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2484A" w:rsidRPr="00BD49EC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</w:rPr>
        <w:t>T-VER-TOOL-</w:t>
      </w:r>
      <w:r w:rsidR="00A0295A">
        <w:rPr>
          <w:rFonts w:ascii="Browallia New" w:hAnsi="Browallia New" w:cs="Browallia New"/>
          <w:b/>
          <w:bCs/>
          <w:sz w:val="40"/>
          <w:szCs w:val="40"/>
        </w:rPr>
        <w:t>WASTE-</w:t>
      </w:r>
      <w:r w:rsidRPr="00BD49EC">
        <w:rPr>
          <w:rFonts w:ascii="Browallia New" w:hAnsi="Browallia New" w:cs="Browallia New"/>
          <w:b/>
          <w:bCs/>
          <w:sz w:val="40"/>
          <w:szCs w:val="40"/>
        </w:rPr>
        <w:t>01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BD49EC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</w:t>
      </w:r>
      <w:r w:rsidR="00566CDF">
        <w:rPr>
          <w:rFonts w:ascii="Browallia New" w:hAnsi="Browallia New" w:cs="Browallia New" w:hint="cs"/>
          <w:b/>
          <w:bCs/>
          <w:sz w:val="40"/>
          <w:szCs w:val="40"/>
          <w:cs/>
        </w:rPr>
        <w:t>ปล่อยก๊าซเรือนกระจกจาก</w:t>
      </w:r>
      <w:r w:rsidR="00F575F7">
        <w:rPr>
          <w:rFonts w:ascii="Browallia New" w:hAnsi="Browallia New" w:cs="Browallia New" w:hint="cs"/>
          <w:b/>
          <w:bCs/>
          <w:sz w:val="40"/>
          <w:szCs w:val="40"/>
          <w:cs/>
        </w:rPr>
        <w:t>หลุม</w:t>
      </w:r>
      <w:r w:rsidR="00566CDF">
        <w:rPr>
          <w:rFonts w:ascii="Browallia New" w:hAnsi="Browallia New" w:cs="Browallia New" w:hint="cs"/>
          <w:b/>
          <w:bCs/>
          <w:sz w:val="40"/>
          <w:szCs w:val="40"/>
          <w:cs/>
        </w:rPr>
        <w:t>ฝังกลบ</w:t>
      </w:r>
      <w:r w:rsidR="00A0295A">
        <w:rPr>
          <w:rFonts w:ascii="Browallia New" w:hAnsi="Browallia New" w:cs="Browallia New" w:hint="cs"/>
          <w:b/>
          <w:bCs/>
          <w:sz w:val="40"/>
          <w:szCs w:val="40"/>
          <w:cs/>
        </w:rPr>
        <w:t>ขยะมูลฝอยชุมชน</w:t>
      </w: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r>
        <w:rPr>
          <w:rFonts w:ascii="Browallia New" w:hAnsi="Browallia New" w:cs="Browallia New"/>
          <w:b/>
          <w:bCs/>
          <w:sz w:val="40"/>
          <w:szCs w:val="40"/>
        </w:rPr>
        <w:t>Calculation for</w:t>
      </w:r>
      <w:r w:rsidR="00566CDF">
        <w:rPr>
          <w:rFonts w:ascii="Browallia New" w:hAnsi="Browallia New" w:cs="Browallia New"/>
          <w:b/>
          <w:bCs/>
          <w:sz w:val="40"/>
          <w:szCs w:val="40"/>
        </w:rPr>
        <w:t xml:space="preserve"> Emissions from Solid Waste Disposal Sites</w:t>
      </w:r>
      <w:r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A2484A" w:rsidRPr="003262CC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262CC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ฉบับที่ </w:t>
      </w:r>
      <w:r w:rsidR="00E204EC" w:rsidRPr="003262CC">
        <w:rPr>
          <w:rFonts w:ascii="Browallia New" w:hAnsi="Browallia New" w:cs="Browallia New"/>
          <w:b/>
          <w:bCs/>
          <w:sz w:val="40"/>
          <w:szCs w:val="40"/>
        </w:rPr>
        <w:t>0</w:t>
      </w:r>
      <w:r w:rsidR="00A14EFA" w:rsidRPr="003262CC">
        <w:rPr>
          <w:rFonts w:ascii="Browallia New" w:hAnsi="Browallia New" w:cs="Browallia New"/>
          <w:b/>
          <w:bCs/>
          <w:sz w:val="40"/>
          <w:szCs w:val="40"/>
        </w:rPr>
        <w:t>5</w:t>
      </w:r>
    </w:p>
    <w:p w:rsidR="00A2484A" w:rsidRDefault="00A2484A" w:rsidP="00A2484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br w:type="page"/>
      </w: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lastRenderedPageBreak/>
        <w:t xml:space="preserve">1. </w:t>
      </w:r>
      <w:r w:rsidRPr="003474BD">
        <w:rPr>
          <w:rFonts w:ascii="Browallia New" w:hAnsi="Browallia New" w:cs="Browallia New" w:hint="cs"/>
          <w:b/>
          <w:bCs/>
          <w:cs/>
        </w:rPr>
        <w:t>บทนำ</w:t>
      </w:r>
    </w:p>
    <w:p w:rsidR="00524AB8" w:rsidRDefault="00A2484A" w:rsidP="002F759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  <w:t>เอกสารฉบับนี้เป็นเครื่องมือสำหรับการประเมินปริมาณ</w:t>
      </w:r>
      <w:r w:rsidR="00566CDF">
        <w:rPr>
          <w:rFonts w:ascii="Browallia New" w:hAnsi="Browallia New" w:cs="Browallia New" w:hint="cs"/>
          <w:cs/>
        </w:rPr>
        <w:t>การปล่อยก๊าซเรือนกระจกจากการย่อยสลายของสารอินทรีย์ใน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566CDF">
        <w:rPr>
          <w:rFonts w:ascii="Browallia New" w:hAnsi="Browallia New" w:cs="Browallia New" w:hint="cs"/>
          <w:cs/>
        </w:rPr>
        <w:t>ในหลุมฝังกลบภายใต้สภาวะไร้อากาศ</w:t>
      </w:r>
      <w:r>
        <w:rPr>
          <w:rFonts w:ascii="Browallia New" w:hAnsi="Browallia New" w:cs="Browallia New" w:hint="cs"/>
          <w:cs/>
        </w:rPr>
        <w:t>เครื่องมือนี้สามารถนำไปใช้กับโครง</w:t>
      </w:r>
      <w:r w:rsidR="00F575F7">
        <w:rPr>
          <w:rFonts w:ascii="Browallia New" w:hAnsi="Browallia New" w:cs="Browallia New" w:hint="cs"/>
          <w:cs/>
        </w:rPr>
        <w:t>การที่ต้องการประเมินปริมาณ</w:t>
      </w:r>
      <w:r w:rsidR="00524AB8">
        <w:rPr>
          <w:rFonts w:ascii="Browallia New" w:hAnsi="Browallia New" w:cs="Browallia New" w:hint="cs"/>
          <w:cs/>
        </w:rPr>
        <w:t>การลด</w:t>
      </w:r>
      <w:r w:rsidR="00F575F7">
        <w:rPr>
          <w:rFonts w:ascii="Browallia New" w:hAnsi="Browallia New" w:cs="Browallia New" w:hint="cs"/>
          <w:cs/>
        </w:rPr>
        <w:t>การปล่อยก๊าซเรือนกระจกจากการ</w:t>
      </w:r>
      <w:r w:rsidR="00524AB8">
        <w:rPr>
          <w:rFonts w:ascii="Browallia New" w:hAnsi="Browallia New" w:cs="Browallia New" w:hint="cs"/>
          <w:cs/>
        </w:rPr>
        <w:t>ลดการ</w:t>
      </w:r>
      <w:r w:rsidR="00A40CAF">
        <w:rPr>
          <w:rFonts w:ascii="Browallia New" w:hAnsi="Browallia New" w:cs="Browallia New" w:hint="cs"/>
          <w:cs/>
        </w:rPr>
        <w:t>ฝังกลบ</w:t>
      </w:r>
      <w:r w:rsidR="00BA22B1">
        <w:rPr>
          <w:rFonts w:ascii="Browallia New" w:hAnsi="Browallia New" w:cs="Browallia New" w:hint="cs"/>
          <w:cs/>
        </w:rPr>
        <w:t>ขยะมูลฝอยชุมชน</w:t>
      </w:r>
    </w:p>
    <w:p w:rsidR="00A2484A" w:rsidRPr="00F575F7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A2484A" w:rsidRPr="003474BD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3474BD">
        <w:rPr>
          <w:rFonts w:ascii="Browallia New" w:hAnsi="Browallia New" w:cs="Browallia New" w:hint="cs"/>
          <w:b/>
          <w:bCs/>
          <w:cs/>
        </w:rPr>
        <w:t>2. คำนิยาม</w:t>
      </w:r>
      <w:r>
        <w:rPr>
          <w:rFonts w:ascii="Browallia New" w:hAnsi="Browallia New" w:cs="Browallia New" w:hint="cs"/>
          <w:b/>
          <w:bCs/>
          <w:cs/>
        </w:rPr>
        <w:t>ที่เกี่ยวข้อง</w:t>
      </w:r>
    </w:p>
    <w:p w:rsidR="00F575F7" w:rsidRPr="00E13521" w:rsidRDefault="00F575F7" w:rsidP="00F575F7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 w:rsidR="00A0295A">
        <w:rPr>
          <w:rFonts w:ascii="Browallia New" w:hAnsi="Browallia New" w:cs="Browallia New" w:hint="cs"/>
          <w:b/>
          <w:bCs/>
          <w:cs/>
        </w:rPr>
        <w:t>ขยะมูลฝอยชุมชน</w:t>
      </w:r>
      <w:r w:rsidR="00A14EFA">
        <w:rPr>
          <w:rFonts w:ascii="Browallia New" w:hAnsi="Browallia New" w:cs="Browallia New"/>
          <w:b/>
          <w:bCs/>
        </w:rPr>
        <w:t xml:space="preserve"> (M</w:t>
      </w:r>
      <w:r>
        <w:rPr>
          <w:rFonts w:ascii="Browallia New" w:hAnsi="Browallia New" w:cs="Browallia New"/>
          <w:b/>
          <w:bCs/>
        </w:rPr>
        <w:t>unicipal solid waste)</w:t>
      </w:r>
    </w:p>
    <w:p w:rsidR="004D3458" w:rsidRDefault="004D3458" w:rsidP="00D205FC">
      <w:pPr>
        <w:spacing w:before="0" w:after="0" w:line="240" w:lineRule="auto"/>
        <w:ind w:left="0" w:firstLine="709"/>
        <w:jc w:val="thaiDistribute"/>
        <w:rPr>
          <w:rFonts w:ascii="Browallia New" w:eastAsia="Times New Roman" w:hAnsi="Browallia New" w:cs="Browallia New"/>
        </w:rPr>
      </w:pPr>
      <w:r>
        <w:rPr>
          <w:rFonts w:ascii="Browallia New" w:eastAsia="Times New Roman" w:hAnsi="Browallia New" w:cs="Browallia New" w:hint="cs"/>
          <w:cs/>
        </w:rPr>
        <w:t xml:space="preserve">หมายถึง เศษวัสดุที่ไม่มีผู้ใดต้องการ เช่น </w:t>
      </w:r>
      <w:r w:rsidR="002934FC" w:rsidRPr="002934FC">
        <w:rPr>
          <w:rFonts w:ascii="Browallia New" w:eastAsia="Times New Roman" w:hAnsi="Browallia New" w:cs="Browallia New"/>
          <w:cs/>
        </w:rPr>
        <w:t>เศษกระดาษ เศษผ้า เศษอาหาร</w:t>
      </w:r>
      <w:r>
        <w:rPr>
          <w:rFonts w:ascii="Browallia New" w:eastAsia="Times New Roman" w:hAnsi="Browallia New" w:cs="Browallia New" w:hint="cs"/>
          <w:cs/>
        </w:rPr>
        <w:t xml:space="preserve"> เศษ</w:t>
      </w:r>
      <w:r w:rsidR="002934FC" w:rsidRPr="002934FC">
        <w:rPr>
          <w:rFonts w:ascii="Browallia New" w:eastAsia="Times New Roman" w:hAnsi="Browallia New" w:cs="Browallia New"/>
          <w:cs/>
        </w:rPr>
        <w:t>พลาสติก</w:t>
      </w:r>
      <w:r>
        <w:rPr>
          <w:rFonts w:ascii="Browallia New" w:eastAsia="Times New Roman" w:hAnsi="Browallia New" w:cs="Browallia New" w:hint="cs"/>
          <w:cs/>
        </w:rPr>
        <w:t xml:space="preserve"> เครื่องใช้ชำรุด เศษวัสดุจากการเกษตร </w:t>
      </w:r>
      <w:r w:rsidR="0070194B">
        <w:rPr>
          <w:rFonts w:ascii="Browallia New" w:eastAsia="Times New Roman" w:hAnsi="Browallia New" w:cs="Browallia New" w:hint="cs"/>
          <w:cs/>
        </w:rPr>
        <w:t>การ</w:t>
      </w:r>
      <w:r>
        <w:rPr>
          <w:rFonts w:ascii="Browallia New" w:eastAsia="Times New Roman" w:hAnsi="Browallia New" w:cs="Browallia New" w:hint="cs"/>
          <w:cs/>
        </w:rPr>
        <w:t>ก่อสร้าง ตลอดจนกิ่งไม้ใบหญ้า หรือซากสัตว์ ที่เก็บรวบรวมและขนส่งมายังหลุมฝังกลบ</w:t>
      </w:r>
    </w:p>
    <w:p w:rsidR="00F575F7" w:rsidRPr="00E13521" w:rsidRDefault="00F575F7" w:rsidP="00F575F7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E13521">
        <w:rPr>
          <w:rFonts w:ascii="Browallia New" w:hAnsi="Browallia New" w:cs="Browallia New"/>
        </w:rPr>
        <w:tab/>
      </w:r>
      <w:r>
        <w:rPr>
          <w:rFonts w:ascii="Browallia New" w:hAnsi="Browallia New" w:cs="Browallia New" w:hint="cs"/>
          <w:b/>
          <w:bCs/>
          <w:cs/>
        </w:rPr>
        <w:t>หลุมฝังกลบ</w:t>
      </w:r>
      <w:r w:rsidR="00A0295A">
        <w:rPr>
          <w:rFonts w:ascii="Browallia New" w:hAnsi="Browallia New" w:cs="Browallia New" w:hint="cs"/>
          <w:b/>
          <w:bCs/>
          <w:cs/>
        </w:rPr>
        <w:t>ขยะมูลฝอยชุมชน</w:t>
      </w:r>
      <w:r w:rsidR="00A14EFA">
        <w:rPr>
          <w:rFonts w:ascii="Browallia New" w:hAnsi="Browallia New" w:cs="Browallia New"/>
          <w:b/>
          <w:bCs/>
        </w:rPr>
        <w:t xml:space="preserve"> (S</w:t>
      </w:r>
      <w:r>
        <w:rPr>
          <w:rFonts w:ascii="Browallia New" w:hAnsi="Browallia New" w:cs="Browallia New"/>
          <w:b/>
          <w:bCs/>
        </w:rPr>
        <w:t>olid waste disposal site)</w:t>
      </w:r>
    </w:p>
    <w:p w:rsidR="001E45FB" w:rsidRPr="001E45FB" w:rsidRDefault="00F575F7" w:rsidP="00D205FC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  <w:r w:rsidRPr="00E13521">
        <w:rPr>
          <w:rFonts w:ascii="Browallia New" w:hAnsi="Browallia New" w:cs="Browallia New"/>
        </w:rPr>
        <w:tab/>
      </w:r>
      <w:r w:rsidRPr="00E13521">
        <w:rPr>
          <w:rFonts w:ascii="Browallia New" w:hAnsi="Browallia New" w:cs="Browallia New"/>
        </w:rPr>
        <w:tab/>
      </w:r>
      <w:r w:rsidR="004D3458" w:rsidRPr="00A05C16">
        <w:rPr>
          <w:rFonts w:ascii="Browallia New" w:hAnsi="Browallia New" w:cs="Browallia New" w:hint="cs"/>
          <w:cs/>
        </w:rPr>
        <w:t>สถานที่กำจัด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4D3458" w:rsidRPr="00A05C16">
        <w:rPr>
          <w:rFonts w:ascii="Browallia New" w:hAnsi="Browallia New" w:cs="Browallia New" w:hint="cs"/>
          <w:cs/>
        </w:rPr>
        <w:t>โดยกา</w:t>
      </w:r>
      <w:r w:rsidR="001E45FB" w:rsidRPr="00A05C16">
        <w:rPr>
          <w:rFonts w:ascii="Browallia New" w:hAnsi="Browallia New" w:cs="Browallia New" w:hint="cs"/>
          <w:cs/>
        </w:rPr>
        <w:t>รฝังกลบและมีการ</w:t>
      </w:r>
      <w:r w:rsidR="000C4A54">
        <w:rPr>
          <w:rFonts w:ascii="Browallia New" w:hAnsi="Browallia New" w:cs="Browallia New" w:hint="cs"/>
          <w:cs/>
        </w:rPr>
        <w:t>บดอัดและ</w:t>
      </w:r>
      <w:r w:rsidR="001E45FB" w:rsidRPr="00A05C16">
        <w:rPr>
          <w:rFonts w:ascii="Browallia New" w:hAnsi="Browallia New" w:cs="Browallia New" w:hint="cs"/>
          <w:cs/>
        </w:rPr>
        <w:t>กลบทับ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 w:rsidR="00B95A18">
        <w:rPr>
          <w:rFonts w:ascii="Browallia New" w:hAnsi="Browallia New" w:cs="Browallia New" w:hint="cs"/>
          <w:color w:val="000000" w:themeColor="text1"/>
          <w:cs/>
        </w:rPr>
        <w:t>โดย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>มีความลึก</w:t>
      </w:r>
      <w:r w:rsidR="00B95A18">
        <w:rPr>
          <w:rFonts w:ascii="Browallia New" w:hAnsi="Browallia New" w:cs="Browallia New" w:hint="cs"/>
          <w:color w:val="000000" w:themeColor="text1"/>
          <w:cs/>
        </w:rPr>
        <w:t>ของหลุม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 xml:space="preserve">ตั้งแต่ </w:t>
      </w:r>
      <w:r w:rsidR="001E45FB" w:rsidRPr="00A05C16">
        <w:rPr>
          <w:rFonts w:ascii="Browallia New" w:hAnsi="Browallia New" w:cs="Browallia New"/>
          <w:color w:val="000000" w:themeColor="text1"/>
        </w:rPr>
        <w:t xml:space="preserve">1.5 </w:t>
      </w:r>
      <w:r w:rsidR="001E45FB" w:rsidRPr="00A05C16">
        <w:rPr>
          <w:rFonts w:ascii="Browallia New" w:hAnsi="Browallia New" w:cs="Browallia New"/>
          <w:color w:val="000000" w:themeColor="text1"/>
          <w:cs/>
        </w:rPr>
        <w:t>เมตร</w:t>
      </w:r>
      <w:r w:rsidR="001E45FB" w:rsidRPr="001E45FB">
        <w:rPr>
          <w:rFonts w:ascii="Browallia New" w:hAnsi="Browallia New" w:cs="Browallia New"/>
          <w:color w:val="000000" w:themeColor="text1"/>
          <w:cs/>
        </w:rPr>
        <w:t xml:space="preserve"> ขึ้นไป</w:t>
      </w:r>
      <w:r w:rsidR="001E45FB">
        <w:rPr>
          <w:rFonts w:ascii="Browallia New" w:hAnsi="Browallia New" w:cs="Browallia New" w:hint="cs"/>
          <w:color w:val="000000" w:themeColor="text1"/>
          <w:cs/>
        </w:rPr>
        <w:t xml:space="preserve">และภายในหลุมฝังกลบมีสภาวะไร้อากาศ </w:t>
      </w:r>
    </w:p>
    <w:p w:rsidR="001E45FB" w:rsidRPr="00F575F7" w:rsidRDefault="001E45FB" w:rsidP="001E45FB">
      <w:pPr>
        <w:tabs>
          <w:tab w:val="left" w:pos="433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Pr="003474BD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4BD">
        <w:rPr>
          <w:rFonts w:ascii="Browallia New" w:hAnsi="Browallia New" w:cs="Browallia New"/>
          <w:b/>
          <w:bCs/>
        </w:rPr>
        <w:t xml:space="preserve">3. </w:t>
      </w:r>
      <w:r w:rsidRPr="003474BD">
        <w:rPr>
          <w:rFonts w:ascii="Browallia New" w:hAnsi="Browallia New" w:cs="Browallia New" w:hint="cs"/>
          <w:b/>
          <w:bCs/>
          <w:cs/>
        </w:rPr>
        <w:t>ลักษณะของกิจกรรมที่เข้</w:t>
      </w:r>
      <w:r>
        <w:rPr>
          <w:rFonts w:ascii="Browallia New" w:hAnsi="Browallia New" w:cs="Browallia New" w:hint="cs"/>
          <w:b/>
          <w:bCs/>
          <w:cs/>
        </w:rPr>
        <w:t>าข่าย และเงื่อนไขการนำ</w:t>
      </w:r>
      <w:r w:rsidRPr="003474BD">
        <w:rPr>
          <w:rFonts w:ascii="Browallia New" w:hAnsi="Browallia New" w:cs="Browallia New" w:hint="cs"/>
          <w:b/>
          <w:bCs/>
          <w:cs/>
        </w:rPr>
        <w:t>ไปใช้</w:t>
      </w:r>
    </w:p>
    <w:p w:rsidR="00524AB8" w:rsidRDefault="00A2484A" w:rsidP="00B95A18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 w:rsidRPr="00F9288F">
        <w:rPr>
          <w:rFonts w:ascii="Browallia New" w:hAnsi="Browallia New" w:cs="Browallia New" w:hint="cs"/>
          <w:cs/>
        </w:rPr>
        <w:tab/>
        <w:t>เครื่องมือนี้เหมาะสำหรับ</w:t>
      </w:r>
      <w:r w:rsidR="00524AB8">
        <w:rPr>
          <w:rFonts w:ascii="Browallia New" w:hAnsi="Browallia New" w:cs="Browallia New" w:hint="cs"/>
          <w:cs/>
        </w:rPr>
        <w:t>กิจกรรมที่ช่วยลดการนำขยะอินทรีย์ไปกำจัดโดยการฝังกลบโดยสามารถ</w:t>
      </w:r>
      <w:r w:rsidR="00A40CAF">
        <w:rPr>
          <w:rFonts w:ascii="Browallia New" w:hAnsi="Browallia New" w:cs="Browallia New" w:hint="cs"/>
          <w:cs/>
        </w:rPr>
        <w:t>ใช้ในการ</w:t>
      </w:r>
      <w:r w:rsidR="00524AB8" w:rsidRPr="00F9288F">
        <w:rPr>
          <w:rFonts w:ascii="Browallia New" w:hAnsi="Browallia New" w:cs="Browallia New" w:hint="cs"/>
          <w:cs/>
        </w:rPr>
        <w:t>คำนวณ</w:t>
      </w:r>
      <w:r w:rsidR="00524AB8">
        <w:rPr>
          <w:rFonts w:ascii="Browallia New" w:hAnsi="Browallia New" w:cs="Browallia New" w:hint="cs"/>
          <w:cs/>
        </w:rPr>
        <w:t>ปริมาณการปล่อยก๊าซเรือนกระจกจากการย่อยสลายของสารอินทรีย์ในขยะ</w:t>
      </w:r>
      <w:r w:rsidR="00524AB8">
        <w:rPr>
          <w:rFonts w:ascii="Browallia New" w:hAnsi="Browallia New" w:cs="Browallia New"/>
          <w:cs/>
        </w:rPr>
        <w:br/>
      </w:r>
      <w:r w:rsidR="00524AB8">
        <w:rPr>
          <w:rFonts w:ascii="Browallia New" w:hAnsi="Browallia New" w:cs="Browallia New" w:hint="cs"/>
          <w:cs/>
        </w:rPr>
        <w:t>มูลฝอย</w:t>
      </w:r>
      <w:r w:rsidR="00596342">
        <w:rPr>
          <w:rFonts w:ascii="Browallia New" w:hAnsi="Browallia New" w:cs="Browallia New" w:hint="cs"/>
          <w:cs/>
        </w:rPr>
        <w:t>ชุมชน</w:t>
      </w:r>
      <w:r w:rsidR="00524AB8">
        <w:rPr>
          <w:rFonts w:ascii="Browallia New" w:hAnsi="Browallia New" w:cs="Browallia New" w:hint="cs"/>
          <w:cs/>
        </w:rPr>
        <w:t>ในหลุมฝังกลบภายใต้สภาวะไร้อากาศ</w:t>
      </w:r>
    </w:p>
    <w:p w:rsidR="00F575F7" w:rsidRPr="00EB73AD" w:rsidRDefault="00F575F7" w:rsidP="002F759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:rsidR="00A2484A" w:rsidRDefault="00A2484A" w:rsidP="002F7599">
      <w:pPr>
        <w:tabs>
          <w:tab w:val="left" w:pos="0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47A79">
        <w:rPr>
          <w:rFonts w:ascii="Browallia New" w:hAnsi="Browallia New" w:cs="Browallia New" w:hint="cs"/>
          <w:b/>
          <w:bCs/>
          <w:cs/>
        </w:rPr>
        <w:t>4. การคำนวณปริมาณ</w:t>
      </w:r>
      <w:r w:rsidR="00347A79" w:rsidRPr="00347A79">
        <w:rPr>
          <w:rFonts w:ascii="Browallia New" w:hAnsi="Browallia New" w:cs="Browallia New"/>
          <w:b/>
          <w:bCs/>
          <w:cs/>
        </w:rPr>
        <w:t>การปล่อยก๊าซเรือนกระจกจากหลุมฝังกลบ</w:t>
      </w:r>
      <w:r w:rsidR="00A0295A">
        <w:rPr>
          <w:rFonts w:ascii="Browallia New" w:hAnsi="Browallia New" w:cs="Browallia New"/>
          <w:b/>
          <w:bCs/>
          <w:cs/>
        </w:rPr>
        <w:t>ขยะมูลฝอยชุมชน</w:t>
      </w:r>
    </w:p>
    <w:p w:rsidR="003471AE" w:rsidRDefault="00965115" w:rsidP="00F80497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spacing w:val="-4"/>
        </w:rPr>
      </w:pPr>
      <w:r>
        <w:rPr>
          <w:rFonts w:ascii="Browallia New" w:hAnsi="Browallia New" w:cs="Browallia New" w:hint="cs"/>
          <w:color w:val="000000" w:themeColor="text1"/>
          <w:cs/>
        </w:rPr>
        <w:tab/>
      </w:r>
      <w:r w:rsidR="00F80497">
        <w:rPr>
          <w:rFonts w:ascii="Browallia New" w:hAnsi="Browallia New" w:cs="Browallia New" w:hint="cs"/>
          <w:color w:val="000000" w:themeColor="text1"/>
          <w:cs/>
        </w:rPr>
        <w:t>ก</w:t>
      </w:r>
      <w:r>
        <w:rPr>
          <w:rFonts w:ascii="Browallia New" w:hAnsi="Browallia New" w:cs="Browallia New" w:hint="cs"/>
          <w:color w:val="000000" w:themeColor="text1"/>
          <w:cs/>
        </w:rPr>
        <w:t>ารจัดการขยะมูลฝอยชุมชน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โดยการฝังกลบจะทำให้เกิดการปล่อยก๊าซมีเทน </w:t>
      </w:r>
      <w:r w:rsidR="00F80497" w:rsidRPr="00E103CB">
        <w:rPr>
          <w:rFonts w:ascii="Browallia New" w:hAnsi="Browallia New" w:cs="Browallia New"/>
          <w:color w:val="000000" w:themeColor="text1"/>
        </w:rPr>
        <w:t>(CH</w:t>
      </w:r>
      <w:r w:rsidR="00F80497" w:rsidRPr="00E103CB">
        <w:rPr>
          <w:rFonts w:ascii="Browallia New" w:hAnsi="Browallia New" w:cs="Browallia New"/>
          <w:color w:val="000000" w:themeColor="text1"/>
          <w:vertAlign w:val="subscript"/>
        </w:rPr>
        <w:t>4</w:t>
      </w:r>
      <w:r w:rsidR="00F80497" w:rsidRPr="00E103CB">
        <w:rPr>
          <w:rFonts w:ascii="Browallia New" w:hAnsi="Browallia New" w:cs="Browallia New"/>
          <w:color w:val="000000" w:themeColor="text1"/>
        </w:rPr>
        <w:t>)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 ออกสู่บรรยากาศ ก๊าซมีเทนภายในหลุมฝังกลบ</w:t>
      </w:r>
      <w:r>
        <w:rPr>
          <w:rFonts w:ascii="Browallia New" w:hAnsi="Browallia New" w:cs="Browallia New" w:hint="cs"/>
          <w:color w:val="000000" w:themeColor="text1"/>
          <w:cs/>
        </w:rPr>
        <w:t>เกิด</w:t>
      </w:r>
      <w:r w:rsidR="00F80497">
        <w:rPr>
          <w:rFonts w:ascii="Browallia New" w:hAnsi="Browallia New" w:cs="Browallia New" w:hint="cs"/>
          <w:color w:val="000000" w:themeColor="text1"/>
          <w:cs/>
        </w:rPr>
        <w:t>จาก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การย่อยสลายของขยะอินทรีย์</w:t>
      </w:r>
      <w:r w:rsidR="00F80497" w:rsidRPr="00E103CB">
        <w:rPr>
          <w:rFonts w:ascii="Browallia New" w:hAnsi="Browallia New" w:cs="Browallia New"/>
          <w:spacing w:val="-4"/>
          <w:cs/>
        </w:rPr>
        <w:t>อาทิ อาหาร (เศษผัก ผลไม้) กิ่งไม้/</w:t>
      </w:r>
      <w:r w:rsidR="00702C9F">
        <w:rPr>
          <w:rFonts w:ascii="Browallia New" w:hAnsi="Browallia New" w:cs="Browallia New"/>
          <w:spacing w:val="-4"/>
          <w:cs/>
        </w:rPr>
        <w:t>ใบไม้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ภายใต้สภาวะไร้อากาศ</w:t>
      </w:r>
      <w:r w:rsidR="00F80497">
        <w:rPr>
          <w:rFonts w:ascii="Browallia New" w:hAnsi="Browallia New" w:cs="Browallia New" w:hint="cs"/>
          <w:color w:val="000000" w:themeColor="text1"/>
          <w:cs/>
        </w:rPr>
        <w:t>ปริมาณก๊าซมีเทนที่เกิดภายในหลุมฝังกลบขึ้นอยู่กับลักษณะของหลุมฝังกลบ หลุมฝังกลบที่มีระบบกันซึม มีการกลบทับและบดอัดจะทำให้เกิดสภาวะไร้อากาศมาก</w:t>
      </w:r>
      <w:r w:rsidR="00784B8C">
        <w:rPr>
          <w:rFonts w:ascii="Browallia New" w:hAnsi="Browallia New" w:cs="Browallia New" w:hint="cs"/>
          <w:color w:val="000000" w:themeColor="text1"/>
          <w:cs/>
        </w:rPr>
        <w:t xml:space="preserve">กว่าการเทกอง </w:t>
      </w:r>
      <w:r w:rsidR="00F80497">
        <w:rPr>
          <w:rFonts w:ascii="Browallia New" w:hAnsi="Browallia New" w:cs="Browallia New" w:hint="cs"/>
          <w:color w:val="000000" w:themeColor="text1"/>
          <w:cs/>
        </w:rPr>
        <w:t>อย่างไรก็ตาม ก๊าซมีเทนบางส่วนอาจ</w:t>
      </w:r>
      <w:r w:rsidR="00E103CB" w:rsidRPr="00E103CB">
        <w:rPr>
          <w:rFonts w:ascii="Browallia New" w:hAnsi="Browallia New" w:cs="Browallia New"/>
          <w:color w:val="000000" w:themeColor="text1"/>
          <w:cs/>
        </w:rPr>
        <w:t>เกิดปฏิกิริยาอ๊อกซิเดชั่นกับอากาศภายในชั้นวัสดุกลบทับ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กลายเป็นก๊าซคาร์บอนไดออกไซด์ </w:t>
      </w:r>
      <w:r w:rsidR="00F80497">
        <w:rPr>
          <w:rFonts w:ascii="Browallia New" w:hAnsi="Browallia New" w:cs="Browallia New"/>
          <w:color w:val="000000" w:themeColor="text1"/>
        </w:rPr>
        <w:t>(CO</w:t>
      </w:r>
      <w:r w:rsidR="00F80497" w:rsidRPr="00F80497">
        <w:rPr>
          <w:rFonts w:ascii="Browallia New" w:hAnsi="Browallia New" w:cs="Browallia New"/>
          <w:color w:val="000000" w:themeColor="text1"/>
          <w:vertAlign w:val="subscript"/>
        </w:rPr>
        <w:t>2</w:t>
      </w:r>
      <w:r w:rsidR="00F80497">
        <w:rPr>
          <w:rFonts w:ascii="Browallia New" w:hAnsi="Browallia New" w:cs="Browallia New"/>
          <w:color w:val="000000" w:themeColor="text1"/>
        </w:rPr>
        <w:t>)</w:t>
      </w:r>
      <w:r w:rsidR="00F80497">
        <w:rPr>
          <w:rFonts w:ascii="Browallia New" w:hAnsi="Browallia New" w:cs="Browallia New" w:hint="cs"/>
          <w:color w:val="000000" w:themeColor="text1"/>
          <w:cs/>
        </w:rPr>
        <w:t xml:space="preserve"> ก่อนออกสู่บรรยากาศ</w:t>
      </w:r>
      <w:r w:rsidR="00E103CB" w:rsidRPr="00E103CB">
        <w:rPr>
          <w:rFonts w:ascii="Browallia New" w:hAnsi="Browallia New" w:cs="Browallia New"/>
          <w:spacing w:val="-4"/>
          <w:cs/>
        </w:rPr>
        <w:t xml:space="preserve"> การคำนวณการปล่อยก๊าซเรือนกระจกจาก</w:t>
      </w:r>
      <w:r w:rsidR="003471AE">
        <w:rPr>
          <w:rFonts w:ascii="Browallia New" w:hAnsi="Browallia New" w:cs="Browallia New" w:hint="cs"/>
          <w:spacing w:val="-4"/>
          <w:cs/>
        </w:rPr>
        <w:t>หลุมฝังกลบขยะมูลฝอยชุมชนมีรายละเอียด ดังนี้</w:t>
      </w:r>
    </w:p>
    <w:p w:rsidR="00E103CB" w:rsidRPr="003471AE" w:rsidRDefault="00E103CB" w:rsidP="00347A7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71AE">
        <w:rPr>
          <w:rFonts w:ascii="Browallia New" w:hAnsi="Browallia New" w:cs="Browallia New"/>
          <w:b/>
          <w:bCs/>
        </w:rPr>
        <w:t xml:space="preserve">4.1 </w:t>
      </w:r>
      <w:r w:rsidRPr="003471AE">
        <w:rPr>
          <w:rFonts w:ascii="Browallia New" w:hAnsi="Browallia New" w:cs="Browallia New" w:hint="cs"/>
          <w:b/>
          <w:bCs/>
          <w:cs/>
        </w:rPr>
        <w:t>ที่มาของการคำนวณ</w:t>
      </w:r>
      <w:r w:rsidR="00A2484A" w:rsidRPr="003471AE">
        <w:rPr>
          <w:rFonts w:ascii="Browallia New" w:hAnsi="Browallia New" w:cs="Browallia New"/>
          <w:b/>
          <w:bCs/>
        </w:rPr>
        <w:tab/>
      </w:r>
    </w:p>
    <w:p w:rsidR="00347A79" w:rsidRDefault="003471AE" w:rsidP="00347A79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ab/>
      </w:r>
      <w:r w:rsidR="00A2484A">
        <w:rPr>
          <w:rFonts w:ascii="Browallia New" w:hAnsi="Browallia New" w:cs="Browallia New" w:hint="cs"/>
          <w:cs/>
        </w:rPr>
        <w:t>ปริมาณ</w:t>
      </w:r>
      <w:r w:rsidR="00347A79" w:rsidRPr="00347A79">
        <w:rPr>
          <w:rFonts w:ascii="Browallia New" w:hAnsi="Browallia New" w:cs="Browallia New"/>
          <w:cs/>
        </w:rPr>
        <w:t>การปล่อยก๊าซเรือนกระจกจากหลุมฝังกลบ</w:t>
      </w:r>
      <w:r w:rsidR="00A0295A">
        <w:rPr>
          <w:rFonts w:ascii="Browallia New" w:hAnsi="Browallia New" w:cs="Browallia New"/>
          <w:cs/>
        </w:rPr>
        <w:t>ขยะมูลฝอยชุมชน</w:t>
      </w:r>
      <w:r>
        <w:rPr>
          <w:rFonts w:ascii="Browallia New" w:hAnsi="Browallia New" w:cs="Browallia New" w:hint="cs"/>
          <w:cs/>
        </w:rPr>
        <w:t>สามารถคำนวณได้จาก</w:t>
      </w:r>
      <w:r w:rsidR="00347A79" w:rsidRPr="00347A79">
        <w:rPr>
          <w:rFonts w:ascii="Browallia New" w:hAnsi="Browallia New" w:cs="Browallia New"/>
          <w:cs/>
        </w:rPr>
        <w:t xml:space="preserve">สมการ </w:t>
      </w:r>
      <w:r w:rsidR="00347A79" w:rsidRPr="00347A79">
        <w:rPr>
          <w:rFonts w:ascii="Browallia New" w:hAnsi="Browallia New" w:cs="Browallia New"/>
        </w:rPr>
        <w:t xml:space="preserve">First Order Decay (FOD) </w:t>
      </w:r>
      <w:r w:rsidR="00347A79" w:rsidRPr="00347A79">
        <w:rPr>
          <w:rFonts w:ascii="Browallia New" w:hAnsi="Browallia New" w:cs="Browallia New"/>
          <w:color w:val="000000"/>
          <w:cs/>
        </w:rPr>
        <w:t>เมื่อทราบปริมาณ</w:t>
      </w:r>
      <w:r w:rsidR="00347A79" w:rsidRPr="00347A79">
        <w:rPr>
          <w:rFonts w:ascii="Browallia New" w:hAnsi="Browallia New" w:cs="Browallia New"/>
          <w:cs/>
        </w:rPr>
        <w:t>สารอินทรีย์คาร์บอนที่สามารถย่อยสลายได้ที่สะสม</w:t>
      </w:r>
      <w:r w:rsidR="00347A79" w:rsidRPr="00347A79">
        <w:rPr>
          <w:rFonts w:ascii="Browallia New" w:hAnsi="Browallia New" w:cs="Browallia New"/>
          <w:cs/>
        </w:rPr>
        <w:lastRenderedPageBreak/>
        <w:t>ในหลุมฝังกลบและปริมาณของปีล่าสุดจะสามารถคำนวณปริมาณการเกิดก๊าซมีเทนได้โดยคิดว่า</w:t>
      </w:r>
      <w:r w:rsidR="00347A79" w:rsidRPr="00347A79">
        <w:rPr>
          <w:rFonts w:ascii="Browallia New" w:hAnsi="Browallia New" w:cs="Browallia New"/>
          <w:color w:val="000000"/>
          <w:cs/>
        </w:rPr>
        <w:t>ปริมาณ</w:t>
      </w:r>
      <w:r w:rsidR="00347A79" w:rsidRPr="00347A79">
        <w:rPr>
          <w:rFonts w:ascii="Browallia New" w:hAnsi="Browallia New" w:cs="Browallia New"/>
          <w:cs/>
        </w:rPr>
        <w:t xml:space="preserve">สารอินทรีย์คาร์บอนที่สามารถย่อยสลายได้ของแต่ละปีเป็นปีที่ 1 ในการคำนวณแบบอนุกรมเวลา </w:t>
      </w:r>
      <w:r w:rsidR="00347A79" w:rsidRPr="00347A79">
        <w:rPr>
          <w:rFonts w:ascii="Browallia New" w:hAnsi="Browallia New" w:cs="Browallia New"/>
        </w:rPr>
        <w:t xml:space="preserve">(time series) </w:t>
      </w:r>
      <w:r w:rsidR="00347A79" w:rsidRPr="00347A79">
        <w:rPr>
          <w:rFonts w:ascii="Browallia New" w:hAnsi="Browallia New" w:cs="Browallia New"/>
          <w:cs/>
        </w:rPr>
        <w:t>โดยกำหนดสมมติฐานว่าจะเริ่มเกิดก๊าซมีเทนจาก</w:t>
      </w:r>
      <w:r w:rsidR="00A0295A">
        <w:rPr>
          <w:rFonts w:ascii="Browallia New" w:hAnsi="Browallia New" w:cs="Browallia New"/>
          <w:cs/>
        </w:rPr>
        <w:t>ขยะมูลฝอยชุมชน</w:t>
      </w:r>
      <w:r w:rsidR="00347A79" w:rsidRPr="00347A79">
        <w:rPr>
          <w:rFonts w:ascii="Browallia New" w:hAnsi="Browallia New" w:cs="Browallia New"/>
          <w:cs/>
        </w:rPr>
        <w:t>ที่นำมาฝังกลบในวัน</w:t>
      </w:r>
      <w:r w:rsidR="00524AB8">
        <w:rPr>
          <w:rFonts w:ascii="Browallia New" w:hAnsi="Browallia New" w:cs="Browallia New" w:hint="cs"/>
          <w:cs/>
        </w:rPr>
        <w:t>แรก</w:t>
      </w:r>
      <w:r w:rsidR="00347A79" w:rsidRPr="00347A79">
        <w:rPr>
          <w:rFonts w:ascii="Browallia New" w:hAnsi="Browallia New" w:cs="Browallia New"/>
          <w:cs/>
        </w:rPr>
        <w:t>ของปีถัดไป</w:t>
      </w:r>
      <w:r w:rsidR="00347A79" w:rsidRPr="00347A79">
        <w:rPr>
          <w:rFonts w:ascii="Browallia New" w:hAnsi="Browallia New" w:cs="Browallia New"/>
          <w:color w:val="000000"/>
          <w:cs/>
        </w:rPr>
        <w:t xml:space="preserve"> เนื่องจากในช่วงแรกการย่อยสลายจะเป็นแบบใช้อากาศ อย่างไรก็ตาม หากต้องการคิดปริมาณการเกิดก๊าซมีเทนจากการย่อยสลายแบบไร้อากาศก่อนครบ 1 ปี จะต้องแยกการคำนวณค่าสำหรับปีแรกออกต่างหาก</w:t>
      </w:r>
      <w:r w:rsidR="00615D6E">
        <w:rPr>
          <w:rFonts w:ascii="Browallia New" w:hAnsi="Browallia New" w:cs="Browallia New" w:hint="cs"/>
          <w:color w:val="000000"/>
          <w:cs/>
        </w:rPr>
        <w:t xml:space="preserve"> โดย</w:t>
      </w:r>
      <w:r w:rsidR="00347A79" w:rsidRPr="00347A79">
        <w:rPr>
          <w:rFonts w:ascii="Browallia New" w:hAnsi="Browallia New" w:cs="Browallia New"/>
          <w:cs/>
        </w:rPr>
        <w:t xml:space="preserve">ค่า </w:t>
      </w:r>
      <w:r w:rsidR="00347A79" w:rsidRPr="00347A79">
        <w:rPr>
          <w:rFonts w:ascii="Browallia New" w:hAnsi="Browallia New" w:cs="Browallia New"/>
        </w:rPr>
        <w:t xml:space="preserve">default </w:t>
      </w:r>
      <w:r w:rsidR="00347A79" w:rsidRPr="00347A79">
        <w:rPr>
          <w:rFonts w:ascii="Browallia New" w:hAnsi="Browallia New" w:cs="Browallia New"/>
          <w:cs/>
        </w:rPr>
        <w:t>ที่</w:t>
      </w:r>
      <w:r w:rsidR="00251654">
        <w:rPr>
          <w:rFonts w:ascii="Browallia New" w:hAnsi="Browallia New" w:cs="Browallia New" w:hint="cs"/>
          <w:cs/>
        </w:rPr>
        <w:t>ใช้ในการคำนวณ</w:t>
      </w:r>
      <w:r w:rsidR="00347A79" w:rsidRPr="00347A79">
        <w:rPr>
          <w:rFonts w:ascii="Browallia New" w:hAnsi="Browallia New" w:cs="Browallia New"/>
          <w:cs/>
        </w:rPr>
        <w:t>ได้จากข้อมูลเฉพาะขององค์ประกอบของ</w:t>
      </w:r>
      <w:r w:rsidR="00A0295A">
        <w:rPr>
          <w:rFonts w:ascii="Browallia New" w:hAnsi="Browallia New" w:cs="Browallia New"/>
          <w:cs/>
        </w:rPr>
        <w:t>ขยะมูลฝอยชุมชน</w:t>
      </w:r>
      <w:r w:rsidR="00A40CAF">
        <w:rPr>
          <w:rFonts w:ascii="Browallia New" w:hAnsi="Browallia New" w:cs="Browallia New" w:hint="cs"/>
          <w:cs/>
        </w:rPr>
        <w:t xml:space="preserve"> ลักษณะของหลุมฝังกลบ </w:t>
      </w:r>
      <w:r w:rsidR="00A40CAF">
        <w:rPr>
          <w:rFonts w:ascii="Browallia New" w:hAnsi="Browallia New" w:cs="Browallia New"/>
          <w:cs/>
        </w:rPr>
        <w:t>และสภาพภูมิอากาศ</w:t>
      </w:r>
    </w:p>
    <w:p w:rsidR="000A51DE" w:rsidRDefault="000A51DE" w:rsidP="000A51DE">
      <w:pPr>
        <w:pStyle w:val="ListParagraph"/>
        <w:spacing w:before="0" w:after="0" w:line="240" w:lineRule="auto"/>
        <w:ind w:left="0" w:firstLine="709"/>
        <w:jc w:val="thaiDistribute"/>
        <w:rPr>
          <w:rFonts w:ascii="Browallia New" w:hAnsi="Browallia New" w:cs="Browallia New"/>
          <w:spacing w:val="-4"/>
          <w:szCs w:val="32"/>
        </w:rPr>
      </w:pP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การ</w:t>
      </w:r>
      <w:r w:rsidR="00615D6E">
        <w:rPr>
          <w:rFonts w:ascii="Browallia New" w:hAnsi="Browallia New" w:cs="Browallia New" w:hint="cs"/>
          <w:color w:val="000000" w:themeColor="text1"/>
          <w:szCs w:val="32"/>
          <w:cs/>
        </w:rPr>
        <w:t>คำนวณปริมาณการ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ปล่อยก๊าซเรือนกระจกจาก</w:t>
      </w:r>
      <w:r w:rsidR="00615D6E">
        <w:rPr>
          <w:rFonts w:ascii="Browallia New" w:hAnsi="Browallia New" w:cs="Browallia New" w:hint="cs"/>
          <w:color w:val="000000" w:themeColor="text1"/>
          <w:szCs w:val="32"/>
          <w:cs/>
        </w:rPr>
        <w:t>การฝังกลบ</w:t>
      </w:r>
      <w:r w:rsidR="00A0295A">
        <w:rPr>
          <w:rFonts w:ascii="Browallia New" w:hAnsi="Browallia New" w:cs="Browallia New" w:hint="cs"/>
          <w:color w:val="000000" w:themeColor="text1"/>
          <w:szCs w:val="32"/>
          <w:cs/>
        </w:rPr>
        <w:t>ขยะมูลฝอยชุมชน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 xml:space="preserve">คิดเฉพาะการปล่อยก๊าซมีเทน </w:t>
      </w:r>
      <w:r w:rsidRPr="000A51DE">
        <w:rPr>
          <w:rFonts w:ascii="Browallia New" w:hAnsi="Browallia New" w:cs="Browallia New"/>
          <w:color w:val="000000" w:themeColor="text1"/>
          <w:szCs w:val="32"/>
        </w:rPr>
        <w:t>(CH</w:t>
      </w:r>
      <w:r w:rsidRPr="000A51DE">
        <w:rPr>
          <w:rFonts w:ascii="Browallia New" w:hAnsi="Browallia New" w:cs="Browallia New"/>
          <w:color w:val="000000" w:themeColor="text1"/>
          <w:szCs w:val="32"/>
          <w:vertAlign w:val="subscript"/>
        </w:rPr>
        <w:t>4</w:t>
      </w:r>
      <w:r w:rsidRPr="000A51DE">
        <w:rPr>
          <w:rFonts w:ascii="Browallia New" w:hAnsi="Browallia New" w:cs="Browallia New"/>
          <w:color w:val="000000" w:themeColor="text1"/>
          <w:szCs w:val="32"/>
        </w:rPr>
        <w:t xml:space="preserve">) 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ซึ่งเกิดจากการย่อยสลายของขยะอินทรีย์ในหลุมฝังกลบภายใต้สภาวะไร้อากาศเฉพาะส่วนที่ไม่เกิดปฏิกิริยาอ๊อกซิเดชั่นกับอากาศภายในชั้นวัสดุกลบทับ</w:t>
      </w:r>
      <w:r w:rsidRPr="000A51DE">
        <w:rPr>
          <w:rFonts w:ascii="Browallia New" w:hAnsi="Browallia New" w:cs="Browallia New"/>
          <w:spacing w:val="-4"/>
          <w:szCs w:val="32"/>
          <w:cs/>
        </w:rPr>
        <w:t xml:space="preserve"> ขยะอินทรีย์ ประกอบด้วย ไม้ กระดาษ อาหาร สิ่งทอ กิ่งไม้/</w:t>
      </w:r>
      <w:r w:rsidR="00702C9F">
        <w:rPr>
          <w:rFonts w:ascii="Browallia New" w:hAnsi="Browallia New" w:cs="Browallia New"/>
          <w:spacing w:val="-4"/>
          <w:szCs w:val="32"/>
          <w:cs/>
        </w:rPr>
        <w:t>ใบไม้</w:t>
      </w:r>
    </w:p>
    <w:p w:rsidR="000A51DE" w:rsidRPr="000A51DE" w:rsidRDefault="000A51DE" w:rsidP="001C0A05">
      <w:pPr>
        <w:pStyle w:val="ListParagraph"/>
        <w:tabs>
          <w:tab w:val="left" w:pos="3329"/>
        </w:tabs>
        <w:spacing w:before="0" w:after="0" w:line="240" w:lineRule="auto"/>
        <w:ind w:left="0" w:firstLine="709"/>
        <w:rPr>
          <w:rFonts w:ascii="Browallia New" w:hAnsi="Browallia New" w:cs="Browallia New"/>
          <w:szCs w:val="32"/>
          <w:cs/>
        </w:rPr>
      </w:pPr>
      <w:r w:rsidRPr="000A51DE">
        <w:rPr>
          <w:rFonts w:ascii="Browallia New" w:hAnsi="Browallia New" w:cs="Browallia New"/>
          <w:szCs w:val="32"/>
          <w:cs/>
        </w:rPr>
        <w:t>การปล่อย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ก๊าซมีเทน</w:t>
      </w:r>
      <w:r w:rsidRPr="000A51DE">
        <w:rPr>
          <w:rFonts w:ascii="Browallia New" w:hAnsi="Browallia New" w:cs="Browallia New"/>
          <w:color w:val="000000" w:themeColor="text1"/>
          <w:szCs w:val="32"/>
        </w:rPr>
        <w:t>(CH</w:t>
      </w:r>
      <w:r w:rsidRPr="000A51DE">
        <w:rPr>
          <w:rFonts w:ascii="Browallia New" w:hAnsi="Browallia New" w:cs="Browallia New"/>
          <w:color w:val="000000" w:themeColor="text1"/>
          <w:szCs w:val="32"/>
          <w:vertAlign w:val="subscript"/>
        </w:rPr>
        <w:t>4</w:t>
      </w:r>
      <w:r w:rsidRPr="000A51DE">
        <w:rPr>
          <w:rFonts w:ascii="Browallia New" w:hAnsi="Browallia New" w:cs="Browallia New"/>
          <w:color w:val="000000" w:themeColor="text1"/>
          <w:szCs w:val="32"/>
        </w:rPr>
        <w:t xml:space="preserve">) </w:t>
      </w:r>
      <w:r w:rsidRPr="000A51DE">
        <w:rPr>
          <w:rFonts w:ascii="Browallia New" w:hAnsi="Browallia New" w:cs="Browallia New"/>
          <w:color w:val="000000" w:themeColor="text1"/>
          <w:szCs w:val="32"/>
          <w:cs/>
        </w:rPr>
        <w:t>จากหลุมฝังกลบ</w:t>
      </w:r>
      <w:r w:rsidR="00A0295A">
        <w:rPr>
          <w:rFonts w:ascii="Browallia New" w:hAnsi="Browallia New" w:cs="Browallia New"/>
          <w:color w:val="000000" w:themeColor="text1"/>
          <w:szCs w:val="32"/>
          <w:cs/>
        </w:rPr>
        <w:t>ขยะมูลฝอยชุมชน</w:t>
      </w:r>
      <w:r>
        <w:rPr>
          <w:rFonts w:ascii="Browallia New" w:hAnsi="Browallia New" w:cs="Browallia New" w:hint="cs"/>
          <w:szCs w:val="32"/>
          <w:cs/>
        </w:rPr>
        <w:t xml:space="preserve"> สามารถคำนวณได้</w:t>
      </w:r>
      <w:r w:rsidR="00E36CC7">
        <w:rPr>
          <w:rFonts w:ascii="Browallia New" w:hAnsi="Browallia New" w:cs="Browallia New" w:hint="cs"/>
          <w:szCs w:val="32"/>
          <w:cs/>
        </w:rPr>
        <w:t>โดยใช้สมการ</w:t>
      </w:r>
      <w:r w:rsidR="001C0A05">
        <w:rPr>
          <w:rFonts w:ascii="Browallia New" w:hAnsi="Browallia New" w:cs="Browallia New" w:hint="cs"/>
          <w:szCs w:val="32"/>
          <w:cs/>
        </w:rPr>
        <w:t xml:space="preserve">ที่ </w:t>
      </w:r>
      <w:r w:rsidR="001C0A05">
        <w:rPr>
          <w:rFonts w:ascii="Browallia New" w:hAnsi="Browallia New" w:cs="Browallia New"/>
          <w:szCs w:val="32"/>
        </w:rPr>
        <w:t>1</w:t>
      </w:r>
      <w:r w:rsidR="006B2006">
        <w:rPr>
          <w:rFonts w:ascii="Browallia New" w:hAnsi="Browallia New" w:cs="Browallia New" w:hint="cs"/>
          <w:szCs w:val="32"/>
          <w:cs/>
        </w:rPr>
        <w:t xml:space="preserve"> ดังนี้</w:t>
      </w:r>
    </w:p>
    <w:p w:rsidR="000A51DE" w:rsidRPr="000A51DE" w:rsidRDefault="000A51DE" w:rsidP="006B2006">
      <w:pPr>
        <w:pStyle w:val="ListParagraph"/>
        <w:tabs>
          <w:tab w:val="left" w:pos="3329"/>
        </w:tabs>
        <w:spacing w:before="0" w:after="0" w:line="240" w:lineRule="auto"/>
        <w:ind w:left="709"/>
        <w:rPr>
          <w:rFonts w:ascii="Browallia New" w:hAnsi="Browallia New" w:cs="Browallia New"/>
          <w:szCs w:val="32"/>
        </w:rPr>
      </w:pPr>
      <w:bookmarkStart w:id="0" w:name="OLE_LINK1"/>
      <w:r w:rsidRPr="000A51DE">
        <w:rPr>
          <w:rFonts w:ascii="Browallia New" w:hAnsi="Browallia New" w:cs="Browallia New"/>
          <w:szCs w:val="32"/>
        </w:rPr>
        <w:t>BE</w:t>
      </w:r>
      <w:r w:rsidRPr="000A51DE">
        <w:rPr>
          <w:rFonts w:ascii="Browallia New" w:hAnsi="Browallia New" w:cs="Browallia New"/>
          <w:szCs w:val="32"/>
          <w:vertAlign w:val="subscript"/>
        </w:rPr>
        <w:t>CH4,SWDS,</w:t>
      </w:r>
      <w:r w:rsidR="00362587" w:rsidRPr="00362587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=</w:t>
      </w:r>
      <w:r w:rsidRPr="000A51DE">
        <w:rPr>
          <w:rFonts w:ascii="Browallia New" w:hAnsi="Browallia New" w:cs="Browallia New"/>
          <w:szCs w:val="32"/>
        </w:rPr>
        <w:sym w:font="Symbol" w:char="F06A"/>
      </w:r>
      <w:r w:rsidR="00362587" w:rsidRPr="00362587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x (1-f</w:t>
      </w:r>
      <w:r w:rsidR="001D471F" w:rsidRPr="001D471F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>) x GWP</w:t>
      </w:r>
      <w:r w:rsidRPr="000A51DE">
        <w:rPr>
          <w:rFonts w:ascii="Browallia New" w:hAnsi="Browallia New" w:cs="Browallia New"/>
          <w:szCs w:val="32"/>
          <w:vertAlign w:val="subscript"/>
        </w:rPr>
        <w:t>CH4</w:t>
      </w:r>
      <w:r w:rsidRPr="000A51DE">
        <w:rPr>
          <w:rFonts w:ascii="Browallia New" w:hAnsi="Browallia New" w:cs="Browallia New"/>
          <w:szCs w:val="32"/>
        </w:rPr>
        <w:t xml:space="preserve"> x (1-OX) x 16/12 x F x DOC</w:t>
      </w:r>
      <w:r w:rsidRPr="000A51DE">
        <w:rPr>
          <w:rFonts w:ascii="Browallia New" w:hAnsi="Browallia New" w:cs="Browallia New"/>
          <w:szCs w:val="32"/>
          <w:vertAlign w:val="subscript"/>
        </w:rPr>
        <w:t>f</w:t>
      </w:r>
      <w:r w:rsidR="001D471F">
        <w:rPr>
          <w:rFonts w:ascii="Browallia New" w:hAnsi="Browallia New" w:cs="Browallia New"/>
          <w:szCs w:val="32"/>
        </w:rPr>
        <w:t>,</w:t>
      </w:r>
      <w:r w:rsidR="001D471F" w:rsidRPr="001D471F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 xml:space="preserve"> x MCF</w:t>
      </w:r>
      <w:r w:rsidR="00BA22B1" w:rsidRPr="00BA22B1">
        <w:rPr>
          <w:rFonts w:ascii="Browallia New" w:hAnsi="Browallia New" w:cs="Browallia New"/>
          <w:szCs w:val="32"/>
          <w:vertAlign w:val="subscript"/>
        </w:rPr>
        <w:t>y</w:t>
      </w:r>
      <w:r w:rsidRPr="000A51DE">
        <w:rPr>
          <w:rFonts w:ascii="Browallia New" w:hAnsi="Browallia New" w:cs="Browallia New"/>
          <w:szCs w:val="32"/>
        </w:rPr>
        <w:t xml:space="preserve"> x</w:t>
      </w:r>
      <w:r w:rsidR="001000F2">
        <w:rPr>
          <w:rFonts w:ascii="Browallia New" w:hAnsi="Browallia New" w:cs="Browallia New"/>
          <w:szCs w:val="32"/>
        </w:rPr>
        <w:tab/>
      </w:r>
    </w:p>
    <w:p w:rsidR="000A51DE" w:rsidRPr="001000F2" w:rsidRDefault="006F110E" w:rsidP="006B2006">
      <w:pPr>
        <w:pStyle w:val="ListParagraph"/>
        <w:tabs>
          <w:tab w:val="left" w:pos="3329"/>
        </w:tabs>
        <w:spacing w:before="0" w:after="0" w:line="240" w:lineRule="auto"/>
        <w:ind w:left="709"/>
        <w:rPr>
          <w:rFonts w:ascii="Browallia New" w:hAnsi="Browallia New" w:cs="Browallia New"/>
          <w:szCs w:val="32"/>
        </w:rPr>
      </w:pPr>
      <m:oMath>
        <m:nary>
          <m:naryPr>
            <m:chr m:val="∑"/>
            <m:grow m:val="on"/>
            <m:ctrlPr>
              <w:rPr>
                <w:rFonts w:ascii="Cambria Math" w:hAnsi="Browallia New" w:cs="Browallia New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x=1</m:t>
            </m:r>
          </m:sub>
          <m:sup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y</m:t>
            </m:r>
          </m:sup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.</m:t>
            </m:r>
          </m:e>
        </m:nary>
        <m:nary>
          <m:naryPr>
            <m:chr m:val="∑"/>
            <m:grow m:val="on"/>
            <m:ctrlPr>
              <w:rPr>
                <w:rFonts w:ascii="Cambria Math" w:hAnsi="Browallia New" w:cs="Browallia New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W</m:t>
            </m:r>
          </m:e>
        </m:nary>
      </m:oMath>
      <w:r w:rsidR="00362587" w:rsidRPr="006B2006">
        <w:rPr>
          <w:rFonts w:ascii="Browallia New" w:hAnsi="Browallia New" w:cs="Browallia New"/>
          <w:sz w:val="24"/>
          <w:szCs w:val="24"/>
          <w:vertAlign w:val="subscript"/>
        </w:rPr>
        <w:t>x</w:t>
      </w:r>
      <w:r w:rsidR="0063189B">
        <w:rPr>
          <w:rFonts w:ascii="Browallia New" w:hAnsi="Browallia New" w:cs="Browallia New"/>
          <w:szCs w:val="32"/>
        </w:rPr>
        <w:t>x</w:t>
      </w:r>
      <w:r w:rsidR="000A51DE" w:rsidRPr="000A51DE">
        <w:rPr>
          <w:rFonts w:ascii="Browallia New" w:hAnsi="Browallia New" w:cs="Browallia New"/>
          <w:szCs w:val="32"/>
        </w:rPr>
        <w:t>p</w:t>
      </w:r>
      <w:r w:rsidR="000A51DE" w:rsidRPr="000A51DE">
        <w:rPr>
          <w:rFonts w:ascii="Browallia New" w:hAnsi="Browallia New" w:cs="Browallia New"/>
          <w:szCs w:val="32"/>
          <w:vertAlign w:val="subscript"/>
        </w:rPr>
        <w:t>j</w:t>
      </w:r>
      <w:r w:rsidR="000A51DE" w:rsidRPr="000A51DE">
        <w:rPr>
          <w:rFonts w:ascii="Browallia New" w:hAnsi="Browallia New" w:cs="Browallia New"/>
          <w:szCs w:val="32"/>
        </w:rPr>
        <w:t>xDOC</w:t>
      </w:r>
      <w:r w:rsidR="000A51DE" w:rsidRPr="000A51DE">
        <w:rPr>
          <w:rFonts w:ascii="Browallia New" w:hAnsi="Browallia New" w:cs="Browallia New"/>
          <w:szCs w:val="32"/>
          <w:vertAlign w:val="subscript"/>
        </w:rPr>
        <w:t>j</w:t>
      </w:r>
      <w:r w:rsidR="000A51DE" w:rsidRPr="000A51DE">
        <w:rPr>
          <w:rFonts w:ascii="Browallia New" w:hAnsi="Browallia New" w:cs="Browallia New"/>
          <w:szCs w:val="32"/>
        </w:rPr>
        <w:t xml:space="preserve"> x e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-kj(</w:t>
      </w:r>
      <w:r w:rsidR="0063189B">
        <w:rPr>
          <w:rFonts w:ascii="Browallia New" w:hAnsi="Browallia New" w:cs="Browallia New"/>
          <w:szCs w:val="32"/>
          <w:vertAlign w:val="superscript"/>
        </w:rPr>
        <w:t>y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</w:t>
      </w:r>
      <w:r w:rsidR="0063189B">
        <w:rPr>
          <w:rFonts w:ascii="Browallia New" w:hAnsi="Browallia New" w:cs="Browallia New"/>
          <w:szCs w:val="32"/>
          <w:vertAlign w:val="superscript"/>
        </w:rPr>
        <w:t>x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)</w:t>
      </w:r>
      <w:r w:rsidR="000A51DE" w:rsidRPr="000A51DE">
        <w:rPr>
          <w:rFonts w:ascii="Browallia New" w:hAnsi="Browallia New" w:cs="Browallia New"/>
          <w:szCs w:val="32"/>
        </w:rPr>
        <w:t xml:space="preserve"> x(1-e</w:t>
      </w:r>
      <w:r w:rsidR="000A51DE" w:rsidRPr="000A51DE">
        <w:rPr>
          <w:rFonts w:ascii="Browallia New" w:hAnsi="Browallia New" w:cs="Browallia New"/>
          <w:szCs w:val="32"/>
          <w:vertAlign w:val="superscript"/>
        </w:rPr>
        <w:t>-kj</w:t>
      </w:r>
      <w:r w:rsidR="000A51DE" w:rsidRPr="000A51DE">
        <w:rPr>
          <w:rFonts w:ascii="Browallia New" w:hAnsi="Browallia New" w:cs="Browallia New"/>
          <w:szCs w:val="32"/>
        </w:rPr>
        <w:t>)</w:t>
      </w:r>
      <w:r w:rsidR="001000F2">
        <w:rPr>
          <w:rFonts w:ascii="Browallia New" w:hAnsi="Browallia New" w:cs="Browallia New"/>
          <w:szCs w:val="32"/>
        </w:rPr>
        <w:tab/>
      </w:r>
      <w:r w:rsidR="001C0A05">
        <w:rPr>
          <w:rFonts w:ascii="Browallia New" w:hAnsi="Browallia New" w:cs="Browallia New"/>
          <w:szCs w:val="32"/>
        </w:rPr>
        <w:t xml:space="preserve">-- </w:t>
      </w:r>
      <w:r w:rsidR="001C0A05">
        <w:rPr>
          <w:rFonts w:ascii="Browallia New" w:hAnsi="Browallia New" w:cs="Browallia New" w:hint="cs"/>
          <w:szCs w:val="32"/>
          <w:cs/>
        </w:rPr>
        <w:t xml:space="preserve">(สมการที่ </w:t>
      </w:r>
      <w:r w:rsidR="001C0A05">
        <w:rPr>
          <w:rFonts w:ascii="Browallia New" w:hAnsi="Browallia New" w:cs="Browallia New"/>
          <w:szCs w:val="32"/>
        </w:rPr>
        <w:t>1</w:t>
      </w:r>
      <w:r w:rsidR="001C0A05">
        <w:rPr>
          <w:rFonts w:ascii="Browallia New" w:hAnsi="Browallia New" w:cs="Browallia New" w:hint="cs"/>
          <w:szCs w:val="32"/>
          <w:cs/>
        </w:rPr>
        <w:t>)</w:t>
      </w:r>
    </w:p>
    <w:bookmarkEnd w:id="0"/>
    <w:p w:rsidR="000A51DE" w:rsidRPr="000A51DE" w:rsidRDefault="000A51DE" w:rsidP="000A51DE">
      <w:pPr>
        <w:pStyle w:val="ListParagraph"/>
        <w:tabs>
          <w:tab w:val="left" w:pos="3329"/>
        </w:tabs>
        <w:spacing w:before="0" w:after="0" w:line="240" w:lineRule="auto"/>
        <w:ind w:left="284"/>
        <w:rPr>
          <w:rFonts w:ascii="Browallia New" w:hAnsi="Browallia New" w:cs="Browallia New"/>
          <w:szCs w:val="32"/>
          <w:cs/>
        </w:rPr>
      </w:pPr>
      <w:r w:rsidRPr="000A51DE">
        <w:rPr>
          <w:rFonts w:ascii="Browallia New" w:hAnsi="Browallia New" w:cs="Browallia New"/>
          <w:szCs w:val="32"/>
          <w:cs/>
        </w:rPr>
        <w:t xml:space="preserve">โดยที่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1"/>
        <w:gridCol w:w="425"/>
        <w:gridCol w:w="7291"/>
      </w:tblGrid>
      <w:tr w:rsidR="000A51DE" w:rsidRPr="000A51DE" w:rsidTr="00192E38">
        <w:trPr>
          <w:trHeight w:val="50"/>
        </w:trPr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BE</w:t>
            </w:r>
            <w:r w:rsidRPr="000A51DE">
              <w:rPr>
                <w:rFonts w:ascii="Browallia New" w:hAnsi="Browallia New" w:cs="Browallia New"/>
                <w:vertAlign w:val="subscript"/>
              </w:rPr>
              <w:t>CH4,SWDS</w:t>
            </w:r>
            <w:r w:rsidR="00362587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ปริมาณการปล่อย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ก๊าซมีเทน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>(CH</w:t>
            </w:r>
            <w:r w:rsidRPr="000A51DE">
              <w:rPr>
                <w:rFonts w:ascii="Browallia New" w:hAnsi="Browallia New" w:cs="Browallia New"/>
                <w:color w:val="000000" w:themeColor="text1"/>
                <w:vertAlign w:val="subscript"/>
              </w:rPr>
              <w:t>4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จากหลุมฝังกลบ</w:t>
            </w:r>
            <w:r w:rsidR="00A0295A">
              <w:rPr>
                <w:rFonts w:ascii="Browallia New" w:hAnsi="Browallia New" w:cs="Browallia New"/>
                <w:color w:val="000000" w:themeColor="text1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 w:rsidR="00362587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362587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 xml:space="preserve"> (tCO</w:t>
            </w:r>
            <w:r w:rsidRPr="000A51DE">
              <w:rPr>
                <w:rFonts w:ascii="Browallia New" w:hAnsi="Browallia New" w:cs="Browallia New"/>
                <w:vertAlign w:val="subscript"/>
              </w:rPr>
              <w:t>2</w:t>
            </w:r>
            <w:r w:rsidRPr="000A51DE">
              <w:rPr>
                <w:rFonts w:ascii="Browallia New" w:hAnsi="Browallia New" w:cs="Browallia New"/>
              </w:rPr>
              <w:t>e)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362587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362587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ที่คำนวณปริมาณการปล่อยก๊าซเรือนกระจก</w:t>
            </w:r>
          </w:p>
        </w:tc>
      </w:tr>
      <w:tr w:rsidR="000A51DE" w:rsidRPr="00362587" w:rsidTr="00192E38">
        <w:tc>
          <w:tcPr>
            <w:tcW w:w="1351" w:type="dxa"/>
          </w:tcPr>
          <w:p w:rsidR="000A51DE" w:rsidRPr="000A51DE" w:rsidRDefault="00362587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x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362587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 xml:space="preserve">ทำการคำนวณ </w:t>
            </w:r>
            <w:r w:rsidRPr="000A51DE">
              <w:rPr>
                <w:rFonts w:ascii="Browallia New" w:hAnsi="Browallia New" w:cs="Browallia New"/>
                <w:cs/>
              </w:rPr>
              <w:t>นับจาก</w:t>
            </w:r>
            <w:r>
              <w:rPr>
                <w:rFonts w:ascii="Browallia New" w:hAnsi="Browallia New" w:cs="Browallia New" w:hint="cs"/>
                <w:cs/>
              </w:rPr>
              <w:t>ปี</w:t>
            </w:r>
            <w:r w:rsidRPr="000A51DE">
              <w:rPr>
                <w:rFonts w:ascii="Browallia New" w:hAnsi="Browallia New" w:cs="Browallia New"/>
                <w:cs/>
              </w:rPr>
              <w:t>แรกที่</w:t>
            </w:r>
            <w:r w:rsidR="000A51DE" w:rsidRPr="000A51DE">
              <w:rPr>
                <w:rFonts w:ascii="Browallia New" w:hAnsi="Browallia New" w:cs="Browallia New"/>
                <w:cs/>
              </w:rPr>
              <w:t>ทำการฝังกลบ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/>
              </w:rPr>
              <w:t>(x</w:t>
            </w:r>
            <w:r w:rsidR="000A51DE" w:rsidRPr="000A51DE">
              <w:rPr>
                <w:rFonts w:ascii="Browallia New" w:hAnsi="Browallia New" w:cs="Browallia New"/>
              </w:rPr>
              <w:t xml:space="preserve"> = 1) </w:t>
            </w:r>
            <w:r w:rsidR="000A51DE" w:rsidRPr="000A51DE">
              <w:rPr>
                <w:rFonts w:ascii="Browallia New" w:hAnsi="Browallia New" w:cs="Browallia New"/>
                <w:cs/>
              </w:rPr>
              <w:t>ถึง</w:t>
            </w:r>
            <w:r>
              <w:rPr>
                <w:rFonts w:ascii="Browallia New" w:hAnsi="Browallia New" w:cs="Browallia New" w:hint="cs"/>
                <w:cs/>
              </w:rPr>
              <w:t>ปี</w:t>
            </w:r>
            <w:r w:rsidR="000A51DE" w:rsidRPr="000A51DE">
              <w:rPr>
                <w:rFonts w:ascii="Browallia New" w:hAnsi="Browallia New" w:cs="Browallia New"/>
                <w:cs/>
              </w:rPr>
              <w:t>ที่</w:t>
            </w:r>
            <w:r>
              <w:rPr>
                <w:rFonts w:ascii="Browallia New" w:hAnsi="Browallia New" w:cs="Browallia New" w:hint="cs"/>
                <w:cs/>
              </w:rPr>
              <w:t>ทำการ</w:t>
            </w:r>
            <w:r w:rsidR="000A51DE" w:rsidRPr="000A51DE">
              <w:rPr>
                <w:rFonts w:ascii="Browallia New" w:hAnsi="Browallia New" w:cs="Browallia New"/>
                <w:cs/>
              </w:rPr>
              <w:t xml:space="preserve">คำนวณ </w:t>
            </w:r>
            <w:r>
              <w:rPr>
                <w:rFonts w:ascii="Browallia New" w:hAnsi="Browallia New" w:cs="Browallia New"/>
              </w:rPr>
              <w:t>(x</w:t>
            </w:r>
            <w:r w:rsidR="000A51DE" w:rsidRPr="000A51DE">
              <w:rPr>
                <w:rFonts w:ascii="Browallia New" w:hAnsi="Browallia New" w:cs="Browallia New"/>
              </w:rPr>
              <w:t xml:space="preserve"> = </w:t>
            </w:r>
            <w:r>
              <w:rPr>
                <w:rFonts w:ascii="Browallia New" w:hAnsi="Browallia New" w:cs="Browallia New"/>
              </w:rPr>
              <w:t>y</w:t>
            </w:r>
            <w:r w:rsidR="000A51DE" w:rsidRPr="000A51DE">
              <w:rPr>
                <w:rFonts w:ascii="Browallia New" w:hAnsi="Browallia New" w:cs="Browallia New"/>
              </w:rPr>
              <w:t>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j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ประเภทขององค์ประกอบของ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sym w:font="Symbol" w:char="F06A"/>
            </w:r>
            <w:r w:rsidR="00362587" w:rsidRPr="00362587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62587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ค่าปรับแก้ความไม่แน่นอนของสมการคำนวณ (</w:t>
            </w:r>
            <w:r w:rsidRPr="000A51DE">
              <w:rPr>
                <w:rFonts w:ascii="Browallia New" w:hAnsi="Browallia New" w:cs="Browallia New"/>
              </w:rPr>
              <w:t>Model correction factor)</w:t>
            </w:r>
            <w:r w:rsidR="00362587">
              <w:rPr>
                <w:rFonts w:ascii="Browallia New" w:hAnsi="Browallia New" w:cs="Browallia New" w:hint="cs"/>
                <w:cs/>
              </w:rPr>
              <w:t xml:space="preserve">ในปี </w:t>
            </w:r>
            <w:r w:rsidR="00362587">
              <w:rPr>
                <w:rFonts w:ascii="Browallia New" w:hAnsi="Browallia New" w:cs="Browallia New"/>
              </w:rPr>
              <w:t>y (</w:t>
            </w:r>
            <w:r w:rsidRPr="000A51DE">
              <w:rPr>
                <w:rFonts w:ascii="Browallia New" w:hAnsi="Browallia New" w:cs="Browallia New"/>
              </w:rPr>
              <w:t>Default 0.85)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f</w:t>
            </w:r>
            <w:r w:rsidR="001D471F" w:rsidRPr="001D471F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2D73C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</w:t>
            </w:r>
            <w:r w:rsidR="00BA0EC9">
              <w:rPr>
                <w:rFonts w:ascii="Browallia New" w:hAnsi="Browallia New" w:cs="Browallia New" w:hint="cs"/>
                <w:cs/>
              </w:rPr>
              <w:t>ที่ถูกบังคับให้รวบรวม</w:t>
            </w:r>
            <w:r w:rsidR="002D73C3" w:rsidRPr="000A51DE">
              <w:rPr>
                <w:rFonts w:ascii="Browallia New" w:hAnsi="Browallia New" w:cs="Browallia New"/>
                <w:cs/>
              </w:rPr>
              <w:t>จากหลุมฝังกลบ</w:t>
            </w:r>
            <w:r w:rsidRPr="000A51DE">
              <w:rPr>
                <w:rFonts w:ascii="Browallia New" w:hAnsi="Browallia New" w:cs="Browallia New"/>
                <w:cs/>
              </w:rPr>
              <w:t>และนำไปเผาทิ้ง ผลิตพลังงานไฟฟ้า หรือใช้ประโยชน์อื่น ๆ</w:t>
            </w:r>
            <w:r w:rsidR="001D471F">
              <w:rPr>
                <w:rFonts w:ascii="Browallia New" w:hAnsi="Browallia New" w:cs="Browallia New" w:hint="cs"/>
                <w:cs/>
              </w:rPr>
              <w:t xml:space="preserve"> ในปี </w:t>
            </w:r>
            <w:r w:rsidR="001D471F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>(</w:t>
            </w:r>
            <w:r w:rsidRPr="000A51DE">
              <w:rPr>
                <w:rFonts w:ascii="Browallia New" w:hAnsi="Browallia New" w:cs="Browallia New"/>
                <w:cs/>
              </w:rPr>
              <w:t>กรณีที่ไม่มีการรวบรวม ค่าจะเท่ากับ 0)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GWP</w:t>
            </w:r>
            <w:r w:rsidRPr="000A51DE">
              <w:rPr>
                <w:rFonts w:ascii="Browallia New" w:hAnsi="Browallia New" w:cs="Browallia New"/>
                <w:vertAlign w:val="subscript"/>
              </w:rPr>
              <w:t>CH4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34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ศักยภาพในการทำให้เกิดภาวะโลกร้อนของก๊าซมีเทน(</w:t>
            </w:r>
            <w:r w:rsidR="00362587">
              <w:rPr>
                <w:rFonts w:ascii="Browallia New" w:hAnsi="Browallia New" w:cs="Browallia New"/>
              </w:rPr>
              <w:t xml:space="preserve">Default </w:t>
            </w:r>
            <w:r w:rsidRPr="000A51DE">
              <w:rPr>
                <w:rFonts w:ascii="Browallia New" w:hAnsi="Browallia New" w:cs="Browallia New"/>
                <w:cs/>
              </w:rPr>
              <w:t>25</w:t>
            </w:r>
            <w:r w:rsidRPr="000A51DE">
              <w:rPr>
                <w:rFonts w:ascii="Browallia New" w:hAnsi="Browallia New" w:cs="Browallia New"/>
              </w:rPr>
              <w:t>tCO</w:t>
            </w:r>
            <w:r w:rsidRPr="000A51DE">
              <w:rPr>
                <w:rFonts w:ascii="Browallia New" w:hAnsi="Browallia New" w:cs="Browallia New"/>
                <w:vertAlign w:val="subscript"/>
                <w:cs/>
              </w:rPr>
              <w:t>2</w:t>
            </w:r>
            <w:r w:rsidRPr="000A51DE">
              <w:rPr>
                <w:rFonts w:ascii="Browallia New" w:hAnsi="Browallia New" w:cs="Browallia New"/>
              </w:rPr>
              <w:t>e</w:t>
            </w:r>
            <w:r w:rsidRPr="000A51DE">
              <w:rPr>
                <w:rFonts w:ascii="Browallia New" w:hAnsi="Browallia New" w:cs="Browallia New"/>
                <w:cs/>
              </w:rPr>
              <w:t>/</w:t>
            </w:r>
            <w:r w:rsidRPr="000A51DE">
              <w:rPr>
                <w:rFonts w:ascii="Browallia New" w:hAnsi="Browallia New" w:cs="Browallia New"/>
              </w:rPr>
              <w:t>tCH</w:t>
            </w:r>
            <w:r w:rsidRPr="000A51DE">
              <w:rPr>
                <w:rFonts w:ascii="Browallia New" w:hAnsi="Browallia New" w:cs="Browallia New"/>
                <w:vertAlign w:val="subscript"/>
                <w:cs/>
              </w:rPr>
              <w:t>4</w:t>
            </w:r>
            <w:r w:rsidRPr="000A51DE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OX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 xml:space="preserve">ค่า </w:t>
            </w:r>
            <w:r w:rsidRPr="000A51DE">
              <w:rPr>
                <w:rFonts w:ascii="Browallia New" w:hAnsi="Browallia New" w:cs="Browallia New"/>
              </w:rPr>
              <w:t>Oxidation Factor(</w:t>
            </w: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สัดส่วนของก๊าซมีเทนที่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เกิดปฏิกิริยาอ๊อกซิเดชั่นกับอากาศภายในชั้นวัสดุกลบทับ</w:t>
            </w:r>
            <w:r w:rsidRPr="000A51DE">
              <w:rPr>
                <w:rFonts w:ascii="Browallia New" w:hAnsi="Browallia New" w:cs="Browallia New"/>
              </w:rPr>
              <w:t>) (Default 0.1)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-4" w:firstLine="4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16/12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A51DE">
              <w:rPr>
                <w:rFonts w:ascii="Browallia New" w:hAnsi="Browallia New" w:cs="Browallia New"/>
                <w:cs/>
              </w:rPr>
              <w:t>ปรับค่าคาร์บอนให้เป็นมีเทน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F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สัดส่วนของก๊าซมีเทนในก๊าซทั้งหมดที่เกิดจากการฝังกลบ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</w:rPr>
              <w:t>(</w:t>
            </w:r>
            <w:r w:rsidRPr="000A51DE">
              <w:rPr>
                <w:rFonts w:ascii="Browallia New" w:hAnsi="Browallia New" w:cs="Browallia New"/>
                <w:cs/>
              </w:rPr>
              <w:t>สัดส่วนเชิงปริมาณ)</w:t>
            </w:r>
            <w:r w:rsidRPr="000A51DE">
              <w:rPr>
                <w:rFonts w:ascii="Browallia New" w:hAnsi="Browallia New" w:cs="Browallia New"/>
              </w:rPr>
              <w:t xml:space="preserve"> (Default 0.5)</w:t>
            </w:r>
          </w:p>
        </w:tc>
      </w:tr>
      <w:tr w:rsidR="000A51DE" w:rsidRPr="000A51DE" w:rsidTr="00192E38">
        <w:tc>
          <w:tcPr>
            <w:tcW w:w="135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DOC</w:t>
            </w:r>
            <w:r w:rsidRPr="000A51DE">
              <w:rPr>
                <w:rFonts w:ascii="Browallia New" w:hAnsi="Browallia New" w:cs="Browallia New"/>
                <w:vertAlign w:val="subscript"/>
              </w:rPr>
              <w:t>f</w:t>
            </w:r>
            <w:r w:rsidR="001D471F">
              <w:rPr>
                <w:rFonts w:ascii="Browallia New" w:hAnsi="Browallia New" w:cs="Browallia New"/>
              </w:rPr>
              <w:t>,</w:t>
            </w:r>
            <w:r w:rsidR="001D471F" w:rsidRPr="001D471F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0A51DE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สัดส่วนของสารอินทรีย์คาร์บอนที่สามารถย่อยสลายได้</w:t>
            </w:r>
            <w:r w:rsidR="001D471F">
              <w:rPr>
                <w:rFonts w:ascii="Browallia New" w:hAnsi="Browallia New" w:cs="Browallia New" w:hint="cs"/>
                <w:cs/>
              </w:rPr>
              <w:t xml:space="preserve"> ในปี </w:t>
            </w:r>
            <w:r w:rsidR="001D471F"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>(Default 0.5)</w:t>
            </w: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3D6566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lastRenderedPageBreak/>
              <w:t>MCF</w:t>
            </w:r>
            <w:r w:rsidR="00BA22B1" w:rsidRPr="00BA22B1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0A51DE" w:rsidRPr="009C43A3" w:rsidRDefault="003D6566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9C43A3" w:rsidRDefault="003D6566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9C43A3">
              <w:rPr>
                <w:rFonts w:ascii="Browallia New" w:hAnsi="Browallia New" w:cs="Browallia New"/>
                <w:cs/>
              </w:rPr>
              <w:t>ค่า</w:t>
            </w:r>
            <w:r w:rsidR="00F05689">
              <w:rPr>
                <w:rFonts w:ascii="Browallia New" w:hAnsi="Browallia New" w:cs="Browallia New"/>
              </w:rPr>
              <w:t>Methane Correction Factor</w:t>
            </w:r>
            <w:r w:rsidRPr="009C43A3">
              <w:rPr>
                <w:rFonts w:ascii="Browallia New" w:hAnsi="Browallia New" w:cs="Browallia New"/>
                <w:color w:val="000000"/>
                <w:cs/>
              </w:rPr>
              <w:t>มีค่าแตกต่างกันตามลักษณะของหลุมฝังกล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>บ</w:t>
            </w:r>
            <w:r w:rsidR="00BA22B1">
              <w:rPr>
                <w:rFonts w:ascii="Browallia New" w:hAnsi="Browallia New" w:cs="Browallia New" w:hint="cs"/>
                <w:color w:val="000000"/>
                <w:cs/>
              </w:rPr>
              <w:t xml:space="preserve"> ในปี </w:t>
            </w:r>
            <w:r w:rsidR="00BA22B1">
              <w:rPr>
                <w:rFonts w:ascii="Browallia New" w:hAnsi="Browallia New" w:cs="Browallia New"/>
                <w:color w:val="000000"/>
              </w:rPr>
              <w:t>y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 (</w:t>
            </w:r>
            <w:r>
              <w:rPr>
                <w:rFonts w:ascii="Browallia New" w:hAnsi="Browallia New" w:cs="Browallia New"/>
                <w:color w:val="000000"/>
              </w:rPr>
              <w:t xml:space="preserve">Default </w:t>
            </w:r>
            <w:r>
              <w:rPr>
                <w:rFonts w:ascii="Browallia New" w:hAnsi="Browallia New" w:cs="Browallia New" w:hint="cs"/>
                <w:color w:val="000000"/>
                <w:cs/>
              </w:rPr>
              <w:t xml:space="preserve">0.4 - 1.0) </w:t>
            </w:r>
          </w:p>
          <w:p w:rsidR="00615D6E" w:rsidRPr="00F05689" w:rsidRDefault="00615D6E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6412" w:type="dxa"/>
              <w:tblInd w:w="24" w:type="dxa"/>
              <w:tblLayout w:type="fixed"/>
              <w:tblLook w:val="04A0"/>
            </w:tblPr>
            <w:tblGrid>
              <w:gridCol w:w="4569"/>
              <w:gridCol w:w="1843"/>
            </w:tblGrid>
            <w:tr w:rsidR="00B969FA" w:rsidRPr="000E08A3" w:rsidTr="00F05689">
              <w:tc>
                <w:tcPr>
                  <w:tcW w:w="4569" w:type="dxa"/>
                  <w:shd w:val="clear" w:color="auto" w:fill="DBE5F1" w:themeFill="accent1" w:themeFillTint="33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ประเภทของหลุมฝังกลบ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ค่า</w:t>
                  </w:r>
                  <w:r w:rsidRPr="000E08A3">
                    <w:rPr>
                      <w:rFonts w:ascii="Browallia New" w:hAnsi="Browallia New" w:cs="Browallia New"/>
                    </w:rPr>
                    <w:t xml:space="preserve"> MCF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มีระบบจัดการ การกลบทับ และระบบกันซึม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1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.0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ไม่มีระบบจัดการ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ลึกมากกว่า 5 เมตร)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0.8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แบบกึ่งใช้ออกซิเจน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(semi-aerobic)*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0.5</w:t>
                  </w:r>
                </w:p>
              </w:tc>
            </w:tr>
            <w:tr w:rsidR="00B969FA" w:rsidRPr="000E08A3" w:rsidTr="00F05689">
              <w:tc>
                <w:tcPr>
                  <w:tcW w:w="4569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 xml:space="preserve">ไม่มีระบบจัดการ 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(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  <w:cs/>
                    </w:rPr>
                    <w:t>ลึกน้อยกว่า 5 เมตร)</w:t>
                  </w:r>
                </w:p>
              </w:tc>
              <w:tc>
                <w:tcPr>
                  <w:tcW w:w="1843" w:type="dxa"/>
                </w:tcPr>
                <w:p w:rsidR="00B969FA" w:rsidRPr="000E08A3" w:rsidRDefault="00B969FA" w:rsidP="00661DCB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0.4</w:t>
                  </w:r>
                </w:p>
              </w:tc>
            </w:tr>
          </w:tbl>
          <w:p w:rsidR="00B969FA" w:rsidRPr="00B969FA" w:rsidRDefault="00B969FA" w:rsidP="00B969FA">
            <w:pPr>
              <w:spacing w:before="0" w:after="0" w:line="240" w:lineRule="auto"/>
              <w:ind w:left="176"/>
              <w:rPr>
                <w:rFonts w:ascii="Browallia New" w:hAnsi="Browallia New" w:cs="Browallia New"/>
                <w:sz w:val="14"/>
                <w:szCs w:val="14"/>
              </w:rPr>
            </w:pPr>
            <w:r w:rsidRPr="00B969FA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ที่มา</w:t>
            </w:r>
            <w:r w:rsidRPr="00B969FA">
              <w:rPr>
                <w:rFonts w:ascii="Browallia New" w:hAnsi="Browallia New" w:cs="Browallia New"/>
                <w:sz w:val="28"/>
                <w:szCs w:val="28"/>
              </w:rPr>
              <w:t xml:space="preserve">: 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ตารางที่ 3.1 หน้า 3.14 2006 </w:t>
            </w:r>
            <w:r w:rsidRPr="00B969FA">
              <w:rPr>
                <w:rFonts w:ascii="Browallia New" w:hAnsi="Browallia New" w:cs="Browallia New"/>
                <w:sz w:val="28"/>
                <w:szCs w:val="28"/>
              </w:rPr>
              <w:t>IPCC Guidelines for National Greenhouse Gas Inventories Volume 5: Waste</w:t>
            </w:r>
          </w:p>
          <w:p w:rsidR="008137A1" w:rsidRPr="00B969FA" w:rsidRDefault="00B969FA" w:rsidP="00B969FA">
            <w:pPr>
              <w:spacing w:before="0" w:after="0" w:line="240" w:lineRule="auto"/>
              <w:ind w:left="317" w:hanging="141"/>
              <w:rPr>
                <w:rFonts w:ascii="Browallia New" w:hAnsi="Browallia New" w:cs="Browallia New"/>
                <w:sz w:val="14"/>
                <w:szCs w:val="14"/>
              </w:rPr>
            </w:pPr>
            <w:r w:rsidRPr="00B969FA">
              <w:rPr>
                <w:rFonts w:ascii="Browallia New" w:eastAsia="Times New Roman" w:hAnsi="Browallia New" w:cs="Browallia New"/>
                <w:color w:val="000000"/>
                <w:sz w:val="28"/>
                <w:szCs w:val="28"/>
                <w:cs/>
              </w:rPr>
              <w:t xml:space="preserve">* ลักษณะสำคัญของหลุมฝังกลบแบบกึ่งใช้ออกซิเจน ได้แก่ 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>อากาศสามารถซึมผ่านวัสดุกลบทับได้ มีระบบระบายน้ำชะ</w:t>
            </w:r>
            <w:r w:rsidR="00A0295A">
              <w:rPr>
                <w:rFonts w:ascii="Browallia New" w:hAnsi="Browallia New" w:cs="Browallia New"/>
                <w:sz w:val="28"/>
                <w:szCs w:val="28"/>
                <w:cs/>
              </w:rPr>
              <w:t>ขยะมูลฝอยชุมชน</w:t>
            </w:r>
            <w:r w:rsidRPr="00B969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มีการรักษาความจุของหลุมฝังกลบ มีระบบระบายก๊าซจากหลุมฝังกลบ</w:t>
            </w:r>
          </w:p>
          <w:p w:rsidR="008137A1" w:rsidRPr="009C43A3" w:rsidRDefault="008137A1" w:rsidP="003D656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W</w:t>
            </w:r>
            <w:r w:rsidR="00362587" w:rsidRPr="009C43A3">
              <w:rPr>
                <w:rFonts w:ascii="Browallia New" w:hAnsi="Browallia New" w:cs="Browallia New"/>
                <w:vertAlign w:val="subscript"/>
              </w:rPr>
              <w:t>x</w:t>
            </w:r>
          </w:p>
        </w:tc>
        <w:tc>
          <w:tcPr>
            <w:tcW w:w="425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0A51DE" w:rsidRPr="009C43A3" w:rsidRDefault="000A51DE" w:rsidP="006B200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 xml:space="preserve"> ใน</w:t>
            </w:r>
            <w:r w:rsidR="00362587" w:rsidRPr="009C43A3">
              <w:rPr>
                <w:rFonts w:ascii="Browallia New" w:hAnsi="Browallia New" w:cs="Browallia New"/>
                <w:cs/>
              </w:rPr>
              <w:t>ปี</w:t>
            </w:r>
            <w:r w:rsidR="009C43A3" w:rsidRPr="009C43A3">
              <w:rPr>
                <w:rFonts w:ascii="Browallia New" w:hAnsi="Browallia New" w:cs="Browallia New"/>
              </w:rPr>
              <w:t>x</w:t>
            </w:r>
            <w:r w:rsidRPr="009C43A3">
              <w:rPr>
                <w:rFonts w:ascii="Browallia New" w:hAnsi="Browallia New" w:cs="Browallia New"/>
              </w:rPr>
              <w:t xml:space="preserve"> 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0A51DE" w:rsidRPr="009C43A3" w:rsidTr="00192E38">
        <w:tc>
          <w:tcPr>
            <w:tcW w:w="1351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 w:rsidRPr="009C43A3">
              <w:rPr>
                <w:rFonts w:ascii="Browallia New" w:hAnsi="Browallia New" w:cs="Browallia New"/>
                <w:vertAlign w:val="subscript"/>
              </w:rPr>
              <w:t>j</w:t>
            </w:r>
          </w:p>
        </w:tc>
        <w:tc>
          <w:tcPr>
            <w:tcW w:w="425" w:type="dxa"/>
          </w:tcPr>
          <w:p w:rsidR="000A51DE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9C43A3" w:rsidRPr="009C43A3" w:rsidRDefault="000A51DE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9C43A3">
              <w:rPr>
                <w:rFonts w:ascii="Browallia New" w:hAnsi="Browallia New" w:cs="Browallia New"/>
              </w:rPr>
              <w:t xml:space="preserve">j </w:t>
            </w:r>
          </w:p>
        </w:tc>
      </w:tr>
      <w:tr w:rsidR="009C43A3" w:rsidRPr="009C43A3" w:rsidTr="00192E38">
        <w:tc>
          <w:tcPr>
            <w:tcW w:w="1351" w:type="dxa"/>
          </w:tcPr>
          <w:p w:rsidR="009C43A3" w:rsidRPr="00D45247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</w:rPr>
              <w:t>DOC</w:t>
            </w:r>
            <w:r w:rsidRPr="00D45247">
              <w:rPr>
                <w:rFonts w:ascii="Browallia New" w:hAnsi="Browallia New" w:cs="Browallia New"/>
                <w:vertAlign w:val="subscript"/>
              </w:rPr>
              <w:t>j</w:t>
            </w:r>
          </w:p>
        </w:tc>
        <w:tc>
          <w:tcPr>
            <w:tcW w:w="425" w:type="dxa"/>
          </w:tcPr>
          <w:p w:rsidR="009C43A3" w:rsidRPr="00D45247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B969FA" w:rsidRPr="000E08A3" w:rsidRDefault="009C43A3" w:rsidP="00B969F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45247">
              <w:rPr>
                <w:rFonts w:ascii="Browallia New" w:hAnsi="Browallia New" w:cs="Browallia New"/>
                <w:cs/>
              </w:rPr>
              <w:t xml:space="preserve">สัดส่วนของสารอินทรีย์คาร์บอนที่ย่อยสลายได้ (โดยน้ำหนักเปียก) ของขยะอินทรีย์ประเภท </w:t>
            </w:r>
            <w:r w:rsidRPr="00D45247">
              <w:rPr>
                <w:rFonts w:ascii="Browallia New" w:hAnsi="Browallia New" w:cs="Browallia New"/>
              </w:rPr>
              <w:t xml:space="preserve">j </w:t>
            </w:r>
            <w:r w:rsidR="000E08A3">
              <w:rPr>
                <w:rFonts w:ascii="Browallia New" w:hAnsi="Browallia New" w:cs="Browallia New" w:hint="cs"/>
                <w:cs/>
              </w:rPr>
              <w:t>(</w:t>
            </w:r>
            <w:r w:rsidR="000E08A3">
              <w:rPr>
                <w:rFonts w:ascii="Browallia New" w:hAnsi="Browallia New" w:cs="Browallia New"/>
              </w:rPr>
              <w:t>Default 0.15-0.43)</w:t>
            </w:r>
          </w:p>
        </w:tc>
      </w:tr>
      <w:tr w:rsidR="009C43A3" w:rsidRPr="00706D3C" w:rsidTr="00192E38">
        <w:tc>
          <w:tcPr>
            <w:tcW w:w="1351" w:type="dxa"/>
          </w:tcPr>
          <w:p w:rsidR="009C43A3" w:rsidRPr="00706D3C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k</w:t>
            </w:r>
            <w:r w:rsidRPr="00706D3C">
              <w:rPr>
                <w:rFonts w:ascii="Browallia New" w:hAnsi="Browallia New" w:cs="Browallia New"/>
                <w:vertAlign w:val="subscript"/>
              </w:rPr>
              <w:t>j</w:t>
            </w:r>
          </w:p>
        </w:tc>
        <w:tc>
          <w:tcPr>
            <w:tcW w:w="425" w:type="dxa"/>
          </w:tcPr>
          <w:p w:rsidR="009C43A3" w:rsidRPr="00706D3C" w:rsidRDefault="009C43A3" w:rsidP="001B395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291" w:type="dxa"/>
          </w:tcPr>
          <w:p w:rsidR="00B969FA" w:rsidRPr="00706D3C" w:rsidRDefault="009C43A3" w:rsidP="00AD7B2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  <w:r w:rsidRPr="00706D3C">
              <w:rPr>
                <w:rFonts w:ascii="Browallia New" w:hAnsi="Browallia New" w:cs="Browallia New"/>
                <w:cs/>
              </w:rPr>
              <w:t xml:space="preserve">อัตราการย่อยสลายของขยะอินทรีย์ประเภท </w:t>
            </w:r>
            <w:r w:rsidRPr="00706D3C">
              <w:rPr>
                <w:rFonts w:ascii="Browallia New" w:hAnsi="Browallia New" w:cs="Browallia New"/>
              </w:rPr>
              <w:t>j (1/</w:t>
            </w:r>
            <w:r w:rsidRPr="00706D3C">
              <w:rPr>
                <w:rFonts w:ascii="Browallia New" w:hAnsi="Browallia New" w:cs="Browallia New"/>
                <w:cs/>
              </w:rPr>
              <w:t>ปี</w:t>
            </w:r>
            <w:r w:rsidRPr="00706D3C">
              <w:rPr>
                <w:rFonts w:ascii="Browallia New" w:hAnsi="Browallia New" w:cs="Browallia New"/>
              </w:rPr>
              <w:t xml:space="preserve">) </w:t>
            </w:r>
            <w:r w:rsidR="000E08A3" w:rsidRPr="00706D3C">
              <w:rPr>
                <w:rFonts w:ascii="Browallia New" w:hAnsi="Browallia New" w:cs="Browallia New"/>
              </w:rPr>
              <w:t>(Default 0.035-0.</w:t>
            </w:r>
            <w:r w:rsidR="00AD7B28" w:rsidRPr="00706D3C">
              <w:rPr>
                <w:rFonts w:ascii="Browallia New" w:hAnsi="Browallia New" w:cs="Browallia New"/>
              </w:rPr>
              <w:t>40</w:t>
            </w:r>
            <w:r w:rsidR="000E08A3" w:rsidRPr="00706D3C">
              <w:rPr>
                <w:rFonts w:ascii="Browallia New" w:hAnsi="Browallia New" w:cs="Browallia New"/>
              </w:rPr>
              <w:t>)</w:t>
            </w:r>
          </w:p>
        </w:tc>
      </w:tr>
    </w:tbl>
    <w:p w:rsidR="00B969FA" w:rsidRPr="00B969FA" w:rsidRDefault="00B969FA" w:rsidP="00B969FA">
      <w:pPr>
        <w:spacing w:before="0" w:after="0" w:line="240" w:lineRule="auto"/>
        <w:ind w:left="0"/>
        <w:rPr>
          <w:rFonts w:ascii="Browallia New" w:hAnsi="Browallia New" w:cs="Browallia New"/>
          <w:sz w:val="8"/>
          <w:szCs w:val="8"/>
        </w:rPr>
      </w:pPr>
    </w:p>
    <w:tbl>
      <w:tblPr>
        <w:tblStyle w:val="TableGrid"/>
        <w:tblW w:w="6354" w:type="dxa"/>
        <w:jc w:val="center"/>
        <w:tblLayout w:type="fixed"/>
        <w:tblLook w:val="04A0"/>
      </w:tblPr>
      <w:tblGrid>
        <w:gridCol w:w="3124"/>
        <w:gridCol w:w="1561"/>
        <w:gridCol w:w="1669"/>
      </w:tblGrid>
      <w:tr w:rsidR="00B969FA" w:rsidRPr="000E08A3" w:rsidTr="00661DCB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ประเภทของ</w:t>
            </w:r>
            <w:r w:rsidR="00A0295A">
              <w:rPr>
                <w:rFonts w:ascii="Browallia New" w:eastAsia="Times New Roman" w:hAnsi="Browallia New" w:cs="Browallia New"/>
                <w:color w:val="000000"/>
                <w:cs/>
              </w:rPr>
              <w:t>ขยะมูลฝอยชุมชน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ค่า</w:t>
            </w:r>
            <w:r w:rsidRPr="000E08A3">
              <w:rPr>
                <w:rFonts w:ascii="Browallia New" w:eastAsia="Times New Roman" w:hAnsi="Browallia New" w:cs="Browallia New"/>
                <w:color w:val="000000"/>
              </w:rPr>
              <w:t xml:space="preserve"> DOC</w:t>
            </w: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*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 xml:space="preserve">ค่า </w:t>
            </w:r>
            <w:r w:rsidRPr="000E08A3">
              <w:rPr>
                <w:rFonts w:ascii="Browallia New" w:eastAsia="Times New Roman" w:hAnsi="Browallia New" w:cs="Browallia New"/>
                <w:color w:val="000000"/>
              </w:rPr>
              <w:t>k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ไม้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0.035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กระดาษ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0.07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อาหาร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0.40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สิ่งทอ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0.07</w:t>
            </w:r>
          </w:p>
        </w:tc>
      </w:tr>
      <w:tr w:rsidR="00B969FA" w:rsidRPr="000E08A3" w:rsidTr="00A0295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706D3C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  <w:cs/>
              </w:rPr>
              <w:t>กิ่งไม้/</w:t>
            </w:r>
            <w:r w:rsidR="00702C9F">
              <w:rPr>
                <w:rFonts w:ascii="Browallia New" w:eastAsia="Times New Roman" w:hAnsi="Browallia New" w:cs="Browallia New"/>
                <w:color w:val="000000"/>
                <w:cs/>
              </w:rPr>
              <w:t>ใบไม้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A" w:rsidRPr="000E08A3" w:rsidRDefault="00B969FA" w:rsidP="00661DCB">
            <w:pPr>
              <w:spacing w:before="0" w:after="0" w:line="240" w:lineRule="auto"/>
              <w:ind w:left="0"/>
              <w:jc w:val="center"/>
              <w:rPr>
                <w:rFonts w:ascii="Browallia New" w:eastAsia="Times New Roman" w:hAnsi="Browallia New" w:cs="Browallia New"/>
                <w:color w:val="000000"/>
              </w:rPr>
            </w:pPr>
            <w:r w:rsidRPr="000E08A3">
              <w:rPr>
                <w:rFonts w:ascii="Browallia New" w:eastAsia="Times New Roman" w:hAnsi="Browallia New" w:cs="Browallia New"/>
                <w:color w:val="000000"/>
              </w:rPr>
              <w:t>0.17</w:t>
            </w:r>
          </w:p>
        </w:tc>
      </w:tr>
    </w:tbl>
    <w:p w:rsidR="00B969FA" w:rsidRPr="00615D6E" w:rsidRDefault="00B969FA" w:rsidP="00615D6E">
      <w:pPr>
        <w:spacing w:before="0" w:after="0" w:line="240" w:lineRule="auto"/>
        <w:ind w:left="720" w:right="1145" w:firstLine="720"/>
        <w:rPr>
          <w:rFonts w:ascii="Browallia New" w:eastAsia="Times New Roman" w:hAnsi="Browallia New" w:cs="Browallia New"/>
          <w:color w:val="000000"/>
          <w:sz w:val="28"/>
          <w:szCs w:val="28"/>
        </w:rPr>
      </w:pPr>
      <w:r w:rsidRPr="00615D6E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>ที่มา</w:t>
      </w:r>
      <w:r w:rsidRPr="00615D6E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: </w:t>
      </w:r>
      <w:r w:rsidRPr="00615D6E">
        <w:rPr>
          <w:rFonts w:ascii="Browallia New" w:hAnsi="Browallia New" w:cs="Browallia New"/>
          <w:sz w:val="28"/>
          <w:szCs w:val="28"/>
          <w:cs/>
        </w:rPr>
        <w:t xml:space="preserve">2006 </w:t>
      </w:r>
      <w:r w:rsidRPr="00615D6E">
        <w:rPr>
          <w:rFonts w:ascii="Browallia New" w:hAnsi="Browallia New" w:cs="Browallia New"/>
          <w:sz w:val="28"/>
          <w:szCs w:val="28"/>
        </w:rPr>
        <w:t xml:space="preserve">IPCC Guidelines for National Greenhouse Gas Inventories </w:t>
      </w:r>
      <w:r w:rsidR="00615D6E">
        <w:rPr>
          <w:rFonts w:ascii="Browallia New" w:hAnsi="Browallia New" w:cs="Browallia New"/>
          <w:sz w:val="28"/>
          <w:szCs w:val="28"/>
        </w:rPr>
        <w:br/>
      </w:r>
      <w:r w:rsidR="00A40CAF">
        <w:rPr>
          <w:rFonts w:ascii="Browallia New" w:hAnsi="Browallia New" w:cs="Browallia New"/>
          <w:sz w:val="28"/>
          <w:szCs w:val="28"/>
        </w:rPr>
        <w:tab/>
      </w:r>
      <w:r w:rsidRPr="00615D6E">
        <w:rPr>
          <w:rFonts w:ascii="Browallia New" w:hAnsi="Browallia New" w:cs="Browallia New"/>
          <w:sz w:val="28"/>
          <w:szCs w:val="28"/>
        </w:rPr>
        <w:t xml:space="preserve">Volume 5: Waste </w:t>
      </w:r>
      <w:r w:rsidRPr="00615D6E">
        <w:rPr>
          <w:rFonts w:ascii="Browallia New" w:hAnsi="Browallia New" w:cs="Browallia New"/>
          <w:sz w:val="28"/>
          <w:szCs w:val="28"/>
          <w:cs/>
        </w:rPr>
        <w:t>ตารางที่ 2.4 หน้า 2.14</w:t>
      </w:r>
      <w:r w:rsidRPr="00615D6E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 และ ตารางที่ 3.3 หน้า 3.17</w:t>
      </w:r>
    </w:p>
    <w:p w:rsidR="00B969FA" w:rsidRDefault="00B969FA" w:rsidP="00615D6E">
      <w:pPr>
        <w:spacing w:after="0" w:line="240" w:lineRule="auto"/>
        <w:ind w:left="720" w:firstLine="720"/>
        <w:rPr>
          <w:rFonts w:ascii="Browallia New" w:hAnsi="Browallia New" w:cs="Browallia New"/>
          <w:sz w:val="28"/>
          <w:szCs w:val="28"/>
        </w:rPr>
      </w:pPr>
      <w:r w:rsidRPr="00615D6E">
        <w:rPr>
          <w:rFonts w:ascii="Browallia New" w:hAnsi="Browallia New" w:cs="Browallia New"/>
          <w:sz w:val="28"/>
          <w:szCs w:val="28"/>
          <w:cs/>
        </w:rPr>
        <w:t>*  ค่าสัดส่วนในขยะสด (น้ำหนักเปียก)</w:t>
      </w:r>
    </w:p>
    <w:p w:rsidR="003471AE" w:rsidRPr="003471AE" w:rsidRDefault="003471AE" w:rsidP="00615D6E">
      <w:pPr>
        <w:spacing w:after="0" w:line="240" w:lineRule="auto"/>
        <w:ind w:left="720" w:firstLine="720"/>
        <w:rPr>
          <w:rFonts w:ascii="Browallia New" w:hAnsi="Browallia New" w:cs="Browallia New"/>
          <w:b/>
          <w:bCs/>
          <w:sz w:val="8"/>
          <w:szCs w:val="8"/>
        </w:rPr>
      </w:pPr>
    </w:p>
    <w:p w:rsidR="003471AE" w:rsidRPr="003471AE" w:rsidRDefault="003471AE" w:rsidP="003471AE">
      <w:pPr>
        <w:tabs>
          <w:tab w:val="left" w:pos="0"/>
        </w:tabs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471AE">
        <w:rPr>
          <w:rFonts w:ascii="Browallia New" w:hAnsi="Browallia New" w:cs="Browallia New"/>
          <w:b/>
          <w:bCs/>
        </w:rPr>
        <w:t>4.</w:t>
      </w:r>
      <w:r>
        <w:rPr>
          <w:rFonts w:ascii="Browallia New" w:hAnsi="Browallia New" w:cs="Browallia New" w:hint="cs"/>
          <w:b/>
          <w:bCs/>
          <w:cs/>
        </w:rPr>
        <w:t>2</w:t>
      </w:r>
      <w:r w:rsidRPr="003471AE">
        <w:rPr>
          <w:rFonts w:ascii="Browallia New" w:hAnsi="Browallia New" w:cs="Browallia New" w:hint="cs"/>
          <w:b/>
          <w:bCs/>
          <w:cs/>
        </w:rPr>
        <w:t>การคำนวณ</w:t>
      </w:r>
      <w:r>
        <w:rPr>
          <w:rFonts w:ascii="Browallia New" w:hAnsi="Browallia New" w:cs="Browallia New" w:hint="cs"/>
          <w:b/>
          <w:bCs/>
          <w:cs/>
        </w:rPr>
        <w:t>ปริมาณการปล่อยก๊าซเรือนกระจกจากหลุมฝังกลบขยะมูลฝอยชุมชน</w:t>
      </w:r>
      <w:r w:rsidRPr="003471AE">
        <w:rPr>
          <w:rFonts w:ascii="Browallia New" w:hAnsi="Browallia New" w:cs="Browallia New"/>
          <w:b/>
          <w:bCs/>
        </w:rPr>
        <w:tab/>
      </w:r>
    </w:p>
    <w:p w:rsidR="00D45247" w:rsidRPr="00D45247" w:rsidRDefault="00D45247" w:rsidP="003471A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ในกรณีที่</w:t>
      </w:r>
      <w:r w:rsidR="002B553A">
        <w:rPr>
          <w:rFonts w:ascii="Browallia New" w:hAnsi="Browallia New" w:cs="Browallia New" w:hint="cs"/>
          <w:cs/>
        </w:rPr>
        <w:t>กิจกรรมของ</w:t>
      </w:r>
      <w:r>
        <w:rPr>
          <w:rFonts w:ascii="Browallia New" w:hAnsi="Browallia New" w:cs="Browallia New" w:hint="cs"/>
          <w:cs/>
        </w:rPr>
        <w:t>โครงการนำ</w:t>
      </w:r>
      <w:r w:rsidR="00A0295A">
        <w:rPr>
          <w:rFonts w:ascii="Browallia New" w:hAnsi="Browallia New" w:cs="Browallia New" w:hint="cs"/>
          <w:cs/>
        </w:rPr>
        <w:t>ขยะมูลฝอยชุมชน</w:t>
      </w:r>
      <w:r>
        <w:rPr>
          <w:rFonts w:ascii="Browallia New" w:hAnsi="Browallia New" w:cs="Browallia New" w:hint="cs"/>
          <w:cs/>
        </w:rPr>
        <w:t>ไปกำจัดโดยวิธีการอื่นแทนวิธี</w:t>
      </w:r>
      <w:r w:rsidR="00E36CC7">
        <w:rPr>
          <w:rFonts w:ascii="Browallia New" w:hAnsi="Browallia New" w:cs="Browallia New" w:hint="cs"/>
          <w:cs/>
        </w:rPr>
        <w:t>การฝังกลบ</w:t>
      </w:r>
      <w:r w:rsidR="00D31156" w:rsidRPr="00E4321B">
        <w:rPr>
          <w:rFonts w:ascii="Browallia New" w:hAnsi="Browallia New" w:cs="Browallia New" w:hint="cs"/>
          <w:cs/>
        </w:rPr>
        <w:t xml:space="preserve">เช่น </w:t>
      </w:r>
      <w:r w:rsidR="001C0A05" w:rsidRPr="00E4321B">
        <w:rPr>
          <w:rFonts w:ascii="Browallia New" w:hAnsi="Browallia New" w:cs="Browallia New" w:hint="cs"/>
          <w:cs/>
        </w:rPr>
        <w:t>การ</w:t>
      </w:r>
      <w:r w:rsidR="00F05689">
        <w:rPr>
          <w:rFonts w:ascii="Browallia New" w:hAnsi="Browallia New" w:cs="Browallia New" w:hint="cs"/>
          <w:cs/>
        </w:rPr>
        <w:t>นำไป</w:t>
      </w:r>
      <w:r w:rsidR="001C0A05" w:rsidRPr="00E4321B">
        <w:rPr>
          <w:rFonts w:ascii="Browallia New" w:hAnsi="Browallia New" w:cs="Browallia New" w:hint="cs"/>
          <w:cs/>
        </w:rPr>
        <w:t>เ</w:t>
      </w:r>
      <w:r w:rsidR="00D31156" w:rsidRPr="00E4321B">
        <w:rPr>
          <w:rFonts w:ascii="Browallia New" w:hAnsi="Browallia New" w:cs="Browallia New" w:hint="cs"/>
          <w:cs/>
        </w:rPr>
        <w:t>ผา</w:t>
      </w:r>
      <w:r w:rsidR="00F05689">
        <w:rPr>
          <w:rFonts w:ascii="Browallia New" w:hAnsi="Browallia New" w:cs="Browallia New" w:hint="cs"/>
          <w:cs/>
        </w:rPr>
        <w:t>เพื่อผลิตพลังงาน</w:t>
      </w:r>
      <w:r w:rsidR="001C0A05" w:rsidRPr="00E4321B">
        <w:rPr>
          <w:rFonts w:ascii="Browallia New" w:hAnsi="Browallia New" w:cs="Browallia New" w:hint="cs"/>
          <w:cs/>
        </w:rPr>
        <w:t xml:space="preserve"> การ</w:t>
      </w:r>
      <w:r w:rsidR="00D31156" w:rsidRPr="00E4321B">
        <w:rPr>
          <w:rFonts w:ascii="Browallia New" w:hAnsi="Browallia New" w:cs="Browallia New" w:hint="cs"/>
          <w:cs/>
        </w:rPr>
        <w:t>ทำปุ๋ยหมัก</w:t>
      </w:r>
      <w:r w:rsidR="00FE4A0B">
        <w:rPr>
          <w:rFonts w:ascii="Browallia New" w:hAnsi="Browallia New" w:cs="Browallia New" w:hint="cs"/>
          <w:cs/>
        </w:rPr>
        <w:t xml:space="preserve"> การหมักแบบไร้อากาศเพื่อนำก๊าซมีเทนที่ได้มาใช้ประโยชน์ในด้านพลังงาน ซึ่ง</w:t>
      </w:r>
      <w:r w:rsidR="002B553A" w:rsidRPr="00E4321B">
        <w:rPr>
          <w:rFonts w:ascii="Browallia New" w:hAnsi="Browallia New" w:cs="Browallia New" w:hint="cs"/>
          <w:cs/>
        </w:rPr>
        <w:t>ไม่ทำให้สารอินทรีย์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ใน</w:t>
      </w:r>
      <w:r w:rsidR="00A0295A" w:rsidRPr="00E4321B">
        <w:rPr>
          <w:rFonts w:ascii="Browallia New" w:hAnsi="Browallia New" w:cs="Browallia New" w:hint="cs"/>
          <w:color w:val="000000" w:themeColor="text1"/>
          <w:cs/>
        </w:rPr>
        <w:t>ขยะมูลฝอยชุมชน</w:t>
      </w:r>
      <w:r w:rsidR="002B553A" w:rsidRPr="00E4321B">
        <w:rPr>
          <w:rFonts w:ascii="Browallia New" w:hAnsi="Browallia New" w:cs="Browallia New" w:hint="cs"/>
          <w:cs/>
        </w:rPr>
        <w:t>เกิดการย่อยสลาย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ภายใต้สภาวะไร้อากาศ</w:t>
      </w:r>
      <w:r w:rsidR="002B553A" w:rsidRPr="00E4321B">
        <w:rPr>
          <w:rFonts w:ascii="Browallia New" w:hAnsi="Browallia New" w:cs="Browallia New" w:hint="cs"/>
          <w:cs/>
        </w:rPr>
        <w:t>และเกิด</w:t>
      </w:r>
      <w:r w:rsidR="006F5D63" w:rsidRPr="00E4321B">
        <w:rPr>
          <w:rFonts w:ascii="Browallia New" w:hAnsi="Browallia New" w:cs="Browallia New"/>
          <w:cs/>
        </w:rPr>
        <w:t>การปล่อยก๊าซมีเทนออกสู่บรรยากาศอีก</w:t>
      </w:r>
      <w:r w:rsidR="00BA22B1">
        <w:rPr>
          <w:rFonts w:ascii="Browallia New" w:hAnsi="Browallia New" w:cs="Browallia New" w:hint="cs"/>
          <w:cs/>
        </w:rPr>
        <w:t>ดังเช่นที่เกิดในหลุมฝังกลบ</w:t>
      </w:r>
      <w:r w:rsidR="002B553A" w:rsidRPr="00E4321B">
        <w:rPr>
          <w:rFonts w:ascii="Browallia New" w:hAnsi="Browallia New" w:cs="Browallia New" w:hint="cs"/>
          <w:cs/>
        </w:rPr>
        <w:t xml:space="preserve"> ให้</w:t>
      </w:r>
      <w:r w:rsidR="00E36CC7" w:rsidRPr="00E4321B">
        <w:rPr>
          <w:rFonts w:ascii="Browallia New" w:hAnsi="Browallia New" w:cs="Browallia New" w:hint="cs"/>
          <w:cs/>
        </w:rPr>
        <w:t>คำนวณ</w:t>
      </w:r>
      <w:r w:rsidR="00D81081" w:rsidRPr="00E4321B">
        <w:rPr>
          <w:rFonts w:ascii="Browallia New" w:hAnsi="Browallia New" w:cs="Browallia New" w:hint="cs"/>
          <w:cs/>
        </w:rPr>
        <w:t>ปริมาณ</w:t>
      </w:r>
      <w:r w:rsidR="002B553A" w:rsidRPr="00E4321B">
        <w:rPr>
          <w:rFonts w:ascii="Browallia New" w:hAnsi="Browallia New" w:cs="Browallia New" w:hint="cs"/>
          <w:cs/>
        </w:rPr>
        <w:t>การ</w:t>
      </w:r>
      <w:r w:rsidR="00D81081" w:rsidRPr="00E4321B">
        <w:rPr>
          <w:rFonts w:ascii="Browallia New" w:hAnsi="Browallia New" w:cs="Browallia New"/>
          <w:cs/>
        </w:rPr>
        <w:t>ปล่อย</w:t>
      </w:r>
      <w:r w:rsidR="00D81081" w:rsidRPr="00E4321B">
        <w:rPr>
          <w:rFonts w:ascii="Browallia New" w:hAnsi="Browallia New" w:cs="Browallia New"/>
          <w:color w:val="000000" w:themeColor="text1"/>
          <w:cs/>
        </w:rPr>
        <w:t>ก๊าซมีเทน</w:t>
      </w:r>
      <w:r w:rsidR="002B553A" w:rsidRPr="00E4321B">
        <w:rPr>
          <w:rFonts w:ascii="Browallia New" w:hAnsi="Browallia New" w:cs="Browallia New" w:hint="cs"/>
          <w:color w:val="000000" w:themeColor="text1"/>
          <w:cs/>
        </w:rPr>
        <w:t>จากหลุมฝังกลบซึ่งโครงการสามารถหลีกเลี่ยงได้</w:t>
      </w:r>
      <w:r w:rsidR="002B553A" w:rsidRPr="00E4321B">
        <w:rPr>
          <w:rFonts w:ascii="Browallia New" w:hAnsi="Browallia New" w:cs="Browallia New" w:hint="cs"/>
          <w:cs/>
        </w:rPr>
        <w:t>โดยคิด</w:t>
      </w:r>
      <w:r w:rsidR="00D81081" w:rsidRPr="00E4321B">
        <w:rPr>
          <w:rFonts w:ascii="Browallia New" w:hAnsi="Browallia New" w:cs="Browallia New" w:hint="cs"/>
          <w:cs/>
        </w:rPr>
        <w:t>ระยะเวลา</w:t>
      </w:r>
      <w:r w:rsidR="002B553A" w:rsidRPr="00E4321B">
        <w:rPr>
          <w:rFonts w:ascii="Browallia New" w:hAnsi="Browallia New" w:cs="Browallia New" w:hint="cs"/>
          <w:cs/>
        </w:rPr>
        <w:t>การย่อยสลาย</w:t>
      </w:r>
      <w:r w:rsidR="002B553A" w:rsidRPr="00E4321B">
        <w:rPr>
          <w:rFonts w:ascii="Browallia New" w:hAnsi="Browallia New" w:cs="Browallia New" w:hint="cs"/>
          <w:cs/>
        </w:rPr>
        <w:lastRenderedPageBreak/>
        <w:t>ของสารอินทรีย์</w:t>
      </w:r>
      <w:r w:rsidR="00F05689">
        <w:rPr>
          <w:rFonts w:ascii="Browallia New" w:hAnsi="Browallia New" w:cs="Browallia New" w:hint="cs"/>
          <w:cs/>
        </w:rPr>
        <w:t>ในหลุมฝังกลบ</w:t>
      </w:r>
      <w:r w:rsidR="002B553A" w:rsidRPr="00E4321B">
        <w:rPr>
          <w:rFonts w:ascii="Browallia New" w:hAnsi="Browallia New" w:cs="Browallia New" w:hint="cs"/>
          <w:cs/>
        </w:rPr>
        <w:t>เป็นเวลา</w:t>
      </w:r>
      <w:r w:rsidR="00D81081" w:rsidRPr="00E4321B">
        <w:rPr>
          <w:rFonts w:ascii="Browallia New" w:hAnsi="Browallia New" w:cs="Browallia New"/>
        </w:rPr>
        <w:t xml:space="preserve">100 </w:t>
      </w:r>
      <w:r w:rsidR="00D81081" w:rsidRPr="00E4321B">
        <w:rPr>
          <w:rFonts w:ascii="Browallia New" w:hAnsi="Browallia New" w:cs="Browallia New" w:hint="cs"/>
          <w:cs/>
        </w:rPr>
        <w:t>ปี</w:t>
      </w:r>
      <w:r w:rsidR="00F05689">
        <w:rPr>
          <w:rFonts w:ascii="Browallia New" w:hAnsi="Browallia New" w:cs="Browallia New" w:hint="cs"/>
          <w:cs/>
        </w:rPr>
        <w:t>โดย</w:t>
      </w:r>
      <w:r w:rsidR="00A40CAF" w:rsidRPr="00E4321B">
        <w:rPr>
          <w:rFonts w:ascii="Browallia New" w:hAnsi="Browallia New" w:cs="Browallia New" w:hint="cs"/>
          <w:cs/>
        </w:rPr>
        <w:t>ใช้</w:t>
      </w:r>
      <w:r w:rsidRPr="00E4321B">
        <w:rPr>
          <w:rFonts w:ascii="Browallia New" w:hAnsi="Browallia New" w:cs="Browallia New" w:hint="cs"/>
          <w:cs/>
        </w:rPr>
        <w:t>สมการ</w:t>
      </w:r>
      <w:r w:rsidR="001C0A05">
        <w:rPr>
          <w:rFonts w:ascii="Browallia New" w:hAnsi="Browallia New" w:cs="Browallia New" w:hint="cs"/>
          <w:cs/>
        </w:rPr>
        <w:t xml:space="preserve">ที่ </w:t>
      </w:r>
      <w:r w:rsidR="001C0A05">
        <w:rPr>
          <w:rFonts w:ascii="Browallia New" w:hAnsi="Browallia New" w:cs="Browallia New"/>
        </w:rPr>
        <w:t xml:space="preserve">2 </w:t>
      </w:r>
      <w:r w:rsidR="001C0A05">
        <w:rPr>
          <w:rFonts w:ascii="Browallia New" w:hAnsi="Browallia New" w:cs="Browallia New" w:hint="cs"/>
          <w:cs/>
        </w:rPr>
        <w:t>ซึ่งเป็นสมการ</w:t>
      </w:r>
      <w:r>
        <w:rPr>
          <w:rFonts w:ascii="Browallia New" w:hAnsi="Browallia New" w:cs="Browallia New" w:hint="cs"/>
          <w:cs/>
        </w:rPr>
        <w:t>อย่างง่าย</w:t>
      </w:r>
      <w:r w:rsidR="002B553A">
        <w:rPr>
          <w:rFonts w:ascii="Browallia New" w:hAnsi="Browallia New" w:cs="Browallia New" w:hint="cs"/>
          <w:cs/>
        </w:rPr>
        <w:t xml:space="preserve">ที่ได้จากสมการที่ </w:t>
      </w:r>
      <w:r w:rsidR="002B553A">
        <w:rPr>
          <w:rFonts w:ascii="Browallia New" w:hAnsi="Browallia New" w:cs="Browallia New"/>
        </w:rPr>
        <w:t xml:space="preserve">1 </w:t>
      </w:r>
      <w:r w:rsidR="001000F2">
        <w:rPr>
          <w:rFonts w:ascii="Browallia New" w:hAnsi="Browallia New" w:cs="Browallia New" w:hint="cs"/>
          <w:cs/>
        </w:rPr>
        <w:t>ในการคำนวณ</w:t>
      </w:r>
      <w:r w:rsidR="00E36CC7">
        <w:rPr>
          <w:rFonts w:ascii="Browallia New" w:hAnsi="Browallia New" w:cs="Browallia New" w:hint="cs"/>
          <w:cs/>
        </w:rPr>
        <w:t>ดังนี้</w:t>
      </w:r>
    </w:p>
    <w:p w:rsidR="00D45247" w:rsidRDefault="00D45247" w:rsidP="00266753">
      <w:pPr>
        <w:spacing w:after="0" w:line="240" w:lineRule="auto"/>
        <w:ind w:left="1418" w:hanging="1134"/>
        <w:rPr>
          <w:rFonts w:ascii="Browallia New" w:hAnsi="Browallia New" w:cs="Browallia New"/>
        </w:rPr>
      </w:pPr>
      <w:r w:rsidRPr="00D45247">
        <w:rPr>
          <w:rFonts w:ascii="Browallia New" w:hAnsi="Browallia New" w:cs="Browallia New"/>
        </w:rPr>
        <w:t>BE</w:t>
      </w:r>
      <w:r w:rsidRPr="00D45247">
        <w:rPr>
          <w:rFonts w:ascii="Browallia New" w:hAnsi="Browallia New" w:cs="Browallia New"/>
          <w:vertAlign w:val="subscript"/>
        </w:rPr>
        <w:t>CH4,SWDS,y</w:t>
      </w:r>
      <w:r w:rsidRPr="00D45247">
        <w:rPr>
          <w:rFonts w:ascii="Browallia New" w:hAnsi="Browallia New" w:cs="Browallia New"/>
        </w:rPr>
        <w:t xml:space="preserve">= </w:t>
      </w:r>
      <w:r w:rsidR="006B2006">
        <w:rPr>
          <w:rFonts w:ascii="Browallia New" w:hAnsi="Browallia New" w:cs="Browallia New"/>
        </w:rPr>
        <w:t>W</w:t>
      </w:r>
      <w:r w:rsidR="00A40CAF" w:rsidRPr="00A40CAF">
        <w:rPr>
          <w:rFonts w:ascii="Browallia New" w:hAnsi="Browallia New" w:cs="Browallia New"/>
          <w:vertAlign w:val="subscript"/>
        </w:rPr>
        <w:t>y</w:t>
      </w:r>
      <w:r w:rsidR="00D31156">
        <w:rPr>
          <w:rFonts w:ascii="Browallia New" w:hAnsi="Browallia New" w:cs="Browallia New"/>
        </w:rPr>
        <w:t xml:space="preserve"> x </w:t>
      </w:r>
      <w:r w:rsidRPr="00D45247">
        <w:rPr>
          <w:rFonts w:ascii="Browallia New" w:hAnsi="Browallia New" w:cs="Browallia New"/>
        </w:rPr>
        <w:t>(</w:t>
      </w:r>
      <w:r w:rsidR="00D31156" w:rsidRPr="009C43A3">
        <w:rPr>
          <w:rFonts w:ascii="Browallia New" w:hAnsi="Browallia New" w:cs="Browallia New"/>
        </w:rPr>
        <w:t>p</w:t>
      </w:r>
      <w:r w:rsidR="00D31156">
        <w:rPr>
          <w:rFonts w:ascii="Browallia New" w:hAnsi="Browallia New" w:cs="Browallia New" w:hint="cs"/>
          <w:vertAlign w:val="subscript"/>
          <w:cs/>
        </w:rPr>
        <w:t>ไม้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>× 4.02 +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กระดาษ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 × 3.72 + 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อาหาร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1.00 + </w:t>
      </w:r>
      <w:r w:rsidR="00BA22B1">
        <w:rPr>
          <w:rFonts w:ascii="Browallia New" w:hAnsi="Browallia New" w:cs="Browallia New"/>
        </w:rPr>
        <w:br/>
      </w:r>
      <w:r w:rsidR="00BA22B1">
        <w:rPr>
          <w:rFonts w:ascii="Browallia New" w:hAnsi="Browallia New" w:cs="Browallia New"/>
        </w:rPr>
        <w:tab/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สิ่งทอ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2.23 + </w:t>
      </w:r>
      <w:r w:rsidR="00266753" w:rsidRPr="009C43A3">
        <w:rPr>
          <w:rFonts w:ascii="Browallia New" w:hAnsi="Browallia New" w:cs="Browallia New"/>
        </w:rPr>
        <w:t>p</w:t>
      </w:r>
      <w:r w:rsidR="00266753">
        <w:rPr>
          <w:rFonts w:ascii="Browallia New" w:hAnsi="Browallia New" w:cs="Browallia New" w:hint="cs"/>
          <w:vertAlign w:val="subscript"/>
          <w:cs/>
        </w:rPr>
        <w:t>กิ่งไม้และใบไม้</w:t>
      </w:r>
      <w:r w:rsidR="00BA22B1">
        <w:rPr>
          <w:rFonts w:ascii="Browallia New" w:hAnsi="Browallia New" w:cs="Browallia New"/>
          <w:vertAlign w:val="subscript"/>
        </w:rPr>
        <w:t>,y</w:t>
      </w:r>
      <w:r w:rsidRPr="00D45247">
        <w:rPr>
          <w:rFonts w:ascii="Browallia New" w:hAnsi="Browallia New" w:cs="Browallia New"/>
        </w:rPr>
        <w:t xml:space="preserve">× 1.68) x </w:t>
      </w:r>
      <w:r>
        <w:rPr>
          <w:rFonts w:ascii="Browallia New" w:hAnsi="Browallia New" w:cs="Browallia New"/>
        </w:rPr>
        <w:t xml:space="preserve">CF </w:t>
      </w:r>
      <w:r w:rsidR="00AC1B15">
        <w:rPr>
          <w:rFonts w:ascii="Browallia New" w:hAnsi="Browallia New" w:cs="Browallia New"/>
        </w:rPr>
        <w:t xml:space="preserve">x </w:t>
      </w:r>
      <w:r w:rsidR="006F5D63" w:rsidRPr="006F5D63">
        <w:rPr>
          <w:rFonts w:ascii="Browallia New" w:hAnsi="Browallia New" w:cs="Browallia New"/>
          <w:cs/>
        </w:rPr>
        <w:t>0.1</w:t>
      </w:r>
      <w:r w:rsidR="001C0A05">
        <w:rPr>
          <w:rFonts w:ascii="Browallia New" w:hAnsi="Browallia New" w:cs="Browallia New"/>
        </w:rPr>
        <w:tab/>
        <w:t xml:space="preserve">-- </w:t>
      </w:r>
      <w:r w:rsidR="001C0A05">
        <w:rPr>
          <w:rFonts w:ascii="Browallia New" w:hAnsi="Browallia New" w:cs="Browallia New" w:hint="cs"/>
          <w:cs/>
        </w:rPr>
        <w:t xml:space="preserve">(สมการที่ </w:t>
      </w:r>
      <w:r w:rsidR="001C0A05">
        <w:rPr>
          <w:rFonts w:ascii="Browallia New" w:hAnsi="Browallia New" w:cs="Browallia New"/>
        </w:rPr>
        <w:t>2</w:t>
      </w:r>
      <w:r w:rsidR="001C0A05">
        <w:rPr>
          <w:rFonts w:ascii="Browallia New" w:hAnsi="Browallia New" w:cs="Browallia New" w:hint="cs"/>
          <w:cs/>
        </w:rPr>
        <w:t xml:space="preserve">) </w:t>
      </w:r>
    </w:p>
    <w:p w:rsidR="00D31156" w:rsidRDefault="00D31156" w:rsidP="00A0295A">
      <w:pPr>
        <w:pStyle w:val="ListParagraph"/>
        <w:tabs>
          <w:tab w:val="left" w:pos="3329"/>
        </w:tabs>
        <w:spacing w:before="0" w:after="0" w:line="240" w:lineRule="auto"/>
        <w:ind w:left="180"/>
        <w:rPr>
          <w:rFonts w:ascii="Browallia New" w:hAnsi="Browallia New" w:cs="Browallia New"/>
          <w:szCs w:val="32"/>
        </w:rPr>
      </w:pPr>
      <w:r w:rsidRPr="000A51DE">
        <w:rPr>
          <w:rFonts w:ascii="Browallia New" w:hAnsi="Browallia New" w:cs="Browallia New"/>
          <w:szCs w:val="32"/>
          <w:cs/>
        </w:rPr>
        <w:t xml:space="preserve">โดยที่ </w:t>
      </w:r>
    </w:p>
    <w:tbl>
      <w:tblPr>
        <w:tblStyle w:val="TableGrid"/>
        <w:tblW w:w="9623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51"/>
        <w:gridCol w:w="425"/>
        <w:gridCol w:w="7847"/>
      </w:tblGrid>
      <w:tr w:rsidR="00D31156" w:rsidRPr="000A51DE" w:rsidTr="000E08A3">
        <w:trPr>
          <w:trHeight w:val="50"/>
        </w:trPr>
        <w:tc>
          <w:tcPr>
            <w:tcW w:w="1351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BE</w:t>
            </w:r>
            <w:r w:rsidRPr="000A51DE">
              <w:rPr>
                <w:rFonts w:ascii="Browallia New" w:hAnsi="Browallia New" w:cs="Browallia New"/>
                <w:vertAlign w:val="subscript"/>
              </w:rPr>
              <w:t>CH4,SWDS</w:t>
            </w:r>
            <w:r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Pr="000A51DE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A51DE">
              <w:rPr>
                <w:rFonts w:ascii="Browallia New" w:hAnsi="Browallia New" w:cs="Browallia New"/>
                <w:cs/>
              </w:rPr>
              <w:t>ปริมาณการปล่อย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ก๊าซมีเทน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>(CH</w:t>
            </w:r>
            <w:r w:rsidRPr="000A51DE">
              <w:rPr>
                <w:rFonts w:ascii="Browallia New" w:hAnsi="Browallia New" w:cs="Browallia New"/>
                <w:color w:val="000000" w:themeColor="text1"/>
                <w:vertAlign w:val="subscript"/>
              </w:rPr>
              <w:t>4</w:t>
            </w:r>
            <w:r w:rsidRPr="000A51DE">
              <w:rPr>
                <w:rFonts w:ascii="Browallia New" w:hAnsi="Browallia New" w:cs="Browallia New"/>
                <w:color w:val="000000" w:themeColor="text1"/>
              </w:rPr>
              <w:t xml:space="preserve">) </w:t>
            </w:r>
            <w:r w:rsidRPr="000A51DE">
              <w:rPr>
                <w:rFonts w:ascii="Browallia New" w:hAnsi="Browallia New" w:cs="Browallia New"/>
                <w:color w:val="000000" w:themeColor="text1"/>
                <w:cs/>
              </w:rPr>
              <w:t>จากหลุมฝังกลบ</w:t>
            </w:r>
            <w:r w:rsidR="00A0295A">
              <w:rPr>
                <w:rFonts w:ascii="Browallia New" w:hAnsi="Browallia New" w:cs="Browallia New"/>
                <w:color w:val="000000" w:themeColor="text1"/>
                <w:cs/>
              </w:rPr>
              <w:t>ขยะมูลฝอยชุมชน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>
              <w:rPr>
                <w:rFonts w:ascii="Browallia New" w:hAnsi="Browallia New" w:cs="Browallia New" w:hint="cs"/>
                <w:cs/>
              </w:rPr>
              <w:t xml:space="preserve">ปี </w:t>
            </w:r>
            <w:r>
              <w:rPr>
                <w:rFonts w:ascii="Browallia New" w:hAnsi="Browallia New" w:cs="Browallia New"/>
              </w:rPr>
              <w:t>y</w:t>
            </w:r>
            <w:r w:rsidRPr="000A51DE">
              <w:rPr>
                <w:rFonts w:ascii="Browallia New" w:hAnsi="Browallia New" w:cs="Browallia New"/>
              </w:rPr>
              <w:t xml:space="preserve"> (tCO</w:t>
            </w:r>
            <w:r w:rsidRPr="000A51DE">
              <w:rPr>
                <w:rFonts w:ascii="Browallia New" w:hAnsi="Browallia New" w:cs="Browallia New"/>
                <w:vertAlign w:val="subscript"/>
              </w:rPr>
              <w:t>2</w:t>
            </w:r>
            <w:r w:rsidRPr="000A51DE">
              <w:rPr>
                <w:rFonts w:ascii="Browallia New" w:hAnsi="Browallia New" w:cs="Browallia New"/>
              </w:rPr>
              <w:t>e)</w:t>
            </w:r>
          </w:p>
        </w:tc>
      </w:tr>
      <w:tr w:rsidR="00D31156" w:rsidRPr="009C43A3" w:rsidTr="000E08A3">
        <w:tc>
          <w:tcPr>
            <w:tcW w:w="1351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W</w:t>
            </w:r>
            <w:r w:rsidR="00A40CAF" w:rsidRPr="00A40CAF">
              <w:rPr>
                <w:rFonts w:ascii="Browallia New" w:hAnsi="Browallia New" w:cs="Browallia New"/>
                <w:vertAlign w:val="subscript"/>
              </w:rPr>
              <w:t>y</w:t>
            </w:r>
          </w:p>
        </w:tc>
        <w:tc>
          <w:tcPr>
            <w:tcW w:w="425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Pr="009C43A3" w:rsidRDefault="00D31156" w:rsidP="000E08A3">
            <w:pPr>
              <w:tabs>
                <w:tab w:val="left" w:pos="3689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 w:hint="cs"/>
                <w:cs/>
              </w:rPr>
              <w:t>ที่นำไปกำจัดโดยวิธีการอื่นแทนวิธีการฝังกลบ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  <w:r w:rsidR="000E08A3">
              <w:rPr>
                <w:rFonts w:ascii="Browallia New" w:hAnsi="Browallia New" w:cs="Browallia New" w:hint="cs"/>
                <w:cs/>
              </w:rPr>
              <w:br/>
            </w:r>
            <w:r w:rsidRPr="009C43A3">
              <w:rPr>
                <w:rFonts w:ascii="Browallia New" w:hAnsi="Browallia New" w:cs="Browallia New"/>
              </w:rPr>
              <w:t>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D31156" w:rsidRPr="009C43A3" w:rsidTr="000E08A3">
        <w:tc>
          <w:tcPr>
            <w:tcW w:w="1351" w:type="dxa"/>
          </w:tcPr>
          <w:p w:rsidR="00D31156" w:rsidRPr="009C43A3" w:rsidRDefault="00D31156" w:rsidP="00D311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ไม้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D31156" w:rsidRPr="009C43A3" w:rsidRDefault="00D3115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D3115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ไม้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กระดาษ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กระดาษ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อาหาร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อาหาร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สิ่งทอ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C5479D" w:rsidRDefault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สิ่งทอ</w:t>
            </w:r>
            <w:r w:rsidR="000E08A3" w:rsidRPr="000A51DE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266753" w:rsidRPr="009C43A3" w:rsidTr="000E08A3">
        <w:tc>
          <w:tcPr>
            <w:tcW w:w="1351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9C43A3">
              <w:rPr>
                <w:rFonts w:ascii="Browallia New" w:hAnsi="Browallia New" w:cs="Browallia New"/>
              </w:rPr>
              <w:t>p</w:t>
            </w:r>
            <w:r>
              <w:rPr>
                <w:rFonts w:ascii="Browallia New" w:hAnsi="Browallia New" w:cs="Browallia New" w:hint="cs"/>
                <w:vertAlign w:val="subscript"/>
                <w:cs/>
              </w:rPr>
              <w:t>กิ่งไม้และใบไม้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  <w:tc>
          <w:tcPr>
            <w:tcW w:w="425" w:type="dxa"/>
          </w:tcPr>
          <w:p w:rsidR="00266753" w:rsidRPr="009C43A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0E08A3" w:rsidRPr="009C43A3" w:rsidRDefault="00266753" w:rsidP="00BA22B1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9C43A3">
              <w:rPr>
                <w:rFonts w:ascii="Browallia New" w:hAnsi="Browallia New" w:cs="Browallia New"/>
                <w:cs/>
              </w:rPr>
              <w:t>ประเภท</w:t>
            </w:r>
            <w:r>
              <w:rPr>
                <w:rFonts w:ascii="Browallia New" w:hAnsi="Browallia New" w:cs="Browallia New" w:hint="cs"/>
                <w:cs/>
              </w:rPr>
              <w:t>กิ่งไม้และ</w:t>
            </w:r>
            <w:r w:rsidR="00702C9F">
              <w:rPr>
                <w:rFonts w:ascii="Browallia New" w:hAnsi="Browallia New" w:cs="Browallia New" w:hint="cs"/>
                <w:cs/>
              </w:rPr>
              <w:t>ใบไม้</w:t>
            </w:r>
            <w:r w:rsidR="00BA22B1" w:rsidRPr="000A51DE">
              <w:rPr>
                <w:rFonts w:ascii="Browallia New" w:hAnsi="Browallia New" w:cs="Browallia New"/>
                <w:cs/>
              </w:rPr>
              <w:t>ใน</w:t>
            </w:r>
            <w:r w:rsidR="00BA22B1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BA22B1">
              <w:rPr>
                <w:rFonts w:ascii="Browallia New" w:hAnsi="Browallia New" w:cs="Browallia New"/>
              </w:rPr>
              <w:t>y</w:t>
            </w:r>
          </w:p>
        </w:tc>
      </w:tr>
      <w:tr w:rsidR="00D31156" w:rsidRPr="00362587" w:rsidTr="000E08A3">
        <w:tc>
          <w:tcPr>
            <w:tcW w:w="1351" w:type="dxa"/>
          </w:tcPr>
          <w:p w:rsidR="00D31156" w:rsidRPr="00266753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CF</w:t>
            </w:r>
          </w:p>
        </w:tc>
        <w:tc>
          <w:tcPr>
            <w:tcW w:w="425" w:type="dxa"/>
          </w:tcPr>
          <w:p w:rsidR="00D31156" w:rsidRPr="000A51DE" w:rsidRDefault="00266753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=</w:t>
            </w:r>
          </w:p>
        </w:tc>
        <w:tc>
          <w:tcPr>
            <w:tcW w:w="7847" w:type="dxa"/>
          </w:tcPr>
          <w:p w:rsidR="00D31156" w:rsidRDefault="0026675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แฟคเตอร์ที่ใช้ในการคำนวณ ซึ่งมีค่าต่างกันตามค่า </w:t>
            </w:r>
            <w:r>
              <w:rPr>
                <w:rFonts w:ascii="Browallia New" w:hAnsi="Browallia New" w:cs="Browallia New"/>
              </w:rPr>
              <w:t>MCF</w:t>
            </w:r>
            <w:r>
              <w:rPr>
                <w:rFonts w:ascii="Browallia New" w:hAnsi="Browallia New" w:cs="Browallia New" w:hint="cs"/>
                <w:cs/>
              </w:rPr>
              <w:t xml:space="preserve"> ดังนี้</w:t>
            </w:r>
          </w:p>
          <w:p w:rsidR="00BA22B1" w:rsidRPr="00BA22B1" w:rsidRDefault="00BA22B1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2"/>
                <w:szCs w:val="12"/>
              </w:rPr>
            </w:pPr>
          </w:p>
          <w:tbl>
            <w:tblPr>
              <w:tblW w:w="6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6"/>
              <w:gridCol w:w="1276"/>
              <w:gridCol w:w="850"/>
            </w:tblGrid>
            <w:tr w:rsidR="000E08A3" w:rsidRPr="000E08A3" w:rsidTr="000E08A3">
              <w:trPr>
                <w:trHeight w:val="265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ประเภทของหลุมฝังกลบ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ค่า</w:t>
                  </w: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MCF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CF</w:t>
                  </w:r>
                </w:p>
              </w:tc>
            </w:tr>
            <w:tr w:rsidR="000E08A3" w:rsidRPr="000E08A3" w:rsidTr="000E08A3">
              <w:trPr>
                <w:trHeight w:val="426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มีระบบจัดการ การกลบทับ และระบบกันซึม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6.38</w:t>
                  </w:r>
                </w:p>
              </w:tc>
            </w:tr>
            <w:tr w:rsidR="000E08A3" w:rsidRPr="000E08A3" w:rsidTr="000E08A3">
              <w:trPr>
                <w:trHeight w:val="419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ไม่มีระบบจัดการ (ลึกมากกว่า 5 เมตร)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5.1</w:t>
                  </w:r>
                  <w:r>
                    <w:rPr>
                      <w:rFonts w:ascii="Browallia New" w:eastAsia="Times New Roman" w:hAnsi="Browallia New" w:cs="Browallia New"/>
                      <w:color w:val="000000"/>
                    </w:rPr>
                    <w:t>0</w:t>
                  </w:r>
                </w:p>
              </w:tc>
            </w:tr>
            <w:tr w:rsidR="000E08A3" w:rsidRPr="000E08A3" w:rsidTr="000E08A3">
              <w:trPr>
                <w:trHeight w:val="397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แบบกึ่งใช้ออกซิเจน (</w:t>
                  </w: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</w:rPr>
                    <w:t>semi-aerobic)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3.19</w:t>
                  </w:r>
                </w:p>
              </w:tc>
            </w:tr>
            <w:tr w:rsidR="000E08A3" w:rsidRPr="000E08A3" w:rsidTr="000E08A3">
              <w:trPr>
                <w:trHeight w:val="417"/>
              </w:trPr>
              <w:tc>
                <w:tcPr>
                  <w:tcW w:w="428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 w:hint="cs"/>
                      <w:color w:val="000000"/>
                      <w:cs/>
                    </w:rPr>
                    <w:t>ไม่มีระบบจัดการ (ลึกน้อยกว่า 5 เมตร)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0.4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E08A3" w:rsidRPr="000E08A3" w:rsidRDefault="000E08A3" w:rsidP="000E08A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eastAsia="Times New Roman" w:hAnsi="Browallia New" w:cs="Browallia New"/>
                      <w:color w:val="000000"/>
                    </w:rPr>
                  </w:pPr>
                  <w:r w:rsidRPr="000E08A3">
                    <w:rPr>
                      <w:rFonts w:ascii="Browallia New" w:eastAsia="Times New Roman" w:hAnsi="Browallia New" w:cs="Browallia New"/>
                      <w:color w:val="000000"/>
                    </w:rPr>
                    <w:t>2.55</w:t>
                  </w:r>
                </w:p>
              </w:tc>
            </w:tr>
          </w:tbl>
          <w:p w:rsidR="000E08A3" w:rsidRPr="00266753" w:rsidRDefault="000E08A3" w:rsidP="0026675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BA22B1" w:rsidRPr="00BA22B1" w:rsidRDefault="00BA22B1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8"/>
          <w:szCs w:val="8"/>
        </w:rPr>
      </w:pPr>
    </w:p>
    <w:p w:rsidR="00A2484A" w:rsidRPr="003D6566" w:rsidRDefault="002B553A" w:rsidP="003D656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5</w:t>
      </w:r>
      <w:r w:rsidR="000E08A3">
        <w:rPr>
          <w:rFonts w:ascii="Browallia New" w:hAnsi="Browallia New" w:cs="Browallia New" w:hint="cs"/>
          <w:b/>
          <w:bCs/>
          <w:cs/>
        </w:rPr>
        <w:t xml:space="preserve">.  </w:t>
      </w:r>
      <w:r w:rsidR="00A2484A" w:rsidRPr="003D6566">
        <w:rPr>
          <w:rFonts w:ascii="Browallia New" w:hAnsi="Browallia New" w:cs="Browallia New"/>
          <w:b/>
          <w:bCs/>
          <w:cs/>
        </w:rPr>
        <w:t>พารามิเตอร์ที่</w:t>
      </w:r>
      <w:r w:rsidR="00F05689">
        <w:rPr>
          <w:rFonts w:ascii="Browallia New" w:hAnsi="Browallia New" w:cs="Browallia New"/>
          <w:b/>
          <w:bCs/>
          <w:cs/>
        </w:rPr>
        <w:t>ต้องต</w:t>
      </w:r>
      <w:r w:rsidR="00F05689">
        <w:rPr>
          <w:rFonts w:ascii="Browallia New" w:hAnsi="Browallia New" w:cs="Browallia New" w:hint="cs"/>
          <w:b/>
          <w:bCs/>
          <w:cs/>
        </w:rPr>
        <w:t>ิดตามผล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6912"/>
      </w:tblGrid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</w:rPr>
              <w:t>W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y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</w:rPr>
              <w:t>t</w:t>
            </w:r>
            <w:r w:rsidRPr="003D6566">
              <w:rPr>
                <w:rFonts w:ascii="Browallia New" w:hAnsi="Browallia New" w:cs="Browallia New"/>
                <w:cs/>
              </w:rPr>
              <w:t xml:space="preserve"> (น้ำหนักเปียก)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912" w:type="dxa"/>
            <w:vAlign w:val="center"/>
          </w:tcPr>
          <w:p w:rsidR="003D6566" w:rsidRPr="003D6566" w:rsidRDefault="00F55F34" w:rsidP="00F55F34">
            <w:pPr>
              <w:spacing w:before="60" w:after="0" w:line="240" w:lineRule="auto"/>
              <w:ind w:left="0"/>
              <w:rPr>
                <w:rFonts w:ascii="Browallia New" w:hAnsi="Browallia New" w:cs="Browallia New"/>
              </w:rPr>
            </w:pPr>
            <w:r w:rsidRPr="009C43A3">
              <w:rPr>
                <w:rFonts w:ascii="Browallia New" w:hAnsi="Browallia New" w:cs="Browallia New"/>
                <w:cs/>
              </w:rPr>
              <w:t>ปริมาณ</w:t>
            </w:r>
            <w:r>
              <w:rPr>
                <w:rFonts w:ascii="Browallia New" w:hAnsi="Browallia New" w:cs="Browallia New"/>
                <w:cs/>
              </w:rPr>
              <w:t>ขยะมูลฝอยชุมชน</w:t>
            </w:r>
            <w:r>
              <w:rPr>
                <w:rFonts w:ascii="Browallia New" w:hAnsi="Browallia New" w:cs="Browallia New" w:hint="cs"/>
                <w:cs/>
              </w:rPr>
              <w:t>ที่นำไปกำจัดโดยวิธีการอื่นแทนวิธีการฝังกลบ</w:t>
            </w:r>
            <w:r w:rsidRPr="000A51DE">
              <w:rPr>
                <w:rFonts w:ascii="Browallia New" w:hAnsi="Browallia New" w:cs="Browallia New"/>
                <w:cs/>
              </w:rPr>
              <w:t>ใน</w:t>
            </w:r>
            <w:r>
              <w:rPr>
                <w:rFonts w:ascii="Browallia New" w:hAnsi="Browallia New" w:cs="Browallia New" w:hint="cs"/>
                <w:cs/>
              </w:rPr>
              <w:t xml:space="preserve">ปี </w:t>
            </w:r>
            <w:r>
              <w:rPr>
                <w:rFonts w:ascii="Browallia New" w:hAnsi="Browallia New" w:cs="Browallia New"/>
              </w:rPr>
              <w:t>y</w:t>
            </w:r>
            <w:r w:rsidRPr="009C43A3">
              <w:rPr>
                <w:rFonts w:ascii="Browallia New" w:hAnsi="Browallia New" w:cs="Browallia New"/>
              </w:rPr>
              <w:t>(t</w:t>
            </w:r>
            <w:r w:rsidRPr="009C43A3">
              <w:rPr>
                <w:rFonts w:ascii="Browallia New" w:hAnsi="Browallia New" w:cs="Browallia New"/>
                <w:cs/>
              </w:rPr>
              <w:t xml:space="preserve"> น้ำหนักเปียก</w:t>
            </w:r>
            <w:r w:rsidRPr="009C43A3">
              <w:rPr>
                <w:rFonts w:ascii="Browallia New" w:hAnsi="Browallia New" w:cs="Browallia New"/>
              </w:rPr>
              <w:t>)</w:t>
            </w:r>
          </w:p>
        </w:tc>
      </w:tr>
      <w:tr w:rsidR="003D6566" w:rsidRPr="003D6566" w:rsidTr="00BA22B1">
        <w:tc>
          <w:tcPr>
            <w:tcW w:w="1734" w:type="dxa"/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912" w:type="dxa"/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 xml:space="preserve">รายงานการตรวจวัด </w:t>
            </w:r>
          </w:p>
        </w:tc>
      </w:tr>
      <w:tr w:rsidR="00E4321B" w:rsidRPr="003D6566" w:rsidTr="00BA22B1">
        <w:tc>
          <w:tcPr>
            <w:tcW w:w="1734" w:type="dxa"/>
            <w:shd w:val="clear" w:color="auto" w:fill="92CDDC" w:themeFill="accent5" w:themeFillTint="99"/>
          </w:tcPr>
          <w:p w:rsidR="00E4321B" w:rsidRPr="003D6566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cs/>
              </w:rPr>
              <w:t>ต</w:t>
            </w:r>
            <w:r w:rsidR="00BA22B1">
              <w:rPr>
                <w:rFonts w:ascii="Browallia New" w:hAnsi="Browallia New" w:cs="Browallia New" w:hint="cs"/>
                <w:cs/>
              </w:rPr>
              <w:t>ิดตามผล</w:t>
            </w:r>
          </w:p>
        </w:tc>
        <w:tc>
          <w:tcPr>
            <w:tcW w:w="6912" w:type="dxa"/>
            <w:vAlign w:val="center"/>
          </w:tcPr>
          <w:p w:rsidR="00E4321B" w:rsidRPr="003262CC" w:rsidRDefault="00E4321B" w:rsidP="0030478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3262CC">
              <w:rPr>
                <w:rFonts w:ascii="Browallia New" w:hAnsi="Browallia New" w:cs="Browallia New"/>
              </w:rPr>
              <w:t xml:space="preserve">1  </w:t>
            </w:r>
            <w:r w:rsidRPr="003262CC">
              <w:rPr>
                <w:rFonts w:ascii="Browallia New" w:hAnsi="Browallia New" w:cs="Browallia New"/>
                <w:cs/>
              </w:rPr>
              <w:t xml:space="preserve">ตรวจวัดน้ำหนักขยะมูลฝอยชุมชนที่ถูกกำจัดด้วยวิธีการอื่นแทนการฝังกลบตลอดช่วงของการติดตามผล โดยรายงานข้อมูลที่มีความละเอียดเป็นรายเดือน </w:t>
            </w:r>
          </w:p>
          <w:p w:rsidR="00E4321B" w:rsidRPr="003262CC" w:rsidRDefault="00E4321B" w:rsidP="0030478B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t xml:space="preserve">ทางเลือกที่ </w:t>
            </w:r>
            <w:r w:rsidRPr="003262CC">
              <w:rPr>
                <w:rFonts w:ascii="Browallia New" w:hAnsi="Browallia New" w:cs="Browallia New"/>
              </w:rPr>
              <w:t xml:space="preserve">2 </w:t>
            </w:r>
            <w:r w:rsidRPr="003262CC">
              <w:rPr>
                <w:rFonts w:ascii="Browallia New" w:hAnsi="Browallia New" w:cs="Browallia New"/>
                <w:cs/>
              </w:rPr>
              <w:t>ประเมินจากปริมาตรบรรทุกของรถที่ใช้ในการขนส่งขยะมูลฝอย</w:t>
            </w:r>
            <w:r w:rsidR="00F12815" w:rsidRPr="003262CC">
              <w:rPr>
                <w:rFonts w:ascii="Browallia New" w:hAnsi="Browallia New" w:cs="Browallia New"/>
                <w:cs/>
              </w:rPr>
              <w:t>ชุมชน</w:t>
            </w:r>
            <w:r w:rsidRPr="003262CC">
              <w:rPr>
                <w:rFonts w:ascii="Browallia New" w:hAnsi="Browallia New" w:cs="Browallia New"/>
                <w:cs/>
              </w:rPr>
              <w:t xml:space="preserve"> หรือปริมาตรบรรจุของภาชนะ ความหนาแน่น และจำนวนเที่ยวรถ</w:t>
            </w:r>
            <w:r w:rsidRPr="003262CC">
              <w:rPr>
                <w:rFonts w:ascii="Browallia New" w:hAnsi="Browallia New" w:cs="Browallia New"/>
              </w:rPr>
              <w:t>/</w:t>
            </w:r>
            <w:r w:rsidRPr="003262CC">
              <w:rPr>
                <w:rFonts w:ascii="Browallia New" w:hAnsi="Browallia New" w:cs="Browallia New"/>
                <w:cs/>
              </w:rPr>
              <w:t>ภาชนะบรรจุ</w:t>
            </w:r>
            <w:r w:rsidR="00AD7B28" w:rsidRPr="003262CC">
              <w:rPr>
                <w:rFonts w:ascii="Browallia New" w:hAnsi="Browallia New" w:cs="Browallia New"/>
                <w:cs/>
              </w:rPr>
              <w:t>โดยรายงานข้อมูลที่มีความละเอียดเป็นรายเดือน</w:t>
            </w:r>
          </w:p>
          <w:p w:rsidR="00AF3A21" w:rsidRPr="003262CC" w:rsidRDefault="0030478B" w:rsidP="00AF3A21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lastRenderedPageBreak/>
              <w:t xml:space="preserve">ทางเลือกที่ </w:t>
            </w:r>
            <w:r w:rsidRPr="003262CC">
              <w:rPr>
                <w:rFonts w:ascii="Browallia New" w:hAnsi="Browallia New" w:cs="Browallia New"/>
              </w:rPr>
              <w:t xml:space="preserve">3 </w:t>
            </w:r>
            <w:r w:rsidR="00AF3A21" w:rsidRPr="003262CC">
              <w:rPr>
                <w:rFonts w:ascii="Browallia New" w:hAnsi="Browallia New" w:cs="Browallia New"/>
                <w:cs/>
              </w:rPr>
              <w:t xml:space="preserve">ใช้ค่าคงที่ที่ได้รับความเห็นชอบจาก อบก. ในการคำนวณหาปริมาณขยะอินทรีย์ โดยต้องมีการติดตามพารามิเตอร์ (เช่น จำนวนคน จำนวนวันที่ดำเนินกิจกรรม เป็นต้น) ที่นำมาคำนวณร่วมกับค่าคงที่และรายงานข้อมูลพารามิเตอร์นั้นความละเอียดเป็นรายเดือน                   </w:t>
            </w:r>
          </w:p>
          <w:p w:rsidR="0030478B" w:rsidRPr="003262CC" w:rsidRDefault="00AF3A21" w:rsidP="00AF3A21">
            <w:pPr>
              <w:spacing w:before="0" w:after="0" w:line="240" w:lineRule="auto"/>
              <w:ind w:left="1309" w:firstLine="7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t>ยกตัวอย่าง เช่น ปริมาณขยะเศษอาหารในครัวเรือน สามารถคำนวณได้จาก ค่าคงที่อัตราการเกิดขยะเศษอาหารของครัวเรือน (กิโลกรัมต่อคนต่อวัน) คูณพารามิเตอร์ จำนวนคน และจำนวนวันที่ดำเนินกิจกรรม</w:t>
            </w:r>
          </w:p>
        </w:tc>
      </w:tr>
    </w:tbl>
    <w:p w:rsidR="003D6566" w:rsidRDefault="003D6566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0F1158" w:rsidRDefault="000F1158" w:rsidP="003D6566">
      <w:pPr>
        <w:spacing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6974"/>
      </w:tblGrid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</w:rPr>
              <w:t>p</w:t>
            </w:r>
            <w:r w:rsidRPr="003D6566">
              <w:rPr>
                <w:rFonts w:ascii="Browallia New" w:hAnsi="Browallia New" w:cs="Browallia New"/>
                <w:vertAlign w:val="subscript"/>
              </w:rPr>
              <w:t>j</w:t>
            </w:r>
            <w:r w:rsidR="000E08A3" w:rsidRPr="000E08A3">
              <w:rPr>
                <w:rFonts w:ascii="Browallia New" w:hAnsi="Browallia New" w:cs="Browallia New"/>
                <w:vertAlign w:val="subscript"/>
              </w:rPr>
              <w:t>,y</w:t>
            </w:r>
          </w:p>
        </w:tc>
      </w:tr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3D6566" w:rsidRDefault="003D6566" w:rsidP="00661DCB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3D6566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6566" w:rsidRPr="003D6566" w:rsidRDefault="003D6566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66" w:rsidRPr="000E08A3" w:rsidRDefault="003D6566" w:rsidP="0053649A">
            <w:pPr>
              <w:spacing w:before="6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3D6566">
              <w:rPr>
                <w:rFonts w:ascii="Browallia New" w:hAnsi="Browallia New" w:cs="Browallia New"/>
                <w:cs/>
              </w:rPr>
              <w:t>สัดส่วนโดยน้ำหนักของ</w:t>
            </w:r>
            <w:r w:rsidR="00A0295A">
              <w:rPr>
                <w:rFonts w:ascii="Browallia New" w:hAnsi="Browallia New" w:cs="Browallia New"/>
                <w:cs/>
              </w:rPr>
              <w:t>ขยะมูลฝอยชุมชน</w:t>
            </w:r>
            <w:r w:rsidRPr="003D6566">
              <w:rPr>
                <w:rFonts w:ascii="Browallia New" w:hAnsi="Browallia New" w:cs="Browallia New"/>
                <w:cs/>
              </w:rPr>
              <w:t xml:space="preserve">ประเภท </w:t>
            </w:r>
            <w:r w:rsidRPr="003D6566">
              <w:rPr>
                <w:rFonts w:ascii="Browallia New" w:hAnsi="Browallia New" w:cs="Browallia New"/>
              </w:rPr>
              <w:t xml:space="preserve">j </w:t>
            </w:r>
            <w:r w:rsidR="000E08A3">
              <w:rPr>
                <w:rFonts w:ascii="Browallia New" w:hAnsi="Browallia New" w:cs="Browallia New"/>
                <w:cs/>
              </w:rPr>
              <w:t>ใน</w:t>
            </w:r>
            <w:r w:rsidR="000E08A3">
              <w:rPr>
                <w:rFonts w:ascii="Browallia New" w:hAnsi="Browallia New" w:cs="Browallia New" w:hint="cs"/>
                <w:cs/>
              </w:rPr>
              <w:t xml:space="preserve">ปี </w:t>
            </w:r>
            <w:r w:rsidR="000E08A3">
              <w:rPr>
                <w:rFonts w:ascii="Browallia New" w:hAnsi="Browallia New" w:cs="Browallia New"/>
              </w:rPr>
              <w:t>y</w:t>
            </w:r>
          </w:p>
        </w:tc>
      </w:tr>
      <w:tr w:rsidR="00E4321B" w:rsidRPr="003D6566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4321B" w:rsidRPr="003D6566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3D6566">
              <w:rPr>
                <w:rFonts w:ascii="Browallia New" w:hAnsi="Browallia New" w:cs="Browallia New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1B" w:rsidRPr="00706D3C" w:rsidRDefault="00E4321B" w:rsidP="00AD7B28">
            <w:pPr>
              <w:tabs>
                <w:tab w:val="left" w:pos="1881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820822">
              <w:rPr>
                <w:rFonts w:ascii="Browallia New" w:hAnsi="Browallia New" w:cs="Browallia New"/>
                <w:cs/>
              </w:rPr>
              <w:t xml:space="preserve">รายงานผลการสุ่มตัวอย่างขยะมูลฝอยชุมชนที่ถูกกำจัดด้วยวิธีการอื่นแทนการฝังกลบ เพื่อหาองค์ประกอบของขยะมูลฝอยชุมชน ปีละ </w:t>
            </w:r>
            <w:r w:rsidRPr="00820822">
              <w:rPr>
                <w:rFonts w:ascii="Browallia New" w:hAnsi="Browallia New" w:cs="Browallia New"/>
              </w:rPr>
              <w:t xml:space="preserve">2 </w:t>
            </w:r>
            <w:r w:rsidRPr="00820822">
              <w:rPr>
                <w:rFonts w:ascii="Browallia New" w:hAnsi="Browallia New" w:cs="Browallia New"/>
                <w:cs/>
              </w:rPr>
              <w:t>ครั้ง ครอบคลุมทั้งช่วงหน้าแล้งและช่วงหน้าฝน</w:t>
            </w:r>
          </w:p>
          <w:p w:rsidR="00E4321B" w:rsidRPr="00CF4F61" w:rsidRDefault="00AD7B28" w:rsidP="00AD7B28">
            <w:pPr>
              <w:tabs>
                <w:tab w:val="left" w:pos="1881"/>
              </w:tabs>
              <w:spacing w:before="0" w:after="0" w:line="240" w:lineRule="auto"/>
              <w:ind w:left="1314" w:hanging="1314"/>
              <w:rPr>
                <w:color w:val="0000FF"/>
                <w:cs/>
              </w:rPr>
            </w:pPr>
            <w:r w:rsidRPr="00706D3C">
              <w:rPr>
                <w:rFonts w:ascii="Browallia New" w:hAnsi="Browallia New" w:cs="Browallia New" w:hint="cs"/>
                <w:cs/>
              </w:rPr>
              <w:t>หมายเหตุ</w:t>
            </w:r>
            <w:r w:rsidRPr="00706D3C">
              <w:rPr>
                <w:rFonts w:ascii="Browallia New" w:hAnsi="Browallia New" w:cs="Browallia New"/>
              </w:rPr>
              <w:t xml:space="preserve">: </w:t>
            </w:r>
            <w:r w:rsidRPr="00706D3C">
              <w:rPr>
                <w:rFonts w:ascii="Browallia New" w:hAnsi="Browallia New" w:cs="Browallia New" w:hint="cs"/>
                <w:cs/>
              </w:rPr>
              <w:t xml:space="preserve">ในขั้นตอนการจัดทำเอกสารข้อเสนอโครงการเพื่อขอขึ้นทะเบียนเป็นโครงการ </w:t>
            </w:r>
            <w:r w:rsidRPr="00706D3C">
              <w:rPr>
                <w:rFonts w:ascii="Browallia New" w:hAnsi="Browallia New" w:cs="Browallia New"/>
              </w:rPr>
              <w:t xml:space="preserve">T-VER </w:t>
            </w:r>
            <w:r w:rsidRPr="00706D3C">
              <w:rPr>
                <w:rFonts w:ascii="Browallia New" w:hAnsi="Browallia New" w:cs="Browallia New" w:hint="cs"/>
                <w:cs/>
              </w:rPr>
              <w:t>สามารถอ้างอิงค่าจาก</w:t>
            </w:r>
            <w:r w:rsidR="00E4321B" w:rsidRPr="00706D3C">
              <w:rPr>
                <w:rFonts w:ascii="Browallia New" w:hAnsi="Browallia New" w:cs="Browallia New"/>
                <w:cs/>
              </w:rPr>
              <w:t>รายงานผลการศึกษาของพื้นที่อื่นในประเทศไทยที่มีลักษณะใกล้เคียงกันที่สามารถระบุแหล่งข้อมูลอ้างอิงได้อย่างชัดเจน</w:t>
            </w:r>
          </w:p>
        </w:tc>
      </w:tr>
      <w:tr w:rsidR="00E4321B" w:rsidRPr="00702C9F" w:rsidTr="00BA22B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4321B" w:rsidRPr="00702C9F" w:rsidRDefault="00E4321B" w:rsidP="00661DC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วิธีการ</w:t>
            </w: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ต</w:t>
            </w:r>
            <w:r w:rsidR="00BA22B1"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ิดตามผล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6" w:rsidRPr="00E4321B" w:rsidRDefault="002A5D86" w:rsidP="002A5D8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4321B">
              <w:rPr>
                <w:rFonts w:ascii="Browallia New" w:hAnsi="Browallia New" w:cs="Browallia New"/>
                <w:cs/>
              </w:rPr>
              <w:t xml:space="preserve">สุ่มตัวอย่างขยะมูลฝอยชุมชนที่ถูกกำจัดด้วยวิธีการอื่นแทนการฝังกลบ เพื่อหาองค์ประกอบทางกายภาพ </w:t>
            </w:r>
          </w:p>
          <w:p w:rsidR="00702C9F" w:rsidRPr="00706D3C" w:rsidRDefault="00E4321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  <w:cs/>
              </w:rPr>
              <w:t xml:space="preserve">การสุ่มเก็บตัวอย่างควรทำ </w:t>
            </w:r>
            <w:r w:rsidR="00AD7B28" w:rsidRPr="00706D3C">
              <w:rPr>
                <w:rFonts w:ascii="Browallia New" w:hAnsi="Browallia New" w:cs="Browallia New"/>
                <w:cs/>
              </w:rPr>
              <w:t>ณ สถานที่กำจัดขยะมูลฝอยชุมชน</w:t>
            </w:r>
            <w:r w:rsidR="00AD7B28" w:rsidRPr="00706D3C">
              <w:rPr>
                <w:rFonts w:ascii="Browallia New" w:hAnsi="Browallia New" w:cs="Browallia New" w:hint="cs"/>
                <w:cs/>
              </w:rPr>
              <w:t xml:space="preserve"> โดยเก็บตัวอย่างอย่างน้อยวันละ </w:t>
            </w:r>
            <w:r w:rsidR="00AD7B28" w:rsidRPr="00706D3C">
              <w:rPr>
                <w:rFonts w:ascii="Browallia New" w:hAnsi="Browallia New" w:cs="Browallia New"/>
              </w:rPr>
              <w:t xml:space="preserve">1 </w:t>
            </w:r>
            <w:r w:rsidR="00AD7B28" w:rsidRPr="00706D3C">
              <w:rPr>
                <w:rFonts w:ascii="Browallia New" w:hAnsi="Browallia New" w:cs="Browallia New" w:hint="cs"/>
                <w:cs/>
              </w:rPr>
              <w:t>ครั้ง ต่อเนื่องกัน</w:t>
            </w:r>
            <w:r w:rsidR="00AD7B28" w:rsidRPr="00706D3C">
              <w:rPr>
                <w:rFonts w:ascii="Browallia New" w:hAnsi="Browallia New" w:cs="Browallia New"/>
              </w:rPr>
              <w:t>3</w:t>
            </w:r>
            <w:r w:rsidRPr="00706D3C">
              <w:rPr>
                <w:rFonts w:ascii="Browallia New" w:hAnsi="Browallia New" w:cs="Browallia New"/>
                <w:cs/>
              </w:rPr>
              <w:t xml:space="preserve">วัน ครอบคลุมทั้งวันธรรมดาและวันหยุด </w:t>
            </w:r>
          </w:p>
          <w:p w:rsidR="000663A8" w:rsidRPr="00702C9F" w:rsidRDefault="00AD7B2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>ขั้นตอน</w:t>
            </w:r>
            <w:r w:rsidR="00E4321B" w:rsidRPr="00702C9F">
              <w:rPr>
                <w:rFonts w:ascii="Browallia New" w:hAnsi="Browallia New" w:cs="Browallia New"/>
                <w:color w:val="000000" w:themeColor="text1"/>
                <w:cs/>
              </w:rPr>
              <w:t>การสุ่มตัวอย่าง</w:t>
            </w:r>
            <w:r w:rsidRPr="00702C9F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มีรายละเอียด ดังนี้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9" w:hanging="259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สุ่มตัวอย่างโดยตักขยะมูลฝอยชุมชนจากหลาย ๆ กองมาประมาณ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1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ลูกบาศก์เมตร 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กรณีที่ขยะมูลฝอยชุมชนมีขนาดใหญ่ควรตัดให้มีขนาดเล็กลง 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คลุกขยะมูลฝอยชุมชนให้เข้ากัน และแบ่งออกเป็น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4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ส่วน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quartering)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และเลือกสุ่ม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2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กอง ที่อยู่ด้านตรงข้ามมารวมกัน แล้วคลุกให้เข้ากัน แบ่งออกเป็น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4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ส่วน และเลือกสุ่ม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2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กอง ที่อยู่ด้านตรงข้ามมารวมกัน ทำซ้ำไปเรื่อย ๆ จนเหลือขยะมูลฝอยชุมชนประมาณ 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0.05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ลูกบาศก์เมตร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>50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ลิตร)</w:t>
            </w:r>
          </w:p>
          <w:p w:rsidR="00E4321B" w:rsidRPr="00702C9F" w:rsidRDefault="00E4321B" w:rsidP="00820822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lastRenderedPageBreak/>
              <w:t>คัดแยกองค์ประกอบของขยะมูลฝอยชุมชน ได้แก่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1)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ไม้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2)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กระดาษ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3)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อาหาร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4)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สิ่งทอ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5)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กิ่งไม้/</w:t>
            </w:r>
            <w:r w:rsidR="00702C9F" w:rsidRPr="00702C9F">
              <w:rPr>
                <w:rFonts w:ascii="Browallia New" w:hAnsi="Browallia New" w:cs="Browallia New"/>
                <w:color w:val="000000" w:themeColor="text1"/>
                <w:cs/>
              </w:rPr>
              <w:t>ใบไม้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 xml:space="preserve">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6)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ยาง/หนัง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7)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พลาสติก/โฟม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8)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ผ้าอ้อม/ผ้าอนามัย (</w:t>
            </w:r>
            <w:r w:rsidRPr="00702C9F">
              <w:rPr>
                <w:rFonts w:ascii="Browallia New" w:hAnsi="Browallia New" w:cs="Browallia New"/>
                <w:color w:val="000000" w:themeColor="text1"/>
              </w:rPr>
              <w:t xml:space="preserve">9) </w:t>
            </w: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อื่นๆ เช่น แก้ว โลหะ หิน กระเบื้อง</w:t>
            </w:r>
          </w:p>
          <w:p w:rsidR="000663A8" w:rsidRPr="00702C9F" w:rsidRDefault="00E4321B">
            <w:pPr>
              <w:numPr>
                <w:ilvl w:val="0"/>
                <w:numId w:val="13"/>
              </w:numPr>
              <w:spacing w:before="0" w:after="0" w:line="240" w:lineRule="auto"/>
              <w:ind w:left="252" w:hanging="252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cs/>
              </w:rPr>
            </w:pPr>
            <w:r w:rsidRPr="00702C9F">
              <w:rPr>
                <w:rFonts w:ascii="Browallia New" w:hAnsi="Browallia New" w:cs="Browallia New"/>
                <w:color w:val="000000" w:themeColor="text1"/>
                <w:cs/>
              </w:rPr>
              <w:t>ชั่งน้ำหนักขยะมูลฝอยชุมชนแต่ละประเภท โดยให้รายงานองค์ประกอบขยะมูลฝอยชุมชนแต่ละประเภทเป็นค่าสัดส่วนโดยน้ำหนัก</w:t>
            </w:r>
          </w:p>
        </w:tc>
      </w:tr>
    </w:tbl>
    <w:p w:rsidR="00706D3C" w:rsidRPr="00706D3C" w:rsidRDefault="00706D3C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  <w:sz w:val="8"/>
          <w:szCs w:val="8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A14EFA" w:rsidRDefault="00A14EFA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</w:p>
    <w:p w:rsidR="003D6566" w:rsidRPr="00702C9F" w:rsidRDefault="003D6566" w:rsidP="00566E5B">
      <w:pPr>
        <w:spacing w:before="0" w:after="0" w:line="240" w:lineRule="auto"/>
        <w:ind w:left="284"/>
        <w:rPr>
          <w:rFonts w:ascii="Browallia New" w:hAnsi="Browallia New" w:cs="Browallia New"/>
          <w:color w:val="000000" w:themeColor="text1"/>
        </w:rPr>
      </w:pPr>
      <w:r w:rsidRPr="00702C9F">
        <w:rPr>
          <w:rFonts w:ascii="Browallia New" w:hAnsi="Browallia New" w:cs="Browallia New"/>
          <w:color w:val="000000" w:themeColor="text1"/>
          <w:cs/>
        </w:rPr>
        <w:lastRenderedPageBreak/>
        <w:t>เอกสารอ้างอิง</w:t>
      </w:r>
    </w:p>
    <w:p w:rsidR="003D6566" w:rsidRPr="00566E5B" w:rsidRDefault="003D6566" w:rsidP="00706D3C">
      <w:pPr>
        <w:pStyle w:val="ListParagraph"/>
        <w:numPr>
          <w:ilvl w:val="0"/>
          <w:numId w:val="10"/>
        </w:numPr>
        <w:tabs>
          <w:tab w:val="left" w:pos="567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</w:rPr>
      </w:pPr>
      <w:r w:rsidRPr="003D6566">
        <w:rPr>
          <w:rFonts w:ascii="Browallia New" w:hAnsi="Browallia New" w:cs="Browallia New"/>
          <w:szCs w:val="32"/>
        </w:rPr>
        <w:t xml:space="preserve">CDM </w:t>
      </w:r>
      <w:r w:rsidRPr="00566E5B">
        <w:rPr>
          <w:rFonts w:ascii="Browallia New" w:hAnsi="Browallia New" w:cs="Browallia New"/>
          <w:szCs w:val="32"/>
        </w:rPr>
        <w:t>Methodological tool: Emissions from solid waste disposal sites</w:t>
      </w:r>
    </w:p>
    <w:p w:rsidR="00706D3C" w:rsidRDefault="003D6566" w:rsidP="00706D3C">
      <w:pPr>
        <w:pStyle w:val="ListParagraph"/>
        <w:numPr>
          <w:ilvl w:val="0"/>
          <w:numId w:val="10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</w:rPr>
      </w:pPr>
      <w:r w:rsidRPr="003D6566">
        <w:rPr>
          <w:rFonts w:ascii="Browallia New" w:hAnsi="Browallia New" w:cs="Browallia New"/>
          <w:szCs w:val="32"/>
        </w:rPr>
        <w:t>2006 IPCC Guidelines for National Greenhouse Gas Inventories</w:t>
      </w:r>
      <w:r w:rsidR="00566E5B">
        <w:rPr>
          <w:rFonts w:ascii="Browallia New" w:hAnsi="Browallia New" w:cs="Browallia New"/>
          <w:szCs w:val="32"/>
        </w:rPr>
        <w:t>: Volume 5 Waste</w:t>
      </w:r>
    </w:p>
    <w:p w:rsidR="000F1158" w:rsidRPr="00706D3C" w:rsidRDefault="00DA1238" w:rsidP="00706D3C">
      <w:pPr>
        <w:pStyle w:val="ListParagraph"/>
        <w:numPr>
          <w:ilvl w:val="0"/>
          <w:numId w:val="10"/>
        </w:numPr>
        <w:tabs>
          <w:tab w:val="left" w:pos="567"/>
          <w:tab w:val="left" w:pos="1440"/>
          <w:tab w:val="left" w:pos="1620"/>
        </w:tabs>
        <w:spacing w:before="0" w:after="0" w:line="240" w:lineRule="auto"/>
        <w:ind w:left="540" w:hanging="270"/>
        <w:rPr>
          <w:rFonts w:ascii="Browallia New" w:hAnsi="Browallia New" w:cs="Browallia New"/>
          <w:szCs w:val="32"/>
          <w:cs/>
        </w:rPr>
      </w:pPr>
      <w:r w:rsidRPr="00706D3C">
        <w:rPr>
          <w:rFonts w:ascii="Browallia New" w:hAnsi="Browallia New" w:cs="Browallia New" w:hint="cs"/>
          <w:szCs w:val="32"/>
          <w:cs/>
        </w:rPr>
        <w:t>คู่มือการกรอกแบบสำรวจข้อมูลการจัดการ</w:t>
      </w:r>
      <w:r w:rsidR="00A0295A" w:rsidRPr="00706D3C">
        <w:rPr>
          <w:rFonts w:ascii="Browallia New" w:hAnsi="Browallia New" w:cs="Browallia New" w:hint="cs"/>
          <w:szCs w:val="32"/>
          <w:cs/>
        </w:rPr>
        <w:t>ขยะมูลฝอยชุมชน</w:t>
      </w:r>
      <w:r w:rsidRPr="00706D3C">
        <w:rPr>
          <w:rFonts w:ascii="Browallia New" w:hAnsi="Browallia New" w:cs="Browallia New" w:hint="cs"/>
          <w:szCs w:val="32"/>
          <w:cs/>
        </w:rPr>
        <w:t>ขององค์กรปกครองส่วนท้องถิ่น/ สำนักจัดการกากของเสียและสารอันตราย กรมควบคุมมลพิษ</w:t>
      </w:r>
      <w:r w:rsidR="00C30AAE" w:rsidRPr="00706D3C">
        <w:rPr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566E5B" w:rsidRPr="00A0295A" w:rsidTr="00661DCB">
        <w:tc>
          <w:tcPr>
            <w:tcW w:w="9276" w:type="dxa"/>
          </w:tcPr>
          <w:p w:rsidR="00566E5B" w:rsidRPr="00A0295A" w:rsidRDefault="00566E5B" w:rsidP="00A0295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A0295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0295A">
              <w:rPr>
                <w:rFonts w:ascii="Browallia New" w:hAnsi="Browallia New" w:cs="Browallia New"/>
                <w:b/>
                <w:bCs/>
                <w:cs/>
              </w:rPr>
              <w:t xml:space="preserve">บันทึกการแก้ไข </w:t>
            </w:r>
            <w:r w:rsidRPr="00A0295A">
              <w:rPr>
                <w:rFonts w:ascii="Browallia New" w:hAnsi="Browallia New" w:cs="Browallia New"/>
                <w:b/>
                <w:bCs/>
              </w:rPr>
              <w:t>T-VER-TOOL-</w:t>
            </w:r>
            <w:r w:rsidR="00A0295A" w:rsidRPr="00A0295A">
              <w:rPr>
                <w:rFonts w:ascii="Browallia New" w:hAnsi="Browallia New" w:cs="Browallia New"/>
                <w:b/>
                <w:bCs/>
              </w:rPr>
              <w:t>WASTE</w:t>
            </w:r>
            <w:r w:rsidRPr="00A0295A">
              <w:rPr>
                <w:rFonts w:ascii="Browallia New" w:hAnsi="Browallia New" w:cs="Browallia New"/>
                <w:b/>
                <w:bCs/>
              </w:rPr>
              <w:t>-01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tbl>
      <w:tblPr>
        <w:tblStyle w:val="TableGrid"/>
        <w:tblW w:w="9288" w:type="dxa"/>
        <w:tblLook w:val="04A0"/>
      </w:tblPr>
      <w:tblGrid>
        <w:gridCol w:w="1039"/>
        <w:gridCol w:w="1620"/>
        <w:gridCol w:w="1859"/>
        <w:gridCol w:w="4770"/>
      </w:tblGrid>
      <w:tr w:rsidR="00F4420A" w:rsidRPr="00566E5B" w:rsidTr="00F4420A">
        <w:trPr>
          <w:trHeight w:val="60"/>
        </w:trPr>
        <w:tc>
          <w:tcPr>
            <w:tcW w:w="103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59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770" w:type="dxa"/>
          </w:tcPr>
          <w:p w:rsidR="00F4420A" w:rsidRPr="00566E5B" w:rsidRDefault="00F4420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66E5B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A14EFA" w:rsidRPr="00566E5B" w:rsidTr="00F4420A">
        <w:trPr>
          <w:trHeight w:val="60"/>
        </w:trPr>
        <w:tc>
          <w:tcPr>
            <w:tcW w:w="1039" w:type="dxa"/>
          </w:tcPr>
          <w:p w:rsidR="00A14EFA" w:rsidRPr="005116B2" w:rsidRDefault="00A14EFA" w:rsidP="00473E7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116B2">
              <w:rPr>
                <w:rFonts w:ascii="Browallia New" w:hAnsi="Browallia New" w:cs="Browallia New"/>
              </w:rPr>
              <w:t>05</w:t>
            </w:r>
          </w:p>
        </w:tc>
        <w:tc>
          <w:tcPr>
            <w:tcW w:w="1620" w:type="dxa"/>
          </w:tcPr>
          <w:p w:rsidR="00A14EFA" w:rsidRPr="005116B2" w:rsidRDefault="00A14EFA" w:rsidP="00473E7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116B2">
              <w:rPr>
                <w:rFonts w:ascii="Browallia New" w:hAnsi="Browallia New" w:cs="Browallia New"/>
              </w:rPr>
              <w:t>4</w:t>
            </w:r>
          </w:p>
        </w:tc>
        <w:tc>
          <w:tcPr>
            <w:tcW w:w="1859" w:type="dxa"/>
          </w:tcPr>
          <w:p w:rsidR="00A14EFA" w:rsidRPr="005116B2" w:rsidRDefault="005116B2" w:rsidP="00473E7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116B2">
              <w:rPr>
                <w:rFonts w:ascii="Browallia New" w:hAnsi="Browallia New" w:cs="Browallia New"/>
              </w:rPr>
              <w:t xml:space="preserve">24 </w:t>
            </w:r>
            <w:r w:rsidRPr="005116B2">
              <w:rPr>
                <w:rFonts w:ascii="Browallia New" w:hAnsi="Browallia New" w:cs="Browallia New" w:hint="cs"/>
                <w:cs/>
              </w:rPr>
              <w:t>มิถุนายน 2562</w:t>
            </w:r>
          </w:p>
        </w:tc>
        <w:tc>
          <w:tcPr>
            <w:tcW w:w="4770" w:type="dxa"/>
          </w:tcPr>
          <w:p w:rsidR="00A14EFA" w:rsidRPr="003262CC" w:rsidRDefault="00A14EFA" w:rsidP="00473E77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t xml:space="preserve">ปรับแก้ไขข้อความสำหรับทางเลือกในการติดตามผลพารามิเตอร์ </w:t>
            </w:r>
            <w:r w:rsidRPr="003262CC">
              <w:rPr>
                <w:rFonts w:ascii="Browallia New" w:hAnsi="Browallia New" w:cs="Browallia New"/>
              </w:rPr>
              <w:t>W</w:t>
            </w:r>
            <w:r w:rsidRPr="003262CC">
              <w:rPr>
                <w:rFonts w:ascii="Browallia New" w:hAnsi="Browallia New" w:cs="Browallia New"/>
                <w:vertAlign w:val="subscript"/>
              </w:rPr>
              <w:t>y</w:t>
            </w:r>
            <w:r w:rsidRPr="003262CC">
              <w:rPr>
                <w:rFonts w:ascii="Browallia New" w:hAnsi="Browallia New" w:cs="Browallia New"/>
                <w:cs/>
              </w:rPr>
              <w:t xml:space="preserve"> (ปริมาณขยะอินทรีย์ ในปี </w:t>
            </w:r>
            <w:r w:rsidRPr="003262CC">
              <w:rPr>
                <w:rFonts w:ascii="Browallia New" w:hAnsi="Browallia New" w:cs="Browallia New"/>
              </w:rPr>
              <w:t>y</w:t>
            </w:r>
            <w:r w:rsidRPr="003262CC">
              <w:rPr>
                <w:rFonts w:ascii="Browallia New" w:hAnsi="Browallia New" w:cs="Browallia New"/>
                <w:cs/>
              </w:rPr>
              <w:t xml:space="preserve">) </w:t>
            </w:r>
          </w:p>
          <w:p w:rsidR="00A14EFA" w:rsidRPr="003262CC" w:rsidRDefault="00A14EFA" w:rsidP="00473E77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t xml:space="preserve">ทางเลือกที่ 3 </w:t>
            </w:r>
          </w:p>
          <w:p w:rsidR="00AF3A21" w:rsidRPr="003262CC" w:rsidRDefault="00A14EFA" w:rsidP="00AF3A21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</w:rPr>
              <w:t>“</w:t>
            </w:r>
            <w:r w:rsidR="00AF3A21" w:rsidRPr="003262CC">
              <w:rPr>
                <w:rFonts w:ascii="Browallia New" w:hAnsi="Browallia New" w:cs="Browallia New"/>
                <w:cs/>
              </w:rPr>
              <w:t xml:space="preserve">ใช้ค่าคงที่ที่ได้รับความเห็นชอบจาก อบก. ในการคำนวณหาปริมาณขยะอินทรีย์ โดยต้องมีการติดตามพารามิเตอร์ (เช่น จำนวนคน จำนวนวันที่ดำเนินกิจกรรม เป็นต้น) ที่นำมาคำนวณร่วมกับค่าคงที่และรายงานข้อมูลพารามิเตอร์นั้นความละเอียดเป็นรายเดือน                   </w:t>
            </w:r>
          </w:p>
          <w:p w:rsidR="00A14EFA" w:rsidRPr="003262CC" w:rsidRDefault="00AF3A21" w:rsidP="00AF3A21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3262CC">
              <w:rPr>
                <w:rFonts w:ascii="Browallia New" w:hAnsi="Browallia New" w:cs="Browallia New"/>
                <w:cs/>
              </w:rPr>
              <w:t>ยกตัวอย่าง เช่น ปริมาณขยะเศษอาหารในครัวเรือน สามารถคำนวณได้จาก ค่าคงที่อัตราการเกิดขยะเศษอาหารของครัวเรือน (กิโลกรัมต่อคนต่อวัน) คูณพารามิเตอร์ จำนวนคน และจำนวนวันที่ดำเนินกิจกรรม</w:t>
            </w:r>
            <w:bookmarkStart w:id="1" w:name="_GoBack"/>
            <w:bookmarkEnd w:id="1"/>
            <w:r w:rsidR="00A14EFA" w:rsidRPr="003262CC">
              <w:rPr>
                <w:rFonts w:ascii="Browallia New" w:hAnsi="Browallia New" w:cs="Browallia New"/>
              </w:rPr>
              <w:t>”</w:t>
            </w:r>
          </w:p>
        </w:tc>
      </w:tr>
      <w:tr w:rsidR="00A14EFA" w:rsidRPr="00566E5B" w:rsidTr="00F4420A">
        <w:trPr>
          <w:trHeight w:val="60"/>
        </w:trPr>
        <w:tc>
          <w:tcPr>
            <w:tcW w:w="1039" w:type="dxa"/>
          </w:tcPr>
          <w:p w:rsidR="00A14EFA" w:rsidRPr="00A14EFA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14EFA">
              <w:rPr>
                <w:rFonts w:ascii="Browallia New" w:hAnsi="Browallia New" w:cs="Browallia New"/>
              </w:rPr>
              <w:t>04</w:t>
            </w:r>
          </w:p>
        </w:tc>
        <w:tc>
          <w:tcPr>
            <w:tcW w:w="1620" w:type="dxa"/>
          </w:tcPr>
          <w:p w:rsidR="00A14EFA" w:rsidRPr="00A14EFA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A14EFA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1859" w:type="dxa"/>
          </w:tcPr>
          <w:p w:rsidR="00A14EFA" w:rsidRPr="00A14EFA" w:rsidRDefault="00A14EFA" w:rsidP="00473E7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A14EFA">
              <w:rPr>
                <w:rFonts w:ascii="Browallia New" w:hAnsi="Browallia New" w:cs="Browallia New"/>
              </w:rPr>
              <w:t xml:space="preserve">2 </w:t>
            </w:r>
            <w:r w:rsidRPr="00A14EFA">
              <w:rPr>
                <w:rFonts w:ascii="Browallia New" w:hAnsi="Browallia New" w:cs="Browallia New"/>
                <w:cs/>
              </w:rPr>
              <w:t xml:space="preserve">เมษายน </w:t>
            </w:r>
            <w:r w:rsidRPr="00A14EFA">
              <w:rPr>
                <w:rFonts w:ascii="Browallia New" w:hAnsi="Browallia New" w:cs="Browallia New"/>
              </w:rPr>
              <w:t>2562</w:t>
            </w:r>
          </w:p>
        </w:tc>
        <w:tc>
          <w:tcPr>
            <w:tcW w:w="4770" w:type="dxa"/>
          </w:tcPr>
          <w:p w:rsidR="00A14EFA" w:rsidRPr="00A14EFA" w:rsidRDefault="00A14EFA" w:rsidP="00156E58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14EFA">
              <w:rPr>
                <w:rFonts w:ascii="Browallia New" w:hAnsi="Browallia New" w:cs="Browallia New"/>
                <w:cs/>
              </w:rPr>
              <w:t xml:space="preserve">เพิ่มทางเลือกในการติดตามผลพารามิเตอร์ </w:t>
            </w:r>
            <w:r w:rsidRPr="00A14EFA">
              <w:rPr>
                <w:rFonts w:ascii="Browallia New" w:hAnsi="Browallia New" w:cs="Browallia New"/>
              </w:rPr>
              <w:t>W</w:t>
            </w:r>
            <w:r w:rsidRPr="00A14EFA">
              <w:rPr>
                <w:rFonts w:ascii="Browallia New" w:hAnsi="Browallia New" w:cs="Browallia New"/>
                <w:vertAlign w:val="subscript"/>
              </w:rPr>
              <w:t>y</w:t>
            </w:r>
          </w:p>
          <w:p w:rsidR="00A14EFA" w:rsidRPr="00A14EFA" w:rsidRDefault="00A14EFA" w:rsidP="00156E58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A14EFA">
              <w:rPr>
                <w:rFonts w:ascii="Browallia New" w:hAnsi="Browallia New" w:cs="Browallia New"/>
                <w:cs/>
              </w:rPr>
              <w:t xml:space="preserve">(ปริมาณขยะอินทรีย์ ในปี </w:t>
            </w:r>
            <w:r w:rsidRPr="00A14EFA">
              <w:rPr>
                <w:rFonts w:ascii="Browallia New" w:hAnsi="Browallia New" w:cs="Browallia New"/>
              </w:rPr>
              <w:t>y</w:t>
            </w:r>
            <w:r w:rsidRPr="00A14EFA">
              <w:rPr>
                <w:rFonts w:ascii="Browallia New" w:hAnsi="Browallia New" w:cs="Browallia New"/>
                <w:cs/>
              </w:rPr>
              <w:t xml:space="preserve">) </w:t>
            </w:r>
          </w:p>
          <w:p w:rsidR="00A14EFA" w:rsidRPr="00A14EFA" w:rsidRDefault="00A14EFA" w:rsidP="00156E58">
            <w:pPr>
              <w:tabs>
                <w:tab w:val="left" w:pos="2793"/>
              </w:tabs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A14EFA">
              <w:rPr>
                <w:rFonts w:ascii="Browallia New" w:hAnsi="Browallia New" w:cs="Browallia New"/>
                <w:cs/>
              </w:rPr>
              <w:t>ทางเลือกที่ 3 ใช้ค่าคงที่เพื่อประเมินปริมาณขยะอินทรีย์ ซึ่งรายงานข้อมูลที่มีความละเอียดเป็นรายเดือน โดยค่าคงที่ที่นำมาใช้ประเมินต้องได้รับความเห็นชอบจาก อบก.</w:t>
            </w:r>
          </w:p>
        </w:tc>
      </w:tr>
      <w:tr w:rsidR="00A14EFA" w:rsidRPr="00706D3C" w:rsidTr="00F4420A">
        <w:tc>
          <w:tcPr>
            <w:tcW w:w="1039" w:type="dxa"/>
          </w:tcPr>
          <w:p w:rsidR="00A14EFA" w:rsidRPr="00706D3C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706D3C">
              <w:rPr>
                <w:rFonts w:ascii="Browallia New" w:hAnsi="Browallia New" w:cs="Browallia New"/>
              </w:rPr>
              <w:t>03</w:t>
            </w:r>
          </w:p>
        </w:tc>
        <w:tc>
          <w:tcPr>
            <w:tcW w:w="1620" w:type="dxa"/>
          </w:tcPr>
          <w:p w:rsidR="00A14EFA" w:rsidRPr="00706D3C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706D3C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859" w:type="dxa"/>
          </w:tcPr>
          <w:p w:rsidR="00A14EFA" w:rsidRPr="00706D3C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4 กันยายน 2560</w:t>
            </w:r>
          </w:p>
        </w:tc>
        <w:tc>
          <w:tcPr>
            <w:tcW w:w="4770" w:type="dxa"/>
          </w:tcPr>
          <w:p w:rsidR="00A14EFA" w:rsidRPr="00706D3C" w:rsidRDefault="00A14EF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 w:rsidRPr="00706D3C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ความหมายและ</w:t>
            </w:r>
            <w:r w:rsidRPr="00706D3C">
              <w:rPr>
                <w:rFonts w:ascii="Browallia New" w:hAnsi="Browallia New" w:cs="Browallia New"/>
                <w:szCs w:val="32"/>
                <w:cs/>
              </w:rPr>
              <w:t>วิธีการติดตามผล</w:t>
            </w:r>
            <w:r w:rsidRPr="00706D3C">
              <w:rPr>
                <w:rFonts w:ascii="Browallia New" w:hAnsi="Browallia New" w:cs="Browallia New" w:hint="cs"/>
                <w:szCs w:val="32"/>
                <w:cs/>
              </w:rPr>
              <w:t>ของพารามิเตอร์</w:t>
            </w:r>
            <w:r w:rsidRPr="00706D3C">
              <w:rPr>
                <w:rFonts w:ascii="Browallia New" w:hAnsi="Browallia New" w:cs="Browallia New"/>
                <w:szCs w:val="32"/>
              </w:rPr>
              <w:t>W</w:t>
            </w:r>
            <w:r w:rsidRPr="00706D3C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  <w:p w:rsidR="00A14EFA" w:rsidRPr="00706D3C" w:rsidRDefault="00A14EF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  <w:cs/>
              </w:rPr>
            </w:pPr>
            <w:r w:rsidRPr="00706D3C">
              <w:rPr>
                <w:rFonts w:ascii="Browallia New" w:hAnsi="Browallia New" w:cs="Browallia New" w:hint="cs"/>
                <w:szCs w:val="32"/>
                <w:cs/>
              </w:rPr>
              <w:t>ปรับแก้ไขแหล่งข้อมูลและวิธีการติดตามผล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ของพารามิ</w:t>
            </w:r>
            <w:r w:rsidRPr="00706D3C">
              <w:rPr>
                <w:rFonts w:ascii="Browallia New" w:hAnsi="Browallia New" w:cs="Browallia New" w:hint="cs"/>
                <w:szCs w:val="32"/>
                <w:cs/>
              </w:rPr>
              <w:t xml:space="preserve">เตอร์ </w:t>
            </w:r>
            <w:r w:rsidRPr="00706D3C">
              <w:rPr>
                <w:rFonts w:ascii="Browallia New" w:hAnsi="Browallia New" w:cs="Browallia New"/>
                <w:szCs w:val="32"/>
              </w:rPr>
              <w:t>p</w:t>
            </w:r>
            <w:r w:rsidRPr="00706D3C">
              <w:rPr>
                <w:rFonts w:ascii="Browallia New" w:hAnsi="Browallia New" w:cs="Browallia New"/>
                <w:szCs w:val="32"/>
                <w:vertAlign w:val="subscript"/>
              </w:rPr>
              <w:t>j,y</w:t>
            </w:r>
          </w:p>
        </w:tc>
      </w:tr>
      <w:tr w:rsidR="00A14EFA" w:rsidRPr="00566E5B" w:rsidTr="00F4420A">
        <w:tc>
          <w:tcPr>
            <w:tcW w:w="1039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620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859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22 เมษายน 2559</w:t>
            </w:r>
          </w:p>
        </w:tc>
        <w:tc>
          <w:tcPr>
            <w:tcW w:w="4770" w:type="dxa"/>
          </w:tcPr>
          <w:p w:rsidR="00A14EFA" w:rsidRPr="00F4420A" w:rsidRDefault="00A14EF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 xml:space="preserve">หน้า 4 ปรับแก้ไขข้อความจาก “โดยไม่ทำให้สารอินทรีย์ในขยะมูลฝอยชุมชนเกิดการย่อยสลายภายใต้สภาวะไร้อากาศและเกิดก๊าซมีเทน” เป็น “โดยไม่ทำให้สารอินทรีย์ในขยะมูลฝอยชุมชนเกิดการย่อยสลายภายใต้สภาวะไร้อากาศและเกิดการปล่อยก๊าซมีเทนออกสู่บรรยากาศอีกดังเช่นที่เกิดในหลุมฝังกลบ” </w:t>
            </w:r>
          </w:p>
          <w:p w:rsidR="00A14EFA" w:rsidRPr="00F4420A" w:rsidRDefault="00A14EF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lastRenderedPageBreak/>
              <w:t>ปรับแก้ไขสัญลักษณ์และความหมายของพารามิเตอร์ที่ใช้ในสมการที่ 2</w:t>
            </w:r>
          </w:p>
          <w:p w:rsidR="00A14EFA" w:rsidRPr="00F4420A" w:rsidRDefault="00A14EF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24"/>
                <w:szCs w:val="32"/>
                <w:cs/>
              </w:rPr>
              <w:t xml:space="preserve">ปรับแก้ไขวิธีการตรวจวัดพารามิเตอร์ </w:t>
            </w:r>
            <w:r w:rsidRPr="00F4420A">
              <w:rPr>
                <w:rFonts w:ascii="Browallia New" w:hAnsi="Browallia New" w:cs="Browallia New"/>
                <w:szCs w:val="32"/>
              </w:rPr>
              <w:t>W</w:t>
            </w:r>
            <w:r w:rsidRPr="00F4420A">
              <w:rPr>
                <w:rFonts w:ascii="Browallia New" w:hAnsi="Browallia New" w:cs="Browallia New"/>
                <w:szCs w:val="32"/>
                <w:vertAlign w:val="subscript"/>
              </w:rPr>
              <w:t>y</w:t>
            </w:r>
          </w:p>
          <w:p w:rsidR="00A14EFA" w:rsidRPr="00F4420A" w:rsidRDefault="00A14EFA" w:rsidP="00F4420A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ind w:left="252" w:hanging="252"/>
              <w:rPr>
                <w:rFonts w:ascii="Browallia New" w:hAnsi="Browallia New" w:cs="Browallia New"/>
              </w:rPr>
            </w:pPr>
            <w:r w:rsidRPr="00F4420A">
              <w:rPr>
                <w:rFonts w:ascii="Browallia New" w:hAnsi="Browallia New" w:cs="Browallia New" w:hint="cs"/>
                <w:szCs w:val="32"/>
                <w:cs/>
              </w:rPr>
              <w:t>ปรับแก้ไข</w:t>
            </w:r>
            <w:r>
              <w:rPr>
                <w:rFonts w:ascii="Browallia New" w:hAnsi="Browallia New" w:cs="Browallia New" w:hint="cs"/>
                <w:szCs w:val="32"/>
                <w:cs/>
              </w:rPr>
              <w:t>แหล่งข้อมูลและ</w:t>
            </w:r>
            <w:r w:rsidRPr="00F4420A">
              <w:rPr>
                <w:rFonts w:ascii="Browallia New" w:hAnsi="Browallia New" w:cs="Browallia New" w:hint="cs"/>
                <w:szCs w:val="32"/>
                <w:cs/>
              </w:rPr>
              <w:t xml:space="preserve">วิธีการตรวจวัดพารามิเตอร์ </w:t>
            </w:r>
            <w:r w:rsidRPr="00F4420A">
              <w:rPr>
                <w:rFonts w:ascii="Browallia New" w:hAnsi="Browallia New" w:cs="Browallia New"/>
                <w:szCs w:val="32"/>
              </w:rPr>
              <w:t>p</w:t>
            </w:r>
            <w:r w:rsidRPr="00F4420A">
              <w:rPr>
                <w:rFonts w:ascii="Browallia New" w:hAnsi="Browallia New" w:cs="Browallia New"/>
                <w:szCs w:val="32"/>
                <w:vertAlign w:val="subscript"/>
              </w:rPr>
              <w:t>j,y</w:t>
            </w:r>
          </w:p>
        </w:tc>
      </w:tr>
      <w:tr w:rsidR="00A14EFA" w:rsidRPr="00566E5B" w:rsidTr="00F4420A">
        <w:tc>
          <w:tcPr>
            <w:tcW w:w="1039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lastRenderedPageBreak/>
              <w:t>0</w:t>
            </w: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859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25 มีนาคม 2558</w:t>
            </w:r>
          </w:p>
        </w:tc>
        <w:tc>
          <w:tcPr>
            <w:tcW w:w="4770" w:type="dxa"/>
          </w:tcPr>
          <w:p w:rsidR="00A14EFA" w:rsidRPr="00566E5B" w:rsidRDefault="00A14EFA" w:rsidP="00661DC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566E5B" w:rsidRDefault="00566E5B" w:rsidP="00566E5B">
      <w:pPr>
        <w:spacing w:before="0" w:after="0" w:line="240" w:lineRule="auto"/>
        <w:ind w:left="0"/>
        <w:jc w:val="center"/>
      </w:pPr>
    </w:p>
    <w:p w:rsidR="009958AE" w:rsidRPr="00A2484A" w:rsidRDefault="009958AE" w:rsidP="00A2484A">
      <w:pPr>
        <w:rPr>
          <w:cs/>
        </w:rPr>
      </w:pPr>
    </w:p>
    <w:sectPr w:rsidR="009958AE" w:rsidRPr="00A2484A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2F" w:rsidRDefault="00C4622F" w:rsidP="00B21732">
      <w:pPr>
        <w:spacing w:after="0" w:line="240" w:lineRule="auto"/>
      </w:pPr>
      <w:r>
        <w:separator/>
      </w:r>
    </w:p>
  </w:endnote>
  <w:endnote w:type="continuationSeparator" w:id="0">
    <w:p w:rsidR="00C4622F" w:rsidRDefault="00C4622F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864758AE-CDF2-48F6-9B9E-2507BB542D3C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2" w:rsidRPr="00EB6DEE" w:rsidRDefault="0082082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EB6DEE">
      <w:rPr>
        <w:rFonts w:ascii="Browallia New" w:hAnsi="Browallia New" w:cs="Browallia New"/>
        <w:b/>
        <w:bCs/>
        <w:sz w:val="24"/>
        <w:szCs w:val="24"/>
      </w:rPr>
      <w:t>(</w:t>
    </w:r>
    <w:r w:rsidRPr="00EB6DEE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EB6DEE">
      <w:rPr>
        <w:rFonts w:ascii="Browallia New" w:hAnsi="Browallia New" w:cs="Browallia New"/>
        <w:b/>
        <w:bCs/>
        <w:sz w:val="24"/>
        <w:szCs w:val="24"/>
      </w:rPr>
      <w:t>)</w:t>
    </w:r>
  </w:p>
  <w:p w:rsidR="00820822" w:rsidRPr="00EB6DEE" w:rsidRDefault="00820822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EB6DEE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2F" w:rsidRDefault="00C4622F" w:rsidP="00B21732">
      <w:pPr>
        <w:spacing w:after="0" w:line="240" w:lineRule="auto"/>
      </w:pPr>
      <w:r>
        <w:separator/>
      </w:r>
    </w:p>
  </w:footnote>
  <w:footnote w:type="continuationSeparator" w:id="0">
    <w:p w:rsidR="00C4622F" w:rsidRDefault="00C4622F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22" w:rsidRPr="0087452D" w:rsidRDefault="006F110E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38.55pt;margin-top:23.25pt;width:489.85pt;height:34.35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" o:allowincell="f" filled="f" stroked="f">
          <v:textbox inset=",0,,0">
            <w:txbxContent>
              <w:tbl>
                <w:tblPr>
                  <w:tblStyle w:val="TableGrid"/>
                  <w:tblW w:w="9796" w:type="dxa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928"/>
                  <w:gridCol w:w="4944"/>
                  <w:gridCol w:w="3924"/>
                </w:tblGrid>
                <w:tr w:rsidR="00820822" w:rsidRPr="003262CC" w:rsidTr="007804E4">
                  <w:trPr>
                    <w:trHeight w:val="789"/>
                  </w:trPr>
                  <w:tc>
                    <w:tcPr>
                      <w:tcW w:w="928" w:type="dxa"/>
                    </w:tcPr>
                    <w:p w:rsidR="00820822" w:rsidRDefault="00820822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152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152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44" w:type="dxa"/>
                      <w:vAlign w:val="center"/>
                    </w:tcPr>
                    <w:p w:rsidR="00820822" w:rsidRPr="00CD0E42" w:rsidRDefault="00820822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3262C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334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924" w:type="dxa"/>
                      <w:vAlign w:val="center"/>
                    </w:tcPr>
                    <w:p w:rsidR="00820822" w:rsidRPr="003262CC" w:rsidRDefault="00820822" w:rsidP="00577F2F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  <w:cs/>
                        </w:rPr>
                      </w:pPr>
                      <w:r w:rsidRPr="003262C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T-VER-TOOL-WASTE-01  Version </w:t>
                      </w:r>
                      <w:r w:rsidR="007E7FDE" w:rsidRPr="003262C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14EFA" w:rsidRPr="003262CC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c>
                </w:tr>
              </w:tbl>
              <w:p w:rsidR="00820822" w:rsidRPr="003A7941" w:rsidRDefault="00820822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49" type="#_x0000_t202" style="position:absolute;left:0;text-align:left;margin-left:1288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" o:allowincell="f" fillcolor="#4f81bd [3204]" stroked="f">
          <v:textbox style="mso-fit-shape-to-text:t" inset=",0,,0">
            <w:txbxContent>
              <w:p w:rsidR="00820822" w:rsidRPr="00CD0E42" w:rsidRDefault="00820822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6F110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F110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116B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6F110E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A1B0C"/>
    <w:multiLevelType w:val="hybridMultilevel"/>
    <w:tmpl w:val="0A1899DA"/>
    <w:lvl w:ilvl="0" w:tplc="A00A4652">
      <w:start w:val="22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1403CD"/>
    <w:multiLevelType w:val="hybridMultilevel"/>
    <w:tmpl w:val="000A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F0B62"/>
    <w:multiLevelType w:val="hybridMultilevel"/>
    <w:tmpl w:val="16565FB6"/>
    <w:lvl w:ilvl="0" w:tplc="21B43B4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60630"/>
    <w:multiLevelType w:val="hybridMultilevel"/>
    <w:tmpl w:val="5724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1391C"/>
    <w:rsid w:val="00020FD8"/>
    <w:rsid w:val="00021F7E"/>
    <w:rsid w:val="0002405E"/>
    <w:rsid w:val="00030999"/>
    <w:rsid w:val="00034C0C"/>
    <w:rsid w:val="00034F96"/>
    <w:rsid w:val="000355CB"/>
    <w:rsid w:val="00035A7A"/>
    <w:rsid w:val="00036909"/>
    <w:rsid w:val="0003697F"/>
    <w:rsid w:val="000417FD"/>
    <w:rsid w:val="00043584"/>
    <w:rsid w:val="00043BD7"/>
    <w:rsid w:val="000443FE"/>
    <w:rsid w:val="000469C2"/>
    <w:rsid w:val="00047055"/>
    <w:rsid w:val="00050E20"/>
    <w:rsid w:val="000573B3"/>
    <w:rsid w:val="0006310C"/>
    <w:rsid w:val="00064D55"/>
    <w:rsid w:val="00064F03"/>
    <w:rsid w:val="000663A8"/>
    <w:rsid w:val="000663EC"/>
    <w:rsid w:val="0007006F"/>
    <w:rsid w:val="00074AAB"/>
    <w:rsid w:val="00086373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732"/>
    <w:rsid w:val="000A3C52"/>
    <w:rsid w:val="000A51DE"/>
    <w:rsid w:val="000A7BCF"/>
    <w:rsid w:val="000A7EFA"/>
    <w:rsid w:val="000B0D61"/>
    <w:rsid w:val="000B607B"/>
    <w:rsid w:val="000B6929"/>
    <w:rsid w:val="000C04FF"/>
    <w:rsid w:val="000C106B"/>
    <w:rsid w:val="000C1816"/>
    <w:rsid w:val="000C4A54"/>
    <w:rsid w:val="000C5624"/>
    <w:rsid w:val="000C62C0"/>
    <w:rsid w:val="000D4F3D"/>
    <w:rsid w:val="000D682F"/>
    <w:rsid w:val="000E08A3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1158"/>
    <w:rsid w:val="000F3FC7"/>
    <w:rsid w:val="000F4792"/>
    <w:rsid w:val="001000F2"/>
    <w:rsid w:val="001027C8"/>
    <w:rsid w:val="00102B67"/>
    <w:rsid w:val="00106704"/>
    <w:rsid w:val="00107DC0"/>
    <w:rsid w:val="0011108E"/>
    <w:rsid w:val="001124A0"/>
    <w:rsid w:val="00113343"/>
    <w:rsid w:val="00114382"/>
    <w:rsid w:val="00114847"/>
    <w:rsid w:val="001153E5"/>
    <w:rsid w:val="00120D9B"/>
    <w:rsid w:val="00122E50"/>
    <w:rsid w:val="00122EBD"/>
    <w:rsid w:val="00123E24"/>
    <w:rsid w:val="00124491"/>
    <w:rsid w:val="0012464F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0474"/>
    <w:rsid w:val="0014144A"/>
    <w:rsid w:val="00141A11"/>
    <w:rsid w:val="00143D9F"/>
    <w:rsid w:val="00143DF1"/>
    <w:rsid w:val="00145CB6"/>
    <w:rsid w:val="0014602A"/>
    <w:rsid w:val="00146E6F"/>
    <w:rsid w:val="00150028"/>
    <w:rsid w:val="001501BB"/>
    <w:rsid w:val="00153A7E"/>
    <w:rsid w:val="00155605"/>
    <w:rsid w:val="00156E58"/>
    <w:rsid w:val="00160300"/>
    <w:rsid w:val="00162BCD"/>
    <w:rsid w:val="0016605E"/>
    <w:rsid w:val="00173711"/>
    <w:rsid w:val="0018082E"/>
    <w:rsid w:val="001833EB"/>
    <w:rsid w:val="00184859"/>
    <w:rsid w:val="00187165"/>
    <w:rsid w:val="00191BE2"/>
    <w:rsid w:val="00192E38"/>
    <w:rsid w:val="00192F6F"/>
    <w:rsid w:val="001952C7"/>
    <w:rsid w:val="001A02DA"/>
    <w:rsid w:val="001A194D"/>
    <w:rsid w:val="001A1A3F"/>
    <w:rsid w:val="001A353A"/>
    <w:rsid w:val="001A4512"/>
    <w:rsid w:val="001A4997"/>
    <w:rsid w:val="001A4A9E"/>
    <w:rsid w:val="001A66EC"/>
    <w:rsid w:val="001A6759"/>
    <w:rsid w:val="001B00B3"/>
    <w:rsid w:val="001B0311"/>
    <w:rsid w:val="001B0848"/>
    <w:rsid w:val="001B0DFE"/>
    <w:rsid w:val="001B38F1"/>
    <w:rsid w:val="001B3951"/>
    <w:rsid w:val="001B4624"/>
    <w:rsid w:val="001B6464"/>
    <w:rsid w:val="001C0A05"/>
    <w:rsid w:val="001C258C"/>
    <w:rsid w:val="001C2B5F"/>
    <w:rsid w:val="001C5FA6"/>
    <w:rsid w:val="001C7C31"/>
    <w:rsid w:val="001D1064"/>
    <w:rsid w:val="001D1D8F"/>
    <w:rsid w:val="001D3ECE"/>
    <w:rsid w:val="001D471F"/>
    <w:rsid w:val="001D5F55"/>
    <w:rsid w:val="001D6B35"/>
    <w:rsid w:val="001E1CA3"/>
    <w:rsid w:val="001E2A84"/>
    <w:rsid w:val="001E45FB"/>
    <w:rsid w:val="001E7AD6"/>
    <w:rsid w:val="001E7F49"/>
    <w:rsid w:val="001F15B7"/>
    <w:rsid w:val="001F1DCB"/>
    <w:rsid w:val="00201085"/>
    <w:rsid w:val="0020209C"/>
    <w:rsid w:val="00207CC1"/>
    <w:rsid w:val="00213A31"/>
    <w:rsid w:val="0021470E"/>
    <w:rsid w:val="00215079"/>
    <w:rsid w:val="00216283"/>
    <w:rsid w:val="00217295"/>
    <w:rsid w:val="00220DB4"/>
    <w:rsid w:val="00226ECF"/>
    <w:rsid w:val="00230C86"/>
    <w:rsid w:val="0023424E"/>
    <w:rsid w:val="00234936"/>
    <w:rsid w:val="002408C6"/>
    <w:rsid w:val="00245E32"/>
    <w:rsid w:val="0024613A"/>
    <w:rsid w:val="00251654"/>
    <w:rsid w:val="00251BFC"/>
    <w:rsid w:val="0025268B"/>
    <w:rsid w:val="00253960"/>
    <w:rsid w:val="002579CD"/>
    <w:rsid w:val="00257A7B"/>
    <w:rsid w:val="002615DA"/>
    <w:rsid w:val="00264EEA"/>
    <w:rsid w:val="00266753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34FC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5D86"/>
    <w:rsid w:val="002B1ED7"/>
    <w:rsid w:val="002B240F"/>
    <w:rsid w:val="002B553A"/>
    <w:rsid w:val="002C122B"/>
    <w:rsid w:val="002C25F9"/>
    <w:rsid w:val="002D0FE7"/>
    <w:rsid w:val="002D1CB6"/>
    <w:rsid w:val="002D443A"/>
    <w:rsid w:val="002D4849"/>
    <w:rsid w:val="002D5592"/>
    <w:rsid w:val="002D73C3"/>
    <w:rsid w:val="002D763D"/>
    <w:rsid w:val="002E23AB"/>
    <w:rsid w:val="002E4B51"/>
    <w:rsid w:val="002F626D"/>
    <w:rsid w:val="002F7599"/>
    <w:rsid w:val="002F7A48"/>
    <w:rsid w:val="00303CD4"/>
    <w:rsid w:val="0030478B"/>
    <w:rsid w:val="0030738B"/>
    <w:rsid w:val="00310FDF"/>
    <w:rsid w:val="00312943"/>
    <w:rsid w:val="0031404E"/>
    <w:rsid w:val="00314BB0"/>
    <w:rsid w:val="003154E2"/>
    <w:rsid w:val="00323554"/>
    <w:rsid w:val="003262CC"/>
    <w:rsid w:val="00331F93"/>
    <w:rsid w:val="00332147"/>
    <w:rsid w:val="0033407C"/>
    <w:rsid w:val="003377F0"/>
    <w:rsid w:val="00337BA3"/>
    <w:rsid w:val="0034066C"/>
    <w:rsid w:val="003430FA"/>
    <w:rsid w:val="0034641F"/>
    <w:rsid w:val="003471AE"/>
    <w:rsid w:val="00347A79"/>
    <w:rsid w:val="00350B0A"/>
    <w:rsid w:val="00350C0E"/>
    <w:rsid w:val="00353A53"/>
    <w:rsid w:val="00354927"/>
    <w:rsid w:val="00355190"/>
    <w:rsid w:val="003569A3"/>
    <w:rsid w:val="003569E2"/>
    <w:rsid w:val="003577D7"/>
    <w:rsid w:val="00361723"/>
    <w:rsid w:val="00362587"/>
    <w:rsid w:val="00367FAF"/>
    <w:rsid w:val="00374530"/>
    <w:rsid w:val="00375CEE"/>
    <w:rsid w:val="0037720B"/>
    <w:rsid w:val="00377407"/>
    <w:rsid w:val="003801EB"/>
    <w:rsid w:val="0038089A"/>
    <w:rsid w:val="00382FAF"/>
    <w:rsid w:val="0038314C"/>
    <w:rsid w:val="00385C1D"/>
    <w:rsid w:val="00390413"/>
    <w:rsid w:val="00390782"/>
    <w:rsid w:val="00395102"/>
    <w:rsid w:val="003956CB"/>
    <w:rsid w:val="003A421C"/>
    <w:rsid w:val="003A639D"/>
    <w:rsid w:val="003A6573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D6566"/>
    <w:rsid w:val="003E32F5"/>
    <w:rsid w:val="003F0497"/>
    <w:rsid w:val="003F365B"/>
    <w:rsid w:val="004101BA"/>
    <w:rsid w:val="004103DA"/>
    <w:rsid w:val="004114D6"/>
    <w:rsid w:val="004143C3"/>
    <w:rsid w:val="004207E7"/>
    <w:rsid w:val="00422ED8"/>
    <w:rsid w:val="004231A5"/>
    <w:rsid w:val="00424B6D"/>
    <w:rsid w:val="004368D9"/>
    <w:rsid w:val="0043754F"/>
    <w:rsid w:val="004401AC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9566F"/>
    <w:rsid w:val="004A0104"/>
    <w:rsid w:val="004A18CF"/>
    <w:rsid w:val="004A5A2B"/>
    <w:rsid w:val="004B0878"/>
    <w:rsid w:val="004B2790"/>
    <w:rsid w:val="004C037E"/>
    <w:rsid w:val="004C0F49"/>
    <w:rsid w:val="004C19E8"/>
    <w:rsid w:val="004C2B31"/>
    <w:rsid w:val="004C3E2C"/>
    <w:rsid w:val="004C7897"/>
    <w:rsid w:val="004D159D"/>
    <w:rsid w:val="004D3458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2FEF"/>
    <w:rsid w:val="004F44BC"/>
    <w:rsid w:val="005024F9"/>
    <w:rsid w:val="005026BB"/>
    <w:rsid w:val="00504D18"/>
    <w:rsid w:val="00505A7A"/>
    <w:rsid w:val="0050681B"/>
    <w:rsid w:val="0050727C"/>
    <w:rsid w:val="005110A5"/>
    <w:rsid w:val="005116B2"/>
    <w:rsid w:val="005123FA"/>
    <w:rsid w:val="00515220"/>
    <w:rsid w:val="00515526"/>
    <w:rsid w:val="0052136A"/>
    <w:rsid w:val="005214FD"/>
    <w:rsid w:val="005227C3"/>
    <w:rsid w:val="00524AB8"/>
    <w:rsid w:val="00525FB8"/>
    <w:rsid w:val="005263EA"/>
    <w:rsid w:val="00527951"/>
    <w:rsid w:val="005315BB"/>
    <w:rsid w:val="0053281D"/>
    <w:rsid w:val="0053420E"/>
    <w:rsid w:val="0053649A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66CDF"/>
    <w:rsid w:val="00566E5B"/>
    <w:rsid w:val="00575333"/>
    <w:rsid w:val="00576A2A"/>
    <w:rsid w:val="00577F2F"/>
    <w:rsid w:val="00582482"/>
    <w:rsid w:val="00584741"/>
    <w:rsid w:val="00586C58"/>
    <w:rsid w:val="00592EE7"/>
    <w:rsid w:val="00593583"/>
    <w:rsid w:val="00596342"/>
    <w:rsid w:val="00597A50"/>
    <w:rsid w:val="005A393E"/>
    <w:rsid w:val="005A5639"/>
    <w:rsid w:val="005A57A2"/>
    <w:rsid w:val="005A705C"/>
    <w:rsid w:val="005B1863"/>
    <w:rsid w:val="005B47D7"/>
    <w:rsid w:val="005C257D"/>
    <w:rsid w:val="005C2658"/>
    <w:rsid w:val="005C26F4"/>
    <w:rsid w:val="005C30A3"/>
    <w:rsid w:val="005C30E4"/>
    <w:rsid w:val="005C4915"/>
    <w:rsid w:val="005C57ED"/>
    <w:rsid w:val="005C7498"/>
    <w:rsid w:val="005D48BB"/>
    <w:rsid w:val="005E0F1D"/>
    <w:rsid w:val="005E0F2E"/>
    <w:rsid w:val="005E2889"/>
    <w:rsid w:val="005F0D72"/>
    <w:rsid w:val="005F3A5B"/>
    <w:rsid w:val="005F7A48"/>
    <w:rsid w:val="006069AB"/>
    <w:rsid w:val="006079B5"/>
    <w:rsid w:val="00611B9F"/>
    <w:rsid w:val="00611FA6"/>
    <w:rsid w:val="006138E8"/>
    <w:rsid w:val="00613AA8"/>
    <w:rsid w:val="00613FED"/>
    <w:rsid w:val="0061596A"/>
    <w:rsid w:val="00615D6E"/>
    <w:rsid w:val="00621B72"/>
    <w:rsid w:val="00630006"/>
    <w:rsid w:val="00630ACE"/>
    <w:rsid w:val="00630BB8"/>
    <w:rsid w:val="0063189B"/>
    <w:rsid w:val="006323AF"/>
    <w:rsid w:val="00634AD4"/>
    <w:rsid w:val="00637F92"/>
    <w:rsid w:val="006400D9"/>
    <w:rsid w:val="006408A9"/>
    <w:rsid w:val="00642F8E"/>
    <w:rsid w:val="00646052"/>
    <w:rsid w:val="0065050F"/>
    <w:rsid w:val="00650670"/>
    <w:rsid w:val="0065117D"/>
    <w:rsid w:val="00653308"/>
    <w:rsid w:val="006558D9"/>
    <w:rsid w:val="00655BB5"/>
    <w:rsid w:val="00657155"/>
    <w:rsid w:val="00661DCB"/>
    <w:rsid w:val="006731FC"/>
    <w:rsid w:val="00677E1B"/>
    <w:rsid w:val="006875CF"/>
    <w:rsid w:val="006901D1"/>
    <w:rsid w:val="00697272"/>
    <w:rsid w:val="00697A85"/>
    <w:rsid w:val="006A12E0"/>
    <w:rsid w:val="006A2CB7"/>
    <w:rsid w:val="006A32A3"/>
    <w:rsid w:val="006A74AC"/>
    <w:rsid w:val="006A79AE"/>
    <w:rsid w:val="006B2006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10E"/>
    <w:rsid w:val="006F1BE6"/>
    <w:rsid w:val="006F5D63"/>
    <w:rsid w:val="006F66B9"/>
    <w:rsid w:val="0070194B"/>
    <w:rsid w:val="00702C9F"/>
    <w:rsid w:val="00706529"/>
    <w:rsid w:val="00706D3C"/>
    <w:rsid w:val="00711C9C"/>
    <w:rsid w:val="0071397F"/>
    <w:rsid w:val="007139A6"/>
    <w:rsid w:val="00716B25"/>
    <w:rsid w:val="00717AD8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623CC"/>
    <w:rsid w:val="007640BA"/>
    <w:rsid w:val="00771149"/>
    <w:rsid w:val="00773476"/>
    <w:rsid w:val="007736CF"/>
    <w:rsid w:val="007804E4"/>
    <w:rsid w:val="00780521"/>
    <w:rsid w:val="00783CD7"/>
    <w:rsid w:val="00784B8C"/>
    <w:rsid w:val="0078615D"/>
    <w:rsid w:val="00787878"/>
    <w:rsid w:val="007908ED"/>
    <w:rsid w:val="00791CB0"/>
    <w:rsid w:val="00794985"/>
    <w:rsid w:val="00794E5E"/>
    <w:rsid w:val="0079776A"/>
    <w:rsid w:val="007A29F2"/>
    <w:rsid w:val="007A48A4"/>
    <w:rsid w:val="007A5769"/>
    <w:rsid w:val="007B1022"/>
    <w:rsid w:val="007B2020"/>
    <w:rsid w:val="007B4472"/>
    <w:rsid w:val="007B4EF2"/>
    <w:rsid w:val="007B5FF3"/>
    <w:rsid w:val="007D038C"/>
    <w:rsid w:val="007D087F"/>
    <w:rsid w:val="007D3DC7"/>
    <w:rsid w:val="007D428A"/>
    <w:rsid w:val="007D46FC"/>
    <w:rsid w:val="007D535A"/>
    <w:rsid w:val="007D5C70"/>
    <w:rsid w:val="007D7F80"/>
    <w:rsid w:val="007E3E2C"/>
    <w:rsid w:val="007E4E61"/>
    <w:rsid w:val="007E50DD"/>
    <w:rsid w:val="007E695D"/>
    <w:rsid w:val="007E6EAC"/>
    <w:rsid w:val="007E7CEE"/>
    <w:rsid w:val="007E7FDE"/>
    <w:rsid w:val="007F1A4C"/>
    <w:rsid w:val="007F1B66"/>
    <w:rsid w:val="007F3524"/>
    <w:rsid w:val="007F43EC"/>
    <w:rsid w:val="007F5516"/>
    <w:rsid w:val="007F5925"/>
    <w:rsid w:val="007F704F"/>
    <w:rsid w:val="008006CB"/>
    <w:rsid w:val="00800F95"/>
    <w:rsid w:val="00801CD0"/>
    <w:rsid w:val="00802187"/>
    <w:rsid w:val="00803B15"/>
    <w:rsid w:val="00803CBF"/>
    <w:rsid w:val="00803D09"/>
    <w:rsid w:val="008071B8"/>
    <w:rsid w:val="0080725A"/>
    <w:rsid w:val="00811052"/>
    <w:rsid w:val="008137A1"/>
    <w:rsid w:val="00813B54"/>
    <w:rsid w:val="00813E5F"/>
    <w:rsid w:val="00814021"/>
    <w:rsid w:val="008147BA"/>
    <w:rsid w:val="00815964"/>
    <w:rsid w:val="00816A75"/>
    <w:rsid w:val="00816F09"/>
    <w:rsid w:val="008176CA"/>
    <w:rsid w:val="00820822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5E1"/>
    <w:rsid w:val="00871BCA"/>
    <w:rsid w:val="0087452D"/>
    <w:rsid w:val="008749AA"/>
    <w:rsid w:val="00885554"/>
    <w:rsid w:val="008907E0"/>
    <w:rsid w:val="00891307"/>
    <w:rsid w:val="00891E67"/>
    <w:rsid w:val="00891F36"/>
    <w:rsid w:val="00896E6A"/>
    <w:rsid w:val="00897A97"/>
    <w:rsid w:val="008A2977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2D21"/>
    <w:rsid w:val="008D41F0"/>
    <w:rsid w:val="008E065C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16D8A"/>
    <w:rsid w:val="009201B8"/>
    <w:rsid w:val="009216A9"/>
    <w:rsid w:val="009235BF"/>
    <w:rsid w:val="00924758"/>
    <w:rsid w:val="00925B7C"/>
    <w:rsid w:val="0092656E"/>
    <w:rsid w:val="009266A2"/>
    <w:rsid w:val="009405BB"/>
    <w:rsid w:val="00941C15"/>
    <w:rsid w:val="009468CE"/>
    <w:rsid w:val="0095180E"/>
    <w:rsid w:val="00951DF0"/>
    <w:rsid w:val="00953325"/>
    <w:rsid w:val="0095502D"/>
    <w:rsid w:val="009550BD"/>
    <w:rsid w:val="00956B58"/>
    <w:rsid w:val="00957FB9"/>
    <w:rsid w:val="009602E6"/>
    <w:rsid w:val="00962E05"/>
    <w:rsid w:val="0096311F"/>
    <w:rsid w:val="00965115"/>
    <w:rsid w:val="00965889"/>
    <w:rsid w:val="00966920"/>
    <w:rsid w:val="00972CA1"/>
    <w:rsid w:val="00973A60"/>
    <w:rsid w:val="00976099"/>
    <w:rsid w:val="00977BE5"/>
    <w:rsid w:val="00977FC5"/>
    <w:rsid w:val="00980831"/>
    <w:rsid w:val="009851C0"/>
    <w:rsid w:val="0098591C"/>
    <w:rsid w:val="009958AE"/>
    <w:rsid w:val="0099615E"/>
    <w:rsid w:val="009A19B6"/>
    <w:rsid w:val="009A1F99"/>
    <w:rsid w:val="009A2312"/>
    <w:rsid w:val="009A7EAC"/>
    <w:rsid w:val="009B067C"/>
    <w:rsid w:val="009B282A"/>
    <w:rsid w:val="009B3FF9"/>
    <w:rsid w:val="009B7412"/>
    <w:rsid w:val="009B7637"/>
    <w:rsid w:val="009C1154"/>
    <w:rsid w:val="009C401D"/>
    <w:rsid w:val="009C4254"/>
    <w:rsid w:val="009C43A3"/>
    <w:rsid w:val="009C66A9"/>
    <w:rsid w:val="009C671A"/>
    <w:rsid w:val="009C6D33"/>
    <w:rsid w:val="009C72D3"/>
    <w:rsid w:val="009D4920"/>
    <w:rsid w:val="009F5829"/>
    <w:rsid w:val="009F641A"/>
    <w:rsid w:val="00A0295A"/>
    <w:rsid w:val="00A05C16"/>
    <w:rsid w:val="00A07201"/>
    <w:rsid w:val="00A11D25"/>
    <w:rsid w:val="00A125D2"/>
    <w:rsid w:val="00A12DF9"/>
    <w:rsid w:val="00A14EFA"/>
    <w:rsid w:val="00A155D0"/>
    <w:rsid w:val="00A15E99"/>
    <w:rsid w:val="00A1699F"/>
    <w:rsid w:val="00A1789E"/>
    <w:rsid w:val="00A17CF5"/>
    <w:rsid w:val="00A21CF2"/>
    <w:rsid w:val="00A23E1B"/>
    <w:rsid w:val="00A2484A"/>
    <w:rsid w:val="00A277AB"/>
    <w:rsid w:val="00A30ACF"/>
    <w:rsid w:val="00A32B1F"/>
    <w:rsid w:val="00A32B79"/>
    <w:rsid w:val="00A32C78"/>
    <w:rsid w:val="00A33001"/>
    <w:rsid w:val="00A33C8A"/>
    <w:rsid w:val="00A344D9"/>
    <w:rsid w:val="00A344FA"/>
    <w:rsid w:val="00A34AB4"/>
    <w:rsid w:val="00A40CAF"/>
    <w:rsid w:val="00A458E3"/>
    <w:rsid w:val="00A47FE3"/>
    <w:rsid w:val="00A526F1"/>
    <w:rsid w:val="00A52DC7"/>
    <w:rsid w:val="00A540F0"/>
    <w:rsid w:val="00A5779B"/>
    <w:rsid w:val="00A60C96"/>
    <w:rsid w:val="00A663B7"/>
    <w:rsid w:val="00A674C9"/>
    <w:rsid w:val="00A67920"/>
    <w:rsid w:val="00A726B5"/>
    <w:rsid w:val="00A73596"/>
    <w:rsid w:val="00A741A2"/>
    <w:rsid w:val="00A77E2C"/>
    <w:rsid w:val="00A83475"/>
    <w:rsid w:val="00A853D2"/>
    <w:rsid w:val="00A85531"/>
    <w:rsid w:val="00A85DBA"/>
    <w:rsid w:val="00A909F1"/>
    <w:rsid w:val="00A91C07"/>
    <w:rsid w:val="00A94235"/>
    <w:rsid w:val="00A947A8"/>
    <w:rsid w:val="00A9552B"/>
    <w:rsid w:val="00A961CF"/>
    <w:rsid w:val="00AA16C5"/>
    <w:rsid w:val="00AA1942"/>
    <w:rsid w:val="00AA2B48"/>
    <w:rsid w:val="00AA71AD"/>
    <w:rsid w:val="00AB5BF6"/>
    <w:rsid w:val="00AC1B15"/>
    <w:rsid w:val="00AC2260"/>
    <w:rsid w:val="00AC4ADA"/>
    <w:rsid w:val="00AC4D77"/>
    <w:rsid w:val="00AC60EB"/>
    <w:rsid w:val="00AC73F1"/>
    <w:rsid w:val="00AC7B32"/>
    <w:rsid w:val="00AD05AA"/>
    <w:rsid w:val="00AD072F"/>
    <w:rsid w:val="00AD6FAD"/>
    <w:rsid w:val="00AD7B28"/>
    <w:rsid w:val="00AE00EC"/>
    <w:rsid w:val="00AE263C"/>
    <w:rsid w:val="00AE2F7A"/>
    <w:rsid w:val="00AE390E"/>
    <w:rsid w:val="00AE7E04"/>
    <w:rsid w:val="00AE7F25"/>
    <w:rsid w:val="00AF268E"/>
    <w:rsid w:val="00AF3A21"/>
    <w:rsid w:val="00B00FE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9EB"/>
    <w:rsid w:val="00B22612"/>
    <w:rsid w:val="00B22DFA"/>
    <w:rsid w:val="00B24253"/>
    <w:rsid w:val="00B24754"/>
    <w:rsid w:val="00B24BAD"/>
    <w:rsid w:val="00B302C2"/>
    <w:rsid w:val="00B3195F"/>
    <w:rsid w:val="00B32692"/>
    <w:rsid w:val="00B331EF"/>
    <w:rsid w:val="00B33A07"/>
    <w:rsid w:val="00B364B4"/>
    <w:rsid w:val="00B37B98"/>
    <w:rsid w:val="00B4026E"/>
    <w:rsid w:val="00B52992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746DD"/>
    <w:rsid w:val="00B8196A"/>
    <w:rsid w:val="00B84507"/>
    <w:rsid w:val="00B85CA8"/>
    <w:rsid w:val="00B86C8D"/>
    <w:rsid w:val="00B90E8C"/>
    <w:rsid w:val="00B921F5"/>
    <w:rsid w:val="00B92E2A"/>
    <w:rsid w:val="00B95A18"/>
    <w:rsid w:val="00B962D4"/>
    <w:rsid w:val="00B9633B"/>
    <w:rsid w:val="00B969FA"/>
    <w:rsid w:val="00B96A8D"/>
    <w:rsid w:val="00BA0EC9"/>
    <w:rsid w:val="00BA22B1"/>
    <w:rsid w:val="00BB251F"/>
    <w:rsid w:val="00BB3B82"/>
    <w:rsid w:val="00BB5F18"/>
    <w:rsid w:val="00BC15C0"/>
    <w:rsid w:val="00BC28C9"/>
    <w:rsid w:val="00BC2FF9"/>
    <w:rsid w:val="00BC3DA5"/>
    <w:rsid w:val="00BC41E0"/>
    <w:rsid w:val="00BC75BE"/>
    <w:rsid w:val="00BD18B3"/>
    <w:rsid w:val="00BD2073"/>
    <w:rsid w:val="00BD643A"/>
    <w:rsid w:val="00BE05B2"/>
    <w:rsid w:val="00BE1FBB"/>
    <w:rsid w:val="00BE3969"/>
    <w:rsid w:val="00BE3F86"/>
    <w:rsid w:val="00BE4ECB"/>
    <w:rsid w:val="00BF105F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30AAE"/>
    <w:rsid w:val="00C31D77"/>
    <w:rsid w:val="00C324B9"/>
    <w:rsid w:val="00C34ABD"/>
    <w:rsid w:val="00C4346F"/>
    <w:rsid w:val="00C45697"/>
    <w:rsid w:val="00C4622F"/>
    <w:rsid w:val="00C47F6D"/>
    <w:rsid w:val="00C53177"/>
    <w:rsid w:val="00C5479D"/>
    <w:rsid w:val="00C6020F"/>
    <w:rsid w:val="00C65D2A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1B47"/>
    <w:rsid w:val="00CC4046"/>
    <w:rsid w:val="00CC455A"/>
    <w:rsid w:val="00CC46A5"/>
    <w:rsid w:val="00CD0E42"/>
    <w:rsid w:val="00CD1836"/>
    <w:rsid w:val="00CD3845"/>
    <w:rsid w:val="00CD38EC"/>
    <w:rsid w:val="00CD3B86"/>
    <w:rsid w:val="00CD604C"/>
    <w:rsid w:val="00CD6536"/>
    <w:rsid w:val="00CE1A5C"/>
    <w:rsid w:val="00CE4C08"/>
    <w:rsid w:val="00CE70F2"/>
    <w:rsid w:val="00CF12C7"/>
    <w:rsid w:val="00CF2763"/>
    <w:rsid w:val="00CF3FBF"/>
    <w:rsid w:val="00CF4072"/>
    <w:rsid w:val="00CF4D11"/>
    <w:rsid w:val="00CF4F61"/>
    <w:rsid w:val="00CF5B90"/>
    <w:rsid w:val="00CF7DCC"/>
    <w:rsid w:val="00D037CF"/>
    <w:rsid w:val="00D044D7"/>
    <w:rsid w:val="00D064C9"/>
    <w:rsid w:val="00D108DF"/>
    <w:rsid w:val="00D130C3"/>
    <w:rsid w:val="00D200AF"/>
    <w:rsid w:val="00D205FC"/>
    <w:rsid w:val="00D31156"/>
    <w:rsid w:val="00D33457"/>
    <w:rsid w:val="00D3374F"/>
    <w:rsid w:val="00D35FA8"/>
    <w:rsid w:val="00D41486"/>
    <w:rsid w:val="00D4167C"/>
    <w:rsid w:val="00D41FE5"/>
    <w:rsid w:val="00D430A2"/>
    <w:rsid w:val="00D45247"/>
    <w:rsid w:val="00D4759A"/>
    <w:rsid w:val="00D54246"/>
    <w:rsid w:val="00D54718"/>
    <w:rsid w:val="00D575A1"/>
    <w:rsid w:val="00D61676"/>
    <w:rsid w:val="00D664AA"/>
    <w:rsid w:val="00D70011"/>
    <w:rsid w:val="00D727EC"/>
    <w:rsid w:val="00D72B58"/>
    <w:rsid w:val="00D76B52"/>
    <w:rsid w:val="00D81081"/>
    <w:rsid w:val="00D8266E"/>
    <w:rsid w:val="00D82FE8"/>
    <w:rsid w:val="00D842C5"/>
    <w:rsid w:val="00D87CCA"/>
    <w:rsid w:val="00D92D61"/>
    <w:rsid w:val="00D93C60"/>
    <w:rsid w:val="00D9653A"/>
    <w:rsid w:val="00DA001A"/>
    <w:rsid w:val="00DA1238"/>
    <w:rsid w:val="00DA4A7B"/>
    <w:rsid w:val="00DA6AE9"/>
    <w:rsid w:val="00DB303F"/>
    <w:rsid w:val="00DB3110"/>
    <w:rsid w:val="00DB6ED8"/>
    <w:rsid w:val="00DC2C8C"/>
    <w:rsid w:val="00DD4005"/>
    <w:rsid w:val="00DD4B60"/>
    <w:rsid w:val="00DD52CC"/>
    <w:rsid w:val="00DE1101"/>
    <w:rsid w:val="00DE228B"/>
    <w:rsid w:val="00DE23CC"/>
    <w:rsid w:val="00DE32AA"/>
    <w:rsid w:val="00DE4F2E"/>
    <w:rsid w:val="00DF11D5"/>
    <w:rsid w:val="00DF2319"/>
    <w:rsid w:val="00DF2CE0"/>
    <w:rsid w:val="00DF4288"/>
    <w:rsid w:val="00DF6D6A"/>
    <w:rsid w:val="00E02E2F"/>
    <w:rsid w:val="00E050FC"/>
    <w:rsid w:val="00E051FF"/>
    <w:rsid w:val="00E05958"/>
    <w:rsid w:val="00E05A3A"/>
    <w:rsid w:val="00E101A4"/>
    <w:rsid w:val="00E103CB"/>
    <w:rsid w:val="00E13D36"/>
    <w:rsid w:val="00E204EC"/>
    <w:rsid w:val="00E212B1"/>
    <w:rsid w:val="00E21775"/>
    <w:rsid w:val="00E21967"/>
    <w:rsid w:val="00E2331A"/>
    <w:rsid w:val="00E2375F"/>
    <w:rsid w:val="00E239C7"/>
    <w:rsid w:val="00E24622"/>
    <w:rsid w:val="00E24A94"/>
    <w:rsid w:val="00E253C4"/>
    <w:rsid w:val="00E2778D"/>
    <w:rsid w:val="00E339FD"/>
    <w:rsid w:val="00E36CC7"/>
    <w:rsid w:val="00E406CB"/>
    <w:rsid w:val="00E41C0B"/>
    <w:rsid w:val="00E42D9E"/>
    <w:rsid w:val="00E4321B"/>
    <w:rsid w:val="00E43D26"/>
    <w:rsid w:val="00E46B6D"/>
    <w:rsid w:val="00E476BA"/>
    <w:rsid w:val="00E57D0B"/>
    <w:rsid w:val="00E62E8F"/>
    <w:rsid w:val="00E638FE"/>
    <w:rsid w:val="00E64266"/>
    <w:rsid w:val="00E70853"/>
    <w:rsid w:val="00E73DC1"/>
    <w:rsid w:val="00E75052"/>
    <w:rsid w:val="00E7534A"/>
    <w:rsid w:val="00E7796B"/>
    <w:rsid w:val="00E809B3"/>
    <w:rsid w:val="00E83565"/>
    <w:rsid w:val="00E835BE"/>
    <w:rsid w:val="00E83EB5"/>
    <w:rsid w:val="00E85D70"/>
    <w:rsid w:val="00E87EDF"/>
    <w:rsid w:val="00E90FC3"/>
    <w:rsid w:val="00E933FB"/>
    <w:rsid w:val="00E95501"/>
    <w:rsid w:val="00E9583D"/>
    <w:rsid w:val="00E9790E"/>
    <w:rsid w:val="00E97A00"/>
    <w:rsid w:val="00EA05B2"/>
    <w:rsid w:val="00EA18B3"/>
    <w:rsid w:val="00EA20A0"/>
    <w:rsid w:val="00EA4E5D"/>
    <w:rsid w:val="00EA69C9"/>
    <w:rsid w:val="00EA74F3"/>
    <w:rsid w:val="00EB180F"/>
    <w:rsid w:val="00EB1B2E"/>
    <w:rsid w:val="00EB5A59"/>
    <w:rsid w:val="00EB6C68"/>
    <w:rsid w:val="00EB6DEE"/>
    <w:rsid w:val="00EB73AD"/>
    <w:rsid w:val="00EB769F"/>
    <w:rsid w:val="00EC146A"/>
    <w:rsid w:val="00EC4FB8"/>
    <w:rsid w:val="00EC66DF"/>
    <w:rsid w:val="00EC7E32"/>
    <w:rsid w:val="00EE2D61"/>
    <w:rsid w:val="00EE50E9"/>
    <w:rsid w:val="00EE79F6"/>
    <w:rsid w:val="00EF0292"/>
    <w:rsid w:val="00EF0293"/>
    <w:rsid w:val="00EF1DE8"/>
    <w:rsid w:val="00EF5913"/>
    <w:rsid w:val="00EF7B1F"/>
    <w:rsid w:val="00F0114D"/>
    <w:rsid w:val="00F03BBA"/>
    <w:rsid w:val="00F041B8"/>
    <w:rsid w:val="00F04C7D"/>
    <w:rsid w:val="00F05689"/>
    <w:rsid w:val="00F075BE"/>
    <w:rsid w:val="00F07C71"/>
    <w:rsid w:val="00F12091"/>
    <w:rsid w:val="00F12815"/>
    <w:rsid w:val="00F14CDF"/>
    <w:rsid w:val="00F17659"/>
    <w:rsid w:val="00F179CE"/>
    <w:rsid w:val="00F20F9C"/>
    <w:rsid w:val="00F24044"/>
    <w:rsid w:val="00F24276"/>
    <w:rsid w:val="00F25974"/>
    <w:rsid w:val="00F27501"/>
    <w:rsid w:val="00F27F5B"/>
    <w:rsid w:val="00F36526"/>
    <w:rsid w:val="00F3741D"/>
    <w:rsid w:val="00F4208F"/>
    <w:rsid w:val="00F42923"/>
    <w:rsid w:val="00F42F28"/>
    <w:rsid w:val="00F4420A"/>
    <w:rsid w:val="00F446F6"/>
    <w:rsid w:val="00F451D5"/>
    <w:rsid w:val="00F47FCD"/>
    <w:rsid w:val="00F5209B"/>
    <w:rsid w:val="00F523F2"/>
    <w:rsid w:val="00F52C70"/>
    <w:rsid w:val="00F53453"/>
    <w:rsid w:val="00F5379E"/>
    <w:rsid w:val="00F55600"/>
    <w:rsid w:val="00F55F34"/>
    <w:rsid w:val="00F575F7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0497"/>
    <w:rsid w:val="00F81B14"/>
    <w:rsid w:val="00F8245F"/>
    <w:rsid w:val="00F827D5"/>
    <w:rsid w:val="00F831D5"/>
    <w:rsid w:val="00F87048"/>
    <w:rsid w:val="00F910A6"/>
    <w:rsid w:val="00F91524"/>
    <w:rsid w:val="00F9288F"/>
    <w:rsid w:val="00F9346C"/>
    <w:rsid w:val="00F946CC"/>
    <w:rsid w:val="00F94F0E"/>
    <w:rsid w:val="00F97D3E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C790D"/>
    <w:rsid w:val="00FD1312"/>
    <w:rsid w:val="00FD1A30"/>
    <w:rsid w:val="00FD1C42"/>
    <w:rsid w:val="00FD29E6"/>
    <w:rsid w:val="00FD2F00"/>
    <w:rsid w:val="00FD3AE1"/>
    <w:rsid w:val="00FD3DF3"/>
    <w:rsid w:val="00FD52E3"/>
    <w:rsid w:val="00FD66B9"/>
    <w:rsid w:val="00FE07C2"/>
    <w:rsid w:val="00FE0A65"/>
    <w:rsid w:val="00FE1479"/>
    <w:rsid w:val="00FE20B1"/>
    <w:rsid w:val="00FE3C2F"/>
    <w:rsid w:val="00FE4A0B"/>
    <w:rsid w:val="00FE6CDC"/>
    <w:rsid w:val="00FF0FEF"/>
    <w:rsid w:val="00FF548F"/>
    <w:rsid w:val="00FF6A4B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empurplebig">
    <w:name w:val="empurplebig"/>
    <w:basedOn w:val="Normal"/>
    <w:rsid w:val="002934FC"/>
    <w:pPr>
      <w:spacing w:before="100" w:beforeAutospacing="1" w:after="100" w:afterAutospacing="1" w:line="240" w:lineRule="auto"/>
      <w:ind w:left="0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</w:rPr>
  </w:style>
  <w:style w:type="paragraph" w:customStyle="1" w:styleId="Default">
    <w:name w:val="Default"/>
    <w:rsid w:val="00347A7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1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51DE"/>
    <w:pPr>
      <w:spacing w:line="240" w:lineRule="auto"/>
    </w:pPr>
    <w:rPr>
      <w:rFonts w:ascii="Browallia New" w:hAnsi="Browallia New" w:cs="Browall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1DE"/>
    <w:rPr>
      <w:rFonts w:ascii="Browallia New" w:hAnsi="Browallia New" w:cs="Browallia New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1DE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5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uiPriority w:val="22"/>
    <w:qFormat/>
    <w:rsid w:val="000A51D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89"/>
    <w:rPr>
      <w:rFonts w:ascii="TH Niramit AS" w:hAnsi="TH Niramit AS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89"/>
    <w:rPr>
      <w:rFonts w:ascii="Browallia New" w:hAnsi="Browallia New" w:cs="Browallia New"/>
      <w:b/>
      <w:bCs/>
      <w:szCs w:val="25"/>
    </w:rPr>
  </w:style>
  <w:style w:type="paragraph" w:styleId="Revision">
    <w:name w:val="Revision"/>
    <w:hidden/>
    <w:uiPriority w:val="99"/>
    <w:semiHidden/>
    <w:rsid w:val="00192E38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6AA3-2592-4935-AB6F-5D358587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1639</Words>
  <Characters>9347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jakgrapong</cp:lastModifiedBy>
  <cp:revision>8</cp:revision>
  <cp:lastPrinted>2019-03-26T08:34:00Z</cp:lastPrinted>
  <dcterms:created xsi:type="dcterms:W3CDTF">2019-06-09T04:57:00Z</dcterms:created>
  <dcterms:modified xsi:type="dcterms:W3CDTF">2019-06-26T07:12:00Z</dcterms:modified>
</cp:coreProperties>
</file>