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B4BA3" w14:textId="77777777"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3DD17E90" w14:textId="77777777" w:rsidR="00A2484A" w:rsidRDefault="00A2484A" w:rsidP="00DC0B24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28F125B1" w14:textId="77777777"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463FC6CD" w14:textId="53A28486" w:rsidR="00A2484A" w:rsidRDefault="00A2484A" w:rsidP="00495A4C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17BA759A" w14:textId="6963819F"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2970A02F" w14:textId="169B9A8F" w:rsidR="00495A4C" w:rsidRDefault="00495A4C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6A852B66" w14:textId="77777777" w:rsidR="00495A4C" w:rsidRDefault="00495A4C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673E413A" w14:textId="77777777" w:rsidR="00E41C0B" w:rsidRDefault="00E41C0B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5A593552" w14:textId="77777777" w:rsidR="00A2484A" w:rsidRPr="00D521DF" w:rsidRDefault="00A2484A" w:rsidP="00B01002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1A4A63">
        <w:rPr>
          <w:rFonts w:ascii="Browallia New" w:hAnsi="Browallia New" w:cs="Browallia New"/>
          <w:b/>
          <w:bCs/>
          <w:sz w:val="40"/>
          <w:szCs w:val="40"/>
        </w:rPr>
        <w:t>TVER-TOOL-</w:t>
      </w:r>
      <w:r w:rsidR="001A4A63" w:rsidRPr="001A4A63">
        <w:rPr>
          <w:rFonts w:ascii="Browallia New" w:hAnsi="Browallia New" w:cs="Browallia New"/>
          <w:b/>
          <w:bCs/>
          <w:sz w:val="40"/>
          <w:szCs w:val="40"/>
        </w:rPr>
        <w:t>02</w:t>
      </w:r>
      <w:r w:rsidR="00A0295A" w:rsidRPr="001A4A63">
        <w:rPr>
          <w:rFonts w:ascii="Browallia New" w:hAnsi="Browallia New" w:cs="Browallia New"/>
          <w:b/>
          <w:bCs/>
          <w:sz w:val="40"/>
          <w:szCs w:val="40"/>
        </w:rPr>
        <w:t>-</w:t>
      </w:r>
      <w:r w:rsidR="000E59E2">
        <w:rPr>
          <w:rFonts w:ascii="Browallia New" w:hAnsi="Browallia New" w:cs="Browallia New"/>
          <w:b/>
          <w:bCs/>
          <w:sz w:val="40"/>
          <w:szCs w:val="40"/>
        </w:rPr>
        <w:t>05</w:t>
      </w:r>
    </w:p>
    <w:p w14:paraId="2B5F702B" w14:textId="77777777" w:rsidR="00A77D5E" w:rsidRDefault="00A77D5E" w:rsidP="00B01002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  <w:r w:rsidRPr="00A77D5E">
        <w:rPr>
          <w:rFonts w:ascii="Browallia New" w:hAnsi="Browallia New" w:cs="Browallia New"/>
          <w:b/>
          <w:bCs/>
          <w:sz w:val="40"/>
          <w:szCs w:val="40"/>
          <w:cs/>
        </w:rPr>
        <w:t>การคำนวณ</w:t>
      </w:r>
      <w:bookmarkStart w:id="0" w:name="_Hlk110593753"/>
      <w:r w:rsidR="00B01002">
        <w:rPr>
          <w:rFonts w:ascii="Browallia New" w:hAnsi="Browallia New" w:cs="Browallia New" w:hint="cs"/>
          <w:b/>
          <w:bCs/>
          <w:sz w:val="40"/>
          <w:szCs w:val="40"/>
          <w:cs/>
        </w:rPr>
        <w:t>อัตรา</w:t>
      </w:r>
      <w:r w:rsidR="00B01002" w:rsidRPr="00B01002">
        <w:rPr>
          <w:rFonts w:ascii="Browallia New" w:hAnsi="Browallia New" w:cs="Browallia New"/>
          <w:b/>
          <w:bCs/>
          <w:sz w:val="40"/>
          <w:szCs w:val="40"/>
          <w:cs/>
        </w:rPr>
        <w:t>การไหลของมวลของก๊าซเรือนกระจกในกระแสก๊าซ</w:t>
      </w:r>
      <w:bookmarkEnd w:id="0"/>
    </w:p>
    <w:p w14:paraId="075EF23F" w14:textId="77777777" w:rsidR="001C76FA" w:rsidRDefault="00A2484A" w:rsidP="00B01002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D521DF">
        <w:rPr>
          <w:rFonts w:ascii="Browallia New" w:hAnsi="Browallia New" w:cs="Browallia New" w:hint="cs"/>
          <w:b/>
          <w:bCs/>
          <w:sz w:val="40"/>
          <w:szCs w:val="40"/>
          <w:cs/>
        </w:rPr>
        <w:t>(</w:t>
      </w:r>
      <w:bookmarkStart w:id="1" w:name="_Hlk106698070"/>
      <w:r w:rsidR="00A77D5E" w:rsidRPr="00A77D5E">
        <w:rPr>
          <w:rFonts w:ascii="Browallia New" w:hAnsi="Browallia New" w:cs="Browallia New"/>
          <w:b/>
          <w:bCs/>
          <w:sz w:val="40"/>
          <w:szCs w:val="40"/>
        </w:rPr>
        <w:t xml:space="preserve">Tool to calculate </w:t>
      </w:r>
      <w:bookmarkEnd w:id="1"/>
      <w:r w:rsidR="00B01002" w:rsidRPr="00B01002">
        <w:rPr>
          <w:rFonts w:ascii="Browallia New" w:hAnsi="Browallia New" w:cs="Browallia New"/>
          <w:b/>
          <w:bCs/>
          <w:sz w:val="40"/>
          <w:szCs w:val="40"/>
        </w:rPr>
        <w:t xml:space="preserve">the mass flow of </w:t>
      </w:r>
    </w:p>
    <w:p w14:paraId="60801F72" w14:textId="77777777" w:rsidR="00A2484A" w:rsidRPr="00D521DF" w:rsidRDefault="00B01002" w:rsidP="00B01002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B01002">
        <w:rPr>
          <w:rFonts w:ascii="Browallia New" w:hAnsi="Browallia New" w:cs="Browallia New"/>
          <w:b/>
          <w:bCs/>
          <w:sz w:val="40"/>
          <w:szCs w:val="40"/>
        </w:rPr>
        <w:t>a greenhouse gas in a gaseous stream</w:t>
      </w:r>
      <w:r w:rsidR="00A2484A" w:rsidRPr="00D521DF">
        <w:rPr>
          <w:rFonts w:ascii="Browallia New" w:hAnsi="Browallia New" w:cs="Browallia New"/>
          <w:b/>
          <w:bCs/>
          <w:sz w:val="40"/>
          <w:szCs w:val="40"/>
        </w:rPr>
        <w:t>)</w:t>
      </w:r>
    </w:p>
    <w:p w14:paraId="2E4339F9" w14:textId="77777777" w:rsidR="00A2484A" w:rsidRPr="00D521DF" w:rsidRDefault="00A2484A" w:rsidP="00B01002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D521DF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ฉบับที่ </w:t>
      </w:r>
      <w:r w:rsidR="00375388" w:rsidRPr="00D521DF">
        <w:rPr>
          <w:rFonts w:ascii="Browallia New" w:hAnsi="Browallia New" w:cs="Browallia New"/>
          <w:b/>
          <w:bCs/>
          <w:sz w:val="40"/>
          <w:szCs w:val="40"/>
        </w:rPr>
        <w:t>0</w:t>
      </w:r>
      <w:r w:rsidR="00A77D5E">
        <w:rPr>
          <w:rFonts w:ascii="Browallia New" w:hAnsi="Browallia New" w:cs="Browallia New"/>
          <w:b/>
          <w:bCs/>
          <w:sz w:val="40"/>
          <w:szCs w:val="40"/>
        </w:rPr>
        <w:t>1</w:t>
      </w:r>
    </w:p>
    <w:p w14:paraId="6413CBF6" w14:textId="77777777" w:rsidR="00A2484A" w:rsidRPr="00D521DF" w:rsidRDefault="00A2484A" w:rsidP="00B01002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D521DF">
        <w:rPr>
          <w:rFonts w:ascii="Browallia New" w:hAnsi="Browallia New" w:cs="Browallia New"/>
          <w:b/>
          <w:bCs/>
          <w:sz w:val="40"/>
          <w:szCs w:val="40"/>
        </w:rPr>
        <w:br w:type="page"/>
      </w:r>
      <w:r w:rsidRPr="00D521DF">
        <w:rPr>
          <w:rFonts w:ascii="Browallia New" w:hAnsi="Browallia New" w:cs="Browallia New"/>
          <w:b/>
          <w:bCs/>
        </w:rPr>
        <w:lastRenderedPageBreak/>
        <w:t xml:space="preserve">1. </w:t>
      </w:r>
      <w:r w:rsidRPr="00D521DF">
        <w:rPr>
          <w:rFonts w:ascii="Browallia New" w:hAnsi="Browallia New" w:cs="Browallia New" w:hint="cs"/>
          <w:b/>
          <w:bCs/>
          <w:cs/>
        </w:rPr>
        <w:t>บทนำ</w:t>
      </w:r>
    </w:p>
    <w:p w14:paraId="668499A5" w14:textId="5B85CCD5" w:rsidR="00A77D5E" w:rsidRPr="006A0651" w:rsidRDefault="00A77D5E" w:rsidP="006A0651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  <w:lang w:bidi="th"/>
        </w:rPr>
      </w:pPr>
      <w:r w:rsidRPr="00D521DF">
        <w:rPr>
          <w:rFonts w:ascii="Browallia New" w:hAnsi="Browallia New" w:cs="Browallia New" w:hint="cs"/>
          <w:cs/>
        </w:rPr>
        <w:t>เอกสารฉบับนี้เป็นเครื่องมือ</w:t>
      </w:r>
      <w:r w:rsidRPr="00A77D5E">
        <w:rPr>
          <w:rFonts w:ascii="Browallia New" w:hAnsi="Browallia New" w:cs="Browallia New"/>
          <w:cs/>
        </w:rPr>
        <w:t>การคำนวณ</w:t>
      </w:r>
      <w:r w:rsidR="00B01002" w:rsidRPr="000A3CC9">
        <w:rPr>
          <w:rFonts w:ascii="Browallia New" w:hAnsi="Browallia New" w:cs="Browallia New"/>
          <w:spacing w:val="-1"/>
          <w:cs/>
        </w:rPr>
        <w:t>กําหนด</w:t>
      </w:r>
      <w:r w:rsidR="00B01002" w:rsidRPr="000A3CC9">
        <w:rPr>
          <w:rFonts w:ascii="Browallia New" w:hAnsi="Browallia New" w:cs="Browallia New"/>
          <w:cs/>
        </w:rPr>
        <w:t>การไหลของ</w:t>
      </w:r>
      <w:r w:rsidR="00B01002" w:rsidRPr="000A3CC9">
        <w:rPr>
          <w:rFonts w:ascii="Browallia New" w:hAnsi="Browallia New" w:cs="Browallia New"/>
          <w:spacing w:val="-1"/>
          <w:cs/>
        </w:rPr>
        <w:t>มวล</w:t>
      </w:r>
      <w:r w:rsidR="00B01002" w:rsidRPr="000A3CC9">
        <w:rPr>
          <w:rFonts w:ascii="Browallia New" w:hAnsi="Browallia New" w:cs="Browallia New"/>
          <w:spacing w:val="-2"/>
          <w:cs/>
        </w:rPr>
        <w:t>ของ</w:t>
      </w:r>
      <w:r w:rsidR="00B01002" w:rsidRPr="000A3CC9">
        <w:rPr>
          <w:rFonts w:ascii="Browallia New" w:hAnsi="Browallia New" w:cs="Browallia New"/>
          <w:cs/>
        </w:rPr>
        <w:t>ก๊าซ</w:t>
      </w:r>
      <w:r w:rsidR="00B01002" w:rsidRPr="000A3CC9">
        <w:rPr>
          <w:rFonts w:ascii="Browallia New" w:hAnsi="Browallia New" w:cs="Browallia New"/>
          <w:spacing w:val="-1"/>
          <w:cs/>
        </w:rPr>
        <w:t>เรือนกระจก</w:t>
      </w:r>
      <w:r w:rsidR="00BF23D4">
        <w:rPr>
          <w:rFonts w:ascii="Browallia New" w:eastAsia="Cambria Math" w:hAnsi="Browallia New" w:cs="Browallia New"/>
        </w:rPr>
        <w:t xml:space="preserve"> </w:t>
      </w:r>
      <w:r w:rsidR="001D20C1">
        <w:rPr>
          <w:rFonts w:ascii="Browallia New" w:hAnsi="Browallia New" w:cs="Browallia New" w:hint="cs"/>
          <w:cs/>
        </w:rPr>
        <w:t>จะ</w:t>
      </w:r>
      <w:r w:rsidR="001D20C1" w:rsidRPr="000A3CC9">
        <w:rPr>
          <w:rFonts w:ascii="Browallia New" w:hAnsi="Browallia New" w:cs="Browallia New"/>
          <w:cs/>
        </w:rPr>
        <w:t>คํานวณจากการ</w:t>
      </w:r>
      <w:r w:rsidR="001D20C1">
        <w:rPr>
          <w:rFonts w:ascii="Browallia New" w:hAnsi="Browallia New" w:cs="Browallia New" w:hint="cs"/>
          <w:cs/>
        </w:rPr>
        <w:t>ตรวจ</w:t>
      </w:r>
      <w:r w:rsidR="001D20C1" w:rsidRPr="000A3CC9">
        <w:rPr>
          <w:rFonts w:ascii="Browallia New" w:hAnsi="Browallia New" w:cs="Browallia New"/>
          <w:cs/>
        </w:rPr>
        <w:t>วัด</w:t>
      </w:r>
      <w:r w:rsidR="001D20C1">
        <w:rPr>
          <w:rFonts w:ascii="Browallia New" w:hAnsi="Browallia New" w:cs="Browallia New" w:hint="cs"/>
          <w:cs/>
        </w:rPr>
        <w:t>อัตรา</w:t>
      </w:r>
      <w:r w:rsidR="001D20C1" w:rsidRPr="000A3CC9">
        <w:rPr>
          <w:rFonts w:ascii="Browallia New" w:hAnsi="Browallia New" w:cs="Browallia New"/>
          <w:cs/>
        </w:rPr>
        <w:t xml:space="preserve">การไหลของปริมาตรรวมหรือการไหลของมวลของกระแสก๊าซ </w:t>
      </w:r>
      <w:r w:rsidR="00F44040">
        <w:rPr>
          <w:rFonts w:ascii="Browallia New" w:hAnsi="Browallia New" w:cs="Browallia New"/>
          <w:cs/>
        </w:rPr>
        <w:t>สัดส่วนโดย</w:t>
      </w:r>
      <w:r w:rsidR="001D20C1" w:rsidRPr="000A3CC9">
        <w:rPr>
          <w:rFonts w:ascii="Browallia New" w:hAnsi="Browallia New" w:cs="Browallia New"/>
          <w:cs/>
        </w:rPr>
        <w:t>ปริมาตรของก๊าซในกระแสก๊าซและองค์ประกอบของ</w:t>
      </w:r>
      <w:r w:rsidR="001D20C1" w:rsidRPr="00777736">
        <w:rPr>
          <w:rFonts w:ascii="Browallia New" w:hAnsi="Browallia New" w:cs="Browallia New"/>
          <w:cs/>
        </w:rPr>
        <w:t>ก๊าซและปริมาณ</w:t>
      </w:r>
      <w:r w:rsidR="008845B7">
        <w:rPr>
          <w:rFonts w:ascii="Browallia New" w:hAnsi="Browallia New" w:cs="Browallia New" w:hint="cs"/>
          <w:cs/>
        </w:rPr>
        <w:t>น้ำ</w:t>
      </w:r>
      <w:r w:rsidR="001D20C1" w:rsidRPr="00777736">
        <w:rPr>
          <w:rFonts w:ascii="Browallia New" w:hAnsi="Browallia New" w:cs="Browallia New"/>
          <w:cs/>
        </w:rPr>
        <w:t xml:space="preserve"> </w:t>
      </w:r>
      <w:r w:rsidR="00BF23D4">
        <w:rPr>
          <w:rFonts w:ascii="Browallia New" w:eastAsia="Cambria Math" w:hAnsi="Browallia New" w:cs="Browallia New" w:hint="cs"/>
          <w:cs/>
        </w:rPr>
        <w:t>รวมถึงการระบุวิธีการ/แหล่งข้อมูลของพารามิเตอร์ที่ต้องติดตามผล</w:t>
      </w:r>
    </w:p>
    <w:p w14:paraId="080743C2" w14:textId="77777777" w:rsidR="00A2484A" w:rsidRPr="00D521DF" w:rsidRDefault="006508B5" w:rsidP="002B101A">
      <w:pPr>
        <w:spacing w:before="24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D521DF">
        <w:rPr>
          <w:rFonts w:ascii="Browallia New" w:hAnsi="Browallia New" w:cs="Browallia New"/>
          <w:b/>
          <w:bCs/>
        </w:rPr>
        <w:t>2</w:t>
      </w:r>
      <w:r w:rsidR="00A2484A" w:rsidRPr="00D521DF">
        <w:rPr>
          <w:rFonts w:ascii="Browallia New" w:hAnsi="Browallia New" w:cs="Browallia New" w:hint="cs"/>
          <w:b/>
          <w:bCs/>
          <w:cs/>
        </w:rPr>
        <w:t>. คำนิยามที่เกี่ยวข้อง</w:t>
      </w:r>
    </w:p>
    <w:p w14:paraId="0704D965" w14:textId="77777777" w:rsidR="009A5D3D" w:rsidRPr="008845B7" w:rsidRDefault="00B01002" w:rsidP="009A5D3D">
      <w:pPr>
        <w:pStyle w:val="ListParagraph"/>
        <w:widowControl w:val="0"/>
        <w:numPr>
          <w:ilvl w:val="1"/>
          <w:numId w:val="29"/>
        </w:numPr>
        <w:spacing w:before="0" w:after="0" w:line="240" w:lineRule="auto"/>
        <w:ind w:left="709" w:hanging="283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8845B7">
        <w:rPr>
          <w:rFonts w:ascii="Browallia New" w:hAnsi="Browallia New" w:cs="Browallia New"/>
          <w:b/>
          <w:bCs/>
          <w:szCs w:val="32"/>
          <w:cs/>
        </w:rPr>
        <w:t xml:space="preserve">ความชื้นสัมบูรณ์ </w:t>
      </w:r>
      <w:r w:rsidR="002B101A" w:rsidRPr="008845B7">
        <w:rPr>
          <w:rFonts w:ascii="Browallia New" w:hAnsi="Browallia New" w:cs="Browallia New"/>
          <w:b/>
          <w:bCs/>
          <w:szCs w:val="32"/>
          <w:lang w:bidi="th"/>
        </w:rPr>
        <w:t>(Absolute humidity)</w:t>
      </w:r>
      <w:r w:rsidRPr="008845B7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="002B101A" w:rsidRPr="008845B7">
        <w:rPr>
          <w:rFonts w:ascii="Browallia New" w:hAnsi="Browallia New" w:cs="Browallia New" w:hint="cs"/>
          <w:szCs w:val="32"/>
          <w:cs/>
        </w:rPr>
        <w:t>หมายถึง</w:t>
      </w:r>
      <w:r w:rsidRPr="008845B7">
        <w:rPr>
          <w:rFonts w:ascii="Browallia New" w:hAnsi="Browallia New" w:cs="Browallia New"/>
          <w:szCs w:val="32"/>
          <w:cs/>
        </w:rPr>
        <w:t>อัตราส่วนระหว่างมวลของ</w:t>
      </w:r>
      <w:r w:rsidRPr="008845B7">
        <w:rPr>
          <w:rFonts w:ascii="Browallia New" w:hAnsi="Browallia New" w:cs="Browallia New" w:hint="cs"/>
          <w:szCs w:val="32"/>
          <w:cs/>
        </w:rPr>
        <w:t>น้ำ</w:t>
      </w:r>
      <w:r w:rsidRPr="008845B7">
        <w:rPr>
          <w:rFonts w:ascii="Browallia New" w:hAnsi="Browallia New" w:cs="Browallia New"/>
          <w:szCs w:val="32"/>
          <w:cs/>
          <w:lang w:bidi="th"/>
        </w:rPr>
        <w:t xml:space="preserve"> (</w:t>
      </w:r>
      <w:r w:rsidRPr="008845B7">
        <w:rPr>
          <w:rFonts w:ascii="Browallia New" w:hAnsi="Browallia New" w:cs="Browallia New"/>
          <w:szCs w:val="32"/>
          <w:cs/>
        </w:rPr>
        <w:t>ไอ</w:t>
      </w:r>
      <w:r w:rsidRPr="008845B7">
        <w:rPr>
          <w:rFonts w:ascii="Browallia New" w:hAnsi="Browallia New" w:cs="Browallia New" w:hint="cs"/>
          <w:szCs w:val="32"/>
          <w:cs/>
        </w:rPr>
        <w:t>น้ำ</w:t>
      </w:r>
      <w:r w:rsidRPr="008845B7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8845B7">
        <w:rPr>
          <w:rFonts w:ascii="Browallia New" w:hAnsi="Browallia New" w:cs="Browallia New"/>
          <w:szCs w:val="32"/>
          <w:cs/>
        </w:rPr>
        <w:t>ในก๊าซและมวลของก๊าซแห้ง</w:t>
      </w:r>
    </w:p>
    <w:p w14:paraId="54CC228B" w14:textId="0ACBF02E" w:rsidR="00B01002" w:rsidRPr="008845B7" w:rsidRDefault="00A240B1" w:rsidP="009A5D3D">
      <w:pPr>
        <w:pStyle w:val="ListParagraph"/>
        <w:widowControl w:val="0"/>
        <w:numPr>
          <w:ilvl w:val="1"/>
          <w:numId w:val="29"/>
        </w:numPr>
        <w:spacing w:before="0" w:after="0" w:line="240" w:lineRule="auto"/>
        <w:ind w:left="709" w:hanging="283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8845B7">
        <w:rPr>
          <w:rFonts w:ascii="Browallia New" w:hAnsi="Browallia New" w:cs="Browallia New" w:hint="cs"/>
          <w:b/>
          <w:bCs/>
          <w:szCs w:val="32"/>
          <w:cs/>
        </w:rPr>
        <w:t>บน</w:t>
      </w:r>
      <w:r w:rsidRPr="008845B7">
        <w:rPr>
          <w:rFonts w:ascii="Browallia New" w:hAnsi="Browallia New" w:cs="Browallia New"/>
          <w:b/>
          <w:bCs/>
          <w:szCs w:val="32"/>
          <w:cs/>
        </w:rPr>
        <w:t>ฐานแห้ง</w:t>
      </w:r>
      <w:r w:rsidR="00B01002" w:rsidRPr="008845B7">
        <w:rPr>
          <w:rFonts w:ascii="Browallia New" w:hAnsi="Browallia New" w:cs="Browallia New"/>
          <w:b/>
          <w:bCs/>
          <w:szCs w:val="32"/>
          <w:cs/>
          <w:lang w:bidi="th"/>
        </w:rPr>
        <w:t xml:space="preserve"> </w:t>
      </w:r>
      <w:r w:rsidR="002B101A" w:rsidRPr="008845B7">
        <w:rPr>
          <w:rFonts w:ascii="Browallia New" w:hAnsi="Browallia New" w:cs="Browallia New"/>
          <w:b/>
          <w:bCs/>
          <w:szCs w:val="32"/>
          <w:lang w:bidi="th"/>
        </w:rPr>
        <w:t>(Dry basis)</w:t>
      </w:r>
      <w:r w:rsidR="00B01002" w:rsidRPr="008845B7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="008845B7">
        <w:rPr>
          <w:rFonts w:ascii="Browallia New" w:hAnsi="Browallia New" w:cs="Browallia New" w:hint="cs"/>
          <w:szCs w:val="32"/>
          <w:cs/>
        </w:rPr>
        <w:t>หมายถึง</w:t>
      </w:r>
      <w:r w:rsidR="00B01002" w:rsidRPr="008845B7">
        <w:rPr>
          <w:rFonts w:ascii="Browallia New" w:hAnsi="Browallia New" w:cs="Browallia New"/>
          <w:szCs w:val="32"/>
          <w:cs/>
        </w:rPr>
        <w:t>พารามิเตอร์ที่ไม่คำนึงถึง</w:t>
      </w:r>
      <w:r w:rsidR="00B01002" w:rsidRPr="008845B7">
        <w:rPr>
          <w:rFonts w:ascii="Browallia New" w:hAnsi="Browallia New" w:cs="Browallia New" w:hint="cs"/>
          <w:szCs w:val="32"/>
          <w:cs/>
        </w:rPr>
        <w:t>ปริมาณน้ำ</w:t>
      </w:r>
      <w:r w:rsidR="00B01002" w:rsidRPr="008845B7">
        <w:rPr>
          <w:rFonts w:ascii="Browallia New" w:hAnsi="Browallia New" w:cs="Browallia New"/>
          <w:szCs w:val="32"/>
          <w:cs/>
        </w:rPr>
        <w:t>ที่มีอยู่ในก๊าซ</w:t>
      </w:r>
    </w:p>
    <w:p w14:paraId="36561081" w14:textId="2D8C52D8" w:rsidR="00B01002" w:rsidRPr="008845B7" w:rsidRDefault="00B01002" w:rsidP="008C0E26">
      <w:pPr>
        <w:numPr>
          <w:ilvl w:val="0"/>
          <w:numId w:val="29"/>
        </w:numPr>
        <w:tabs>
          <w:tab w:val="left" w:pos="433"/>
        </w:tabs>
        <w:spacing w:before="0" w:after="0" w:line="240" w:lineRule="auto"/>
        <w:ind w:hanging="294"/>
        <w:jc w:val="thaiDistribute"/>
        <w:rPr>
          <w:rFonts w:ascii="Browallia New" w:hAnsi="Browallia New" w:cs="Browallia New"/>
        </w:rPr>
      </w:pPr>
      <w:r w:rsidRPr="008845B7">
        <w:rPr>
          <w:rFonts w:ascii="Browallia New" w:hAnsi="Browallia New" w:cs="Browallia New"/>
          <w:b/>
          <w:bCs/>
          <w:cs/>
        </w:rPr>
        <w:t xml:space="preserve">กระแสก๊าซ </w:t>
      </w:r>
      <w:r w:rsidR="002B101A" w:rsidRPr="008845B7">
        <w:rPr>
          <w:rFonts w:ascii="Arial"/>
          <w:b/>
          <w:bCs/>
          <w:sz w:val="22"/>
        </w:rPr>
        <w:t>(Gaseous stream</w:t>
      </w:r>
      <w:r w:rsidR="002B101A" w:rsidRPr="008845B7">
        <w:rPr>
          <w:rFonts w:ascii="Browallia New" w:hAnsi="Browallia New" w:cs="Browallia New"/>
          <w:b/>
          <w:bCs/>
          <w:lang w:bidi="th"/>
        </w:rPr>
        <w:t>)</w:t>
      </w:r>
      <w:r w:rsidR="002B101A" w:rsidRPr="008845B7">
        <w:rPr>
          <w:rFonts w:ascii="Browallia New" w:hAnsi="Browallia New" w:cs="Browallia New"/>
          <w:cs/>
          <w:lang w:bidi="th"/>
        </w:rPr>
        <w:t xml:space="preserve"> </w:t>
      </w:r>
      <w:r w:rsidR="008845B7">
        <w:rPr>
          <w:rFonts w:ascii="Browallia New" w:hAnsi="Browallia New" w:cs="Browallia New" w:hint="cs"/>
          <w:cs/>
        </w:rPr>
        <w:t>หมายถึง</w:t>
      </w:r>
      <w:r w:rsidRPr="008845B7">
        <w:rPr>
          <w:rFonts w:ascii="Browallia New" w:hAnsi="Browallia New" w:cs="Browallia New"/>
          <w:cs/>
        </w:rPr>
        <w:t>ส่วนผสมของส่วนประกอบ</w:t>
      </w:r>
      <w:r w:rsidR="008C0E26" w:rsidRPr="008845B7">
        <w:rPr>
          <w:rFonts w:ascii="Browallia New" w:hAnsi="Browallia New" w:cs="Browallia New" w:hint="cs"/>
          <w:cs/>
        </w:rPr>
        <w:t>ก๊าซ</w:t>
      </w:r>
      <w:r w:rsidRPr="008845B7">
        <w:rPr>
          <w:rFonts w:ascii="Browallia New" w:hAnsi="Browallia New" w:cs="Browallia New"/>
          <w:cs/>
        </w:rPr>
        <w:t>ซึ่งอาจมี</w:t>
      </w:r>
      <w:r w:rsidRPr="008845B7">
        <w:rPr>
          <w:rFonts w:ascii="Browallia New" w:hAnsi="Browallia New" w:cs="Browallia New" w:hint="cs"/>
          <w:cs/>
        </w:rPr>
        <w:t>สัดส่วนที่</w:t>
      </w:r>
      <w:r w:rsidRPr="008845B7">
        <w:rPr>
          <w:rFonts w:ascii="Browallia New" w:hAnsi="Browallia New" w:cs="Browallia New"/>
          <w:cs/>
        </w:rPr>
        <w:t xml:space="preserve">แตกต่างกันของ </w:t>
      </w:r>
      <w:r w:rsidRPr="008845B7">
        <w:rPr>
          <w:rFonts w:ascii="Browallia New" w:hAnsi="Browallia New" w:cs="Browallia New"/>
          <w:cs/>
          <w:lang w:bidi="th"/>
        </w:rPr>
        <w:t>N</w:t>
      </w:r>
      <w:r w:rsidRPr="008845B7">
        <w:rPr>
          <w:rFonts w:ascii="Browallia New" w:hAnsi="Browallia New" w:cs="Browallia New"/>
          <w:vertAlign w:val="subscript"/>
          <w:cs/>
          <w:lang w:bidi="th"/>
        </w:rPr>
        <w:t>2</w:t>
      </w:r>
      <w:r w:rsidRPr="008845B7">
        <w:rPr>
          <w:rFonts w:ascii="Browallia New" w:hAnsi="Browallia New" w:cs="Browallia New"/>
          <w:cs/>
          <w:lang w:bidi="th"/>
        </w:rPr>
        <w:t>, CO</w:t>
      </w:r>
      <w:r w:rsidRPr="008845B7">
        <w:rPr>
          <w:rFonts w:ascii="Browallia New" w:hAnsi="Browallia New" w:cs="Browallia New"/>
          <w:vertAlign w:val="subscript"/>
          <w:cs/>
          <w:lang w:bidi="th"/>
        </w:rPr>
        <w:t>2</w:t>
      </w:r>
      <w:r w:rsidRPr="008845B7">
        <w:rPr>
          <w:rFonts w:ascii="Browallia New" w:hAnsi="Browallia New" w:cs="Browallia New"/>
          <w:cs/>
          <w:lang w:bidi="th"/>
        </w:rPr>
        <w:t>, O</w:t>
      </w:r>
      <w:r w:rsidRPr="008845B7">
        <w:rPr>
          <w:rFonts w:ascii="Browallia New" w:hAnsi="Browallia New" w:cs="Browallia New"/>
          <w:vertAlign w:val="subscript"/>
          <w:cs/>
          <w:lang w:bidi="th"/>
        </w:rPr>
        <w:t>2</w:t>
      </w:r>
      <w:r w:rsidRPr="008845B7">
        <w:rPr>
          <w:rFonts w:ascii="Browallia New" w:hAnsi="Browallia New" w:cs="Browallia New"/>
          <w:cs/>
          <w:lang w:bidi="th"/>
        </w:rPr>
        <w:t>, CO, H</w:t>
      </w:r>
      <w:r w:rsidRPr="008845B7">
        <w:rPr>
          <w:rFonts w:ascii="Browallia New" w:hAnsi="Browallia New" w:cs="Browallia New"/>
          <w:vertAlign w:val="subscript"/>
          <w:cs/>
          <w:lang w:bidi="th"/>
        </w:rPr>
        <w:t>2</w:t>
      </w:r>
      <w:r w:rsidRPr="008845B7">
        <w:rPr>
          <w:rFonts w:ascii="Browallia New" w:hAnsi="Browallia New" w:cs="Browallia New"/>
          <w:cs/>
          <w:lang w:bidi="th"/>
        </w:rPr>
        <w:t>, CH</w:t>
      </w:r>
      <w:r w:rsidRPr="008845B7">
        <w:rPr>
          <w:rFonts w:ascii="Browallia New" w:hAnsi="Browallia New" w:cs="Browallia New"/>
          <w:vertAlign w:val="subscript"/>
          <w:cs/>
          <w:lang w:bidi="th"/>
        </w:rPr>
        <w:t>4</w:t>
      </w:r>
      <w:r w:rsidRPr="008845B7">
        <w:rPr>
          <w:rFonts w:ascii="Browallia New" w:hAnsi="Browallia New" w:cs="Browallia New"/>
          <w:cs/>
          <w:lang w:bidi="th"/>
        </w:rPr>
        <w:t>, N</w:t>
      </w:r>
      <w:r w:rsidRPr="008845B7">
        <w:rPr>
          <w:rFonts w:ascii="Browallia New" w:hAnsi="Browallia New" w:cs="Browallia New"/>
          <w:vertAlign w:val="subscript"/>
          <w:cs/>
          <w:lang w:bidi="th"/>
        </w:rPr>
        <w:t>2</w:t>
      </w:r>
      <w:r w:rsidRPr="008845B7">
        <w:rPr>
          <w:rFonts w:ascii="Browallia New" w:hAnsi="Browallia New" w:cs="Browallia New"/>
          <w:cs/>
          <w:lang w:bidi="th"/>
        </w:rPr>
        <w:t>O, NO, NO</w:t>
      </w:r>
      <w:r w:rsidRPr="008845B7">
        <w:rPr>
          <w:rFonts w:ascii="Browallia New" w:hAnsi="Browallia New" w:cs="Browallia New"/>
          <w:vertAlign w:val="subscript"/>
          <w:cs/>
          <w:lang w:bidi="th"/>
        </w:rPr>
        <w:t>2</w:t>
      </w:r>
      <w:r w:rsidRPr="008845B7">
        <w:rPr>
          <w:rFonts w:ascii="Browallia New" w:hAnsi="Browallia New" w:cs="Browallia New"/>
          <w:cs/>
          <w:lang w:bidi="th"/>
        </w:rPr>
        <w:t>, SO</w:t>
      </w:r>
      <w:r w:rsidRPr="008845B7">
        <w:rPr>
          <w:rFonts w:ascii="Browallia New" w:hAnsi="Browallia New" w:cs="Browallia New"/>
          <w:vertAlign w:val="subscript"/>
          <w:cs/>
          <w:lang w:bidi="th"/>
        </w:rPr>
        <w:t>2</w:t>
      </w:r>
      <w:r w:rsidRPr="008845B7">
        <w:rPr>
          <w:rFonts w:ascii="Browallia New" w:hAnsi="Browallia New" w:cs="Browallia New"/>
          <w:cs/>
          <w:lang w:bidi="th"/>
        </w:rPr>
        <w:t>, SF</w:t>
      </w:r>
      <w:r w:rsidRPr="008845B7">
        <w:rPr>
          <w:rFonts w:ascii="Browallia New" w:hAnsi="Browallia New" w:cs="Browallia New"/>
          <w:vertAlign w:val="subscript"/>
          <w:cs/>
          <w:lang w:bidi="th"/>
        </w:rPr>
        <w:t>6</w:t>
      </w:r>
      <w:r w:rsidRPr="008845B7">
        <w:rPr>
          <w:rFonts w:ascii="Browallia New" w:hAnsi="Browallia New" w:cs="Browallia New"/>
          <w:cs/>
          <w:lang w:bidi="th"/>
        </w:rPr>
        <w:t xml:space="preserve">, PFC </w:t>
      </w:r>
      <w:r w:rsidRPr="008845B7">
        <w:rPr>
          <w:rFonts w:ascii="Browallia New" w:hAnsi="Browallia New" w:cs="Browallia New"/>
          <w:cs/>
        </w:rPr>
        <w:t xml:space="preserve">และ </w:t>
      </w:r>
      <w:r w:rsidRPr="008845B7">
        <w:rPr>
          <w:rFonts w:ascii="Browallia New" w:hAnsi="Browallia New" w:cs="Browallia New"/>
          <w:cs/>
          <w:lang w:bidi="th"/>
        </w:rPr>
        <w:t>H</w:t>
      </w:r>
      <w:r w:rsidRPr="008845B7">
        <w:rPr>
          <w:rFonts w:ascii="Browallia New" w:hAnsi="Browallia New" w:cs="Browallia New"/>
          <w:vertAlign w:val="subscript"/>
          <w:cs/>
          <w:lang w:bidi="th"/>
        </w:rPr>
        <w:t>2</w:t>
      </w:r>
      <w:r w:rsidRPr="008845B7">
        <w:rPr>
          <w:rFonts w:ascii="Browallia New" w:hAnsi="Browallia New" w:cs="Browallia New"/>
          <w:cs/>
          <w:lang w:bidi="th"/>
        </w:rPr>
        <w:t xml:space="preserve">O  </w:t>
      </w:r>
      <w:r w:rsidRPr="008845B7">
        <w:rPr>
          <w:rFonts w:ascii="Browallia New" w:hAnsi="Browallia New" w:cs="Browallia New"/>
          <w:cs/>
        </w:rPr>
        <w:t>ในเฟสไอ</w:t>
      </w:r>
      <w:r w:rsidRPr="008845B7">
        <w:rPr>
          <w:rFonts w:ascii="Browallia New" w:hAnsi="Browallia New" w:cs="Browallia New" w:hint="cs"/>
          <w:cs/>
        </w:rPr>
        <w:t>น้ำ</w:t>
      </w:r>
      <w:r w:rsidRPr="008845B7">
        <w:rPr>
          <w:rFonts w:ascii="Browallia New" w:hAnsi="Browallia New" w:cs="Browallia New"/>
          <w:cs/>
        </w:rPr>
        <w:t>และความดันสัมบูรณ์ต้อง</w:t>
      </w:r>
      <w:r w:rsidRPr="008845B7">
        <w:rPr>
          <w:rFonts w:ascii="Browallia New" w:hAnsi="Browallia New" w:cs="Browallia New" w:hint="cs"/>
          <w:cs/>
        </w:rPr>
        <w:t>ต่ำ</w:t>
      </w:r>
      <w:r w:rsidRPr="008845B7">
        <w:rPr>
          <w:rFonts w:ascii="Browallia New" w:hAnsi="Browallia New" w:cs="Browallia New"/>
          <w:cs/>
        </w:rPr>
        <w:t xml:space="preserve">กว่า </w:t>
      </w:r>
      <w:r w:rsidRPr="008845B7">
        <w:rPr>
          <w:rFonts w:ascii="Browallia New" w:hAnsi="Browallia New" w:cs="Browallia New"/>
          <w:cs/>
          <w:lang w:bidi="th"/>
        </w:rPr>
        <w:t xml:space="preserve">10 atm </w:t>
      </w:r>
      <w:r w:rsidRPr="008845B7">
        <w:rPr>
          <w:rFonts w:ascii="Browallia New" w:hAnsi="Browallia New" w:cs="Browallia New"/>
          <w:cs/>
        </w:rPr>
        <w:t xml:space="preserve">หรือ </w:t>
      </w:r>
      <w:r w:rsidRPr="008845B7">
        <w:rPr>
          <w:rFonts w:ascii="Browallia New" w:hAnsi="Browallia New" w:cs="Browallia New"/>
          <w:cs/>
          <w:lang w:bidi="th"/>
        </w:rPr>
        <w:t>1.013</w:t>
      </w:r>
      <w:r w:rsidRPr="008845B7">
        <w:rPr>
          <w:rFonts w:ascii="Browallia New" w:hAnsi="Browallia New" w:cs="Browallia New"/>
          <w:lang w:bidi="th"/>
        </w:rPr>
        <w:t xml:space="preserve"> MPA</w:t>
      </w:r>
      <w:r w:rsidR="00BA3C5D">
        <w:rPr>
          <w:rStyle w:val="FootnoteReference"/>
          <w:rFonts w:ascii="Browallia New" w:hAnsi="Browallia New" w:cs="Browallia New"/>
          <w:lang w:bidi="th"/>
        </w:rPr>
        <w:footnoteReference w:id="1"/>
      </w:r>
      <w:r w:rsidRPr="008845B7">
        <w:rPr>
          <w:rFonts w:ascii="Browallia New" w:hAnsi="Browallia New" w:cs="Browallia New"/>
          <w:lang w:bidi="th"/>
        </w:rPr>
        <w:t xml:space="preserve"> </w:t>
      </w:r>
      <w:r w:rsidR="00CD2999" w:rsidRPr="008845B7">
        <w:rPr>
          <w:rFonts w:ascii="Browallia New" w:hAnsi="Browallia New" w:cs="Browallia New"/>
          <w:cs/>
        </w:rPr>
        <w:t>ก๊าซอื่น</w:t>
      </w:r>
      <w:r w:rsidRPr="008845B7">
        <w:rPr>
          <w:rFonts w:ascii="Browallia New" w:hAnsi="Browallia New" w:cs="Browallia New"/>
          <w:cs/>
        </w:rPr>
        <w:t xml:space="preserve">ๆ อาจมีอยู่ </w:t>
      </w:r>
      <w:r w:rsidRPr="008845B7">
        <w:rPr>
          <w:rFonts w:ascii="Browallia New" w:hAnsi="Browallia New" w:cs="Browallia New"/>
          <w:cs/>
          <w:lang w:bidi="th"/>
        </w:rPr>
        <w:t>(</w:t>
      </w:r>
      <w:r w:rsidRPr="008845B7">
        <w:rPr>
          <w:rFonts w:ascii="Browallia New" w:hAnsi="Browallia New" w:cs="Browallia New"/>
          <w:cs/>
        </w:rPr>
        <w:t>เช่นไฮโดรคาร์บอน</w:t>
      </w:r>
      <w:r w:rsidRPr="008845B7">
        <w:rPr>
          <w:rFonts w:ascii="Browallia New" w:hAnsi="Browallia New" w:cs="Browallia New"/>
          <w:cs/>
          <w:lang w:bidi="th"/>
        </w:rPr>
        <w:t xml:space="preserve">) </w:t>
      </w:r>
      <w:r w:rsidRPr="008845B7">
        <w:rPr>
          <w:rFonts w:ascii="Browallia New" w:hAnsi="Browallia New" w:cs="Browallia New"/>
          <w:cs/>
        </w:rPr>
        <w:t>หากความเข้มข้นทั้งหมด</w:t>
      </w:r>
      <w:r w:rsidRPr="008845B7">
        <w:rPr>
          <w:rFonts w:ascii="Browallia New" w:hAnsi="Browallia New" w:cs="Browallia New" w:hint="cs"/>
          <w:cs/>
        </w:rPr>
        <w:t>น้</w:t>
      </w:r>
      <w:r w:rsidRPr="008845B7">
        <w:rPr>
          <w:rFonts w:ascii="Browallia New" w:hAnsi="Browallia New" w:cs="Browallia New"/>
          <w:cs/>
        </w:rPr>
        <w:t xml:space="preserve">อยกว่า </w:t>
      </w:r>
      <w:r w:rsidRPr="008845B7">
        <w:rPr>
          <w:rFonts w:ascii="Browallia New" w:hAnsi="Browallia New" w:cs="Browallia New"/>
          <w:cs/>
          <w:lang w:bidi="th"/>
        </w:rPr>
        <w:t xml:space="preserve">1% (v / v) </w:t>
      </w:r>
      <w:r w:rsidRPr="008845B7">
        <w:rPr>
          <w:rFonts w:ascii="Browallia New" w:hAnsi="Browallia New" w:cs="Browallia New"/>
          <w:cs/>
        </w:rPr>
        <w:t>ของทั้งหมด</w:t>
      </w:r>
      <w:r w:rsidR="00BA3C5D">
        <w:rPr>
          <w:rStyle w:val="FootnoteReference"/>
          <w:rFonts w:ascii="Browallia New" w:hAnsi="Browallia New" w:cs="Browallia New"/>
          <w:cs/>
        </w:rPr>
        <w:footnoteReference w:id="2"/>
      </w:r>
      <w:r w:rsidRPr="008845B7">
        <w:rPr>
          <w:rFonts w:ascii="Browallia New" w:hAnsi="Browallia New" w:cs="Browallia New"/>
          <w:cs/>
          <w:lang w:bidi="th"/>
        </w:rPr>
        <w:t xml:space="preserve"> </w:t>
      </w:r>
      <w:r w:rsidRPr="008845B7">
        <w:rPr>
          <w:rFonts w:ascii="Browallia New" w:hAnsi="Browallia New" w:cs="Browallia New"/>
          <w:cs/>
        </w:rPr>
        <w:t>ก๊าซแห้งหรือกระแสก๊าซแห้งไม่รวม</w:t>
      </w:r>
      <w:r w:rsidRPr="008845B7">
        <w:rPr>
          <w:rFonts w:ascii="Browallia New" w:hAnsi="Browallia New" w:cs="Browallia New" w:hint="cs"/>
          <w:cs/>
        </w:rPr>
        <w:t>สัดส่วนของน้ำ</w:t>
      </w:r>
      <w:r w:rsidRPr="008845B7">
        <w:rPr>
          <w:rFonts w:ascii="Browallia New" w:hAnsi="Browallia New" w:cs="Browallia New"/>
          <w:cs/>
        </w:rPr>
        <w:t>และก๊าซเปียกหรือกระแสก๊าซเปียก</w:t>
      </w:r>
      <w:r w:rsidR="008C0E26" w:rsidRPr="008845B7">
        <w:rPr>
          <w:rFonts w:ascii="Browallia New" w:hAnsi="Browallia New" w:cs="Browallia New"/>
          <w:lang w:bidi="th"/>
        </w:rPr>
        <w:t xml:space="preserve"> </w:t>
      </w:r>
      <w:r w:rsidRPr="008845B7">
        <w:rPr>
          <w:rFonts w:ascii="Browallia New" w:hAnsi="Browallia New" w:cs="Browallia New"/>
          <w:cs/>
        </w:rPr>
        <w:t>รวมถึง</w:t>
      </w:r>
      <w:r w:rsidRPr="008845B7">
        <w:rPr>
          <w:rFonts w:ascii="Browallia New" w:hAnsi="Browallia New" w:cs="Browallia New" w:hint="cs"/>
          <w:cs/>
        </w:rPr>
        <w:t>สัดส่วน</w:t>
      </w:r>
      <w:r w:rsidRPr="008845B7">
        <w:rPr>
          <w:rFonts w:ascii="Browallia New" w:eastAsia="Arial" w:hAnsi="Browallia New" w:cs="Browallia New" w:hint="cs"/>
          <w:cs/>
        </w:rPr>
        <w:t>ของน้ำ</w:t>
      </w:r>
    </w:p>
    <w:p w14:paraId="1EC3EED2" w14:textId="63ABD787" w:rsidR="00B01002" w:rsidRPr="008845B7" w:rsidRDefault="00B01002" w:rsidP="00DD248B">
      <w:pPr>
        <w:numPr>
          <w:ilvl w:val="0"/>
          <w:numId w:val="29"/>
        </w:numPr>
        <w:tabs>
          <w:tab w:val="left" w:pos="433"/>
        </w:tabs>
        <w:spacing w:before="0" w:after="0" w:line="240" w:lineRule="auto"/>
        <w:ind w:hanging="294"/>
        <w:jc w:val="thaiDistribute"/>
        <w:rPr>
          <w:rFonts w:ascii="Browallia New" w:hAnsi="Browallia New" w:cs="Browallia New"/>
        </w:rPr>
      </w:pPr>
      <w:r w:rsidRPr="008845B7">
        <w:rPr>
          <w:rFonts w:ascii="Browallia New" w:hAnsi="Browallia New" w:cs="Browallia New"/>
          <w:b/>
          <w:bCs/>
          <w:cs/>
        </w:rPr>
        <w:t xml:space="preserve">ปริมาณความชื้น </w:t>
      </w:r>
      <w:r w:rsidR="002B101A" w:rsidRPr="008845B7">
        <w:rPr>
          <w:rFonts w:ascii="Browallia New" w:hAnsi="Browallia New" w:cs="Browallia New"/>
          <w:b/>
          <w:bCs/>
        </w:rPr>
        <w:t>(Moisture content</w:t>
      </w:r>
      <w:r w:rsidR="002B101A" w:rsidRPr="008845B7">
        <w:rPr>
          <w:rFonts w:ascii="Browallia New" w:hAnsi="Browallia New" w:cs="Browallia New"/>
          <w:b/>
          <w:bCs/>
          <w:lang w:bidi="th"/>
        </w:rPr>
        <w:t>)</w:t>
      </w:r>
      <w:r w:rsidRPr="008845B7">
        <w:rPr>
          <w:rFonts w:ascii="Browallia New" w:hAnsi="Browallia New" w:cs="Browallia New"/>
          <w:cs/>
          <w:lang w:bidi="th"/>
        </w:rPr>
        <w:t xml:space="preserve"> </w:t>
      </w:r>
      <w:r w:rsidR="008C0E26" w:rsidRPr="008845B7">
        <w:rPr>
          <w:rFonts w:ascii="Browallia New" w:hAnsi="Browallia New" w:cs="Browallia New"/>
          <w:cs/>
        </w:rPr>
        <w:t>หมายถึง</w:t>
      </w:r>
      <w:r w:rsidRPr="008845B7">
        <w:rPr>
          <w:rFonts w:ascii="Browallia New" w:hAnsi="Browallia New" w:cs="Browallia New"/>
          <w:cs/>
        </w:rPr>
        <w:t xml:space="preserve">ความเข้มข้นของน้ำในมวลของน้ำ </w:t>
      </w:r>
      <w:r w:rsidRPr="008845B7">
        <w:rPr>
          <w:rFonts w:ascii="Browallia New" w:hAnsi="Browallia New" w:cs="Browallia New"/>
          <w:cs/>
          <w:lang w:bidi="th"/>
        </w:rPr>
        <w:t>(</w:t>
      </w:r>
      <w:r w:rsidRPr="008845B7">
        <w:rPr>
          <w:rFonts w:ascii="Browallia New" w:hAnsi="Browallia New" w:cs="Browallia New"/>
          <w:cs/>
        </w:rPr>
        <w:t>ไอน้ำ</w:t>
      </w:r>
      <w:r w:rsidRPr="008845B7">
        <w:rPr>
          <w:rFonts w:ascii="Browallia New" w:hAnsi="Browallia New" w:cs="Browallia New"/>
          <w:cs/>
          <w:lang w:bidi="th"/>
        </w:rPr>
        <w:t xml:space="preserve">) </w:t>
      </w:r>
      <w:r w:rsidRPr="008845B7">
        <w:rPr>
          <w:rFonts w:ascii="Browallia New" w:hAnsi="Browallia New" w:cs="Browallia New"/>
          <w:cs/>
        </w:rPr>
        <w:t>ต่อปริมาตรของก๊าซแห้งใน</w:t>
      </w:r>
      <w:r w:rsidR="008E386E" w:rsidRPr="008845B7">
        <w:rPr>
          <w:rFonts w:ascii="Browallia New" w:hAnsi="Browallia New" w:cs="Browallia New"/>
          <w:cs/>
        </w:rPr>
        <w:t>สภาวะอ้างอิง</w:t>
      </w:r>
      <w:r w:rsidR="00495A4C" w:rsidRPr="008845B7">
        <w:rPr>
          <w:rFonts w:ascii="Browallia New" w:hAnsi="Browallia New" w:cs="Browallia New"/>
          <w:cs/>
        </w:rPr>
        <w:t xml:space="preserve"> หรือที่เรียกว่าสภาวะ </w:t>
      </w:r>
      <w:r w:rsidRPr="008845B7">
        <w:rPr>
          <w:rFonts w:ascii="Browallia New" w:hAnsi="Browallia New" w:cs="Browallia New"/>
          <w:cs/>
          <w:lang w:bidi="th"/>
        </w:rPr>
        <w:t xml:space="preserve">NPT </w:t>
      </w:r>
      <w:r w:rsidRPr="008845B7">
        <w:rPr>
          <w:rFonts w:ascii="Browallia New" w:hAnsi="Browallia New" w:cs="Browallia New"/>
          <w:cs/>
        </w:rPr>
        <w:t xml:space="preserve">ซึ่งแสดงเป็น </w:t>
      </w:r>
      <w:r w:rsidR="00495A4C" w:rsidRPr="008845B7">
        <w:rPr>
          <w:rFonts w:ascii="Browallia New" w:hAnsi="Browallia New" w:cs="Browallia New"/>
          <w:cs/>
          <w:lang w:bidi="th"/>
        </w:rPr>
        <w:t>mg H</w:t>
      </w:r>
      <w:r w:rsidRPr="008845B7">
        <w:rPr>
          <w:rFonts w:ascii="Browallia New" w:hAnsi="Browallia New" w:cs="Browallia New"/>
          <w:vertAlign w:val="subscript"/>
          <w:cs/>
          <w:lang w:bidi="th"/>
        </w:rPr>
        <w:t>2</w:t>
      </w:r>
      <w:r w:rsidRPr="008845B7">
        <w:rPr>
          <w:rFonts w:ascii="Browallia New" w:hAnsi="Browallia New" w:cs="Browallia New"/>
          <w:cs/>
          <w:lang w:bidi="th"/>
        </w:rPr>
        <w:t>O / m</w:t>
      </w:r>
      <w:r w:rsidRPr="008845B7">
        <w:rPr>
          <w:rFonts w:ascii="Browallia New" w:hAnsi="Browallia New" w:cs="Browallia New"/>
          <w:vertAlign w:val="superscript"/>
          <w:cs/>
          <w:lang w:bidi="th"/>
        </w:rPr>
        <w:t>3</w:t>
      </w:r>
      <w:r w:rsidRPr="008845B7">
        <w:rPr>
          <w:rFonts w:ascii="Browallia New" w:hAnsi="Browallia New" w:cs="Browallia New"/>
          <w:cs/>
          <w:lang w:bidi="th"/>
        </w:rPr>
        <w:t xml:space="preserve"> </w:t>
      </w:r>
      <w:r w:rsidRPr="008845B7">
        <w:rPr>
          <w:rFonts w:ascii="Browallia New" w:hAnsi="Browallia New" w:cs="Browallia New"/>
        </w:rPr>
        <w:t>dry gas</w:t>
      </w:r>
    </w:p>
    <w:p w14:paraId="6ABEBB61" w14:textId="533A612C" w:rsidR="00B01002" w:rsidRPr="008845B7" w:rsidRDefault="008E386E" w:rsidP="008845B7">
      <w:pPr>
        <w:numPr>
          <w:ilvl w:val="0"/>
          <w:numId w:val="29"/>
        </w:numPr>
        <w:tabs>
          <w:tab w:val="left" w:pos="433"/>
          <w:tab w:val="left" w:pos="709"/>
          <w:tab w:val="left" w:pos="1134"/>
        </w:tabs>
        <w:spacing w:before="0" w:after="0" w:line="240" w:lineRule="auto"/>
        <w:ind w:hanging="294"/>
        <w:jc w:val="thaiDistribute"/>
        <w:rPr>
          <w:rFonts w:ascii="Browallia New" w:hAnsi="Browallia New" w:cs="Browallia New"/>
          <w:lang w:bidi="th"/>
        </w:rPr>
      </w:pPr>
      <w:r w:rsidRPr="008845B7">
        <w:rPr>
          <w:rFonts w:ascii="Browallia New" w:hAnsi="Browallia New" w:cs="Browallia New"/>
          <w:b/>
          <w:bCs/>
          <w:cs/>
        </w:rPr>
        <w:t>สภาวะอ้างอิง</w:t>
      </w:r>
      <w:r w:rsidR="00495A4C" w:rsidRPr="008845B7">
        <w:rPr>
          <w:rFonts w:ascii="Browallia New" w:hAnsi="Browallia New" w:cs="Browallia New"/>
          <w:b/>
          <w:bCs/>
        </w:rPr>
        <w:t xml:space="preserve"> </w:t>
      </w:r>
      <w:r w:rsidR="002B101A" w:rsidRPr="008845B7">
        <w:rPr>
          <w:rFonts w:ascii="Browallia New" w:hAnsi="Browallia New" w:cs="Browallia New"/>
          <w:b/>
          <w:bCs/>
          <w:lang w:bidi="th"/>
        </w:rPr>
        <w:t>(</w:t>
      </w:r>
      <w:r w:rsidR="002B101A" w:rsidRPr="008845B7">
        <w:rPr>
          <w:rFonts w:ascii="Arial"/>
          <w:b/>
          <w:bCs/>
          <w:sz w:val="22"/>
        </w:rPr>
        <w:t>Normal conditions)</w:t>
      </w:r>
      <w:r w:rsidR="00B01002" w:rsidRPr="008845B7">
        <w:rPr>
          <w:rFonts w:ascii="Browallia New" w:hAnsi="Browallia New" w:cs="Browallia New"/>
          <w:cs/>
          <w:lang w:bidi="th"/>
        </w:rPr>
        <w:t xml:space="preserve"> </w:t>
      </w:r>
      <w:r w:rsidR="00DD248B" w:rsidRPr="008845B7">
        <w:rPr>
          <w:rFonts w:ascii="Browallia New" w:hAnsi="Browallia New" w:cs="Browallia New" w:hint="cs"/>
          <w:cs/>
        </w:rPr>
        <w:t>หมายถึง</w:t>
      </w:r>
      <w:r w:rsidR="00B01002" w:rsidRPr="008845B7">
        <w:rPr>
          <w:rFonts w:ascii="Browallia New" w:hAnsi="Browallia New" w:cs="Browallia New"/>
          <w:cs/>
          <w:lang w:bidi="th"/>
        </w:rPr>
        <w:t xml:space="preserve"> 0</w:t>
      </w:r>
      <w:r w:rsidR="008845B7" w:rsidRPr="008845B7">
        <w:rPr>
          <w:rFonts w:ascii="Browallia New" w:hAnsi="Browallia New" w:cs="Browallia New"/>
          <w:lang w:bidi="th"/>
        </w:rPr>
        <w:sym w:font="Symbol" w:char="F0B0"/>
      </w:r>
      <w:r w:rsidR="00B01002" w:rsidRPr="008845B7">
        <w:rPr>
          <w:rFonts w:ascii="Browallia New" w:hAnsi="Browallia New" w:cs="Browallia New"/>
          <w:cs/>
          <w:lang w:bidi="th"/>
        </w:rPr>
        <w:t>C (273.15 K, 32</w:t>
      </w:r>
      <w:r w:rsidR="008845B7" w:rsidRPr="008845B7">
        <w:rPr>
          <w:rFonts w:ascii="Browallia New" w:hAnsi="Browallia New" w:cs="Browallia New"/>
          <w:lang w:bidi="th"/>
        </w:rPr>
        <w:sym w:font="Symbol" w:char="F0B0"/>
      </w:r>
      <w:r w:rsidR="00B01002" w:rsidRPr="008845B7">
        <w:rPr>
          <w:rFonts w:ascii="Browallia New" w:hAnsi="Browallia New" w:cs="Browallia New"/>
          <w:cs/>
          <w:lang w:bidi="th"/>
        </w:rPr>
        <w:t xml:space="preserve">F) </w:t>
      </w:r>
      <w:r w:rsidR="00B01002" w:rsidRPr="008845B7">
        <w:rPr>
          <w:rFonts w:ascii="Browallia New" w:hAnsi="Browallia New" w:cs="Browallia New"/>
          <w:cs/>
        </w:rPr>
        <w:t xml:space="preserve">และ </w:t>
      </w:r>
      <w:r w:rsidR="00B01002" w:rsidRPr="008845B7">
        <w:rPr>
          <w:rFonts w:ascii="Browallia New" w:hAnsi="Browallia New" w:cs="Browallia New"/>
          <w:cs/>
          <w:lang w:bidi="th"/>
        </w:rPr>
        <w:t>1 atm (101.325 kN / m</w:t>
      </w:r>
      <w:r w:rsidR="00495A4C" w:rsidRPr="008845B7">
        <w:rPr>
          <w:rFonts w:ascii="Browallia New" w:hAnsi="Browallia New" w:cs="Browallia New"/>
          <w:vertAlign w:val="superscript"/>
          <w:lang w:bidi="th"/>
        </w:rPr>
        <w:t>2</w:t>
      </w:r>
      <w:r w:rsidR="00B01002" w:rsidRPr="008845B7">
        <w:rPr>
          <w:rFonts w:ascii="Browallia New" w:hAnsi="Browallia New" w:cs="Browallia New"/>
          <w:cs/>
          <w:lang w:bidi="th"/>
        </w:rPr>
        <w:t>,</w:t>
      </w:r>
      <w:r w:rsidR="00495A4C" w:rsidRPr="008845B7">
        <w:rPr>
          <w:rFonts w:ascii="Browallia New" w:hAnsi="Browallia New" w:cs="Browallia New"/>
          <w:lang w:bidi="th"/>
        </w:rPr>
        <w:t xml:space="preserve"> </w:t>
      </w:r>
      <w:r w:rsidR="00B01002" w:rsidRPr="008845B7">
        <w:rPr>
          <w:rFonts w:ascii="Browallia New" w:hAnsi="Browallia New" w:cs="Browallia New"/>
          <w:cs/>
          <w:lang w:bidi="th"/>
        </w:rPr>
        <w:t xml:space="preserve">101.325 kPa, 14.69 psia, 29.92 </w:t>
      </w:r>
      <w:r w:rsidR="00B01002" w:rsidRPr="008845B7">
        <w:rPr>
          <w:rFonts w:ascii="Browallia New" w:hAnsi="Browallia New" w:cs="Browallia New"/>
          <w:cs/>
        </w:rPr>
        <w:t xml:space="preserve">ใน </w:t>
      </w:r>
      <w:r w:rsidR="00B01002" w:rsidRPr="008845B7">
        <w:rPr>
          <w:rFonts w:ascii="Browallia New" w:hAnsi="Browallia New" w:cs="Browallia New"/>
          <w:cs/>
          <w:lang w:bidi="th"/>
        </w:rPr>
        <w:t>Hg, 760 torr)</w:t>
      </w:r>
    </w:p>
    <w:p w14:paraId="32276A21" w14:textId="39B918A2" w:rsidR="00B01002" w:rsidRPr="008845B7" w:rsidRDefault="00B01002" w:rsidP="008C0E26">
      <w:pPr>
        <w:pStyle w:val="BodyText"/>
        <w:numPr>
          <w:ilvl w:val="0"/>
          <w:numId w:val="36"/>
        </w:numPr>
        <w:tabs>
          <w:tab w:val="left" w:pos="709"/>
        </w:tabs>
        <w:ind w:left="709" w:hanging="283"/>
        <w:jc w:val="thaiDistribute"/>
        <w:rPr>
          <w:rFonts w:ascii="Browallia New" w:hAnsi="Browallia New" w:cs="Browallia New"/>
          <w:sz w:val="32"/>
          <w:szCs w:val="32"/>
          <w:lang w:bidi="th"/>
        </w:rPr>
      </w:pPr>
      <w:r w:rsidRPr="008845B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ความชื้นสัมพัทธ์ </w:t>
      </w:r>
      <w:r w:rsidR="002B101A" w:rsidRPr="008845B7">
        <w:rPr>
          <w:rFonts w:ascii="Browallia New" w:hAnsi="Browallia New" w:cs="Browallia New"/>
          <w:b/>
          <w:bCs/>
          <w:sz w:val="32"/>
          <w:szCs w:val="32"/>
          <w:lang w:bidi="th"/>
        </w:rPr>
        <w:t>(</w:t>
      </w:r>
      <w:r w:rsidR="002B101A" w:rsidRPr="008845B7">
        <w:rPr>
          <w:rFonts w:ascii="Arial"/>
          <w:b/>
          <w:bCs/>
        </w:rPr>
        <w:t>Relative humidity)</w:t>
      </w:r>
      <w:r w:rsidR="002B101A" w:rsidRPr="008845B7">
        <w:rPr>
          <w:rFonts w:ascii="Browallia New" w:hAnsi="Browallia New" w:cs="Browallia New"/>
          <w:sz w:val="32"/>
          <w:szCs w:val="32"/>
          <w:cs/>
          <w:lang w:bidi="th"/>
        </w:rPr>
        <w:t xml:space="preserve"> </w:t>
      </w:r>
      <w:r w:rsidR="00DD248B" w:rsidRPr="008845B7">
        <w:rPr>
          <w:rFonts w:ascii="Browallia New" w:hAnsi="Browallia New" w:cs="Browallia New" w:hint="cs"/>
          <w:sz w:val="32"/>
          <w:szCs w:val="32"/>
          <w:cs/>
          <w:lang w:bidi="th-TH"/>
        </w:rPr>
        <w:t>หมายถึง</w:t>
      </w:r>
      <w:r w:rsidRPr="008845B7">
        <w:rPr>
          <w:rFonts w:ascii="Browallia New" w:hAnsi="Browallia New" w:cs="Browallia New"/>
          <w:sz w:val="32"/>
          <w:szCs w:val="32"/>
          <w:cs/>
          <w:lang w:bidi="th-TH"/>
        </w:rPr>
        <w:t>อัตราส่วนระหว่างความดันบางส่วนของ</w:t>
      </w:r>
      <w:r w:rsidRPr="008845B7">
        <w:rPr>
          <w:rFonts w:ascii="Browallia New" w:hAnsi="Browallia New" w:cs="Browallia New" w:hint="cs"/>
          <w:sz w:val="32"/>
          <w:szCs w:val="32"/>
          <w:cs/>
          <w:lang w:bidi="th-TH"/>
        </w:rPr>
        <w:t>น้ำ</w:t>
      </w:r>
      <w:r w:rsidR="00CD2999" w:rsidRPr="008845B7">
        <w:rPr>
          <w:rFonts w:ascii="Browallia New" w:hAnsi="Browallia New" w:cs="Browallia New"/>
          <w:sz w:val="32"/>
          <w:szCs w:val="32"/>
          <w:cs/>
          <w:lang w:bidi="th-TH"/>
        </w:rPr>
        <w:t>ในก๊าซ และ</w:t>
      </w:r>
      <w:r w:rsidRPr="008845B7">
        <w:rPr>
          <w:rFonts w:ascii="Browallia New" w:hAnsi="Browallia New" w:cs="Browallia New"/>
          <w:sz w:val="32"/>
          <w:szCs w:val="32"/>
          <w:cs/>
          <w:lang w:bidi="th-TH"/>
        </w:rPr>
        <w:t>ควา</w:t>
      </w:r>
      <w:r w:rsidR="00CD2999" w:rsidRPr="008845B7">
        <w:rPr>
          <w:rFonts w:ascii="Browallia New" w:hAnsi="Browallia New" w:cs="Browallia New"/>
          <w:sz w:val="32"/>
          <w:szCs w:val="32"/>
          <w:cs/>
          <w:lang w:bidi="th-TH"/>
        </w:rPr>
        <w:t>มดันอิ่มตัวที่อุณหภูมิที่กําหนด</w:t>
      </w:r>
    </w:p>
    <w:p w14:paraId="2D1F516D" w14:textId="1897DF8B" w:rsidR="00B01002" w:rsidRPr="008845B7" w:rsidRDefault="00B01002" w:rsidP="008C0E26">
      <w:pPr>
        <w:pStyle w:val="BodyText"/>
        <w:numPr>
          <w:ilvl w:val="0"/>
          <w:numId w:val="36"/>
        </w:numPr>
        <w:tabs>
          <w:tab w:val="left" w:pos="709"/>
        </w:tabs>
        <w:ind w:left="709" w:hanging="283"/>
        <w:jc w:val="thaiDistribute"/>
        <w:rPr>
          <w:rFonts w:ascii="Browallia New" w:hAnsi="Browallia New" w:cs="Browallia New"/>
          <w:sz w:val="32"/>
          <w:szCs w:val="32"/>
          <w:lang w:bidi="th"/>
        </w:rPr>
      </w:pPr>
      <w:r w:rsidRPr="008845B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ความชื้นอิ่มตัว</w:t>
      </w:r>
      <w:r w:rsidRPr="008845B7">
        <w:rPr>
          <w:rFonts w:ascii="Browallia New" w:hAnsi="Browallia New" w:cs="Browallia New"/>
          <w:b/>
          <w:bCs/>
          <w:sz w:val="32"/>
          <w:szCs w:val="32"/>
          <w:lang w:bidi="th"/>
        </w:rPr>
        <w:t xml:space="preserve"> </w:t>
      </w:r>
      <w:r w:rsidRPr="008845B7">
        <w:rPr>
          <w:rFonts w:ascii="Browallia New" w:hAnsi="Browallia New" w:cs="Browallia New"/>
          <w:b/>
          <w:bCs/>
          <w:sz w:val="32"/>
          <w:szCs w:val="32"/>
          <w:cs/>
          <w:lang w:bidi="th"/>
        </w:rPr>
        <w:t>(</w:t>
      </w:r>
      <w:r w:rsidRPr="008845B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สัมบูรณ์</w:t>
      </w:r>
      <w:r w:rsidRPr="008845B7">
        <w:rPr>
          <w:rFonts w:ascii="Browallia New" w:hAnsi="Browallia New" w:cs="Browallia New"/>
          <w:b/>
          <w:bCs/>
          <w:sz w:val="32"/>
          <w:szCs w:val="32"/>
          <w:cs/>
          <w:lang w:bidi="th"/>
        </w:rPr>
        <w:t xml:space="preserve">) </w:t>
      </w:r>
      <w:r w:rsidR="002B101A" w:rsidRPr="008845B7">
        <w:rPr>
          <w:rFonts w:ascii="Browallia New" w:hAnsi="Browallia New" w:cs="Browallia New"/>
          <w:b/>
          <w:bCs/>
          <w:sz w:val="32"/>
          <w:szCs w:val="32"/>
        </w:rPr>
        <w:t>(Saturation (absolute) humidity</w:t>
      </w:r>
      <w:r w:rsidR="002B101A" w:rsidRPr="008845B7">
        <w:rPr>
          <w:rFonts w:ascii="Browallia New" w:hAnsi="Browallia New" w:cs="Browallia New"/>
          <w:b/>
          <w:bCs/>
          <w:sz w:val="32"/>
          <w:szCs w:val="32"/>
          <w:lang w:bidi="th"/>
        </w:rPr>
        <w:t>)</w:t>
      </w:r>
      <w:r w:rsidR="002B101A" w:rsidRPr="008845B7">
        <w:rPr>
          <w:rFonts w:ascii="Browallia New" w:hAnsi="Browallia New" w:cs="Browallia New"/>
          <w:sz w:val="32"/>
          <w:szCs w:val="32"/>
          <w:cs/>
          <w:lang w:bidi="th"/>
        </w:rPr>
        <w:t xml:space="preserve"> </w:t>
      </w:r>
      <w:r w:rsidR="00DD248B" w:rsidRPr="008845B7">
        <w:rPr>
          <w:rFonts w:ascii="Browallia New" w:hAnsi="Browallia New" w:cs="Browallia New" w:hint="cs"/>
          <w:sz w:val="32"/>
          <w:szCs w:val="32"/>
          <w:cs/>
          <w:lang w:bidi="th-TH"/>
        </w:rPr>
        <w:t>หมายถึง</w:t>
      </w:r>
      <w:r w:rsidRPr="008845B7">
        <w:rPr>
          <w:rFonts w:ascii="Browallia New" w:hAnsi="Browallia New" w:cs="Browallia New"/>
          <w:sz w:val="32"/>
          <w:szCs w:val="32"/>
          <w:cs/>
          <w:lang w:bidi="th-TH"/>
        </w:rPr>
        <w:t>ปริมาณสูงสุดของน้ำ</w:t>
      </w:r>
      <w:r w:rsidRPr="008845B7">
        <w:rPr>
          <w:rFonts w:ascii="Browallia New" w:hAnsi="Browallia New" w:cs="Browallia New"/>
          <w:sz w:val="32"/>
          <w:szCs w:val="32"/>
          <w:cs/>
          <w:lang w:bidi="th"/>
        </w:rPr>
        <w:t xml:space="preserve"> </w:t>
      </w:r>
      <w:r w:rsidR="00CD2999" w:rsidRPr="008845B7">
        <w:rPr>
          <w:rFonts w:ascii="Browallia New" w:hAnsi="Browallia New" w:cs="Browallia New"/>
          <w:sz w:val="32"/>
          <w:szCs w:val="32"/>
          <w:lang w:bidi="th"/>
        </w:rPr>
        <w:br/>
      </w:r>
      <w:r w:rsidRPr="008845B7">
        <w:rPr>
          <w:rFonts w:ascii="Browallia New" w:hAnsi="Browallia New" w:cs="Browallia New"/>
          <w:sz w:val="32"/>
          <w:szCs w:val="32"/>
          <w:cs/>
          <w:lang w:bidi="th"/>
        </w:rPr>
        <w:t>(</w:t>
      </w:r>
      <w:r w:rsidRPr="008845B7">
        <w:rPr>
          <w:rFonts w:ascii="Browallia New" w:hAnsi="Browallia New" w:cs="Browallia New"/>
          <w:sz w:val="32"/>
          <w:szCs w:val="32"/>
          <w:cs/>
          <w:lang w:bidi="th-TH"/>
        </w:rPr>
        <w:t>ไอน้ำ</w:t>
      </w:r>
      <w:r w:rsidRPr="008845B7">
        <w:rPr>
          <w:rFonts w:ascii="Browallia New" w:hAnsi="Browallia New" w:cs="Browallia New"/>
          <w:sz w:val="32"/>
          <w:szCs w:val="32"/>
          <w:cs/>
          <w:lang w:bidi="th"/>
        </w:rPr>
        <w:t xml:space="preserve">) </w:t>
      </w:r>
      <w:r w:rsidRPr="008845B7">
        <w:rPr>
          <w:rFonts w:ascii="Browallia New" w:hAnsi="Browallia New" w:cs="Browallia New"/>
          <w:sz w:val="32"/>
          <w:szCs w:val="32"/>
          <w:cs/>
          <w:lang w:bidi="th-TH"/>
        </w:rPr>
        <w:t>ที่ก๊าซสามารถบรรจุได้ที่อุณหภูมิแ</w:t>
      </w:r>
      <w:r w:rsidR="00495A4C" w:rsidRPr="008845B7">
        <w:rPr>
          <w:rFonts w:ascii="Browallia New" w:hAnsi="Browallia New" w:cs="Browallia New"/>
          <w:sz w:val="32"/>
          <w:szCs w:val="32"/>
          <w:cs/>
          <w:lang w:bidi="th-TH"/>
        </w:rPr>
        <w:t>ละความดันที่กําหนดซึ่งแสดงเป็น</w:t>
      </w:r>
      <w:r w:rsidRPr="008845B7">
        <w:rPr>
          <w:rFonts w:ascii="Browallia New" w:hAnsi="Browallia New" w:cs="Browallia New"/>
          <w:sz w:val="32"/>
          <w:szCs w:val="32"/>
          <w:cs/>
          <w:lang w:bidi="th-TH"/>
        </w:rPr>
        <w:t>มวลของน้ำต่อมวลของก๊าซแห้ง</w:t>
      </w:r>
    </w:p>
    <w:p w14:paraId="2583897B" w14:textId="1D7A6722" w:rsidR="00B01002" w:rsidRPr="008845B7" w:rsidRDefault="00A240B1" w:rsidP="008C0E26">
      <w:pPr>
        <w:pStyle w:val="BodyText"/>
        <w:numPr>
          <w:ilvl w:val="0"/>
          <w:numId w:val="36"/>
        </w:numPr>
        <w:tabs>
          <w:tab w:val="left" w:pos="709"/>
        </w:tabs>
        <w:ind w:left="709" w:hanging="283"/>
        <w:jc w:val="thaiDistribute"/>
        <w:rPr>
          <w:rFonts w:ascii="Browallia New" w:hAnsi="Browallia New" w:cs="Browallia New"/>
          <w:sz w:val="32"/>
          <w:szCs w:val="32"/>
          <w:lang w:bidi="th"/>
        </w:rPr>
      </w:pPr>
      <w:r w:rsidRPr="008845B7">
        <w:rPr>
          <w:rFonts w:ascii="Browallia New" w:hAnsi="Browallia New" w:cs="Browallia New" w:hint="cs"/>
          <w:b/>
          <w:bCs/>
          <w:szCs w:val="32"/>
          <w:cs/>
          <w:lang w:bidi="th-TH"/>
        </w:rPr>
        <w:t>บน</w:t>
      </w:r>
      <w:r w:rsidRPr="008845B7">
        <w:rPr>
          <w:rFonts w:ascii="Browallia New" w:hAnsi="Browallia New" w:cs="Browallia New"/>
          <w:b/>
          <w:bCs/>
          <w:szCs w:val="32"/>
          <w:cs/>
          <w:lang w:bidi="th-TH"/>
        </w:rPr>
        <w:t>ฐาน</w:t>
      </w:r>
      <w:r w:rsidRPr="008845B7">
        <w:rPr>
          <w:rFonts w:ascii="Browallia New" w:hAnsi="Browallia New" w:cs="Browallia New" w:hint="cs"/>
          <w:b/>
          <w:bCs/>
          <w:szCs w:val="32"/>
          <w:cs/>
          <w:lang w:bidi="th-TH"/>
        </w:rPr>
        <w:t>เปียก</w:t>
      </w:r>
      <w:r w:rsidR="00B01002" w:rsidRPr="008845B7">
        <w:rPr>
          <w:rFonts w:ascii="Browallia New" w:hAnsi="Browallia New" w:cs="Browallia New"/>
          <w:b/>
          <w:bCs/>
          <w:sz w:val="32"/>
          <w:szCs w:val="32"/>
          <w:cs/>
          <w:lang w:bidi="th"/>
        </w:rPr>
        <w:t xml:space="preserve"> </w:t>
      </w:r>
      <w:r w:rsidR="002B101A" w:rsidRPr="008845B7">
        <w:rPr>
          <w:rFonts w:ascii="Browallia New" w:hAnsi="Browallia New" w:cs="Browallia New"/>
          <w:b/>
          <w:bCs/>
          <w:sz w:val="32"/>
          <w:szCs w:val="32"/>
          <w:lang w:bidi="th"/>
        </w:rPr>
        <w:t>(</w:t>
      </w:r>
      <w:r w:rsidR="002B101A" w:rsidRPr="008845B7">
        <w:rPr>
          <w:rFonts w:ascii="Arial"/>
          <w:b/>
          <w:bCs/>
        </w:rPr>
        <w:t>Wet basis)</w:t>
      </w:r>
      <w:r w:rsidR="002B101A" w:rsidRPr="008845B7">
        <w:rPr>
          <w:rFonts w:ascii="Browallia New" w:hAnsi="Browallia New" w:cs="Browallia New"/>
          <w:sz w:val="32"/>
          <w:szCs w:val="32"/>
          <w:rtl/>
          <w:cs/>
        </w:rPr>
        <w:t xml:space="preserve"> </w:t>
      </w:r>
      <w:r w:rsidR="00DD248B" w:rsidRPr="008845B7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หมายถึง </w:t>
      </w:r>
      <w:r w:rsidR="00B01002" w:rsidRPr="008845B7">
        <w:rPr>
          <w:rFonts w:ascii="Browallia New" w:hAnsi="Browallia New" w:cs="Browallia New"/>
          <w:sz w:val="32"/>
          <w:szCs w:val="32"/>
          <w:cs/>
          <w:lang w:bidi="th-TH"/>
        </w:rPr>
        <w:t>พารามิเตอร์ที่</w:t>
      </w:r>
      <w:r w:rsidR="00B01002" w:rsidRPr="008845B7">
        <w:rPr>
          <w:rFonts w:ascii="Browallia New" w:hAnsi="Browallia New" w:cs="Browallia New" w:hint="cs"/>
          <w:sz w:val="32"/>
          <w:szCs w:val="32"/>
          <w:cs/>
          <w:lang w:bidi="th-TH"/>
        </w:rPr>
        <w:t>แสดง</w:t>
      </w:r>
      <w:r w:rsidR="00B01002" w:rsidRPr="008845B7">
        <w:rPr>
          <w:rFonts w:ascii="Browallia New" w:hAnsi="Browallia New" w:cs="Browallia New"/>
          <w:sz w:val="32"/>
          <w:szCs w:val="32"/>
          <w:cs/>
          <w:lang w:bidi="th-TH"/>
        </w:rPr>
        <w:t>ถึง</w:t>
      </w:r>
      <w:r w:rsidR="00B01002" w:rsidRPr="008845B7">
        <w:rPr>
          <w:rFonts w:ascii="Browallia New" w:hAnsi="Browallia New" w:cs="Browallia New" w:hint="cs"/>
          <w:sz w:val="32"/>
          <w:szCs w:val="32"/>
          <w:cs/>
          <w:lang w:bidi="th-TH"/>
        </w:rPr>
        <w:t>ปริมาณน้ำ</w:t>
      </w:r>
      <w:r w:rsidR="00B01002" w:rsidRPr="008845B7">
        <w:rPr>
          <w:rFonts w:ascii="Browallia New" w:hAnsi="Browallia New" w:cs="Browallia New"/>
          <w:sz w:val="32"/>
          <w:szCs w:val="32"/>
          <w:cs/>
          <w:lang w:bidi="th-TH"/>
        </w:rPr>
        <w:t>ที่มีอยู่ในก๊าซ</w:t>
      </w:r>
    </w:p>
    <w:p w14:paraId="51DB867D" w14:textId="443FFF25" w:rsidR="002727F4" w:rsidRDefault="002727F4" w:rsidP="002727F4">
      <w:pPr>
        <w:pStyle w:val="BodyText"/>
        <w:tabs>
          <w:tab w:val="left" w:pos="709"/>
        </w:tabs>
        <w:jc w:val="thaiDistribute"/>
        <w:rPr>
          <w:rFonts w:ascii="Browallia New" w:hAnsi="Browallia New" w:cs="Browallia New"/>
          <w:sz w:val="32"/>
          <w:szCs w:val="32"/>
          <w:lang w:bidi="th"/>
        </w:rPr>
      </w:pPr>
    </w:p>
    <w:p w14:paraId="2776682F" w14:textId="5258415A" w:rsidR="008C0E26" w:rsidRPr="008C0E26" w:rsidRDefault="008C0E26" w:rsidP="00BA3C5D">
      <w:pPr>
        <w:pStyle w:val="BodyText"/>
        <w:tabs>
          <w:tab w:val="left" w:pos="709"/>
        </w:tabs>
        <w:spacing w:before="1"/>
        <w:jc w:val="thaiDistribute"/>
        <w:rPr>
          <w:rFonts w:ascii="Browallia New" w:hAnsi="Browallia New" w:cs="Browallia New"/>
          <w:sz w:val="28"/>
          <w:szCs w:val="28"/>
          <w:lang w:bidi="th"/>
        </w:rPr>
      </w:pPr>
    </w:p>
    <w:p w14:paraId="04878CFF" w14:textId="77777777" w:rsidR="00A2484A" w:rsidRPr="00D521DF" w:rsidRDefault="00A2484A" w:rsidP="00DA1AA5">
      <w:pPr>
        <w:tabs>
          <w:tab w:val="left" w:pos="0"/>
        </w:tabs>
        <w:spacing w:before="240" w:after="0" w:line="240" w:lineRule="auto"/>
        <w:ind w:left="0"/>
        <w:rPr>
          <w:rFonts w:ascii="Browallia New" w:hAnsi="Browallia New" w:cs="Browallia New"/>
          <w:b/>
          <w:bCs/>
        </w:rPr>
      </w:pPr>
      <w:r w:rsidRPr="00D521DF">
        <w:rPr>
          <w:rFonts w:ascii="Browallia New" w:hAnsi="Browallia New" w:cs="Browallia New"/>
          <w:b/>
          <w:bCs/>
        </w:rPr>
        <w:lastRenderedPageBreak/>
        <w:t xml:space="preserve">3. </w:t>
      </w:r>
      <w:r w:rsidRPr="00D521DF">
        <w:rPr>
          <w:rFonts w:ascii="Browallia New" w:hAnsi="Browallia New" w:cs="Browallia New" w:hint="cs"/>
          <w:b/>
          <w:bCs/>
          <w:cs/>
        </w:rPr>
        <w:t>ลักษณะของกิจกรรมที่เข้าข่าย และเงื่อนไขการนำไปใช้</w:t>
      </w:r>
    </w:p>
    <w:p w14:paraId="5F38D5C5" w14:textId="645C0677" w:rsidR="004E6969" w:rsidRDefault="0008721F" w:rsidP="00F75979">
      <w:pPr>
        <w:tabs>
          <w:tab w:val="left" w:pos="0"/>
        </w:tabs>
        <w:spacing w:after="120" w:line="240" w:lineRule="auto"/>
        <w:ind w:left="0"/>
        <w:jc w:val="thaiDistribute"/>
        <w:rPr>
          <w:rFonts w:ascii="Browallia New" w:hAnsi="Browallia New" w:cs="Browallia New"/>
          <w:lang w:bidi="th"/>
        </w:rPr>
      </w:pPr>
      <w:r w:rsidRPr="001C768F">
        <w:rPr>
          <w:rFonts w:ascii="Browallia New" w:hAnsi="Browallia New" w:cs="Browallia New" w:hint="cs"/>
          <w:cs/>
        </w:rPr>
        <w:tab/>
      </w:r>
      <w:r w:rsidR="001D20C1" w:rsidRPr="000A3CC9">
        <w:rPr>
          <w:rFonts w:ascii="Browallia New" w:hAnsi="Browallia New" w:cs="Browallia New"/>
          <w:cs/>
        </w:rPr>
        <w:t>การใช้งานทั่วไปของเครื่องมือนี้</w:t>
      </w:r>
      <w:r w:rsidR="00C554AD">
        <w:rPr>
          <w:rFonts w:ascii="Browallia New" w:hAnsi="Browallia New" w:cs="Browallia New" w:hint="cs"/>
          <w:cs/>
        </w:rPr>
        <w:t>สำหรับตรวจ</w:t>
      </w:r>
      <w:r w:rsidR="001D20C1" w:rsidRPr="000A3CC9">
        <w:rPr>
          <w:rFonts w:ascii="Browallia New" w:hAnsi="Browallia New" w:cs="Browallia New"/>
          <w:cs/>
        </w:rPr>
        <w:t>วัด</w:t>
      </w:r>
      <w:r w:rsidR="00C554AD">
        <w:rPr>
          <w:rFonts w:ascii="Browallia New" w:hAnsi="Browallia New" w:cs="Browallia New" w:hint="cs"/>
          <w:cs/>
        </w:rPr>
        <w:t>อัตรา</w:t>
      </w:r>
      <w:r w:rsidR="001D20C1" w:rsidRPr="000A3CC9">
        <w:rPr>
          <w:rFonts w:ascii="Browallia New" w:hAnsi="Browallia New" w:cs="Browallia New"/>
          <w:cs/>
        </w:rPr>
        <w:t>การไหลและองค์ประกอบของก๊าซที่เหลือ</w:t>
      </w:r>
      <w:r w:rsidR="00C554AD">
        <w:rPr>
          <w:rFonts w:ascii="Browallia New" w:hAnsi="Browallia New" w:cs="Browallia New" w:hint="cs"/>
          <w:cs/>
        </w:rPr>
        <w:t>ทิ้ง</w:t>
      </w:r>
      <w:r w:rsidR="001D20C1" w:rsidRPr="000A3CC9">
        <w:rPr>
          <w:rFonts w:ascii="Browallia New" w:hAnsi="Browallia New" w:cs="Browallia New"/>
          <w:cs/>
        </w:rPr>
        <w:t>หรือ</w:t>
      </w:r>
      <w:r w:rsidR="00C554AD">
        <w:rPr>
          <w:rFonts w:ascii="Browallia New" w:hAnsi="Browallia New" w:cs="Browallia New" w:hint="cs"/>
          <w:cs/>
        </w:rPr>
        <w:t>การ</w:t>
      </w:r>
      <w:r w:rsidR="001D20C1">
        <w:rPr>
          <w:rFonts w:ascii="Browallia New" w:hAnsi="Browallia New" w:cs="Browallia New" w:hint="cs"/>
          <w:cs/>
        </w:rPr>
        <w:t>เผาทำลาย</w:t>
      </w:r>
      <w:r w:rsidR="00C554AD">
        <w:rPr>
          <w:rFonts w:ascii="Browallia New" w:hAnsi="Browallia New" w:cs="Browallia New" w:hint="cs"/>
          <w:cs/>
        </w:rPr>
        <w:t>ก๊าซ</w:t>
      </w:r>
      <w:r w:rsidR="001D20C1" w:rsidRPr="000A3CC9">
        <w:rPr>
          <w:rFonts w:ascii="Browallia New" w:hAnsi="Browallia New" w:cs="Browallia New"/>
          <w:cs/>
        </w:rPr>
        <w:t>หรือก๊าซไอเสียเพื่อกําหนดการปล่อย</w:t>
      </w:r>
      <w:r w:rsidR="001D20C1">
        <w:rPr>
          <w:rFonts w:ascii="Browallia New" w:hAnsi="Browallia New" w:cs="Browallia New"/>
          <w:cs/>
        </w:rPr>
        <w:t>ก๊าซเรือนกระจก</w:t>
      </w:r>
      <w:r w:rsidR="00C554AD">
        <w:rPr>
          <w:rFonts w:ascii="Browallia New" w:hAnsi="Browallia New" w:cs="Browallia New" w:hint="cs"/>
          <w:cs/>
        </w:rPr>
        <w:t>จากกรณีฐาน</w:t>
      </w:r>
      <w:r w:rsidR="001D20C1" w:rsidRPr="000A3CC9">
        <w:rPr>
          <w:rFonts w:ascii="Browallia New" w:hAnsi="Browallia New" w:cs="Browallia New"/>
          <w:cs/>
        </w:rPr>
        <w:t>หรือ</w:t>
      </w:r>
      <w:r w:rsidR="00C554AD">
        <w:rPr>
          <w:rFonts w:ascii="Browallia New" w:hAnsi="Browallia New" w:cs="Browallia New" w:hint="cs"/>
          <w:cs/>
        </w:rPr>
        <w:t>การดำเนิน</w:t>
      </w:r>
      <w:r w:rsidR="001D20C1" w:rsidRPr="000A3CC9">
        <w:rPr>
          <w:rFonts w:ascii="Browallia New" w:hAnsi="Browallia New" w:cs="Browallia New"/>
          <w:cs/>
        </w:rPr>
        <w:t>โครงการ</w:t>
      </w:r>
      <w:r w:rsidR="00C554AD">
        <w:rPr>
          <w:rFonts w:ascii="Browallia New" w:hAnsi="Browallia New" w:cs="Browallia New" w:hint="cs"/>
          <w:cs/>
          <w:lang w:bidi="th"/>
        </w:rPr>
        <w:t xml:space="preserve"> </w:t>
      </w:r>
      <w:r w:rsidR="002B551E">
        <w:rPr>
          <w:rFonts w:ascii="Browallia New" w:hAnsi="Browallia New" w:cs="Browallia New" w:hint="cs"/>
          <w:cs/>
        </w:rPr>
        <w:t>ทั้งนี้</w:t>
      </w:r>
      <w:r w:rsidR="002B551E" w:rsidRPr="002B551E">
        <w:rPr>
          <w:rFonts w:ascii="Browallia New" w:hAnsi="Browallia New" w:cs="Browallia New"/>
          <w:cs/>
        </w:rPr>
        <w:t>วิธีการที่</w:t>
      </w:r>
      <w:r w:rsidR="002B551E">
        <w:rPr>
          <w:rFonts w:ascii="Browallia New" w:hAnsi="Browallia New" w:cs="Browallia New" w:hint="cs"/>
          <w:cs/>
        </w:rPr>
        <w:t>ก๊าซคาร์</w:t>
      </w:r>
      <w:r w:rsidR="008845B7">
        <w:rPr>
          <w:rFonts w:ascii="Browallia New" w:hAnsi="Browallia New" w:cs="Browallia New" w:hint="cs"/>
          <w:cs/>
        </w:rPr>
        <w:t>บอนไดออกไซด์</w:t>
      </w:r>
      <w:r w:rsidR="002B551E" w:rsidRPr="002B551E">
        <w:rPr>
          <w:rFonts w:ascii="Browallia New" w:hAnsi="Browallia New" w:cs="Browallia New"/>
          <w:cs/>
        </w:rPr>
        <w:t xml:space="preserve">เป็นก๊าซเฉพาะและชนิดเดียวที่น่าสนใจควรใช้เครื่องชั่งวัสดุเป็นวิธีการกำหนดการไหลต่อไป และอาจไม่ใช้เครื่องมือนี้เนื่องจากเครื่องชั่งวัสดุเป็นวิธีที่ประหยัดต้นทุนในการตรวจสอบการไหลของ </w:t>
      </w:r>
      <w:r w:rsidR="002B551E" w:rsidRPr="002B551E">
        <w:rPr>
          <w:rFonts w:ascii="Browallia New" w:hAnsi="Browallia New" w:cs="Browallia New"/>
          <w:lang w:bidi="th"/>
        </w:rPr>
        <w:t>CO</w:t>
      </w:r>
      <w:r w:rsidR="002B551E" w:rsidRPr="003B045A">
        <w:rPr>
          <w:rFonts w:ascii="Browallia New" w:hAnsi="Browallia New" w:cs="Browallia New"/>
          <w:vertAlign w:val="subscript"/>
          <w:cs/>
          <w:lang w:bidi="th"/>
        </w:rPr>
        <w:t>2</w:t>
      </w:r>
      <w:r w:rsidR="00C554AD">
        <w:rPr>
          <w:rFonts w:ascii="Browallia New" w:hAnsi="Browallia New" w:cs="Browallia New"/>
        </w:rPr>
        <w:t xml:space="preserve"> </w:t>
      </w:r>
      <w:r w:rsidR="00C554AD">
        <w:rPr>
          <w:rFonts w:ascii="Browallia New" w:hAnsi="Browallia New" w:cs="Browallia New" w:hint="cs"/>
          <w:cs/>
        </w:rPr>
        <w:t>ทั้งนี้ ในการกำหนดกรณีฐานมีเงื่อนไขดังนี้</w:t>
      </w:r>
    </w:p>
    <w:p w14:paraId="226DDD2E" w14:textId="77777777" w:rsidR="00C554AD" w:rsidRPr="001C3A9D" w:rsidRDefault="001C3A9D" w:rsidP="00F75979">
      <w:pPr>
        <w:pStyle w:val="ListParagraph"/>
        <w:widowControl w:val="0"/>
        <w:numPr>
          <w:ilvl w:val="1"/>
          <w:numId w:val="37"/>
        </w:numPr>
        <w:tabs>
          <w:tab w:val="left" w:pos="1558"/>
        </w:tabs>
        <w:spacing w:before="60" w:after="0" w:line="240" w:lineRule="auto"/>
        <w:ind w:left="1556" w:hanging="706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>
        <w:rPr>
          <w:rFonts w:ascii="Browallia New" w:hAnsi="Browallia New" w:cs="Browallia New" w:hint="cs"/>
          <w:szCs w:val="32"/>
          <w:cs/>
        </w:rPr>
        <w:t>ระบุ</w:t>
      </w:r>
      <w:r w:rsidR="00C554AD" w:rsidRPr="001C3A9D">
        <w:rPr>
          <w:rFonts w:ascii="Browallia New" w:hAnsi="Browallia New" w:cs="Browallia New"/>
          <w:szCs w:val="32"/>
          <w:cs/>
        </w:rPr>
        <w:t>กระแสก๊าซ</w:t>
      </w:r>
      <w:r w:rsidRPr="001C3A9D">
        <w:rPr>
          <w:rFonts w:ascii="Browallia New" w:hAnsi="Browallia New" w:cs="Browallia New" w:hint="cs"/>
          <w:szCs w:val="32"/>
          <w:cs/>
        </w:rPr>
        <w:t>สำหรับคำนวณอัตรา</w:t>
      </w:r>
      <w:r w:rsidRPr="001C3A9D">
        <w:rPr>
          <w:rFonts w:ascii="Browallia New" w:hAnsi="Browallia New" w:cs="Browallia New"/>
          <w:szCs w:val="32"/>
          <w:cs/>
        </w:rPr>
        <w:t>การไหลของมวล</w:t>
      </w:r>
      <w:r w:rsidR="00C554AD" w:rsidRPr="001C3A9D">
        <w:rPr>
          <w:rFonts w:ascii="Browallia New" w:hAnsi="Browallia New" w:cs="Browallia New"/>
          <w:szCs w:val="32"/>
          <w:cs/>
          <w:lang w:bidi="th"/>
        </w:rPr>
        <w:t xml:space="preserve"> </w:t>
      </w:r>
    </w:p>
    <w:p w14:paraId="6BCAF5CA" w14:textId="77777777" w:rsidR="00C554AD" w:rsidRPr="001C3A9D" w:rsidRDefault="001C3A9D" w:rsidP="00F75979">
      <w:pPr>
        <w:pStyle w:val="ListParagraph"/>
        <w:widowControl w:val="0"/>
        <w:numPr>
          <w:ilvl w:val="1"/>
          <w:numId w:val="37"/>
        </w:numPr>
        <w:tabs>
          <w:tab w:val="left" w:pos="1558"/>
        </w:tabs>
        <w:spacing w:before="60" w:after="0" w:line="240" w:lineRule="auto"/>
        <w:ind w:left="1556" w:hanging="706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1C3A9D">
        <w:rPr>
          <w:rFonts w:ascii="Browallia New" w:hAnsi="Browallia New" w:cs="Browallia New" w:hint="cs"/>
          <w:szCs w:val="32"/>
          <w:cs/>
        </w:rPr>
        <w:t>ระบุประเภทของ</w:t>
      </w:r>
      <w:r w:rsidR="00C554AD" w:rsidRPr="001C3A9D">
        <w:rPr>
          <w:rFonts w:ascii="Browallia New" w:hAnsi="Browallia New" w:cs="Browallia New"/>
          <w:szCs w:val="32"/>
          <w:cs/>
        </w:rPr>
        <w:t>ก๊าซเรือนกระจก</w:t>
      </w:r>
      <w:r w:rsidRPr="001C3A9D">
        <w:rPr>
          <w:rFonts w:ascii="Browallia New" w:hAnsi="Browallia New" w:cs="Browallia New" w:hint="cs"/>
          <w:szCs w:val="32"/>
          <w:cs/>
        </w:rPr>
        <w:t>สำหรับคำนวณอัตรา</w:t>
      </w:r>
      <w:r w:rsidR="00C554AD" w:rsidRPr="001C3A9D">
        <w:rPr>
          <w:rFonts w:ascii="Browallia New" w:hAnsi="Browallia New" w:cs="Browallia New"/>
          <w:szCs w:val="32"/>
          <w:cs/>
        </w:rPr>
        <w:t>การไหลของมวล</w:t>
      </w:r>
    </w:p>
    <w:p w14:paraId="64443C8B" w14:textId="77777777" w:rsidR="001C3A9D" w:rsidRPr="001C3A9D" w:rsidRDefault="001C3A9D" w:rsidP="00F75979">
      <w:pPr>
        <w:pStyle w:val="ListParagraph"/>
        <w:widowControl w:val="0"/>
        <w:numPr>
          <w:ilvl w:val="1"/>
          <w:numId w:val="37"/>
        </w:numPr>
        <w:tabs>
          <w:tab w:val="left" w:pos="1558"/>
        </w:tabs>
        <w:spacing w:before="60" w:after="0" w:line="240" w:lineRule="auto"/>
        <w:ind w:left="1556" w:hanging="706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1C3A9D">
        <w:rPr>
          <w:rFonts w:ascii="Browallia New" w:hAnsi="Browallia New" w:cs="Browallia New" w:hint="cs"/>
          <w:szCs w:val="32"/>
          <w:cs/>
        </w:rPr>
        <w:t>ระบุช่วงเวลาในการตรวจ</w:t>
      </w:r>
      <w:r w:rsidR="00C554AD" w:rsidRPr="001C3A9D">
        <w:rPr>
          <w:rFonts w:ascii="Browallia New" w:hAnsi="Browallia New" w:cs="Browallia New"/>
          <w:szCs w:val="32"/>
          <w:cs/>
        </w:rPr>
        <w:t>วัด</w:t>
      </w:r>
      <w:r w:rsidRPr="001C3A9D">
        <w:rPr>
          <w:rFonts w:ascii="Browallia New" w:hAnsi="Browallia New" w:cs="Browallia New" w:hint="cs"/>
          <w:szCs w:val="32"/>
          <w:cs/>
        </w:rPr>
        <w:t>อัตรา</w:t>
      </w:r>
      <w:r w:rsidR="00C554AD" w:rsidRPr="001C3A9D">
        <w:rPr>
          <w:rFonts w:ascii="Browallia New" w:hAnsi="Browallia New" w:cs="Browallia New"/>
          <w:szCs w:val="32"/>
          <w:cs/>
        </w:rPr>
        <w:t>การไหลของกระแสก๊าซ  และ</w:t>
      </w:r>
    </w:p>
    <w:p w14:paraId="28D38B92" w14:textId="2BB47DA3" w:rsidR="00C554AD" w:rsidRPr="001C3A9D" w:rsidRDefault="00C554AD" w:rsidP="00F75979">
      <w:pPr>
        <w:pStyle w:val="ListParagraph"/>
        <w:widowControl w:val="0"/>
        <w:numPr>
          <w:ilvl w:val="1"/>
          <w:numId w:val="37"/>
        </w:numPr>
        <w:tabs>
          <w:tab w:val="left" w:pos="1558"/>
        </w:tabs>
        <w:spacing w:before="60" w:after="0" w:line="240" w:lineRule="auto"/>
        <w:ind w:left="1556" w:hanging="706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1C3A9D">
        <w:rPr>
          <w:rFonts w:ascii="Browallia New" w:hAnsi="Browallia New" w:cs="Browallia New"/>
          <w:szCs w:val="32"/>
          <w:cs/>
        </w:rPr>
        <w:t>สถานการณ์ที</w:t>
      </w:r>
      <w:r w:rsidRPr="001C3A9D">
        <w:rPr>
          <w:rFonts w:ascii="Browallia New" w:hAnsi="Browallia New" w:cs="Browallia New" w:hint="cs"/>
          <w:szCs w:val="32"/>
          <w:cs/>
        </w:rPr>
        <w:t>่</w:t>
      </w:r>
      <w:r w:rsidRPr="001C3A9D">
        <w:rPr>
          <w:rFonts w:ascii="Browallia New" w:hAnsi="Browallia New" w:cs="Browallia New"/>
          <w:szCs w:val="32"/>
          <w:cs/>
        </w:rPr>
        <w:t xml:space="preserve">การทําให้เข้าใจง่ายสําหรับการคํานวณมวลโมเลกุลของกระแสก๊าซ </w:t>
      </w:r>
      <w:r w:rsidRPr="001C3A9D">
        <w:rPr>
          <w:rFonts w:ascii="Browallia New" w:hAnsi="Browallia New" w:cs="Browallia New"/>
          <w:szCs w:val="32"/>
          <w:cs/>
          <w:lang w:bidi="th"/>
        </w:rPr>
        <w:t>(</w:t>
      </w:r>
      <w:r w:rsidR="002B551E">
        <w:rPr>
          <w:rFonts w:ascii="Browallia New" w:hAnsi="Browallia New" w:cs="Browallia New"/>
          <w:szCs w:val="32"/>
          <w:cs/>
        </w:rPr>
        <w:t>สมการที่</w:t>
      </w:r>
      <w:r w:rsidR="00F75979">
        <w:rPr>
          <w:rFonts w:ascii="Browallia New" w:hAnsi="Browallia New" w:cs="Browallia New"/>
          <w:szCs w:val="32"/>
          <w:cs/>
          <w:lang w:bidi="th"/>
        </w:rPr>
        <w:t xml:space="preserve"> 3</w:t>
      </w:r>
      <w:r w:rsidRPr="001C3A9D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Pr="001C3A9D">
        <w:rPr>
          <w:rFonts w:ascii="Browallia New" w:hAnsi="Browallia New" w:cs="Browallia New"/>
          <w:szCs w:val="32"/>
          <w:cs/>
        </w:rPr>
        <w:t xml:space="preserve">หรือ </w:t>
      </w:r>
      <w:r w:rsidR="00F75979">
        <w:rPr>
          <w:rFonts w:ascii="Browallia New" w:hAnsi="Browallia New" w:cs="Browallia New"/>
          <w:szCs w:val="32"/>
          <w:cs/>
          <w:lang w:bidi="th"/>
        </w:rPr>
        <w:t>17</w:t>
      </w:r>
      <w:r w:rsidRPr="001C3A9D">
        <w:rPr>
          <w:rFonts w:ascii="Browallia New" w:hAnsi="Browallia New" w:cs="Browallia New"/>
          <w:szCs w:val="32"/>
          <w:cs/>
          <w:lang w:bidi="th"/>
        </w:rPr>
        <w:t>)</w:t>
      </w:r>
      <w:r w:rsidRPr="001C3A9D">
        <w:rPr>
          <w:rFonts w:ascii="Browallia New" w:hAnsi="Browallia New" w:cs="Browallia New"/>
          <w:szCs w:val="32"/>
          <w:lang w:bidi="th"/>
        </w:rPr>
        <w:t xml:space="preserve"> </w:t>
      </w:r>
      <w:r w:rsidRPr="001C3A9D">
        <w:rPr>
          <w:rFonts w:ascii="Browallia New" w:hAnsi="Browallia New" w:cs="Browallia New"/>
          <w:szCs w:val="32"/>
          <w:cs/>
        </w:rPr>
        <w:t>ไม่</w:t>
      </w:r>
      <w:r w:rsidRPr="001C3A9D">
        <w:rPr>
          <w:rFonts w:ascii="Browallia New" w:hAnsi="Browallia New" w:cs="Browallia New" w:hint="cs"/>
          <w:szCs w:val="32"/>
          <w:cs/>
        </w:rPr>
        <w:t>สามารถใช้ได้</w:t>
      </w:r>
      <w:r w:rsidRPr="001C3A9D">
        <w:rPr>
          <w:rFonts w:ascii="Browallia New" w:hAnsi="Browallia New" w:cs="Browallia New"/>
          <w:szCs w:val="32"/>
          <w:cs/>
          <w:lang w:bidi="th"/>
        </w:rPr>
        <w:t xml:space="preserve"> (</w:t>
      </w:r>
      <w:r w:rsidRPr="001C3A9D">
        <w:rPr>
          <w:rFonts w:ascii="Browallia New" w:hAnsi="Browallia New" w:cs="Browallia New"/>
          <w:szCs w:val="32"/>
          <w:cs/>
        </w:rPr>
        <w:t>เช่น</w:t>
      </w:r>
      <w:r w:rsidR="001C3A9D">
        <w:rPr>
          <w:rFonts w:ascii="Browallia New" w:hAnsi="Browallia New" w:cs="Browallia New"/>
          <w:szCs w:val="32"/>
          <w:lang w:bidi="th"/>
        </w:rPr>
        <w:t xml:space="preserve"> </w:t>
      </w:r>
      <w:r w:rsidRPr="001C3A9D">
        <w:rPr>
          <w:rFonts w:ascii="Browallia New" w:hAnsi="Browallia New" w:cs="Browallia New"/>
          <w:szCs w:val="32"/>
          <w:cs/>
        </w:rPr>
        <w:t>กระแสก๊าซส่วนใหญ่ประกอบด้วยก๊าซอื่นที่ไม่ใช่</w:t>
      </w:r>
      <w:r w:rsidR="001C3A9D">
        <w:rPr>
          <w:rFonts w:ascii="Browallia New" w:hAnsi="Browallia New" w:cs="Browallia New" w:hint="cs"/>
          <w:szCs w:val="32"/>
          <w:cs/>
        </w:rPr>
        <w:t>ก๊าซไนโตรเจน)</w:t>
      </w:r>
    </w:p>
    <w:p w14:paraId="569E292B" w14:textId="77777777" w:rsidR="00674F36" w:rsidRPr="00D521DF" w:rsidRDefault="006508B5" w:rsidP="001046E2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D521DF">
        <w:rPr>
          <w:rFonts w:ascii="Browallia New" w:hAnsi="Browallia New" w:cs="Browallia New"/>
          <w:b/>
          <w:bCs/>
        </w:rPr>
        <w:t>4</w:t>
      </w:r>
      <w:r w:rsidR="00A2484A" w:rsidRPr="00D521DF">
        <w:rPr>
          <w:rFonts w:ascii="Browallia New" w:hAnsi="Browallia New" w:cs="Browallia New" w:hint="cs"/>
          <w:b/>
          <w:bCs/>
          <w:cs/>
        </w:rPr>
        <w:t>. การคำนวณ</w:t>
      </w:r>
      <w:r w:rsidR="008C790B" w:rsidRPr="008C790B">
        <w:rPr>
          <w:rFonts w:ascii="Browallia New" w:hAnsi="Browallia New" w:cs="Browallia New"/>
          <w:b/>
          <w:bCs/>
          <w:cs/>
        </w:rPr>
        <w:t>อัตราการไหลของมวลของก๊าซเรือนกระจกในกระแสก๊าซ</w:t>
      </w:r>
    </w:p>
    <w:p w14:paraId="0C9E3B41" w14:textId="77777777" w:rsidR="00ED01A8" w:rsidRDefault="00C37555" w:rsidP="009C7262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D521DF">
        <w:rPr>
          <w:rFonts w:ascii="Browallia New" w:hAnsi="Browallia New" w:cs="Browallia New" w:hint="cs"/>
          <w:cs/>
        </w:rPr>
        <w:tab/>
      </w:r>
      <w:r w:rsidR="006568A6" w:rsidRPr="001C3A9D">
        <w:rPr>
          <w:rFonts w:ascii="Browallia New" w:hAnsi="Browallia New" w:cs="Browallia New"/>
          <w:cs/>
        </w:rPr>
        <w:t>การคำนวณ</w:t>
      </w:r>
      <w:r w:rsidR="001C3A9D" w:rsidRPr="001C3A9D">
        <w:rPr>
          <w:rFonts w:ascii="Browallia New" w:hAnsi="Browallia New" w:cs="Browallia New"/>
          <w:cs/>
        </w:rPr>
        <w:t>อัตราการไหลของมวลของก๊าซเรือนกระจกในกระแสก๊าซ</w:t>
      </w:r>
      <w:r w:rsidR="00754A30" w:rsidRPr="001C3A9D">
        <w:rPr>
          <w:rFonts w:ascii="Browallia New" w:hAnsi="Browallia New" w:cs="Browallia New"/>
          <w:lang w:val="en-SG"/>
        </w:rPr>
        <w:t xml:space="preserve"> </w:t>
      </w:r>
      <w:r w:rsidR="00B97201" w:rsidRPr="001C3A9D">
        <w:rPr>
          <w:rFonts w:ascii="Browallia New" w:hAnsi="Browallia New" w:cs="Browallia New" w:hint="cs"/>
          <w:cs/>
        </w:rPr>
        <w:t>ซึ่ง</w:t>
      </w:r>
      <w:r w:rsidR="006568A6" w:rsidRPr="001C3A9D">
        <w:rPr>
          <w:rFonts w:ascii="Browallia New" w:hAnsi="Browallia New" w:cs="Browallia New" w:hint="cs"/>
          <w:cs/>
        </w:rPr>
        <w:t>เป็นการกำหนดพารามิเตอร์ที่ใช้คำนวณต่อไปนี้</w:t>
      </w:r>
    </w:p>
    <w:p w14:paraId="2D53DDEB" w14:textId="77777777" w:rsidR="00353D74" w:rsidRDefault="00353D74" w:rsidP="008845B7">
      <w:pPr>
        <w:tabs>
          <w:tab w:val="left" w:pos="0"/>
        </w:tabs>
        <w:spacing w:before="240" w:after="0" w:line="240" w:lineRule="auto"/>
        <w:ind w:left="0"/>
        <w:jc w:val="thaiDistribute"/>
        <w:rPr>
          <w:rFonts w:ascii="Browallia New" w:hAnsi="Browallia New" w:cs="Browallia New"/>
          <w:cs/>
        </w:rPr>
      </w:pPr>
      <w:r w:rsidRPr="002B551E">
        <w:rPr>
          <w:rFonts w:ascii="Browallia New" w:hAnsi="Browallia New" w:cs="Browallia New" w:hint="cs"/>
          <w:b/>
          <w:bCs/>
          <w:cs/>
        </w:rPr>
        <w:t>ตารางที่ 1</w:t>
      </w:r>
      <w:r>
        <w:rPr>
          <w:rFonts w:ascii="Browallia New" w:hAnsi="Browallia New" w:cs="Browallia New" w:hint="cs"/>
          <w:cs/>
        </w:rPr>
        <w:t xml:space="preserve"> </w:t>
      </w:r>
      <w:r w:rsidR="002B551E">
        <w:rPr>
          <w:rFonts w:ascii="Browallia New" w:hAnsi="Browallia New" w:cs="Browallia New" w:hint="cs"/>
          <w:cs/>
        </w:rPr>
        <w:t>รายละเอียด</w:t>
      </w:r>
      <w:r w:rsidR="002B551E" w:rsidRPr="001C3A9D">
        <w:rPr>
          <w:rFonts w:ascii="Browallia New" w:hAnsi="Browallia New" w:cs="Browallia New"/>
          <w:cs/>
        </w:rPr>
        <w:t>อัตราการไหลของมวลของก๊าซเรือนกระจกในกระแสก๊าซ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258"/>
        <w:gridCol w:w="6669"/>
      </w:tblGrid>
      <w:tr w:rsidR="00ED01A8" w:rsidRPr="00D77EC4" w14:paraId="5FA299E1" w14:textId="77777777" w:rsidTr="00234134">
        <w:trPr>
          <w:trHeight w:val="79"/>
        </w:trPr>
        <w:tc>
          <w:tcPr>
            <w:tcW w:w="1429" w:type="dxa"/>
            <w:shd w:val="clear" w:color="auto" w:fill="E6E6E6"/>
            <w:vAlign w:val="center"/>
          </w:tcPr>
          <w:p w14:paraId="7F4F7B1A" w14:textId="77777777" w:rsidR="00ED01A8" w:rsidRPr="00250E2F" w:rsidRDefault="00ED01A8" w:rsidP="00250E2F">
            <w:pPr>
              <w:pStyle w:val="TableParagraph"/>
              <w:jc w:val="center"/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</w:pPr>
            <w:r w:rsidRPr="00250E2F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พารามิเตอร์</w:t>
            </w:r>
          </w:p>
        </w:tc>
        <w:tc>
          <w:tcPr>
            <w:tcW w:w="1258" w:type="dxa"/>
            <w:shd w:val="clear" w:color="auto" w:fill="E6E6E6"/>
            <w:vAlign w:val="center"/>
          </w:tcPr>
          <w:p w14:paraId="27327E2C" w14:textId="77777777" w:rsidR="00ED01A8" w:rsidRPr="00250E2F" w:rsidRDefault="00ED01A8" w:rsidP="00250E2F">
            <w:pPr>
              <w:pStyle w:val="TableParagraph"/>
              <w:jc w:val="center"/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</w:pPr>
            <w:r w:rsidRPr="00250E2F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หน่วย</w:t>
            </w:r>
          </w:p>
        </w:tc>
        <w:tc>
          <w:tcPr>
            <w:tcW w:w="6669" w:type="dxa"/>
            <w:shd w:val="clear" w:color="auto" w:fill="E6E6E6"/>
            <w:vAlign w:val="center"/>
          </w:tcPr>
          <w:p w14:paraId="571F1CD9" w14:textId="77777777" w:rsidR="00ED01A8" w:rsidRPr="00250E2F" w:rsidRDefault="00ED01A8" w:rsidP="00250E2F">
            <w:pPr>
              <w:pStyle w:val="TableParagraph"/>
              <w:ind w:left="106"/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  <w:r w:rsidRPr="00250E2F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อธิบาย</w:t>
            </w:r>
          </w:p>
        </w:tc>
      </w:tr>
      <w:tr w:rsidR="001D20C1" w:rsidRPr="00D77EC4" w14:paraId="26DD8107" w14:textId="77777777" w:rsidTr="00234134">
        <w:trPr>
          <w:trHeight w:val="498"/>
        </w:trPr>
        <w:tc>
          <w:tcPr>
            <w:tcW w:w="1429" w:type="dxa"/>
            <w:shd w:val="clear" w:color="auto" w:fill="auto"/>
          </w:tcPr>
          <w:p w14:paraId="7BF63FE6" w14:textId="77777777" w:rsidR="001D20C1" w:rsidRPr="00550882" w:rsidRDefault="001D20C1" w:rsidP="001D20C1">
            <w:pPr>
              <w:pStyle w:val="TableParagraph"/>
              <w:jc w:val="center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550882">
              <w:rPr>
                <w:rFonts w:ascii="Browallia New" w:hAnsi="Browallia New" w:cs="Browallia New"/>
                <w:position w:val="3"/>
                <w:sz w:val="32"/>
                <w:szCs w:val="32"/>
                <w:cs/>
                <w:lang w:bidi="th"/>
              </w:rPr>
              <w:t>F</w:t>
            </w:r>
            <w:r w:rsidRPr="00AA7DF1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i,t</w:t>
            </w:r>
          </w:p>
        </w:tc>
        <w:tc>
          <w:tcPr>
            <w:tcW w:w="1258" w:type="dxa"/>
            <w:shd w:val="clear" w:color="auto" w:fill="auto"/>
          </w:tcPr>
          <w:p w14:paraId="30FE61BA" w14:textId="77777777" w:rsidR="001D20C1" w:rsidRPr="00DE2F05" w:rsidRDefault="001D20C1" w:rsidP="001D20C1">
            <w:pPr>
              <w:pStyle w:val="TableParagraph"/>
              <w:jc w:val="center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/</w:t>
            </w: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hr</w:t>
            </w:r>
          </w:p>
        </w:tc>
        <w:tc>
          <w:tcPr>
            <w:tcW w:w="6669" w:type="dxa"/>
            <w:shd w:val="clear" w:color="auto" w:fill="auto"/>
          </w:tcPr>
          <w:p w14:paraId="29F7EA1F" w14:textId="77777777" w:rsidR="001D20C1" w:rsidRPr="00DE2F05" w:rsidRDefault="001D20C1" w:rsidP="001D20C1">
            <w:pPr>
              <w:pStyle w:val="TableParagraph"/>
              <w:ind w:left="106" w:right="92"/>
              <w:jc w:val="thaiDistribute"/>
              <w:rPr>
                <w:rFonts w:ascii="Browallia New" w:hAnsi="Browallia New" w:cs="Browallia New"/>
                <w:i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อัตรา</w:t>
            </w:r>
            <w:r w:rsidRPr="000A3CC9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การไหลของมวลของก๊าซเรือนกระจก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ประเภท</w:t>
            </w:r>
            <w:r w:rsidRPr="000A3CC9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Pr="008E38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i</w:t>
            </w:r>
            <w:r w:rsidRPr="000A3CC9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0A3CC9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(CO</w:t>
            </w:r>
            <w:r w:rsidRPr="003B045A">
              <w:rPr>
                <w:rFonts w:ascii="Browallia New" w:hAnsi="Browallia New" w:cs="Browallia New"/>
                <w:position w:val="-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0A3CC9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 CH</w:t>
            </w:r>
            <w:r w:rsidRPr="003B045A">
              <w:rPr>
                <w:rFonts w:ascii="Browallia New" w:hAnsi="Browallia New" w:cs="Browallia New"/>
                <w:position w:val="-2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0A3CC9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 N</w:t>
            </w:r>
            <w:r w:rsidRPr="003B045A">
              <w:rPr>
                <w:rFonts w:ascii="Browallia New" w:hAnsi="Browallia New" w:cs="Browallia New"/>
                <w:position w:val="-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0A3CC9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O, SF</w:t>
            </w:r>
            <w:r w:rsidRPr="003B045A">
              <w:rPr>
                <w:rFonts w:ascii="Browallia New" w:hAnsi="Browallia New" w:cs="Browallia New"/>
                <w:position w:val="-2"/>
                <w:sz w:val="32"/>
                <w:szCs w:val="32"/>
                <w:vertAlign w:val="subscript"/>
                <w:cs/>
                <w:lang w:bidi="th"/>
              </w:rPr>
              <w:t>6</w:t>
            </w:r>
            <w:r w:rsidRPr="000A3CC9">
              <w:rPr>
                <w:rFonts w:ascii="Browallia New" w:hAnsi="Browallia New" w:cs="Browallia New"/>
                <w:position w:val="-2"/>
                <w:sz w:val="32"/>
                <w:szCs w:val="32"/>
                <w:cs/>
                <w:lang w:bidi="th"/>
              </w:rPr>
              <w:t xml:space="preserve"> </w:t>
            </w:r>
            <w:r w:rsidRPr="000A3CC9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หรือ </w:t>
            </w:r>
            <w:r w:rsidRPr="000A3CC9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PFC) </w:t>
            </w:r>
            <w:r w:rsidRPr="000A3CC9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ในกระแสก๊าซในช่วงเวลา</w:t>
            </w:r>
            <w:r w:rsidRPr="000A3CC9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2C7C2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</w:p>
        </w:tc>
      </w:tr>
    </w:tbl>
    <w:p w14:paraId="1AABB440" w14:textId="77777777" w:rsidR="00B82D10" w:rsidRPr="00A72ED5" w:rsidRDefault="00B82D10" w:rsidP="009E3B36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18"/>
          <w:szCs w:val="18"/>
        </w:rPr>
      </w:pPr>
    </w:p>
    <w:p w14:paraId="482EB266" w14:textId="77777777" w:rsidR="008C790B" w:rsidRPr="004D38F2" w:rsidRDefault="008C790B" w:rsidP="008C790B">
      <w:pPr>
        <w:pStyle w:val="ListParagraph"/>
        <w:widowControl w:val="0"/>
        <w:tabs>
          <w:tab w:val="left" w:pos="709"/>
        </w:tabs>
        <w:spacing w:before="186" w:after="0" w:line="240" w:lineRule="auto"/>
        <w:ind w:left="0" w:right="-23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>
        <w:rPr>
          <w:rFonts w:ascii="Browallia New" w:hAnsi="Browallia New" w:cs="Browallia New"/>
          <w:szCs w:val="32"/>
          <w:lang w:bidi="th"/>
        </w:rPr>
        <w:tab/>
      </w:r>
      <w:r>
        <w:rPr>
          <w:rFonts w:ascii="Browallia New" w:hAnsi="Browallia New" w:cs="Browallia New" w:hint="cs"/>
          <w:szCs w:val="32"/>
          <w:cs/>
        </w:rPr>
        <w:t>อัตรา</w:t>
      </w:r>
      <w:r w:rsidRPr="000A3CC9">
        <w:rPr>
          <w:rFonts w:ascii="Browallia New" w:hAnsi="Browallia New" w:cs="Browallia New"/>
          <w:szCs w:val="32"/>
          <w:cs/>
        </w:rPr>
        <w:t>การไหลของมวลของก๊าซเรือนกระจก</w:t>
      </w:r>
      <w:r>
        <w:rPr>
          <w:rFonts w:ascii="Browallia New" w:hAnsi="Browallia New" w:cs="Browallia New" w:hint="cs"/>
          <w:szCs w:val="32"/>
          <w:cs/>
        </w:rPr>
        <w:t>ประเภท</w:t>
      </w:r>
      <w:r w:rsidRPr="000A3CC9">
        <w:rPr>
          <w:rFonts w:ascii="Browallia New" w:hAnsi="Browallia New" w:cs="Browallia New"/>
          <w:i/>
          <w:iCs/>
          <w:szCs w:val="32"/>
          <w:cs/>
          <w:lang w:bidi="th"/>
        </w:rPr>
        <w:t xml:space="preserve"> </w:t>
      </w:r>
      <w:r w:rsidRPr="008E386E">
        <w:rPr>
          <w:rFonts w:ascii="Browallia New" w:hAnsi="Browallia New" w:cs="Browallia New"/>
          <w:szCs w:val="32"/>
          <w:cs/>
          <w:lang w:bidi="th"/>
        </w:rPr>
        <w:t>i</w:t>
      </w:r>
      <w:r w:rsidRPr="000A3CC9">
        <w:rPr>
          <w:rFonts w:ascii="Browallia New" w:hAnsi="Browallia New" w:cs="Browallia New"/>
          <w:szCs w:val="32"/>
          <w:cs/>
        </w:rPr>
        <w:t xml:space="preserve"> ในกระแสก๊าซ </w:t>
      </w:r>
      <w:r w:rsidRPr="00AA7DF1">
        <w:rPr>
          <w:rFonts w:ascii="Browallia New" w:hAnsi="Browallia New" w:cs="Browallia New"/>
          <w:szCs w:val="32"/>
          <w:cs/>
          <w:lang w:bidi="th"/>
        </w:rPr>
        <w:t>(</w:t>
      </w:r>
      <w:r w:rsidRPr="003B045A">
        <w:rPr>
          <w:rFonts w:ascii="Browallia New" w:hAnsi="Browallia New" w:cs="Browallia New"/>
          <w:szCs w:val="32"/>
          <w:cs/>
          <w:lang w:bidi="th"/>
        </w:rPr>
        <w:t>F</w:t>
      </w:r>
      <w:r w:rsidRPr="003B045A">
        <w:rPr>
          <w:rFonts w:ascii="Browallia New" w:hAnsi="Browallia New" w:cs="Browallia New"/>
          <w:position w:val="-2"/>
          <w:szCs w:val="32"/>
          <w:vertAlign w:val="subscript"/>
          <w:cs/>
          <w:lang w:bidi="th"/>
        </w:rPr>
        <w:t>i,t</w:t>
      </w:r>
      <w:r w:rsidRPr="00AA7DF1">
        <w:rPr>
          <w:rFonts w:ascii="Browallia New" w:hAnsi="Browallia New" w:cs="Browallia New"/>
          <w:szCs w:val="32"/>
          <w:cs/>
          <w:lang w:bidi="th"/>
        </w:rPr>
        <w:t>)</w:t>
      </w:r>
      <w:r w:rsidRPr="008C790B">
        <w:rPr>
          <w:rFonts w:ascii="Browallia New" w:hAnsi="Browallia New" w:cs="Browallia New"/>
          <w:i/>
          <w:iCs/>
          <w:szCs w:val="32"/>
          <w:cs/>
          <w:lang w:bidi="th"/>
        </w:rPr>
        <w:t xml:space="preserve"> </w:t>
      </w:r>
      <w:r>
        <w:rPr>
          <w:rFonts w:ascii="Browallia New" w:hAnsi="Browallia New" w:cs="Browallia New" w:hint="cs"/>
          <w:szCs w:val="32"/>
          <w:cs/>
        </w:rPr>
        <w:t>คำนวณจาก</w:t>
      </w:r>
      <w:r w:rsidRPr="000A3CC9">
        <w:rPr>
          <w:rFonts w:ascii="Browallia New" w:hAnsi="Browallia New" w:cs="Browallia New"/>
          <w:szCs w:val="32"/>
          <w:cs/>
        </w:rPr>
        <w:t>การไหลและ</w:t>
      </w:r>
      <w:r w:rsidRPr="00D70088">
        <w:rPr>
          <w:rFonts w:ascii="Browallia New" w:hAnsi="Browallia New" w:cs="Browallia New" w:hint="cs"/>
          <w:szCs w:val="32"/>
          <w:cs/>
        </w:rPr>
        <w:t>สัดส่วนโดย</w:t>
      </w:r>
      <w:r w:rsidRPr="00D70088">
        <w:rPr>
          <w:rFonts w:ascii="Browallia New" w:hAnsi="Browallia New" w:cs="Browallia New"/>
          <w:szCs w:val="32"/>
          <w:cs/>
        </w:rPr>
        <w:t>ปริมาตรของกระแสก๊าซ</w:t>
      </w:r>
      <w:r w:rsidRPr="00D70088">
        <w:rPr>
          <w:rFonts w:ascii="Browallia New" w:hAnsi="Browallia New" w:cs="Browallia New" w:hint="cs"/>
          <w:szCs w:val="32"/>
          <w:cs/>
        </w:rPr>
        <w:t>ที่ได้จากการตรวจวัด</w:t>
      </w:r>
      <w:r w:rsidRPr="00D70088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Pr="00D70088">
        <w:rPr>
          <w:rFonts w:ascii="Browallia New" w:hAnsi="Browallia New" w:cs="Browallia New" w:hint="cs"/>
          <w:szCs w:val="32"/>
          <w:cs/>
        </w:rPr>
        <w:t xml:space="preserve">ทั้งนี้ </w:t>
      </w:r>
      <w:r w:rsidR="00F44040" w:rsidRPr="00D70088">
        <w:rPr>
          <w:rFonts w:ascii="Browallia New" w:hAnsi="Browallia New" w:cs="Browallia New"/>
          <w:szCs w:val="32"/>
          <w:cs/>
        </w:rPr>
        <w:t>ผู้พัฒนาโครงการ</w:t>
      </w:r>
      <w:r w:rsidR="008C03AE" w:rsidRPr="00D70088">
        <w:rPr>
          <w:rFonts w:ascii="Browallia New" w:hAnsi="Browallia New" w:cs="Browallia New" w:hint="cs"/>
          <w:szCs w:val="32"/>
          <w:cs/>
        </w:rPr>
        <w:t>ต้องระบุทางเลือกสำหรับคำนวณอัตรา</w:t>
      </w:r>
      <w:r w:rsidR="008C03AE" w:rsidRPr="00D70088">
        <w:rPr>
          <w:rFonts w:ascii="Browallia New" w:hAnsi="Browallia New" w:cs="Browallia New"/>
          <w:szCs w:val="32"/>
          <w:cs/>
        </w:rPr>
        <w:t>การไหลของมวลของก๊าซเรือนกระจก</w:t>
      </w:r>
      <w:r w:rsidRPr="00D70088">
        <w:rPr>
          <w:rFonts w:ascii="Browallia New" w:hAnsi="Browallia New" w:cs="Browallia New"/>
          <w:szCs w:val="32"/>
          <w:cs/>
        </w:rPr>
        <w:t>ใน</w:t>
      </w:r>
      <w:r w:rsidR="00550882" w:rsidRPr="00D70088">
        <w:rPr>
          <w:rFonts w:ascii="Browallia New" w:hAnsi="Browallia New" w:cs="Browallia New"/>
          <w:szCs w:val="32"/>
          <w:cs/>
        </w:rPr>
        <w:t>เอกสารข้อเสนอโครงการ (</w:t>
      </w:r>
      <w:r w:rsidR="00550882" w:rsidRPr="00D70088">
        <w:rPr>
          <w:rFonts w:ascii="Browallia New" w:hAnsi="Browallia New" w:cs="Browallia New"/>
          <w:szCs w:val="32"/>
          <w:lang w:bidi="th"/>
        </w:rPr>
        <w:t xml:space="preserve">Project Design Document </w:t>
      </w:r>
      <w:r w:rsidR="00550882" w:rsidRPr="00D70088">
        <w:rPr>
          <w:rFonts w:ascii="Browallia New" w:hAnsi="Browallia New" w:cs="Browallia New"/>
          <w:szCs w:val="32"/>
          <w:cs/>
        </w:rPr>
        <w:t xml:space="preserve">หรือ </w:t>
      </w:r>
      <w:r w:rsidR="00550882" w:rsidRPr="00D70088">
        <w:rPr>
          <w:rFonts w:ascii="Browallia New" w:hAnsi="Browallia New" w:cs="Browallia New"/>
          <w:szCs w:val="32"/>
          <w:lang w:bidi="th"/>
        </w:rPr>
        <w:t xml:space="preserve">PDD) </w:t>
      </w:r>
      <w:r w:rsidR="008C03AE" w:rsidRPr="00D70088">
        <w:rPr>
          <w:rFonts w:ascii="Browallia New" w:hAnsi="Browallia New" w:cs="Browallia New" w:hint="cs"/>
          <w:szCs w:val="32"/>
          <w:cs/>
        </w:rPr>
        <w:t>โดยมีแนวทางการตรวจวัดดัง</w:t>
      </w:r>
      <w:r w:rsidR="008C03AE" w:rsidRPr="00D70088">
        <w:rPr>
          <w:rFonts w:ascii="Browallia New" w:hAnsi="Browallia New" w:cs="Browallia New"/>
          <w:szCs w:val="32"/>
          <w:cs/>
        </w:rPr>
        <w:t xml:space="preserve">ตารางที่ </w:t>
      </w:r>
      <w:r w:rsidR="00353D74" w:rsidRPr="00D70088">
        <w:rPr>
          <w:rFonts w:ascii="Browallia New" w:hAnsi="Browallia New" w:cs="Browallia New"/>
          <w:szCs w:val="32"/>
          <w:lang w:bidi="th"/>
        </w:rPr>
        <w:t>2</w:t>
      </w:r>
    </w:p>
    <w:p w14:paraId="427EC0E8" w14:textId="77777777" w:rsidR="008C790B" w:rsidRDefault="008C790B" w:rsidP="008C790B">
      <w:pPr>
        <w:spacing w:before="10"/>
        <w:rPr>
          <w:rFonts w:ascii="Browallia New" w:eastAsia="Arial" w:hAnsi="Browallia New" w:cs="Browallia New"/>
        </w:rPr>
      </w:pPr>
    </w:p>
    <w:p w14:paraId="13BB538F" w14:textId="77777777" w:rsidR="008C03AE" w:rsidRDefault="008C03AE" w:rsidP="008C790B">
      <w:pPr>
        <w:spacing w:before="10"/>
        <w:rPr>
          <w:rFonts w:ascii="Browallia New" w:eastAsia="Arial" w:hAnsi="Browallia New" w:cs="Browallia New"/>
        </w:rPr>
      </w:pPr>
    </w:p>
    <w:p w14:paraId="14814F2C" w14:textId="77777777" w:rsidR="001046E2" w:rsidRDefault="001046E2" w:rsidP="008C790B">
      <w:pPr>
        <w:spacing w:before="10"/>
        <w:rPr>
          <w:rFonts w:ascii="Browallia New" w:eastAsia="Arial" w:hAnsi="Browallia New" w:cs="Browallia New"/>
        </w:rPr>
      </w:pPr>
    </w:p>
    <w:p w14:paraId="7E5BC9DF" w14:textId="77777777" w:rsidR="00F75979" w:rsidRDefault="00F75979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bookmarkStart w:id="2" w:name="_bookmark14"/>
      <w:bookmarkEnd w:id="2"/>
      <w:r>
        <w:rPr>
          <w:rFonts w:ascii="Browallia New" w:hAnsi="Browallia New" w:cs="Browallia New"/>
          <w:b/>
          <w:bCs/>
          <w:cs/>
        </w:rPr>
        <w:br w:type="page"/>
      </w:r>
    </w:p>
    <w:p w14:paraId="33F3FFFB" w14:textId="564A6043" w:rsidR="008C790B" w:rsidRPr="000A3CC9" w:rsidRDefault="008C790B" w:rsidP="008845B7">
      <w:pPr>
        <w:tabs>
          <w:tab w:val="left" w:pos="2095"/>
        </w:tabs>
        <w:spacing w:after="0" w:line="240" w:lineRule="auto"/>
        <w:ind w:left="0" w:right="216"/>
        <w:rPr>
          <w:rFonts w:ascii="Browallia New" w:eastAsia="Arial" w:hAnsi="Browallia New" w:cs="Browallia New"/>
          <w:cs/>
        </w:rPr>
      </w:pPr>
      <w:r w:rsidRPr="000A3CC9">
        <w:rPr>
          <w:rFonts w:ascii="Browallia New" w:hAnsi="Browallia New" w:cs="Browallia New"/>
          <w:b/>
          <w:bCs/>
          <w:cs/>
        </w:rPr>
        <w:lastRenderedPageBreak/>
        <w:t xml:space="preserve">ตารางที่ </w:t>
      </w:r>
      <w:r w:rsidR="00353D74">
        <w:rPr>
          <w:rFonts w:ascii="Browallia New" w:hAnsi="Browallia New" w:cs="Browallia New"/>
          <w:b/>
          <w:bCs/>
          <w:lang w:bidi="th"/>
        </w:rPr>
        <w:t>2</w:t>
      </w:r>
      <w:r w:rsidR="00A72ED5">
        <w:rPr>
          <w:rFonts w:ascii="Browallia New" w:hAnsi="Browallia New" w:cs="Browallia New" w:hint="cs"/>
          <w:b/>
          <w:bCs/>
          <w:cs/>
          <w:lang w:bidi="th"/>
        </w:rPr>
        <w:t xml:space="preserve"> </w:t>
      </w:r>
      <w:r w:rsidR="00A72ED5" w:rsidRPr="008845B7">
        <w:rPr>
          <w:rFonts w:ascii="Browallia New" w:hAnsi="Browallia New" w:cs="Browallia New" w:hint="cs"/>
          <w:cs/>
        </w:rPr>
        <w:t>แนวทางการตรวจ</w:t>
      </w:r>
      <w:r w:rsidRPr="008845B7">
        <w:rPr>
          <w:rFonts w:ascii="Browallia New" w:hAnsi="Browallia New" w:cs="Browallia New"/>
          <w:cs/>
        </w:rPr>
        <w:t>วัด</w:t>
      </w:r>
      <w:r w:rsidR="00A72ED5" w:rsidRPr="008845B7">
        <w:rPr>
          <w:rFonts w:ascii="Browallia New" w:eastAsia="Arial" w:hAnsi="Browallia New" w:cs="Browallia New" w:hint="cs"/>
          <w:cs/>
        </w:rPr>
        <w:t>อัตราการไหลของกระแสก๊าซ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5195"/>
        <w:gridCol w:w="3027"/>
      </w:tblGrid>
      <w:tr w:rsidR="008C790B" w:rsidRPr="000A3CC9" w14:paraId="7CE78C6C" w14:textId="77777777" w:rsidTr="00F75979">
        <w:trPr>
          <w:trHeight w:hRule="exact" w:val="4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B001E6" w14:textId="77777777" w:rsidR="008C790B" w:rsidRDefault="008C790B" w:rsidP="00F75979">
            <w:pPr>
              <w:pStyle w:val="TableParagraph"/>
              <w:ind w:left="0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ทางเลือก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45937F" w14:textId="77777777" w:rsidR="008C790B" w:rsidRDefault="00A72ED5" w:rsidP="00F75979">
            <w:pPr>
              <w:pStyle w:val="TableParagraph"/>
              <w:ind w:left="30"/>
              <w:jc w:val="center"/>
              <w:rPr>
                <w:rFonts w:ascii="Browallia New" w:eastAsia="Arial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อัตรา</w:t>
            </w:r>
            <w:r w:rsidR="008C790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การไหลของกระแสก๊าซ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3838CA" w14:textId="77777777" w:rsidR="008C790B" w:rsidRDefault="00F44040" w:rsidP="00F75979">
            <w:pPr>
              <w:pStyle w:val="TableParagraph"/>
              <w:ind w:left="48"/>
              <w:jc w:val="center"/>
              <w:rPr>
                <w:rFonts w:ascii="Browallia New" w:eastAsia="Arial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สัดส่วนโดย</w:t>
            </w:r>
            <w:r w:rsidR="008C790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ปริมาตร</w:t>
            </w:r>
          </w:p>
        </w:tc>
      </w:tr>
      <w:tr w:rsidR="008C790B" w:rsidRPr="000A3CC9" w14:paraId="5E91B2F4" w14:textId="77777777" w:rsidTr="008845B7">
        <w:trPr>
          <w:trHeight w:hRule="exact" w:val="468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312EE" w14:textId="77777777" w:rsidR="008C790B" w:rsidRDefault="008C790B" w:rsidP="008845B7">
            <w:pPr>
              <w:pStyle w:val="TableParagraph"/>
              <w:spacing w:before="4"/>
              <w:ind w:left="0" w:right="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w w:val="99"/>
                <w:sz w:val="32"/>
                <w:szCs w:val="32"/>
                <w:cs/>
                <w:lang w:bidi="th"/>
              </w:rPr>
              <w:t>A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A0C80" w14:textId="02F0700A" w:rsidR="008C790B" w:rsidRDefault="00A72ED5" w:rsidP="008845B7">
            <w:pPr>
              <w:pStyle w:val="TableParagraph"/>
              <w:ind w:left="130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A72E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อัตรา</w:t>
            </w:r>
            <w:r w:rsidR="008C790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การไหลของปริมาตร</w:t>
            </w:r>
            <w:r w:rsidR="001E285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บนฐานแห้ง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E74C0" w14:textId="3B34D2BF" w:rsidR="008C790B" w:rsidRDefault="001E285B" w:rsidP="008845B7">
            <w:pPr>
              <w:pStyle w:val="TableParagraph"/>
              <w:ind w:left="187"/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บน</w:t>
            </w:r>
            <w:r w:rsidR="00711C0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ฐานแห้ง</w:t>
            </w:r>
            <w:r w:rsidR="008C790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หรือเปียก</w:t>
            </w:r>
            <w:r w:rsidR="00F75979">
              <w:rPr>
                <w:rStyle w:val="FootnoteReference"/>
                <w:rFonts w:ascii="Browallia New" w:hAnsi="Browallia New" w:cs="Browallia New"/>
                <w:cs/>
                <w:lang w:bidi="th-TH"/>
              </w:rPr>
              <w:footnoteReference w:id="3"/>
            </w:r>
          </w:p>
        </w:tc>
      </w:tr>
      <w:tr w:rsidR="008C790B" w:rsidRPr="000A3CC9" w14:paraId="21EBFA36" w14:textId="77777777" w:rsidTr="008845B7">
        <w:trPr>
          <w:trHeight w:hRule="exact" w:val="4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B263E" w14:textId="77777777" w:rsidR="008C790B" w:rsidRDefault="008C790B" w:rsidP="008845B7">
            <w:pPr>
              <w:pStyle w:val="TableParagraph"/>
              <w:spacing w:before="23"/>
              <w:ind w:left="0" w:right="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w w:val="99"/>
                <w:sz w:val="32"/>
                <w:szCs w:val="32"/>
                <w:cs/>
                <w:lang w:bidi="th"/>
              </w:rPr>
              <w:t>B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6C5B4" w14:textId="542FA27A" w:rsidR="008C790B" w:rsidRDefault="00A72ED5" w:rsidP="008845B7">
            <w:pPr>
              <w:pStyle w:val="TableParagraph"/>
              <w:ind w:left="130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A72E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อัตรา</w:t>
            </w:r>
            <w:r w:rsidR="008C790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การไหลของปริมาตร</w:t>
            </w:r>
            <w:r w:rsidR="001E285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บนฐาน</w:t>
            </w:r>
            <w:r w:rsidR="00711C0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เปียก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7888" w14:textId="5552A550" w:rsidR="008C790B" w:rsidRDefault="001E285B" w:rsidP="008845B7">
            <w:pPr>
              <w:pStyle w:val="TableParagraph"/>
              <w:ind w:left="187" w:right="1"/>
              <w:rPr>
                <w:rFonts w:ascii="Browallia New" w:eastAsia="Arial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บน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ฐานแห้ง</w:t>
            </w:r>
          </w:p>
        </w:tc>
      </w:tr>
      <w:tr w:rsidR="008C790B" w:rsidRPr="000A3CC9" w14:paraId="1D41A5F5" w14:textId="77777777" w:rsidTr="008845B7">
        <w:trPr>
          <w:trHeight w:hRule="exact" w:val="5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AA662" w14:textId="77777777" w:rsidR="008C790B" w:rsidRDefault="008C790B" w:rsidP="008845B7">
            <w:pPr>
              <w:pStyle w:val="TableParagraph"/>
              <w:spacing w:before="23"/>
              <w:ind w:left="0" w:right="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w w:val="99"/>
                <w:sz w:val="32"/>
                <w:szCs w:val="32"/>
                <w:cs/>
                <w:lang w:bidi="th"/>
              </w:rPr>
              <w:t>C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DE35A" w14:textId="53F46E0B" w:rsidR="008C790B" w:rsidRDefault="00A72ED5" w:rsidP="008845B7">
            <w:pPr>
              <w:pStyle w:val="TableParagraph"/>
              <w:ind w:left="130"/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</w:pPr>
            <w:r w:rsidRPr="00A72E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อัตรา</w:t>
            </w:r>
            <w:r w:rsidR="008C790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การไหลของปริมาตร</w:t>
            </w:r>
            <w:r w:rsidR="001E285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บนฐาน</w:t>
            </w:r>
            <w:r w:rsidR="001E285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เปียก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7E74F" w14:textId="5E22BB6A" w:rsidR="008C790B" w:rsidRDefault="001E285B" w:rsidP="008845B7">
            <w:pPr>
              <w:pStyle w:val="TableParagraph"/>
              <w:ind w:left="187" w:right="1"/>
              <w:rPr>
                <w:rFonts w:ascii="Browallia New" w:eastAsia="Arial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บน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ฐาน</w:t>
            </w:r>
            <w:r w:rsidR="00711C0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เปียก</w:t>
            </w:r>
          </w:p>
        </w:tc>
      </w:tr>
      <w:tr w:rsidR="008C790B" w:rsidRPr="000A3CC9" w14:paraId="2EAC20CD" w14:textId="77777777" w:rsidTr="008845B7">
        <w:trPr>
          <w:trHeight w:hRule="exact" w:val="4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85CFA" w14:textId="77777777" w:rsidR="008C790B" w:rsidRDefault="008C790B" w:rsidP="008845B7">
            <w:pPr>
              <w:pStyle w:val="TableParagraph"/>
              <w:spacing w:before="23"/>
              <w:ind w:left="0" w:right="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w w:val="99"/>
                <w:sz w:val="32"/>
                <w:szCs w:val="32"/>
                <w:cs/>
                <w:lang w:bidi="th"/>
              </w:rPr>
              <w:t>D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3CCC4" w14:textId="6DECE7B4" w:rsidR="008C790B" w:rsidRDefault="00A72ED5" w:rsidP="008845B7">
            <w:pPr>
              <w:pStyle w:val="TableParagraph"/>
              <w:ind w:left="130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A72E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อัตรา</w:t>
            </w:r>
            <w:r w:rsidR="008C790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การไหลของมวล</w:t>
            </w:r>
            <w:r w:rsidR="001E285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บนฐานแห้ง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37568" w14:textId="68DF6EC1" w:rsidR="008C790B" w:rsidRDefault="001E285B" w:rsidP="008845B7">
            <w:pPr>
              <w:pStyle w:val="TableParagraph"/>
              <w:ind w:left="187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บน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ฐานแห้งหรือเปียก</w:t>
            </w:r>
          </w:p>
        </w:tc>
      </w:tr>
      <w:tr w:rsidR="008C790B" w:rsidRPr="000A3CC9" w14:paraId="60794C2D" w14:textId="77777777" w:rsidTr="008845B7">
        <w:trPr>
          <w:trHeight w:hRule="exact" w:val="4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226E" w14:textId="77777777" w:rsidR="008C790B" w:rsidRDefault="008C790B" w:rsidP="008845B7">
            <w:pPr>
              <w:pStyle w:val="TableParagraph"/>
              <w:spacing w:before="23"/>
              <w:ind w:left="0" w:right="4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w w:val="99"/>
                <w:sz w:val="32"/>
                <w:szCs w:val="32"/>
                <w:lang w:bidi="th"/>
              </w:rPr>
              <w:t>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C9428" w14:textId="144F20A7" w:rsidR="008C790B" w:rsidRDefault="00A72ED5" w:rsidP="008845B7">
            <w:pPr>
              <w:pStyle w:val="TableParagraph"/>
              <w:ind w:left="130"/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</w:pPr>
            <w:r w:rsidRPr="00A72E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อัตรา</w:t>
            </w:r>
            <w:r w:rsidR="008C790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การไหลของมวล</w:t>
            </w:r>
            <w:r w:rsidR="001E285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บนฐาน</w:t>
            </w:r>
            <w:r w:rsidR="001E285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เปียก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C6CDD" w14:textId="3F407F81" w:rsidR="008C790B" w:rsidRDefault="001E285B" w:rsidP="008845B7">
            <w:pPr>
              <w:pStyle w:val="TableParagraph"/>
              <w:ind w:left="187" w:right="1"/>
              <w:rPr>
                <w:rFonts w:ascii="Browallia New" w:eastAsia="Arial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บน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ฐานแห้ง</w:t>
            </w:r>
          </w:p>
        </w:tc>
      </w:tr>
      <w:tr w:rsidR="008C790B" w:rsidRPr="000A3CC9" w14:paraId="0AEECA46" w14:textId="77777777" w:rsidTr="008845B7">
        <w:trPr>
          <w:trHeight w:hRule="exact" w:val="4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C37C9" w14:textId="77777777" w:rsidR="008C790B" w:rsidRDefault="008C790B" w:rsidP="008845B7">
            <w:pPr>
              <w:pStyle w:val="TableParagraph"/>
              <w:spacing w:before="23"/>
              <w:ind w:left="0" w:right="6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w w:val="99"/>
                <w:sz w:val="32"/>
                <w:szCs w:val="32"/>
                <w:cs/>
                <w:lang w:bidi="th"/>
              </w:rPr>
              <w:t>F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4E0E7" w14:textId="23D6FA14" w:rsidR="008C790B" w:rsidRDefault="00A72ED5" w:rsidP="008845B7">
            <w:pPr>
              <w:pStyle w:val="TableParagraph"/>
              <w:ind w:left="130"/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</w:pPr>
            <w:r w:rsidRPr="00A72E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อัตรา</w:t>
            </w:r>
            <w:r w:rsidR="008C790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การไหลของมวล</w:t>
            </w:r>
            <w:r w:rsidR="001E285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บนฐาน</w:t>
            </w:r>
            <w:r w:rsidR="001E285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เปียก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4D151" w14:textId="4CA93147" w:rsidR="008C790B" w:rsidRDefault="001E285B" w:rsidP="008845B7">
            <w:pPr>
              <w:pStyle w:val="TableParagraph"/>
              <w:ind w:left="187" w:right="1"/>
              <w:rPr>
                <w:rFonts w:ascii="Browallia New" w:eastAsia="Arial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บน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ฐาน</w:t>
            </w:r>
            <w:r w:rsidR="00711C0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เปียก</w:t>
            </w:r>
          </w:p>
        </w:tc>
      </w:tr>
    </w:tbl>
    <w:p w14:paraId="05D29B9A" w14:textId="77777777" w:rsidR="001046E2" w:rsidRDefault="008C03AE" w:rsidP="001046E2">
      <w:pPr>
        <w:pStyle w:val="Heading2"/>
        <w:tabs>
          <w:tab w:val="left" w:pos="709"/>
        </w:tabs>
        <w:spacing w:before="0" w:beforeAutospacing="0" w:after="0" w:afterAutospacing="0"/>
        <w:ind w:left="0" w:right="211"/>
        <w:jc w:val="thaiDistribute"/>
        <w:rPr>
          <w:rFonts w:ascii="Browallia New" w:hAnsi="Browallia New" w:cs="Browallia New"/>
          <w:sz w:val="32"/>
          <w:szCs w:val="32"/>
          <w:lang w:bidi="th"/>
        </w:rPr>
      </w:pPr>
      <w:bookmarkStart w:id="3" w:name="_bookmark15"/>
      <w:bookmarkEnd w:id="3"/>
      <w:r>
        <w:rPr>
          <w:rFonts w:ascii="Browallia New" w:hAnsi="Browallia New" w:cs="Browallia New"/>
          <w:sz w:val="32"/>
          <w:szCs w:val="32"/>
          <w:cs/>
          <w:lang w:bidi="th"/>
        </w:rPr>
        <w:tab/>
      </w:r>
    </w:p>
    <w:p w14:paraId="7BA827F1" w14:textId="77777777" w:rsidR="008C790B" w:rsidRPr="000A3CC9" w:rsidRDefault="001046E2" w:rsidP="008845B7">
      <w:pPr>
        <w:pStyle w:val="Heading2"/>
        <w:tabs>
          <w:tab w:val="left" w:pos="709"/>
        </w:tabs>
        <w:spacing w:before="0" w:beforeAutospacing="0" w:after="120" w:afterAutospacing="0"/>
        <w:ind w:left="0" w:right="216"/>
        <w:jc w:val="thaiDistribute"/>
        <w:rPr>
          <w:rFonts w:ascii="Browallia New" w:hAnsi="Browallia New" w:cs="Browallia New"/>
          <w:b w:val="0"/>
          <w:bCs w:val="0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lang w:bidi="th"/>
        </w:rPr>
        <w:tab/>
      </w:r>
      <w:r w:rsidR="008C03AE">
        <w:rPr>
          <w:rFonts w:ascii="Browallia New" w:hAnsi="Browallia New" w:cs="Browallia New" w:hint="cs"/>
          <w:sz w:val="32"/>
          <w:szCs w:val="32"/>
          <w:cs/>
          <w:lang w:bidi="th"/>
        </w:rPr>
        <w:t xml:space="preserve">4.1 </w:t>
      </w:r>
      <w:r w:rsidR="008C790B" w:rsidRPr="000A3CC9">
        <w:rPr>
          <w:rFonts w:ascii="Browallia New" w:hAnsi="Browallia New" w:cs="Browallia New"/>
          <w:sz w:val="32"/>
          <w:szCs w:val="32"/>
          <w:cs/>
        </w:rPr>
        <w:t>การ</w:t>
      </w:r>
      <w:r w:rsidR="008C03AE">
        <w:rPr>
          <w:rFonts w:ascii="Browallia New" w:hAnsi="Browallia New" w:cs="Browallia New" w:hint="cs"/>
          <w:sz w:val="32"/>
          <w:szCs w:val="32"/>
          <w:cs/>
        </w:rPr>
        <w:t>คำนวณ</w:t>
      </w:r>
      <w:r w:rsidR="008C790B" w:rsidRPr="000A3CC9">
        <w:rPr>
          <w:rFonts w:ascii="Browallia New" w:hAnsi="Browallia New" w:cs="Browallia New"/>
          <w:sz w:val="32"/>
          <w:szCs w:val="32"/>
          <w:cs/>
        </w:rPr>
        <w:t>ค่าความชื้นสัมบูรณ์ของกระแสก๊าซ</w:t>
      </w:r>
    </w:p>
    <w:p w14:paraId="7D1144A8" w14:textId="77777777" w:rsidR="00E4456A" w:rsidRDefault="008C03AE" w:rsidP="001046E2">
      <w:pPr>
        <w:pStyle w:val="ListParagraph"/>
        <w:widowControl w:val="0"/>
        <w:tabs>
          <w:tab w:val="left" w:pos="709"/>
          <w:tab w:val="left" w:pos="8789"/>
        </w:tabs>
        <w:spacing w:before="0" w:after="0" w:line="240" w:lineRule="auto"/>
        <w:ind w:left="0" w:right="-23"/>
        <w:contextualSpacing w:val="0"/>
        <w:jc w:val="thaiDistribute"/>
        <w:rPr>
          <w:rFonts w:ascii="Browallia New" w:hAnsi="Browallia New" w:cs="Browallia New"/>
          <w:szCs w:val="32"/>
          <w:cs/>
        </w:rPr>
      </w:pPr>
      <w:r>
        <w:rPr>
          <w:rFonts w:ascii="Browallia New" w:hAnsi="Browallia New" w:cs="Browallia New"/>
          <w:szCs w:val="32"/>
          <w:lang w:bidi="th"/>
        </w:rPr>
        <w:tab/>
      </w:r>
      <w:r w:rsidR="008C790B" w:rsidRPr="000A3CC9">
        <w:rPr>
          <w:rFonts w:ascii="Browallia New" w:hAnsi="Browallia New" w:cs="Browallia New"/>
          <w:szCs w:val="32"/>
          <w:cs/>
        </w:rPr>
        <w:t>ความชื้นสัมบูรณ์เป็นพารามิเตอร์ที่จําเป็นสําหรับ</w:t>
      </w:r>
      <w:r>
        <w:rPr>
          <w:rFonts w:ascii="Browallia New" w:hAnsi="Browallia New" w:cs="Browallia New"/>
          <w:szCs w:val="32"/>
          <w:cs/>
        </w:rPr>
        <w:t>ทางเลือก</w:t>
      </w:r>
      <w:r w:rsidR="008C790B" w:rsidRPr="000A3CC9">
        <w:rPr>
          <w:rFonts w:ascii="Browallia New" w:hAnsi="Browallia New" w:cs="Browallia New"/>
          <w:szCs w:val="32"/>
          <w:cs/>
          <w:lang w:bidi="th"/>
        </w:rPr>
        <w:t xml:space="preserve"> B </w:t>
      </w:r>
      <w:r w:rsidR="008C790B" w:rsidRPr="000A3CC9">
        <w:rPr>
          <w:rFonts w:ascii="Browallia New" w:hAnsi="Browallia New" w:cs="Browallia New"/>
          <w:szCs w:val="32"/>
          <w:cs/>
        </w:rPr>
        <w:t>และได้จากการ</w:t>
      </w:r>
      <w:r w:rsidR="00AA245F">
        <w:rPr>
          <w:rFonts w:ascii="Browallia New" w:hAnsi="Browallia New" w:cs="Browallia New" w:hint="cs"/>
          <w:szCs w:val="32"/>
          <w:cs/>
        </w:rPr>
        <w:t>ตรวจ</w:t>
      </w:r>
      <w:r w:rsidR="008C790B" w:rsidRPr="000A3CC9">
        <w:rPr>
          <w:rFonts w:ascii="Browallia New" w:hAnsi="Browallia New" w:cs="Browallia New"/>
          <w:szCs w:val="32"/>
          <w:cs/>
        </w:rPr>
        <w:t>วัดปริมาณ</w:t>
      </w:r>
      <w:r w:rsidR="008C790B" w:rsidRPr="002727F4">
        <w:rPr>
          <w:rFonts w:ascii="Browallia New" w:hAnsi="Browallia New" w:cs="Browallia New"/>
          <w:spacing w:val="6"/>
          <w:szCs w:val="32"/>
          <w:cs/>
        </w:rPr>
        <w:t>ความชื้น</w:t>
      </w:r>
      <w:r w:rsidR="00AA245F" w:rsidRPr="002727F4">
        <w:rPr>
          <w:rFonts w:ascii="Browallia New" w:hAnsi="Browallia New" w:cs="Browallia New" w:hint="cs"/>
          <w:spacing w:val="6"/>
          <w:szCs w:val="32"/>
          <w:cs/>
        </w:rPr>
        <w:t>จาก</w:t>
      </w:r>
      <w:r w:rsidRPr="002727F4">
        <w:rPr>
          <w:rFonts w:ascii="Browallia New" w:hAnsi="Browallia New" w:cs="Browallia New"/>
          <w:spacing w:val="6"/>
          <w:szCs w:val="32"/>
          <w:cs/>
        </w:rPr>
        <w:t>ทางเลือก</w:t>
      </w:r>
      <w:r w:rsidR="008C790B" w:rsidRPr="002727F4">
        <w:rPr>
          <w:rFonts w:ascii="Browallia New" w:hAnsi="Browallia New" w:cs="Browallia New"/>
          <w:spacing w:val="6"/>
          <w:szCs w:val="32"/>
          <w:cs/>
        </w:rPr>
        <w:t xml:space="preserve">ที่ </w:t>
      </w:r>
      <w:r w:rsidR="008C790B" w:rsidRPr="002727F4">
        <w:rPr>
          <w:rFonts w:ascii="Browallia New" w:hAnsi="Browallia New" w:cs="Browallia New"/>
          <w:spacing w:val="6"/>
          <w:szCs w:val="32"/>
          <w:cs/>
          <w:lang w:bidi="th"/>
        </w:rPr>
        <w:t>1</w:t>
      </w:r>
      <w:r w:rsidR="00AA245F" w:rsidRPr="002727F4">
        <w:rPr>
          <w:rFonts w:ascii="Browallia New" w:hAnsi="Browallia New" w:cs="Browallia New" w:hint="cs"/>
          <w:spacing w:val="6"/>
          <w:szCs w:val="32"/>
          <w:cs/>
          <w:lang w:bidi="th"/>
        </w:rPr>
        <w:t xml:space="preserve"> </w:t>
      </w:r>
      <w:r w:rsidR="008C790B" w:rsidRPr="002727F4">
        <w:rPr>
          <w:rFonts w:ascii="Browallia New" w:hAnsi="Browallia New" w:cs="Browallia New"/>
          <w:spacing w:val="6"/>
          <w:szCs w:val="32"/>
          <w:cs/>
        </w:rPr>
        <w:t>หรือ</w:t>
      </w:r>
      <w:r w:rsidR="00AA245F" w:rsidRPr="002727F4">
        <w:rPr>
          <w:rFonts w:ascii="Browallia New" w:hAnsi="Browallia New" w:cs="Browallia New" w:hint="cs"/>
          <w:spacing w:val="6"/>
          <w:szCs w:val="32"/>
          <w:cs/>
        </w:rPr>
        <w:t>จาก</w:t>
      </w:r>
      <w:r w:rsidR="008C790B" w:rsidRPr="002727F4">
        <w:rPr>
          <w:rFonts w:ascii="Browallia New" w:hAnsi="Browallia New" w:cs="Browallia New"/>
          <w:spacing w:val="6"/>
          <w:szCs w:val="32"/>
          <w:cs/>
        </w:rPr>
        <w:t xml:space="preserve">การสมมติว่ากระแสก๊าซแห้งหรืออิ่มตัวในแนวทางอนุรักษ์นิยม </w:t>
      </w:r>
      <w:r w:rsidR="00AA245F" w:rsidRPr="002727F4">
        <w:rPr>
          <w:rFonts w:ascii="Browallia New" w:hAnsi="Browallia New" w:cs="Browallia New" w:hint="cs"/>
          <w:spacing w:val="6"/>
          <w:szCs w:val="32"/>
          <w:cs/>
        </w:rPr>
        <w:t>จาก</w:t>
      </w:r>
      <w:r>
        <w:rPr>
          <w:rFonts w:ascii="Browallia New" w:hAnsi="Browallia New" w:cs="Browallia New"/>
          <w:szCs w:val="32"/>
          <w:cs/>
        </w:rPr>
        <w:t>ทางเลือก</w:t>
      </w:r>
      <w:r w:rsidR="008C790B" w:rsidRPr="000A3CC9">
        <w:rPr>
          <w:rFonts w:ascii="Browallia New" w:hAnsi="Browallia New" w:cs="Browallia New"/>
          <w:szCs w:val="32"/>
          <w:cs/>
        </w:rPr>
        <w:t xml:space="preserve">ที่ </w:t>
      </w:r>
      <w:r w:rsidR="008C790B" w:rsidRPr="000A3CC9">
        <w:rPr>
          <w:rFonts w:ascii="Browallia New" w:hAnsi="Browallia New" w:cs="Browallia New"/>
          <w:szCs w:val="32"/>
          <w:cs/>
          <w:lang w:bidi="th"/>
        </w:rPr>
        <w:t xml:space="preserve">2) </w:t>
      </w:r>
      <w:r w:rsidR="00E4456A">
        <w:rPr>
          <w:rFonts w:ascii="Browallia New" w:hAnsi="Browallia New" w:cs="Browallia New" w:hint="cs"/>
          <w:szCs w:val="32"/>
          <w:cs/>
        </w:rPr>
        <w:t xml:space="preserve">ทั้งนี้ </w:t>
      </w:r>
      <w:r w:rsidR="00F44040">
        <w:rPr>
          <w:rFonts w:ascii="Browallia New" w:hAnsi="Browallia New" w:cs="Browallia New"/>
          <w:szCs w:val="32"/>
          <w:cs/>
        </w:rPr>
        <w:t>ผู้พัฒนาโครงการ</w:t>
      </w:r>
      <w:r w:rsidR="00E4456A">
        <w:rPr>
          <w:rFonts w:ascii="Browallia New" w:hAnsi="Browallia New" w:cs="Browallia New" w:hint="cs"/>
          <w:szCs w:val="32"/>
          <w:cs/>
        </w:rPr>
        <w:t>ต้องระบุทางเลือกสำหรับคำนวณอัตรา</w:t>
      </w:r>
      <w:r w:rsidR="00E4456A" w:rsidRPr="000A3CC9">
        <w:rPr>
          <w:rFonts w:ascii="Browallia New" w:hAnsi="Browallia New" w:cs="Browallia New"/>
          <w:szCs w:val="32"/>
          <w:cs/>
        </w:rPr>
        <w:t>การไหลของมวลของก๊าซเรือนกระจก</w:t>
      </w:r>
      <w:r w:rsidR="00E4456A" w:rsidRPr="004D38F2">
        <w:rPr>
          <w:rFonts w:ascii="Browallia New" w:hAnsi="Browallia New" w:cs="Browallia New"/>
          <w:szCs w:val="32"/>
          <w:cs/>
        </w:rPr>
        <w:t>ใน</w:t>
      </w:r>
      <w:r w:rsidR="00E4456A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E4456A" w:rsidRPr="004D38F2">
        <w:rPr>
          <w:rFonts w:ascii="Browallia New" w:hAnsi="Browallia New" w:cs="Browallia New"/>
          <w:szCs w:val="32"/>
          <w:cs/>
          <w:lang w:bidi="th"/>
        </w:rPr>
        <w:t>PDD</w:t>
      </w:r>
      <w:bookmarkStart w:id="4" w:name="_bookmark16"/>
      <w:bookmarkEnd w:id="4"/>
      <w:r w:rsidR="00E4456A">
        <w:rPr>
          <w:rFonts w:ascii="Browallia New" w:hAnsi="Browallia New" w:cs="Browallia New"/>
          <w:szCs w:val="32"/>
          <w:lang w:bidi="th"/>
        </w:rPr>
        <w:t xml:space="preserve"> </w:t>
      </w:r>
      <w:r w:rsidR="00E4456A">
        <w:rPr>
          <w:rFonts w:ascii="Browallia New" w:hAnsi="Browallia New" w:cs="Browallia New" w:hint="cs"/>
          <w:szCs w:val="32"/>
          <w:cs/>
        </w:rPr>
        <w:t>โดยมีรายละเอียดดังนี้</w:t>
      </w:r>
    </w:p>
    <w:p w14:paraId="1A83E0F0" w14:textId="77777777" w:rsidR="008C790B" w:rsidRDefault="00E4456A" w:rsidP="00141E1C">
      <w:pPr>
        <w:pStyle w:val="ListParagraph"/>
        <w:widowControl w:val="0"/>
        <w:tabs>
          <w:tab w:val="left" w:pos="709"/>
          <w:tab w:val="left" w:pos="8789"/>
        </w:tabs>
        <w:spacing w:before="240" w:after="0" w:line="240" w:lineRule="auto"/>
        <w:ind w:left="0" w:right="-29"/>
        <w:contextualSpacing w:val="0"/>
        <w:jc w:val="thaiDistribute"/>
        <w:rPr>
          <w:rFonts w:ascii="Browallia New" w:eastAsia="Arial" w:hAnsi="Browallia New" w:cs="Browallia New"/>
          <w:szCs w:val="32"/>
          <w:cs/>
          <w:lang w:bidi="th"/>
        </w:rPr>
      </w:pPr>
      <w:r>
        <w:rPr>
          <w:rFonts w:ascii="Browallia New" w:hAnsi="Browallia New" w:cs="Browallia New"/>
          <w:szCs w:val="32"/>
          <w:cs/>
          <w:lang w:bidi="th"/>
        </w:rPr>
        <w:tab/>
      </w:r>
      <w:r w:rsidR="008C03AE" w:rsidRPr="00E4456A">
        <w:rPr>
          <w:rFonts w:ascii="Browallia New" w:hAnsi="Browallia New" w:cs="Browallia New"/>
          <w:b/>
          <w:bCs/>
          <w:szCs w:val="32"/>
          <w:cs/>
        </w:rPr>
        <w:t>ทางเลือก</w:t>
      </w:r>
      <w:r w:rsidR="008C790B" w:rsidRPr="00E4456A">
        <w:rPr>
          <w:rFonts w:ascii="Browallia New" w:hAnsi="Browallia New" w:cs="Browallia New"/>
          <w:b/>
          <w:bCs/>
          <w:szCs w:val="32"/>
          <w:cs/>
        </w:rPr>
        <w:t xml:space="preserve">ที่ </w:t>
      </w:r>
      <w:r w:rsidR="008C790B" w:rsidRPr="00E4456A">
        <w:rPr>
          <w:rFonts w:ascii="Browallia New" w:hAnsi="Browallia New" w:cs="Browallia New"/>
          <w:b/>
          <w:bCs/>
          <w:szCs w:val="32"/>
          <w:cs/>
          <w:lang w:bidi="th"/>
        </w:rPr>
        <w:t>1</w:t>
      </w:r>
      <w:r>
        <w:rPr>
          <w:rFonts w:ascii="Browallia New" w:hAnsi="Browallia New" w:cs="Browallia New" w:hint="cs"/>
          <w:szCs w:val="32"/>
          <w:cs/>
        </w:rPr>
        <w:t xml:space="preserve"> การใช้ข้อมูลจาก</w:t>
      </w:r>
      <w:r w:rsidR="008C790B" w:rsidRPr="000A3CC9">
        <w:rPr>
          <w:rFonts w:ascii="Browallia New" w:hAnsi="Browallia New" w:cs="Browallia New"/>
          <w:szCs w:val="32"/>
          <w:cs/>
        </w:rPr>
        <w:t>การ</w:t>
      </w:r>
      <w:r>
        <w:rPr>
          <w:rFonts w:ascii="Browallia New" w:hAnsi="Browallia New" w:cs="Browallia New" w:hint="cs"/>
          <w:szCs w:val="32"/>
          <w:cs/>
        </w:rPr>
        <w:t>ตรวจ</w:t>
      </w:r>
      <w:r w:rsidR="008C790B" w:rsidRPr="000A3CC9">
        <w:rPr>
          <w:rFonts w:ascii="Browallia New" w:hAnsi="Browallia New" w:cs="Browallia New"/>
          <w:szCs w:val="32"/>
          <w:cs/>
        </w:rPr>
        <w:t>วัดปริมาณความชื้น</w:t>
      </w:r>
      <w:r w:rsidR="00024051">
        <w:rPr>
          <w:rFonts w:ascii="Browallia New" w:eastAsia="Arial" w:hAnsi="Browallia New" w:cs="Browallia New"/>
          <w:szCs w:val="32"/>
        </w:rPr>
        <w:t xml:space="preserve"> </w:t>
      </w:r>
      <w:r w:rsidR="00024051">
        <w:rPr>
          <w:rFonts w:ascii="Browallia New" w:eastAsia="Arial" w:hAnsi="Browallia New" w:cs="Browallia New" w:hint="cs"/>
          <w:szCs w:val="32"/>
          <w:cs/>
        </w:rPr>
        <w:t>โดย</w:t>
      </w:r>
      <w:r w:rsidR="00024051">
        <w:rPr>
          <w:rFonts w:ascii="Browallia New" w:hAnsi="Browallia New" w:cs="Browallia New" w:hint="cs"/>
          <w:szCs w:val="32"/>
          <w:cs/>
        </w:rPr>
        <w:t>ปริมาณ</w:t>
      </w:r>
      <w:r w:rsidR="00024051">
        <w:rPr>
          <w:rFonts w:ascii="Browallia New" w:hAnsi="Browallia New" w:cs="Browallia New"/>
          <w:szCs w:val="32"/>
          <w:cs/>
        </w:rPr>
        <w:t>ความชื้นสัมบูรณ์ของกระแสก๊าซ</w:t>
      </w:r>
      <w:r w:rsidR="00024051">
        <w:rPr>
          <w:rFonts w:ascii="Browallia New" w:eastAsia="Arial" w:hAnsi="Browallia New" w:cs="Browallia New" w:hint="cs"/>
          <w:szCs w:val="32"/>
          <w:cs/>
        </w:rPr>
        <w:t xml:space="preserve"> สามารถคำนวณได้ดังนี้</w:t>
      </w:r>
    </w:p>
    <w:p w14:paraId="50590D0F" w14:textId="77777777" w:rsidR="00E4456A" w:rsidRPr="00141E1C" w:rsidRDefault="00E4456A" w:rsidP="00141E1C">
      <w:pPr>
        <w:spacing w:before="0" w:after="0" w:line="240" w:lineRule="auto"/>
        <w:ind w:left="360" w:right="-29"/>
        <w:rPr>
          <w:rFonts w:ascii="Browallia New" w:eastAsia="Arial" w:hAnsi="Browallia New" w:cs="Browallia New"/>
          <w:sz w:val="16"/>
          <w:szCs w:val="16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6"/>
        <w:gridCol w:w="3800"/>
      </w:tblGrid>
      <w:tr w:rsidR="008C790B" w:rsidRPr="000A3CC9" w14:paraId="19F40965" w14:textId="77777777" w:rsidTr="001046E2">
        <w:trPr>
          <w:trHeight w:hRule="exact" w:val="958"/>
        </w:trPr>
        <w:tc>
          <w:tcPr>
            <w:tcW w:w="5556" w:type="dxa"/>
            <w:shd w:val="clear" w:color="auto" w:fill="auto"/>
          </w:tcPr>
          <w:p w14:paraId="0356E94C" w14:textId="5918B1DF" w:rsidR="008C790B" w:rsidRDefault="008C790B" w:rsidP="001046E2">
            <w:pPr>
              <w:pStyle w:val="TableParagraph"/>
              <w:ind w:right="-23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m</w:t>
            </w:r>
            <w: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H2</w:t>
            </w:r>
            <w:proofErr w:type="gramStart"/>
            <w: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O,t</w:t>
            </w:r>
            <w:proofErr w:type="gramEnd"/>
            <w: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,db </w:t>
            </w:r>
            <w: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= </w:t>
            </w:r>
            <w:r w:rsidR="008845B7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C</w:t>
            </w:r>
            <w: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H2O,t,db,n</w:t>
            </w:r>
          </w:p>
          <w:p w14:paraId="3840AADA" w14:textId="026F8B60" w:rsidR="008C790B" w:rsidRDefault="00195E8D" w:rsidP="001046E2">
            <w:pPr>
              <w:pStyle w:val="TableParagraph"/>
              <w:ind w:left="0" w:right="-23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 wp14:anchorId="463DA709" wp14:editId="77F57605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19685</wp:posOffset>
                      </wp:positionV>
                      <wp:extent cx="699770" cy="0"/>
                      <wp:effectExtent l="0" t="0" r="24130" b="19050"/>
                      <wp:wrapNone/>
                      <wp:docPr id="13" name="ตัวเชื่อมต่อ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977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5A0D89" id="ตัวเชื่อมต่อตรง 13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95pt,1.55pt" to="109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RcAwIAAMEDAAAOAAAAZHJzL2Uyb0RvYy54bWysU71uFDEQ7pF4B8s9t5cD8rO6vRQ5hSaC&#10;SAkPMPF6by38J4+5vevoQPQ8AKJIRUHF5m32URj7frhAh9jCGntmvpn55tvp+cpotpQBlbMVPxqN&#10;OZNWuFrZRcXf3l4+O+UMI9gatLOy4muJ/Hz29Mm086WcuNbpWgZGIBbLzle8jdGXRYGilQZw5Ly0&#10;5GxcMBDpGhZFHaAjdKOLyXh8XHQu1D44IRHpdb5x8lnGbxop4pumQRmZrjj1FvMZ8nmXzmI2hXIR&#10;wLdKbNuAf+jCgLJUdA81hwjsfVB/QRklgkPXxJFwpnBNo4TMM9A0R+M/prlpwcs8C5GDfk8T/j9Y&#10;8Xp5HZiqaXfPObNgaEdD/2Xofwz9/fDwYeg/D/3P4eHT0H8f+q/JtbUp5tvQf2SURyR2HkvCurDX&#10;IdEgVvbGXznxDslXPHKmC/pN2KoJJoUTD2yVl7LeL0WuIhP0eHx2dnJCqxM7VwHlLs8HjK+kMywZ&#10;FdfKJrqghOUVxlQZyl1IerbuUmmdV64t6yo+eflinKCBlNdoiGQaT1ygXXAGekGSFjFkSHRa1Sk9&#10;AeEaL3RgSyBVkRhr191Su5xpwEgOmiF/iRhq4VFq6mcO2G6Ss2sjQqMi/QlamYqfHmZrmyrKrOXt&#10;VL8pTNadq9fXYccz6SQX3Wo6CfHwTvbhnzf7BQAA//8DAFBLAwQUAAYACAAAACEAfJmER9sAAAAH&#10;AQAADwAAAGRycy9kb3ducmV2LnhtbEyOy07DMBBF90j8gzVI7KiT8AohToUQCFUsgLaI7TQekoh4&#10;HMVum/49AxvYzdG9unPK+eR6taMxdJ4NpLMEFHHtbceNgfXq8SwHFSKyxd4zGThQgHl1fFRiYf2e&#10;32i3jI2SEQ4FGmhjHAqtQ92SwzDzA7Fkn350GAXHRtsR9zLuep0lyZV22LF8aHGg+5bqr+XWGajz&#10;7On59eHlMFxG+zFdNAvn3hfGnJ5Md7egIk3xrww/+qIOlTht/JZtUL1wcn0jVQPnKSjJszSXY/PL&#10;uir1f//qGwAA//8DAFBLAQItABQABgAIAAAAIQC2gziS/gAAAOEBAAATAAAAAAAAAAAAAAAAAAAA&#10;AABbQ29udGVudF9UeXBlc10ueG1sUEsBAi0AFAAGAAgAAAAhADj9If/WAAAAlAEAAAsAAAAAAAAA&#10;AAAAAAAALwEAAF9yZWxzLy5yZWxzUEsBAi0AFAAGAAgAAAAhAPH9NFwDAgAAwQMAAA4AAAAAAAAA&#10;AAAAAAAALgIAAGRycy9lMm9Eb2MueG1sUEsBAi0AFAAGAAgAAAAhAHyZhEfbAAAABwEAAA8AAAAA&#10;AAAAAAAAAAAAXQQAAGRycy9kb3ducmV2LnhtbFBLBQYAAAAABAAEAPMAAABlBQAAAAA=&#10;" strokecolor="windowText" strokeweight="2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4456A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               </w:t>
            </w:r>
            <w:r w:rsidR="008C790B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8845B7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8C790B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10</w:t>
            </w:r>
            <w:r w:rsidR="008C790B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perscript"/>
              </w:rPr>
              <w:t>-6</w:t>
            </w:r>
            <w:r w:rsidR="008C790B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× </w:t>
            </w:r>
            <m:oMath>
              <m:r>
                <m:rPr>
                  <m:sty m:val="bi"/>
                </m:rPr>
                <w:rPr>
                  <w:rFonts w:ascii="Cambria Math" w:hAnsi="Cambria Math" w:cs="Cambria Math"/>
                </w:rPr>
                <m:t>ρ</m:t>
              </m:r>
            </m:oMath>
            <w:r w:rsidR="008C790B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t,db,n</w:t>
            </w:r>
          </w:p>
        </w:tc>
        <w:tc>
          <w:tcPr>
            <w:tcW w:w="3800" w:type="dxa"/>
            <w:shd w:val="clear" w:color="auto" w:fill="auto"/>
          </w:tcPr>
          <w:p w14:paraId="23E74769" w14:textId="77777777" w:rsidR="00E4456A" w:rsidRDefault="00E4456A" w:rsidP="001046E2">
            <w:pPr>
              <w:pStyle w:val="TableParagraph"/>
              <w:ind w:right="-23"/>
              <w:jc w:val="right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</w:p>
          <w:p w14:paraId="7AAB554B" w14:textId="77777777" w:rsidR="008C790B" w:rsidRDefault="002727F4" w:rsidP="002727F4">
            <w:pPr>
              <w:pStyle w:val="TableParagraph"/>
              <w:tabs>
                <w:tab w:val="left" w:pos="2520"/>
              </w:tabs>
              <w:ind w:right="4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         </w:t>
            </w:r>
            <w:r w:rsidR="002B551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="008C790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(1)</w:t>
            </w:r>
          </w:p>
        </w:tc>
      </w:tr>
    </w:tbl>
    <w:p w14:paraId="421937F1" w14:textId="77777777" w:rsidR="008C790B" w:rsidRPr="00E4456A" w:rsidRDefault="008C790B" w:rsidP="00141E1C">
      <w:pPr>
        <w:spacing w:before="0" w:after="0" w:line="240" w:lineRule="auto"/>
        <w:ind w:left="360" w:right="-29"/>
        <w:rPr>
          <w:rFonts w:ascii="Browallia New" w:eastAsia="Arial" w:hAnsi="Browallia New" w:cs="Browallia New"/>
          <w:sz w:val="16"/>
          <w:szCs w:val="16"/>
        </w:rPr>
      </w:pPr>
    </w:p>
    <w:p w14:paraId="5C83E0A1" w14:textId="77777777" w:rsidR="008C790B" w:rsidRPr="000A3CC9" w:rsidRDefault="008C790B" w:rsidP="001046E2">
      <w:pPr>
        <w:pStyle w:val="BodyText"/>
        <w:ind w:right="-23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โดยที่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709"/>
        <w:gridCol w:w="7513"/>
      </w:tblGrid>
      <w:tr w:rsidR="008C790B" w:rsidRPr="000A3CC9" w14:paraId="15650F7C" w14:textId="77777777" w:rsidTr="007D27B8">
        <w:trPr>
          <w:trHeight w:hRule="exact" w:val="891"/>
        </w:trPr>
        <w:tc>
          <w:tcPr>
            <w:tcW w:w="1134" w:type="dxa"/>
            <w:shd w:val="clear" w:color="auto" w:fill="auto"/>
          </w:tcPr>
          <w:p w14:paraId="18CDA94E" w14:textId="77777777" w:rsidR="008C790B" w:rsidRDefault="008C790B" w:rsidP="001046E2">
            <w:pPr>
              <w:pStyle w:val="TableParagraph"/>
              <w:spacing w:before="35"/>
              <w:ind w:left="230" w:right="-23"/>
              <w:rPr>
                <w:rFonts w:ascii="Browallia New" w:eastAsia="Arial" w:hAnsi="Browallia New" w:cs="Browallia New"/>
                <w:sz w:val="32"/>
                <w:szCs w:val="32"/>
              </w:rPr>
            </w:pPr>
            <w:r>
              <w:rPr>
                <w:rFonts w:ascii="Browallia New" w:eastAsia="Times New Roman" w:hAnsi="Browallia New" w:cs="Browallia New"/>
                <w:sz w:val="32"/>
                <w:szCs w:val="32"/>
              </w:rPr>
              <w:t>m</w:t>
            </w:r>
            <w:r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H2O,t,db</w:t>
            </w:r>
          </w:p>
        </w:tc>
        <w:tc>
          <w:tcPr>
            <w:tcW w:w="709" w:type="dxa"/>
            <w:shd w:val="clear" w:color="auto" w:fill="auto"/>
          </w:tcPr>
          <w:p w14:paraId="24E4D780" w14:textId="77777777" w:rsidR="008C790B" w:rsidRDefault="008C790B" w:rsidP="001046E2">
            <w:pPr>
              <w:pStyle w:val="TableParagraph"/>
              <w:spacing w:before="36"/>
              <w:ind w:right="-2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7A2C0BE2" w14:textId="6CCA558D" w:rsidR="008C790B" w:rsidRDefault="008C790B" w:rsidP="001046E2">
            <w:pPr>
              <w:pStyle w:val="TableParagraph"/>
              <w:spacing w:before="34"/>
              <w:ind w:left="102" w:right="-23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ความชื้นสัมบูรณ์ของกระแสก๊าซในช่วงเวลา </w:t>
            </w:r>
            <w:r w:rsidRPr="008845B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</w:t>
            </w:r>
            <w:r w:rsidR="001E285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น</w:t>
            </w:r>
            <w:r w:rsidR="001E285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ฐานแห้ง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 </w:t>
            </w:r>
          </w:p>
          <w:p w14:paraId="06D0DAC3" w14:textId="77777777" w:rsidR="008C790B" w:rsidRDefault="008C790B" w:rsidP="001046E2">
            <w:pPr>
              <w:pStyle w:val="TableParagraph"/>
              <w:spacing w:before="34"/>
              <w:ind w:left="102" w:right="-2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kg H</w:t>
            </w:r>
            <w:r w:rsidRPr="00E4456A">
              <w:rPr>
                <w:rFonts w:ascii="Browallia New" w:hAnsi="Browallia New" w:cs="Browallia New"/>
                <w:sz w:val="32"/>
                <w:szCs w:val="32"/>
                <w:vertAlign w:val="subscript"/>
                <w:lang w:bidi="th-TH"/>
              </w:rPr>
              <w:t>2</w:t>
            </w: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O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/</w:t>
            </w: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kg dry gas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8C790B" w:rsidRPr="000A3CC9" w14:paraId="1B32C298" w14:textId="77777777" w:rsidTr="001046E2">
        <w:trPr>
          <w:trHeight w:hRule="exact" w:val="808"/>
        </w:trPr>
        <w:tc>
          <w:tcPr>
            <w:tcW w:w="1134" w:type="dxa"/>
            <w:shd w:val="clear" w:color="auto" w:fill="auto"/>
          </w:tcPr>
          <w:p w14:paraId="610FB4B4" w14:textId="77777777" w:rsidR="008C790B" w:rsidRDefault="008C790B" w:rsidP="001046E2">
            <w:pPr>
              <w:pStyle w:val="TableParagraph"/>
              <w:spacing w:before="37"/>
              <w:ind w:left="230" w:right="-23"/>
              <w:rPr>
                <w:rFonts w:ascii="Browallia New" w:eastAsia="Arial" w:hAnsi="Browallia New" w:cs="Browallia New"/>
                <w:sz w:val="32"/>
                <w:szCs w:val="32"/>
              </w:rPr>
            </w:pPr>
            <w:r>
              <w:rPr>
                <w:rFonts w:ascii="Browallia New" w:eastAsia="Times New Roman" w:hAnsi="Browallia New" w:cs="Browallia New"/>
                <w:sz w:val="32"/>
                <w:szCs w:val="32"/>
              </w:rPr>
              <w:t>C</w:t>
            </w:r>
            <w:r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H2O,t,db,n</w:t>
            </w:r>
          </w:p>
        </w:tc>
        <w:tc>
          <w:tcPr>
            <w:tcW w:w="709" w:type="dxa"/>
            <w:shd w:val="clear" w:color="auto" w:fill="auto"/>
          </w:tcPr>
          <w:p w14:paraId="3294411F" w14:textId="77777777" w:rsidR="008C790B" w:rsidRDefault="008C790B" w:rsidP="001046E2">
            <w:pPr>
              <w:pStyle w:val="TableParagraph"/>
              <w:spacing w:before="38"/>
              <w:ind w:right="-2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7C931308" w14:textId="1EA82721" w:rsidR="008C790B" w:rsidRDefault="008C790B" w:rsidP="001046E2">
            <w:pPr>
              <w:pStyle w:val="TableParagraph"/>
              <w:spacing w:before="37"/>
              <w:ind w:left="102" w:right="-23"/>
              <w:rPr>
                <w:rFonts w:ascii="Browallia New" w:eastAsia="Arial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ปริมาณความชื้นของกระแสก๊าซในช่วงเวลา </w:t>
            </w:r>
            <w:r w:rsidRPr="008845B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="001E285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</w:t>
            </w:r>
            <w:r w:rsidR="008E38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สภาวะอ้างอิง</w:t>
            </w:r>
            <w:r w:rsidR="00AA7DF1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>
              <w:rPr>
                <w:rFonts w:ascii="Browallia New" w:hAnsi="Browallia New" w:cs="Browallia New"/>
                <w:sz w:val="32"/>
                <w:szCs w:val="32"/>
                <w:lang w:bidi="th"/>
              </w:rPr>
              <w:t>mg H</w:t>
            </w:r>
            <w:r w:rsidR="00AA7DF1" w:rsidRPr="00E4456A">
              <w:rPr>
                <w:rFonts w:ascii="Browallia New" w:hAnsi="Browallia New" w:cs="Browallia New"/>
                <w:sz w:val="32"/>
                <w:szCs w:val="32"/>
                <w:vertAlign w:val="subscript"/>
                <w:lang w:bidi="th-TH"/>
              </w:rPr>
              <w:t>2</w:t>
            </w:r>
            <w:r>
              <w:rPr>
                <w:rFonts w:ascii="Browallia New" w:hAnsi="Browallia New" w:cs="Browallia New"/>
                <w:sz w:val="32"/>
                <w:szCs w:val="32"/>
                <w:lang w:bidi="th"/>
              </w:rPr>
              <w:t>O/m</w:t>
            </w:r>
            <w:r w:rsidRPr="00E4456A">
              <w:rPr>
                <w:rFonts w:ascii="Browallia New" w:hAnsi="Browallia New" w:cs="Browallia New"/>
                <w:sz w:val="32"/>
                <w:szCs w:val="32"/>
                <w:vertAlign w:val="superscript"/>
                <w:cs/>
                <w:lang w:bidi="th"/>
              </w:rPr>
              <w:t xml:space="preserve">3 </w:t>
            </w:r>
            <w:r>
              <w:rPr>
                <w:rFonts w:ascii="Browallia New" w:hAnsi="Browallia New" w:cs="Browallia New"/>
                <w:sz w:val="32"/>
                <w:szCs w:val="32"/>
                <w:lang w:bidi="th"/>
              </w:rPr>
              <w:t>dry gas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  <w:p w14:paraId="314E12C4" w14:textId="77777777" w:rsidR="008C790B" w:rsidRDefault="008C790B" w:rsidP="001046E2">
            <w:pPr>
              <w:pStyle w:val="TableParagraph"/>
              <w:ind w:left="2270" w:right="-23"/>
              <w:rPr>
                <w:rFonts w:ascii="Browallia New" w:eastAsia="Arial" w:hAnsi="Browallia New" w:cs="Browallia New"/>
                <w:sz w:val="32"/>
                <w:szCs w:val="32"/>
              </w:rPr>
            </w:pPr>
          </w:p>
        </w:tc>
      </w:tr>
      <w:tr w:rsidR="008C790B" w:rsidRPr="000A3CC9" w14:paraId="7CAB08BF" w14:textId="77777777" w:rsidTr="001046E2">
        <w:trPr>
          <w:trHeight w:hRule="exact" w:val="954"/>
        </w:trPr>
        <w:tc>
          <w:tcPr>
            <w:tcW w:w="1134" w:type="dxa"/>
            <w:shd w:val="clear" w:color="auto" w:fill="auto"/>
          </w:tcPr>
          <w:p w14:paraId="05600F73" w14:textId="7E991B95" w:rsidR="008C790B" w:rsidRDefault="009A5D3D" w:rsidP="001046E2">
            <w:pPr>
              <w:pStyle w:val="TableParagraph"/>
              <w:spacing w:before="37"/>
              <w:ind w:left="230" w:right="-23"/>
              <w:rPr>
                <w:rFonts w:ascii="Browallia New" w:eastAsia="Times New Roman" w:hAnsi="Browallia New" w:cs="Browallia New"/>
                <w:i/>
                <w:iCs/>
                <w:sz w:val="32"/>
                <w:szCs w:val="32"/>
              </w:rPr>
            </w:pPr>
            <m:oMath>
              <m:r>
                <w:rPr>
                  <w:rFonts w:ascii="Cambria Math" w:hAnsi="Cambria Math" w:cs="Cambria Math"/>
                </w:rPr>
                <m:t>ρ</m:t>
              </m:r>
            </m:oMath>
            <w:r w:rsidR="008C790B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t,db,n</w:t>
            </w:r>
          </w:p>
        </w:tc>
        <w:tc>
          <w:tcPr>
            <w:tcW w:w="709" w:type="dxa"/>
            <w:shd w:val="clear" w:color="auto" w:fill="auto"/>
          </w:tcPr>
          <w:p w14:paraId="513D542A" w14:textId="77777777" w:rsidR="008C790B" w:rsidRDefault="008C790B" w:rsidP="001046E2">
            <w:pPr>
              <w:pStyle w:val="TableParagraph"/>
              <w:spacing w:before="38"/>
              <w:ind w:right="-23"/>
              <w:jc w:val="center"/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</w:pPr>
            <w:r>
              <w:rPr>
                <w:rFonts w:ascii="Browallia New" w:hAnsi="Browallia New" w:cs="Browallia New"/>
                <w:w w:val="99"/>
                <w:sz w:val="32"/>
                <w:szCs w:val="32"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38D2C199" w14:textId="1C207EAA" w:rsidR="008C790B" w:rsidRDefault="008C790B" w:rsidP="001046E2">
            <w:pPr>
              <w:pStyle w:val="TableParagraph"/>
              <w:spacing w:before="37"/>
              <w:ind w:left="102" w:right="-23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ความหนาแน่นของกระแสก๊าซในช่วงเวลา </w:t>
            </w:r>
            <w:r w:rsidRPr="008845B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="001E285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ในสภาวะ</w:t>
            </w:r>
            <w:r w:rsidR="001026CF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ปกติ</w:t>
            </w:r>
          </w:p>
          <w:p w14:paraId="0859EB78" w14:textId="77777777" w:rsidR="00E4456A" w:rsidRPr="00E4456A" w:rsidRDefault="00E4456A" w:rsidP="001046E2">
            <w:pPr>
              <w:pStyle w:val="TableParagraph"/>
              <w:spacing w:before="37"/>
              <w:ind w:left="102" w:right="-23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E4456A">
              <w:rPr>
                <w:rFonts w:ascii="Browallia New" w:hAnsi="Browallia New" w:cs="Browallia New"/>
                <w:sz w:val="32"/>
                <w:szCs w:val="32"/>
                <w:lang w:bidi="th"/>
              </w:rPr>
              <w:t>(kg dry gas/m</w:t>
            </w:r>
            <w:r w:rsidRPr="00E4456A">
              <w:rPr>
                <w:rFonts w:ascii="Browallia New" w:hAnsi="Browallia New" w:cs="Browallia New"/>
                <w:sz w:val="32"/>
                <w:szCs w:val="32"/>
                <w:vertAlign w:val="superscript"/>
                <w:lang w:bidi="th"/>
              </w:rPr>
              <w:t>3</w:t>
            </w:r>
            <w:r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</w:t>
            </w:r>
            <w:r w:rsidRPr="00E4456A">
              <w:rPr>
                <w:rFonts w:ascii="Browallia New" w:hAnsi="Browallia New" w:cs="Browallia New"/>
                <w:sz w:val="32"/>
                <w:szCs w:val="32"/>
                <w:lang w:bidi="th"/>
              </w:rPr>
              <w:t>dry gas)</w:t>
            </w:r>
          </w:p>
        </w:tc>
      </w:tr>
    </w:tbl>
    <w:p w14:paraId="487B8365" w14:textId="2599DFFD" w:rsidR="00484125" w:rsidRDefault="00484125" w:rsidP="00A576EC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rPr>
          <w:rFonts w:ascii="Browallia New" w:hAnsi="Browallia New" w:cs="Browallia New"/>
          <w:b/>
          <w:bCs/>
          <w:sz w:val="28"/>
          <w:szCs w:val="28"/>
        </w:rPr>
      </w:pPr>
    </w:p>
    <w:p w14:paraId="6D3E1F74" w14:textId="77777777" w:rsidR="008845B7" w:rsidRDefault="008845B7">
      <w:pPr>
        <w:spacing w:before="0" w:after="0" w:line="240" w:lineRule="auto"/>
        <w:ind w:left="0"/>
        <w:rPr>
          <w:rFonts w:ascii="Browallia New" w:hAnsi="Browallia New" w:cs="Browallia New"/>
          <w:cs/>
          <w:lang w:bidi="th"/>
        </w:rPr>
      </w:pPr>
      <w:r>
        <w:rPr>
          <w:rFonts w:ascii="Browallia New" w:hAnsi="Browallia New" w:cs="Browallia New"/>
          <w:cs/>
          <w:lang w:bidi="th"/>
        </w:rPr>
        <w:br w:type="page"/>
      </w:r>
    </w:p>
    <w:p w14:paraId="6F31336C" w14:textId="04708F82" w:rsidR="00024051" w:rsidRPr="00AA7DF1" w:rsidRDefault="00024051" w:rsidP="00AA7DF1">
      <w:pPr>
        <w:pStyle w:val="ListParagraph"/>
        <w:widowControl w:val="0"/>
        <w:tabs>
          <w:tab w:val="left" w:pos="709"/>
        </w:tabs>
        <w:spacing w:before="0" w:after="240" w:line="240" w:lineRule="auto"/>
        <w:ind w:left="0" w:right="-29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AA7DF1">
        <w:rPr>
          <w:rFonts w:ascii="Browallia New" w:hAnsi="Browallia New" w:cs="Browallia New"/>
          <w:szCs w:val="32"/>
          <w:cs/>
          <w:lang w:bidi="th"/>
        </w:rPr>
        <w:lastRenderedPageBreak/>
        <w:tab/>
      </w:r>
      <w:r w:rsidR="00F04627" w:rsidRPr="00AA7DF1">
        <w:rPr>
          <w:rFonts w:ascii="Browallia New" w:hAnsi="Browallia New" w:cs="Browallia New"/>
          <w:szCs w:val="32"/>
          <w:lang w:bidi="th"/>
        </w:rPr>
        <w:t xml:space="preserve">1) </w:t>
      </w:r>
      <w:r w:rsidRPr="00AA7DF1">
        <w:rPr>
          <w:rFonts w:ascii="Browallia New" w:hAnsi="Browallia New" w:cs="Browallia New"/>
          <w:szCs w:val="32"/>
          <w:cs/>
        </w:rPr>
        <w:t>ความหนาแน่นของกระแสก๊าซ</w:t>
      </w:r>
      <w:r w:rsidR="001E285B" w:rsidRPr="00AA7DF1">
        <w:rPr>
          <w:rFonts w:ascii="Browallia New" w:hAnsi="Browallia New" w:cs="Browallia New"/>
          <w:szCs w:val="32"/>
          <w:cs/>
        </w:rPr>
        <w:t>บนฐานแห้ง</w:t>
      </w:r>
      <w:r w:rsidRPr="00AA7DF1">
        <w:rPr>
          <w:rFonts w:ascii="Browallia New" w:hAnsi="Browallia New" w:cs="Browallia New"/>
          <w:szCs w:val="32"/>
          <w:cs/>
        </w:rPr>
        <w:t>ใน</w:t>
      </w:r>
      <w:r w:rsidR="008E386E" w:rsidRPr="00AA7DF1">
        <w:rPr>
          <w:rFonts w:ascii="Browallia New" w:hAnsi="Browallia New" w:cs="Browallia New"/>
          <w:szCs w:val="32"/>
          <w:cs/>
        </w:rPr>
        <w:t>สภาวะอ้างอิง</w:t>
      </w:r>
      <w:r w:rsidR="008E386E" w:rsidRPr="00AA7DF1">
        <w:rPr>
          <w:rFonts w:ascii="Browallia New" w:hAnsi="Browallia New" w:cs="Browallia New" w:hint="cs"/>
          <w:szCs w:val="32"/>
          <w:cs/>
        </w:rPr>
        <w:t xml:space="preserve"> </w:t>
      </w:r>
      <w:r w:rsidRPr="00AA7DF1">
        <w:rPr>
          <w:rFonts w:ascii="Browallia New" w:hAnsi="Browallia New" w:cs="Browallia New"/>
          <w:szCs w:val="32"/>
          <w:cs/>
          <w:lang w:bidi="th"/>
        </w:rPr>
        <w:t>(</w:t>
      </w:r>
      <m:oMath>
        <m:r>
          <m:rPr>
            <m:sty m:val="bi"/>
          </m:rPr>
          <w:rPr>
            <w:rFonts w:ascii="Cambria Math" w:hAnsi="Cambria Math" w:cs="Cambria Math"/>
            <w:sz w:val="22"/>
            <w:szCs w:val="28"/>
          </w:rPr>
          <m:t>ρ</m:t>
        </m:r>
      </m:oMath>
      <w:r w:rsidRPr="00AA7DF1">
        <w:rPr>
          <w:rFonts w:ascii="Browallia New" w:hAnsi="Browallia New" w:cs="Browallia New"/>
          <w:i/>
          <w:iCs/>
          <w:position w:val="-2"/>
          <w:szCs w:val="32"/>
          <w:vertAlign w:val="subscript"/>
          <w:cs/>
          <w:lang w:bidi="th"/>
        </w:rPr>
        <w:t>t,db,n</w:t>
      </w:r>
      <w:r w:rsidRPr="00AA7DF1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AA7DF1">
        <w:rPr>
          <w:rFonts w:ascii="Browallia New" w:hAnsi="Browallia New" w:cs="Browallia New" w:hint="cs"/>
          <w:szCs w:val="32"/>
          <w:cs/>
        </w:rPr>
        <w:t>สามารถคำนวณได้ดังนี้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9"/>
        <w:gridCol w:w="3907"/>
      </w:tblGrid>
      <w:tr w:rsidR="00024051" w:rsidRPr="00D70088" w14:paraId="2DA39A24" w14:textId="77777777" w:rsidTr="001046E2">
        <w:trPr>
          <w:trHeight w:hRule="exact" w:val="1080"/>
        </w:trPr>
        <w:tc>
          <w:tcPr>
            <w:tcW w:w="5449" w:type="dxa"/>
            <w:shd w:val="clear" w:color="auto" w:fill="auto"/>
          </w:tcPr>
          <w:p w14:paraId="4D8EB816" w14:textId="7EC70859" w:rsidR="00024051" w:rsidRPr="00D70088" w:rsidRDefault="009A5D3D" w:rsidP="00293C47">
            <w:pPr>
              <w:pStyle w:val="TableParagraph"/>
              <w:tabs>
                <w:tab w:val="left" w:pos="1686"/>
              </w:tabs>
              <w:ind w:left="1283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Cambria Math"/>
                </w:rPr>
                <m:t>ρ</m:t>
              </m:r>
            </m:oMath>
            <w:r w:rsidR="00024051" w:rsidRPr="00D70088">
              <w:rPr>
                <w:rFonts w:ascii="Browallia New" w:hAnsi="Browallia New" w:cs="Browallia New"/>
                <w:b/>
                <w:bCs/>
                <w:i/>
                <w:iCs/>
                <w:position w:val="-2"/>
                <w:sz w:val="32"/>
                <w:szCs w:val="32"/>
                <w:vertAlign w:val="subscript"/>
                <w:cs/>
                <w:lang w:bidi="th"/>
              </w:rPr>
              <w:t>t,db,n</w:t>
            </w:r>
            <w:r w:rsidR="00024051" w:rsidRPr="00D70088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 xml:space="preserve"> </w:t>
            </w:r>
            <w:r w:rsidR="00024051" w:rsidRPr="00D70088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= </w:t>
            </w:r>
            <w:r w:rsidR="00024051"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P</w:t>
            </w:r>
            <w:r w:rsidR="00024051"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n</w:t>
            </w:r>
            <w:r w:rsidR="00024051" w:rsidRPr="00D70088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  <w:r w:rsidR="00024051"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×</w:t>
            </w:r>
            <w:r w:rsidR="00024051" w:rsidRPr="00D70088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  <w:r w:rsidR="00024051"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MM</w:t>
            </w:r>
            <w:r w:rsidR="00024051"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t,d</w:t>
            </w:r>
            <w:r w:rsidR="00FC717D"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b</w:t>
            </w:r>
          </w:p>
          <w:p w14:paraId="7738F596" w14:textId="0F14AE79" w:rsidR="00024051" w:rsidRPr="00D70088" w:rsidRDefault="00195E8D" w:rsidP="00293C47">
            <w:pPr>
              <w:pStyle w:val="TableParagraph"/>
              <w:tabs>
                <w:tab w:val="left" w:pos="1686"/>
              </w:tabs>
              <w:ind w:left="1283"/>
              <w:rPr>
                <w:rFonts w:ascii="Browallia New" w:eastAsia="Times New Roman" w:hAnsi="Browallia New"/>
                <w:sz w:val="32"/>
                <w:szCs w:val="32"/>
              </w:rPr>
            </w:pPr>
            <w:r w:rsidRPr="00D70088">
              <w:rPr>
                <w:noProof/>
                <w:lang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4FE8D98C" wp14:editId="24453BD2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3809</wp:posOffset>
                      </wp:positionV>
                      <wp:extent cx="734060" cy="0"/>
                      <wp:effectExtent l="0" t="0" r="0" b="0"/>
                      <wp:wrapNone/>
                      <wp:docPr id="11" name="ตัวเชื่อมต่อ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3406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28A86CE" id="ตัวเชื่อมต่อตรง 1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9pt,.3pt" to="154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R0vwEAAHUDAAAOAAAAZHJzL2Uyb0RvYy54bWysU01v2zAMvQ/YfxB0X+xmXVcYcXpo0F2K&#10;rUDbH8DKki1MEgVRi5N/P0r5WLbdhvkgUKL4+Pj0vLrbeSe2OpHF0MurRSuFDgoHG8Zevr48fLiV&#10;gjKEARwG3cu9Jnm3fv9uNcdOL3FCN+gkGCRQN8deTjnHrmlITdoDLTDqwEmDyUPmbRqbIcHM6N41&#10;y7a9aWZMQ0yoNBGfbg5Jua74xmiVvxlDOgvXS+aW65rq+lbWZr2CbkwQJ6uONOAfWHiwgZueoTaQ&#10;QfxI9i8ob1VCQpMXCn2Dxlil6ww8zVX7xzTPE0RdZ2FxKJ5lov8Hq75u78NTKtTVLjzHR1TfiUVp&#10;5kjdOVk2FA/Xdib5cp25i10Vcn8WUu+yUHz4+eN1e8Nyq1Oqge5UFxPlLxq9KEEvnQ1lROhg+0i5&#10;dIbudKUcB3ywztVnckHMvVx+um4LNLBbjIPMoY9DLymMUoAb2YYqpwpJ6OxQygsQ7eneJbEFdgIb&#10;aMD5helK4YAyJ3iG+hVHMIXfSgufDdB0KK6pg3G8zexeZ30vby+rXSgddfXfcapfEpboDYf9Uzrp&#10;zG9bmx59WMxzuef48m9Z/wQAAP//AwBQSwMEFAAGAAgAAAAhAJ6BiI3aAAAABQEAAA8AAABkcnMv&#10;ZG93bnJldi54bWxMjkFPwkAQhe8m/ofNmHiTrYAESreEEI0hHlSUcF26Q9vYnW26A5R/73DS45f3&#10;8t6XLXrfqBN2sQ5k4HGQgEIqgqupNPD99fIwBRXZkrNNIDRwwQiL/PYms6kLZ/rE04ZLJSMUU2ug&#10;Ym5TrWNRobdxEFokyQ6h85YFu1K7zp5l3Dd6mCQT7W1N8lDZFlcVFj+bozdQTIevbx/P75f2id2u&#10;H5dr77drY+7v+uUcFGPPf2W46os65OK0D0dyUTXCs5Gos4EJKIlHyWwMan9FnWf6v33+CwAA//8D&#10;AFBLAQItABQABgAIAAAAIQC2gziS/gAAAOEBAAATAAAAAAAAAAAAAAAAAAAAAABbQ29udGVudF9U&#10;eXBlc10ueG1sUEsBAi0AFAAGAAgAAAAhADj9If/WAAAAlAEAAAsAAAAAAAAAAAAAAAAALwEAAF9y&#10;ZWxzLy5yZWxzUEsBAi0AFAAGAAgAAAAhAA+lhHS/AQAAdQMAAA4AAAAAAAAAAAAAAAAALgIAAGRy&#10;cy9lMm9Eb2MueG1sUEsBAi0AFAAGAAgAAAAhAJ6BiI3aAAAABQEAAA8AAAAAAAAAAAAAAAAAGQQA&#10;AGRycy9kb3ducmV2LnhtbFBLBQYAAAAABAAEAPMAAAAgBQAAAAA=&#10;" strokecolor="windowText" strokeweight="2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24051" w:rsidRPr="00D70088">
              <w:rPr>
                <w:rFonts w:ascii="Browallia New" w:eastAsia="Times New Roman" w:hAnsi="Browallia New"/>
                <w:sz w:val="32"/>
                <w:szCs w:val="32"/>
              </w:rPr>
              <w:t xml:space="preserve">            </w:t>
            </w:r>
            <w:r w:rsidR="00024051" w:rsidRPr="00D70088">
              <w:rPr>
                <w:rFonts w:ascii="Browallia New" w:eastAsia="Times New Roman" w:hAnsi="Browallia New"/>
                <w:b/>
                <w:bCs/>
                <w:sz w:val="32"/>
                <w:szCs w:val="32"/>
              </w:rPr>
              <w:t>R</w:t>
            </w:r>
            <w:r w:rsidR="00024051" w:rsidRPr="00D70088">
              <w:rPr>
                <w:rFonts w:ascii="Browallia New" w:eastAsia="Times New Roman" w:hAnsi="Browallia New"/>
                <w:b/>
                <w:bCs/>
                <w:sz w:val="32"/>
                <w:szCs w:val="32"/>
                <w:vertAlign w:val="subscript"/>
              </w:rPr>
              <w:t>u</w:t>
            </w:r>
            <w:r w:rsidR="00024051" w:rsidRPr="00D70088">
              <w:rPr>
                <w:rFonts w:ascii="Browallia New" w:eastAsia="Times New Roman" w:hAnsi="Browallia New"/>
                <w:sz w:val="32"/>
                <w:szCs w:val="32"/>
              </w:rPr>
              <w:t xml:space="preserve"> </w:t>
            </w:r>
            <w:r w:rsidR="00024051"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× T</w:t>
            </w:r>
            <w:r w:rsidR="00024051"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n</w:t>
            </w:r>
          </w:p>
        </w:tc>
        <w:tc>
          <w:tcPr>
            <w:tcW w:w="3907" w:type="dxa"/>
            <w:shd w:val="clear" w:color="auto" w:fill="auto"/>
          </w:tcPr>
          <w:p w14:paraId="5F327446" w14:textId="77777777" w:rsidR="00024051" w:rsidRPr="00D70088" w:rsidRDefault="002B551E" w:rsidP="002727F4">
            <w:pPr>
              <w:pStyle w:val="TableParagraph"/>
              <w:spacing w:before="34"/>
              <w:ind w:right="228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="00024051"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(2)</w:t>
            </w:r>
          </w:p>
        </w:tc>
      </w:tr>
    </w:tbl>
    <w:p w14:paraId="785D2274" w14:textId="77777777" w:rsidR="00024051" w:rsidRPr="00D70088" w:rsidRDefault="00024051" w:rsidP="00024051">
      <w:pPr>
        <w:pStyle w:val="BodyText"/>
        <w:ind w:right="211"/>
        <w:rPr>
          <w:rFonts w:ascii="Browallia New" w:hAnsi="Browallia New" w:cs="Browallia New"/>
          <w:sz w:val="32"/>
          <w:szCs w:val="32"/>
        </w:rPr>
      </w:pPr>
      <w:r w:rsidRPr="00D70088">
        <w:rPr>
          <w:rFonts w:ascii="Browallia New" w:hAnsi="Browallia New" w:cs="Browallia New" w:hint="cs"/>
          <w:sz w:val="32"/>
          <w:szCs w:val="32"/>
          <w:cs/>
          <w:lang w:bidi="th-TH"/>
        </w:rPr>
        <w:t>โดยที่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567"/>
        <w:gridCol w:w="7796"/>
      </w:tblGrid>
      <w:tr w:rsidR="00024051" w:rsidRPr="00D70088" w14:paraId="147CB1D3" w14:textId="77777777" w:rsidTr="001046E2">
        <w:trPr>
          <w:trHeight w:hRule="exact" w:val="876"/>
        </w:trPr>
        <w:tc>
          <w:tcPr>
            <w:tcW w:w="993" w:type="dxa"/>
            <w:shd w:val="clear" w:color="auto" w:fill="auto"/>
          </w:tcPr>
          <w:p w14:paraId="27FFB201" w14:textId="79A89369" w:rsidR="00024051" w:rsidRPr="00D70088" w:rsidRDefault="009A5D3D" w:rsidP="00293C47">
            <w:pPr>
              <w:pStyle w:val="TableParagraph"/>
              <w:spacing w:before="35"/>
              <w:ind w:left="230"/>
              <w:rPr>
                <w:rFonts w:ascii="Browallia New" w:eastAsia="Arial" w:hAnsi="Browallia New" w:cs="Browallia New"/>
                <w:sz w:val="32"/>
                <w:szCs w:val="32"/>
              </w:rPr>
            </w:pPr>
            <m:oMath>
              <m:r>
                <w:rPr>
                  <w:rFonts w:ascii="Cambria Math" w:hAnsi="Cambria Math" w:cs="Cambria Math"/>
                </w:rPr>
                <m:t>ρ</m:t>
              </m:r>
            </m:oMath>
            <w:r w:rsidR="00024051" w:rsidRPr="00D70088">
              <w:rPr>
                <w:rFonts w:ascii="Browallia New" w:hAnsi="Browallia New" w:cs="Browallia New"/>
                <w:i/>
                <w:iCs/>
                <w:position w:val="-2"/>
                <w:sz w:val="32"/>
                <w:szCs w:val="32"/>
                <w:vertAlign w:val="subscript"/>
                <w:cs/>
                <w:lang w:bidi="th"/>
              </w:rPr>
              <w:t>t,db,n</w:t>
            </w:r>
          </w:p>
        </w:tc>
        <w:tc>
          <w:tcPr>
            <w:tcW w:w="567" w:type="dxa"/>
            <w:shd w:val="clear" w:color="auto" w:fill="auto"/>
          </w:tcPr>
          <w:p w14:paraId="175C9F91" w14:textId="77777777" w:rsidR="00024051" w:rsidRPr="00D70088" w:rsidRDefault="00024051" w:rsidP="00293C47">
            <w:pPr>
              <w:pStyle w:val="TableParagraph"/>
              <w:spacing w:before="36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796" w:type="dxa"/>
            <w:shd w:val="clear" w:color="auto" w:fill="auto"/>
          </w:tcPr>
          <w:p w14:paraId="576230ED" w14:textId="00D82A50" w:rsidR="00024051" w:rsidRPr="00D70088" w:rsidRDefault="00024051" w:rsidP="00293C47">
            <w:pPr>
              <w:pStyle w:val="TableParagraph"/>
              <w:ind w:left="113" w:right="235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ความหนาแน่นของกระแสก๊าซในช่วงเวลา </w:t>
            </w:r>
            <w:r w:rsidRPr="00141E1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 w:rsidRPr="00D70088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="001E285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</w:t>
            </w:r>
            <w:r w:rsidR="008E38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สภาวะอ้างอิง</w:t>
            </w:r>
          </w:p>
          <w:p w14:paraId="6CFBD73A" w14:textId="77777777" w:rsidR="00024051" w:rsidRPr="00D70088" w:rsidRDefault="00F04627" w:rsidP="00293C47">
            <w:pPr>
              <w:pStyle w:val="TableParagraph"/>
              <w:ind w:left="113" w:right="235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D70088">
              <w:rPr>
                <w:rFonts w:ascii="Browallia New" w:hAnsi="Browallia New" w:cs="Browallia New"/>
                <w:sz w:val="32"/>
                <w:szCs w:val="32"/>
                <w:lang w:bidi="th"/>
              </w:rPr>
              <w:t>kg dry gas/m</w:t>
            </w:r>
            <w:r w:rsidRPr="00D70088">
              <w:rPr>
                <w:rFonts w:ascii="Browallia New" w:hAnsi="Browallia New" w:cs="Browallia New"/>
                <w:sz w:val="32"/>
                <w:szCs w:val="32"/>
                <w:vertAlign w:val="superscript"/>
                <w:cs/>
                <w:lang w:bidi="th"/>
              </w:rPr>
              <w:t>3</w:t>
            </w:r>
            <w:r w:rsidRPr="00D70088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dry gas)</w:t>
            </w:r>
          </w:p>
        </w:tc>
      </w:tr>
      <w:tr w:rsidR="00024051" w:rsidRPr="00D70088" w14:paraId="2EF6E4FF" w14:textId="77777777" w:rsidTr="00BA3C5D">
        <w:trPr>
          <w:trHeight w:hRule="exact" w:val="435"/>
        </w:trPr>
        <w:tc>
          <w:tcPr>
            <w:tcW w:w="993" w:type="dxa"/>
            <w:shd w:val="clear" w:color="auto" w:fill="auto"/>
          </w:tcPr>
          <w:p w14:paraId="0EBEB8E8" w14:textId="77777777" w:rsidR="00024051" w:rsidRPr="00D70088" w:rsidRDefault="00024051" w:rsidP="00293C47">
            <w:pPr>
              <w:pStyle w:val="TableParagraph"/>
              <w:spacing w:before="43"/>
              <w:ind w:left="230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eastAsia="Times New Roman" w:hAnsi="Browallia New" w:cs="Browallia New"/>
                <w:sz w:val="32"/>
                <w:szCs w:val="32"/>
              </w:rPr>
              <w:t>P</w:t>
            </w:r>
            <w:r w:rsidRPr="00D70088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C85A2C" w14:textId="77777777" w:rsidR="00024051" w:rsidRPr="00D70088" w:rsidRDefault="00024051" w:rsidP="00BA3C5D">
            <w:pPr>
              <w:pStyle w:val="TableParagraph"/>
              <w:spacing w:before="46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238252C" w14:textId="16FCEB68" w:rsidR="00024051" w:rsidRPr="00D70088" w:rsidRDefault="00024051" w:rsidP="00BA3C5D">
            <w:pPr>
              <w:pStyle w:val="TableParagraph"/>
              <w:ind w:left="113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ความดันสัมบูรณ์ใน</w:t>
            </w:r>
            <w:r w:rsidR="008E38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สภาวะอ้างอิง</w:t>
            </w:r>
            <w:r w:rsidR="00141E1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(Pa)</w:t>
            </w:r>
          </w:p>
        </w:tc>
      </w:tr>
      <w:tr w:rsidR="00024051" w:rsidRPr="00D70088" w14:paraId="193EC7AA" w14:textId="77777777" w:rsidTr="00BA3C5D">
        <w:trPr>
          <w:trHeight w:hRule="exact" w:val="468"/>
        </w:trPr>
        <w:tc>
          <w:tcPr>
            <w:tcW w:w="993" w:type="dxa"/>
            <w:shd w:val="clear" w:color="auto" w:fill="auto"/>
          </w:tcPr>
          <w:p w14:paraId="50BBE693" w14:textId="77777777" w:rsidR="00024051" w:rsidRPr="00D70088" w:rsidRDefault="00024051" w:rsidP="00293C47">
            <w:pPr>
              <w:pStyle w:val="TableParagraph"/>
              <w:spacing w:before="37"/>
              <w:ind w:left="230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eastAsia="Times New Roman" w:hAnsi="Browallia New" w:cs="Browallia New"/>
                <w:sz w:val="32"/>
                <w:szCs w:val="32"/>
              </w:rPr>
              <w:t>T</w:t>
            </w:r>
            <w:r w:rsidRPr="00D70088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896A5F" w14:textId="77777777" w:rsidR="00024051" w:rsidRPr="00D70088" w:rsidRDefault="00024051" w:rsidP="00BA3C5D">
            <w:pPr>
              <w:pStyle w:val="TableParagraph"/>
              <w:spacing w:before="39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9C2979A" w14:textId="7BB2A7EC" w:rsidR="00024051" w:rsidRPr="00D70088" w:rsidRDefault="00024051" w:rsidP="00BA3C5D">
            <w:pPr>
              <w:pStyle w:val="TableParagraph"/>
              <w:ind w:left="113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อุณหภูมิใน</w:t>
            </w:r>
            <w:r w:rsidR="008E38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สภาวะอ้างอิง</w:t>
            </w:r>
            <w:r w:rsidR="00141E1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(K)</w:t>
            </w:r>
          </w:p>
        </w:tc>
      </w:tr>
      <w:tr w:rsidR="00024051" w:rsidRPr="00D70088" w14:paraId="1B8F877E" w14:textId="77777777" w:rsidTr="001046E2">
        <w:trPr>
          <w:trHeight w:hRule="exact" w:val="842"/>
        </w:trPr>
        <w:tc>
          <w:tcPr>
            <w:tcW w:w="993" w:type="dxa"/>
            <w:shd w:val="clear" w:color="auto" w:fill="auto"/>
          </w:tcPr>
          <w:p w14:paraId="187E7AA2" w14:textId="77777777" w:rsidR="00024051" w:rsidRPr="00D70088" w:rsidRDefault="00024051" w:rsidP="00293C47">
            <w:pPr>
              <w:pStyle w:val="TableParagraph"/>
              <w:spacing w:before="38"/>
              <w:ind w:left="230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eastAsia="Times New Roman" w:hAnsi="Browallia New" w:cs="Browallia New"/>
                <w:sz w:val="32"/>
                <w:szCs w:val="32"/>
              </w:rPr>
              <w:t>MM</w:t>
            </w:r>
            <w:r w:rsidRPr="00D70088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t,d</w:t>
            </w:r>
            <w:r w:rsidR="00FC717D" w:rsidRPr="00D70088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47336355" w14:textId="77777777" w:rsidR="00024051" w:rsidRPr="00D70088" w:rsidRDefault="00024051" w:rsidP="00293C47">
            <w:pPr>
              <w:pStyle w:val="TableParagraph"/>
              <w:spacing w:before="39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796" w:type="dxa"/>
            <w:shd w:val="clear" w:color="auto" w:fill="auto"/>
          </w:tcPr>
          <w:p w14:paraId="19767C7D" w14:textId="02AEF5A5" w:rsidR="00024051" w:rsidRPr="00D70088" w:rsidRDefault="00024051" w:rsidP="00293C47">
            <w:pPr>
              <w:pStyle w:val="TableParagraph"/>
              <w:ind w:left="113" w:right="228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มวลโมเลกุลของกระแสก๊าซในช่วงเวลา </w:t>
            </w:r>
            <w:r w:rsidRPr="008845B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 w:rsidRPr="00D70088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="001E285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 </w:t>
            </w:r>
          </w:p>
          <w:p w14:paraId="71927B42" w14:textId="77777777" w:rsidR="00024051" w:rsidRPr="00D70088" w:rsidRDefault="00024051" w:rsidP="00293C47">
            <w:pPr>
              <w:pStyle w:val="TableParagraph"/>
              <w:ind w:left="113" w:right="228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D70088">
              <w:rPr>
                <w:rFonts w:ascii="Browallia New" w:hAnsi="Browallia New" w:cs="Browallia New"/>
                <w:sz w:val="32"/>
                <w:szCs w:val="32"/>
              </w:rPr>
              <w:t>kg dry gas/kmol dry gas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024051" w:rsidRPr="000A3CC9" w14:paraId="2AD1CBB6" w14:textId="77777777" w:rsidTr="00BA3C5D">
        <w:trPr>
          <w:trHeight w:hRule="exact" w:val="532"/>
        </w:trPr>
        <w:tc>
          <w:tcPr>
            <w:tcW w:w="993" w:type="dxa"/>
            <w:shd w:val="clear" w:color="auto" w:fill="auto"/>
          </w:tcPr>
          <w:p w14:paraId="6C4DB1A1" w14:textId="77777777" w:rsidR="00024051" w:rsidRPr="00D70088" w:rsidRDefault="00024051" w:rsidP="00293C47">
            <w:pPr>
              <w:pStyle w:val="TableParagraph"/>
              <w:spacing w:before="65"/>
              <w:ind w:left="230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eastAsia="Times New Roman" w:hAnsi="Browallia New"/>
                <w:sz w:val="32"/>
                <w:szCs w:val="32"/>
              </w:rPr>
              <w:t>R</w:t>
            </w:r>
            <w:r w:rsidRPr="00D70088">
              <w:rPr>
                <w:rFonts w:ascii="Browallia New" w:eastAsia="Times New Roman" w:hAnsi="Browallia New"/>
                <w:sz w:val="32"/>
                <w:szCs w:val="32"/>
                <w:vertAlign w:val="subscript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A46AEA" w14:textId="77777777" w:rsidR="00024051" w:rsidRPr="00D70088" w:rsidRDefault="00024051" w:rsidP="00BA3C5D">
            <w:pPr>
              <w:pStyle w:val="TableParagraph"/>
              <w:spacing w:before="68"/>
              <w:ind w:right="111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DA695E8" w14:textId="3D25500F" w:rsidR="00024051" w:rsidRPr="00293C47" w:rsidRDefault="00024051" w:rsidP="00BA3C5D">
            <w:pPr>
              <w:pStyle w:val="TableParagraph"/>
              <w:ind w:left="113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ค่าคงที่ก๊าซในอุดมคติสากล 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D70088">
              <w:rPr>
                <w:rFonts w:ascii="Browallia New" w:hAnsi="Browallia New" w:cs="Browallia New"/>
                <w:sz w:val="32"/>
                <w:szCs w:val="32"/>
                <w:lang w:bidi="th"/>
              </w:rPr>
              <w:t>Pa</w:t>
            </w:r>
            <w:r w:rsidR="00AA7DF1">
              <w:rPr>
                <w:rFonts w:ascii="Browallia New" w:hAnsi="Browallia New" w:cs="Browallia New"/>
                <w:sz w:val="32"/>
                <w:szCs w:val="32"/>
                <w:lang w:bidi="th"/>
              </w:rPr>
              <w:sym w:font="Symbol" w:char="F0D7"/>
            </w:r>
            <w:r w:rsidRPr="00D70088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Pr="00D70088">
              <w:rPr>
                <w:rFonts w:ascii="Browallia New" w:hAnsi="Browallia New" w:cs="Browallia New"/>
                <w:sz w:val="32"/>
                <w:szCs w:val="32"/>
                <w:vertAlign w:val="superscript"/>
                <w:cs/>
                <w:lang w:bidi="th"/>
              </w:rPr>
              <w:t>3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</w:t>
            </w:r>
            <w:proofErr w:type="spellStart"/>
            <w:r w:rsidRPr="00D70088">
              <w:rPr>
                <w:rFonts w:ascii="Browallia New" w:hAnsi="Browallia New" w:cs="Browallia New"/>
                <w:sz w:val="32"/>
                <w:szCs w:val="32"/>
                <w:lang w:bidi="th"/>
              </w:rPr>
              <w:t>kmol</w:t>
            </w:r>
            <w:proofErr w:type="spellEnd"/>
            <w:r w:rsidR="00AA7DF1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>-</w:t>
            </w:r>
            <w:r w:rsidRPr="00D70088">
              <w:rPr>
                <w:rFonts w:ascii="Browallia New" w:hAnsi="Browallia New" w:cs="Browallia New"/>
                <w:sz w:val="32"/>
                <w:szCs w:val="32"/>
                <w:lang w:bidi="th"/>
              </w:rPr>
              <w:t>K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5FF6DCB7" w14:textId="77777777" w:rsidR="00024051" w:rsidRDefault="00F04627" w:rsidP="00F75979">
      <w:pPr>
        <w:pStyle w:val="ListParagraph"/>
        <w:widowControl w:val="0"/>
        <w:tabs>
          <w:tab w:val="left" w:pos="847"/>
        </w:tabs>
        <w:spacing w:before="240" w:after="0" w:line="240" w:lineRule="auto"/>
        <w:ind w:left="0" w:right="-29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>
        <w:rPr>
          <w:rFonts w:ascii="Browallia New" w:hAnsi="Browallia New" w:cs="Browallia New"/>
          <w:szCs w:val="32"/>
          <w:lang w:bidi="th"/>
        </w:rPr>
        <w:tab/>
        <w:t xml:space="preserve">2) </w:t>
      </w:r>
      <w:r w:rsidR="00721452" w:rsidRPr="00721452">
        <w:rPr>
          <w:rFonts w:ascii="Browallia New" w:hAnsi="Browallia New" w:cs="Browallia New"/>
          <w:szCs w:val="32"/>
          <w:cs/>
        </w:rPr>
        <w:t>การคำนวณมวลโมเลกุลของกระแสก๊าซ (</w:t>
      </w:r>
      <w:proofErr w:type="gramStart"/>
      <w:r w:rsidR="00721452" w:rsidRPr="00721452">
        <w:rPr>
          <w:rFonts w:ascii="Browallia New" w:hAnsi="Browallia New" w:cs="Browallia New"/>
          <w:szCs w:val="32"/>
          <w:lang w:bidi="th"/>
        </w:rPr>
        <w:t>MM</w:t>
      </w:r>
      <w:r w:rsidR="00721452" w:rsidRPr="00FC717D">
        <w:rPr>
          <w:rFonts w:ascii="Browallia New" w:hAnsi="Browallia New" w:cs="Browallia New"/>
          <w:szCs w:val="32"/>
          <w:vertAlign w:val="subscript"/>
          <w:lang w:bidi="th"/>
        </w:rPr>
        <w:t>t,db</w:t>
      </w:r>
      <w:proofErr w:type="gramEnd"/>
      <w:r w:rsidR="00721452" w:rsidRPr="00721452">
        <w:rPr>
          <w:rFonts w:ascii="Browallia New" w:hAnsi="Browallia New" w:cs="Browallia New"/>
          <w:szCs w:val="32"/>
          <w:lang w:bidi="th"/>
        </w:rPr>
        <w:t xml:space="preserve">) </w:t>
      </w:r>
      <w:bookmarkStart w:id="5" w:name="_Hlk110618741"/>
      <w:r w:rsidR="00721452" w:rsidRPr="00721452">
        <w:rPr>
          <w:rFonts w:ascii="Browallia New" w:hAnsi="Browallia New" w:cs="Browallia New"/>
          <w:szCs w:val="32"/>
          <w:cs/>
        </w:rPr>
        <w:t>ต้องวัด</w:t>
      </w:r>
      <w:r w:rsidR="00F44040">
        <w:rPr>
          <w:rFonts w:ascii="Browallia New" w:hAnsi="Browallia New" w:cs="Browallia New"/>
          <w:szCs w:val="32"/>
          <w:cs/>
        </w:rPr>
        <w:t>สัดส่วนโดย</w:t>
      </w:r>
      <w:r w:rsidR="00721452" w:rsidRPr="00721452">
        <w:rPr>
          <w:rFonts w:ascii="Browallia New" w:hAnsi="Browallia New" w:cs="Browallia New"/>
          <w:szCs w:val="32"/>
          <w:cs/>
        </w:rPr>
        <w:t>ปริมาตรของก๊าซทั้งหมด (</w:t>
      </w:r>
      <w:r w:rsidR="00721452" w:rsidRPr="00721452">
        <w:rPr>
          <w:rFonts w:ascii="Browallia New" w:hAnsi="Browallia New" w:cs="Browallia New"/>
          <w:szCs w:val="32"/>
          <w:lang w:bidi="th"/>
        </w:rPr>
        <w:t xml:space="preserve">k) </w:t>
      </w:r>
      <w:r w:rsidR="00721452" w:rsidRPr="00721452">
        <w:rPr>
          <w:rFonts w:ascii="Browallia New" w:hAnsi="Browallia New" w:cs="Browallia New"/>
          <w:szCs w:val="32"/>
          <w:cs/>
        </w:rPr>
        <w:t>ในกระแสก๊าซ อย่างไรก็ตามเพื่อลดความซับซ้อน ให้คำนวณเฉพาะ</w:t>
      </w:r>
      <w:r w:rsidR="00F44040">
        <w:rPr>
          <w:rFonts w:ascii="Browallia New" w:hAnsi="Browallia New" w:cs="Browallia New"/>
          <w:szCs w:val="32"/>
          <w:cs/>
        </w:rPr>
        <w:t>สัดส่วนโดย</w:t>
      </w:r>
      <w:r w:rsidR="00721452" w:rsidRPr="00721452">
        <w:rPr>
          <w:rFonts w:ascii="Browallia New" w:hAnsi="Browallia New" w:cs="Browallia New"/>
          <w:szCs w:val="32"/>
          <w:cs/>
        </w:rPr>
        <w:t xml:space="preserve">ปริมาตรของก๊าซ </w:t>
      </w:r>
      <w:r w:rsidR="00721452" w:rsidRPr="00721452">
        <w:rPr>
          <w:rFonts w:ascii="Browallia New" w:hAnsi="Browallia New" w:cs="Browallia New"/>
          <w:szCs w:val="32"/>
          <w:lang w:bidi="th"/>
        </w:rPr>
        <w:t xml:space="preserve">k </w:t>
      </w:r>
      <w:r w:rsidR="00721452" w:rsidRPr="00721452">
        <w:rPr>
          <w:rFonts w:ascii="Browallia New" w:hAnsi="Browallia New" w:cs="Browallia New"/>
          <w:szCs w:val="32"/>
          <w:cs/>
        </w:rPr>
        <w:t xml:space="preserve">ที่เป็นก๊าซเรือนกระจกและใช้สำหรับการคํานวณการลดการปล่อยก๊าซเรือนกระจก ในกรณีฐานจะต้องได้รับการตรวจสอบและความแตกต่างถึง </w:t>
      </w:r>
      <w:r w:rsidR="00721452" w:rsidRPr="00721452">
        <w:rPr>
          <w:rFonts w:ascii="Browallia New" w:hAnsi="Browallia New" w:cs="Browallia New"/>
          <w:szCs w:val="32"/>
          <w:cs/>
          <w:lang w:bidi="th"/>
        </w:rPr>
        <w:t xml:space="preserve">100% </w:t>
      </w:r>
      <w:r w:rsidR="00721452" w:rsidRPr="00721452">
        <w:rPr>
          <w:rFonts w:ascii="Browallia New" w:hAnsi="Browallia New" w:cs="Browallia New"/>
          <w:szCs w:val="32"/>
          <w:cs/>
        </w:rPr>
        <w:t>อาจถือได้ว่าเป็นก๊าซไนโตรเจนบริสุทธิ์ การทําให้เข้าใจง่ายไม่เป็นที่ยอมรับหากมีการระบุแตกต่างกันในวิธีการกรณีฐาน</w:t>
      </w:r>
      <w:r w:rsidR="00721452">
        <w:rPr>
          <w:rFonts w:ascii="Browallia New" w:hAnsi="Browallia New" w:cs="Browallia New"/>
          <w:szCs w:val="32"/>
        </w:rPr>
        <w:t xml:space="preserve"> </w:t>
      </w:r>
      <w:r w:rsidR="00721452">
        <w:rPr>
          <w:rFonts w:ascii="Browallia New" w:hAnsi="Browallia New" w:cs="Browallia New" w:hint="cs"/>
          <w:szCs w:val="32"/>
          <w:cs/>
        </w:rPr>
        <w:t xml:space="preserve">ทั้งนี้ </w:t>
      </w:r>
      <w:r w:rsidR="00024051" w:rsidRPr="000A3CC9">
        <w:rPr>
          <w:rFonts w:ascii="Browallia New" w:hAnsi="Browallia New" w:cs="Browallia New"/>
          <w:szCs w:val="32"/>
          <w:cs/>
        </w:rPr>
        <w:t xml:space="preserve">มวลโมเลกุลของกระแสก๊าซ </w:t>
      </w:r>
      <w:r w:rsidR="00024051" w:rsidRPr="000A3CC9">
        <w:rPr>
          <w:rFonts w:ascii="Browallia New" w:hAnsi="Browallia New" w:cs="Browallia New"/>
          <w:szCs w:val="32"/>
          <w:cs/>
          <w:lang w:bidi="th"/>
        </w:rPr>
        <w:t>(</w:t>
      </w:r>
      <w:r w:rsidR="00024051" w:rsidRPr="00FC717D">
        <w:rPr>
          <w:rFonts w:ascii="Browallia New" w:hAnsi="Browallia New" w:cs="Browallia New"/>
          <w:szCs w:val="32"/>
          <w:cs/>
          <w:lang w:bidi="th"/>
        </w:rPr>
        <w:t>MM</w:t>
      </w:r>
      <w:r w:rsidR="00024051" w:rsidRPr="00FC717D">
        <w:rPr>
          <w:rFonts w:ascii="Browallia New" w:hAnsi="Browallia New" w:cs="Browallia New"/>
          <w:position w:val="-2"/>
          <w:szCs w:val="32"/>
          <w:vertAlign w:val="subscript"/>
          <w:cs/>
          <w:lang w:bidi="th"/>
        </w:rPr>
        <w:t>t,db</w:t>
      </w:r>
      <w:r w:rsidR="00024051" w:rsidRPr="000A3CC9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="00024051">
        <w:rPr>
          <w:rFonts w:ascii="Browallia New" w:hAnsi="Browallia New" w:cs="Browallia New" w:hint="cs"/>
          <w:szCs w:val="32"/>
          <w:cs/>
        </w:rPr>
        <w:t>สามารถคำนวณได้</w:t>
      </w:r>
      <w:r w:rsidR="00024051" w:rsidRPr="000A3CC9">
        <w:rPr>
          <w:rFonts w:ascii="Browallia New" w:hAnsi="Browallia New" w:cs="Browallia New"/>
          <w:szCs w:val="32"/>
          <w:cs/>
        </w:rPr>
        <w:t>ดังนี้</w:t>
      </w:r>
      <w:bookmarkEnd w:id="5"/>
    </w:p>
    <w:p w14:paraId="1C7E3B2A" w14:textId="77777777" w:rsidR="001046E2" w:rsidRPr="001046E2" w:rsidRDefault="001046E2" w:rsidP="00721452">
      <w:pPr>
        <w:pStyle w:val="ListParagraph"/>
        <w:widowControl w:val="0"/>
        <w:tabs>
          <w:tab w:val="left" w:pos="847"/>
        </w:tabs>
        <w:spacing w:before="72" w:after="0" w:line="240" w:lineRule="auto"/>
        <w:ind w:left="0" w:right="-23"/>
        <w:contextualSpacing w:val="0"/>
        <w:jc w:val="thaiDistribute"/>
        <w:rPr>
          <w:rFonts w:ascii="Browallia New" w:eastAsia="Arial" w:hAnsi="Browallia New" w:cs="Browallia New"/>
          <w:sz w:val="12"/>
          <w:szCs w:val="12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7"/>
        <w:gridCol w:w="3529"/>
      </w:tblGrid>
      <w:tr w:rsidR="00024051" w:rsidRPr="000A3CC9" w14:paraId="5AFDA72F" w14:textId="77777777" w:rsidTr="001046E2">
        <w:trPr>
          <w:trHeight w:hRule="exact" w:val="806"/>
        </w:trPr>
        <w:tc>
          <w:tcPr>
            <w:tcW w:w="5827" w:type="dxa"/>
            <w:shd w:val="clear" w:color="auto" w:fill="auto"/>
          </w:tcPr>
          <w:p w14:paraId="31B07634" w14:textId="77777777" w:rsidR="00024051" w:rsidRPr="00293C47" w:rsidRDefault="00024051" w:rsidP="00293C47">
            <w:pPr>
              <w:pStyle w:val="TableParagraph"/>
              <w:ind w:left="218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proofErr w:type="gramStart"/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MM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t,db</w:t>
            </w:r>
            <w:proofErr w:type="gramEnd"/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 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= </w:t>
            </w:r>
            <w:r w:rsidRPr="00293C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∑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(v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k,t,db 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× MM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k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)</w:t>
            </w:r>
          </w:p>
          <w:p w14:paraId="59B3685B" w14:textId="77777777" w:rsidR="00024051" w:rsidRPr="00293C47" w:rsidRDefault="00024051" w:rsidP="00293C47">
            <w:pPr>
              <w:pStyle w:val="TableParagraph"/>
              <w:ind w:left="218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perscript"/>
              </w:rPr>
            </w:pPr>
            <w:r w:rsidRPr="00293C47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           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perscript"/>
              </w:rPr>
              <w:t>k</w:t>
            </w:r>
          </w:p>
        </w:tc>
        <w:tc>
          <w:tcPr>
            <w:tcW w:w="3529" w:type="dxa"/>
            <w:shd w:val="clear" w:color="auto" w:fill="auto"/>
          </w:tcPr>
          <w:p w14:paraId="52B73F21" w14:textId="77777777" w:rsidR="00024051" w:rsidRPr="00293C47" w:rsidRDefault="002B551E" w:rsidP="00293C47">
            <w:pPr>
              <w:pStyle w:val="TableParagraph"/>
              <w:spacing w:before="37"/>
              <w:ind w:left="2441"/>
              <w:rPr>
                <w:rFonts w:ascii="Browallia New" w:eastAsia="Arial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(3)</w:t>
            </w:r>
          </w:p>
        </w:tc>
      </w:tr>
    </w:tbl>
    <w:p w14:paraId="500399E1" w14:textId="77777777" w:rsidR="00024051" w:rsidRPr="000A3CC9" w:rsidRDefault="00024051" w:rsidP="00024051">
      <w:pPr>
        <w:pStyle w:val="BodyText"/>
        <w:ind w:right="211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โดยที่</w:t>
      </w:r>
    </w:p>
    <w:p w14:paraId="3533247B" w14:textId="77777777" w:rsidR="00024051" w:rsidRPr="001046E2" w:rsidRDefault="00024051" w:rsidP="00024051">
      <w:pPr>
        <w:spacing w:before="3"/>
        <w:rPr>
          <w:rFonts w:ascii="Browallia New" w:eastAsia="Arial" w:hAnsi="Browallia New" w:cs="Browallia New"/>
          <w:sz w:val="12"/>
          <w:szCs w:val="12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425"/>
        <w:gridCol w:w="7938"/>
      </w:tblGrid>
      <w:tr w:rsidR="00024051" w:rsidRPr="000A3CC9" w14:paraId="6684CB31" w14:textId="77777777" w:rsidTr="001046E2">
        <w:trPr>
          <w:trHeight w:hRule="exact" w:val="511"/>
        </w:trPr>
        <w:tc>
          <w:tcPr>
            <w:tcW w:w="993" w:type="dxa"/>
            <w:shd w:val="clear" w:color="auto" w:fill="auto"/>
          </w:tcPr>
          <w:p w14:paraId="060B5110" w14:textId="77777777" w:rsidR="00024051" w:rsidRPr="00293C47" w:rsidRDefault="00024051" w:rsidP="001046E2">
            <w:pPr>
              <w:pStyle w:val="TableParagraph"/>
              <w:spacing w:before="35"/>
              <w:ind w:left="230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eastAsia="Times New Roman" w:hAnsi="Browallia New" w:cs="Browallia New"/>
                <w:sz w:val="32"/>
                <w:szCs w:val="32"/>
              </w:rPr>
              <w:t>MM</w:t>
            </w:r>
            <w:r w:rsidRPr="00293C47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t,db</w:t>
            </w:r>
          </w:p>
        </w:tc>
        <w:tc>
          <w:tcPr>
            <w:tcW w:w="425" w:type="dxa"/>
            <w:shd w:val="clear" w:color="auto" w:fill="auto"/>
          </w:tcPr>
          <w:p w14:paraId="7B318623" w14:textId="77777777" w:rsidR="00024051" w:rsidRPr="00293C47" w:rsidRDefault="00024051" w:rsidP="001046E2">
            <w:pPr>
              <w:pStyle w:val="TableParagraph"/>
              <w:spacing w:before="36"/>
              <w:ind w:right="106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938" w:type="dxa"/>
            <w:shd w:val="clear" w:color="auto" w:fill="auto"/>
          </w:tcPr>
          <w:p w14:paraId="35F3D6D0" w14:textId="18B25E92" w:rsidR="00024051" w:rsidRPr="00141E1C" w:rsidRDefault="00024051" w:rsidP="001046E2">
            <w:pPr>
              <w:pStyle w:val="TableParagraph"/>
              <w:spacing w:before="34"/>
              <w:ind w:left="108" w:right="230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141E1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มวลโมเลกุลของกระแสก๊าซในช่วงเวลา </w:t>
            </w:r>
            <w:r w:rsidRPr="00141E1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 w:rsidRPr="00141E1C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="001E285B" w:rsidRPr="00141E1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141E1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 (</w:t>
            </w:r>
            <w:r w:rsidRPr="00141E1C">
              <w:rPr>
                <w:rFonts w:ascii="Browallia New" w:hAnsi="Browallia New" w:cs="Browallia New"/>
                <w:sz w:val="32"/>
                <w:szCs w:val="32"/>
                <w:lang w:bidi="th"/>
              </w:rPr>
              <w:t>kg dry gas/kmol dry gas</w:t>
            </w:r>
            <w:r w:rsidRPr="00141E1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024051" w:rsidRPr="000A3CC9" w14:paraId="2651ADA2" w14:textId="77777777" w:rsidTr="001046E2">
        <w:trPr>
          <w:trHeight w:hRule="exact" w:val="857"/>
        </w:trPr>
        <w:tc>
          <w:tcPr>
            <w:tcW w:w="993" w:type="dxa"/>
            <w:shd w:val="clear" w:color="auto" w:fill="auto"/>
          </w:tcPr>
          <w:p w14:paraId="0F740AA5" w14:textId="77777777" w:rsidR="00024051" w:rsidRPr="00293C47" w:rsidRDefault="00024051" w:rsidP="001046E2">
            <w:pPr>
              <w:pStyle w:val="TableParagraph"/>
              <w:spacing w:before="46"/>
              <w:ind w:left="230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eastAsia="Times New Roman" w:hAnsi="Browallia New" w:cs="Browallia New"/>
                <w:sz w:val="32"/>
                <w:szCs w:val="32"/>
              </w:rPr>
              <w:t>v</w:t>
            </w:r>
            <w:r w:rsidRPr="009A5D3D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k,t,db</w:t>
            </w:r>
          </w:p>
        </w:tc>
        <w:tc>
          <w:tcPr>
            <w:tcW w:w="425" w:type="dxa"/>
            <w:shd w:val="clear" w:color="auto" w:fill="auto"/>
          </w:tcPr>
          <w:p w14:paraId="71C9085F" w14:textId="77777777" w:rsidR="00024051" w:rsidRPr="00293C47" w:rsidRDefault="00024051" w:rsidP="001046E2">
            <w:pPr>
              <w:pStyle w:val="TableParagraph"/>
              <w:spacing w:before="47"/>
              <w:ind w:right="106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938" w:type="dxa"/>
            <w:shd w:val="clear" w:color="auto" w:fill="auto"/>
          </w:tcPr>
          <w:p w14:paraId="485319B3" w14:textId="51DFA432" w:rsidR="00F04627" w:rsidRPr="00293C47" w:rsidRDefault="00F44040" w:rsidP="001046E2">
            <w:pPr>
              <w:pStyle w:val="TableParagraph"/>
              <w:spacing w:before="44"/>
              <w:ind w:left="108" w:right="228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สัดส่วนโดย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ปริมาตรของก๊าซชนิด </w:t>
            </w:r>
            <w:r w:rsidR="00024051" w:rsidRPr="00141E1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k</w:t>
            </w:r>
            <w:r w:rsidR="00024051" w:rsidRPr="00293C47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ในกระแสก๊าซในช่วงเวลา </w:t>
            </w:r>
            <w:r w:rsidR="00024051" w:rsidRPr="00141E1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 w:rsidR="00024051" w:rsidRPr="00293C47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="001E285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</w:p>
          <w:p w14:paraId="370DC52A" w14:textId="77777777" w:rsidR="00024051" w:rsidRPr="00293C47" w:rsidRDefault="00024051" w:rsidP="001046E2">
            <w:pPr>
              <w:pStyle w:val="TableParagraph"/>
              <w:spacing w:before="44"/>
              <w:ind w:left="108" w:right="22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³ </w:t>
            </w:r>
            <w:r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gas k/m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³ </w:t>
            </w:r>
            <w:r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dry gas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024051" w:rsidRPr="000A3CC9" w14:paraId="03EEF77E" w14:textId="77777777" w:rsidTr="001046E2">
        <w:trPr>
          <w:trHeight w:hRule="exact" w:val="568"/>
        </w:trPr>
        <w:tc>
          <w:tcPr>
            <w:tcW w:w="993" w:type="dxa"/>
            <w:shd w:val="clear" w:color="auto" w:fill="auto"/>
          </w:tcPr>
          <w:p w14:paraId="267EDD5F" w14:textId="77777777" w:rsidR="00024051" w:rsidRPr="00293C47" w:rsidRDefault="00024051" w:rsidP="001046E2">
            <w:pPr>
              <w:pStyle w:val="TableParagraph"/>
              <w:spacing w:before="44"/>
              <w:ind w:left="230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eastAsia="Times New Roman" w:hAnsi="Browallia New" w:cs="Browallia New"/>
                <w:sz w:val="32"/>
                <w:szCs w:val="32"/>
              </w:rPr>
              <w:t>MM</w:t>
            </w:r>
            <w:r w:rsidRPr="00293C47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k</w:t>
            </w:r>
          </w:p>
        </w:tc>
        <w:tc>
          <w:tcPr>
            <w:tcW w:w="425" w:type="dxa"/>
            <w:shd w:val="clear" w:color="auto" w:fill="auto"/>
          </w:tcPr>
          <w:p w14:paraId="6BFF3DDB" w14:textId="77777777" w:rsidR="00024051" w:rsidRPr="00293C47" w:rsidRDefault="00024051" w:rsidP="001046E2">
            <w:pPr>
              <w:pStyle w:val="TableParagraph"/>
              <w:spacing w:before="47"/>
              <w:ind w:right="106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938" w:type="dxa"/>
            <w:shd w:val="clear" w:color="auto" w:fill="auto"/>
          </w:tcPr>
          <w:p w14:paraId="39F4EB2D" w14:textId="77777777" w:rsidR="00024051" w:rsidRPr="00293C47" w:rsidRDefault="00024051" w:rsidP="001046E2">
            <w:pPr>
              <w:pStyle w:val="TableParagraph"/>
              <w:spacing w:before="44"/>
              <w:ind w:left="10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มวลโมเลกุลของก๊าซชนิด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k (</w:t>
            </w:r>
            <w:r w:rsidRPr="00293C47">
              <w:rPr>
                <w:rFonts w:ascii="Browallia New" w:hAnsi="Browallia New" w:cs="Browallia New"/>
                <w:sz w:val="32"/>
                <w:szCs w:val="32"/>
              </w:rPr>
              <w:t>kg/kmol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024051" w:rsidRPr="000A3CC9" w14:paraId="1463D5E7" w14:textId="77777777" w:rsidTr="001046E2">
        <w:trPr>
          <w:trHeight w:hRule="exact" w:val="863"/>
        </w:trPr>
        <w:tc>
          <w:tcPr>
            <w:tcW w:w="993" w:type="dxa"/>
            <w:shd w:val="clear" w:color="auto" w:fill="auto"/>
          </w:tcPr>
          <w:p w14:paraId="01993D99" w14:textId="77777777" w:rsidR="00024051" w:rsidRPr="00141E1C" w:rsidRDefault="00024051" w:rsidP="001046E2">
            <w:pPr>
              <w:pStyle w:val="TableParagraph"/>
              <w:spacing w:before="35"/>
              <w:ind w:left="230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141E1C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k</w:t>
            </w:r>
          </w:p>
        </w:tc>
        <w:tc>
          <w:tcPr>
            <w:tcW w:w="425" w:type="dxa"/>
            <w:shd w:val="clear" w:color="auto" w:fill="auto"/>
          </w:tcPr>
          <w:p w14:paraId="6EDCB91F" w14:textId="77777777" w:rsidR="00024051" w:rsidRPr="00293C47" w:rsidRDefault="00024051" w:rsidP="001046E2">
            <w:pPr>
              <w:pStyle w:val="TableParagraph"/>
              <w:spacing w:before="38"/>
              <w:ind w:right="106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938" w:type="dxa"/>
            <w:shd w:val="clear" w:color="auto" w:fill="auto"/>
          </w:tcPr>
          <w:p w14:paraId="24B6D05A" w14:textId="77777777" w:rsidR="00024051" w:rsidRPr="00293C47" w:rsidRDefault="00024051" w:rsidP="001046E2">
            <w:pPr>
              <w:pStyle w:val="TableParagraph"/>
              <w:spacing w:before="41"/>
              <w:ind w:left="108" w:right="355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ก๊าซทั้งหมดยกเว้น</w:t>
            </w:r>
            <w:r w:rsidRPr="00293C47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น้ำ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ที่มีอยู่ในกระแสก๊าซ 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เช่น 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N</w:t>
            </w:r>
            <w:r w:rsidRPr="00293C47">
              <w:rPr>
                <w:rFonts w:ascii="Browallia New" w:hAnsi="Browallia New" w:cs="Browallia New"/>
                <w:position w:val="-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 CO</w:t>
            </w:r>
            <w:r w:rsidRPr="00293C47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, </w:t>
            </w:r>
            <w:r w:rsidRPr="00293C47">
              <w:rPr>
                <w:rFonts w:ascii="Browallia New" w:hAnsi="Browallia New" w:cs="Browallia New"/>
                <w:position w:val="-2"/>
                <w:sz w:val="32"/>
                <w:szCs w:val="32"/>
                <w:cs/>
                <w:lang w:bidi="th"/>
              </w:rPr>
              <w:t>O</w:t>
            </w:r>
            <w:r w:rsidRPr="00293C47">
              <w:rPr>
                <w:rFonts w:ascii="Browallia New" w:hAnsi="Browallia New" w:cs="Browallia New"/>
                <w:position w:val="-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 CO, H</w:t>
            </w:r>
            <w:r w:rsidRPr="00293C47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 CH</w:t>
            </w:r>
            <w:r w:rsidRPr="00293C47">
              <w:rPr>
                <w:rFonts w:ascii="Browallia New" w:hAnsi="Browallia New" w:cs="Browallia New"/>
                <w:position w:val="-2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 N</w:t>
            </w:r>
            <w:r w:rsidRPr="00293C47">
              <w:rPr>
                <w:rFonts w:ascii="Browallia New" w:hAnsi="Browallia New" w:cs="Browallia New"/>
                <w:position w:val="-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O, NO, NO</w:t>
            </w:r>
            <w:r w:rsidRPr="00293C47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 SO</w:t>
            </w:r>
            <w:r w:rsidRPr="00293C47">
              <w:rPr>
                <w:rFonts w:ascii="Browallia New" w:hAnsi="Browallia New" w:cs="Browallia New"/>
                <w:position w:val="-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 SF</w:t>
            </w:r>
            <w:r w:rsidRPr="00293C47">
              <w:rPr>
                <w:rFonts w:ascii="Browallia New" w:hAnsi="Browallia New" w:cs="Browallia New"/>
                <w:position w:val="-2"/>
                <w:sz w:val="32"/>
                <w:szCs w:val="32"/>
                <w:vertAlign w:val="subscript"/>
                <w:cs/>
                <w:lang w:bidi="th"/>
              </w:rPr>
              <w:t>6</w:t>
            </w:r>
            <w:r w:rsidRPr="00293C47">
              <w:rPr>
                <w:rFonts w:ascii="Browallia New" w:hAnsi="Browallia New" w:cs="Browallia New"/>
                <w:position w:val="-2"/>
                <w:sz w:val="32"/>
                <w:szCs w:val="32"/>
                <w:cs/>
                <w:lang w:bidi="th"/>
              </w:rPr>
              <w:t xml:space="preserve"> 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และ 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PFC) </w:t>
            </w:r>
          </w:p>
        </w:tc>
      </w:tr>
    </w:tbl>
    <w:p w14:paraId="5EC8C700" w14:textId="77777777" w:rsidR="008E386E" w:rsidRDefault="008E386E" w:rsidP="00B3701D">
      <w:pPr>
        <w:pStyle w:val="ListParagraph"/>
        <w:widowControl w:val="0"/>
        <w:tabs>
          <w:tab w:val="left" w:pos="709"/>
        </w:tabs>
        <w:autoSpaceDE w:val="0"/>
        <w:autoSpaceDN w:val="0"/>
        <w:spacing w:before="0" w:after="0" w:line="240" w:lineRule="auto"/>
        <w:ind w:left="0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</w:p>
    <w:p w14:paraId="68DA45E8" w14:textId="77777777" w:rsidR="00141E1C" w:rsidRDefault="00141E1C">
      <w:pPr>
        <w:spacing w:before="0" w:after="0" w:line="240" w:lineRule="auto"/>
        <w:ind w:left="0"/>
        <w:rPr>
          <w:rFonts w:ascii="Browallia New" w:hAnsi="Browallia New" w:cs="Browallia New"/>
          <w:cs/>
          <w:lang w:bidi="th"/>
        </w:rPr>
      </w:pPr>
      <w:r>
        <w:rPr>
          <w:rFonts w:ascii="Browallia New" w:hAnsi="Browallia New" w:cs="Browallia New"/>
          <w:cs/>
          <w:lang w:bidi="th"/>
        </w:rPr>
        <w:br w:type="page"/>
      </w:r>
    </w:p>
    <w:p w14:paraId="5AF93743" w14:textId="005570F0" w:rsidR="00024051" w:rsidRPr="00B3701D" w:rsidRDefault="00B3701D" w:rsidP="00B3701D">
      <w:pPr>
        <w:pStyle w:val="ListParagraph"/>
        <w:widowControl w:val="0"/>
        <w:tabs>
          <w:tab w:val="left" w:pos="709"/>
        </w:tabs>
        <w:autoSpaceDE w:val="0"/>
        <w:autoSpaceDN w:val="0"/>
        <w:spacing w:before="0"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  <w:szCs w:val="28"/>
          <w:lang w:bidi="th"/>
        </w:rPr>
      </w:pPr>
      <w:r>
        <w:rPr>
          <w:rFonts w:ascii="Browallia New" w:hAnsi="Browallia New" w:cs="Browallia New"/>
          <w:szCs w:val="32"/>
          <w:cs/>
          <w:lang w:bidi="th"/>
        </w:rPr>
        <w:lastRenderedPageBreak/>
        <w:tab/>
      </w:r>
      <w:r w:rsidRPr="00B3701D">
        <w:rPr>
          <w:rFonts w:ascii="Browallia New" w:hAnsi="Browallia New" w:cs="Browallia New"/>
          <w:b/>
          <w:bCs/>
          <w:szCs w:val="32"/>
          <w:cs/>
        </w:rPr>
        <w:t>ทางเลือก</w:t>
      </w:r>
      <w:r w:rsidR="00024051" w:rsidRPr="00B3701D">
        <w:rPr>
          <w:rFonts w:ascii="Browallia New" w:hAnsi="Browallia New" w:cs="Browallia New"/>
          <w:b/>
          <w:bCs/>
          <w:szCs w:val="32"/>
          <w:cs/>
        </w:rPr>
        <w:t xml:space="preserve">ที่ </w:t>
      </w:r>
      <w:r w:rsidR="00024051" w:rsidRPr="00B3701D">
        <w:rPr>
          <w:rFonts w:ascii="Browallia New" w:hAnsi="Browallia New" w:cs="Browallia New"/>
          <w:b/>
          <w:bCs/>
          <w:szCs w:val="32"/>
          <w:cs/>
          <w:lang w:bidi="th"/>
        </w:rPr>
        <w:t>2</w:t>
      </w:r>
      <w:r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024051" w:rsidRPr="000A3CC9">
        <w:rPr>
          <w:rFonts w:ascii="Browallia New" w:hAnsi="Browallia New" w:cs="Browallia New"/>
          <w:szCs w:val="32"/>
          <w:cs/>
        </w:rPr>
        <w:t>การคํานวณ</w:t>
      </w:r>
      <w:r>
        <w:rPr>
          <w:rFonts w:ascii="Browallia New" w:hAnsi="Browallia New" w:cs="Browallia New" w:hint="cs"/>
          <w:szCs w:val="32"/>
          <w:cs/>
        </w:rPr>
        <w:t>อย่างง่าย</w:t>
      </w:r>
      <w:r w:rsidR="00024051" w:rsidRPr="000A3CC9">
        <w:rPr>
          <w:rFonts w:ascii="Browallia New" w:hAnsi="Browallia New" w:cs="Browallia New"/>
          <w:szCs w:val="32"/>
          <w:cs/>
        </w:rPr>
        <w:t>โดยไม่ต้อง</w:t>
      </w:r>
      <w:r>
        <w:rPr>
          <w:rFonts w:ascii="Browallia New" w:hAnsi="Browallia New" w:cs="Browallia New" w:hint="cs"/>
          <w:szCs w:val="32"/>
          <w:cs/>
        </w:rPr>
        <w:t>ตรวจ</w:t>
      </w:r>
      <w:r w:rsidR="00024051" w:rsidRPr="000A3CC9">
        <w:rPr>
          <w:rFonts w:ascii="Browallia New" w:hAnsi="Browallia New" w:cs="Browallia New"/>
          <w:szCs w:val="32"/>
          <w:cs/>
        </w:rPr>
        <w:t>วัดปริมาณความชื้น</w:t>
      </w:r>
    </w:p>
    <w:p w14:paraId="25C9DFA1" w14:textId="25750D1C" w:rsidR="00024051" w:rsidRPr="00B3701D" w:rsidRDefault="00B3701D" w:rsidP="00E21C88">
      <w:pPr>
        <w:pStyle w:val="ListParagraph"/>
        <w:widowControl w:val="0"/>
        <w:tabs>
          <w:tab w:val="left" w:pos="709"/>
        </w:tabs>
        <w:autoSpaceDE w:val="0"/>
        <w:autoSpaceDN w:val="0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  <w:szCs w:val="28"/>
          <w:lang w:bidi="th"/>
        </w:rPr>
      </w:pPr>
      <w:r>
        <w:rPr>
          <w:rFonts w:ascii="Browallia New" w:hAnsi="Browallia New" w:cs="Browallia New"/>
          <w:szCs w:val="32"/>
          <w:cs/>
          <w:lang w:bidi="th"/>
        </w:rPr>
        <w:tab/>
      </w:r>
      <w:r>
        <w:rPr>
          <w:rFonts w:ascii="Browallia New" w:hAnsi="Browallia New" w:cs="Browallia New"/>
          <w:szCs w:val="32"/>
          <w:cs/>
        </w:rPr>
        <w:t>ทางเลือก</w:t>
      </w:r>
      <w:r w:rsidR="00024051" w:rsidRPr="000A3CC9">
        <w:rPr>
          <w:rFonts w:ascii="Browallia New" w:hAnsi="Browallia New" w:cs="Browallia New"/>
          <w:szCs w:val="32"/>
          <w:cs/>
        </w:rPr>
        <w:t>นี้ให้วิธีการที่ง่ายและอนุรักษ์นิยมในการ</w:t>
      </w:r>
      <w:r>
        <w:rPr>
          <w:rFonts w:ascii="Browallia New" w:hAnsi="Browallia New" w:cs="Browallia New" w:hint="cs"/>
          <w:szCs w:val="32"/>
          <w:cs/>
        </w:rPr>
        <w:t>คำนวณ</w:t>
      </w:r>
      <w:r w:rsidR="00024051" w:rsidRPr="000A3CC9">
        <w:rPr>
          <w:rFonts w:ascii="Browallia New" w:hAnsi="Browallia New" w:cs="Browallia New"/>
          <w:szCs w:val="32"/>
          <w:cs/>
        </w:rPr>
        <w:t>ความชื้นสัมบูรณ์โดย</w:t>
      </w:r>
      <w:r>
        <w:rPr>
          <w:rFonts w:ascii="Browallia New" w:hAnsi="Browallia New" w:cs="Browallia New" w:hint="cs"/>
          <w:szCs w:val="32"/>
          <w:cs/>
        </w:rPr>
        <w:t>กำหนดให้</w:t>
      </w:r>
      <w:r w:rsidR="00024051" w:rsidRPr="000A3CC9">
        <w:rPr>
          <w:rFonts w:ascii="Browallia New" w:hAnsi="Browallia New" w:cs="Browallia New"/>
          <w:szCs w:val="32"/>
          <w:cs/>
        </w:rPr>
        <w:t>กระแส</w:t>
      </w:r>
      <w:r w:rsidR="00024051" w:rsidRPr="00D150F7">
        <w:rPr>
          <w:rFonts w:ascii="Browallia New" w:hAnsi="Browallia New" w:cs="Browallia New"/>
          <w:spacing w:val="2"/>
          <w:szCs w:val="32"/>
          <w:cs/>
        </w:rPr>
        <w:t>ก๊าซแห้งหรืออิ่มตัวขึ้นอยู่กับสถานการณ์อนุรักษ์นิยม</w:t>
      </w:r>
      <w:r w:rsidR="00A52B4D">
        <w:rPr>
          <w:rStyle w:val="FootnoteReference"/>
          <w:rFonts w:ascii="Browallia New" w:hAnsi="Browallia New" w:cs="Browallia New"/>
          <w:spacing w:val="2"/>
          <w:cs/>
        </w:rPr>
        <w:footnoteReference w:id="4"/>
      </w:r>
      <w:r w:rsidRPr="00D150F7">
        <w:rPr>
          <w:rFonts w:ascii="Browallia New" w:hAnsi="Browallia New" w:cs="Browallia New"/>
          <w:b/>
          <w:bCs/>
          <w:spacing w:val="2"/>
          <w:szCs w:val="32"/>
          <w:lang w:bidi="th"/>
        </w:rPr>
        <w:t xml:space="preserve"> </w:t>
      </w:r>
      <w:r w:rsidRPr="00D150F7">
        <w:rPr>
          <w:rFonts w:ascii="Browallia New" w:hAnsi="Browallia New" w:cs="Browallia New" w:hint="cs"/>
          <w:spacing w:val="2"/>
          <w:szCs w:val="32"/>
          <w:cs/>
        </w:rPr>
        <w:t>ในกรณีกำหนดให้</w:t>
      </w:r>
      <w:r w:rsidR="00D150F7">
        <w:rPr>
          <w:rFonts w:ascii="Browallia New" w:hAnsi="Browallia New" w:cs="Browallia New" w:hint="cs"/>
          <w:spacing w:val="2"/>
          <w:szCs w:val="32"/>
          <w:cs/>
        </w:rPr>
        <w:t>เป็น</w:t>
      </w:r>
      <w:r w:rsidR="00024051" w:rsidRPr="00D150F7">
        <w:rPr>
          <w:rFonts w:ascii="Browallia New" w:hAnsi="Browallia New" w:cs="Browallia New"/>
          <w:spacing w:val="2"/>
          <w:szCs w:val="32"/>
          <w:cs/>
        </w:rPr>
        <w:t>กระแสก๊าซแห้งแล้ว</w:t>
      </w:r>
      <w:r w:rsidR="00E21C88">
        <w:rPr>
          <w:rFonts w:ascii="Browallia New" w:hAnsi="Browallia New" w:cs="Browallia New" w:hint="cs"/>
          <w:spacing w:val="2"/>
          <w:szCs w:val="32"/>
          <w:cs/>
        </w:rPr>
        <w:t xml:space="preserve"> </w:t>
      </w:r>
      <w:r w:rsidR="00D150F7" w:rsidRPr="00D150F7">
        <w:rPr>
          <w:rFonts w:ascii="Browallia New" w:hAnsi="Browallia New" w:cs="Browallia New" w:hint="cs"/>
          <w:spacing w:val="2"/>
          <w:szCs w:val="32"/>
          <w:cs/>
        </w:rPr>
        <w:t>ค่า</w:t>
      </w:r>
      <w:r w:rsidR="00024051" w:rsidRPr="00D150F7">
        <w:rPr>
          <w:rFonts w:ascii="Browallia New" w:hAnsi="Browallia New" w:cs="Browallia New"/>
          <w:spacing w:val="2"/>
          <w:szCs w:val="32"/>
          <w:cs/>
          <w:lang w:bidi="th"/>
        </w:rPr>
        <w:t xml:space="preserve"> m</w:t>
      </w:r>
      <w:r w:rsidR="00024051" w:rsidRPr="00D150F7">
        <w:rPr>
          <w:rFonts w:ascii="Browallia New" w:hAnsi="Browallia New" w:cs="Browallia New"/>
          <w:spacing w:val="2"/>
          <w:position w:val="-2"/>
          <w:szCs w:val="32"/>
          <w:vertAlign w:val="subscript"/>
          <w:cs/>
          <w:lang w:bidi="th"/>
        </w:rPr>
        <w:t>H2O,t,db</w:t>
      </w:r>
      <w:r w:rsidR="00024051" w:rsidRPr="00CB2913">
        <w:rPr>
          <w:rFonts w:ascii="Browallia New" w:hAnsi="Browallia New" w:cs="Browallia New"/>
          <w:spacing w:val="4"/>
          <w:position w:val="-2"/>
          <w:szCs w:val="32"/>
          <w:cs/>
          <w:lang w:bidi="th"/>
        </w:rPr>
        <w:t xml:space="preserve"> </w:t>
      </w:r>
      <w:r w:rsidR="00D150F7">
        <w:rPr>
          <w:rFonts w:ascii="Browallia New" w:hAnsi="Browallia New" w:cs="Browallia New" w:hint="cs"/>
          <w:spacing w:val="4"/>
          <w:szCs w:val="32"/>
          <w:cs/>
        </w:rPr>
        <w:t>จะกำหนดให้</w:t>
      </w:r>
      <w:r w:rsidR="00024051" w:rsidRPr="000A3CC9">
        <w:rPr>
          <w:rFonts w:ascii="Browallia New" w:hAnsi="Browallia New" w:cs="Browallia New"/>
          <w:szCs w:val="32"/>
          <w:cs/>
        </w:rPr>
        <w:t xml:space="preserve">เท่ากับ </w:t>
      </w:r>
      <w:r w:rsidR="00CB2913">
        <w:rPr>
          <w:rFonts w:ascii="Browallia New" w:hAnsi="Browallia New" w:cs="Browallia New"/>
          <w:szCs w:val="32"/>
          <w:cs/>
          <w:lang w:bidi="th"/>
        </w:rPr>
        <w:t xml:space="preserve">0 </w:t>
      </w:r>
      <w:r w:rsidR="00D150F7">
        <w:rPr>
          <w:rFonts w:ascii="Browallia New" w:hAnsi="Browallia New" w:cs="Browallia New" w:hint="cs"/>
          <w:szCs w:val="32"/>
          <w:cs/>
        </w:rPr>
        <w:t>ในกรณีกำหนด</w:t>
      </w:r>
      <w:r w:rsidR="00024051">
        <w:rPr>
          <w:rFonts w:ascii="Browallia New" w:hAnsi="Browallia New" w:cs="Browallia New" w:hint="cs"/>
          <w:szCs w:val="32"/>
          <w:cs/>
        </w:rPr>
        <w:t>เป็น</w:t>
      </w:r>
      <w:r w:rsidR="00024051" w:rsidRPr="000A3CC9">
        <w:rPr>
          <w:rFonts w:ascii="Browallia New" w:hAnsi="Browallia New" w:cs="Browallia New"/>
          <w:szCs w:val="32"/>
          <w:cs/>
        </w:rPr>
        <w:t>กระแสก๊าซอิ่มตัวแล้ว</w:t>
      </w:r>
      <w:r w:rsidR="00E21C88">
        <w:rPr>
          <w:rFonts w:ascii="Browallia New" w:hAnsi="Browallia New" w:cs="Browallia New" w:hint="cs"/>
          <w:szCs w:val="32"/>
          <w:cs/>
        </w:rPr>
        <w:t xml:space="preserve"> </w:t>
      </w:r>
      <w:r w:rsidR="00D150F7">
        <w:rPr>
          <w:rFonts w:ascii="Browallia New" w:hAnsi="Browallia New" w:cs="Browallia New" w:hint="cs"/>
          <w:szCs w:val="32"/>
          <w:cs/>
        </w:rPr>
        <w:t>ค่า</w:t>
      </w:r>
      <w:r w:rsidR="00024051" w:rsidRPr="000A3CC9">
        <w:rPr>
          <w:rFonts w:ascii="Browallia New" w:hAnsi="Browallia New" w:cs="Browallia New"/>
          <w:szCs w:val="32"/>
          <w:cs/>
          <w:lang w:bidi="th"/>
        </w:rPr>
        <w:t xml:space="preserve"> m</w:t>
      </w:r>
      <w:r w:rsidR="00024051" w:rsidRPr="00D150F7">
        <w:rPr>
          <w:rFonts w:ascii="Browallia New" w:hAnsi="Browallia New" w:cs="Browallia New"/>
          <w:position w:val="-2"/>
          <w:szCs w:val="32"/>
          <w:vertAlign w:val="subscript"/>
          <w:cs/>
          <w:lang w:bidi="th"/>
        </w:rPr>
        <w:t xml:space="preserve">H2O,t,db </w:t>
      </w:r>
      <w:r w:rsidR="00024051" w:rsidRPr="000A3CC9">
        <w:rPr>
          <w:rFonts w:ascii="Browallia New" w:hAnsi="Browallia New" w:cs="Browallia New"/>
          <w:szCs w:val="32"/>
          <w:cs/>
        </w:rPr>
        <w:t>จะ</w:t>
      </w:r>
      <w:r w:rsidR="00D150F7">
        <w:rPr>
          <w:rFonts w:ascii="Browallia New" w:hAnsi="Browallia New" w:cs="Browallia New" w:hint="cs"/>
          <w:szCs w:val="32"/>
          <w:cs/>
        </w:rPr>
        <w:t>กำหนดให้</w:t>
      </w:r>
      <w:r w:rsidR="00024051" w:rsidRPr="000A3CC9">
        <w:rPr>
          <w:rFonts w:ascii="Browallia New" w:hAnsi="Browallia New" w:cs="Browallia New"/>
          <w:szCs w:val="32"/>
          <w:cs/>
        </w:rPr>
        <w:t xml:space="preserve">เท่ากับความชื้นสัมบูรณ์ความอิ่มตัว </w:t>
      </w:r>
      <w:r w:rsidR="00024051" w:rsidRPr="00D150F7">
        <w:rPr>
          <w:rFonts w:ascii="Browallia New" w:hAnsi="Browallia New" w:cs="Browallia New"/>
          <w:szCs w:val="32"/>
          <w:cs/>
          <w:lang w:bidi="th"/>
        </w:rPr>
        <w:t>(m</w:t>
      </w:r>
      <w:r w:rsidR="00024051" w:rsidRPr="00D150F7">
        <w:rPr>
          <w:rFonts w:ascii="Browallia New" w:hAnsi="Browallia New" w:cs="Browallia New"/>
          <w:position w:val="-2"/>
          <w:szCs w:val="32"/>
          <w:vertAlign w:val="subscript"/>
          <w:cs/>
          <w:lang w:bidi="th"/>
        </w:rPr>
        <w:t>H2O,t,db,sat</w:t>
      </w:r>
      <w:r w:rsidR="00024051" w:rsidRPr="00D150F7">
        <w:rPr>
          <w:rFonts w:ascii="Browallia New" w:hAnsi="Browallia New" w:cs="Browallia New"/>
          <w:szCs w:val="32"/>
          <w:cs/>
          <w:lang w:bidi="th"/>
        </w:rPr>
        <w:t>)</w:t>
      </w:r>
      <w:r w:rsidR="00024051" w:rsidRPr="000A3CC9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="007E6111">
        <w:rPr>
          <w:rFonts w:ascii="Browallia New" w:hAnsi="Browallia New" w:cs="Browallia New" w:hint="cs"/>
          <w:szCs w:val="32"/>
          <w:cs/>
        </w:rPr>
        <w:t>โดยค่า</w:t>
      </w:r>
      <w:r w:rsidR="007E6111" w:rsidRPr="000A3CC9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="007E6111" w:rsidRPr="007E6111">
        <w:rPr>
          <w:rFonts w:ascii="Browallia New" w:hAnsi="Browallia New" w:cs="Browallia New"/>
          <w:szCs w:val="32"/>
          <w:cs/>
          <w:lang w:bidi="th"/>
        </w:rPr>
        <w:t>MM</w:t>
      </w:r>
      <w:r w:rsidR="007E6111" w:rsidRPr="007E6111">
        <w:rPr>
          <w:rFonts w:ascii="Browallia New" w:hAnsi="Browallia New" w:cs="Browallia New"/>
          <w:position w:val="-2"/>
          <w:szCs w:val="32"/>
          <w:vertAlign w:val="subscript"/>
          <w:cs/>
          <w:lang w:bidi="th"/>
        </w:rPr>
        <w:t>t,db</w:t>
      </w:r>
      <w:r w:rsidR="007E6111" w:rsidRPr="007E6111">
        <w:rPr>
          <w:rFonts w:ascii="Browallia New" w:hAnsi="Browallia New" w:cs="Browallia New"/>
          <w:position w:val="-2"/>
          <w:szCs w:val="32"/>
          <w:cs/>
          <w:lang w:bidi="th"/>
        </w:rPr>
        <w:t xml:space="preserve"> </w:t>
      </w:r>
      <w:r w:rsidR="007E6111">
        <w:rPr>
          <w:rFonts w:ascii="Browallia New" w:hAnsi="Browallia New" w:cs="Browallia New" w:hint="cs"/>
          <w:szCs w:val="32"/>
          <w:cs/>
        </w:rPr>
        <w:t>คำนวณได้จาก</w:t>
      </w:r>
      <w:r w:rsidR="002B551E">
        <w:rPr>
          <w:rFonts w:ascii="Browallia New" w:hAnsi="Browallia New" w:cs="Browallia New"/>
          <w:szCs w:val="32"/>
          <w:cs/>
        </w:rPr>
        <w:t>สมการที่</w:t>
      </w:r>
      <w:r w:rsidR="007E6111" w:rsidRPr="000A3CC9">
        <w:rPr>
          <w:rFonts w:ascii="Browallia New" w:hAnsi="Browallia New" w:cs="Browallia New"/>
          <w:szCs w:val="32"/>
          <w:cs/>
          <w:lang w:bidi="th"/>
        </w:rPr>
        <w:t xml:space="preserve"> (3)</w:t>
      </w:r>
      <w:r w:rsidR="007E6111">
        <w:rPr>
          <w:rFonts w:ascii="Browallia New" w:hAnsi="Browallia New" w:cs="Browallia New" w:hint="cs"/>
          <w:szCs w:val="32"/>
          <w:cs/>
        </w:rPr>
        <w:t xml:space="preserve"> ทั้งนี้ ค่า</w:t>
      </w:r>
      <w:r w:rsidR="007E6111" w:rsidRPr="00EF5C0C">
        <w:rPr>
          <w:rFonts w:ascii="Browallia New" w:hAnsi="Browallia New" w:cs="Browallia New"/>
          <w:szCs w:val="32"/>
          <w:cs/>
        </w:rPr>
        <w:t>ความชื้นสัมบูรณ์อิ่มตัว</w:t>
      </w:r>
      <w:r w:rsidR="00D150F7">
        <w:rPr>
          <w:rFonts w:ascii="Browallia New" w:hAnsi="Browallia New" w:cs="Browallia New" w:hint="cs"/>
          <w:szCs w:val="32"/>
          <w:cs/>
        </w:rPr>
        <w:t>สามารถ</w:t>
      </w:r>
      <w:r w:rsidR="00024051" w:rsidRPr="000A3CC9">
        <w:rPr>
          <w:rFonts w:ascii="Browallia New" w:hAnsi="Browallia New" w:cs="Browallia New"/>
          <w:szCs w:val="32"/>
          <w:cs/>
        </w:rPr>
        <w:t>คํานวณ</w:t>
      </w:r>
      <w:r w:rsidR="00D150F7">
        <w:rPr>
          <w:rFonts w:ascii="Browallia New" w:hAnsi="Browallia New" w:cs="Browallia New" w:hint="cs"/>
          <w:szCs w:val="32"/>
          <w:cs/>
        </w:rPr>
        <w:t>ได้ดังนี้</w:t>
      </w:r>
    </w:p>
    <w:p w14:paraId="4C94F89B" w14:textId="77777777" w:rsidR="00024051" w:rsidRPr="00E21C88" w:rsidRDefault="00024051" w:rsidP="00E21C88">
      <w:pPr>
        <w:spacing w:before="0" w:after="0" w:line="240" w:lineRule="auto"/>
        <w:ind w:left="360"/>
        <w:rPr>
          <w:rFonts w:ascii="Browallia New" w:eastAsia="Arial" w:hAnsi="Browallia New" w:cs="Browallia New"/>
          <w:sz w:val="22"/>
          <w:szCs w:val="22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5"/>
        <w:gridCol w:w="3131"/>
      </w:tblGrid>
      <w:tr w:rsidR="00024051" w:rsidRPr="000A3CC9" w14:paraId="2ACEEC1B" w14:textId="77777777" w:rsidTr="001046E2">
        <w:trPr>
          <w:trHeight w:hRule="exact" w:val="1006"/>
        </w:trPr>
        <w:tc>
          <w:tcPr>
            <w:tcW w:w="6225" w:type="dxa"/>
            <w:shd w:val="clear" w:color="auto" w:fill="auto"/>
          </w:tcPr>
          <w:p w14:paraId="0A123957" w14:textId="77777777" w:rsidR="00024051" w:rsidRPr="00D70088" w:rsidRDefault="00024051" w:rsidP="00293C47">
            <w:pPr>
              <w:pStyle w:val="TableParagraph"/>
              <w:tabs>
                <w:tab w:val="left" w:pos="2006"/>
                <w:tab w:val="left" w:pos="3331"/>
              </w:tabs>
              <w:ind w:left="218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m</w:t>
            </w:r>
            <w:r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H2</w:t>
            </w:r>
            <w:proofErr w:type="gramStart"/>
            <w:r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O,t</w:t>
            </w:r>
            <w:proofErr w:type="gramEnd"/>
            <w:r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,d</w:t>
            </w:r>
            <w:r w:rsidR="00FC717D"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b</w:t>
            </w:r>
            <w:r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,sat </w:t>
            </w:r>
            <w:r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=              P</w:t>
            </w:r>
            <w:r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H2O</w:t>
            </w:r>
            <w:r w:rsidR="00FC717D"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,t,Sat</w:t>
            </w:r>
            <w:r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× MM</w:t>
            </w:r>
            <w:r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H2O</w:t>
            </w:r>
          </w:p>
          <w:p w14:paraId="782E68B6" w14:textId="02FE22FF" w:rsidR="00024051" w:rsidRPr="00293C47" w:rsidRDefault="00195E8D" w:rsidP="00293C47">
            <w:pPr>
              <w:pStyle w:val="TableParagraph"/>
              <w:tabs>
                <w:tab w:val="left" w:pos="2006"/>
                <w:tab w:val="left" w:pos="3331"/>
              </w:tabs>
              <w:ind w:left="218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D70088">
              <w:rPr>
                <w:noProof/>
                <w:lang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2EEBB15" wp14:editId="6060F75A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27939</wp:posOffset>
                      </wp:positionV>
                      <wp:extent cx="1399540" cy="0"/>
                      <wp:effectExtent l="0" t="0" r="0" b="0"/>
                      <wp:wrapNone/>
                      <wp:docPr id="10" name="ตัวเชื่อมต่อ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995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A512F86" id="ตัวเชื่อมต่อตรง 1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8.8pt,2.2pt" to="18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IevwEAAHYDAAAOAAAAZHJzL2Uyb0RvYy54bWysU8tu2zAQvBfoPxC817LdBxLBcg4x0kvQ&#10;Bkj6ARuKlIiSXILLWvLfd0k/6ra3ojoQSy53dnY42tzN3om9TmQxdHK1WEqhg8LehqGT314e3t1I&#10;QRlCDw6D7uRBk7zbvn2zmWKr1zii63USDBKonWInx5xj2zSkRu2BFhh14KTB5CHzNg1Nn2BidO+a&#10;9XL5qZkw9TGh0kR8ujsm5bbiG6NV/moM6SxcJ5lbrmuq62tZm+0G2iFBHK060YB/YOHBBm56gdpB&#10;BvEj2b+gvFUJCU1eKPQNGmOVrjPwNKvlH9M8jxB1nYXFoXiRif4frPqyvw9PqVBXc3iOj6i+E4vS&#10;TJHaS7JsKB6vzSb5cp25i7kKebgIqecsFB+u3t/efvzAeqtzroH2XBgT5c8avShBJ50NZUZoYf9I&#10;ubSG9nylHAd8sM7Vd3JBTJ1cM3KBBraLcZA59LHvJIVBCnAD+1DlVCEJne1LeQGiA927JPbAVmAH&#10;9Ti9MF8pHFDmBA9Rv2IJpvBbaeGzAxqPxTV1dI63me3rrO/kzXW1C6WjrgY8TfVLwxK9Yn94Smeh&#10;+XFr05MRi3uu9xxf/y7bnwAAAP//AwBQSwMEFAAGAAgAAAAhAP7bBVjcAAAABwEAAA8AAABkcnMv&#10;ZG93bnJldi54bWxMj0FLw0AQhe+C/2EZwZvdWNM2xGyKiCLFg1pbvE6zYxLMzobstk3/vaMXPX68&#10;x5tviuXoOnWgIbSeDVxPElDElbct1wY2749XGagQkS12nsnAiQIsy/OzAnPrj/xGh3WslYxwyNFA&#10;E2Ofax2qhhyGie+JJfv0g8MoONTaDniUcdfpaZLMtcOW5UKDPd03VH2t985AlU2fnl8fXk79LNqP&#10;Ma1Xzm1XxlxejHe3oCKN8a8MP/qiDqU47fyebVCd8Gwxl6qBNAUl+c0ik992v6zLQv/3L78BAAD/&#10;/wMAUEsBAi0AFAAGAAgAAAAhALaDOJL+AAAA4QEAABMAAAAAAAAAAAAAAAAAAAAAAFtDb250ZW50&#10;X1R5cGVzXS54bWxQSwECLQAUAAYACAAAACEAOP0h/9YAAACUAQAACwAAAAAAAAAAAAAAAAAvAQAA&#10;X3JlbHMvLnJlbHNQSwECLQAUAAYACAAAACEA09RCHr8BAAB2AwAADgAAAAAAAAAAAAAAAAAuAgAA&#10;ZHJzL2Uyb0RvYy54bWxQSwECLQAUAAYACAAAACEA/tsFWNwAAAAHAQAADwAAAAAAAAAAAAAAAAAZ&#10;BAAAZHJzL2Rvd25yZXYueG1sUEsFBgAAAAAEAAQA8wAAACIFAAAAAA==&#10;" strokecolor="windowText" strokeweight="2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24051"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                      (P</w:t>
            </w:r>
            <w:r w:rsidR="00024051"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t</w:t>
            </w:r>
            <w:r w:rsidR="00024051"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– p</w:t>
            </w:r>
            <w:r w:rsidR="00024051"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H2O,t,sat</w:t>
            </w:r>
            <w:r w:rsidR="00024051"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) × MM</w:t>
            </w:r>
            <w:r w:rsidR="00024051"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t,db</w:t>
            </w:r>
          </w:p>
        </w:tc>
        <w:tc>
          <w:tcPr>
            <w:tcW w:w="3131" w:type="dxa"/>
            <w:shd w:val="clear" w:color="auto" w:fill="auto"/>
          </w:tcPr>
          <w:p w14:paraId="27741178" w14:textId="77777777" w:rsidR="00024051" w:rsidRPr="00293C47" w:rsidRDefault="002B551E" w:rsidP="001046E2">
            <w:pPr>
              <w:pStyle w:val="TableParagraph"/>
              <w:spacing w:before="34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(4)</w:t>
            </w:r>
          </w:p>
        </w:tc>
      </w:tr>
    </w:tbl>
    <w:p w14:paraId="5F449489" w14:textId="77777777" w:rsidR="00024051" w:rsidRPr="000A3CC9" w:rsidRDefault="00024051" w:rsidP="00024051">
      <w:pPr>
        <w:pStyle w:val="BodyText"/>
        <w:ind w:right="211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โดยที่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709"/>
        <w:gridCol w:w="7371"/>
      </w:tblGrid>
      <w:tr w:rsidR="00024051" w:rsidRPr="000A3CC9" w14:paraId="1432D7A6" w14:textId="77777777" w:rsidTr="00FC717D">
        <w:trPr>
          <w:trHeight w:hRule="exact" w:val="420"/>
        </w:trPr>
        <w:tc>
          <w:tcPr>
            <w:tcW w:w="1276" w:type="dxa"/>
            <w:shd w:val="clear" w:color="auto" w:fill="auto"/>
          </w:tcPr>
          <w:p w14:paraId="6503259B" w14:textId="3FDE9D96" w:rsidR="00024051" w:rsidRPr="00293C47" w:rsidRDefault="00024051" w:rsidP="00A90529">
            <w:pPr>
              <w:pStyle w:val="TableParagraph"/>
              <w:ind w:left="230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eastAsia="Times New Roman" w:hAnsi="Browallia New" w:cs="Browallia New"/>
                <w:sz w:val="32"/>
                <w:szCs w:val="32"/>
              </w:rPr>
              <w:t>m</w:t>
            </w:r>
            <w:r w:rsidRPr="00293C47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H2O,t,d</w:t>
            </w:r>
            <w:r w:rsidR="0068561A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b</w:t>
            </w:r>
            <w:r w:rsidRPr="00293C47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,sat</w:t>
            </w:r>
          </w:p>
        </w:tc>
        <w:tc>
          <w:tcPr>
            <w:tcW w:w="709" w:type="dxa"/>
            <w:shd w:val="clear" w:color="auto" w:fill="auto"/>
          </w:tcPr>
          <w:p w14:paraId="44C6A358" w14:textId="77777777" w:rsidR="00024051" w:rsidRPr="00293C47" w:rsidRDefault="00024051" w:rsidP="00A90529">
            <w:pPr>
              <w:pStyle w:val="TableParagraph"/>
              <w:ind w:left="401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371" w:type="dxa"/>
            <w:shd w:val="clear" w:color="auto" w:fill="auto"/>
          </w:tcPr>
          <w:p w14:paraId="1375405C" w14:textId="39A6877B" w:rsidR="00024051" w:rsidRPr="00A90529" w:rsidRDefault="00024051" w:rsidP="00A90529">
            <w:pPr>
              <w:pStyle w:val="TableParagraph"/>
              <w:ind w:left="117" w:right="26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A90529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ความชื้นสัมบูรณ์อิ่มตัวในช่วงเวลา </w:t>
            </w:r>
            <w:r w:rsidRPr="003218B1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 w:rsidRPr="00A90529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="001E285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A90529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Pr="00A90529">
              <w:rPr>
                <w:rFonts w:ascii="Browallia New" w:hAnsi="Browallia New" w:cs="Browallia New"/>
                <w:sz w:val="32"/>
                <w:szCs w:val="32"/>
              </w:rPr>
              <w:t>kg H</w:t>
            </w:r>
            <w:r w:rsidRPr="00A90529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Pr="00A90529">
              <w:rPr>
                <w:rFonts w:ascii="Browallia New" w:hAnsi="Browallia New" w:cs="Browallia New"/>
                <w:sz w:val="32"/>
                <w:szCs w:val="32"/>
              </w:rPr>
              <w:t>O/kg dry gas</w:t>
            </w:r>
            <w:r w:rsidRPr="00A90529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024051" w:rsidRPr="000A3CC9" w14:paraId="65D326F1" w14:textId="77777777" w:rsidTr="00FC717D">
        <w:trPr>
          <w:trHeight w:hRule="exact" w:val="429"/>
        </w:trPr>
        <w:tc>
          <w:tcPr>
            <w:tcW w:w="1276" w:type="dxa"/>
            <w:shd w:val="clear" w:color="auto" w:fill="auto"/>
          </w:tcPr>
          <w:p w14:paraId="7D87C70E" w14:textId="77777777" w:rsidR="00024051" w:rsidRPr="00293C47" w:rsidRDefault="00024051" w:rsidP="00A90529">
            <w:pPr>
              <w:pStyle w:val="TableParagraph"/>
              <w:ind w:left="230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eastAsia="Times New Roman" w:hAnsi="Browallia New" w:cs="Browallia New"/>
                <w:sz w:val="32"/>
                <w:szCs w:val="32"/>
              </w:rPr>
              <w:t>p</w:t>
            </w:r>
            <w:r w:rsidRPr="00293C47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H2O,t,sat</w:t>
            </w:r>
          </w:p>
        </w:tc>
        <w:tc>
          <w:tcPr>
            <w:tcW w:w="709" w:type="dxa"/>
            <w:shd w:val="clear" w:color="auto" w:fill="auto"/>
          </w:tcPr>
          <w:p w14:paraId="5CEC566D" w14:textId="77777777" w:rsidR="00024051" w:rsidRPr="00293C47" w:rsidRDefault="00024051" w:rsidP="00A90529">
            <w:pPr>
              <w:pStyle w:val="TableParagraph"/>
              <w:ind w:left="401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371" w:type="dxa"/>
            <w:shd w:val="clear" w:color="auto" w:fill="auto"/>
          </w:tcPr>
          <w:p w14:paraId="71BC74A1" w14:textId="77777777" w:rsidR="00024051" w:rsidRPr="00A90529" w:rsidRDefault="00024051" w:rsidP="00A90529">
            <w:pPr>
              <w:pStyle w:val="TableParagraph"/>
              <w:ind w:left="117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A90529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ค่าความดันอิ่มตัวของน้ำ</w:t>
            </w:r>
            <w:r w:rsidRPr="00A90529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ที่</w:t>
            </w:r>
            <w:r w:rsidRPr="00A90529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อุณหภูมิ </w:t>
            </w:r>
            <w:r w:rsidRPr="00A90529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T</w:t>
            </w:r>
            <w:r w:rsidRPr="00A90529">
              <w:rPr>
                <w:rFonts w:ascii="Browallia New" w:hAnsi="Browallia New" w:cs="Browallia New"/>
                <w:i/>
                <w:iCs/>
                <w:position w:val="2"/>
                <w:sz w:val="32"/>
                <w:szCs w:val="32"/>
                <w:lang w:bidi="th"/>
              </w:rPr>
              <w:t xml:space="preserve"> </w:t>
            </w:r>
            <w:r w:rsidRPr="00A90529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ในช่วงเวลา</w:t>
            </w:r>
            <w:r w:rsidRPr="00A90529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t (Pa)</w:t>
            </w:r>
          </w:p>
        </w:tc>
      </w:tr>
      <w:tr w:rsidR="00024051" w:rsidRPr="000A3CC9" w14:paraId="0842FCF0" w14:textId="77777777" w:rsidTr="00FC717D">
        <w:trPr>
          <w:trHeight w:hRule="exact" w:val="419"/>
        </w:trPr>
        <w:tc>
          <w:tcPr>
            <w:tcW w:w="1276" w:type="dxa"/>
            <w:shd w:val="clear" w:color="auto" w:fill="auto"/>
          </w:tcPr>
          <w:p w14:paraId="7089DF76" w14:textId="77777777" w:rsidR="00024051" w:rsidRPr="00293C47" w:rsidRDefault="00024051" w:rsidP="00A90529">
            <w:pPr>
              <w:pStyle w:val="TableParagraph"/>
              <w:ind w:left="230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T</w:t>
            </w:r>
            <w:r w:rsidRPr="00293C47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t</w:t>
            </w:r>
          </w:p>
        </w:tc>
        <w:tc>
          <w:tcPr>
            <w:tcW w:w="709" w:type="dxa"/>
            <w:shd w:val="clear" w:color="auto" w:fill="auto"/>
          </w:tcPr>
          <w:p w14:paraId="744EB1FE" w14:textId="77777777" w:rsidR="00024051" w:rsidRPr="00293C47" w:rsidRDefault="00024051" w:rsidP="00A90529">
            <w:pPr>
              <w:pStyle w:val="TableParagraph"/>
              <w:ind w:left="401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371" w:type="dxa"/>
            <w:shd w:val="clear" w:color="auto" w:fill="auto"/>
          </w:tcPr>
          <w:p w14:paraId="0A0F4E7E" w14:textId="77777777" w:rsidR="00024051" w:rsidRPr="00A90529" w:rsidRDefault="00024051" w:rsidP="00A90529">
            <w:pPr>
              <w:pStyle w:val="TableParagraph"/>
              <w:ind w:left="117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A90529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อุณหภูมิของกระแสก๊าซในช่วงเวลา </w:t>
            </w:r>
            <w:r w:rsidRPr="008845B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 w:rsidRPr="00A90529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(K)</w:t>
            </w:r>
          </w:p>
        </w:tc>
      </w:tr>
      <w:tr w:rsidR="00024051" w:rsidRPr="000A3CC9" w14:paraId="6FE3A907" w14:textId="77777777" w:rsidTr="00FC717D">
        <w:trPr>
          <w:trHeight w:hRule="exact" w:val="429"/>
        </w:trPr>
        <w:tc>
          <w:tcPr>
            <w:tcW w:w="1276" w:type="dxa"/>
            <w:shd w:val="clear" w:color="auto" w:fill="auto"/>
          </w:tcPr>
          <w:p w14:paraId="0CEE2968" w14:textId="77777777" w:rsidR="00024051" w:rsidRPr="00293C47" w:rsidRDefault="00024051" w:rsidP="00A90529">
            <w:pPr>
              <w:pStyle w:val="TableParagraph"/>
              <w:ind w:left="230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eastAsia="Times New Roman" w:hAnsi="Browallia New" w:cs="Browallia New"/>
                <w:sz w:val="32"/>
                <w:szCs w:val="32"/>
              </w:rPr>
              <w:t>P</w:t>
            </w:r>
            <w:r w:rsidRPr="00293C47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t</w:t>
            </w:r>
          </w:p>
        </w:tc>
        <w:tc>
          <w:tcPr>
            <w:tcW w:w="709" w:type="dxa"/>
            <w:shd w:val="clear" w:color="auto" w:fill="auto"/>
          </w:tcPr>
          <w:p w14:paraId="27B72052" w14:textId="77777777" w:rsidR="00024051" w:rsidRPr="00293C47" w:rsidRDefault="00024051" w:rsidP="00A90529">
            <w:pPr>
              <w:pStyle w:val="TableParagraph"/>
              <w:ind w:left="401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371" w:type="dxa"/>
            <w:shd w:val="clear" w:color="auto" w:fill="auto"/>
          </w:tcPr>
          <w:p w14:paraId="375FC3B4" w14:textId="77777777" w:rsidR="00024051" w:rsidRPr="00A90529" w:rsidRDefault="00024051" w:rsidP="00A90529">
            <w:pPr>
              <w:pStyle w:val="TableParagraph"/>
              <w:ind w:left="117"/>
              <w:jc w:val="thaiDistribute"/>
              <w:rPr>
                <w:rFonts w:ascii="Browallia New" w:eastAsia="Arial" w:hAnsi="Browallia New" w:cs="Browallia New"/>
                <w:sz w:val="32"/>
                <w:szCs w:val="32"/>
                <w:cs/>
                <w:lang w:bidi="th-TH"/>
              </w:rPr>
            </w:pPr>
            <w:r w:rsidRPr="00A90529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ความดันสัมบูรณ์ของกระแสก๊าซในช่วงเวลา </w:t>
            </w:r>
            <w:r w:rsidRPr="00080604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 w:rsidRPr="00A90529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(Pa)</w:t>
            </w:r>
          </w:p>
        </w:tc>
      </w:tr>
      <w:tr w:rsidR="00024051" w:rsidRPr="000A3CC9" w14:paraId="720F63BE" w14:textId="77777777" w:rsidTr="00FC717D">
        <w:trPr>
          <w:trHeight w:hRule="exact" w:val="405"/>
        </w:trPr>
        <w:tc>
          <w:tcPr>
            <w:tcW w:w="1276" w:type="dxa"/>
            <w:shd w:val="clear" w:color="auto" w:fill="auto"/>
          </w:tcPr>
          <w:p w14:paraId="0BD86D2E" w14:textId="77777777" w:rsidR="00024051" w:rsidRPr="00293C47" w:rsidRDefault="00024051" w:rsidP="00A90529">
            <w:pPr>
              <w:pStyle w:val="TableParagraph"/>
              <w:ind w:left="230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eastAsia="Times New Roman" w:hAnsi="Browallia New" w:cs="Browallia New"/>
                <w:sz w:val="32"/>
                <w:szCs w:val="32"/>
              </w:rPr>
              <w:t>MM</w:t>
            </w:r>
            <w:r w:rsidRPr="00293C47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H2O</w:t>
            </w:r>
          </w:p>
        </w:tc>
        <w:tc>
          <w:tcPr>
            <w:tcW w:w="709" w:type="dxa"/>
            <w:shd w:val="clear" w:color="auto" w:fill="auto"/>
          </w:tcPr>
          <w:p w14:paraId="08E1261A" w14:textId="77777777" w:rsidR="00024051" w:rsidRPr="00293C47" w:rsidRDefault="00024051" w:rsidP="00A90529">
            <w:pPr>
              <w:pStyle w:val="TableParagraph"/>
              <w:ind w:left="401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371" w:type="dxa"/>
            <w:shd w:val="clear" w:color="auto" w:fill="auto"/>
          </w:tcPr>
          <w:p w14:paraId="407F6340" w14:textId="2FAF2A35" w:rsidR="00024051" w:rsidRPr="00A90529" w:rsidRDefault="00024051" w:rsidP="00A90529">
            <w:pPr>
              <w:pStyle w:val="TableParagraph"/>
              <w:ind w:left="117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A90529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มวลโมเลกุลของ</w:t>
            </w:r>
            <w:r w:rsidRPr="00A90529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น้ำ</w:t>
            </w:r>
            <w:r w:rsidRPr="00A90529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Pr="00A90529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kg </w:t>
            </w:r>
            <w:r w:rsidR="008845B7" w:rsidRPr="00A90529">
              <w:rPr>
                <w:rFonts w:ascii="Browallia New" w:hAnsi="Browallia New" w:cs="Browallia New"/>
                <w:sz w:val="32"/>
                <w:szCs w:val="32"/>
                <w:lang w:bidi="th"/>
              </w:rPr>
              <w:t>H</w:t>
            </w:r>
            <w:r w:rsidR="008845B7" w:rsidRPr="00A90529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8845B7" w:rsidRPr="00A90529">
              <w:rPr>
                <w:rFonts w:ascii="Browallia New" w:hAnsi="Browallia New" w:cs="Browallia New"/>
                <w:sz w:val="32"/>
                <w:szCs w:val="32"/>
                <w:lang w:bidi="th"/>
              </w:rPr>
              <w:t>O</w:t>
            </w:r>
            <w:r w:rsidRPr="00A90529">
              <w:rPr>
                <w:rFonts w:ascii="Browallia New" w:hAnsi="Browallia New" w:cs="Browallia New"/>
                <w:sz w:val="32"/>
                <w:szCs w:val="32"/>
                <w:lang w:bidi="th"/>
              </w:rPr>
              <w:t>/</w:t>
            </w:r>
            <w:proofErr w:type="spellStart"/>
            <w:r w:rsidRPr="00A90529">
              <w:rPr>
                <w:rFonts w:ascii="Browallia New" w:hAnsi="Browallia New" w:cs="Browallia New"/>
                <w:sz w:val="32"/>
                <w:szCs w:val="32"/>
                <w:lang w:bidi="th"/>
              </w:rPr>
              <w:t>kmol</w:t>
            </w:r>
            <w:proofErr w:type="spellEnd"/>
            <w:r w:rsidRPr="00A90529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H</w:t>
            </w:r>
            <w:r w:rsidRPr="00A90529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A90529">
              <w:rPr>
                <w:rFonts w:ascii="Browallia New" w:hAnsi="Browallia New" w:cs="Browallia New"/>
                <w:sz w:val="32"/>
                <w:szCs w:val="32"/>
                <w:lang w:bidi="th"/>
              </w:rPr>
              <w:t>O</w:t>
            </w:r>
            <w:r w:rsidRPr="00A90529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024051" w:rsidRPr="000A3CC9" w14:paraId="75870DB9" w14:textId="77777777" w:rsidTr="00FC717D">
        <w:trPr>
          <w:trHeight w:hRule="exact" w:val="864"/>
        </w:trPr>
        <w:tc>
          <w:tcPr>
            <w:tcW w:w="1276" w:type="dxa"/>
            <w:shd w:val="clear" w:color="auto" w:fill="auto"/>
          </w:tcPr>
          <w:p w14:paraId="53725387" w14:textId="77777777" w:rsidR="00024051" w:rsidRPr="00293C47" w:rsidRDefault="00024051" w:rsidP="00A90529">
            <w:pPr>
              <w:pStyle w:val="TableParagraph"/>
              <w:ind w:left="230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eastAsia="Times New Roman" w:hAnsi="Browallia New" w:cs="Browallia New"/>
                <w:sz w:val="32"/>
                <w:szCs w:val="32"/>
              </w:rPr>
              <w:t>MM</w:t>
            </w:r>
            <w:r w:rsidRPr="00293C47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t,db</w:t>
            </w:r>
          </w:p>
        </w:tc>
        <w:tc>
          <w:tcPr>
            <w:tcW w:w="709" w:type="dxa"/>
            <w:shd w:val="clear" w:color="auto" w:fill="auto"/>
          </w:tcPr>
          <w:p w14:paraId="63FB4446" w14:textId="77777777" w:rsidR="00024051" w:rsidRPr="00293C47" w:rsidRDefault="00024051" w:rsidP="00A90529">
            <w:pPr>
              <w:pStyle w:val="TableParagraph"/>
              <w:ind w:left="401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371" w:type="dxa"/>
            <w:shd w:val="clear" w:color="auto" w:fill="auto"/>
          </w:tcPr>
          <w:p w14:paraId="3977104A" w14:textId="09CF7F63" w:rsidR="00A90529" w:rsidRPr="00A90529" w:rsidRDefault="00024051" w:rsidP="00A90529">
            <w:pPr>
              <w:pStyle w:val="TableParagraph"/>
              <w:ind w:left="117" w:right="228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A90529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มวลโมเลกุลของกระแสก๊าซในช่วงเวลา </w:t>
            </w:r>
            <w:r w:rsidRPr="008845B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 w:rsidRPr="00A90529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="001E285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A90529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</w:p>
          <w:p w14:paraId="27B8BF13" w14:textId="77777777" w:rsidR="00024051" w:rsidRPr="00A90529" w:rsidRDefault="00024051" w:rsidP="00A90529">
            <w:pPr>
              <w:pStyle w:val="TableParagraph"/>
              <w:ind w:left="117" w:right="228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</w:pPr>
            <w:r w:rsidRPr="00A90529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A90529">
              <w:rPr>
                <w:rFonts w:ascii="Browallia New" w:hAnsi="Browallia New" w:cs="Browallia New"/>
                <w:sz w:val="32"/>
                <w:szCs w:val="32"/>
              </w:rPr>
              <w:t>kg dry gas/kmol dry gas</w:t>
            </w:r>
            <w:r w:rsidRPr="00A90529"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  <w:t>)</w:t>
            </w:r>
          </w:p>
        </w:tc>
      </w:tr>
    </w:tbl>
    <w:p w14:paraId="58CCF39D" w14:textId="77777777" w:rsidR="00BA3C5D" w:rsidRPr="00BA3C5D" w:rsidRDefault="00BA3C5D" w:rsidP="00BA3C5D">
      <w:pPr>
        <w:tabs>
          <w:tab w:val="left" w:pos="851"/>
        </w:tabs>
        <w:spacing w:before="0" w:after="0" w:line="240" w:lineRule="auto"/>
        <w:ind w:left="374" w:right="216" w:hanging="230"/>
        <w:jc w:val="thaiDistribute"/>
        <w:rPr>
          <w:rFonts w:ascii="Browallia New" w:hAnsi="Browallia New" w:cs="Browallia New"/>
          <w:sz w:val="24"/>
          <w:szCs w:val="24"/>
          <w:lang w:bidi="th"/>
        </w:rPr>
      </w:pPr>
    </w:p>
    <w:p w14:paraId="59265988" w14:textId="35C4C52C" w:rsidR="001046E2" w:rsidRDefault="00A90529" w:rsidP="00E21C88">
      <w:pPr>
        <w:tabs>
          <w:tab w:val="left" w:pos="851"/>
        </w:tabs>
        <w:spacing w:after="120" w:line="240" w:lineRule="auto"/>
        <w:ind w:left="374" w:right="216" w:hanging="230"/>
        <w:jc w:val="thaiDistribute"/>
        <w:rPr>
          <w:rFonts w:ascii="Browallia New" w:hAnsi="Browallia New" w:cs="Browallia New"/>
          <w:position w:val="10"/>
          <w:sz w:val="24"/>
          <w:szCs w:val="24"/>
          <w:lang w:bidi="th"/>
        </w:rPr>
      </w:pPr>
      <w:r>
        <w:rPr>
          <w:rFonts w:ascii="Browallia New" w:hAnsi="Browallia New" w:cs="Browallia New"/>
          <w:lang w:bidi="th"/>
        </w:rPr>
        <w:tab/>
      </w:r>
      <w:r>
        <w:rPr>
          <w:rFonts w:ascii="Browallia New" w:hAnsi="Browallia New" w:cs="Browallia New"/>
          <w:lang w:bidi="th"/>
        </w:rPr>
        <w:tab/>
        <w:t xml:space="preserve">1) </w:t>
      </w:r>
      <w:r w:rsidRPr="000A3CC9">
        <w:rPr>
          <w:rFonts w:ascii="Browallia New" w:hAnsi="Browallia New" w:cs="Browallia New"/>
          <w:cs/>
        </w:rPr>
        <w:t xml:space="preserve">มวลโมเลกุลของกระแสก๊าซ </w:t>
      </w:r>
      <w:r w:rsidRPr="000A3CC9">
        <w:rPr>
          <w:rFonts w:ascii="Browallia New" w:hAnsi="Browallia New" w:cs="Browallia New"/>
          <w:cs/>
          <w:lang w:bidi="th"/>
        </w:rPr>
        <w:t>(</w:t>
      </w:r>
      <w:proofErr w:type="gramStart"/>
      <w:r w:rsidRPr="00223B7E">
        <w:rPr>
          <w:rFonts w:ascii="Browallia New" w:hAnsi="Browallia New" w:cs="Browallia New"/>
          <w:cs/>
          <w:lang w:bidi="th"/>
        </w:rPr>
        <w:t>MM</w:t>
      </w:r>
      <w:r w:rsidRPr="00223B7E">
        <w:rPr>
          <w:rFonts w:ascii="Browallia New" w:hAnsi="Browallia New" w:cs="Browallia New"/>
          <w:position w:val="-2"/>
          <w:vertAlign w:val="subscript"/>
          <w:cs/>
          <w:lang w:bidi="th"/>
        </w:rPr>
        <w:t>t,db</w:t>
      </w:r>
      <w:proofErr w:type="gramEnd"/>
      <w:r w:rsidRPr="000A3CC9">
        <w:rPr>
          <w:rFonts w:ascii="Browallia New" w:hAnsi="Browallia New" w:cs="Browallia New"/>
          <w:cs/>
          <w:lang w:bidi="th"/>
        </w:rPr>
        <w:t xml:space="preserve">) </w:t>
      </w:r>
      <w:r>
        <w:rPr>
          <w:rFonts w:ascii="Browallia New" w:hAnsi="Browallia New" w:cs="Browallia New" w:hint="cs"/>
          <w:cs/>
        </w:rPr>
        <w:t>คำนวณได้</w:t>
      </w:r>
      <w:r w:rsidRPr="000A3CC9">
        <w:rPr>
          <w:rFonts w:ascii="Browallia New" w:hAnsi="Browallia New" w:cs="Browallia New"/>
          <w:cs/>
        </w:rPr>
        <w:t>โดยใช้</w:t>
      </w:r>
      <w:r>
        <w:rPr>
          <w:rFonts w:ascii="Browallia New" w:hAnsi="Browallia New" w:cs="Browallia New"/>
          <w:cs/>
        </w:rPr>
        <w:t>สมการที่</w:t>
      </w:r>
      <w:r w:rsidRPr="000A3CC9">
        <w:rPr>
          <w:rFonts w:ascii="Browallia New" w:hAnsi="Browallia New" w:cs="Browallia New"/>
          <w:cs/>
          <w:lang w:bidi="th"/>
        </w:rPr>
        <w:t xml:space="preserve"> (3)</w:t>
      </w:r>
    </w:p>
    <w:p w14:paraId="21E71CF6" w14:textId="12F0CCE4" w:rsidR="00A10D50" w:rsidRPr="00E21C88" w:rsidRDefault="00A10D50" w:rsidP="00A10D50">
      <w:pPr>
        <w:spacing w:after="120" w:line="240" w:lineRule="auto"/>
        <w:ind w:left="907"/>
        <w:rPr>
          <w:rFonts w:ascii="BrowalliaUPC" w:hAnsi="BrowalliaUPC" w:cs="BrowalliaUPC"/>
          <w:b/>
          <w:bCs/>
        </w:rPr>
      </w:pPr>
      <w:r w:rsidRPr="00E21C88">
        <w:rPr>
          <w:rFonts w:ascii="BrowalliaUPC" w:hAnsi="BrowalliaUPC" w:cs="BrowalliaUPC"/>
          <w:b/>
          <w:bCs/>
          <w:cs/>
        </w:rPr>
        <w:t>ทางเลือก</w:t>
      </w:r>
      <w:r w:rsidRPr="00E21C88">
        <w:rPr>
          <w:rFonts w:ascii="BrowalliaUPC" w:hAnsi="BrowalliaUPC" w:cs="BrowalliaUPC"/>
          <w:b/>
          <w:bCs/>
          <w:cs/>
          <w:lang w:bidi="th"/>
        </w:rPr>
        <w:t xml:space="preserve"> A</w:t>
      </w:r>
    </w:p>
    <w:p w14:paraId="4B4C5217" w14:textId="6A3226ED" w:rsidR="00E21C88" w:rsidRPr="00E21C88" w:rsidRDefault="00080604" w:rsidP="00A10D50">
      <w:pPr>
        <w:tabs>
          <w:tab w:val="left" w:pos="851"/>
        </w:tabs>
        <w:spacing w:after="120" w:line="240" w:lineRule="auto"/>
        <w:ind w:left="0" w:right="216" w:firstLine="900"/>
        <w:jc w:val="thaiDistribute"/>
        <w:rPr>
          <w:rFonts w:ascii="Browallia New" w:hAnsi="Browallia New" w:cs="Browallia New"/>
          <w:lang w:bidi="th"/>
        </w:rPr>
      </w:pPr>
      <w:r w:rsidRPr="00080604">
        <w:rPr>
          <w:rFonts w:ascii="Browallia New" w:hAnsi="Browallia New" w:cs="Browallia New"/>
          <w:cs/>
        </w:rPr>
        <w:t>การวัดการไหลแบบแห้งไม่สามารถทำได้สำหรับกระแสก๊าซเปียก</w:t>
      </w:r>
      <w:r>
        <w:rPr>
          <w:rFonts w:ascii="Browallia New" w:hAnsi="Browallia New" w:cs="Browallia New"/>
          <w:lang w:bidi="th"/>
        </w:rPr>
        <w:t xml:space="preserve"> </w:t>
      </w:r>
      <w:r>
        <w:rPr>
          <w:rFonts w:ascii="Browallia New" w:hAnsi="Browallia New" w:cs="Browallia New" w:hint="cs"/>
          <w:cs/>
        </w:rPr>
        <w:t>ดังนั้นการวัดการไหลให้</w:t>
      </w:r>
      <w:r w:rsidR="00E21C88" w:rsidRPr="00E21C88">
        <w:rPr>
          <w:rFonts w:ascii="Browallia New" w:hAnsi="Browallia New" w:cs="Browallia New" w:hint="cs"/>
          <w:cs/>
        </w:rPr>
        <w:t>ตรวจวัด</w:t>
      </w:r>
      <w:r w:rsidR="00E21C88" w:rsidRPr="00E21C88">
        <w:rPr>
          <w:rFonts w:ascii="Browallia New" w:hAnsi="Browallia New" w:cs="Browallia New"/>
          <w:cs/>
        </w:rPr>
        <w:t>กระแสก๊าซบนฐานแห้ง</w:t>
      </w:r>
      <w:r w:rsidR="00E21C88" w:rsidRPr="00E21C88">
        <w:rPr>
          <w:rFonts w:ascii="Browallia New" w:hAnsi="Browallia New" w:cs="Browallia New" w:hint="cs"/>
          <w:cs/>
          <w:lang w:bidi="th"/>
        </w:rPr>
        <w:t xml:space="preserve"> </w:t>
      </w:r>
      <w:r w:rsidR="00E21C88" w:rsidRPr="00E21C88">
        <w:rPr>
          <w:rFonts w:ascii="Browallia New" w:hAnsi="Browallia New" w:cs="Browallia New"/>
          <w:cs/>
        </w:rPr>
        <w:t>มี</w:t>
      </w:r>
      <w:r w:rsidR="00E21C88" w:rsidRPr="00E21C88">
        <w:rPr>
          <w:rFonts w:ascii="Browallia New" w:hAnsi="Browallia New" w:cs="Browallia New"/>
          <w:lang w:bidi="th"/>
        </w:rPr>
        <w:t xml:space="preserve"> 2 </w:t>
      </w:r>
      <w:r w:rsidR="00E21C88" w:rsidRPr="00E21C88">
        <w:rPr>
          <w:rFonts w:ascii="Browallia New" w:hAnsi="Browallia New" w:cs="Browallia New"/>
          <w:cs/>
        </w:rPr>
        <w:t>วิธี</w:t>
      </w:r>
      <w:r w:rsidR="00E21C88" w:rsidRPr="00E21C88">
        <w:rPr>
          <w:rFonts w:ascii="Browallia New" w:hAnsi="Browallia New" w:cs="Browallia New" w:hint="cs"/>
          <w:cs/>
        </w:rPr>
        <w:t>ดังนี้</w:t>
      </w:r>
    </w:p>
    <w:p w14:paraId="49F61A64" w14:textId="77777777" w:rsidR="00E21C88" w:rsidRPr="000A3CC9" w:rsidRDefault="00E21C88" w:rsidP="00E21C88">
      <w:pPr>
        <w:pStyle w:val="ListParagraph"/>
        <w:widowControl w:val="0"/>
        <w:numPr>
          <w:ilvl w:val="1"/>
          <w:numId w:val="39"/>
        </w:numPr>
        <w:tabs>
          <w:tab w:val="left" w:pos="1558"/>
        </w:tabs>
        <w:spacing w:before="0" w:after="0" w:line="240" w:lineRule="auto"/>
        <w:ind w:right="-23"/>
        <w:contextualSpacing w:val="0"/>
        <w:rPr>
          <w:rFonts w:ascii="Browallia New" w:eastAsia="Arial" w:hAnsi="Browallia New" w:cs="Browallia New"/>
          <w:szCs w:val="32"/>
        </w:rPr>
      </w:pPr>
      <w:r>
        <w:rPr>
          <w:rFonts w:ascii="Browallia New" w:hAnsi="Browallia New" w:cs="Browallia New" w:hint="cs"/>
          <w:szCs w:val="32"/>
          <w:cs/>
        </w:rPr>
        <w:t>ตรวจ</w:t>
      </w:r>
      <w:r w:rsidRPr="000A3CC9">
        <w:rPr>
          <w:rFonts w:ascii="Browallia New" w:hAnsi="Browallia New" w:cs="Browallia New"/>
          <w:szCs w:val="32"/>
          <w:cs/>
        </w:rPr>
        <w:t xml:space="preserve">วัดปริมาณความชื้นของกระแสก๊าซ </w:t>
      </w:r>
      <w:r w:rsidRPr="000A3CC9">
        <w:rPr>
          <w:rFonts w:ascii="Browallia New" w:hAnsi="Browallia New" w:cs="Browallia New"/>
          <w:szCs w:val="32"/>
          <w:cs/>
          <w:lang w:bidi="th"/>
        </w:rPr>
        <w:t>(</w:t>
      </w:r>
      <w:r w:rsidRPr="00C74913">
        <w:rPr>
          <w:rFonts w:ascii="Browallia New" w:hAnsi="Browallia New" w:cs="Browallia New"/>
          <w:szCs w:val="32"/>
          <w:cs/>
          <w:lang w:bidi="th"/>
        </w:rPr>
        <w:t>C</w:t>
      </w:r>
      <w:r w:rsidRPr="00C74913">
        <w:rPr>
          <w:rFonts w:ascii="Browallia New" w:hAnsi="Browallia New" w:cs="Browallia New"/>
          <w:position w:val="-2"/>
          <w:szCs w:val="32"/>
          <w:vertAlign w:val="subscript"/>
          <w:cs/>
          <w:lang w:bidi="th"/>
        </w:rPr>
        <w:t>H2O,t,db,n</w:t>
      </w:r>
      <w:r w:rsidRPr="000A3CC9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0A3CC9">
        <w:rPr>
          <w:rFonts w:ascii="Browallia New" w:hAnsi="Browallia New" w:cs="Browallia New"/>
          <w:szCs w:val="32"/>
          <w:cs/>
        </w:rPr>
        <w:t xml:space="preserve">และแสดงให้เห็นว่าน้อยกว่าหรือเท่ากับ </w:t>
      </w:r>
      <w:r w:rsidRPr="000A3CC9">
        <w:rPr>
          <w:rFonts w:ascii="Browallia New" w:hAnsi="Browallia New" w:cs="Browallia New"/>
          <w:szCs w:val="32"/>
          <w:cs/>
          <w:lang w:bidi="th"/>
        </w:rPr>
        <w:t xml:space="preserve">0.05 </w:t>
      </w:r>
      <w:r w:rsidRPr="008B5D4A">
        <w:rPr>
          <w:rFonts w:ascii="Browallia New" w:hAnsi="Browallia New" w:cs="Browallia New"/>
          <w:szCs w:val="32"/>
          <w:lang w:bidi="th"/>
        </w:rPr>
        <w:t>kg dry gas/</w:t>
      </w:r>
      <w:proofErr w:type="spellStart"/>
      <w:r w:rsidRPr="008B5D4A">
        <w:rPr>
          <w:rFonts w:ascii="Browallia New" w:hAnsi="Browallia New" w:cs="Browallia New"/>
          <w:szCs w:val="32"/>
          <w:lang w:bidi="th"/>
        </w:rPr>
        <w:t>kmol</w:t>
      </w:r>
      <w:proofErr w:type="spellEnd"/>
      <w:r w:rsidRPr="008B5D4A">
        <w:rPr>
          <w:rFonts w:ascii="Browallia New" w:hAnsi="Browallia New" w:cs="Browallia New"/>
          <w:szCs w:val="32"/>
          <w:lang w:bidi="th"/>
        </w:rPr>
        <w:t xml:space="preserve"> dry gas</w:t>
      </w:r>
      <w:r w:rsidRPr="000A3CC9">
        <w:rPr>
          <w:rFonts w:ascii="Browallia New" w:hAnsi="Browallia New" w:cs="Browallia New"/>
          <w:szCs w:val="32"/>
          <w:cs/>
        </w:rPr>
        <w:t xml:space="preserve">  หรือ</w:t>
      </w:r>
    </w:p>
    <w:p w14:paraId="015F4699" w14:textId="19ED2AD0" w:rsidR="00E21C88" w:rsidRPr="000A3CC9" w:rsidRDefault="00E21C88" w:rsidP="00E21C88">
      <w:pPr>
        <w:pStyle w:val="ListParagraph"/>
        <w:widowControl w:val="0"/>
        <w:numPr>
          <w:ilvl w:val="1"/>
          <w:numId w:val="39"/>
        </w:numPr>
        <w:tabs>
          <w:tab w:val="left" w:pos="1558"/>
        </w:tabs>
        <w:spacing w:before="0" w:after="0" w:line="240" w:lineRule="auto"/>
        <w:ind w:right="-23"/>
        <w:contextualSpacing w:val="0"/>
        <w:rPr>
          <w:rFonts w:ascii="Browallia New" w:eastAsia="Arial" w:hAnsi="Browallia New" w:cs="Browallia New"/>
          <w:szCs w:val="32"/>
        </w:rPr>
      </w:pPr>
      <w:r w:rsidRPr="000A3CC9">
        <w:rPr>
          <w:rFonts w:ascii="Browallia New" w:hAnsi="Browallia New" w:cs="Browallia New"/>
          <w:szCs w:val="32"/>
          <w:cs/>
        </w:rPr>
        <w:t xml:space="preserve">อุณหภูมิของกระแสก๊าซ </w:t>
      </w:r>
      <w:r w:rsidRPr="000A3CC9">
        <w:rPr>
          <w:rFonts w:ascii="Browallia New" w:hAnsi="Browallia New" w:cs="Browallia New"/>
          <w:szCs w:val="32"/>
          <w:cs/>
          <w:lang w:bidi="th"/>
        </w:rPr>
        <w:t>(</w:t>
      </w:r>
      <w:r w:rsidRPr="00C74913">
        <w:rPr>
          <w:rFonts w:ascii="Browallia New" w:hAnsi="Browallia New" w:cs="Browallia New"/>
          <w:szCs w:val="32"/>
          <w:cs/>
          <w:lang w:bidi="th"/>
        </w:rPr>
        <w:t>T</w:t>
      </w:r>
      <w:r w:rsidRPr="00C74913">
        <w:rPr>
          <w:rFonts w:ascii="Browallia New" w:hAnsi="Browallia New" w:cs="Browallia New"/>
          <w:position w:val="-2"/>
          <w:szCs w:val="32"/>
          <w:vertAlign w:val="subscript"/>
          <w:cs/>
          <w:lang w:bidi="th"/>
        </w:rPr>
        <w:t>t</w:t>
      </w:r>
      <w:r w:rsidRPr="000A3CC9">
        <w:rPr>
          <w:rFonts w:ascii="Browallia New" w:hAnsi="Browallia New" w:cs="Browallia New"/>
          <w:szCs w:val="32"/>
          <w:cs/>
          <w:lang w:bidi="th"/>
        </w:rPr>
        <w:t xml:space="preserve">) </w:t>
      </w:r>
      <w:r>
        <w:rPr>
          <w:rFonts w:ascii="Browallia New" w:hAnsi="Browallia New" w:cs="Browallia New" w:hint="cs"/>
          <w:szCs w:val="32"/>
          <w:cs/>
        </w:rPr>
        <w:t xml:space="preserve">ที่จุดตรวจวัด </w:t>
      </w:r>
      <w:r w:rsidRPr="000A3CC9">
        <w:rPr>
          <w:rFonts w:ascii="Browallia New" w:hAnsi="Browallia New" w:cs="Browallia New"/>
          <w:szCs w:val="32"/>
          <w:cs/>
        </w:rPr>
        <w:t>น้อยกว่า</w:t>
      </w:r>
      <w:r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0A3CC9">
        <w:rPr>
          <w:rFonts w:ascii="Browallia New" w:hAnsi="Browallia New" w:cs="Browallia New"/>
          <w:szCs w:val="32"/>
          <w:cs/>
          <w:lang w:bidi="th"/>
        </w:rPr>
        <w:t>60</w:t>
      </w:r>
      <w:r w:rsidRPr="008845B7">
        <w:rPr>
          <w:rFonts w:ascii="Browallia New" w:hAnsi="Browallia New" w:cs="Browallia New"/>
          <w:szCs w:val="32"/>
          <w:vertAlign w:val="superscript"/>
          <w:cs/>
          <w:lang w:bidi="th"/>
        </w:rPr>
        <w:t>º</w:t>
      </w:r>
      <w:r w:rsidRPr="000A3CC9">
        <w:rPr>
          <w:rFonts w:ascii="Browallia New" w:hAnsi="Browallia New" w:cs="Browallia New"/>
          <w:szCs w:val="32"/>
          <w:cs/>
          <w:lang w:bidi="th"/>
        </w:rPr>
        <w:t xml:space="preserve">C (333.15 K) </w:t>
      </w:r>
    </w:p>
    <w:p w14:paraId="45BF9C09" w14:textId="57D11FC3" w:rsidR="00024051" w:rsidRPr="00A10D50" w:rsidRDefault="00E21C88" w:rsidP="00E21C88">
      <w:pPr>
        <w:pStyle w:val="ListParagraph"/>
        <w:widowControl w:val="0"/>
        <w:tabs>
          <w:tab w:val="left" w:pos="900"/>
        </w:tabs>
        <w:spacing w:before="175" w:after="0" w:line="240" w:lineRule="auto"/>
        <w:ind w:left="0" w:right="-23"/>
        <w:contextualSpacing w:val="0"/>
        <w:jc w:val="thaiDistribute"/>
        <w:rPr>
          <w:rFonts w:ascii="Browallia New" w:eastAsia="Arial" w:hAnsi="Browallia New" w:cs="Browallia New"/>
          <w:szCs w:val="32"/>
          <w:lang w:bidi="th"/>
        </w:rPr>
      </w:pPr>
      <w:r w:rsidRPr="00A10D50">
        <w:rPr>
          <w:rFonts w:ascii="Browallia New" w:hAnsi="Browallia New" w:cs="Browallia New"/>
          <w:szCs w:val="32"/>
          <w:cs/>
          <w:lang w:bidi="th"/>
        </w:rPr>
        <w:tab/>
      </w:r>
      <w:r w:rsidR="007D2CD3" w:rsidRPr="00A10D50">
        <w:rPr>
          <w:rFonts w:ascii="Browallia New" w:hAnsi="Browallia New" w:cs="Browallia New" w:hint="cs"/>
          <w:szCs w:val="32"/>
          <w:cs/>
        </w:rPr>
        <w:t>กรณี</w:t>
      </w:r>
      <w:r w:rsidR="00024051" w:rsidRPr="00A10D50">
        <w:rPr>
          <w:rFonts w:ascii="Browallia New" w:hAnsi="Browallia New" w:cs="Browallia New"/>
          <w:szCs w:val="32"/>
          <w:cs/>
        </w:rPr>
        <w:t>ไม่สามารถแสดงให้เห็นว่ากระแสก๊าซแห้งการวัดการไหล</w:t>
      </w:r>
      <w:r w:rsidR="007D2CD3" w:rsidRPr="00A10D50">
        <w:rPr>
          <w:rFonts w:ascii="Browallia New" w:hAnsi="Browallia New" w:cs="Browallia New" w:hint="cs"/>
          <w:szCs w:val="32"/>
          <w:cs/>
        </w:rPr>
        <w:t>ให้</w:t>
      </w:r>
      <w:r w:rsidR="00024051" w:rsidRPr="00A10D50">
        <w:rPr>
          <w:rFonts w:ascii="Browallia New" w:hAnsi="Browallia New" w:cs="Browallia New"/>
          <w:szCs w:val="32"/>
          <w:cs/>
        </w:rPr>
        <w:t>สันนิษฐานว่าอยู่</w:t>
      </w:r>
      <w:r w:rsidR="001E285B" w:rsidRPr="00A10D50">
        <w:rPr>
          <w:rFonts w:ascii="Browallia New" w:hAnsi="Browallia New" w:cs="Browallia New"/>
          <w:szCs w:val="32"/>
          <w:cs/>
        </w:rPr>
        <w:t>บนฐานเปียก</w:t>
      </w:r>
      <w:r w:rsidR="00024051" w:rsidRPr="00A10D50">
        <w:rPr>
          <w:rFonts w:ascii="Browallia New" w:hAnsi="Browallia New" w:cs="Browallia New"/>
          <w:szCs w:val="32"/>
          <w:cs/>
        </w:rPr>
        <w:t>และ</w:t>
      </w:r>
      <w:r w:rsidR="007D2CD3" w:rsidRPr="00A10D50">
        <w:rPr>
          <w:rFonts w:ascii="Browallia New" w:hAnsi="Browallia New" w:cs="Browallia New" w:hint="cs"/>
          <w:szCs w:val="32"/>
          <w:cs/>
        </w:rPr>
        <w:t>ให้</w:t>
      </w:r>
      <w:r w:rsidR="00024051" w:rsidRPr="00A10D50">
        <w:rPr>
          <w:rFonts w:ascii="Browallia New" w:hAnsi="Browallia New" w:cs="Browallia New"/>
          <w:szCs w:val="32"/>
          <w:cs/>
        </w:rPr>
        <w:t>ใช้</w:t>
      </w:r>
      <w:r w:rsidR="00B3701D" w:rsidRPr="00A10D50">
        <w:rPr>
          <w:rFonts w:ascii="Browallia New" w:hAnsi="Browallia New" w:cs="Browallia New"/>
          <w:szCs w:val="32"/>
          <w:cs/>
        </w:rPr>
        <w:t>ทางเลือก</w:t>
      </w:r>
      <w:r w:rsidR="00024051" w:rsidRPr="00A10D50">
        <w:rPr>
          <w:rFonts w:ascii="Browallia New" w:hAnsi="Browallia New" w:cs="Browallia New"/>
          <w:szCs w:val="32"/>
          <w:cs/>
        </w:rPr>
        <w:t>จาก</w:t>
      </w:r>
      <w:hyperlink w:anchor="_bookmark14" w:history="1">
        <w:r w:rsidR="00024051" w:rsidRPr="00A10D50">
          <w:rPr>
            <w:rFonts w:ascii="Browallia New" w:hAnsi="Browallia New" w:cs="Browallia New"/>
            <w:szCs w:val="32"/>
            <w:cs/>
          </w:rPr>
          <w:t>ตารางที่</w:t>
        </w:r>
      </w:hyperlink>
      <w:hyperlink w:anchor="_bookmark14" w:history="1">
        <w:r w:rsidR="00024051" w:rsidRPr="00A10D50">
          <w:rPr>
            <w:rFonts w:ascii="Browallia New" w:hAnsi="Browallia New" w:cs="Browallia New"/>
            <w:szCs w:val="32"/>
            <w:cs/>
            <w:lang w:bidi="th"/>
          </w:rPr>
          <w:t xml:space="preserve"> 2</w:t>
        </w:r>
      </w:hyperlink>
      <w:r w:rsidR="00024051" w:rsidRPr="00A10D50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="007D2CD3" w:rsidRPr="00A10D50">
        <w:rPr>
          <w:rFonts w:ascii="Browallia New" w:eastAsia="Arial" w:hAnsi="Browallia New" w:cs="Browallia New" w:hint="cs"/>
          <w:szCs w:val="32"/>
          <w:cs/>
        </w:rPr>
        <w:t>โดย</w:t>
      </w:r>
      <w:r w:rsidR="007D2CD3" w:rsidRPr="00A10D50">
        <w:rPr>
          <w:rFonts w:ascii="Browallia New" w:hAnsi="Browallia New" w:cs="Browallia New" w:hint="cs"/>
          <w:szCs w:val="32"/>
          <w:cs/>
        </w:rPr>
        <w:t>อัตรา</w:t>
      </w:r>
      <w:r w:rsidR="00024051" w:rsidRPr="00A10D50">
        <w:rPr>
          <w:rFonts w:ascii="Browallia New" w:hAnsi="Browallia New" w:cs="Browallia New"/>
          <w:szCs w:val="32"/>
          <w:cs/>
        </w:rPr>
        <w:t>การไหลของมวลของก๊าซเรือนกระจก</w:t>
      </w:r>
      <w:r w:rsidR="007D2CD3" w:rsidRPr="00A10D50">
        <w:rPr>
          <w:rFonts w:ascii="Browallia New" w:hAnsi="Browallia New" w:cs="Browallia New" w:hint="cs"/>
          <w:szCs w:val="32"/>
          <w:cs/>
        </w:rPr>
        <w:t>ประเภท</w:t>
      </w:r>
      <w:r w:rsidR="00024051" w:rsidRPr="00A10D50">
        <w:rPr>
          <w:rFonts w:ascii="Browallia New" w:hAnsi="Browallia New" w:cs="Browallia New"/>
          <w:szCs w:val="32"/>
          <w:cs/>
          <w:lang w:bidi="th"/>
        </w:rPr>
        <w:t xml:space="preserve"> i</w:t>
      </w:r>
      <w:r w:rsidR="00024051" w:rsidRPr="00A10D50">
        <w:rPr>
          <w:rFonts w:ascii="Browallia New" w:hAnsi="Browallia New" w:cs="Browallia New"/>
          <w:i/>
          <w:iCs/>
          <w:szCs w:val="32"/>
          <w:cs/>
          <w:lang w:bidi="th"/>
        </w:rPr>
        <w:t xml:space="preserve"> </w:t>
      </w:r>
      <w:r w:rsidR="00024051" w:rsidRPr="00A10D50">
        <w:rPr>
          <w:rFonts w:ascii="Browallia New" w:hAnsi="Browallia New" w:cs="Browallia New"/>
          <w:szCs w:val="32"/>
          <w:cs/>
          <w:lang w:bidi="th"/>
        </w:rPr>
        <w:t>(F</w:t>
      </w:r>
      <w:r w:rsidR="00024051" w:rsidRPr="00A10D50">
        <w:rPr>
          <w:rFonts w:ascii="Browallia New" w:hAnsi="Browallia New" w:cs="Browallia New"/>
          <w:position w:val="-2"/>
          <w:szCs w:val="32"/>
          <w:vertAlign w:val="subscript"/>
          <w:cs/>
          <w:lang w:bidi="th"/>
        </w:rPr>
        <w:t>i,t</w:t>
      </w:r>
      <w:r w:rsidR="00024051" w:rsidRPr="00A10D50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="00B8724A">
        <w:rPr>
          <w:rFonts w:ascii="Browallia New" w:hAnsi="Browallia New" w:cs="Browallia New" w:hint="cs"/>
          <w:szCs w:val="32"/>
          <w:cs/>
        </w:rPr>
        <w:t>คำนวณได้</w:t>
      </w:r>
      <w:r w:rsidR="00B8724A">
        <w:rPr>
          <w:rFonts w:ascii="Browallia New" w:hAnsi="Browallia New" w:cs="Browallia New" w:hint="cs"/>
          <w:szCs w:val="32"/>
          <w:cs/>
        </w:rPr>
        <w:lastRenderedPageBreak/>
        <w:t>ดังนี้</w:t>
      </w:r>
    </w:p>
    <w:p w14:paraId="62D1DFA2" w14:textId="77777777" w:rsidR="00024051" w:rsidRPr="00E21C88" w:rsidRDefault="00024051" w:rsidP="00E21C88">
      <w:pPr>
        <w:spacing w:before="0" w:after="0" w:line="240" w:lineRule="auto"/>
        <w:ind w:left="360"/>
        <w:rPr>
          <w:rFonts w:ascii="Browallia New" w:eastAsia="Arial" w:hAnsi="Browallia New" w:cs="Browallia New"/>
          <w:sz w:val="14"/>
          <w:szCs w:val="1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4"/>
        <w:gridCol w:w="3822"/>
      </w:tblGrid>
      <w:tr w:rsidR="00024051" w:rsidRPr="000A3CC9" w14:paraId="442FA500" w14:textId="77777777" w:rsidTr="001046E2">
        <w:trPr>
          <w:trHeight w:hRule="exact" w:val="596"/>
        </w:trPr>
        <w:tc>
          <w:tcPr>
            <w:tcW w:w="5534" w:type="dxa"/>
            <w:shd w:val="clear" w:color="auto" w:fill="auto"/>
          </w:tcPr>
          <w:p w14:paraId="287D3CF1" w14:textId="686B0A50" w:rsidR="00024051" w:rsidRPr="00293C47" w:rsidRDefault="00024051" w:rsidP="00293C47">
            <w:pPr>
              <w:pStyle w:val="TableParagraph"/>
              <w:spacing w:before="32"/>
              <w:ind w:left="230"/>
              <w:jc w:val="thaiDistribute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lang w:bidi="th"/>
              </w:rPr>
            </w:pPr>
            <w:r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F</w:t>
            </w:r>
            <w:r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i,t</w:t>
            </w:r>
            <w:r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= V</w:t>
            </w:r>
            <w:r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t,d</w:t>
            </w:r>
            <w:r w:rsidR="003218B1"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b</w:t>
            </w:r>
            <w:r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 </w:t>
            </w:r>
            <w:r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× v</w:t>
            </w:r>
            <w:r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i,t,db </w:t>
            </w:r>
            <w:r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×</w:t>
            </w:r>
            <w:r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lang w:bidi="th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Cambria Math"/>
                </w:rPr>
                <m:t>ρ</m:t>
              </m:r>
            </m:oMath>
            <w:r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  <w:lang w:bidi="th"/>
              </w:rPr>
              <w:t>i,t</w:t>
            </w:r>
          </w:p>
        </w:tc>
        <w:tc>
          <w:tcPr>
            <w:tcW w:w="3822" w:type="dxa"/>
            <w:shd w:val="clear" w:color="auto" w:fill="auto"/>
          </w:tcPr>
          <w:p w14:paraId="6797C363" w14:textId="77777777" w:rsidR="00024051" w:rsidRPr="00293C47" w:rsidRDefault="002B551E" w:rsidP="00293C47">
            <w:pPr>
              <w:pStyle w:val="TableParagraph"/>
              <w:spacing w:before="34"/>
              <w:ind w:right="228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(5)</w:t>
            </w:r>
          </w:p>
        </w:tc>
      </w:tr>
    </w:tbl>
    <w:p w14:paraId="72D9CA63" w14:textId="77777777" w:rsidR="00024051" w:rsidRPr="00E21C88" w:rsidRDefault="00024051" w:rsidP="00E21C88">
      <w:pPr>
        <w:spacing w:before="0" w:after="0" w:line="240" w:lineRule="auto"/>
        <w:ind w:left="360"/>
        <w:rPr>
          <w:rFonts w:ascii="Browallia New" w:eastAsia="Arial" w:hAnsi="Browallia New" w:cs="Browallia New"/>
          <w:sz w:val="14"/>
          <w:szCs w:val="14"/>
        </w:rPr>
      </w:pPr>
    </w:p>
    <w:p w14:paraId="28362C8E" w14:textId="77777777" w:rsidR="00024051" w:rsidRPr="000A3CC9" w:rsidRDefault="00024051" w:rsidP="00024051">
      <w:pPr>
        <w:pStyle w:val="BodyText"/>
        <w:ind w:right="211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ร่วมกับ</w:t>
      </w:r>
    </w:p>
    <w:p w14:paraId="41580F57" w14:textId="77777777" w:rsidR="00024051" w:rsidRPr="00E21C88" w:rsidRDefault="00024051" w:rsidP="00E21C88">
      <w:pPr>
        <w:spacing w:before="0" w:after="0" w:line="240" w:lineRule="auto"/>
        <w:ind w:left="360"/>
        <w:rPr>
          <w:rFonts w:ascii="Browallia New" w:eastAsia="Arial" w:hAnsi="Browallia New" w:cs="Browallia New"/>
          <w:sz w:val="14"/>
          <w:szCs w:val="1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9"/>
        <w:gridCol w:w="4117"/>
      </w:tblGrid>
      <w:tr w:rsidR="00024051" w:rsidRPr="000A3CC9" w14:paraId="2B1D0651" w14:textId="77777777" w:rsidTr="001046E2">
        <w:trPr>
          <w:trHeight w:hRule="exact" w:val="835"/>
        </w:trPr>
        <w:tc>
          <w:tcPr>
            <w:tcW w:w="5239" w:type="dxa"/>
            <w:shd w:val="clear" w:color="auto" w:fill="auto"/>
          </w:tcPr>
          <w:p w14:paraId="6A514895" w14:textId="35498A85" w:rsidR="00024051" w:rsidRPr="00293C47" w:rsidRDefault="009A5D3D" w:rsidP="00293C47">
            <w:pPr>
              <w:pStyle w:val="TableParagraph"/>
              <w:tabs>
                <w:tab w:val="left" w:pos="1395"/>
              </w:tabs>
              <w:ind w:left="203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bookmarkStart w:id="6" w:name="_Hlk115686701"/>
            <m:oMath>
              <m:r>
                <m:rPr>
                  <m:sty m:val="bi"/>
                </m:rPr>
                <w:rPr>
                  <w:rFonts w:ascii="Cambria Math" w:hAnsi="Cambria Math" w:cs="Cambria Math"/>
                </w:rPr>
                <m:t>ρ</m:t>
              </m:r>
            </m:oMath>
            <w:bookmarkEnd w:id="6"/>
            <w:proofErr w:type="gramStart"/>
            <w:r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  <w:lang w:bidi="th"/>
              </w:rPr>
              <w:t>i,t</w:t>
            </w:r>
            <w:proofErr w:type="gramEnd"/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024051"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=         P</w:t>
            </w:r>
            <w:r w:rsidR="00024051"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t</w:t>
            </w:r>
            <w:r w:rsidR="00024051"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× MM</w:t>
            </w:r>
            <w:r w:rsidR="00024051"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i</w:t>
            </w:r>
          </w:p>
          <w:p w14:paraId="4B5A5D03" w14:textId="4CA412FB" w:rsidR="00024051" w:rsidRPr="00293C47" w:rsidRDefault="009A5D3D" w:rsidP="00293C47">
            <w:pPr>
              <w:pStyle w:val="TableParagraph"/>
              <w:tabs>
                <w:tab w:val="left" w:pos="1395"/>
              </w:tabs>
              <w:ind w:left="203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D70088">
              <w:rPr>
                <w:noProof/>
                <w:lang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64896" behindDoc="0" locked="0" layoutInCell="1" allowOverlap="1" wp14:anchorId="75DAB688" wp14:editId="0C26B1B6">
                      <wp:simplePos x="0" y="0"/>
                      <wp:positionH relativeFrom="column">
                        <wp:posOffset>659179</wp:posOffset>
                      </wp:positionH>
                      <wp:positionV relativeFrom="paragraph">
                        <wp:posOffset>4689</wp:posOffset>
                      </wp:positionV>
                      <wp:extent cx="743048" cy="0"/>
                      <wp:effectExtent l="0" t="0" r="0" b="0"/>
                      <wp:wrapNone/>
                      <wp:docPr id="16" name="ตัวเชื่อมต่อตรง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43048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43ACAC5" id="ตัวเชื่อมต่อตรง 16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1.9pt,.35pt" to="110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nEXwAEAAHUDAAAOAAAAZHJzL2Uyb0RvYy54bWysU01v2zAMvQ/YfxB0X+xm2VYYcXpo0F2K&#10;rUC7H8DKki1MEgVRi5N/P0r5WLbdhvkgkKL4+Eg+r+/23omdTmQx9PJm0Uqhg8LBhrGX314e3t1K&#10;QRnCAA6D7uVBk7zbvH2znmOnlzihG3QSDBKom2Mvp5xj1zSkJu2BFhh14KDB5CGzm8ZmSDAzunfN&#10;sm0/NjOmISZUmohvt8eg3FR8Y7TKX40hnYXrJXPL9Uz1fC1ns1lDNyaIk1UnGvAPLDzYwEUvUFvI&#10;IH4k+xeUtyohockLhb5BY6zStQfu5qb9o5vnCaKuvfBwKF7GRP8PVn3Z3YenVKirfXiOj6i+Ew+l&#10;mSN1l2BxKB6f7U3y5TlzF/s6yMNlkHqfheLLT6v37Yo3r86hBrpzXkyUP2v0ohi9dDaUFqGD3SPl&#10;Uhm685NyHfDBOlfX5IKYe7n8sGp5kwpYLcZBZtPHoZcURinAjSxDlVOFJHR2KOkFiA5075LYASuB&#10;BTTg/MJ0pXBAmQPcQ/2KIpjCb6mFzxZoOibX0FE43mZWr7O+l7fX2S6Uirrq79TVrxEW6xWHw1M6&#10;z5l3W4uedFjEc+2zff23bH4CAAD//wMAUEsDBBQABgAIAAAAIQBReWVv2QAAAAUBAAAPAAAAZHJz&#10;L2Rvd25yZXYueG1sTI7BTsMwEETvSP0HaytxozYBShXiVAiBUMUBWkBc3XhJIuJ1FG/b9O/ZnuD4&#10;NKOZVyzH0Kk9DqmNZOFyZkAhVdG3VFv4eH+6WIBK7Mi7LhJaOGKCZTk5K1zu44HWuN9wrWSEUu4s&#10;NMx9rnWqGgwuzWKPJNl3HIJjwaHWfnAHGQ+dzoyZ6+BakofG9fjQYPWz2QUL1SJ7fnl7fD32N+y/&#10;xut6FcLnytrz6Xh/B4px5L8ynPRFHUpx2sYd+aQ6YXMl6mzhFpTEWWYEtyfUZaH/25e/AAAA//8D&#10;AFBLAQItABQABgAIAAAAIQC2gziS/gAAAOEBAAATAAAAAAAAAAAAAAAAAAAAAABbQ29udGVudF9U&#10;eXBlc10ueG1sUEsBAi0AFAAGAAgAAAAhADj9If/WAAAAlAEAAAsAAAAAAAAAAAAAAAAALwEAAF9y&#10;ZWxzLy5yZWxzUEsBAi0AFAAGAAgAAAAhAPeicRfAAQAAdQMAAA4AAAAAAAAAAAAAAAAALgIAAGRy&#10;cy9lMm9Eb2MueG1sUEsBAi0AFAAGAAgAAAAhAFF5ZW/ZAAAABQEAAA8AAAAAAAAAAAAAAAAAGgQA&#10;AGRycy9kb3ducmV2LnhtbFBLBQYAAAAABAAEAPMAAAAgBQAAAAA=&#10;" strokecolor="windowText" strokeweight="2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24051"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                R</w:t>
            </w:r>
            <w:r w:rsidR="00024051"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u</w:t>
            </w:r>
            <w:r w:rsidR="00024051"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× T</w:t>
            </w:r>
            <w:r w:rsidR="00024051"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t</w:t>
            </w:r>
          </w:p>
        </w:tc>
        <w:tc>
          <w:tcPr>
            <w:tcW w:w="4117" w:type="dxa"/>
            <w:shd w:val="clear" w:color="auto" w:fill="auto"/>
          </w:tcPr>
          <w:p w14:paraId="64AF109B" w14:textId="77777777" w:rsidR="00024051" w:rsidRPr="00293C47" w:rsidRDefault="002B551E" w:rsidP="00293C47">
            <w:pPr>
              <w:pStyle w:val="TableParagraph"/>
              <w:spacing w:before="34"/>
              <w:ind w:right="228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(6)</w:t>
            </w:r>
          </w:p>
        </w:tc>
      </w:tr>
    </w:tbl>
    <w:p w14:paraId="13881C82" w14:textId="77777777" w:rsidR="00024051" w:rsidRPr="000A3CC9" w:rsidRDefault="00024051" w:rsidP="00E21C88">
      <w:pPr>
        <w:pStyle w:val="BodyText"/>
        <w:spacing w:before="120"/>
        <w:ind w:right="216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โดยที่</w:t>
      </w:r>
    </w:p>
    <w:tbl>
      <w:tblPr>
        <w:tblW w:w="9437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67"/>
        <w:gridCol w:w="8019"/>
      </w:tblGrid>
      <w:tr w:rsidR="00024051" w:rsidRPr="000A3CC9" w14:paraId="67BB5642" w14:textId="77777777" w:rsidTr="00A52B4D">
        <w:trPr>
          <w:trHeight w:hRule="exact" w:val="873"/>
        </w:trPr>
        <w:tc>
          <w:tcPr>
            <w:tcW w:w="851" w:type="dxa"/>
            <w:shd w:val="clear" w:color="auto" w:fill="auto"/>
          </w:tcPr>
          <w:p w14:paraId="67BA5ADA" w14:textId="77777777" w:rsidR="00024051" w:rsidRPr="00293C47" w:rsidRDefault="00024051" w:rsidP="001046E2">
            <w:pPr>
              <w:pStyle w:val="TableParagraph"/>
              <w:ind w:left="230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proofErr w:type="spellStart"/>
            <w:r w:rsidRPr="00293C47">
              <w:rPr>
                <w:rFonts w:ascii="Browallia New" w:eastAsia="Times New Roman" w:hAnsi="Browallia New" w:cs="Browallia New"/>
                <w:sz w:val="32"/>
                <w:szCs w:val="32"/>
              </w:rPr>
              <w:t>F</w:t>
            </w:r>
            <w:r w:rsidRPr="00293C47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i,t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33C3CCD" w14:textId="77777777" w:rsidR="00024051" w:rsidRPr="00293C47" w:rsidRDefault="00024051" w:rsidP="001046E2">
            <w:pPr>
              <w:pStyle w:val="TableParagraph"/>
              <w:ind w:right="122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8019" w:type="dxa"/>
            <w:shd w:val="clear" w:color="auto" w:fill="auto"/>
          </w:tcPr>
          <w:p w14:paraId="68F57BFB" w14:textId="4724C01F" w:rsidR="007D2CD3" w:rsidRPr="00293C47" w:rsidRDefault="007D2CD3" w:rsidP="001046E2">
            <w:pPr>
              <w:pStyle w:val="TableParagraph"/>
              <w:ind w:left="124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293C47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อัตรา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การไหลของมวลของก๊าซเรือนกระจก</w:t>
            </w:r>
            <w:r w:rsidRPr="00293C47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ประเภท</w:t>
            </w:r>
            <w:r w:rsidR="00014EC3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014EC3">
              <w:rPr>
                <w:rFonts w:ascii="Browallia New" w:hAnsi="Browallia New" w:cs="Browallia New"/>
                <w:sz w:val="32"/>
                <w:szCs w:val="32"/>
                <w:lang w:bidi="th"/>
              </w:rPr>
              <w:t>i</w:t>
            </w:r>
            <w:proofErr w:type="spellEnd"/>
            <w:r w:rsidR="00024051" w:rsidRPr="00014EC3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ในกระแสก๊าซในช่วงเวลา</w:t>
            </w:r>
            <w:r w:rsidR="00024051" w:rsidRPr="00293C47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="00024051" w:rsidRPr="00E21C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</w:t>
            </w:r>
          </w:p>
          <w:p w14:paraId="2CA24199" w14:textId="77777777" w:rsidR="00024051" w:rsidRPr="00293C47" w:rsidRDefault="00024051" w:rsidP="001046E2">
            <w:pPr>
              <w:pStyle w:val="TableParagraph"/>
              <w:ind w:left="12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293C47">
              <w:rPr>
                <w:rFonts w:ascii="Browallia New" w:hAnsi="Browallia New" w:cs="Browallia New"/>
                <w:sz w:val="32"/>
                <w:szCs w:val="32"/>
              </w:rPr>
              <w:t>kg gas/h)</w:t>
            </w:r>
          </w:p>
        </w:tc>
      </w:tr>
      <w:tr w:rsidR="00024051" w:rsidRPr="000A3CC9" w14:paraId="3D7FD7AC" w14:textId="77777777" w:rsidTr="00A52B4D">
        <w:trPr>
          <w:trHeight w:hRule="exact" w:val="414"/>
        </w:trPr>
        <w:tc>
          <w:tcPr>
            <w:tcW w:w="851" w:type="dxa"/>
            <w:shd w:val="clear" w:color="auto" w:fill="auto"/>
          </w:tcPr>
          <w:p w14:paraId="18E90D5A" w14:textId="77777777" w:rsidR="00024051" w:rsidRPr="00D70088" w:rsidRDefault="00024051" w:rsidP="001046E2">
            <w:pPr>
              <w:pStyle w:val="TableParagraph"/>
              <w:ind w:left="230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</w:pPr>
            <w:proofErr w:type="spellStart"/>
            <w:r w:rsidRPr="00D70088">
              <w:rPr>
                <w:rFonts w:ascii="Browallia New" w:eastAsia="Times New Roman" w:hAnsi="Browallia New" w:cs="Browallia New"/>
                <w:sz w:val="32"/>
                <w:szCs w:val="32"/>
              </w:rPr>
              <w:t>V</w:t>
            </w:r>
            <w:r w:rsidRPr="00D70088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t,d</w:t>
            </w:r>
            <w:r w:rsidR="003218B1" w:rsidRPr="00D70088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  <w:lang w:bidi="th-TH"/>
              </w:rPr>
              <w:t>b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FB1F456" w14:textId="77777777" w:rsidR="00024051" w:rsidRPr="00D70088" w:rsidRDefault="00024051" w:rsidP="001046E2">
            <w:pPr>
              <w:pStyle w:val="TableParagraph"/>
              <w:ind w:right="122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8019" w:type="dxa"/>
            <w:shd w:val="clear" w:color="auto" w:fill="auto"/>
          </w:tcPr>
          <w:p w14:paraId="3479BE21" w14:textId="36C63876" w:rsidR="00024051" w:rsidRPr="00D70088" w:rsidRDefault="00024051" w:rsidP="00A52B4D">
            <w:pPr>
              <w:pStyle w:val="TableParagraph"/>
              <w:ind w:left="124" w:right="386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การไหลของปริมาตรของกระแสก๊าซในช่วงเวลา 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t </w:t>
            </w:r>
            <w:r w:rsidR="001E285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="00CD2269" w:rsidRPr="00D70088">
              <w:rPr>
                <w:rFonts w:ascii="Browallia New" w:hAnsi="Browallia New" w:cs="Browallia New"/>
                <w:sz w:val="32"/>
                <w:szCs w:val="32"/>
              </w:rPr>
              <w:t>m³ dry gas/h</w:t>
            </w:r>
            <w:r w:rsidRPr="00D70088">
              <w:rPr>
                <w:rFonts w:ascii="Browallia New" w:hAnsi="Browallia New" w:cs="Browallia New"/>
                <w:sz w:val="32"/>
                <w:szCs w:val="32"/>
              </w:rPr>
              <w:t>)</w:t>
            </w:r>
          </w:p>
        </w:tc>
      </w:tr>
      <w:tr w:rsidR="00024051" w:rsidRPr="000A3CC9" w14:paraId="4C9F676E" w14:textId="77777777" w:rsidTr="001046E2">
        <w:trPr>
          <w:trHeight w:hRule="exact" w:val="854"/>
        </w:trPr>
        <w:tc>
          <w:tcPr>
            <w:tcW w:w="851" w:type="dxa"/>
            <w:shd w:val="clear" w:color="auto" w:fill="auto"/>
          </w:tcPr>
          <w:p w14:paraId="6C81B999" w14:textId="77777777" w:rsidR="00024051" w:rsidRPr="00293C47" w:rsidRDefault="00024051" w:rsidP="001046E2">
            <w:pPr>
              <w:pStyle w:val="TableParagraph"/>
              <w:ind w:left="230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proofErr w:type="spellStart"/>
            <w:r w:rsidRPr="00293C47">
              <w:rPr>
                <w:rFonts w:ascii="Browallia New" w:eastAsia="Times New Roman" w:hAnsi="Browallia New" w:cs="Browallia New"/>
                <w:sz w:val="32"/>
                <w:szCs w:val="32"/>
              </w:rPr>
              <w:t>v</w:t>
            </w:r>
            <w:r w:rsidRPr="00293C47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i,t,db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7BA13CC" w14:textId="77777777" w:rsidR="00024051" w:rsidRPr="00293C47" w:rsidRDefault="00024051" w:rsidP="001046E2">
            <w:pPr>
              <w:pStyle w:val="TableParagraph"/>
              <w:ind w:right="122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8019" w:type="dxa"/>
            <w:shd w:val="clear" w:color="auto" w:fill="auto"/>
          </w:tcPr>
          <w:p w14:paraId="489664A2" w14:textId="5E7B90DB" w:rsidR="00024051" w:rsidRPr="00293C47" w:rsidRDefault="00F44040" w:rsidP="001046E2">
            <w:pPr>
              <w:pStyle w:val="TableParagraph"/>
              <w:ind w:left="124" w:right="228"/>
              <w:jc w:val="thaiDistribute"/>
              <w:rPr>
                <w:rFonts w:ascii="Browallia New" w:eastAsia="Arial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สัดส่วนโดย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ปริมาตรของ</w:t>
            </w:r>
            <w:r w:rsidR="007D2CD3"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ก๊าซเรือนกระจกประเภท </w:t>
            </w:r>
            <w:r w:rsidR="007D2CD3"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i</w:t>
            </w:r>
            <w:r w:rsidR="00024051" w:rsidRPr="00293C47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ในกระแสก๊าซในช่วงเวลา </w:t>
            </w:r>
            <w:r w:rsidR="00024051" w:rsidRPr="00E21C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 w:rsidR="00024051" w:rsidRPr="00293C47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="001E285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³ 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gas i/m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³ 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dry gas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024051" w:rsidRPr="000A3CC9" w14:paraId="1949964D" w14:textId="77777777" w:rsidTr="001046E2">
        <w:trPr>
          <w:trHeight w:hRule="exact" w:val="784"/>
        </w:trPr>
        <w:tc>
          <w:tcPr>
            <w:tcW w:w="851" w:type="dxa"/>
            <w:shd w:val="clear" w:color="auto" w:fill="auto"/>
          </w:tcPr>
          <w:p w14:paraId="1A4FB2DE" w14:textId="1CD8D6E9" w:rsidR="00024051" w:rsidRPr="00293C47" w:rsidRDefault="009A5D3D" w:rsidP="001046E2">
            <w:pPr>
              <w:pStyle w:val="TableParagraph"/>
              <w:ind w:left="230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m:oMath>
              <m:r>
                <w:rPr>
                  <w:rFonts w:ascii="Cambria Math" w:hAnsi="Cambria Math" w:cs="Cambria Math"/>
                </w:rPr>
                <m:t>ρ</m:t>
              </m:r>
            </m:oMath>
            <w:r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  <w:lang w:bidi="th"/>
              </w:rPr>
              <w:t>i,t</w:t>
            </w:r>
          </w:p>
        </w:tc>
        <w:tc>
          <w:tcPr>
            <w:tcW w:w="567" w:type="dxa"/>
            <w:shd w:val="clear" w:color="auto" w:fill="auto"/>
          </w:tcPr>
          <w:p w14:paraId="7E8DA232" w14:textId="77777777" w:rsidR="00024051" w:rsidRPr="00293C47" w:rsidRDefault="00024051" w:rsidP="001046E2">
            <w:pPr>
              <w:pStyle w:val="TableParagraph"/>
              <w:ind w:right="122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8019" w:type="dxa"/>
            <w:shd w:val="clear" w:color="auto" w:fill="auto"/>
          </w:tcPr>
          <w:p w14:paraId="1A94572C" w14:textId="77777777" w:rsidR="007D2CD3" w:rsidRPr="00293C47" w:rsidRDefault="00024051" w:rsidP="001046E2">
            <w:pPr>
              <w:pStyle w:val="TableParagraph"/>
              <w:ind w:left="124" w:right="237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ความหนาแน่นของ</w:t>
            </w:r>
            <w:r w:rsidR="007D2CD3"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ก๊าซเรือนกระจกประเภท </w:t>
            </w:r>
            <w:r w:rsidR="007D2CD3"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i</w:t>
            </w:r>
            <w:r w:rsidRPr="00293C47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ในกระแสก๊าซในช่วงเวลา </w:t>
            </w:r>
            <w:r w:rsidRPr="00E21C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</w:p>
          <w:p w14:paraId="47E0E1F7" w14:textId="77777777" w:rsidR="00024051" w:rsidRPr="00293C47" w:rsidRDefault="00024051" w:rsidP="001046E2">
            <w:pPr>
              <w:pStyle w:val="TableParagraph"/>
              <w:ind w:left="124" w:right="237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kg gas i/m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³ </w:t>
            </w:r>
            <w:r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gas i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024051" w:rsidRPr="000A3CC9" w14:paraId="340C49DD" w14:textId="77777777" w:rsidTr="00A52B4D">
        <w:trPr>
          <w:trHeight w:hRule="exact" w:val="500"/>
        </w:trPr>
        <w:tc>
          <w:tcPr>
            <w:tcW w:w="851" w:type="dxa"/>
            <w:shd w:val="clear" w:color="auto" w:fill="auto"/>
          </w:tcPr>
          <w:p w14:paraId="3717CC15" w14:textId="77777777" w:rsidR="00024051" w:rsidRPr="00293C47" w:rsidRDefault="00024051" w:rsidP="001046E2">
            <w:pPr>
              <w:pStyle w:val="TableParagraph"/>
              <w:ind w:left="230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eastAsia="Times New Roman" w:hAnsi="Browallia New" w:cs="Browallia New"/>
                <w:sz w:val="32"/>
                <w:szCs w:val="32"/>
              </w:rPr>
              <w:t>P</w:t>
            </w:r>
            <w:r w:rsidRPr="00293C47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14:paraId="26FD1FBE" w14:textId="77777777" w:rsidR="00024051" w:rsidRPr="00293C47" w:rsidRDefault="00024051" w:rsidP="001046E2">
            <w:pPr>
              <w:pStyle w:val="TableParagraph"/>
              <w:ind w:right="122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57B774E5" w14:textId="77777777" w:rsidR="00024051" w:rsidRPr="00293C47" w:rsidRDefault="00024051" w:rsidP="00A52B4D">
            <w:pPr>
              <w:pStyle w:val="TableParagraph"/>
              <w:ind w:left="124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ความดันสัมบูรณ์ของกระแสก๊าซในช่วงเวลา </w:t>
            </w:r>
            <w:r w:rsidRPr="00014EC3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(Pa)</w:t>
            </w:r>
          </w:p>
        </w:tc>
      </w:tr>
      <w:tr w:rsidR="00024051" w:rsidRPr="000A3CC9" w14:paraId="6DD2FFC4" w14:textId="77777777" w:rsidTr="00A52B4D">
        <w:trPr>
          <w:trHeight w:hRule="exact" w:val="506"/>
        </w:trPr>
        <w:tc>
          <w:tcPr>
            <w:tcW w:w="851" w:type="dxa"/>
            <w:shd w:val="clear" w:color="auto" w:fill="auto"/>
          </w:tcPr>
          <w:p w14:paraId="567A6080" w14:textId="77777777" w:rsidR="00024051" w:rsidRPr="00293C47" w:rsidRDefault="00024051" w:rsidP="001046E2">
            <w:pPr>
              <w:pStyle w:val="TableParagraph"/>
              <w:ind w:left="230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eastAsia="Times New Roman" w:hAnsi="Browallia New" w:cs="Browallia New"/>
                <w:sz w:val="32"/>
                <w:szCs w:val="32"/>
              </w:rPr>
              <w:t>MM</w:t>
            </w:r>
            <w:r w:rsidRPr="00293C47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14:paraId="2FD4F7B3" w14:textId="77777777" w:rsidR="00024051" w:rsidRPr="00293C47" w:rsidRDefault="00024051" w:rsidP="001046E2">
            <w:pPr>
              <w:pStyle w:val="TableParagraph"/>
              <w:ind w:right="122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182F68C5" w14:textId="77777777" w:rsidR="00024051" w:rsidRPr="00293C47" w:rsidRDefault="00024051" w:rsidP="00A52B4D">
            <w:pPr>
              <w:pStyle w:val="TableParagraph"/>
              <w:ind w:left="124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มวลโมเลกุลของ</w:t>
            </w:r>
            <w:r w:rsidR="007D2CD3"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ก๊าซเรือนกระจกประเภท </w:t>
            </w:r>
            <w:r w:rsidR="007D2CD3"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i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kg/kmol)</w:t>
            </w:r>
          </w:p>
        </w:tc>
      </w:tr>
      <w:tr w:rsidR="00024051" w:rsidRPr="000A3CC9" w14:paraId="5B7BB24B" w14:textId="77777777" w:rsidTr="00E21C88">
        <w:trPr>
          <w:trHeight w:hRule="exact" w:val="493"/>
        </w:trPr>
        <w:tc>
          <w:tcPr>
            <w:tcW w:w="851" w:type="dxa"/>
            <w:shd w:val="clear" w:color="auto" w:fill="auto"/>
          </w:tcPr>
          <w:p w14:paraId="52AAF6DE" w14:textId="77777777" w:rsidR="00024051" w:rsidRPr="00293C47" w:rsidRDefault="00024051" w:rsidP="001046E2">
            <w:pPr>
              <w:pStyle w:val="TableParagraph"/>
              <w:ind w:left="230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eastAsia="Times New Roman" w:hAnsi="Browallia New" w:cs="Browallia New"/>
                <w:sz w:val="32"/>
                <w:szCs w:val="32"/>
              </w:rPr>
              <w:t>R</w:t>
            </w:r>
            <w:r w:rsidRPr="00293C47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u</w:t>
            </w:r>
          </w:p>
        </w:tc>
        <w:tc>
          <w:tcPr>
            <w:tcW w:w="567" w:type="dxa"/>
            <w:shd w:val="clear" w:color="auto" w:fill="auto"/>
          </w:tcPr>
          <w:p w14:paraId="03CD7573" w14:textId="77777777" w:rsidR="00024051" w:rsidRPr="00293C47" w:rsidRDefault="00024051" w:rsidP="001046E2">
            <w:pPr>
              <w:pStyle w:val="TableParagraph"/>
              <w:ind w:right="122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8019" w:type="dxa"/>
            <w:shd w:val="clear" w:color="auto" w:fill="auto"/>
          </w:tcPr>
          <w:p w14:paraId="7C1F653C" w14:textId="7E3737F0" w:rsidR="00024051" w:rsidRPr="00293C47" w:rsidRDefault="00024051" w:rsidP="00E21C88">
            <w:pPr>
              <w:pStyle w:val="TableParagraph"/>
              <w:ind w:left="124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ค่าคงที่ก๊าซในอุดมคติสากล 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="00E21C88" w:rsidRPr="00D70088">
              <w:rPr>
                <w:rFonts w:ascii="Browallia New" w:hAnsi="Browallia New" w:cs="Browallia New"/>
                <w:sz w:val="32"/>
                <w:szCs w:val="32"/>
                <w:lang w:bidi="th"/>
              </w:rPr>
              <w:t>Pa</w:t>
            </w:r>
            <w:r w:rsidR="00E21C88">
              <w:rPr>
                <w:rFonts w:ascii="Browallia New" w:hAnsi="Browallia New" w:cs="Browallia New"/>
                <w:sz w:val="32"/>
                <w:szCs w:val="32"/>
                <w:lang w:bidi="th"/>
              </w:rPr>
              <w:sym w:font="Symbol" w:char="F0D7"/>
            </w:r>
            <w:r w:rsidR="00E21C88" w:rsidRPr="00D70088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="00E21C88" w:rsidRPr="00D70088">
              <w:rPr>
                <w:rFonts w:ascii="Browallia New" w:hAnsi="Browallia New" w:cs="Browallia New"/>
                <w:sz w:val="32"/>
                <w:szCs w:val="32"/>
                <w:vertAlign w:val="superscript"/>
                <w:cs/>
                <w:lang w:bidi="th"/>
              </w:rPr>
              <w:t>3</w:t>
            </w:r>
            <w:r w:rsidR="00E21C88"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</w:t>
            </w:r>
            <w:proofErr w:type="spellStart"/>
            <w:r w:rsidR="00E21C88" w:rsidRPr="00D70088">
              <w:rPr>
                <w:rFonts w:ascii="Browallia New" w:hAnsi="Browallia New" w:cs="Browallia New"/>
                <w:sz w:val="32"/>
                <w:szCs w:val="32"/>
                <w:lang w:bidi="th"/>
              </w:rPr>
              <w:t>kmol</w:t>
            </w:r>
            <w:proofErr w:type="spellEnd"/>
            <w:r w:rsidR="00E21C88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>-</w:t>
            </w:r>
            <w:r w:rsidR="00E21C88" w:rsidRPr="00D70088">
              <w:rPr>
                <w:rFonts w:ascii="Browallia New" w:hAnsi="Browallia New" w:cs="Browallia New"/>
                <w:sz w:val="32"/>
                <w:szCs w:val="32"/>
                <w:lang w:bidi="th"/>
              </w:rPr>
              <w:t>K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024051" w:rsidRPr="000A3CC9" w14:paraId="1AA88237" w14:textId="77777777" w:rsidTr="00A52B4D">
        <w:trPr>
          <w:trHeight w:hRule="exact" w:val="450"/>
        </w:trPr>
        <w:tc>
          <w:tcPr>
            <w:tcW w:w="851" w:type="dxa"/>
            <w:shd w:val="clear" w:color="auto" w:fill="auto"/>
          </w:tcPr>
          <w:p w14:paraId="3373DF0F" w14:textId="77777777" w:rsidR="00024051" w:rsidRPr="00293C47" w:rsidRDefault="00024051" w:rsidP="001046E2">
            <w:pPr>
              <w:pStyle w:val="TableParagraph"/>
              <w:ind w:left="230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eastAsia="Times New Roman" w:hAnsi="Browallia New" w:cs="Browallia New"/>
                <w:sz w:val="32"/>
                <w:szCs w:val="32"/>
              </w:rPr>
              <w:t>T</w:t>
            </w:r>
            <w:r w:rsidRPr="00293C47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14:paraId="7F4106EE" w14:textId="77777777" w:rsidR="00024051" w:rsidRPr="00293C47" w:rsidRDefault="00024051" w:rsidP="001046E2">
            <w:pPr>
              <w:pStyle w:val="TableParagraph"/>
              <w:ind w:right="122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8019" w:type="dxa"/>
            <w:shd w:val="clear" w:color="auto" w:fill="auto"/>
          </w:tcPr>
          <w:p w14:paraId="7CB3D969" w14:textId="77777777" w:rsidR="00024051" w:rsidRPr="00293C47" w:rsidRDefault="00024051" w:rsidP="001046E2">
            <w:pPr>
              <w:pStyle w:val="TableParagraph"/>
              <w:ind w:left="12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อุณหภูมิของกระแสก๊าซในช่วงเวลา </w:t>
            </w:r>
            <w:r w:rsidRPr="00A52B4D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(K)</w:t>
            </w:r>
          </w:p>
        </w:tc>
      </w:tr>
    </w:tbl>
    <w:p w14:paraId="6257B2B5" w14:textId="79FE8617" w:rsidR="00024051" w:rsidRPr="00E21C88" w:rsidRDefault="00B3701D" w:rsidP="00BA3C5D">
      <w:pPr>
        <w:spacing w:before="240" w:after="120" w:line="240" w:lineRule="auto"/>
        <w:ind w:left="907"/>
        <w:rPr>
          <w:rFonts w:ascii="BrowalliaUPC" w:hAnsi="BrowalliaUPC" w:cs="BrowalliaUPC"/>
          <w:b/>
          <w:bCs/>
        </w:rPr>
      </w:pPr>
      <w:r w:rsidRPr="00E21C88">
        <w:rPr>
          <w:rFonts w:ascii="BrowalliaUPC" w:hAnsi="BrowalliaUPC" w:cs="BrowalliaUPC"/>
          <w:b/>
          <w:bCs/>
          <w:cs/>
        </w:rPr>
        <w:t>ทางเลือก</w:t>
      </w:r>
      <w:r w:rsidR="00024051" w:rsidRPr="00E21C88">
        <w:rPr>
          <w:rFonts w:ascii="BrowalliaUPC" w:hAnsi="BrowalliaUPC" w:cs="BrowalliaUPC"/>
          <w:b/>
          <w:bCs/>
          <w:cs/>
          <w:lang w:bidi="th"/>
        </w:rPr>
        <w:t xml:space="preserve"> B</w:t>
      </w:r>
    </w:p>
    <w:p w14:paraId="596FBB45" w14:textId="027AFD10" w:rsidR="00024051" w:rsidRPr="00E21C88" w:rsidRDefault="007D2CD3" w:rsidP="00E21C88">
      <w:pPr>
        <w:pStyle w:val="ListParagraph"/>
        <w:widowControl w:val="0"/>
        <w:tabs>
          <w:tab w:val="left" w:pos="900"/>
        </w:tabs>
        <w:spacing w:before="0" w:after="0" w:line="240" w:lineRule="auto"/>
        <w:ind w:left="0" w:right="-23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>
        <w:rPr>
          <w:rFonts w:ascii="Browallia New" w:hAnsi="Browallia New" w:cs="Browallia New"/>
          <w:szCs w:val="32"/>
          <w:cs/>
          <w:lang w:bidi="th"/>
        </w:rPr>
        <w:tab/>
      </w:r>
      <w:r w:rsidR="00AC2E38" w:rsidRPr="00E21C88">
        <w:rPr>
          <w:rFonts w:ascii="Browallia New" w:hAnsi="Browallia New" w:cs="Browallia New" w:hint="cs"/>
          <w:szCs w:val="32"/>
          <w:cs/>
        </w:rPr>
        <w:t>อัตรา</w:t>
      </w:r>
      <w:r w:rsidR="00024051" w:rsidRPr="00E21C88">
        <w:rPr>
          <w:rFonts w:ascii="Browallia New" w:hAnsi="Browallia New" w:cs="Browallia New"/>
          <w:szCs w:val="32"/>
          <w:cs/>
        </w:rPr>
        <w:t>การไหลของมวลของ</w:t>
      </w:r>
      <w:r w:rsidRPr="00E21C88">
        <w:rPr>
          <w:rFonts w:ascii="Browallia New" w:hAnsi="Browallia New" w:cs="Browallia New"/>
          <w:szCs w:val="32"/>
          <w:cs/>
        </w:rPr>
        <w:t xml:space="preserve">ก๊าซเรือนกระจกประเภท </w:t>
      </w:r>
      <w:r w:rsidRPr="00E21C88">
        <w:rPr>
          <w:rFonts w:ascii="Browallia New" w:hAnsi="Browallia New" w:cs="Browallia New"/>
          <w:szCs w:val="32"/>
          <w:lang w:bidi="th"/>
        </w:rPr>
        <w:t>i</w:t>
      </w:r>
      <w:r w:rsidR="00024051" w:rsidRPr="00E21C88">
        <w:rPr>
          <w:rFonts w:ascii="Browallia New" w:hAnsi="Browallia New" w:cs="Browallia New"/>
          <w:szCs w:val="32"/>
          <w:cs/>
          <w:lang w:bidi="th"/>
        </w:rPr>
        <w:t xml:space="preserve"> (F</w:t>
      </w:r>
      <w:r w:rsidR="00024051" w:rsidRPr="00E21C88">
        <w:rPr>
          <w:rFonts w:ascii="Browallia New" w:hAnsi="Browallia New" w:cs="Browallia New"/>
          <w:szCs w:val="32"/>
          <w:vertAlign w:val="subscript"/>
          <w:cs/>
          <w:lang w:bidi="th"/>
        </w:rPr>
        <w:t>i,t</w:t>
      </w:r>
      <w:r w:rsidR="00024051" w:rsidRPr="00E21C88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="00AC2E38" w:rsidRPr="00E21C88">
        <w:rPr>
          <w:rFonts w:ascii="Browallia New" w:hAnsi="Browallia New" w:cs="Browallia New" w:hint="cs"/>
          <w:szCs w:val="32"/>
          <w:cs/>
        </w:rPr>
        <w:t>คำนวณจาก</w:t>
      </w:r>
      <w:r w:rsidR="002B551E" w:rsidRPr="00E21C88">
        <w:rPr>
          <w:rFonts w:ascii="Browallia New" w:hAnsi="Browallia New" w:cs="Browallia New"/>
          <w:szCs w:val="32"/>
          <w:cs/>
        </w:rPr>
        <w:t>สมการที่</w:t>
      </w:r>
      <w:r w:rsidR="00024051" w:rsidRPr="00E21C88">
        <w:rPr>
          <w:rFonts w:ascii="Browallia New" w:hAnsi="Browallia New" w:cs="Browallia New"/>
          <w:szCs w:val="32"/>
          <w:cs/>
          <w:lang w:bidi="th"/>
        </w:rPr>
        <w:t xml:space="preserve"> (5) </w:t>
      </w:r>
      <w:r w:rsidR="00024051" w:rsidRPr="00E21C88">
        <w:rPr>
          <w:rFonts w:ascii="Browallia New" w:hAnsi="Browallia New" w:cs="Browallia New"/>
          <w:szCs w:val="32"/>
          <w:cs/>
        </w:rPr>
        <w:t xml:space="preserve">และ </w:t>
      </w:r>
      <w:r w:rsidR="00024051" w:rsidRPr="00E21C88">
        <w:rPr>
          <w:rFonts w:ascii="Browallia New" w:hAnsi="Browallia New" w:cs="Browallia New"/>
          <w:szCs w:val="32"/>
          <w:cs/>
          <w:lang w:bidi="th"/>
        </w:rPr>
        <w:t>(6)</w:t>
      </w:r>
      <w:r w:rsidR="00024051" w:rsidRPr="00E21C88">
        <w:rPr>
          <w:rFonts w:ascii="Browallia New" w:hAnsi="Browallia New" w:cs="Browallia New"/>
          <w:szCs w:val="32"/>
          <w:lang w:bidi="th"/>
        </w:rPr>
        <w:t xml:space="preserve"> </w:t>
      </w:r>
      <w:r w:rsidR="00024051" w:rsidRPr="00E21C88">
        <w:rPr>
          <w:rFonts w:ascii="Browallia New" w:hAnsi="Browallia New" w:cs="Browallia New"/>
          <w:szCs w:val="32"/>
          <w:cs/>
        </w:rPr>
        <w:t xml:space="preserve">การไหลของปริมาตรของกระแสก๊าซในช่วงเวลา </w:t>
      </w:r>
      <w:r w:rsidR="00024051" w:rsidRPr="00E21C88">
        <w:rPr>
          <w:rFonts w:ascii="Browallia New" w:hAnsi="Browallia New" w:cs="Browallia New"/>
          <w:szCs w:val="32"/>
          <w:cs/>
          <w:lang w:bidi="th"/>
        </w:rPr>
        <w:t>t</w:t>
      </w:r>
      <w:r w:rsidR="00024051" w:rsidRPr="00E21C88">
        <w:rPr>
          <w:rFonts w:ascii="Browallia New" w:hAnsi="Browallia New" w:cs="Browallia New"/>
          <w:i/>
          <w:iCs/>
          <w:szCs w:val="32"/>
          <w:cs/>
          <w:lang w:bidi="th"/>
        </w:rPr>
        <w:t xml:space="preserve"> </w:t>
      </w:r>
      <w:r w:rsidR="001E285B" w:rsidRPr="00E21C88">
        <w:rPr>
          <w:rFonts w:ascii="Browallia New" w:hAnsi="Browallia New" w:cs="Browallia New"/>
          <w:szCs w:val="32"/>
          <w:cs/>
        </w:rPr>
        <w:t>บนฐานแห้ง</w:t>
      </w:r>
      <w:r w:rsidR="00024051" w:rsidRPr="00E21C88">
        <w:rPr>
          <w:rFonts w:ascii="Browallia New" w:hAnsi="Browallia New" w:cs="Browallia New"/>
          <w:szCs w:val="32"/>
          <w:cs/>
          <w:lang w:bidi="th"/>
        </w:rPr>
        <w:t xml:space="preserve"> (V</w:t>
      </w:r>
      <w:r w:rsidR="00024051" w:rsidRPr="00E21C88">
        <w:rPr>
          <w:rFonts w:ascii="Browallia New" w:hAnsi="Browallia New" w:cs="Browallia New"/>
          <w:szCs w:val="32"/>
          <w:vertAlign w:val="subscript"/>
          <w:cs/>
          <w:lang w:bidi="th"/>
        </w:rPr>
        <w:t>t,db</w:t>
      </w:r>
      <w:r w:rsidR="00024051" w:rsidRPr="00E21C88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="00AC2E38" w:rsidRPr="00E21C88">
        <w:rPr>
          <w:rFonts w:ascii="Browallia New" w:hAnsi="Browallia New" w:cs="Browallia New" w:hint="cs"/>
          <w:szCs w:val="32"/>
          <w:cs/>
        </w:rPr>
        <w:t>คำนวณจาก</w:t>
      </w:r>
      <w:r w:rsidR="00024051" w:rsidRPr="00E21C88">
        <w:rPr>
          <w:rFonts w:ascii="Browallia New" w:hAnsi="Browallia New" w:cs="Browallia New"/>
          <w:szCs w:val="32"/>
          <w:cs/>
        </w:rPr>
        <w:t>การแปลงการไหลของปริมาตรที่</w:t>
      </w:r>
      <w:r w:rsidR="00AC2E38" w:rsidRPr="00E21C88">
        <w:rPr>
          <w:rFonts w:ascii="Browallia New" w:hAnsi="Browallia New" w:cs="Browallia New" w:hint="cs"/>
          <w:szCs w:val="32"/>
          <w:cs/>
        </w:rPr>
        <w:t>ได้จากการตรวจ</w:t>
      </w:r>
      <w:r w:rsidR="00024051" w:rsidRPr="00E21C88">
        <w:rPr>
          <w:rFonts w:ascii="Browallia New" w:hAnsi="Browallia New" w:cs="Browallia New"/>
          <w:szCs w:val="32"/>
          <w:cs/>
        </w:rPr>
        <w:t>วัด</w:t>
      </w:r>
      <w:r w:rsidR="00E7191C" w:rsidRPr="00E21C88">
        <w:rPr>
          <w:rFonts w:ascii="Browallia New" w:hAnsi="Browallia New" w:cs="Browallia New"/>
          <w:szCs w:val="32"/>
          <w:cs/>
        </w:rPr>
        <w:t>บนฐานเปียก</w:t>
      </w:r>
      <w:r w:rsidR="00024051" w:rsidRPr="00E21C88">
        <w:rPr>
          <w:rFonts w:ascii="Browallia New" w:hAnsi="Browallia New" w:cs="Browallia New"/>
          <w:szCs w:val="32"/>
          <w:cs/>
        </w:rPr>
        <w:t>เป็น</w:t>
      </w:r>
      <w:r w:rsidR="00E7191C" w:rsidRPr="00E21C88">
        <w:rPr>
          <w:rFonts w:ascii="Browallia New" w:hAnsi="Browallia New" w:cs="Browallia New"/>
          <w:szCs w:val="32"/>
          <w:cs/>
        </w:rPr>
        <w:t>บนฐานแห้ง</w:t>
      </w:r>
      <w:r w:rsidR="00D67094" w:rsidRPr="00E21C88">
        <w:rPr>
          <w:rFonts w:ascii="Browallia New" w:hAnsi="Browallia New" w:cs="Browallia New"/>
          <w:szCs w:val="32"/>
          <w:lang w:bidi="th"/>
        </w:rPr>
        <w:t xml:space="preserve"> </w:t>
      </w:r>
      <w:r w:rsidR="00D67094" w:rsidRPr="00E21C88">
        <w:rPr>
          <w:rFonts w:ascii="Browallia New" w:hAnsi="Browallia New" w:cs="Browallia New" w:hint="cs"/>
          <w:szCs w:val="32"/>
          <w:cs/>
        </w:rPr>
        <w:t>ได้</w:t>
      </w:r>
      <w:r w:rsidR="00024051" w:rsidRPr="00E21C88">
        <w:rPr>
          <w:rFonts w:ascii="Browallia New" w:hAnsi="Browallia New" w:cs="Browallia New"/>
          <w:szCs w:val="32"/>
          <w:cs/>
        </w:rPr>
        <w:t>ดังนี้</w:t>
      </w:r>
    </w:p>
    <w:p w14:paraId="2E702706" w14:textId="77777777" w:rsidR="00D67094" w:rsidRPr="00D1541D" w:rsidRDefault="00D67094" w:rsidP="00D67094">
      <w:pPr>
        <w:pStyle w:val="ListParagraph"/>
        <w:widowControl w:val="0"/>
        <w:tabs>
          <w:tab w:val="left" w:pos="847"/>
        </w:tabs>
        <w:spacing w:before="0" w:after="0" w:line="240" w:lineRule="auto"/>
        <w:ind w:left="0" w:right="-23"/>
        <w:contextualSpacing w:val="0"/>
        <w:jc w:val="both"/>
        <w:rPr>
          <w:rFonts w:ascii="Browallia New" w:eastAsia="Arial" w:hAnsi="Browallia New" w:cs="Browallia New"/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6"/>
        <w:gridCol w:w="3710"/>
      </w:tblGrid>
      <w:tr w:rsidR="00024051" w:rsidRPr="000A3CC9" w14:paraId="3CD4DE65" w14:textId="77777777" w:rsidTr="001046E2">
        <w:trPr>
          <w:trHeight w:hRule="exact" w:val="693"/>
        </w:trPr>
        <w:tc>
          <w:tcPr>
            <w:tcW w:w="5646" w:type="dxa"/>
            <w:shd w:val="clear" w:color="auto" w:fill="auto"/>
          </w:tcPr>
          <w:p w14:paraId="1F95ECAB" w14:textId="77777777" w:rsidR="00024051" w:rsidRPr="00293C47" w:rsidRDefault="00024051" w:rsidP="00293C47">
            <w:pPr>
              <w:pStyle w:val="TableParagraph"/>
              <w:spacing w:before="56"/>
              <w:ind w:left="230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V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t,db 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= V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t,wb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  <w:lang w:bidi="th-TH"/>
              </w:rPr>
              <w:t xml:space="preserve"> </w:t>
            </w:r>
            <w:r w:rsidRPr="00293C47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/ (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lang w:bidi="th-TH"/>
              </w:rPr>
              <w:t>1+v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  <w:lang w:bidi="th-TH"/>
              </w:rPr>
              <w:t>H2O,t,db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lang w:bidi="th-TH"/>
              </w:rPr>
              <w:t xml:space="preserve">) </w:t>
            </w:r>
          </w:p>
        </w:tc>
        <w:tc>
          <w:tcPr>
            <w:tcW w:w="3710" w:type="dxa"/>
            <w:shd w:val="clear" w:color="auto" w:fill="auto"/>
          </w:tcPr>
          <w:p w14:paraId="55A52DA4" w14:textId="77777777" w:rsidR="00024051" w:rsidRPr="00293C47" w:rsidRDefault="002B551E" w:rsidP="002B551E">
            <w:pPr>
              <w:pStyle w:val="TableParagraph"/>
              <w:spacing w:before="34"/>
              <w:ind w:right="136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(7)</w:t>
            </w:r>
          </w:p>
        </w:tc>
      </w:tr>
    </w:tbl>
    <w:p w14:paraId="4B3616EF" w14:textId="77777777" w:rsidR="00014EC3" w:rsidRPr="00D1541D" w:rsidRDefault="00014EC3" w:rsidP="00024051">
      <w:pPr>
        <w:pStyle w:val="BodyText"/>
        <w:ind w:right="211"/>
        <w:rPr>
          <w:rFonts w:ascii="Browallia New" w:hAnsi="Browallia New" w:cs="Browallia New"/>
          <w:sz w:val="24"/>
          <w:szCs w:val="24"/>
          <w:cs/>
          <w:lang w:bidi="th-TH"/>
        </w:rPr>
      </w:pPr>
    </w:p>
    <w:p w14:paraId="4D649F28" w14:textId="751AB759" w:rsidR="00024051" w:rsidRPr="000A3CC9" w:rsidRDefault="00024051" w:rsidP="00024051">
      <w:pPr>
        <w:pStyle w:val="BodyText"/>
        <w:ind w:right="211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โดยที่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426"/>
        <w:gridCol w:w="7796"/>
      </w:tblGrid>
      <w:tr w:rsidR="00024051" w:rsidRPr="000A3CC9" w14:paraId="1AFE0A9F" w14:textId="77777777" w:rsidTr="00A52B4D">
        <w:trPr>
          <w:trHeight w:hRule="exact" w:val="459"/>
        </w:trPr>
        <w:tc>
          <w:tcPr>
            <w:tcW w:w="1134" w:type="dxa"/>
            <w:shd w:val="clear" w:color="auto" w:fill="auto"/>
          </w:tcPr>
          <w:p w14:paraId="6EEDF493" w14:textId="77777777" w:rsidR="00024051" w:rsidRPr="00293C47" w:rsidRDefault="00024051" w:rsidP="00293C47">
            <w:pPr>
              <w:pStyle w:val="TableParagraph"/>
              <w:spacing w:before="37"/>
              <w:ind w:left="230"/>
              <w:rPr>
                <w:rFonts w:ascii="Browallia New" w:eastAsia="Arial" w:hAnsi="Browallia New" w:cs="Browallia New"/>
                <w:sz w:val="32"/>
                <w:szCs w:val="32"/>
              </w:rPr>
            </w:pPr>
            <w:proofErr w:type="spellStart"/>
            <w:r w:rsidRPr="00293C47">
              <w:rPr>
                <w:rFonts w:ascii="Browallia New" w:eastAsia="Times New Roman" w:hAnsi="Browallia New" w:cs="Browallia New"/>
                <w:sz w:val="32"/>
                <w:szCs w:val="32"/>
              </w:rPr>
              <w:t>V</w:t>
            </w:r>
            <w:r w:rsidRPr="00293C47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t,db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39CC8F22" w14:textId="77777777" w:rsidR="00024051" w:rsidRPr="00293C47" w:rsidRDefault="00024051" w:rsidP="00293C47">
            <w:pPr>
              <w:pStyle w:val="TableParagraph"/>
              <w:spacing w:before="36"/>
              <w:ind w:right="95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796" w:type="dxa"/>
            <w:shd w:val="clear" w:color="auto" w:fill="auto"/>
          </w:tcPr>
          <w:p w14:paraId="315B69FE" w14:textId="781D26A3" w:rsidR="00024051" w:rsidRPr="00293C47" w:rsidRDefault="00024051" w:rsidP="00A52B4D">
            <w:pPr>
              <w:pStyle w:val="TableParagraph"/>
              <w:spacing w:before="34"/>
              <w:ind w:left="97" w:right="288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การไหลของปริมาตรของกระแสก๊าซในช่วงเวลา </w:t>
            </w:r>
            <w:r w:rsidRPr="00014EC3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 w:rsidRPr="00293C47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="001E285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³ </w:t>
            </w:r>
            <w:r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dry gas/h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024051" w:rsidRPr="000A3CC9" w14:paraId="18679078" w14:textId="77777777" w:rsidTr="00F21AD9">
        <w:trPr>
          <w:trHeight w:hRule="exact" w:val="477"/>
        </w:trPr>
        <w:tc>
          <w:tcPr>
            <w:tcW w:w="1134" w:type="dxa"/>
            <w:shd w:val="clear" w:color="auto" w:fill="auto"/>
          </w:tcPr>
          <w:p w14:paraId="1EEA24F8" w14:textId="77777777" w:rsidR="00024051" w:rsidRPr="00293C47" w:rsidRDefault="00024051" w:rsidP="00293C47">
            <w:pPr>
              <w:pStyle w:val="TableParagraph"/>
              <w:spacing w:before="48"/>
              <w:ind w:left="230"/>
              <w:rPr>
                <w:rFonts w:ascii="Browallia New" w:eastAsia="Arial" w:hAnsi="Browallia New" w:cs="Browallia New"/>
                <w:sz w:val="32"/>
                <w:szCs w:val="32"/>
              </w:rPr>
            </w:pPr>
            <w:proofErr w:type="spellStart"/>
            <w:r w:rsidRPr="00293C47">
              <w:rPr>
                <w:rFonts w:ascii="Browallia New" w:eastAsia="Times New Roman" w:hAnsi="Browallia New" w:cs="Browallia New"/>
                <w:sz w:val="32"/>
                <w:szCs w:val="32"/>
              </w:rPr>
              <w:t>V</w:t>
            </w:r>
            <w:r w:rsidRPr="00293C47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t,wb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17990235" w14:textId="77777777" w:rsidR="00024051" w:rsidRPr="00293C47" w:rsidRDefault="00024051" w:rsidP="00293C47">
            <w:pPr>
              <w:pStyle w:val="TableParagraph"/>
              <w:spacing w:before="47"/>
              <w:ind w:right="95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796" w:type="dxa"/>
            <w:shd w:val="clear" w:color="auto" w:fill="auto"/>
          </w:tcPr>
          <w:p w14:paraId="7E40D63B" w14:textId="13C61F71" w:rsidR="00024051" w:rsidRPr="00293C47" w:rsidRDefault="00024051" w:rsidP="00F21AD9">
            <w:pPr>
              <w:pStyle w:val="TableParagraph"/>
              <w:spacing w:before="44"/>
              <w:ind w:left="97" w:right="255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ปริมาตรการไหลของกระแสก๊าซในช่วงเวลา </w:t>
            </w:r>
            <w:r w:rsidRPr="00014EC3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 w:rsidRPr="00293C47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="001E285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บนฐานเปียก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³ </w:t>
            </w:r>
            <w:r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wet gas/h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024051" w:rsidRPr="000A3CC9" w14:paraId="28A0D71A" w14:textId="77777777" w:rsidTr="001046E2">
        <w:trPr>
          <w:trHeight w:hRule="exact" w:val="995"/>
        </w:trPr>
        <w:tc>
          <w:tcPr>
            <w:tcW w:w="1134" w:type="dxa"/>
            <w:shd w:val="clear" w:color="auto" w:fill="auto"/>
          </w:tcPr>
          <w:p w14:paraId="581E08F5" w14:textId="77777777" w:rsidR="00024051" w:rsidRPr="00293C47" w:rsidRDefault="00024051" w:rsidP="00293C47">
            <w:pPr>
              <w:pStyle w:val="TableParagraph"/>
              <w:spacing w:before="48"/>
              <w:ind w:left="230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eastAsia="Times New Roman" w:hAnsi="Browallia New" w:cs="Browallia New"/>
                <w:sz w:val="32"/>
                <w:szCs w:val="32"/>
                <w:lang w:bidi="th-TH"/>
              </w:rPr>
              <w:t>v</w:t>
            </w:r>
            <w:r w:rsidRPr="00293C47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  <w:lang w:bidi="th-TH"/>
              </w:rPr>
              <w:t>H2O,t,db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14:paraId="134A9625" w14:textId="77777777" w:rsidR="00024051" w:rsidRPr="00293C47" w:rsidRDefault="00024051" w:rsidP="00293C47">
            <w:pPr>
              <w:pStyle w:val="TableParagraph"/>
              <w:spacing w:before="47"/>
              <w:ind w:right="95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796" w:type="dxa"/>
            <w:shd w:val="clear" w:color="auto" w:fill="auto"/>
          </w:tcPr>
          <w:p w14:paraId="2F6EB593" w14:textId="5E836BEE" w:rsidR="00024051" w:rsidRPr="00293C47" w:rsidRDefault="00F44040" w:rsidP="00293C47">
            <w:pPr>
              <w:pStyle w:val="TableParagraph"/>
              <w:spacing w:before="46"/>
              <w:ind w:left="97" w:right="228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สัดส่วนโดย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ปริมาตรของ 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H</w:t>
            </w:r>
            <w:r w:rsidR="00024051" w:rsidRPr="008E386E">
              <w:rPr>
                <w:rFonts w:ascii="Browallia New" w:hAnsi="Browallia New" w:cs="Browallia New"/>
                <w:position w:val="-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O 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ในกระแสก๊าซในช่วงเวลา </w:t>
            </w:r>
            <w:r w:rsidR="00024051" w:rsidRPr="00014EC3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 w:rsidR="00024051" w:rsidRPr="00293C47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="001E285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</w:p>
          <w:p w14:paraId="4538A1B8" w14:textId="77777777" w:rsidR="00024051" w:rsidRPr="00293C47" w:rsidRDefault="00024051" w:rsidP="00293C47">
            <w:pPr>
              <w:pStyle w:val="TableParagraph"/>
              <w:spacing w:before="46"/>
              <w:ind w:left="97" w:right="228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³ </w:t>
            </w:r>
            <w:r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H</w:t>
            </w:r>
            <w:r w:rsidRPr="008E386E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O/m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³ </w:t>
            </w:r>
            <w:r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dry gas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790CA563" w14:textId="41CE7801" w:rsidR="00024051" w:rsidRPr="000A3CC9" w:rsidRDefault="00D67094" w:rsidP="00D67094">
      <w:pPr>
        <w:pStyle w:val="ListParagraph"/>
        <w:widowControl w:val="0"/>
        <w:tabs>
          <w:tab w:val="left" w:pos="851"/>
        </w:tabs>
        <w:spacing w:before="77" w:after="0" w:line="240" w:lineRule="auto"/>
        <w:ind w:left="0" w:right="211"/>
        <w:contextualSpacing w:val="0"/>
        <w:rPr>
          <w:rFonts w:ascii="Browallia New" w:eastAsia="Arial" w:hAnsi="Browallia New" w:cs="Browallia New"/>
          <w:szCs w:val="32"/>
        </w:rPr>
      </w:pPr>
      <w:r>
        <w:rPr>
          <w:rFonts w:ascii="Browallia New" w:hAnsi="Browallia New" w:cs="Browallia New"/>
          <w:szCs w:val="32"/>
          <w:cs/>
          <w:lang w:bidi="th"/>
        </w:rPr>
        <w:lastRenderedPageBreak/>
        <w:tab/>
      </w:r>
      <w:r w:rsidR="001046E2">
        <w:rPr>
          <w:rFonts w:ascii="Browallia New" w:hAnsi="Browallia New" w:cs="Browallia New"/>
          <w:szCs w:val="32"/>
          <w:lang w:bidi="th"/>
        </w:rPr>
        <w:t xml:space="preserve">1) </w:t>
      </w:r>
      <w:r w:rsidR="00F44040">
        <w:rPr>
          <w:rFonts w:ascii="Browallia New" w:hAnsi="Browallia New" w:cs="Browallia New" w:hint="cs"/>
          <w:szCs w:val="32"/>
          <w:cs/>
        </w:rPr>
        <w:t>สัดส่วนโดย</w:t>
      </w:r>
      <w:r w:rsidR="00024051" w:rsidRPr="000A3CC9">
        <w:rPr>
          <w:rFonts w:ascii="Browallia New" w:hAnsi="Browallia New" w:cs="Browallia New"/>
          <w:szCs w:val="32"/>
          <w:cs/>
        </w:rPr>
        <w:t>ปริมาตรของ</w:t>
      </w:r>
      <w:r w:rsidR="00024051">
        <w:rPr>
          <w:rFonts w:ascii="Browallia New" w:hAnsi="Browallia New" w:cs="Browallia New" w:hint="cs"/>
          <w:szCs w:val="32"/>
          <w:cs/>
        </w:rPr>
        <w:t>น้ำ</w:t>
      </w:r>
      <w:r w:rsidR="00024051" w:rsidRPr="000A3CC9">
        <w:rPr>
          <w:rFonts w:ascii="Browallia New" w:hAnsi="Browallia New" w:cs="Browallia New"/>
          <w:szCs w:val="32"/>
          <w:cs/>
        </w:rPr>
        <w:t>ในช่วงเวลา</w:t>
      </w:r>
      <w:r w:rsidR="00024051" w:rsidRPr="000A3CC9">
        <w:rPr>
          <w:rFonts w:ascii="Browallia New" w:hAnsi="Browallia New" w:cs="Browallia New"/>
          <w:i/>
          <w:iCs/>
          <w:szCs w:val="32"/>
          <w:cs/>
          <w:lang w:bidi="th"/>
        </w:rPr>
        <w:t xml:space="preserve"> </w:t>
      </w:r>
      <w:r w:rsidR="00024051" w:rsidRPr="00D67094">
        <w:rPr>
          <w:rFonts w:ascii="Browallia New" w:hAnsi="Browallia New" w:cs="Browallia New"/>
          <w:szCs w:val="32"/>
          <w:cs/>
          <w:lang w:bidi="th"/>
        </w:rPr>
        <w:t xml:space="preserve">t </w:t>
      </w:r>
      <w:r w:rsidR="001E285B">
        <w:rPr>
          <w:rFonts w:ascii="Browallia New" w:hAnsi="Browallia New" w:cs="Browallia New"/>
          <w:szCs w:val="32"/>
          <w:cs/>
        </w:rPr>
        <w:t>บนฐานแห้ง</w:t>
      </w:r>
      <w:r w:rsidR="00024051" w:rsidRPr="000A3CC9">
        <w:rPr>
          <w:rFonts w:ascii="Browallia New" w:hAnsi="Browallia New" w:cs="Browallia New"/>
          <w:szCs w:val="32"/>
          <w:cs/>
          <w:lang w:bidi="th"/>
        </w:rPr>
        <w:t xml:space="preserve"> (</w:t>
      </w:r>
      <w:r w:rsidR="00024051" w:rsidRPr="00D67094">
        <w:rPr>
          <w:rFonts w:ascii="Browallia New" w:hAnsi="Browallia New" w:cs="Browallia New"/>
          <w:szCs w:val="32"/>
          <w:cs/>
          <w:lang w:bidi="th"/>
        </w:rPr>
        <w:t>v</w:t>
      </w:r>
      <w:r w:rsidR="00024051" w:rsidRPr="00D67094">
        <w:rPr>
          <w:rFonts w:ascii="Browallia New" w:hAnsi="Browallia New" w:cs="Browallia New"/>
          <w:position w:val="-2"/>
          <w:szCs w:val="32"/>
          <w:vertAlign w:val="subscript"/>
          <w:cs/>
          <w:lang w:bidi="th"/>
        </w:rPr>
        <w:t>H2</w:t>
      </w:r>
      <w:proofErr w:type="gramStart"/>
      <w:r w:rsidR="00024051" w:rsidRPr="00D67094">
        <w:rPr>
          <w:rFonts w:ascii="Browallia New" w:hAnsi="Browallia New" w:cs="Browallia New"/>
          <w:position w:val="-2"/>
          <w:szCs w:val="32"/>
          <w:vertAlign w:val="subscript"/>
          <w:cs/>
          <w:lang w:bidi="th"/>
        </w:rPr>
        <w:t>O,t</w:t>
      </w:r>
      <w:proofErr w:type="gramEnd"/>
      <w:r w:rsidR="00024051" w:rsidRPr="00D67094">
        <w:rPr>
          <w:rFonts w:ascii="Browallia New" w:hAnsi="Browallia New" w:cs="Browallia New"/>
          <w:position w:val="-2"/>
          <w:szCs w:val="32"/>
          <w:vertAlign w:val="subscript"/>
          <w:cs/>
          <w:lang w:bidi="th"/>
        </w:rPr>
        <w:t>,db</w:t>
      </w:r>
      <w:r w:rsidR="00024051" w:rsidRPr="000A3CC9">
        <w:rPr>
          <w:rFonts w:ascii="Browallia New" w:hAnsi="Browallia New" w:cs="Browallia New"/>
          <w:szCs w:val="32"/>
          <w:cs/>
          <w:lang w:bidi="th"/>
        </w:rPr>
        <w:t xml:space="preserve">) </w:t>
      </w:r>
      <w:r>
        <w:rPr>
          <w:rFonts w:ascii="Browallia New" w:hAnsi="Browallia New" w:cs="Browallia New" w:hint="cs"/>
          <w:szCs w:val="32"/>
          <w:cs/>
        </w:rPr>
        <w:t>คำนวณได้ดังนี้</w:t>
      </w:r>
      <w:r w:rsidR="00024051" w:rsidRPr="000A3CC9">
        <w:rPr>
          <w:rFonts w:ascii="Browallia New" w:hAnsi="Browallia New" w:cs="Browallia New"/>
          <w:szCs w:val="32"/>
          <w:cs/>
          <w:lang w:bidi="th"/>
        </w:rPr>
        <w:t xml:space="preserve"> </w:t>
      </w:r>
    </w:p>
    <w:p w14:paraId="7531D1BB" w14:textId="77777777" w:rsidR="00024051" w:rsidRPr="00F21AD9" w:rsidRDefault="00024051" w:rsidP="00F21AD9">
      <w:pPr>
        <w:pStyle w:val="ListParagraph"/>
        <w:widowControl w:val="0"/>
        <w:tabs>
          <w:tab w:val="left" w:pos="847"/>
        </w:tabs>
        <w:spacing w:before="0" w:after="0" w:line="240" w:lineRule="auto"/>
        <w:ind w:left="0" w:right="-29"/>
        <w:contextualSpacing w:val="0"/>
        <w:jc w:val="thaiDistribute"/>
        <w:rPr>
          <w:rFonts w:ascii="Browallia New" w:hAnsi="Browallia New" w:cs="Browallia New"/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4"/>
        <w:gridCol w:w="3582"/>
      </w:tblGrid>
      <w:tr w:rsidR="00024051" w:rsidRPr="000A3CC9" w14:paraId="6CD73EB8" w14:textId="77777777" w:rsidTr="001046E2">
        <w:trPr>
          <w:trHeight w:hRule="exact" w:val="943"/>
        </w:trPr>
        <w:tc>
          <w:tcPr>
            <w:tcW w:w="5774" w:type="dxa"/>
            <w:shd w:val="clear" w:color="auto" w:fill="auto"/>
          </w:tcPr>
          <w:p w14:paraId="1347DC10" w14:textId="580FCF1F" w:rsidR="00024051" w:rsidRPr="00293C47" w:rsidRDefault="00195E8D" w:rsidP="00293C47">
            <w:pPr>
              <w:pStyle w:val="TableParagraph"/>
              <w:tabs>
                <w:tab w:val="left" w:pos="1395"/>
              </w:tabs>
              <w:ind w:left="203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091C1324" wp14:editId="4A0FB7ED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262889</wp:posOffset>
                      </wp:positionV>
                      <wp:extent cx="929640" cy="0"/>
                      <wp:effectExtent l="0" t="0" r="0" b="0"/>
                      <wp:wrapNone/>
                      <wp:docPr id="7" name="ตัวเชื่อมต่อ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296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AC58722" id="ตัวเชื่อมต่อตรง 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2.7pt,20.7pt" to="155.9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phtAEAAF4DAAAOAAAAZHJzL2Uyb0RvYy54bWysU01v3CAQvVfqf0Dcu3ZWadRY680hq/QS&#10;tZGS/oAJBhsVGMTQtfffd2A/mra3qj6ggZl5vHk8b+4W78ReJ7IYenm1aqXQQeFgw9jLby8PHz5J&#10;QRnCAA6D7uVBk7zbvn+3mWOn1zihG3QSDBKom2Mvp5xj1zSkJu2BVhh14KTB5CHzNo3NkGBmdO+a&#10;ddveNDOmISZUmohPd8ek3FZ8Y7TKX40hnYXrJXPLdU11fS1rs91ANyaIk1UnGvAPLDzYwJdeoHaQ&#10;QfxI9i8ob1VCQpNXCn2Dxlil6ww8zVX7xzTPE0RdZ2FxKF5kov8Hq77s78NTKtTVEp7jI6rvxKI0&#10;c6TukiwbiseyxSRfypm7WKqQh4uQeslC8eHt+vbmmuVW51QD3bkvJsqfNXpRgl46G8qI0MH+kXK5&#10;GbpzSTkO+GCdq8/kgph7uf543RZoYLcYB5lDH4deUhilADeyDVVOFZLQ2aG0FyA60L1LYg/sBDbQ&#10;gPML05XCAWVO8Az1K45gCr+1Fj47oOnYXFOnMhcKtK5GO9H/pVWJXnE4PKWzoPyIFf1kuOKSt3uO&#10;3/4W258AAAD//wMAUEsDBBQABgAIAAAAIQAgeu5o3AAAAAkBAAAPAAAAZHJzL2Rvd25yZXYueG1s&#10;TI9BT8MwDIXvSPyHyEjcWFoYE+qaTggJRLkxhsQxbby2WuJUSdaVf48RB3aynv30/L1yMzsrJgxx&#10;8KQgX2QgkFpvBuoU7D6ebx5AxKTJaOsJFXxjhE11eVHqwvgTveO0TZ3gEIqFVtCnNBZSxrZHp+PC&#10;j0h82/vgdGIZOmmCPnG4s/I2y1bS6YH4Q69HfOqxPWyPTsH4Nr1i48Ju//nyZX0KdVfPtVLXV/Pj&#10;GkTCOf2b4Ref0aFipsYfyURhWa/ul2xVsMx5suEuz7lL87eQVSnPG1Q/AAAA//8DAFBLAQItABQA&#10;BgAIAAAAIQC2gziS/gAAAOEBAAATAAAAAAAAAAAAAAAAAAAAAABbQ29udGVudF9UeXBlc10ueG1s&#10;UEsBAi0AFAAGAAgAAAAhADj9If/WAAAAlAEAAAsAAAAAAAAAAAAAAAAALwEAAF9yZWxzLy5yZWxz&#10;UEsBAi0AFAAGAAgAAAAhAO7YGmG0AQAAXgMAAA4AAAAAAAAAAAAAAAAALgIAAGRycy9lMm9Eb2Mu&#10;eG1sUEsBAi0AFAAGAAgAAAAhACB67mjcAAAACQEAAA8AAAAAAAAAAAAAAAAADgQAAGRycy9kb3du&#10;cmV2LnhtbFBLBQYAAAAABAAEAPMAAAAXBQAAAAA=&#10;" strokecolor="windowText" strokeweight="2pt">
                      <o:lock v:ext="edit" shapetype="f"/>
                    </v:line>
                  </w:pict>
                </mc:Fallback>
              </mc:AlternateContent>
            </w:r>
            <w:r w:rsidR="00024051" w:rsidRPr="00293C47">
              <w:rPr>
                <w:rFonts w:ascii="Browallia New" w:eastAsia="Times New Roman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024051"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lang w:bidi="th-TH"/>
              </w:rPr>
              <w:t>v</w:t>
            </w:r>
            <w:r w:rsidR="00024051"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  <w:lang w:bidi="th-TH"/>
              </w:rPr>
              <w:t>H2</w:t>
            </w:r>
            <w:proofErr w:type="gramStart"/>
            <w:r w:rsidR="00024051"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  <w:lang w:bidi="th-TH"/>
              </w:rPr>
              <w:t>O,t</w:t>
            </w:r>
            <w:proofErr w:type="gramEnd"/>
            <w:r w:rsidR="00024051"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  <w:lang w:bidi="th-TH"/>
              </w:rPr>
              <w:t>,db</w:t>
            </w:r>
            <w:r w:rsidR="00024051"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=          m</w:t>
            </w:r>
            <w:r w:rsidR="00024051"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H2O,t,db </w:t>
            </w:r>
            <w:r w:rsidR="00024051"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× MM</w:t>
            </w:r>
            <w:r w:rsidR="00024051"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t,db</w:t>
            </w:r>
          </w:p>
          <w:p w14:paraId="46D1FF4B" w14:textId="0C861FDF" w:rsidR="00024051" w:rsidRPr="00293C47" w:rsidRDefault="00024051" w:rsidP="00293C47">
            <w:pPr>
              <w:pStyle w:val="TableParagraph"/>
              <w:ind w:right="961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                             </w:t>
            </w:r>
            <w:r w:rsidR="00F21AD9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 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 MM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H2O</w:t>
            </w:r>
          </w:p>
        </w:tc>
        <w:tc>
          <w:tcPr>
            <w:tcW w:w="3582" w:type="dxa"/>
            <w:shd w:val="clear" w:color="auto" w:fill="auto"/>
          </w:tcPr>
          <w:p w14:paraId="013BC3E8" w14:textId="77777777" w:rsidR="00024051" w:rsidRPr="00293C47" w:rsidRDefault="002B551E" w:rsidP="002B551E">
            <w:pPr>
              <w:pStyle w:val="TableParagraph"/>
              <w:tabs>
                <w:tab w:val="left" w:pos="3380"/>
              </w:tabs>
              <w:spacing w:before="34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                             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(8)</w:t>
            </w:r>
          </w:p>
        </w:tc>
      </w:tr>
    </w:tbl>
    <w:p w14:paraId="188E15D4" w14:textId="77777777" w:rsidR="00024051" w:rsidRPr="000A3CC9" w:rsidRDefault="00024051" w:rsidP="00024051">
      <w:pPr>
        <w:pStyle w:val="BodyText"/>
        <w:ind w:right="211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โดยที่</w:t>
      </w:r>
    </w:p>
    <w:p w14:paraId="1DE82422" w14:textId="77777777" w:rsidR="00024051" w:rsidRPr="001046E2" w:rsidRDefault="00024051" w:rsidP="00024051">
      <w:pPr>
        <w:spacing w:before="3"/>
        <w:rPr>
          <w:rFonts w:ascii="Browallia New" w:eastAsia="Arial" w:hAnsi="Browallia New" w:cs="Browallia New"/>
          <w:sz w:val="2"/>
          <w:szCs w:val="2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425"/>
        <w:gridCol w:w="7655"/>
      </w:tblGrid>
      <w:tr w:rsidR="00024051" w:rsidRPr="000A3CC9" w14:paraId="68979D68" w14:textId="77777777" w:rsidTr="008644C5">
        <w:trPr>
          <w:trHeight w:hRule="exact" w:val="855"/>
        </w:trPr>
        <w:tc>
          <w:tcPr>
            <w:tcW w:w="1276" w:type="dxa"/>
            <w:shd w:val="clear" w:color="auto" w:fill="auto"/>
          </w:tcPr>
          <w:p w14:paraId="6DBEF614" w14:textId="77777777" w:rsidR="00024051" w:rsidRPr="00D70088" w:rsidRDefault="00024051" w:rsidP="00293C47">
            <w:pPr>
              <w:pStyle w:val="TableParagraph"/>
              <w:spacing w:before="37"/>
              <w:ind w:left="230"/>
              <w:rPr>
                <w:rFonts w:ascii="Browallia New" w:eastAsia="Arial" w:hAnsi="Browallia New" w:cs="Browallia New"/>
                <w:sz w:val="32"/>
                <w:szCs w:val="32"/>
              </w:rPr>
            </w:pPr>
            <w:proofErr w:type="spellStart"/>
            <w:r w:rsidRPr="00D70088">
              <w:rPr>
                <w:rFonts w:ascii="Browallia New" w:hAnsi="Browallia New" w:cs="Browallia New"/>
                <w:position w:val="3"/>
                <w:sz w:val="32"/>
                <w:szCs w:val="32"/>
                <w:lang w:bidi="th"/>
              </w:rPr>
              <w:t>v</w:t>
            </w:r>
            <w:r w:rsidRPr="00D70088">
              <w:rPr>
                <w:rFonts w:ascii="Browallia New" w:hAnsi="Browallia New" w:cs="Browallia New"/>
                <w:position w:val="3"/>
                <w:sz w:val="32"/>
                <w:szCs w:val="32"/>
                <w:vertAlign w:val="subscript"/>
                <w:lang w:bidi="th"/>
              </w:rPr>
              <w:t>H</w:t>
            </w:r>
            <w:proofErr w:type="spellEnd"/>
            <w:r w:rsidRPr="00D70088">
              <w:rPr>
                <w:rFonts w:ascii="Browallia New" w:hAnsi="Browallia New" w:cs="Browallia New"/>
                <w:position w:val="3"/>
                <w:sz w:val="32"/>
                <w:szCs w:val="32"/>
                <w:vertAlign w:val="subscript"/>
                <w:cs/>
                <w:lang w:bidi="th"/>
              </w:rPr>
              <w:t>2</w:t>
            </w:r>
            <w:proofErr w:type="spellStart"/>
            <w:r w:rsidRPr="00D70088">
              <w:rPr>
                <w:rFonts w:ascii="Browallia New" w:hAnsi="Browallia New" w:cs="Browallia New"/>
                <w:position w:val="3"/>
                <w:sz w:val="32"/>
                <w:szCs w:val="32"/>
                <w:vertAlign w:val="subscript"/>
                <w:lang w:bidi="th"/>
              </w:rPr>
              <w:t>O,t,db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51F35347" w14:textId="77777777" w:rsidR="00024051" w:rsidRPr="00D70088" w:rsidRDefault="00024051" w:rsidP="008644C5">
            <w:pPr>
              <w:pStyle w:val="TableParagraph"/>
              <w:spacing w:before="36"/>
              <w:ind w:right="115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5" w:type="dxa"/>
            <w:shd w:val="clear" w:color="auto" w:fill="auto"/>
          </w:tcPr>
          <w:p w14:paraId="7ECEA7ED" w14:textId="7DB2DDDF" w:rsidR="00024051" w:rsidRPr="00D70088" w:rsidRDefault="00F44040" w:rsidP="00293C47">
            <w:pPr>
              <w:pStyle w:val="TableParagraph"/>
              <w:spacing w:before="36"/>
              <w:ind w:left="117" w:right="354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สัดส่วนโดย</w:t>
            </w:r>
            <w:r w:rsidR="00024051" w:rsidRPr="00D7008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ปริมาตรของ</w:t>
            </w:r>
            <w:r w:rsidR="00024051" w:rsidRPr="00D70088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น้ำ</w:t>
            </w:r>
            <w:r w:rsidR="00024051" w:rsidRPr="00D7008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ในกระแสก๊าซในช่วงเวลา </w:t>
            </w:r>
            <w:r w:rsidR="00024051" w:rsidRPr="00014EC3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 w:rsidR="00024051" w:rsidRPr="00D70088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="001E285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="00024051"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</w:p>
          <w:p w14:paraId="590D26D5" w14:textId="77777777" w:rsidR="00024051" w:rsidRPr="00D70088" w:rsidRDefault="00024051" w:rsidP="00293C47">
            <w:pPr>
              <w:pStyle w:val="TableParagraph"/>
              <w:spacing w:before="36"/>
              <w:ind w:left="117" w:right="354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D70088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³ </w:t>
            </w:r>
            <w:r w:rsidRPr="00D70088">
              <w:rPr>
                <w:rFonts w:ascii="Browallia New" w:hAnsi="Browallia New" w:cs="Browallia New"/>
                <w:sz w:val="32"/>
                <w:szCs w:val="32"/>
                <w:lang w:bidi="th"/>
              </w:rPr>
              <w:t>H</w:t>
            </w:r>
            <w:r w:rsidRPr="00D70088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D70088">
              <w:rPr>
                <w:rFonts w:ascii="Browallia New" w:hAnsi="Browallia New" w:cs="Browallia New"/>
                <w:sz w:val="32"/>
                <w:szCs w:val="32"/>
                <w:lang w:bidi="th"/>
              </w:rPr>
              <w:t>O/m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³ </w:t>
            </w:r>
            <w:r w:rsidRPr="00D70088">
              <w:rPr>
                <w:rFonts w:ascii="Browallia New" w:hAnsi="Browallia New" w:cs="Browallia New"/>
                <w:sz w:val="32"/>
                <w:szCs w:val="32"/>
                <w:lang w:bidi="th"/>
              </w:rPr>
              <w:t>dry gas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024051" w:rsidRPr="000A3CC9" w14:paraId="402FEB20" w14:textId="77777777" w:rsidTr="008644C5">
        <w:trPr>
          <w:trHeight w:hRule="exact" w:val="477"/>
        </w:trPr>
        <w:tc>
          <w:tcPr>
            <w:tcW w:w="1276" w:type="dxa"/>
            <w:shd w:val="clear" w:color="auto" w:fill="auto"/>
          </w:tcPr>
          <w:p w14:paraId="1B7E8B6E" w14:textId="77777777" w:rsidR="00024051" w:rsidRPr="00293C47" w:rsidRDefault="00024051" w:rsidP="00293C47">
            <w:pPr>
              <w:pStyle w:val="TableParagraph"/>
              <w:spacing w:before="39"/>
              <w:ind w:left="230"/>
              <w:rPr>
                <w:rFonts w:ascii="Browallia New" w:eastAsia="Arial" w:hAnsi="Browallia New" w:cs="Browallia New"/>
                <w:sz w:val="32"/>
                <w:szCs w:val="32"/>
              </w:rPr>
            </w:pPr>
            <w:proofErr w:type="spellStart"/>
            <w:r w:rsidRPr="00293C47">
              <w:rPr>
                <w:rFonts w:ascii="Browallia New" w:hAnsi="Browallia New" w:cs="Browallia New"/>
                <w:position w:val="3"/>
                <w:sz w:val="32"/>
                <w:szCs w:val="32"/>
                <w:lang w:bidi="th"/>
              </w:rPr>
              <w:t>m</w:t>
            </w:r>
            <w:r w:rsidRPr="00293C47">
              <w:rPr>
                <w:rFonts w:ascii="Browallia New" w:hAnsi="Browallia New" w:cs="Browallia New"/>
                <w:position w:val="3"/>
                <w:sz w:val="32"/>
                <w:szCs w:val="32"/>
                <w:vertAlign w:val="subscript"/>
                <w:lang w:bidi="th"/>
              </w:rPr>
              <w:t>H</w:t>
            </w:r>
            <w:proofErr w:type="spellEnd"/>
            <w:r w:rsidRPr="00293C47">
              <w:rPr>
                <w:rFonts w:ascii="Browallia New" w:hAnsi="Browallia New" w:cs="Browallia New"/>
                <w:position w:val="3"/>
                <w:sz w:val="32"/>
                <w:szCs w:val="32"/>
                <w:vertAlign w:val="subscript"/>
                <w:cs/>
                <w:lang w:bidi="th"/>
              </w:rPr>
              <w:t>2</w:t>
            </w:r>
            <w:proofErr w:type="spellStart"/>
            <w:r w:rsidRPr="00293C47">
              <w:rPr>
                <w:rFonts w:ascii="Browallia New" w:hAnsi="Browallia New" w:cs="Browallia New"/>
                <w:position w:val="3"/>
                <w:sz w:val="32"/>
                <w:szCs w:val="32"/>
                <w:vertAlign w:val="subscript"/>
                <w:lang w:bidi="th"/>
              </w:rPr>
              <w:t>O,t,db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14:paraId="60B7BCF9" w14:textId="77777777" w:rsidR="00024051" w:rsidRPr="00293C47" w:rsidRDefault="00024051" w:rsidP="008644C5">
            <w:pPr>
              <w:pStyle w:val="TableParagraph"/>
              <w:spacing w:before="38"/>
              <w:ind w:right="115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8C1719A" w14:textId="6271FE73" w:rsidR="00024051" w:rsidRPr="00293C47" w:rsidRDefault="00024051" w:rsidP="008644C5">
            <w:pPr>
              <w:pStyle w:val="TableParagraph"/>
              <w:spacing w:before="35"/>
              <w:ind w:left="117" w:right="228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ความชื้นสัมบูรณ์ในกระแสก๊าซในช่วงเวลา </w:t>
            </w:r>
            <w:r w:rsidRPr="00014EC3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 w:rsidRPr="00293C47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="001E285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="008644C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kg H</w:t>
            </w:r>
            <w:r w:rsidRPr="00293C47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O/kg dry gas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024051" w:rsidRPr="000A3CC9" w14:paraId="68141DA4" w14:textId="77777777" w:rsidTr="008644C5">
        <w:trPr>
          <w:trHeight w:hRule="exact" w:val="522"/>
        </w:trPr>
        <w:tc>
          <w:tcPr>
            <w:tcW w:w="1276" w:type="dxa"/>
            <w:shd w:val="clear" w:color="auto" w:fill="auto"/>
          </w:tcPr>
          <w:p w14:paraId="095BFDB9" w14:textId="77777777" w:rsidR="00024051" w:rsidRPr="00293C47" w:rsidRDefault="00024051" w:rsidP="00293C47">
            <w:pPr>
              <w:pStyle w:val="TableParagraph"/>
              <w:spacing w:before="39"/>
              <w:ind w:left="230"/>
              <w:rPr>
                <w:rFonts w:ascii="Browallia New" w:eastAsia="Arial" w:hAnsi="Browallia New" w:cs="Browallia New"/>
                <w:sz w:val="32"/>
                <w:szCs w:val="32"/>
              </w:rPr>
            </w:pPr>
            <w:proofErr w:type="spellStart"/>
            <w:r w:rsidRPr="00293C47">
              <w:rPr>
                <w:rFonts w:ascii="Browallia New" w:hAnsi="Browallia New" w:cs="Browallia New"/>
                <w:position w:val="3"/>
                <w:sz w:val="32"/>
                <w:szCs w:val="32"/>
                <w:lang w:bidi="th"/>
              </w:rPr>
              <w:t>MM</w:t>
            </w:r>
            <w:r w:rsidRPr="00293C47">
              <w:rPr>
                <w:rFonts w:ascii="Browallia New" w:hAnsi="Browallia New" w:cs="Browallia New"/>
                <w:position w:val="3"/>
                <w:sz w:val="32"/>
                <w:szCs w:val="32"/>
                <w:vertAlign w:val="subscript"/>
                <w:lang w:bidi="th"/>
              </w:rPr>
              <w:t>t,db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14:paraId="2921668B" w14:textId="77777777" w:rsidR="00024051" w:rsidRPr="00293C47" w:rsidRDefault="00024051" w:rsidP="008644C5">
            <w:pPr>
              <w:pStyle w:val="TableParagraph"/>
              <w:spacing w:before="38"/>
              <w:ind w:right="115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1B717AE" w14:textId="106A6789" w:rsidR="00024051" w:rsidRPr="00293C47" w:rsidRDefault="00024051" w:rsidP="008644C5">
            <w:pPr>
              <w:pStyle w:val="TableParagraph"/>
              <w:spacing w:before="35"/>
              <w:ind w:left="117" w:right="397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มวลโมเลกุลของกระแสก๊าซในช่วงเวลา </w:t>
            </w:r>
            <w:r w:rsidRPr="00014EC3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 w:rsidRPr="00293C47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="001E285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="008644C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kg dry gas/</w:t>
            </w:r>
            <w:proofErr w:type="spellStart"/>
            <w:r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kmol</w:t>
            </w:r>
            <w:proofErr w:type="spellEnd"/>
            <w:r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dry gas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024051" w:rsidRPr="000A3CC9" w14:paraId="0D588119" w14:textId="77777777" w:rsidTr="008644C5">
        <w:trPr>
          <w:trHeight w:hRule="exact" w:val="566"/>
        </w:trPr>
        <w:tc>
          <w:tcPr>
            <w:tcW w:w="1276" w:type="dxa"/>
            <w:shd w:val="clear" w:color="auto" w:fill="auto"/>
          </w:tcPr>
          <w:p w14:paraId="66C20117" w14:textId="77777777" w:rsidR="00024051" w:rsidRPr="00293C47" w:rsidRDefault="00024051" w:rsidP="00293C47">
            <w:pPr>
              <w:pStyle w:val="TableParagraph"/>
              <w:spacing w:before="47"/>
              <w:ind w:left="230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position w:val="3"/>
                <w:sz w:val="32"/>
                <w:szCs w:val="32"/>
                <w:lang w:bidi="th"/>
              </w:rPr>
              <w:t>MM</w:t>
            </w:r>
            <w:r w:rsidRPr="00293C47">
              <w:rPr>
                <w:rFonts w:ascii="Browallia New" w:hAnsi="Browallia New" w:cs="Browallia New"/>
                <w:position w:val="3"/>
                <w:sz w:val="32"/>
                <w:szCs w:val="32"/>
                <w:vertAlign w:val="subscript"/>
                <w:lang w:bidi="th"/>
              </w:rPr>
              <w:t>H</w:t>
            </w:r>
            <w:r w:rsidRPr="00293C47">
              <w:rPr>
                <w:rFonts w:ascii="Browallia New" w:hAnsi="Browallia New" w:cs="Browallia New"/>
                <w:position w:val="3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293C47">
              <w:rPr>
                <w:rFonts w:ascii="Browallia New" w:hAnsi="Browallia New" w:cs="Browallia New"/>
                <w:position w:val="3"/>
                <w:sz w:val="32"/>
                <w:szCs w:val="32"/>
                <w:vertAlign w:val="subscript"/>
                <w:lang w:bidi="th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B0BF26" w14:textId="77777777" w:rsidR="00024051" w:rsidRPr="00293C47" w:rsidRDefault="00024051" w:rsidP="008644C5">
            <w:pPr>
              <w:pStyle w:val="TableParagraph"/>
              <w:spacing w:before="46"/>
              <w:ind w:right="115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5" w:type="dxa"/>
            <w:shd w:val="clear" w:color="auto" w:fill="auto"/>
          </w:tcPr>
          <w:p w14:paraId="06A1EEF2" w14:textId="77777777" w:rsidR="00024051" w:rsidRPr="00293C47" w:rsidRDefault="00024051" w:rsidP="00293C47">
            <w:pPr>
              <w:pStyle w:val="TableParagraph"/>
              <w:spacing w:before="46"/>
              <w:ind w:left="117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มวลโมเลกุลของ 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H</w:t>
            </w:r>
            <w:r w:rsidRPr="00293C47">
              <w:rPr>
                <w:rFonts w:ascii="Browallia New" w:hAnsi="Browallia New" w:cs="Browallia New"/>
                <w:position w:val="-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O (</w:t>
            </w:r>
            <w:r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kg H</w:t>
            </w:r>
            <w:r w:rsidRPr="003B045A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O/kmol H</w:t>
            </w:r>
            <w:r w:rsidRPr="003B045A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O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175D64FD" w14:textId="77777777" w:rsidR="001046E2" w:rsidRPr="00F21AD9" w:rsidRDefault="00D67094" w:rsidP="00F21AD9">
      <w:pPr>
        <w:pStyle w:val="ListParagraph"/>
        <w:widowControl w:val="0"/>
        <w:tabs>
          <w:tab w:val="left" w:pos="847"/>
        </w:tabs>
        <w:spacing w:before="0" w:after="0" w:line="240" w:lineRule="auto"/>
        <w:ind w:left="0" w:right="-29"/>
        <w:contextualSpacing w:val="0"/>
        <w:jc w:val="thaiDistribute"/>
        <w:rPr>
          <w:rFonts w:ascii="Browallia New" w:hAnsi="Browallia New" w:cs="Browallia New"/>
          <w:sz w:val="24"/>
          <w:szCs w:val="24"/>
          <w:lang w:bidi="th"/>
        </w:rPr>
      </w:pPr>
      <w:r w:rsidRPr="00F21AD9">
        <w:rPr>
          <w:rFonts w:ascii="Browallia New" w:hAnsi="Browallia New" w:cs="Browallia New"/>
          <w:sz w:val="24"/>
          <w:szCs w:val="24"/>
          <w:cs/>
        </w:rPr>
        <w:tab/>
      </w:r>
    </w:p>
    <w:p w14:paraId="74F80DA2" w14:textId="77777777" w:rsidR="00D67094" w:rsidRDefault="001046E2" w:rsidP="00D67094">
      <w:pPr>
        <w:pStyle w:val="ListParagraph"/>
        <w:widowControl w:val="0"/>
        <w:tabs>
          <w:tab w:val="left" w:pos="847"/>
        </w:tabs>
        <w:spacing w:before="78" w:after="0" w:line="240" w:lineRule="auto"/>
        <w:ind w:left="0" w:right="-23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>
        <w:rPr>
          <w:rFonts w:ascii="Browallia New" w:hAnsi="Browallia New" w:cs="Browallia New"/>
          <w:szCs w:val="32"/>
        </w:rPr>
        <w:tab/>
      </w:r>
      <w:r>
        <w:rPr>
          <w:rFonts w:ascii="Browallia New" w:hAnsi="Browallia New" w:cs="Browallia New"/>
          <w:szCs w:val="32"/>
          <w:lang w:bidi="th"/>
        </w:rPr>
        <w:t xml:space="preserve">2) </w:t>
      </w:r>
      <w:r w:rsidR="00024051" w:rsidRPr="000A3CC9">
        <w:rPr>
          <w:rFonts w:ascii="Browallia New" w:hAnsi="Browallia New" w:cs="Browallia New"/>
          <w:szCs w:val="32"/>
          <w:cs/>
        </w:rPr>
        <w:t xml:space="preserve">ความชื้นสัมบูรณ์ของกระแสก๊าซ </w:t>
      </w:r>
      <w:r w:rsidR="00024051" w:rsidRPr="000A3CC9">
        <w:rPr>
          <w:rFonts w:ascii="Browallia New" w:hAnsi="Browallia New" w:cs="Browallia New"/>
          <w:szCs w:val="32"/>
          <w:cs/>
          <w:lang w:bidi="th"/>
        </w:rPr>
        <w:t>(</w:t>
      </w:r>
      <w:r w:rsidR="00024051" w:rsidRPr="00D67094">
        <w:rPr>
          <w:rFonts w:ascii="Browallia New" w:hAnsi="Browallia New" w:cs="Browallia New"/>
          <w:szCs w:val="32"/>
          <w:cs/>
          <w:lang w:bidi="th"/>
        </w:rPr>
        <w:t>m</w:t>
      </w:r>
      <w:r w:rsidR="00024051" w:rsidRPr="00D67094">
        <w:rPr>
          <w:rFonts w:ascii="Browallia New" w:hAnsi="Browallia New" w:cs="Browallia New"/>
          <w:position w:val="-2"/>
          <w:szCs w:val="32"/>
          <w:vertAlign w:val="subscript"/>
          <w:cs/>
          <w:lang w:bidi="th"/>
        </w:rPr>
        <w:t>H2</w:t>
      </w:r>
      <w:proofErr w:type="gramStart"/>
      <w:r w:rsidR="00024051" w:rsidRPr="00D67094">
        <w:rPr>
          <w:rFonts w:ascii="Browallia New" w:hAnsi="Browallia New" w:cs="Browallia New"/>
          <w:position w:val="-2"/>
          <w:szCs w:val="32"/>
          <w:vertAlign w:val="subscript"/>
          <w:cs/>
          <w:lang w:bidi="th"/>
        </w:rPr>
        <w:t>O,t</w:t>
      </w:r>
      <w:proofErr w:type="gramEnd"/>
      <w:r w:rsidR="00024051" w:rsidRPr="00D67094">
        <w:rPr>
          <w:rFonts w:ascii="Browallia New" w:hAnsi="Browallia New" w:cs="Browallia New"/>
          <w:position w:val="-2"/>
          <w:szCs w:val="32"/>
          <w:vertAlign w:val="subscript"/>
          <w:cs/>
          <w:lang w:bidi="th"/>
        </w:rPr>
        <w:t>,db</w:t>
      </w:r>
      <w:r w:rsidR="00024051" w:rsidRPr="000A3CC9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="00D67094">
        <w:rPr>
          <w:rFonts w:ascii="Browallia New" w:hAnsi="Browallia New" w:cs="Browallia New" w:hint="cs"/>
          <w:szCs w:val="32"/>
          <w:cs/>
        </w:rPr>
        <w:t>คำนวณโดย</w:t>
      </w:r>
      <w:r w:rsidR="00024051" w:rsidRPr="000A3CC9">
        <w:rPr>
          <w:rFonts w:ascii="Browallia New" w:hAnsi="Browallia New" w:cs="Browallia New"/>
          <w:szCs w:val="32"/>
          <w:cs/>
        </w:rPr>
        <w:t>ใช้</w:t>
      </w:r>
      <w:r w:rsidR="00B3701D">
        <w:rPr>
          <w:rFonts w:ascii="Browallia New" w:hAnsi="Browallia New" w:cs="Browallia New"/>
          <w:szCs w:val="32"/>
          <w:cs/>
        </w:rPr>
        <w:t>ทางเลือก</w:t>
      </w:r>
      <w:r w:rsidR="00024051" w:rsidRPr="000A3CC9">
        <w:rPr>
          <w:rFonts w:ascii="Browallia New" w:hAnsi="Browallia New" w:cs="Browallia New"/>
          <w:szCs w:val="32"/>
          <w:cs/>
          <w:lang w:bidi="th"/>
        </w:rPr>
        <w:t xml:space="preserve"> 1 </w:t>
      </w:r>
      <w:r w:rsidR="00024051" w:rsidRPr="000A3CC9">
        <w:rPr>
          <w:rFonts w:ascii="Browallia New" w:hAnsi="Browallia New" w:cs="Browallia New"/>
          <w:szCs w:val="32"/>
          <w:cs/>
        </w:rPr>
        <w:t xml:space="preserve">หรือ </w:t>
      </w:r>
      <w:r w:rsidR="00024051" w:rsidRPr="000A3CC9">
        <w:rPr>
          <w:rFonts w:ascii="Browallia New" w:hAnsi="Browallia New" w:cs="Browallia New"/>
          <w:szCs w:val="32"/>
          <w:cs/>
          <w:lang w:bidi="th"/>
        </w:rPr>
        <w:t xml:space="preserve">2 </w:t>
      </w:r>
      <w:r w:rsidR="00024051" w:rsidRPr="000A3CC9">
        <w:rPr>
          <w:rFonts w:ascii="Browallia New" w:hAnsi="Browallia New" w:cs="Browallia New"/>
          <w:szCs w:val="32"/>
          <w:cs/>
        </w:rPr>
        <w:t xml:space="preserve">ที่ระบุไว้ในการกําหนดความชื้นสัมบูรณ์ของส่วนกระแสก๊าซของเครื่องมือและมวลโมเลกุลของกระแสก๊าซ </w:t>
      </w:r>
      <w:r w:rsidR="00024051" w:rsidRPr="000A3CC9">
        <w:rPr>
          <w:rFonts w:ascii="Browallia New" w:hAnsi="Browallia New" w:cs="Browallia New"/>
          <w:szCs w:val="32"/>
          <w:cs/>
          <w:lang w:bidi="th"/>
        </w:rPr>
        <w:t>(</w:t>
      </w:r>
      <w:r w:rsidR="00024051" w:rsidRPr="00D67094">
        <w:rPr>
          <w:rFonts w:ascii="Browallia New" w:hAnsi="Browallia New" w:cs="Browallia New"/>
          <w:szCs w:val="32"/>
          <w:cs/>
          <w:lang w:bidi="th"/>
        </w:rPr>
        <w:t>MM</w:t>
      </w:r>
      <w:r w:rsidR="00024051" w:rsidRPr="00D67094">
        <w:rPr>
          <w:rFonts w:ascii="Browallia New" w:hAnsi="Browallia New" w:cs="Browallia New"/>
          <w:position w:val="-2"/>
          <w:szCs w:val="32"/>
          <w:vertAlign w:val="subscript"/>
          <w:cs/>
          <w:lang w:bidi="th"/>
        </w:rPr>
        <w:t>t,db</w:t>
      </w:r>
      <w:r w:rsidR="00024051" w:rsidRPr="000A3CC9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="00024051" w:rsidRPr="000A3CC9">
        <w:rPr>
          <w:rFonts w:ascii="Browallia New" w:hAnsi="Browallia New" w:cs="Browallia New"/>
          <w:szCs w:val="32"/>
          <w:cs/>
        </w:rPr>
        <w:t>โดยใช้</w:t>
      </w:r>
      <w:r w:rsidR="002B551E">
        <w:rPr>
          <w:rFonts w:ascii="Browallia New" w:hAnsi="Browallia New" w:cs="Browallia New"/>
          <w:szCs w:val="32"/>
          <w:cs/>
        </w:rPr>
        <w:t>สมการที่</w:t>
      </w:r>
      <w:r w:rsidR="00024051" w:rsidRPr="000A3CC9">
        <w:rPr>
          <w:rFonts w:ascii="Browallia New" w:hAnsi="Browallia New" w:cs="Browallia New"/>
          <w:szCs w:val="32"/>
          <w:cs/>
          <w:lang w:bidi="th"/>
        </w:rPr>
        <w:t xml:space="preserve"> (3)</w:t>
      </w:r>
    </w:p>
    <w:p w14:paraId="6B2FE3E1" w14:textId="77777777" w:rsidR="00024051" w:rsidRDefault="00D67094" w:rsidP="00F21AD9">
      <w:pPr>
        <w:pStyle w:val="ListParagraph"/>
        <w:widowControl w:val="0"/>
        <w:tabs>
          <w:tab w:val="left" w:pos="847"/>
        </w:tabs>
        <w:spacing w:before="240" w:after="0" w:line="240" w:lineRule="auto"/>
        <w:ind w:left="0" w:right="-29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>
        <w:rPr>
          <w:rFonts w:ascii="Browallia New" w:hAnsi="Browallia New" w:cs="Browallia New"/>
          <w:szCs w:val="32"/>
          <w:cs/>
          <w:lang w:bidi="th"/>
        </w:rPr>
        <w:tab/>
      </w:r>
      <w:r w:rsidR="00B3701D" w:rsidRPr="00D67094">
        <w:rPr>
          <w:rFonts w:ascii="Browallia New" w:hAnsi="Browallia New" w:cs="Browallia New"/>
          <w:b/>
          <w:bCs/>
          <w:szCs w:val="32"/>
          <w:cs/>
        </w:rPr>
        <w:t>ทางเลือก</w:t>
      </w:r>
      <w:r w:rsidR="00024051" w:rsidRPr="00D67094">
        <w:rPr>
          <w:rFonts w:ascii="Browallia New" w:hAnsi="Browallia New" w:cs="Browallia New"/>
          <w:b/>
          <w:bCs/>
          <w:szCs w:val="32"/>
          <w:cs/>
          <w:lang w:bidi="th"/>
        </w:rPr>
        <w:t xml:space="preserve"> C</w:t>
      </w:r>
      <w:r>
        <w:rPr>
          <w:rFonts w:ascii="Browallia New" w:eastAsia="Arial" w:hAnsi="Browallia New" w:cs="Browallia New"/>
          <w:b/>
          <w:bCs/>
          <w:szCs w:val="32"/>
        </w:rPr>
        <w:t xml:space="preserve"> </w:t>
      </w:r>
      <w:r w:rsidR="00024051" w:rsidRPr="000A3CC9">
        <w:rPr>
          <w:rFonts w:ascii="Browallia New" w:hAnsi="Browallia New" w:cs="Browallia New"/>
          <w:szCs w:val="32"/>
          <w:cs/>
        </w:rPr>
        <w:t>การไหลของมวลของ</w:t>
      </w:r>
      <w:r w:rsidR="007D2CD3">
        <w:rPr>
          <w:rFonts w:ascii="Browallia New" w:hAnsi="Browallia New" w:cs="Browallia New"/>
          <w:szCs w:val="32"/>
          <w:cs/>
        </w:rPr>
        <w:t xml:space="preserve">ก๊าซเรือนกระจกประเภท </w:t>
      </w:r>
      <w:r w:rsidR="007D2CD3">
        <w:rPr>
          <w:rFonts w:ascii="Browallia New" w:hAnsi="Browallia New" w:cs="Browallia New"/>
          <w:szCs w:val="32"/>
          <w:lang w:bidi="th"/>
        </w:rPr>
        <w:t>i</w:t>
      </w:r>
      <w:r w:rsidR="00024051" w:rsidRPr="000A3CC9">
        <w:rPr>
          <w:rFonts w:ascii="Browallia New" w:hAnsi="Browallia New" w:cs="Browallia New"/>
          <w:i/>
          <w:iCs/>
          <w:szCs w:val="32"/>
          <w:cs/>
          <w:lang w:bidi="th"/>
        </w:rPr>
        <w:t xml:space="preserve"> </w:t>
      </w:r>
      <w:r w:rsidR="00024051" w:rsidRPr="000A3CC9">
        <w:rPr>
          <w:rFonts w:ascii="Browallia New" w:hAnsi="Browallia New" w:cs="Browallia New"/>
          <w:szCs w:val="32"/>
          <w:cs/>
          <w:lang w:bidi="th"/>
        </w:rPr>
        <w:t>(</w:t>
      </w:r>
      <w:r w:rsidR="00024051" w:rsidRPr="003B045A">
        <w:rPr>
          <w:rFonts w:ascii="Browallia New" w:hAnsi="Browallia New" w:cs="Browallia New"/>
          <w:szCs w:val="32"/>
          <w:cs/>
          <w:lang w:bidi="th"/>
        </w:rPr>
        <w:t>F</w:t>
      </w:r>
      <w:r w:rsidR="00024051" w:rsidRPr="003B045A">
        <w:rPr>
          <w:rFonts w:ascii="Browallia New" w:hAnsi="Browallia New" w:cs="Browallia New"/>
          <w:position w:val="-2"/>
          <w:szCs w:val="32"/>
          <w:vertAlign w:val="subscript"/>
          <w:cs/>
          <w:lang w:bidi="th"/>
        </w:rPr>
        <w:t>i,t</w:t>
      </w:r>
      <w:r w:rsidR="00024051" w:rsidRPr="003B045A">
        <w:rPr>
          <w:rFonts w:ascii="Browallia New" w:hAnsi="Browallia New" w:cs="Browallia New"/>
          <w:szCs w:val="32"/>
          <w:cs/>
          <w:lang w:bidi="th"/>
        </w:rPr>
        <w:t>)</w:t>
      </w:r>
      <w:r w:rsidR="00024051" w:rsidRPr="000A3CC9">
        <w:rPr>
          <w:rFonts w:ascii="Browallia New" w:hAnsi="Browallia New" w:cs="Browallia New"/>
          <w:szCs w:val="32"/>
          <w:cs/>
          <w:lang w:bidi="th"/>
        </w:rPr>
        <w:t xml:space="preserve"> </w:t>
      </w:r>
      <w:r>
        <w:rPr>
          <w:rFonts w:ascii="Browallia New" w:hAnsi="Browallia New" w:cs="Browallia New" w:hint="cs"/>
          <w:szCs w:val="32"/>
          <w:cs/>
        </w:rPr>
        <w:t>สามารถคำนวณได้ดังนี้</w:t>
      </w:r>
    </w:p>
    <w:p w14:paraId="27461B76" w14:textId="77777777" w:rsidR="001046E2" w:rsidRPr="001046E2" w:rsidRDefault="001046E2" w:rsidP="00D67094">
      <w:pPr>
        <w:pStyle w:val="ListParagraph"/>
        <w:widowControl w:val="0"/>
        <w:tabs>
          <w:tab w:val="left" w:pos="847"/>
        </w:tabs>
        <w:spacing w:before="78" w:after="0" w:line="240" w:lineRule="auto"/>
        <w:ind w:left="0" w:right="-23"/>
        <w:contextualSpacing w:val="0"/>
        <w:jc w:val="thaiDistribute"/>
        <w:rPr>
          <w:rFonts w:ascii="Browallia New" w:eastAsia="Arial" w:hAnsi="Browallia New" w:cs="Browallia New"/>
          <w:sz w:val="12"/>
          <w:szCs w:val="12"/>
          <w:cs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1"/>
        <w:gridCol w:w="3745"/>
      </w:tblGrid>
      <w:tr w:rsidR="00024051" w:rsidRPr="000A3CC9" w14:paraId="00A0637C" w14:textId="77777777" w:rsidTr="001046E2">
        <w:trPr>
          <w:trHeight w:hRule="exact" w:val="642"/>
        </w:trPr>
        <w:tc>
          <w:tcPr>
            <w:tcW w:w="5611" w:type="dxa"/>
            <w:shd w:val="clear" w:color="auto" w:fill="auto"/>
          </w:tcPr>
          <w:p w14:paraId="479846EC" w14:textId="44968E12" w:rsidR="00024051" w:rsidRPr="00293C47" w:rsidRDefault="00024051" w:rsidP="00293C47">
            <w:pPr>
              <w:pStyle w:val="TableParagraph"/>
              <w:spacing w:before="31"/>
              <w:ind w:left="230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F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i,t 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= V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t,wb,n 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× v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i,t,wb 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× </w:t>
            </w:r>
            <m:oMath>
              <m:r>
                <m:rPr>
                  <m:sty m:val="bi"/>
                </m:rPr>
                <w:rPr>
                  <w:rFonts w:ascii="Cambria Math" w:hAnsi="Cambria Math" w:cs="Cambria Math"/>
                </w:rPr>
                <m:t>ρ</m:t>
              </m:r>
            </m:oMath>
            <w:r w:rsidRPr="00203AD5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  <w:lang w:bidi="th"/>
              </w:rPr>
              <w:t>i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  <w:lang w:bidi="th"/>
              </w:rPr>
              <w:t>,n</w:t>
            </w:r>
          </w:p>
        </w:tc>
        <w:tc>
          <w:tcPr>
            <w:tcW w:w="3745" w:type="dxa"/>
            <w:shd w:val="clear" w:color="auto" w:fill="auto"/>
          </w:tcPr>
          <w:p w14:paraId="37E5A965" w14:textId="77777777" w:rsidR="00024051" w:rsidRPr="00293C47" w:rsidRDefault="002B551E" w:rsidP="00293C47">
            <w:pPr>
              <w:pStyle w:val="TableParagraph"/>
              <w:spacing w:before="34"/>
              <w:ind w:right="228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(9)</w:t>
            </w:r>
          </w:p>
        </w:tc>
      </w:tr>
    </w:tbl>
    <w:p w14:paraId="24152CB8" w14:textId="77777777" w:rsidR="00024051" w:rsidRPr="001046E2" w:rsidRDefault="00024051" w:rsidP="001046E2">
      <w:pPr>
        <w:pStyle w:val="BodyText"/>
        <w:ind w:right="211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ร่วม</w:t>
      </w:r>
      <w:r w:rsidRPr="000A3CC9">
        <w:rPr>
          <w:rFonts w:ascii="Browallia New" w:hAnsi="Browallia New" w:cs="Browallia New"/>
          <w:sz w:val="32"/>
          <w:szCs w:val="32"/>
          <w:cs/>
          <w:lang w:bidi="th-TH"/>
        </w:rPr>
        <w:t>กับ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7"/>
        <w:gridCol w:w="4159"/>
      </w:tblGrid>
      <w:tr w:rsidR="00024051" w:rsidRPr="000A3CC9" w14:paraId="057FF9C4" w14:textId="77777777" w:rsidTr="001046E2">
        <w:trPr>
          <w:trHeight w:hRule="exact" w:val="948"/>
        </w:trPr>
        <w:tc>
          <w:tcPr>
            <w:tcW w:w="5197" w:type="dxa"/>
            <w:shd w:val="clear" w:color="auto" w:fill="auto"/>
          </w:tcPr>
          <w:p w14:paraId="5B6149D0" w14:textId="42DD1317" w:rsidR="00024051" w:rsidRPr="00293C47" w:rsidRDefault="009A5D3D" w:rsidP="00293C47">
            <w:pPr>
              <w:pStyle w:val="TableParagraph"/>
              <w:tabs>
                <w:tab w:val="left" w:pos="1395"/>
              </w:tabs>
              <w:ind w:left="203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Cambria Math"/>
                </w:rPr>
                <m:t>ρ</m:t>
              </m:r>
            </m:oMath>
            <w:proofErr w:type="gramStart"/>
            <w:r w:rsidR="00024051"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i,</w:t>
            </w:r>
            <w:r w:rsidR="00203AD5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n</w:t>
            </w:r>
            <w:proofErr w:type="gramEnd"/>
            <w:r w:rsidR="00024051"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 </w:t>
            </w:r>
            <w:r w:rsidR="00024051"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=          P</w:t>
            </w:r>
            <w:r w:rsidR="00024051"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n</w:t>
            </w:r>
            <w:r w:rsidR="00024051"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× MM</w:t>
            </w:r>
            <w:r w:rsidR="00024051"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i</w:t>
            </w:r>
          </w:p>
          <w:p w14:paraId="3E599408" w14:textId="7EC9E6BA" w:rsidR="00024051" w:rsidRPr="00293C47" w:rsidRDefault="00195E8D" w:rsidP="00293C47">
            <w:pPr>
              <w:pStyle w:val="TableParagraph"/>
              <w:tabs>
                <w:tab w:val="left" w:pos="1403"/>
              </w:tabs>
              <w:ind w:left="1007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 wp14:anchorId="15170C72" wp14:editId="750292E2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20954</wp:posOffset>
                      </wp:positionV>
                      <wp:extent cx="929640" cy="0"/>
                      <wp:effectExtent l="0" t="0" r="0" b="0"/>
                      <wp:wrapNone/>
                      <wp:docPr id="6" name="ตัวเชื่อมต่อ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296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F9B1B8A" id="ตัวเชื่อมต่อตรง 6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4.6pt,1.65pt" to="117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phtAEAAF4DAAAOAAAAZHJzL2Uyb0RvYy54bWysU01v3CAQvVfqf0Dcu3ZWadRY680hq/QS&#10;tZGS/oAJBhsVGMTQtfffd2A/mra3qj6ggZl5vHk8b+4W78ReJ7IYenm1aqXQQeFgw9jLby8PHz5J&#10;QRnCAA6D7uVBk7zbvn+3mWOn1zihG3QSDBKom2Mvp5xj1zSkJu2BVhh14KTB5CHzNo3NkGBmdO+a&#10;ddveNDOmISZUmohPd8ek3FZ8Y7TKX40hnYXrJXPLdU11fS1rs91ANyaIk1UnGvAPLDzYwJdeoHaQ&#10;QfxI9i8ob1VCQpNXCn2Dxlil6ww8zVX7xzTPE0RdZ2FxKF5kov8Hq77s78NTKtTVEp7jI6rvxKI0&#10;c6TukiwbiseyxSRfypm7WKqQh4uQeslC8eHt+vbmmuVW51QD3bkvJsqfNXpRgl46G8qI0MH+kXK5&#10;GbpzSTkO+GCdq8/kgph7uf543RZoYLcYB5lDH4deUhilADeyDVVOFZLQ2aG0FyA60L1LYg/sBDbQ&#10;gPML05XCAWVO8Az1K45gCr+1Fj47oOnYXFOnMhcKtK5GO9H/pVWJXnE4PKWzoPyIFf1kuOKSt3uO&#10;3/4W258AAAD//wMAUEsDBBQABgAIAAAAIQDJHjJ12QAAAAYBAAAPAAAAZHJzL2Rvd25yZXYueG1s&#10;TI7BSsQwFEX3gv8QnuDOSW1xGGtfBxEU685xBJdp86YtJi8lyXTq3xvd6PJyL+eeartYI2byYXSM&#10;cL3KQBB3To/cI+zfHq82IEJUrJVxTAhfFGBbn59VqtTuxK8072IvEoRDqRCGGKdSytANZFVYuYk4&#10;dQfnrYop+l5qr04Jbo3Ms2wtrRo5PQxqooeBus/d0SJML/MztdbvD+9PH8ZF3/TN0iBeXiz3dyAi&#10;LfFvDD/6SR3q5NS6I+sgDMLmNk9LhKIAkeq8uFmDaH+zrCv5X7/+BgAA//8DAFBLAQItABQABgAI&#10;AAAAIQC2gziS/gAAAOEBAAATAAAAAAAAAAAAAAAAAAAAAABbQ29udGVudF9UeXBlc10ueG1sUEsB&#10;Ai0AFAAGAAgAAAAhADj9If/WAAAAlAEAAAsAAAAAAAAAAAAAAAAALwEAAF9yZWxzLy5yZWxzUEsB&#10;Ai0AFAAGAAgAAAAhAO7YGmG0AQAAXgMAAA4AAAAAAAAAAAAAAAAALgIAAGRycy9lMm9Eb2MueG1s&#10;UEsBAi0AFAAGAAgAAAAhAMkeMnXZAAAABgEAAA8AAAAAAAAAAAAAAAAADgQAAGRycy9kb3ducmV2&#10;LnhtbFBLBQYAAAAABAAEAPMAAAAUBQAAAAA=&#10;" strokecolor="windowText" strokeweight="2pt">
                      <o:lock v:ext="edit" shapetype="f"/>
                    </v:line>
                  </w:pict>
                </mc:Fallback>
              </mc:AlternateContent>
            </w:r>
            <w:r w:rsidR="00024051"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   R</w:t>
            </w:r>
            <w:r w:rsidR="00024051"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u</w:t>
            </w:r>
            <w:r w:rsidR="00024051"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× T</w:t>
            </w:r>
            <w:r w:rsidR="00024051"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n</w:t>
            </w:r>
          </w:p>
        </w:tc>
        <w:tc>
          <w:tcPr>
            <w:tcW w:w="4159" w:type="dxa"/>
            <w:shd w:val="clear" w:color="auto" w:fill="auto"/>
          </w:tcPr>
          <w:p w14:paraId="0D90C270" w14:textId="77777777" w:rsidR="00024051" w:rsidRPr="00293C47" w:rsidRDefault="002B551E" w:rsidP="00293C47">
            <w:pPr>
              <w:pStyle w:val="TableParagraph"/>
              <w:spacing w:before="34"/>
              <w:ind w:right="228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(10)</w:t>
            </w:r>
          </w:p>
        </w:tc>
      </w:tr>
    </w:tbl>
    <w:p w14:paraId="199D74BA" w14:textId="77777777" w:rsidR="00024051" w:rsidRPr="001046E2" w:rsidRDefault="00024051" w:rsidP="00024051">
      <w:pPr>
        <w:spacing w:before="3"/>
        <w:rPr>
          <w:rFonts w:ascii="Browallia New" w:eastAsia="Arial" w:hAnsi="Browallia New" w:cs="Browallia New"/>
          <w:sz w:val="2"/>
          <w:szCs w:val="2"/>
        </w:rPr>
      </w:pPr>
    </w:p>
    <w:p w14:paraId="4893B09A" w14:textId="0609E910" w:rsidR="00024051" w:rsidRPr="000A3CC9" w:rsidRDefault="00024051" w:rsidP="00024051">
      <w:pPr>
        <w:pStyle w:val="BodyText"/>
        <w:ind w:right="211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โดยที่</w:t>
      </w:r>
    </w:p>
    <w:p w14:paraId="64EAE427" w14:textId="77777777" w:rsidR="00024051" w:rsidRPr="001046E2" w:rsidRDefault="00024051" w:rsidP="00024051">
      <w:pPr>
        <w:spacing w:before="3"/>
        <w:rPr>
          <w:rFonts w:ascii="Browallia New" w:eastAsia="Arial" w:hAnsi="Browallia New" w:cs="Browallia New"/>
          <w:sz w:val="2"/>
          <w:szCs w:val="2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708"/>
        <w:gridCol w:w="7655"/>
      </w:tblGrid>
      <w:tr w:rsidR="00024051" w:rsidRPr="000A3CC9" w14:paraId="173FFB02" w14:textId="77777777" w:rsidTr="001046E2">
        <w:trPr>
          <w:trHeight w:hRule="exact" w:val="858"/>
        </w:trPr>
        <w:tc>
          <w:tcPr>
            <w:tcW w:w="993" w:type="dxa"/>
            <w:shd w:val="clear" w:color="auto" w:fill="auto"/>
          </w:tcPr>
          <w:p w14:paraId="223F8EB3" w14:textId="77777777" w:rsidR="00024051" w:rsidRPr="00293C47" w:rsidRDefault="00024051" w:rsidP="001046E2">
            <w:pPr>
              <w:pStyle w:val="TableParagraph"/>
              <w:spacing w:before="35"/>
              <w:ind w:left="230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position w:val="3"/>
                <w:sz w:val="32"/>
                <w:szCs w:val="32"/>
                <w:cs/>
                <w:lang w:bidi="th"/>
              </w:rPr>
              <w:t>F</w:t>
            </w:r>
            <w:r w:rsidRPr="00293C47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i,t</w:t>
            </w:r>
          </w:p>
        </w:tc>
        <w:tc>
          <w:tcPr>
            <w:tcW w:w="708" w:type="dxa"/>
            <w:shd w:val="clear" w:color="auto" w:fill="auto"/>
          </w:tcPr>
          <w:p w14:paraId="7B523D65" w14:textId="77777777" w:rsidR="00024051" w:rsidRPr="00293C47" w:rsidRDefault="00024051" w:rsidP="001046E2">
            <w:pPr>
              <w:pStyle w:val="TableParagraph"/>
              <w:spacing w:before="36"/>
              <w:ind w:right="122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5" w:type="dxa"/>
            <w:shd w:val="clear" w:color="auto" w:fill="auto"/>
          </w:tcPr>
          <w:p w14:paraId="1D0A39C3" w14:textId="77777777" w:rsidR="00024051" w:rsidRPr="00293C47" w:rsidRDefault="00024051" w:rsidP="001046E2">
            <w:pPr>
              <w:pStyle w:val="TableParagraph"/>
              <w:ind w:left="12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การไหลของมวลของ</w:t>
            </w:r>
            <w:r w:rsidR="007D2CD3"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ก๊าซเรือนกระจกประเภท </w:t>
            </w:r>
            <w:r w:rsidR="007D2CD3"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i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ในกระแสก๊าซในช่วงเวลา 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</w:p>
          <w:p w14:paraId="2C56C13D" w14:textId="77777777" w:rsidR="00024051" w:rsidRPr="00293C47" w:rsidRDefault="00024051" w:rsidP="001046E2">
            <w:pPr>
              <w:pStyle w:val="TableParagraph"/>
              <w:ind w:left="12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kg gas/h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024051" w:rsidRPr="000A3CC9" w14:paraId="38401F23" w14:textId="77777777" w:rsidTr="001046E2">
        <w:trPr>
          <w:trHeight w:hRule="exact" w:val="856"/>
        </w:trPr>
        <w:tc>
          <w:tcPr>
            <w:tcW w:w="993" w:type="dxa"/>
            <w:shd w:val="clear" w:color="auto" w:fill="auto"/>
          </w:tcPr>
          <w:p w14:paraId="0C8D37E6" w14:textId="585F52CC" w:rsidR="00024051" w:rsidRPr="00293C47" w:rsidRDefault="00024051" w:rsidP="001046E2">
            <w:pPr>
              <w:pStyle w:val="TableParagraph"/>
              <w:spacing w:before="44"/>
              <w:ind w:left="230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position w:val="3"/>
                <w:sz w:val="32"/>
                <w:szCs w:val="32"/>
                <w:cs/>
                <w:lang w:bidi="th"/>
              </w:rPr>
              <w:t>V</w:t>
            </w:r>
            <w:r w:rsidRPr="00293C47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t,wb,n</w:t>
            </w:r>
          </w:p>
        </w:tc>
        <w:tc>
          <w:tcPr>
            <w:tcW w:w="708" w:type="dxa"/>
            <w:shd w:val="clear" w:color="auto" w:fill="auto"/>
          </w:tcPr>
          <w:p w14:paraId="20A62090" w14:textId="77777777" w:rsidR="00024051" w:rsidRPr="00293C47" w:rsidRDefault="00024051" w:rsidP="001046E2">
            <w:pPr>
              <w:pStyle w:val="TableParagraph"/>
              <w:spacing w:before="46"/>
              <w:ind w:right="122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5" w:type="dxa"/>
            <w:shd w:val="clear" w:color="auto" w:fill="auto"/>
          </w:tcPr>
          <w:p w14:paraId="203BFC05" w14:textId="53BDE3CD" w:rsidR="00024051" w:rsidRPr="00293C47" w:rsidRDefault="00024051" w:rsidP="00F21AD9">
            <w:pPr>
              <w:pStyle w:val="TableParagraph"/>
              <w:ind w:left="124" w:right="228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ปริมาตรการไหลของกระแสก๊าซในช่วงเวลา 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t </w:t>
            </w:r>
            <w:r w:rsidR="001E285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บนฐานเปียก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</w:t>
            </w:r>
            <w:r w:rsidR="008E38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สภาวะอ้างอิง</w:t>
            </w:r>
            <w:r w:rsidR="00F21AD9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F21AD9">
              <w:rPr>
                <w:rFonts w:ascii="Browallia New" w:hAnsi="Browallia New" w:cs="Browallia New"/>
                <w:sz w:val="32"/>
                <w:szCs w:val="32"/>
                <w:lang w:bidi="th-TH"/>
              </w:rPr>
              <w:br/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³ </w:t>
            </w:r>
            <w:r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wet gas/h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024051" w:rsidRPr="000A3CC9" w14:paraId="31D574AD" w14:textId="77777777" w:rsidTr="001046E2">
        <w:trPr>
          <w:trHeight w:hRule="exact" w:val="840"/>
        </w:trPr>
        <w:tc>
          <w:tcPr>
            <w:tcW w:w="993" w:type="dxa"/>
            <w:shd w:val="clear" w:color="auto" w:fill="auto"/>
          </w:tcPr>
          <w:p w14:paraId="0EF75AF5" w14:textId="77777777" w:rsidR="00024051" w:rsidRPr="00293C47" w:rsidRDefault="00024051" w:rsidP="001046E2">
            <w:pPr>
              <w:pStyle w:val="TableParagraph"/>
              <w:spacing w:before="46"/>
              <w:ind w:left="230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position w:val="3"/>
                <w:sz w:val="32"/>
                <w:szCs w:val="32"/>
                <w:cs/>
                <w:lang w:bidi="th"/>
              </w:rPr>
              <w:t>v</w:t>
            </w:r>
            <w:r w:rsidRPr="00293C47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i,t,wb</w:t>
            </w:r>
          </w:p>
        </w:tc>
        <w:tc>
          <w:tcPr>
            <w:tcW w:w="708" w:type="dxa"/>
            <w:shd w:val="clear" w:color="auto" w:fill="auto"/>
          </w:tcPr>
          <w:p w14:paraId="4269294B" w14:textId="77777777" w:rsidR="00024051" w:rsidRPr="00293C47" w:rsidRDefault="00024051" w:rsidP="001046E2">
            <w:pPr>
              <w:pStyle w:val="TableParagraph"/>
              <w:spacing w:before="47"/>
              <w:ind w:right="122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5" w:type="dxa"/>
            <w:shd w:val="clear" w:color="auto" w:fill="auto"/>
          </w:tcPr>
          <w:p w14:paraId="5761F63D" w14:textId="77777777" w:rsidR="001046E2" w:rsidRDefault="00F44040" w:rsidP="001046E2">
            <w:pPr>
              <w:pStyle w:val="TableParagraph"/>
              <w:ind w:left="124" w:right="492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สัดส่วนโดย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ปริมาตรของ</w:t>
            </w:r>
            <w:r w:rsidR="007D2CD3"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ก๊าซเรือนกระจกประเภท </w:t>
            </w:r>
            <w:r w:rsidR="007D2CD3"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i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ในกระแสก๊าซในช่วงเวลา 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t </w:t>
            </w:r>
          </w:p>
          <w:p w14:paraId="643073C0" w14:textId="2BF494B5" w:rsidR="00024051" w:rsidRPr="00293C47" w:rsidRDefault="001E285B" w:rsidP="001046E2">
            <w:pPr>
              <w:pStyle w:val="TableParagraph"/>
              <w:ind w:left="124" w:right="492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บนฐานเปียก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³ 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gas i/m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³ 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wet gas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024051" w:rsidRPr="000A3CC9" w14:paraId="73FDF535" w14:textId="77777777" w:rsidTr="001046E2">
        <w:trPr>
          <w:trHeight w:hRule="exact" w:val="852"/>
        </w:trPr>
        <w:tc>
          <w:tcPr>
            <w:tcW w:w="993" w:type="dxa"/>
            <w:shd w:val="clear" w:color="auto" w:fill="auto"/>
          </w:tcPr>
          <w:p w14:paraId="64E9E836" w14:textId="3D5EC84C" w:rsidR="00024051" w:rsidRPr="00203AD5" w:rsidRDefault="009A5D3D" w:rsidP="001046E2">
            <w:pPr>
              <w:pStyle w:val="TableParagraph"/>
              <w:spacing w:before="47"/>
              <w:ind w:left="230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m:oMath>
              <m:r>
                <w:rPr>
                  <w:rFonts w:ascii="Cambria Math" w:hAnsi="Cambria Math" w:cs="Cambria Math"/>
                </w:rPr>
                <m:t>ρ</m:t>
              </m:r>
            </m:oMath>
            <w:r w:rsidR="00203AD5" w:rsidRPr="00203AD5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i,n</w:t>
            </w:r>
          </w:p>
        </w:tc>
        <w:tc>
          <w:tcPr>
            <w:tcW w:w="708" w:type="dxa"/>
            <w:shd w:val="clear" w:color="auto" w:fill="auto"/>
          </w:tcPr>
          <w:p w14:paraId="7C7E57E0" w14:textId="77777777" w:rsidR="00024051" w:rsidRPr="00293C47" w:rsidRDefault="00024051" w:rsidP="001046E2">
            <w:pPr>
              <w:pStyle w:val="TableParagraph"/>
              <w:spacing w:before="48"/>
              <w:ind w:right="122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5" w:type="dxa"/>
            <w:shd w:val="clear" w:color="auto" w:fill="auto"/>
          </w:tcPr>
          <w:p w14:paraId="15FE1AAC" w14:textId="6D5F3996" w:rsidR="001046E2" w:rsidRDefault="00024051" w:rsidP="001046E2">
            <w:pPr>
              <w:pStyle w:val="TableParagraph"/>
              <w:ind w:left="124" w:right="286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ความหนาแน่นของ</w:t>
            </w:r>
            <w:r w:rsidR="007D2CD3"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ก๊าซเรือนกระจกประเภท </w:t>
            </w:r>
            <w:r w:rsidR="007D2CD3"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i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ในกระแสก๊าซใน</w:t>
            </w:r>
            <w:r w:rsidR="008E38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สภาวะอ้างอิง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</w:p>
          <w:p w14:paraId="5051FA58" w14:textId="77777777" w:rsidR="00024051" w:rsidRPr="00293C47" w:rsidRDefault="00024051" w:rsidP="001046E2">
            <w:pPr>
              <w:pStyle w:val="TableParagraph"/>
              <w:ind w:left="124" w:right="286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kg gas i/m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³ </w:t>
            </w:r>
            <w:r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wet gas i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024051" w:rsidRPr="000A3CC9" w14:paraId="74AB878B" w14:textId="77777777" w:rsidTr="001046E2">
        <w:trPr>
          <w:trHeight w:hRule="exact" w:val="425"/>
        </w:trPr>
        <w:tc>
          <w:tcPr>
            <w:tcW w:w="993" w:type="dxa"/>
            <w:shd w:val="clear" w:color="auto" w:fill="auto"/>
          </w:tcPr>
          <w:p w14:paraId="70B4DA07" w14:textId="77777777" w:rsidR="00024051" w:rsidRPr="00293C47" w:rsidRDefault="00024051" w:rsidP="001046E2">
            <w:pPr>
              <w:pStyle w:val="TableParagraph"/>
              <w:spacing w:before="46"/>
              <w:ind w:left="230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P</w:t>
            </w:r>
            <w:r w:rsidRPr="00293C47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n</w:t>
            </w:r>
          </w:p>
        </w:tc>
        <w:tc>
          <w:tcPr>
            <w:tcW w:w="708" w:type="dxa"/>
            <w:shd w:val="clear" w:color="auto" w:fill="auto"/>
          </w:tcPr>
          <w:p w14:paraId="651D2E69" w14:textId="77777777" w:rsidR="00024051" w:rsidRPr="00293C47" w:rsidRDefault="00024051" w:rsidP="001046E2">
            <w:pPr>
              <w:pStyle w:val="TableParagraph"/>
              <w:spacing w:before="48"/>
              <w:ind w:right="122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5" w:type="dxa"/>
            <w:shd w:val="clear" w:color="auto" w:fill="auto"/>
          </w:tcPr>
          <w:p w14:paraId="2B8A5354" w14:textId="7D94C64B" w:rsidR="00024051" w:rsidRPr="00293C47" w:rsidRDefault="00024051" w:rsidP="001046E2">
            <w:pPr>
              <w:pStyle w:val="TableParagraph"/>
              <w:ind w:left="12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ความดันสัมบูรณ์ใน</w:t>
            </w:r>
            <w:r w:rsidR="008E38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สภาวะอ้างอิง</w:t>
            </w:r>
            <w:r w:rsidR="00F21AD9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(Pa)</w:t>
            </w:r>
          </w:p>
        </w:tc>
      </w:tr>
      <w:tr w:rsidR="00024051" w:rsidRPr="000A3CC9" w14:paraId="02E843F9" w14:textId="77777777" w:rsidTr="001046E2">
        <w:trPr>
          <w:trHeight w:hRule="exact" w:val="431"/>
        </w:trPr>
        <w:tc>
          <w:tcPr>
            <w:tcW w:w="993" w:type="dxa"/>
            <w:shd w:val="clear" w:color="auto" w:fill="auto"/>
          </w:tcPr>
          <w:p w14:paraId="737BCB04" w14:textId="77777777" w:rsidR="00024051" w:rsidRPr="00293C47" w:rsidRDefault="00024051" w:rsidP="001046E2">
            <w:pPr>
              <w:pStyle w:val="TableParagraph"/>
              <w:spacing w:before="37"/>
              <w:ind w:left="230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lastRenderedPageBreak/>
              <w:t>T</w:t>
            </w:r>
            <w:r w:rsidRPr="00293C47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n</w:t>
            </w:r>
          </w:p>
        </w:tc>
        <w:tc>
          <w:tcPr>
            <w:tcW w:w="708" w:type="dxa"/>
            <w:shd w:val="clear" w:color="auto" w:fill="auto"/>
          </w:tcPr>
          <w:p w14:paraId="6F284B77" w14:textId="77777777" w:rsidR="00024051" w:rsidRPr="00293C47" w:rsidRDefault="00024051" w:rsidP="001046E2">
            <w:pPr>
              <w:pStyle w:val="TableParagraph"/>
              <w:spacing w:before="39"/>
              <w:ind w:right="122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5" w:type="dxa"/>
            <w:shd w:val="clear" w:color="auto" w:fill="auto"/>
          </w:tcPr>
          <w:p w14:paraId="77E40D89" w14:textId="3B734621" w:rsidR="00024051" w:rsidRPr="00293C47" w:rsidRDefault="00024051" w:rsidP="001046E2">
            <w:pPr>
              <w:pStyle w:val="TableParagraph"/>
              <w:ind w:left="12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อุณหภูมิใน</w:t>
            </w:r>
            <w:r w:rsidR="008E38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สภาวะอ้างอิง</w:t>
            </w:r>
            <w:r w:rsidR="00F21AD9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(K)</w:t>
            </w:r>
          </w:p>
        </w:tc>
      </w:tr>
      <w:tr w:rsidR="00024051" w:rsidRPr="000A3CC9" w14:paraId="7595F83D" w14:textId="77777777" w:rsidTr="001046E2">
        <w:trPr>
          <w:trHeight w:hRule="exact" w:val="422"/>
        </w:trPr>
        <w:tc>
          <w:tcPr>
            <w:tcW w:w="993" w:type="dxa"/>
            <w:shd w:val="clear" w:color="auto" w:fill="auto"/>
          </w:tcPr>
          <w:p w14:paraId="23845D08" w14:textId="77777777" w:rsidR="00024051" w:rsidRPr="00293C47" w:rsidRDefault="00024051" w:rsidP="001046E2">
            <w:pPr>
              <w:pStyle w:val="TableParagraph"/>
              <w:spacing w:before="37"/>
              <w:ind w:left="230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MM</w:t>
            </w:r>
            <w:r w:rsidRPr="00293C47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i</w:t>
            </w:r>
          </w:p>
        </w:tc>
        <w:tc>
          <w:tcPr>
            <w:tcW w:w="708" w:type="dxa"/>
            <w:shd w:val="clear" w:color="auto" w:fill="auto"/>
          </w:tcPr>
          <w:p w14:paraId="27F1D0E1" w14:textId="77777777" w:rsidR="00024051" w:rsidRPr="00293C47" w:rsidRDefault="00024051" w:rsidP="001046E2">
            <w:pPr>
              <w:pStyle w:val="TableParagraph"/>
              <w:spacing w:before="39"/>
              <w:ind w:right="122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5" w:type="dxa"/>
            <w:shd w:val="clear" w:color="auto" w:fill="auto"/>
          </w:tcPr>
          <w:p w14:paraId="02E71179" w14:textId="77777777" w:rsidR="00024051" w:rsidRPr="00293C47" w:rsidRDefault="00024051" w:rsidP="001046E2">
            <w:pPr>
              <w:pStyle w:val="TableParagraph"/>
              <w:ind w:left="12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มวลโมเลกุลของ</w:t>
            </w:r>
            <w:r w:rsidR="007D2CD3"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ก๊าซเรือนกระจกประเภท </w:t>
            </w:r>
            <w:r w:rsidR="007D2CD3"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i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kg/kmol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024051" w:rsidRPr="000A3CC9" w14:paraId="0F6BF077" w14:textId="77777777" w:rsidTr="001046E2">
        <w:trPr>
          <w:trHeight w:hRule="exact" w:val="429"/>
        </w:trPr>
        <w:tc>
          <w:tcPr>
            <w:tcW w:w="993" w:type="dxa"/>
            <w:shd w:val="clear" w:color="auto" w:fill="auto"/>
          </w:tcPr>
          <w:p w14:paraId="15613F97" w14:textId="77777777" w:rsidR="00024051" w:rsidRPr="00293C47" w:rsidRDefault="00024051" w:rsidP="001046E2">
            <w:pPr>
              <w:pStyle w:val="TableParagraph"/>
              <w:spacing w:before="56"/>
              <w:ind w:left="230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R</w:t>
            </w:r>
            <w:r w:rsidRPr="00293C47">
              <w:rPr>
                <w:rFonts w:ascii="Browallia New" w:hAnsi="Browallia New" w:cs="Browallia New"/>
                <w:position w:val="-2"/>
                <w:sz w:val="32"/>
                <w:szCs w:val="32"/>
                <w:vertAlign w:val="subscript"/>
                <w:cs/>
                <w:lang w:bidi="th"/>
              </w:rPr>
              <w:t>u</w:t>
            </w:r>
          </w:p>
        </w:tc>
        <w:tc>
          <w:tcPr>
            <w:tcW w:w="708" w:type="dxa"/>
            <w:shd w:val="clear" w:color="auto" w:fill="auto"/>
          </w:tcPr>
          <w:p w14:paraId="4ED13EF9" w14:textId="77777777" w:rsidR="00024051" w:rsidRPr="00293C47" w:rsidRDefault="00024051" w:rsidP="001046E2">
            <w:pPr>
              <w:pStyle w:val="TableParagraph"/>
              <w:spacing w:before="59"/>
              <w:ind w:right="122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5" w:type="dxa"/>
            <w:shd w:val="clear" w:color="auto" w:fill="auto"/>
          </w:tcPr>
          <w:p w14:paraId="4C69BC5C" w14:textId="422A6580" w:rsidR="00024051" w:rsidRPr="00293C47" w:rsidRDefault="00024051" w:rsidP="001046E2">
            <w:pPr>
              <w:pStyle w:val="TableParagraph"/>
              <w:spacing w:before="24"/>
              <w:ind w:left="12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ค่าคงที่ก๊าซในอุดมคติสากล 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="00E21C88" w:rsidRPr="00D70088">
              <w:rPr>
                <w:rFonts w:ascii="Browallia New" w:hAnsi="Browallia New" w:cs="Browallia New"/>
                <w:sz w:val="32"/>
                <w:szCs w:val="32"/>
                <w:lang w:bidi="th"/>
              </w:rPr>
              <w:t>Pa</w:t>
            </w:r>
            <w:r w:rsidR="00E21C88">
              <w:rPr>
                <w:rFonts w:ascii="Browallia New" w:hAnsi="Browallia New" w:cs="Browallia New"/>
                <w:sz w:val="32"/>
                <w:szCs w:val="32"/>
                <w:lang w:bidi="th"/>
              </w:rPr>
              <w:sym w:font="Symbol" w:char="F0D7"/>
            </w:r>
            <w:r w:rsidR="00E21C88" w:rsidRPr="00D70088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="00E21C88" w:rsidRPr="00D70088">
              <w:rPr>
                <w:rFonts w:ascii="Browallia New" w:hAnsi="Browallia New" w:cs="Browallia New"/>
                <w:sz w:val="32"/>
                <w:szCs w:val="32"/>
                <w:vertAlign w:val="superscript"/>
                <w:cs/>
                <w:lang w:bidi="th"/>
              </w:rPr>
              <w:t>3</w:t>
            </w:r>
            <w:r w:rsidR="00E21C88"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</w:t>
            </w:r>
            <w:proofErr w:type="spellStart"/>
            <w:r w:rsidR="00E21C88" w:rsidRPr="00D70088">
              <w:rPr>
                <w:rFonts w:ascii="Browallia New" w:hAnsi="Browallia New" w:cs="Browallia New"/>
                <w:sz w:val="32"/>
                <w:szCs w:val="32"/>
                <w:lang w:bidi="th"/>
              </w:rPr>
              <w:t>kmol</w:t>
            </w:r>
            <w:proofErr w:type="spellEnd"/>
            <w:r w:rsidR="00E21C88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>-</w:t>
            </w:r>
            <w:r w:rsidR="00E21C88" w:rsidRPr="00D70088">
              <w:rPr>
                <w:rFonts w:ascii="Browallia New" w:hAnsi="Browallia New" w:cs="Browallia New"/>
                <w:sz w:val="32"/>
                <w:szCs w:val="32"/>
                <w:lang w:bidi="th"/>
              </w:rPr>
              <w:t>K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3AF4ACF1" w14:textId="77777777" w:rsidR="00D67094" w:rsidRPr="00F21AD9" w:rsidRDefault="00D67094" w:rsidP="00F21AD9">
      <w:pPr>
        <w:pStyle w:val="ListParagraph"/>
        <w:widowControl w:val="0"/>
        <w:tabs>
          <w:tab w:val="left" w:pos="847"/>
        </w:tabs>
        <w:spacing w:before="0" w:after="0" w:line="240" w:lineRule="auto"/>
        <w:ind w:left="0" w:right="-29"/>
        <w:contextualSpacing w:val="0"/>
        <w:jc w:val="thaiDistribute"/>
        <w:rPr>
          <w:rFonts w:ascii="Browallia New" w:hAnsi="Browallia New" w:cs="Browallia New"/>
          <w:sz w:val="24"/>
          <w:szCs w:val="24"/>
        </w:rPr>
      </w:pPr>
    </w:p>
    <w:p w14:paraId="579B7DBB" w14:textId="77777777" w:rsidR="00024051" w:rsidRDefault="00D67094" w:rsidP="00D67094">
      <w:pPr>
        <w:pStyle w:val="ListParagraph"/>
        <w:widowControl w:val="0"/>
        <w:tabs>
          <w:tab w:val="left" w:pos="847"/>
        </w:tabs>
        <w:spacing w:before="72" w:after="0" w:line="240" w:lineRule="auto"/>
        <w:ind w:left="0" w:right="-23"/>
        <w:contextualSpacing w:val="0"/>
        <w:rPr>
          <w:rFonts w:ascii="Browallia New" w:eastAsia="Arial" w:hAnsi="Browallia New" w:cs="Browallia New"/>
          <w:szCs w:val="32"/>
        </w:rPr>
      </w:pPr>
      <w:r>
        <w:rPr>
          <w:rFonts w:ascii="Browallia New" w:hAnsi="Browallia New" w:cs="Browallia New"/>
          <w:szCs w:val="32"/>
          <w:lang w:bidi="th"/>
        </w:rPr>
        <w:tab/>
      </w:r>
      <w:r w:rsidR="002F5BC4">
        <w:rPr>
          <w:rFonts w:ascii="Browallia New" w:hAnsi="Browallia New" w:cs="Browallia New" w:hint="cs"/>
          <w:szCs w:val="32"/>
          <w:cs/>
        </w:rPr>
        <w:t>ทั้งนี้สามารถ</w:t>
      </w:r>
      <w:r w:rsidR="00024051" w:rsidRPr="000A3CC9">
        <w:rPr>
          <w:rFonts w:ascii="Browallia New" w:hAnsi="Browallia New" w:cs="Browallia New"/>
          <w:szCs w:val="32"/>
          <w:cs/>
        </w:rPr>
        <w:t>แปลงการไหลของปริมาตรของกระแสก๊าซจากสภาพจริงเป็นสภาวะปกติของอุณหภูมิและความดัน</w:t>
      </w:r>
      <w:r w:rsidR="002F5BC4">
        <w:rPr>
          <w:rFonts w:ascii="Browallia New" w:eastAsia="Arial" w:hAnsi="Browallia New" w:cs="Browallia New"/>
          <w:szCs w:val="32"/>
        </w:rPr>
        <w:t xml:space="preserve"> </w:t>
      </w:r>
      <w:r w:rsidR="002F5BC4">
        <w:rPr>
          <w:rFonts w:ascii="Browallia New" w:eastAsia="Arial" w:hAnsi="Browallia New" w:cs="Browallia New" w:hint="cs"/>
          <w:szCs w:val="32"/>
          <w:cs/>
        </w:rPr>
        <w:t>ได้ดังนี้</w:t>
      </w:r>
    </w:p>
    <w:p w14:paraId="03334328" w14:textId="77777777" w:rsidR="001046E2" w:rsidRPr="00F21AD9" w:rsidRDefault="001046E2" w:rsidP="00F21AD9">
      <w:pPr>
        <w:pStyle w:val="ListParagraph"/>
        <w:widowControl w:val="0"/>
        <w:tabs>
          <w:tab w:val="left" w:pos="847"/>
        </w:tabs>
        <w:spacing w:before="0" w:after="0" w:line="240" w:lineRule="auto"/>
        <w:ind w:left="0" w:right="-29"/>
        <w:contextualSpacing w:val="0"/>
        <w:jc w:val="thaiDistribute"/>
        <w:rPr>
          <w:rFonts w:ascii="Browallia New" w:hAnsi="Browallia New" w:cs="Browallia New"/>
          <w:sz w:val="24"/>
          <w:szCs w:val="24"/>
          <w:cs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3"/>
        <w:gridCol w:w="3403"/>
      </w:tblGrid>
      <w:tr w:rsidR="00024051" w:rsidRPr="000A3CC9" w14:paraId="42DEEF43" w14:textId="77777777" w:rsidTr="001046E2">
        <w:trPr>
          <w:trHeight w:hRule="exact" w:val="717"/>
        </w:trPr>
        <w:tc>
          <w:tcPr>
            <w:tcW w:w="5953" w:type="dxa"/>
            <w:shd w:val="clear" w:color="auto" w:fill="auto"/>
          </w:tcPr>
          <w:p w14:paraId="60A40F4D" w14:textId="77777777" w:rsidR="00024051" w:rsidRPr="00293C47" w:rsidRDefault="00024051" w:rsidP="00293C47">
            <w:pPr>
              <w:pStyle w:val="TableParagraph"/>
              <w:spacing w:before="60"/>
              <w:ind w:left="230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V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t,wb,n 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= V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t,wb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× [(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lang w:bidi="th-TH"/>
              </w:rPr>
              <w:t>T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  <w:lang w:bidi="th-TH"/>
              </w:rPr>
              <w:t>n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lang w:bidi="th-TH"/>
              </w:rPr>
              <w:t>/T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  <w:lang w:bidi="th-TH"/>
              </w:rPr>
              <w:t>t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lang w:bidi="th-TH"/>
              </w:rPr>
              <w:t xml:space="preserve">) 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× (P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t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/P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n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)]</w:t>
            </w:r>
          </w:p>
        </w:tc>
        <w:tc>
          <w:tcPr>
            <w:tcW w:w="3403" w:type="dxa"/>
            <w:shd w:val="clear" w:color="auto" w:fill="auto"/>
          </w:tcPr>
          <w:p w14:paraId="10EBD88A" w14:textId="77777777" w:rsidR="00024051" w:rsidRPr="00293C47" w:rsidRDefault="002B551E" w:rsidP="001046E2">
            <w:pPr>
              <w:pStyle w:val="TableParagraph"/>
              <w:spacing w:before="34"/>
              <w:ind w:left="1988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(11)</w:t>
            </w:r>
          </w:p>
        </w:tc>
      </w:tr>
    </w:tbl>
    <w:p w14:paraId="2F55F097" w14:textId="77777777" w:rsidR="001046E2" w:rsidRPr="00F21AD9" w:rsidRDefault="001046E2" w:rsidP="00F21AD9">
      <w:pPr>
        <w:pStyle w:val="ListParagraph"/>
        <w:widowControl w:val="0"/>
        <w:tabs>
          <w:tab w:val="left" w:pos="847"/>
        </w:tabs>
        <w:spacing w:before="0" w:after="0" w:line="240" w:lineRule="auto"/>
        <w:ind w:left="0" w:right="-29"/>
        <w:contextualSpacing w:val="0"/>
        <w:jc w:val="thaiDistribute"/>
        <w:rPr>
          <w:rFonts w:ascii="Browallia New" w:hAnsi="Browallia New" w:cs="Browallia New"/>
          <w:sz w:val="24"/>
          <w:szCs w:val="24"/>
        </w:rPr>
      </w:pPr>
    </w:p>
    <w:p w14:paraId="0EFB9AD0" w14:textId="77777777" w:rsidR="00024051" w:rsidRDefault="00024051" w:rsidP="00F21AD9">
      <w:pPr>
        <w:pStyle w:val="BodyText"/>
        <w:spacing w:after="120"/>
        <w:ind w:right="216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โดยที่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567"/>
        <w:gridCol w:w="7655"/>
      </w:tblGrid>
      <w:tr w:rsidR="00024051" w:rsidRPr="000A3CC9" w14:paraId="50004BA1" w14:textId="77777777" w:rsidTr="001046E2">
        <w:trPr>
          <w:trHeight w:hRule="exact" w:val="864"/>
        </w:trPr>
        <w:tc>
          <w:tcPr>
            <w:tcW w:w="1134" w:type="dxa"/>
            <w:shd w:val="clear" w:color="auto" w:fill="auto"/>
          </w:tcPr>
          <w:p w14:paraId="68F14BCF" w14:textId="77777777" w:rsidR="00024051" w:rsidRPr="00293C47" w:rsidRDefault="00024051" w:rsidP="00293C47">
            <w:pPr>
              <w:pStyle w:val="TableParagraph"/>
              <w:ind w:left="230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position w:val="3"/>
                <w:sz w:val="32"/>
                <w:szCs w:val="32"/>
                <w:cs/>
                <w:lang w:bidi="th"/>
              </w:rPr>
              <w:t>V</w:t>
            </w:r>
            <w:r w:rsidRPr="00293C47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t,wb,n</w:t>
            </w:r>
          </w:p>
        </w:tc>
        <w:tc>
          <w:tcPr>
            <w:tcW w:w="567" w:type="dxa"/>
            <w:shd w:val="clear" w:color="auto" w:fill="auto"/>
          </w:tcPr>
          <w:p w14:paraId="0BF63618" w14:textId="77777777" w:rsidR="00024051" w:rsidRPr="00293C47" w:rsidRDefault="00024051" w:rsidP="00293C47">
            <w:pPr>
              <w:pStyle w:val="TableParagraph"/>
              <w:ind w:right="115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5" w:type="dxa"/>
            <w:shd w:val="clear" w:color="auto" w:fill="auto"/>
          </w:tcPr>
          <w:p w14:paraId="607D76ED" w14:textId="301DF194" w:rsidR="008E386E" w:rsidRDefault="00024051" w:rsidP="00293C47">
            <w:pPr>
              <w:pStyle w:val="TableParagraph"/>
              <w:ind w:left="117" w:right="228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ปริมาตรการไหลของกระแสก๊าซในช่วงเวลา </w:t>
            </w:r>
            <w:r w:rsidRPr="00F21AD9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 w:rsidRPr="00293C47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="001E285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บนฐานเปียก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ที่</w:t>
            </w:r>
            <w:r w:rsidR="008E38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สภาวะอ้างอิง</w:t>
            </w:r>
          </w:p>
          <w:p w14:paraId="7F85EDCA" w14:textId="7A49137C" w:rsidR="00024051" w:rsidRPr="00293C47" w:rsidRDefault="00024051" w:rsidP="00293C47">
            <w:pPr>
              <w:pStyle w:val="TableParagraph"/>
              <w:ind w:left="117" w:right="228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Pr="003B045A">
              <w:rPr>
                <w:rFonts w:ascii="Browallia New" w:hAnsi="Browallia New" w:cs="Browallia New"/>
                <w:sz w:val="32"/>
                <w:szCs w:val="32"/>
                <w:vertAlign w:val="superscript"/>
                <w:cs/>
                <w:lang w:bidi="th"/>
              </w:rPr>
              <w:t>3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wet gas/h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024051" w:rsidRPr="000A3CC9" w14:paraId="13521D27" w14:textId="77777777" w:rsidTr="00F21AD9">
        <w:trPr>
          <w:trHeight w:hRule="exact" w:val="378"/>
        </w:trPr>
        <w:tc>
          <w:tcPr>
            <w:tcW w:w="1134" w:type="dxa"/>
            <w:shd w:val="clear" w:color="auto" w:fill="auto"/>
          </w:tcPr>
          <w:p w14:paraId="36623309" w14:textId="77777777" w:rsidR="00024051" w:rsidRPr="00293C47" w:rsidRDefault="00024051" w:rsidP="00293C47">
            <w:pPr>
              <w:pStyle w:val="TableParagraph"/>
              <w:ind w:left="230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position w:val="3"/>
                <w:sz w:val="32"/>
                <w:szCs w:val="32"/>
                <w:cs/>
                <w:lang w:bidi="th"/>
              </w:rPr>
              <w:t>V</w:t>
            </w:r>
            <w:r w:rsidRPr="00293C47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t,wb</w:t>
            </w:r>
          </w:p>
        </w:tc>
        <w:tc>
          <w:tcPr>
            <w:tcW w:w="567" w:type="dxa"/>
            <w:shd w:val="clear" w:color="auto" w:fill="auto"/>
          </w:tcPr>
          <w:p w14:paraId="704CA80C" w14:textId="77777777" w:rsidR="00024051" w:rsidRPr="00293C47" w:rsidRDefault="00024051" w:rsidP="00293C47">
            <w:pPr>
              <w:pStyle w:val="TableParagraph"/>
              <w:ind w:right="115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5" w:type="dxa"/>
            <w:shd w:val="clear" w:color="auto" w:fill="auto"/>
          </w:tcPr>
          <w:p w14:paraId="3E13A949" w14:textId="19AB4AB6" w:rsidR="00024051" w:rsidRPr="00293C47" w:rsidRDefault="00024051" w:rsidP="00F21AD9">
            <w:pPr>
              <w:pStyle w:val="TableParagraph"/>
              <w:ind w:left="117" w:right="394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ปริมาตรการไหลของกระแสก๊าซในช่วงเวลา </w:t>
            </w:r>
            <w:r w:rsidRPr="00F21AD9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 w:rsidRPr="00293C47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="001E285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บนฐานเปียก</w:t>
            </w:r>
            <w:r w:rsidR="00F21AD9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³ </w:t>
            </w:r>
            <w:r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wet gas/h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024051" w:rsidRPr="000A3CC9" w14:paraId="664E8E24" w14:textId="77777777" w:rsidTr="001046E2">
        <w:trPr>
          <w:trHeight w:hRule="exact" w:val="421"/>
        </w:trPr>
        <w:tc>
          <w:tcPr>
            <w:tcW w:w="1134" w:type="dxa"/>
            <w:shd w:val="clear" w:color="auto" w:fill="auto"/>
          </w:tcPr>
          <w:p w14:paraId="50352D85" w14:textId="77777777" w:rsidR="00024051" w:rsidRPr="00293C47" w:rsidRDefault="00024051" w:rsidP="00293C47">
            <w:pPr>
              <w:pStyle w:val="TableParagraph"/>
              <w:ind w:left="230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eastAsia="Times New Roman" w:hAnsi="Browallia New" w:cs="Browallia New"/>
                <w:sz w:val="32"/>
                <w:szCs w:val="32"/>
              </w:rPr>
              <w:t>P</w:t>
            </w:r>
            <w:r w:rsidRPr="00293C47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14:paraId="232024AE" w14:textId="77777777" w:rsidR="00024051" w:rsidRPr="00293C47" w:rsidRDefault="00024051" w:rsidP="00293C47">
            <w:pPr>
              <w:pStyle w:val="TableParagraph"/>
              <w:ind w:right="115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5" w:type="dxa"/>
            <w:shd w:val="clear" w:color="auto" w:fill="auto"/>
          </w:tcPr>
          <w:p w14:paraId="232BE720" w14:textId="77777777" w:rsidR="00024051" w:rsidRPr="00293C47" w:rsidRDefault="00024051" w:rsidP="00293C47">
            <w:pPr>
              <w:pStyle w:val="TableParagraph"/>
              <w:ind w:left="117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ความดันของกระแสก๊าซในช่วงเวลา </w:t>
            </w:r>
            <w:r w:rsidRPr="00F21AD9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(Pa)</w:t>
            </w:r>
          </w:p>
        </w:tc>
      </w:tr>
      <w:tr w:rsidR="00024051" w:rsidRPr="000A3CC9" w14:paraId="6783CC3A" w14:textId="77777777" w:rsidTr="001046E2">
        <w:trPr>
          <w:trHeight w:hRule="exact" w:val="426"/>
        </w:trPr>
        <w:tc>
          <w:tcPr>
            <w:tcW w:w="1134" w:type="dxa"/>
            <w:shd w:val="clear" w:color="auto" w:fill="auto"/>
          </w:tcPr>
          <w:p w14:paraId="6EAFDAE9" w14:textId="77777777" w:rsidR="00024051" w:rsidRPr="00293C47" w:rsidRDefault="00024051" w:rsidP="00293C47">
            <w:pPr>
              <w:pStyle w:val="TableParagraph"/>
              <w:ind w:left="230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eastAsia="Times New Roman" w:hAnsi="Browallia New" w:cs="Browallia New"/>
                <w:sz w:val="32"/>
                <w:szCs w:val="32"/>
                <w:lang w:bidi="th-TH"/>
              </w:rPr>
              <w:t>T</w:t>
            </w:r>
            <w:r w:rsidRPr="00293C47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  <w:lang w:bidi="th-TH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14:paraId="6B6E02B2" w14:textId="77777777" w:rsidR="00024051" w:rsidRPr="00293C47" w:rsidRDefault="00024051" w:rsidP="00293C47">
            <w:pPr>
              <w:pStyle w:val="TableParagraph"/>
              <w:ind w:right="115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5" w:type="dxa"/>
            <w:shd w:val="clear" w:color="auto" w:fill="auto"/>
          </w:tcPr>
          <w:p w14:paraId="766A4FC9" w14:textId="77777777" w:rsidR="00024051" w:rsidRPr="00293C47" w:rsidRDefault="00024051" w:rsidP="00293C47">
            <w:pPr>
              <w:pStyle w:val="TableParagraph"/>
              <w:ind w:left="117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อุณหภูมิของกระแสก๊าซในช่วงเวลา </w:t>
            </w:r>
            <w:r w:rsidRPr="00F21AD9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(K)</w:t>
            </w:r>
          </w:p>
        </w:tc>
      </w:tr>
      <w:tr w:rsidR="00024051" w:rsidRPr="000A3CC9" w14:paraId="5930E0FD" w14:textId="77777777" w:rsidTr="001046E2">
        <w:trPr>
          <w:trHeight w:hRule="exact" w:val="432"/>
        </w:trPr>
        <w:tc>
          <w:tcPr>
            <w:tcW w:w="1134" w:type="dxa"/>
            <w:shd w:val="clear" w:color="auto" w:fill="auto"/>
          </w:tcPr>
          <w:p w14:paraId="463EB0CD" w14:textId="77777777" w:rsidR="00024051" w:rsidRPr="00293C47" w:rsidRDefault="00024051" w:rsidP="00293C47">
            <w:pPr>
              <w:pStyle w:val="TableParagraph"/>
              <w:ind w:left="230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eastAsia="Times New Roman" w:hAnsi="Browallia New" w:cs="Browallia New"/>
                <w:sz w:val="32"/>
                <w:szCs w:val="32"/>
              </w:rPr>
              <w:t>P</w:t>
            </w:r>
            <w:r w:rsidRPr="00293C47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14:paraId="6E11793E" w14:textId="77777777" w:rsidR="00024051" w:rsidRPr="00293C47" w:rsidRDefault="00024051" w:rsidP="00293C47">
            <w:pPr>
              <w:pStyle w:val="TableParagraph"/>
              <w:ind w:right="115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5" w:type="dxa"/>
            <w:shd w:val="clear" w:color="auto" w:fill="auto"/>
          </w:tcPr>
          <w:p w14:paraId="2F653862" w14:textId="2EC3AF18" w:rsidR="00024051" w:rsidRPr="00293C47" w:rsidRDefault="00024051" w:rsidP="00293C47">
            <w:pPr>
              <w:pStyle w:val="TableParagraph"/>
              <w:ind w:left="117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ความดันสัมบูรณ์ใน</w:t>
            </w:r>
            <w:r w:rsidR="008E38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สภาวะอ้างอิง</w:t>
            </w:r>
            <w:r w:rsidR="008E386E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(Pa)</w:t>
            </w:r>
          </w:p>
        </w:tc>
      </w:tr>
      <w:tr w:rsidR="00024051" w:rsidRPr="000A3CC9" w14:paraId="72CBC6BC" w14:textId="77777777" w:rsidTr="001046E2">
        <w:trPr>
          <w:trHeight w:hRule="exact" w:val="425"/>
        </w:trPr>
        <w:tc>
          <w:tcPr>
            <w:tcW w:w="1134" w:type="dxa"/>
            <w:shd w:val="clear" w:color="auto" w:fill="auto"/>
          </w:tcPr>
          <w:p w14:paraId="43343E80" w14:textId="77777777" w:rsidR="00024051" w:rsidRPr="00293C47" w:rsidRDefault="00024051" w:rsidP="00293C47">
            <w:pPr>
              <w:pStyle w:val="TableParagraph"/>
              <w:ind w:left="230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eastAsia="Times New Roman" w:hAnsi="Browallia New" w:cs="Browallia New"/>
                <w:sz w:val="32"/>
                <w:szCs w:val="32"/>
                <w:lang w:bidi="th-TH"/>
              </w:rPr>
              <w:t>T</w:t>
            </w:r>
            <w:r w:rsidRPr="00293C47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  <w:lang w:bidi="th-TH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14:paraId="464E8041" w14:textId="77777777" w:rsidR="00024051" w:rsidRPr="00293C47" w:rsidRDefault="00024051" w:rsidP="00293C47">
            <w:pPr>
              <w:pStyle w:val="TableParagraph"/>
              <w:ind w:right="115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5" w:type="dxa"/>
            <w:shd w:val="clear" w:color="auto" w:fill="auto"/>
          </w:tcPr>
          <w:p w14:paraId="4C9B0997" w14:textId="7C75E693" w:rsidR="00024051" w:rsidRPr="00293C47" w:rsidRDefault="00024051" w:rsidP="00293C47">
            <w:pPr>
              <w:pStyle w:val="TableParagraph"/>
              <w:ind w:left="117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อุณหภูมิใน</w:t>
            </w:r>
            <w:r w:rsidR="008E38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สภาวะอ้างอิง</w:t>
            </w:r>
            <w:r w:rsidR="00F21AD9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(K)</w:t>
            </w:r>
          </w:p>
        </w:tc>
      </w:tr>
    </w:tbl>
    <w:p w14:paraId="0E94152F" w14:textId="1F0A1A5C" w:rsidR="00223B7E" w:rsidRPr="00F21AD9" w:rsidRDefault="00223B7E" w:rsidP="00F21AD9">
      <w:pPr>
        <w:pStyle w:val="ListParagraph"/>
        <w:widowControl w:val="0"/>
        <w:tabs>
          <w:tab w:val="left" w:pos="847"/>
        </w:tabs>
        <w:spacing w:before="0" w:after="0" w:line="240" w:lineRule="auto"/>
        <w:ind w:left="0" w:right="-29"/>
        <w:contextualSpacing w:val="0"/>
        <w:jc w:val="thaiDistribute"/>
        <w:rPr>
          <w:rFonts w:ascii="Browallia New" w:hAnsi="Browallia New" w:cs="Browallia New"/>
          <w:sz w:val="24"/>
          <w:szCs w:val="24"/>
        </w:rPr>
      </w:pPr>
    </w:p>
    <w:p w14:paraId="61FD5B5A" w14:textId="77777777" w:rsidR="00024051" w:rsidRPr="00F21AD9" w:rsidRDefault="00223B7E" w:rsidP="00F21AD9">
      <w:pPr>
        <w:pStyle w:val="ListParagraph"/>
        <w:widowControl w:val="0"/>
        <w:tabs>
          <w:tab w:val="left" w:pos="847"/>
        </w:tabs>
        <w:spacing w:before="0" w:after="0" w:line="240" w:lineRule="auto"/>
        <w:ind w:left="0" w:right="-29"/>
        <w:contextualSpacing w:val="0"/>
        <w:jc w:val="thaiDistribute"/>
        <w:rPr>
          <w:rFonts w:ascii="Browallia New" w:hAnsi="Browallia New" w:cs="Browallia New"/>
          <w:b/>
          <w:bCs/>
          <w:szCs w:val="32"/>
          <w:lang w:bidi="th"/>
        </w:rPr>
      </w:pPr>
      <w:r w:rsidRPr="00F21AD9">
        <w:rPr>
          <w:rFonts w:ascii="Browallia New" w:hAnsi="Browallia New" w:cs="Browallia New"/>
          <w:b/>
          <w:bCs/>
          <w:szCs w:val="32"/>
          <w:cs/>
        </w:rPr>
        <w:tab/>
      </w:r>
      <w:r w:rsidR="00B3701D" w:rsidRPr="00F21AD9">
        <w:rPr>
          <w:rFonts w:ascii="Browallia New" w:hAnsi="Browallia New" w:cs="Browallia New"/>
          <w:b/>
          <w:bCs/>
          <w:szCs w:val="32"/>
          <w:cs/>
        </w:rPr>
        <w:t>ทางเลือก</w:t>
      </w:r>
      <w:r w:rsidR="00024051" w:rsidRPr="00F21AD9">
        <w:rPr>
          <w:rFonts w:ascii="Browallia New" w:hAnsi="Browallia New" w:cs="Browallia New"/>
          <w:b/>
          <w:bCs/>
          <w:szCs w:val="32"/>
          <w:cs/>
          <w:lang w:bidi="th"/>
        </w:rPr>
        <w:t xml:space="preserve"> D</w:t>
      </w:r>
      <w:r w:rsidR="002F5BC4" w:rsidRPr="00F21AD9">
        <w:rPr>
          <w:rFonts w:ascii="Browallia New" w:hAnsi="Browallia New" w:cs="Browallia New"/>
          <w:b/>
          <w:bCs/>
          <w:szCs w:val="32"/>
          <w:lang w:bidi="th"/>
        </w:rPr>
        <w:t xml:space="preserve"> </w:t>
      </w:r>
    </w:p>
    <w:p w14:paraId="4FA67D23" w14:textId="77777777" w:rsidR="00024051" w:rsidRPr="000A3CC9" w:rsidRDefault="002F5BC4" w:rsidP="00223B7E">
      <w:pPr>
        <w:pStyle w:val="ListParagraph"/>
        <w:widowControl w:val="0"/>
        <w:tabs>
          <w:tab w:val="left" w:pos="847"/>
        </w:tabs>
        <w:spacing w:before="184" w:after="0" w:line="240" w:lineRule="auto"/>
        <w:ind w:left="0" w:right="-23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>
        <w:rPr>
          <w:rFonts w:ascii="Browallia New" w:hAnsi="Browallia New" w:cs="Browallia New"/>
          <w:szCs w:val="32"/>
          <w:lang w:bidi="th"/>
        </w:rPr>
        <w:tab/>
      </w:r>
      <w:r>
        <w:rPr>
          <w:rFonts w:ascii="Browallia New" w:hAnsi="Browallia New" w:cs="Browallia New" w:hint="cs"/>
          <w:szCs w:val="32"/>
          <w:cs/>
        </w:rPr>
        <w:t>อุปกรณ์ตรวจ</w:t>
      </w:r>
      <w:r w:rsidR="00024051" w:rsidRPr="000A3CC9">
        <w:rPr>
          <w:rFonts w:ascii="Browallia New" w:hAnsi="Browallia New" w:cs="Browallia New"/>
          <w:szCs w:val="32"/>
          <w:cs/>
        </w:rPr>
        <w:t>วัดการไหล</w:t>
      </w:r>
      <w:r>
        <w:rPr>
          <w:rFonts w:ascii="Browallia New" w:hAnsi="Browallia New" w:cs="Browallia New" w:hint="cs"/>
          <w:szCs w:val="32"/>
          <w:cs/>
        </w:rPr>
        <w:t>กระแสก๊าซ</w:t>
      </w:r>
      <w:r w:rsidR="00024051" w:rsidRPr="000A3CC9">
        <w:rPr>
          <w:rFonts w:ascii="Browallia New" w:hAnsi="Browallia New" w:cs="Browallia New"/>
          <w:szCs w:val="32"/>
          <w:cs/>
        </w:rPr>
        <w:t>แห้งไม่สามารถ</w:t>
      </w:r>
      <w:r>
        <w:rPr>
          <w:rFonts w:ascii="Browallia New" w:hAnsi="Browallia New" w:cs="Browallia New" w:hint="cs"/>
          <w:szCs w:val="32"/>
          <w:cs/>
        </w:rPr>
        <w:t>ตรวจวัก</w:t>
      </w:r>
      <w:r w:rsidR="00024051" w:rsidRPr="000A3CC9">
        <w:rPr>
          <w:rFonts w:ascii="Browallia New" w:hAnsi="Browallia New" w:cs="Browallia New"/>
          <w:szCs w:val="32"/>
          <w:cs/>
        </w:rPr>
        <w:t>กระแสก๊าซเปียก</w:t>
      </w:r>
      <w:r>
        <w:rPr>
          <w:rFonts w:ascii="Browallia New" w:hAnsi="Browallia New" w:cs="Browallia New" w:hint="cs"/>
          <w:szCs w:val="32"/>
          <w:cs/>
        </w:rPr>
        <w:t>ได้</w:t>
      </w:r>
      <w:r w:rsidR="00024051" w:rsidRPr="000A3CC9">
        <w:rPr>
          <w:rFonts w:ascii="Browallia New" w:hAnsi="Browallia New" w:cs="Browallia New"/>
          <w:szCs w:val="32"/>
          <w:cs/>
        </w:rPr>
        <w:t xml:space="preserve">  ดังนั้นจึงจําเป็นต้องแสดงให้เห็นว่ากระแสก๊าซแห้งเพื่อใช้</w:t>
      </w:r>
      <w:r w:rsidR="00B3701D">
        <w:rPr>
          <w:rFonts w:ascii="Browallia New" w:hAnsi="Browallia New" w:cs="Browallia New"/>
          <w:szCs w:val="32"/>
          <w:cs/>
        </w:rPr>
        <w:t>ทางเลือก</w:t>
      </w:r>
      <w:r w:rsidR="00024051" w:rsidRPr="000A3CC9">
        <w:rPr>
          <w:rFonts w:ascii="Browallia New" w:hAnsi="Browallia New" w:cs="Browallia New"/>
          <w:szCs w:val="32"/>
          <w:cs/>
        </w:rPr>
        <w:t>นี้ มี</w:t>
      </w:r>
      <w:r>
        <w:rPr>
          <w:rFonts w:ascii="Browallia New" w:hAnsi="Browallia New" w:cs="Browallia New" w:hint="cs"/>
          <w:szCs w:val="32"/>
          <w:cs/>
          <w:lang w:bidi="th"/>
        </w:rPr>
        <w:t xml:space="preserve"> 2 </w:t>
      </w:r>
      <w:r w:rsidR="00024051" w:rsidRPr="000A3CC9">
        <w:rPr>
          <w:rFonts w:ascii="Browallia New" w:hAnsi="Browallia New" w:cs="Browallia New"/>
          <w:szCs w:val="32"/>
          <w:cs/>
        </w:rPr>
        <w:t>วิธี</w:t>
      </w:r>
      <w:r>
        <w:rPr>
          <w:rFonts w:ascii="Browallia New" w:hAnsi="Browallia New" w:cs="Browallia New" w:hint="cs"/>
          <w:szCs w:val="32"/>
          <w:cs/>
        </w:rPr>
        <w:t>ดังนี้</w:t>
      </w:r>
    </w:p>
    <w:p w14:paraId="411B81B4" w14:textId="68AA13E0" w:rsidR="00024051" w:rsidRPr="000A3CC9" w:rsidRDefault="00024051" w:rsidP="008644C5">
      <w:pPr>
        <w:pStyle w:val="ListParagraph"/>
        <w:widowControl w:val="0"/>
        <w:numPr>
          <w:ilvl w:val="0"/>
          <w:numId w:val="43"/>
        </w:numPr>
        <w:tabs>
          <w:tab w:val="left" w:pos="1558"/>
        </w:tabs>
        <w:spacing w:before="60" w:after="0" w:line="240" w:lineRule="auto"/>
        <w:ind w:left="1556" w:right="-29" w:hanging="706"/>
        <w:contextualSpacing w:val="0"/>
        <w:rPr>
          <w:rFonts w:ascii="Browallia New" w:eastAsia="Arial" w:hAnsi="Browallia New" w:cs="Browallia New"/>
          <w:szCs w:val="32"/>
        </w:rPr>
      </w:pPr>
      <w:r w:rsidRPr="000A3CC9">
        <w:rPr>
          <w:rFonts w:ascii="Browallia New" w:hAnsi="Browallia New" w:cs="Browallia New"/>
          <w:szCs w:val="32"/>
          <w:cs/>
        </w:rPr>
        <w:t>วัดปริมาณความชื้น</w:t>
      </w:r>
      <w:r>
        <w:rPr>
          <w:rFonts w:ascii="Browallia New" w:hAnsi="Browallia New" w:cs="Browallia New" w:hint="cs"/>
          <w:szCs w:val="32"/>
          <w:cs/>
        </w:rPr>
        <w:t>ใน</w:t>
      </w:r>
      <w:r w:rsidRPr="000A3CC9">
        <w:rPr>
          <w:rFonts w:ascii="Browallia New" w:hAnsi="Browallia New" w:cs="Browallia New"/>
          <w:szCs w:val="32"/>
          <w:cs/>
        </w:rPr>
        <w:t xml:space="preserve">กระแสก๊าซ </w:t>
      </w:r>
      <w:r w:rsidRPr="00F21AD9">
        <w:rPr>
          <w:rFonts w:ascii="Browallia New" w:hAnsi="Browallia New" w:cs="Browallia New"/>
          <w:szCs w:val="32"/>
          <w:cs/>
          <w:lang w:bidi="th"/>
        </w:rPr>
        <w:t>(</w:t>
      </w:r>
      <w:r w:rsidRPr="002F5BC4">
        <w:rPr>
          <w:rFonts w:ascii="Browallia New" w:hAnsi="Browallia New" w:cs="Browallia New"/>
          <w:szCs w:val="32"/>
          <w:cs/>
          <w:lang w:bidi="th"/>
        </w:rPr>
        <w:t>C</w:t>
      </w:r>
      <w:r w:rsidRPr="002F5BC4">
        <w:rPr>
          <w:rFonts w:ascii="Browallia New" w:hAnsi="Browallia New" w:cs="Browallia New"/>
          <w:position w:val="-2"/>
          <w:szCs w:val="32"/>
          <w:vertAlign w:val="subscript"/>
          <w:cs/>
          <w:lang w:bidi="th"/>
        </w:rPr>
        <w:t>H2O,t,db,n</w:t>
      </w:r>
      <w:r w:rsidRPr="000A3CC9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0A3CC9">
        <w:rPr>
          <w:rFonts w:ascii="Browallia New" w:hAnsi="Browallia New" w:cs="Browallia New"/>
          <w:szCs w:val="32"/>
          <w:cs/>
        </w:rPr>
        <w:t xml:space="preserve">และแสดงให้เห็นว่าน้อยกว่าหรือเท่ากับ </w:t>
      </w:r>
      <w:r w:rsidRPr="000A3CC9">
        <w:rPr>
          <w:rFonts w:ascii="Browallia New" w:hAnsi="Browallia New" w:cs="Browallia New"/>
          <w:szCs w:val="32"/>
          <w:cs/>
          <w:lang w:bidi="th"/>
        </w:rPr>
        <w:t xml:space="preserve">0.05 </w:t>
      </w:r>
      <w:r w:rsidR="00223B7E" w:rsidRPr="00223B7E">
        <w:rPr>
          <w:rFonts w:ascii="Browallia New" w:hAnsi="Browallia New" w:cs="Browallia New"/>
          <w:szCs w:val="32"/>
          <w:lang w:bidi="th"/>
        </w:rPr>
        <w:t>kg dry gas/</w:t>
      </w:r>
      <w:proofErr w:type="spellStart"/>
      <w:r w:rsidR="00223B7E" w:rsidRPr="00223B7E">
        <w:rPr>
          <w:rFonts w:ascii="Browallia New" w:hAnsi="Browallia New" w:cs="Browallia New"/>
          <w:szCs w:val="32"/>
          <w:lang w:bidi="th"/>
        </w:rPr>
        <w:t>kmol</w:t>
      </w:r>
      <w:proofErr w:type="spellEnd"/>
      <w:r w:rsidR="00223B7E" w:rsidRPr="00223B7E">
        <w:rPr>
          <w:rFonts w:ascii="Browallia New" w:hAnsi="Browallia New" w:cs="Browallia New"/>
          <w:szCs w:val="32"/>
          <w:lang w:bidi="th"/>
        </w:rPr>
        <w:t xml:space="preserve"> dry gas  </w:t>
      </w:r>
      <w:r w:rsidR="00223B7E" w:rsidRPr="00223B7E">
        <w:rPr>
          <w:rFonts w:ascii="Browallia New" w:hAnsi="Browallia New" w:cs="Browallia New"/>
          <w:szCs w:val="32"/>
          <w:cs/>
        </w:rPr>
        <w:t>หรือ</w:t>
      </w:r>
    </w:p>
    <w:p w14:paraId="574BB5FF" w14:textId="77777777" w:rsidR="00024051" w:rsidRPr="000A3CC9" w:rsidRDefault="00024051" w:rsidP="008644C5">
      <w:pPr>
        <w:pStyle w:val="ListParagraph"/>
        <w:widowControl w:val="0"/>
        <w:numPr>
          <w:ilvl w:val="0"/>
          <w:numId w:val="43"/>
        </w:numPr>
        <w:tabs>
          <w:tab w:val="left" w:pos="1558"/>
        </w:tabs>
        <w:spacing w:before="60" w:after="0" w:line="240" w:lineRule="auto"/>
        <w:ind w:left="1556" w:right="-29" w:hanging="706"/>
        <w:contextualSpacing w:val="0"/>
        <w:rPr>
          <w:rFonts w:ascii="Browallia New" w:eastAsia="Arial" w:hAnsi="Browallia New" w:cs="Browallia New"/>
          <w:szCs w:val="32"/>
        </w:rPr>
      </w:pPr>
      <w:r w:rsidRPr="000A3CC9">
        <w:rPr>
          <w:rFonts w:ascii="Browallia New" w:hAnsi="Browallia New" w:cs="Browallia New"/>
          <w:szCs w:val="32"/>
          <w:cs/>
        </w:rPr>
        <w:t xml:space="preserve">อุณหภูมิของกระแสก๊าซ </w:t>
      </w:r>
      <w:r w:rsidRPr="000A3CC9">
        <w:rPr>
          <w:rFonts w:ascii="Browallia New" w:hAnsi="Browallia New" w:cs="Browallia New"/>
          <w:szCs w:val="32"/>
          <w:cs/>
          <w:lang w:bidi="th"/>
        </w:rPr>
        <w:t>(</w:t>
      </w:r>
      <w:r w:rsidRPr="002F5BC4">
        <w:rPr>
          <w:rFonts w:ascii="Browallia New" w:hAnsi="Browallia New" w:cs="Browallia New"/>
          <w:szCs w:val="32"/>
          <w:cs/>
          <w:lang w:bidi="th"/>
        </w:rPr>
        <w:t>T</w:t>
      </w:r>
      <w:r w:rsidRPr="002F5BC4">
        <w:rPr>
          <w:rFonts w:ascii="Browallia New" w:hAnsi="Browallia New" w:cs="Browallia New"/>
          <w:position w:val="-2"/>
          <w:szCs w:val="32"/>
          <w:cs/>
          <w:lang w:bidi="th"/>
        </w:rPr>
        <w:t>t</w:t>
      </w:r>
      <w:r w:rsidRPr="000A3CC9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="002F5BC4">
        <w:rPr>
          <w:rFonts w:ascii="Browallia New" w:hAnsi="Browallia New" w:cs="Browallia New" w:hint="cs"/>
          <w:szCs w:val="32"/>
          <w:cs/>
        </w:rPr>
        <w:t>ที่จุดตรวจวัด</w:t>
      </w:r>
      <w:r w:rsidRPr="000A3CC9">
        <w:rPr>
          <w:rFonts w:ascii="Browallia New" w:hAnsi="Browallia New" w:cs="Browallia New"/>
          <w:szCs w:val="32"/>
          <w:cs/>
        </w:rPr>
        <w:t xml:space="preserve">น้อยกว่า </w:t>
      </w:r>
      <w:r w:rsidRPr="000A3CC9">
        <w:rPr>
          <w:rFonts w:ascii="Browallia New" w:hAnsi="Browallia New" w:cs="Browallia New"/>
          <w:szCs w:val="32"/>
          <w:cs/>
          <w:lang w:bidi="th"/>
        </w:rPr>
        <w:t>60</w:t>
      </w:r>
      <w:r w:rsidRPr="000A3CC9">
        <w:rPr>
          <w:rFonts w:ascii="Browallia New" w:hAnsi="Browallia New" w:cs="Browallia New"/>
          <w:position w:val="10"/>
          <w:szCs w:val="32"/>
          <w:cs/>
          <w:lang w:bidi="th"/>
        </w:rPr>
        <w:t>º</w:t>
      </w:r>
      <w:r w:rsidRPr="000A3CC9">
        <w:rPr>
          <w:rFonts w:ascii="Browallia New" w:hAnsi="Browallia New" w:cs="Browallia New"/>
          <w:szCs w:val="32"/>
          <w:cs/>
          <w:lang w:bidi="th"/>
        </w:rPr>
        <w:t>C (333.15 K)</w:t>
      </w:r>
      <w:r>
        <w:rPr>
          <w:rFonts w:ascii="Browallia New" w:hAnsi="Browallia New" w:cs="Browallia New"/>
          <w:szCs w:val="32"/>
          <w:lang w:bidi="th"/>
        </w:rPr>
        <w:t xml:space="preserve"> </w:t>
      </w:r>
    </w:p>
    <w:p w14:paraId="0E91EF27" w14:textId="56BEDAE6" w:rsidR="00024051" w:rsidRPr="00F21AD9" w:rsidRDefault="00223B7E" w:rsidP="00223B7E">
      <w:pPr>
        <w:pStyle w:val="ListParagraph"/>
        <w:widowControl w:val="0"/>
        <w:tabs>
          <w:tab w:val="left" w:pos="847"/>
        </w:tabs>
        <w:spacing w:before="177" w:after="0" w:line="240" w:lineRule="auto"/>
        <w:ind w:left="0" w:right="-23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>
        <w:rPr>
          <w:rFonts w:ascii="Browallia New" w:hAnsi="Browallia New" w:cs="Browallia New"/>
          <w:szCs w:val="32"/>
          <w:cs/>
        </w:rPr>
        <w:tab/>
      </w:r>
      <w:r w:rsidRPr="00F21AD9">
        <w:rPr>
          <w:rFonts w:ascii="Browallia New" w:hAnsi="Browallia New" w:cs="Browallia New"/>
          <w:szCs w:val="32"/>
          <w:cs/>
        </w:rPr>
        <w:t>กรณีไม่สามารถแสดงให้เห็นว่ากระแสก๊าซแห้งการวัดการไหล ให้สันนิษฐานว่าอยู่</w:t>
      </w:r>
      <w:r w:rsidR="001E285B" w:rsidRPr="00F21AD9">
        <w:rPr>
          <w:rFonts w:ascii="Browallia New" w:hAnsi="Browallia New" w:cs="Browallia New"/>
          <w:szCs w:val="32"/>
          <w:cs/>
        </w:rPr>
        <w:t>บนฐานเปียก</w:t>
      </w:r>
      <w:r w:rsidRPr="00F21AD9">
        <w:rPr>
          <w:rFonts w:ascii="Browallia New" w:hAnsi="Browallia New" w:cs="Browallia New"/>
          <w:szCs w:val="32"/>
          <w:cs/>
        </w:rPr>
        <w:t xml:space="preserve">และให้ใช้ทางเลือกจากตารางที่ </w:t>
      </w:r>
      <w:r w:rsidRPr="00F21AD9">
        <w:rPr>
          <w:rFonts w:ascii="Browallia New" w:hAnsi="Browallia New" w:cs="Browallia New"/>
          <w:szCs w:val="32"/>
          <w:cs/>
          <w:lang w:bidi="th"/>
        </w:rPr>
        <w:t xml:space="preserve">2 </w:t>
      </w:r>
      <w:r w:rsidRPr="00F21AD9">
        <w:rPr>
          <w:rFonts w:ascii="Browallia New" w:hAnsi="Browallia New" w:cs="Browallia New"/>
          <w:szCs w:val="32"/>
          <w:cs/>
        </w:rPr>
        <w:t xml:space="preserve">โดยอัตราการไหลของมวลของก๊าซเรือนกระจกประเภท </w:t>
      </w:r>
      <w:r w:rsidRPr="00F21AD9">
        <w:rPr>
          <w:rFonts w:ascii="Browallia New" w:hAnsi="Browallia New" w:cs="Browallia New"/>
          <w:szCs w:val="32"/>
          <w:lang w:bidi="th"/>
        </w:rPr>
        <w:t>i (F</w:t>
      </w:r>
      <w:r w:rsidRPr="00F21AD9">
        <w:rPr>
          <w:rFonts w:ascii="Browallia New" w:hAnsi="Browallia New" w:cs="Browallia New"/>
          <w:szCs w:val="32"/>
          <w:vertAlign w:val="subscript"/>
          <w:lang w:bidi="th"/>
        </w:rPr>
        <w:t>i,t</w:t>
      </w:r>
      <w:r w:rsidRPr="00F21AD9">
        <w:rPr>
          <w:rFonts w:ascii="Browallia New" w:hAnsi="Browallia New" w:cs="Browallia New"/>
          <w:szCs w:val="32"/>
          <w:lang w:bidi="th"/>
        </w:rPr>
        <w:t xml:space="preserve">) </w:t>
      </w:r>
      <w:r w:rsidRPr="00F21AD9">
        <w:rPr>
          <w:rFonts w:ascii="Browallia New" w:hAnsi="Browallia New" w:cs="Browallia New" w:hint="cs"/>
          <w:szCs w:val="32"/>
          <w:cs/>
        </w:rPr>
        <w:t>สามารถคำนวณได้ตาม</w:t>
      </w:r>
      <w:r w:rsidR="002B551E" w:rsidRPr="00F21AD9">
        <w:rPr>
          <w:rFonts w:ascii="Browallia New" w:hAnsi="Browallia New" w:cs="Browallia New"/>
          <w:szCs w:val="32"/>
          <w:cs/>
        </w:rPr>
        <w:t>สมการที่</w:t>
      </w:r>
      <w:r w:rsidR="00024051" w:rsidRPr="00F21AD9">
        <w:rPr>
          <w:rFonts w:ascii="Browallia New" w:hAnsi="Browallia New" w:cs="Browallia New"/>
          <w:szCs w:val="32"/>
          <w:cs/>
          <w:lang w:bidi="th"/>
        </w:rPr>
        <w:t xml:space="preserve"> (5) </w:t>
      </w:r>
      <w:r w:rsidR="00024051" w:rsidRPr="00F21AD9">
        <w:rPr>
          <w:rFonts w:ascii="Browallia New" w:hAnsi="Browallia New" w:cs="Browallia New"/>
          <w:szCs w:val="32"/>
          <w:cs/>
        </w:rPr>
        <w:t xml:space="preserve">และ </w:t>
      </w:r>
      <w:r w:rsidR="00024051" w:rsidRPr="00F21AD9">
        <w:rPr>
          <w:rFonts w:ascii="Browallia New" w:hAnsi="Browallia New" w:cs="Browallia New"/>
          <w:szCs w:val="32"/>
          <w:cs/>
          <w:lang w:bidi="th"/>
        </w:rPr>
        <w:t>(6)</w:t>
      </w:r>
      <w:r w:rsidR="00024051" w:rsidRPr="00F21AD9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F21AD9">
        <w:rPr>
          <w:rFonts w:ascii="Browallia New" w:hAnsi="Browallia New" w:cs="Browallia New" w:hint="cs"/>
          <w:szCs w:val="32"/>
          <w:cs/>
        </w:rPr>
        <w:t>ทั้งนี้</w:t>
      </w:r>
      <w:r w:rsidR="00024051" w:rsidRPr="00F21AD9">
        <w:rPr>
          <w:rFonts w:ascii="Browallia New" w:hAnsi="Browallia New" w:cs="Browallia New"/>
          <w:szCs w:val="32"/>
          <w:cs/>
        </w:rPr>
        <w:t xml:space="preserve">การไหลของปริมาตรของกระแสก๊าซในช่วงเวลา </w:t>
      </w:r>
      <w:r w:rsidR="00024051" w:rsidRPr="00F21AD9">
        <w:rPr>
          <w:rFonts w:ascii="Browallia New" w:hAnsi="Browallia New" w:cs="Browallia New"/>
          <w:szCs w:val="32"/>
          <w:cs/>
          <w:lang w:bidi="th"/>
        </w:rPr>
        <w:t>t</w:t>
      </w:r>
      <w:r w:rsidR="00024051" w:rsidRPr="00F21AD9">
        <w:rPr>
          <w:rFonts w:ascii="Browallia New" w:hAnsi="Browallia New" w:cs="Browallia New"/>
          <w:i/>
          <w:iCs/>
          <w:szCs w:val="32"/>
          <w:cs/>
          <w:lang w:bidi="th"/>
        </w:rPr>
        <w:t xml:space="preserve"> </w:t>
      </w:r>
      <w:r w:rsidR="001E285B" w:rsidRPr="00F21AD9">
        <w:rPr>
          <w:rFonts w:ascii="Browallia New" w:hAnsi="Browallia New" w:cs="Browallia New"/>
          <w:szCs w:val="32"/>
          <w:cs/>
        </w:rPr>
        <w:t>บนฐานแห้ง</w:t>
      </w:r>
      <w:r w:rsidR="00024051" w:rsidRPr="00F21AD9">
        <w:rPr>
          <w:rFonts w:ascii="Browallia New" w:hAnsi="Browallia New" w:cs="Browallia New"/>
          <w:szCs w:val="32"/>
          <w:cs/>
          <w:lang w:bidi="th"/>
        </w:rPr>
        <w:t xml:space="preserve"> (V</w:t>
      </w:r>
      <w:r w:rsidR="00024051" w:rsidRPr="00F21AD9">
        <w:rPr>
          <w:rFonts w:ascii="Browallia New" w:hAnsi="Browallia New" w:cs="Browallia New"/>
          <w:szCs w:val="32"/>
          <w:vertAlign w:val="subscript"/>
          <w:cs/>
          <w:lang w:bidi="th"/>
        </w:rPr>
        <w:t>t,db</w:t>
      </w:r>
      <w:r w:rsidR="00024051" w:rsidRPr="00F21AD9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F21AD9">
        <w:rPr>
          <w:rFonts w:ascii="Browallia New" w:hAnsi="Browallia New" w:cs="Browallia New" w:hint="cs"/>
          <w:szCs w:val="32"/>
          <w:cs/>
        </w:rPr>
        <w:t>คำนวณได้</w:t>
      </w:r>
      <w:r w:rsidR="00024051" w:rsidRPr="00F21AD9">
        <w:rPr>
          <w:rFonts w:ascii="Browallia New" w:hAnsi="Browallia New" w:cs="Browallia New"/>
          <w:szCs w:val="32"/>
          <w:cs/>
        </w:rPr>
        <w:t>โดยการแปลงการไหลของมวลของกระแสก๊าซเป็นการไหลของปริมาตรดังนี้</w:t>
      </w:r>
    </w:p>
    <w:p w14:paraId="0F9053C8" w14:textId="77777777" w:rsidR="00024051" w:rsidRPr="001046E2" w:rsidRDefault="00024051" w:rsidP="00024051">
      <w:pPr>
        <w:spacing w:before="5"/>
        <w:rPr>
          <w:rFonts w:ascii="Browallia New" w:eastAsia="Arial" w:hAnsi="Browallia New" w:cs="Browallia New"/>
          <w:sz w:val="12"/>
          <w:szCs w:val="12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1"/>
        <w:gridCol w:w="4065"/>
      </w:tblGrid>
      <w:tr w:rsidR="00024051" w:rsidRPr="000A3CC9" w14:paraId="4DB58F6C" w14:textId="77777777" w:rsidTr="009A5D3D">
        <w:trPr>
          <w:trHeight w:hRule="exact" w:val="605"/>
        </w:trPr>
        <w:tc>
          <w:tcPr>
            <w:tcW w:w="5291" w:type="dxa"/>
            <w:shd w:val="clear" w:color="auto" w:fill="auto"/>
          </w:tcPr>
          <w:p w14:paraId="2EEAE45E" w14:textId="39064AD7" w:rsidR="00024051" w:rsidRPr="00293C47" w:rsidRDefault="00024051" w:rsidP="009A5D3D">
            <w:pPr>
              <w:pStyle w:val="TableParagraph"/>
              <w:ind w:left="230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93C47">
              <w:rPr>
                <w:rFonts w:ascii="Browallia New" w:hAnsi="Browallia New" w:cs="Browallia New"/>
                <w:b/>
                <w:bCs/>
                <w:spacing w:val="-3"/>
                <w:w w:val="105"/>
                <w:position w:val="6"/>
                <w:sz w:val="32"/>
                <w:szCs w:val="32"/>
                <w:cs/>
                <w:lang w:bidi="th"/>
              </w:rPr>
              <w:t>V</w:t>
            </w:r>
            <w:r w:rsidRPr="00293C47">
              <w:rPr>
                <w:rFonts w:ascii="Browallia New" w:hAnsi="Browallia New" w:cs="Browallia New"/>
                <w:b/>
                <w:bCs/>
                <w:spacing w:val="-3"/>
                <w:w w:val="105"/>
                <w:sz w:val="32"/>
                <w:szCs w:val="32"/>
                <w:vertAlign w:val="subscript"/>
                <w:cs/>
                <w:lang w:bidi="th"/>
              </w:rPr>
              <w:t xml:space="preserve">t,db  </w:t>
            </w:r>
            <w:r w:rsidRPr="00293C47">
              <w:rPr>
                <w:rFonts w:ascii="Browallia New" w:hAnsi="Browallia New" w:cs="Browallia New"/>
                <w:b/>
                <w:bCs/>
                <w:w w:val="105"/>
                <w:position w:val="6"/>
                <w:sz w:val="32"/>
                <w:szCs w:val="32"/>
                <w:lang w:bidi="th"/>
              </w:rPr>
              <w:t>= M</w:t>
            </w:r>
            <w:r w:rsidRPr="00293C47">
              <w:rPr>
                <w:rFonts w:ascii="Browallia New" w:hAnsi="Browallia New" w:cs="Browallia New"/>
                <w:b/>
                <w:bCs/>
                <w:w w:val="105"/>
                <w:position w:val="6"/>
                <w:sz w:val="32"/>
                <w:szCs w:val="32"/>
                <w:vertAlign w:val="subscript"/>
                <w:lang w:bidi="th"/>
              </w:rPr>
              <w:t>t,db</w:t>
            </w:r>
            <w:r w:rsidR="009A5D3D">
              <w:rPr>
                <w:rFonts w:ascii="Browallia New" w:hAnsi="Browallia New" w:cs="Browallia New"/>
                <w:b/>
                <w:bCs/>
                <w:w w:val="105"/>
                <w:position w:val="6"/>
                <w:sz w:val="32"/>
                <w:szCs w:val="32"/>
                <w:vertAlign w:val="subscript"/>
                <w:lang w:bidi="th"/>
              </w:rPr>
              <w:t xml:space="preserve"> </w:t>
            </w:r>
            <w:r w:rsidRPr="00293C47">
              <w:rPr>
                <w:rFonts w:ascii="Browallia New" w:hAnsi="Browallia New" w:cs="Browallia New"/>
                <w:b/>
                <w:bCs/>
                <w:w w:val="105"/>
                <w:position w:val="6"/>
                <w:sz w:val="32"/>
                <w:szCs w:val="32"/>
                <w:cs/>
                <w:lang w:bidi="th-TH"/>
              </w:rPr>
              <w:t>/</w:t>
            </w:r>
            <w:r w:rsidR="009A5D3D">
              <w:rPr>
                <w:rFonts w:ascii="Browallia New" w:hAnsi="Browallia New" w:cs="Browallia New"/>
                <w:b/>
                <w:bCs/>
                <w:position w:val="3"/>
                <w:sz w:val="32"/>
                <w:szCs w:val="32"/>
                <w:lang w:bidi="th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Cambria Math"/>
                </w:rPr>
                <m:t>ρ</m:t>
              </m:r>
            </m:oMath>
            <w:r w:rsidR="009A5D3D" w:rsidRPr="00293C47">
              <w:rPr>
                <w:rFonts w:ascii="Browallia New" w:hAnsi="Browallia New" w:cs="Browallia New"/>
                <w:b/>
                <w:bCs/>
                <w:sz w:val="32"/>
                <w:szCs w:val="32"/>
                <w:vertAlign w:val="subscript"/>
                <w:lang w:bidi="th"/>
              </w:rPr>
              <w:t>t,db</w:t>
            </w:r>
          </w:p>
        </w:tc>
        <w:tc>
          <w:tcPr>
            <w:tcW w:w="4065" w:type="dxa"/>
            <w:shd w:val="clear" w:color="auto" w:fill="auto"/>
          </w:tcPr>
          <w:p w14:paraId="0447B348" w14:textId="77777777" w:rsidR="00024051" w:rsidRPr="00293C47" w:rsidRDefault="002B551E" w:rsidP="00293C47">
            <w:pPr>
              <w:pStyle w:val="TableParagraph"/>
              <w:spacing w:before="34"/>
              <w:ind w:right="228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(12)</w:t>
            </w:r>
          </w:p>
        </w:tc>
      </w:tr>
    </w:tbl>
    <w:p w14:paraId="494BF9E6" w14:textId="77777777" w:rsidR="00024051" w:rsidRPr="001046E2" w:rsidRDefault="00024051" w:rsidP="00024051">
      <w:pPr>
        <w:spacing w:before="9"/>
        <w:rPr>
          <w:rFonts w:ascii="Browallia New" w:eastAsia="Arial" w:hAnsi="Browallia New" w:cs="Browallia New"/>
          <w:sz w:val="2"/>
          <w:szCs w:val="2"/>
        </w:rPr>
      </w:pPr>
    </w:p>
    <w:p w14:paraId="536ADE38" w14:textId="77777777" w:rsidR="008644C5" w:rsidRDefault="008644C5">
      <w:pPr>
        <w:spacing w:before="0" w:after="0" w:line="240" w:lineRule="auto"/>
        <w:ind w:left="0"/>
        <w:rPr>
          <w:rFonts w:ascii="Browallia New" w:eastAsia="Arial MT" w:hAnsi="Browallia New" w:cs="Browallia New"/>
          <w:cs/>
        </w:rPr>
      </w:pPr>
      <w:r>
        <w:rPr>
          <w:rFonts w:ascii="Browallia New" w:hAnsi="Browallia New" w:cs="Browallia New"/>
          <w:cs/>
        </w:rPr>
        <w:br w:type="page"/>
      </w:r>
    </w:p>
    <w:p w14:paraId="02BEDA54" w14:textId="79E7F9E6" w:rsidR="00024051" w:rsidRPr="000A3CC9" w:rsidRDefault="00024051" w:rsidP="00024051">
      <w:pPr>
        <w:pStyle w:val="BodyText"/>
        <w:ind w:right="211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lastRenderedPageBreak/>
        <w:t>โดยที่</w:t>
      </w:r>
    </w:p>
    <w:p w14:paraId="6ECA7FF6" w14:textId="77777777" w:rsidR="00024051" w:rsidRPr="001046E2" w:rsidRDefault="00024051" w:rsidP="00024051">
      <w:pPr>
        <w:spacing w:before="3"/>
        <w:rPr>
          <w:rFonts w:ascii="Browallia New" w:eastAsia="Arial" w:hAnsi="Browallia New" w:cs="Browallia New"/>
          <w:sz w:val="2"/>
          <w:szCs w:val="2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67"/>
        <w:gridCol w:w="7938"/>
      </w:tblGrid>
      <w:tr w:rsidR="00024051" w:rsidRPr="000A3CC9" w14:paraId="58334F84" w14:textId="77777777" w:rsidTr="008644C5">
        <w:trPr>
          <w:trHeight w:hRule="exact" w:val="522"/>
        </w:trPr>
        <w:tc>
          <w:tcPr>
            <w:tcW w:w="851" w:type="dxa"/>
            <w:shd w:val="clear" w:color="auto" w:fill="auto"/>
          </w:tcPr>
          <w:p w14:paraId="699BEA17" w14:textId="77777777" w:rsidR="00024051" w:rsidRPr="00293C47" w:rsidRDefault="00024051" w:rsidP="001046E2">
            <w:pPr>
              <w:pStyle w:val="TableParagraph"/>
              <w:ind w:left="230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pacing w:val="-3"/>
                <w:w w:val="105"/>
                <w:position w:val="6"/>
                <w:sz w:val="32"/>
                <w:szCs w:val="32"/>
                <w:cs/>
                <w:lang w:bidi="th"/>
              </w:rPr>
              <w:t>V</w:t>
            </w:r>
            <w:r w:rsidRPr="00293C47">
              <w:rPr>
                <w:rFonts w:ascii="Browallia New" w:hAnsi="Browallia New" w:cs="Browallia New"/>
                <w:spacing w:val="-3"/>
                <w:w w:val="105"/>
                <w:sz w:val="32"/>
                <w:szCs w:val="32"/>
                <w:vertAlign w:val="subscript"/>
                <w:cs/>
                <w:lang w:bidi="th"/>
              </w:rPr>
              <w:t>t,db</w:t>
            </w:r>
          </w:p>
        </w:tc>
        <w:tc>
          <w:tcPr>
            <w:tcW w:w="567" w:type="dxa"/>
            <w:shd w:val="clear" w:color="auto" w:fill="auto"/>
          </w:tcPr>
          <w:p w14:paraId="1D707084" w14:textId="77777777" w:rsidR="00024051" w:rsidRPr="00293C47" w:rsidRDefault="00024051" w:rsidP="001046E2">
            <w:pPr>
              <w:pStyle w:val="TableParagraph"/>
              <w:ind w:right="115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8044E0D" w14:textId="0247846E" w:rsidR="00024051" w:rsidRPr="00293C47" w:rsidRDefault="00024051" w:rsidP="008644C5">
            <w:pPr>
              <w:pStyle w:val="TableParagraph"/>
              <w:ind w:left="117" w:right="328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ปริมาตรการไหลของกระแสก๊าซในช่วงเวลา </w:t>
            </w:r>
            <w:r w:rsidRPr="00F21AD9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 w:rsidRPr="00293C47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="001E285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="00F21AD9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293C47">
              <w:rPr>
                <w:rFonts w:ascii="Browallia New" w:hAnsi="Browallia New" w:cs="Browallia New"/>
                <w:sz w:val="32"/>
                <w:szCs w:val="32"/>
              </w:rPr>
              <w:t>m</w:t>
            </w:r>
            <w:r w:rsidRPr="008E386E">
              <w:rPr>
                <w:rFonts w:ascii="Browallia New" w:hAnsi="Browallia New" w:cs="Browallia New"/>
                <w:sz w:val="32"/>
                <w:szCs w:val="32"/>
                <w:vertAlign w:val="superscript"/>
              </w:rPr>
              <w:t>3</w:t>
            </w:r>
            <w:r w:rsidRPr="00293C47">
              <w:rPr>
                <w:rFonts w:ascii="Browallia New" w:hAnsi="Browallia New" w:cs="Browallia New"/>
                <w:sz w:val="32"/>
                <w:szCs w:val="32"/>
              </w:rPr>
              <w:t xml:space="preserve"> dry gas/h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024051" w:rsidRPr="000A3CC9" w14:paraId="5B408BDC" w14:textId="77777777" w:rsidTr="008644C5">
        <w:trPr>
          <w:trHeight w:hRule="exact" w:val="450"/>
        </w:trPr>
        <w:tc>
          <w:tcPr>
            <w:tcW w:w="851" w:type="dxa"/>
            <w:shd w:val="clear" w:color="auto" w:fill="auto"/>
          </w:tcPr>
          <w:p w14:paraId="437E7277" w14:textId="77777777" w:rsidR="00024051" w:rsidRPr="00293C47" w:rsidRDefault="00024051" w:rsidP="001046E2">
            <w:pPr>
              <w:pStyle w:val="TableParagraph"/>
              <w:ind w:left="230"/>
              <w:rPr>
                <w:rFonts w:ascii="Browallia New" w:eastAsia="Arial" w:hAnsi="Browallia New" w:cs="Browallia New"/>
                <w:sz w:val="32"/>
                <w:szCs w:val="32"/>
              </w:rPr>
            </w:pPr>
            <w:proofErr w:type="spellStart"/>
            <w:r w:rsidRPr="00293C47">
              <w:rPr>
                <w:rFonts w:ascii="Browallia New" w:hAnsi="Browallia New" w:cs="Browallia New"/>
                <w:w w:val="105"/>
                <w:position w:val="6"/>
                <w:sz w:val="32"/>
                <w:szCs w:val="32"/>
                <w:lang w:bidi="th"/>
              </w:rPr>
              <w:t>M</w:t>
            </w:r>
            <w:r w:rsidRPr="00293C47">
              <w:rPr>
                <w:rFonts w:ascii="Browallia New" w:hAnsi="Browallia New" w:cs="Browallia New"/>
                <w:w w:val="105"/>
                <w:position w:val="6"/>
                <w:sz w:val="32"/>
                <w:szCs w:val="32"/>
                <w:vertAlign w:val="subscript"/>
                <w:lang w:bidi="th"/>
              </w:rPr>
              <w:t>t,db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4FA0E34" w14:textId="77777777" w:rsidR="00024051" w:rsidRPr="00293C47" w:rsidRDefault="00024051" w:rsidP="001046E2">
            <w:pPr>
              <w:pStyle w:val="TableParagraph"/>
              <w:ind w:right="115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7FFCBF6" w14:textId="0CEFC61A" w:rsidR="00024051" w:rsidRPr="00293C47" w:rsidRDefault="00024051" w:rsidP="008644C5">
            <w:pPr>
              <w:pStyle w:val="TableParagraph"/>
              <w:ind w:left="117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การไหลของมวลของกระแสก๊าซในช่วงเวลา </w:t>
            </w:r>
            <w:r w:rsidRPr="00F21AD9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 w:rsidRPr="00293C47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="001E285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Pr="00293C47">
              <w:rPr>
                <w:rFonts w:ascii="Browallia New" w:hAnsi="Browallia New" w:cs="Browallia New"/>
                <w:sz w:val="32"/>
                <w:szCs w:val="32"/>
              </w:rPr>
              <w:t>kg/h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024051" w:rsidRPr="000A3CC9" w14:paraId="374FD809" w14:textId="77777777" w:rsidTr="008644C5">
        <w:trPr>
          <w:trHeight w:hRule="exact" w:val="468"/>
        </w:trPr>
        <w:tc>
          <w:tcPr>
            <w:tcW w:w="851" w:type="dxa"/>
            <w:shd w:val="clear" w:color="auto" w:fill="auto"/>
          </w:tcPr>
          <w:p w14:paraId="56425B8D" w14:textId="1E97BC7D" w:rsidR="00024051" w:rsidRPr="00293C47" w:rsidRDefault="009A5D3D" w:rsidP="001046E2">
            <w:pPr>
              <w:pStyle w:val="TableParagraph"/>
              <w:ind w:left="230"/>
              <w:rPr>
                <w:rFonts w:ascii="Browallia New" w:eastAsia="Arial" w:hAnsi="Browallia New" w:cs="Browallia New"/>
                <w:sz w:val="32"/>
                <w:szCs w:val="32"/>
              </w:rPr>
            </w:pPr>
            <m:oMath>
              <m:r>
                <w:rPr>
                  <w:rFonts w:ascii="Cambria Math" w:hAnsi="Cambria Math" w:cs="Cambria Math"/>
                </w:rPr>
                <m:t>ρ</m:t>
              </m:r>
            </m:oMath>
            <w:r w:rsidR="00024051" w:rsidRPr="00293C47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t,db</w:t>
            </w:r>
          </w:p>
        </w:tc>
        <w:tc>
          <w:tcPr>
            <w:tcW w:w="567" w:type="dxa"/>
            <w:shd w:val="clear" w:color="auto" w:fill="auto"/>
          </w:tcPr>
          <w:p w14:paraId="4ABF07E3" w14:textId="77777777" w:rsidR="00024051" w:rsidRPr="00293C47" w:rsidRDefault="00024051" w:rsidP="001046E2">
            <w:pPr>
              <w:pStyle w:val="TableParagraph"/>
              <w:ind w:right="115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437449B" w14:textId="6D7B9F1A" w:rsidR="00024051" w:rsidRPr="00293C47" w:rsidRDefault="00024051" w:rsidP="008644C5">
            <w:pPr>
              <w:pStyle w:val="TableParagraph"/>
              <w:ind w:left="117" w:right="274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ความหนาแน่นของกระแสก๊าซในช่วงเวลา </w:t>
            </w:r>
            <w:r w:rsidRPr="00F21AD9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 w:rsidRPr="00293C47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="001E285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="008644C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293C47">
              <w:rPr>
                <w:rFonts w:ascii="Browallia New" w:hAnsi="Browallia New" w:cs="Browallia New"/>
                <w:sz w:val="32"/>
                <w:szCs w:val="32"/>
              </w:rPr>
              <w:t>kg dry gas/m</w:t>
            </w:r>
            <w:r w:rsidRPr="008E386E">
              <w:rPr>
                <w:rFonts w:ascii="Browallia New" w:hAnsi="Browallia New" w:cs="Browallia New"/>
                <w:sz w:val="32"/>
                <w:szCs w:val="32"/>
                <w:vertAlign w:val="superscript"/>
              </w:rPr>
              <w:t>3</w:t>
            </w:r>
            <w:r w:rsidRPr="00293C47">
              <w:rPr>
                <w:rFonts w:ascii="Browallia New" w:hAnsi="Browallia New" w:cs="Browallia New"/>
                <w:sz w:val="32"/>
                <w:szCs w:val="32"/>
              </w:rPr>
              <w:t xml:space="preserve"> dry gas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0EE67189" w14:textId="77777777" w:rsidR="001046E2" w:rsidRPr="00F21AD9" w:rsidRDefault="00223B7E" w:rsidP="00F21AD9">
      <w:pPr>
        <w:pStyle w:val="ListParagraph"/>
        <w:widowControl w:val="0"/>
        <w:tabs>
          <w:tab w:val="left" w:pos="847"/>
        </w:tabs>
        <w:spacing w:before="0" w:after="0" w:line="240" w:lineRule="auto"/>
        <w:ind w:left="0" w:right="216"/>
        <w:contextualSpacing w:val="0"/>
        <w:rPr>
          <w:rFonts w:ascii="Browallia New" w:hAnsi="Browallia New" w:cs="Browallia New"/>
          <w:sz w:val="24"/>
          <w:szCs w:val="24"/>
          <w:lang w:bidi="th"/>
        </w:rPr>
      </w:pPr>
      <w:r w:rsidRPr="00F21AD9">
        <w:rPr>
          <w:rFonts w:ascii="Browallia New" w:hAnsi="Browallia New" w:cs="Browallia New"/>
          <w:sz w:val="24"/>
          <w:szCs w:val="24"/>
          <w:lang w:bidi="th"/>
        </w:rPr>
        <w:tab/>
      </w:r>
    </w:p>
    <w:p w14:paraId="399E3F54" w14:textId="2EED9357" w:rsidR="00024051" w:rsidRPr="000A3CC9" w:rsidRDefault="001046E2" w:rsidP="00223B7E">
      <w:pPr>
        <w:pStyle w:val="ListParagraph"/>
        <w:widowControl w:val="0"/>
        <w:tabs>
          <w:tab w:val="left" w:pos="847"/>
        </w:tabs>
        <w:spacing w:before="72" w:after="0" w:line="240" w:lineRule="auto"/>
        <w:ind w:left="0" w:right="211"/>
        <w:contextualSpacing w:val="0"/>
        <w:rPr>
          <w:rFonts w:ascii="Browallia New" w:eastAsia="Arial" w:hAnsi="Browallia New" w:cs="Browallia New"/>
          <w:szCs w:val="32"/>
          <w:cs/>
        </w:rPr>
      </w:pPr>
      <w:r>
        <w:rPr>
          <w:rFonts w:ascii="Browallia New" w:hAnsi="Browallia New" w:cs="Browallia New"/>
          <w:szCs w:val="32"/>
          <w:lang w:bidi="th"/>
        </w:rPr>
        <w:tab/>
      </w:r>
      <w:r w:rsidR="00223B7E">
        <w:rPr>
          <w:rFonts w:ascii="Browallia New" w:hAnsi="Browallia New" w:cs="Browallia New"/>
          <w:szCs w:val="32"/>
          <w:lang w:bidi="th"/>
        </w:rPr>
        <w:t xml:space="preserve">1) </w:t>
      </w:r>
      <w:r w:rsidR="00024051" w:rsidRPr="000A3CC9">
        <w:rPr>
          <w:rFonts w:ascii="Browallia New" w:hAnsi="Browallia New" w:cs="Browallia New"/>
          <w:szCs w:val="32"/>
          <w:cs/>
        </w:rPr>
        <w:t xml:space="preserve">ความหนาแน่นของกระแสก๊าซ </w:t>
      </w:r>
      <w:r w:rsidR="00024051" w:rsidRPr="000A3CC9">
        <w:rPr>
          <w:rFonts w:ascii="Browallia New" w:hAnsi="Browallia New" w:cs="Browallia New"/>
          <w:szCs w:val="32"/>
          <w:cs/>
          <w:lang w:bidi="th"/>
        </w:rPr>
        <w:t>(</w:t>
      </w:r>
      <m:oMath>
        <m:r>
          <w:rPr>
            <w:rFonts w:ascii="Cambria Math" w:hAnsi="Cambria Math" w:cs="Cambria Math"/>
          </w:rPr>
          <m:t>ρ</m:t>
        </m:r>
      </m:oMath>
      <w:r w:rsidR="00024051" w:rsidRPr="00223B7E">
        <w:rPr>
          <w:rFonts w:ascii="Browallia New" w:hAnsi="Browallia New" w:cs="Browallia New"/>
          <w:position w:val="-2"/>
          <w:szCs w:val="32"/>
          <w:vertAlign w:val="subscript"/>
          <w:cs/>
          <w:lang w:bidi="th"/>
        </w:rPr>
        <w:t>t,db</w:t>
      </w:r>
      <w:r w:rsidR="00024051" w:rsidRPr="000A3CC9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="00223B7E">
        <w:rPr>
          <w:rFonts w:ascii="Browallia New" w:hAnsi="Browallia New" w:cs="Browallia New" w:hint="cs"/>
          <w:szCs w:val="32"/>
          <w:cs/>
        </w:rPr>
        <w:t>สามารถคำนวณได้ดังนี้</w:t>
      </w:r>
    </w:p>
    <w:p w14:paraId="06F059F4" w14:textId="77777777" w:rsidR="00024051" w:rsidRPr="001046E2" w:rsidRDefault="00024051" w:rsidP="00024051">
      <w:pPr>
        <w:spacing w:before="4"/>
        <w:rPr>
          <w:rFonts w:ascii="Browallia New" w:eastAsia="Arial" w:hAnsi="Browallia New" w:cs="Browallia New"/>
          <w:sz w:val="2"/>
          <w:szCs w:val="2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4"/>
        <w:gridCol w:w="4032"/>
      </w:tblGrid>
      <w:tr w:rsidR="00024051" w:rsidRPr="000A3CC9" w14:paraId="643C0176" w14:textId="77777777" w:rsidTr="001046E2">
        <w:trPr>
          <w:trHeight w:hRule="exact" w:val="1029"/>
        </w:trPr>
        <w:tc>
          <w:tcPr>
            <w:tcW w:w="5324" w:type="dxa"/>
            <w:shd w:val="clear" w:color="auto" w:fill="auto"/>
          </w:tcPr>
          <w:p w14:paraId="4DB79059" w14:textId="39371BEF" w:rsidR="00024051" w:rsidRPr="00293C47" w:rsidRDefault="00024051" w:rsidP="00293C47">
            <w:pPr>
              <w:pStyle w:val="TableParagraph"/>
              <w:tabs>
                <w:tab w:val="left" w:pos="1395"/>
              </w:tabs>
              <w:ind w:left="203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293C47">
              <w:rPr>
                <w:rFonts w:ascii="Calibri" w:hAnsi="Calibri" w:cs="Calibri" w:hint="cs"/>
                <w:position w:val="3"/>
                <w:sz w:val="32"/>
                <w:szCs w:val="32"/>
                <w:cs/>
                <w:lang w:bidi="th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Cambria Math"/>
                </w:rPr>
                <m:t>ρ</m:t>
              </m:r>
            </m:oMath>
            <w:proofErr w:type="gramStart"/>
            <w:r w:rsidRPr="00293C47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t,db</w:t>
            </w:r>
            <w:proofErr w:type="gramEnd"/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=          P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t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× MM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t,db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</w:t>
            </w:r>
          </w:p>
          <w:p w14:paraId="162994B4" w14:textId="57D14D31" w:rsidR="00024051" w:rsidRPr="00293C47" w:rsidRDefault="00195E8D" w:rsidP="00293C47">
            <w:pPr>
              <w:pStyle w:val="TableParagraph"/>
              <w:tabs>
                <w:tab w:val="left" w:pos="634"/>
                <w:tab w:val="left" w:pos="1038"/>
                <w:tab w:val="left" w:pos="1618"/>
              </w:tabs>
              <w:ind w:left="339" w:right="2209" w:hanging="110"/>
              <w:rPr>
                <w:rFonts w:ascii="Browallia New" w:hAnsi="Browallia New" w:cs="Browallia New"/>
                <w:i/>
                <w:iCs/>
                <w:spacing w:val="2"/>
                <w:sz w:val="32"/>
                <w:szCs w:val="32"/>
                <w:cs/>
                <w:lang w:bidi="th-TH"/>
              </w:rPr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30452604" wp14:editId="36042377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15239</wp:posOffset>
                      </wp:positionV>
                      <wp:extent cx="929640" cy="0"/>
                      <wp:effectExtent l="0" t="0" r="0" b="0"/>
                      <wp:wrapNone/>
                      <wp:docPr id="5" name="ตัวเชื่อมต่อ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296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8E607C6" id="ตัวเชื่อมต่อตรง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2.45pt,1.2pt" to="125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phtAEAAF4DAAAOAAAAZHJzL2Uyb0RvYy54bWysU01v3CAQvVfqf0Dcu3ZWadRY680hq/QS&#10;tZGS/oAJBhsVGMTQtfffd2A/mra3qj6ggZl5vHk8b+4W78ReJ7IYenm1aqXQQeFgw9jLby8PHz5J&#10;QRnCAA6D7uVBk7zbvn+3mWOn1zihG3QSDBKom2Mvp5xj1zSkJu2BVhh14KTB5CHzNo3NkGBmdO+a&#10;ddveNDOmISZUmohPd8ek3FZ8Y7TKX40hnYXrJXPLdU11fS1rs91ANyaIk1UnGvAPLDzYwJdeoHaQ&#10;QfxI9i8ob1VCQpNXCn2Dxlil6ww8zVX7xzTPE0RdZ2FxKF5kov8Hq77s78NTKtTVEp7jI6rvxKI0&#10;c6TukiwbiseyxSRfypm7WKqQh4uQeslC8eHt+vbmmuVW51QD3bkvJsqfNXpRgl46G8qI0MH+kXK5&#10;GbpzSTkO+GCdq8/kgph7uf543RZoYLcYB5lDH4deUhilADeyDVVOFZLQ2aG0FyA60L1LYg/sBDbQ&#10;gPML05XCAWVO8Az1K45gCr+1Fj47oOnYXFOnMhcKtK5GO9H/pVWJXnE4PKWzoPyIFf1kuOKSt3uO&#10;3/4W258AAAD//wMAUEsDBBQABgAIAAAAIQBouEOy2QAAAAcBAAAPAAAAZHJzL2Rvd25yZXYueG1s&#10;TI7BTsMwEETvSPyDtUjcqNNQEA1xKoQEItwoRerRibdJhL2ObDcNf8/CBY5PM5p55WZ2VkwY4uBJ&#10;wXKRgUBqvRmoU7B7f7q6AxGTJqOtJ1TwhRE21flZqQvjT/SG0zZ1gkcoFlpBn9JYSBnbHp2OCz8i&#10;cXbwwenEGDppgj7xuLMyz7Jb6fRA/NDrER97bD+3R6dgfJ1esHFhd/h43lufQt3Vc63U5cX8cA8i&#10;4Zz+yvCjz+pQsVPjj2SisMzZas1VBfkKBOf5zfIaRPPLsirlf//qGwAA//8DAFBLAQItABQABgAI&#10;AAAAIQC2gziS/gAAAOEBAAATAAAAAAAAAAAAAAAAAAAAAABbQ29udGVudF9UeXBlc10ueG1sUEsB&#10;Ai0AFAAGAAgAAAAhADj9If/WAAAAlAEAAAsAAAAAAAAAAAAAAAAALwEAAF9yZWxzLy5yZWxzUEsB&#10;Ai0AFAAGAAgAAAAhAO7YGmG0AQAAXgMAAA4AAAAAAAAAAAAAAAAALgIAAGRycy9lMm9Eb2MueG1s&#10;UEsBAi0AFAAGAAgAAAAhAGi4Q7LZAAAABwEAAA8AAAAAAAAAAAAAAAAADgQAAGRycy9kb3ducmV2&#10;LnhtbFBLBQYAAAAABAAEAPMAAAAUBQAAAAA=&#10;" strokecolor="windowText" strokeweight="2pt">
                      <o:lock v:ext="edit" shapetype="f"/>
                    </v:line>
                  </w:pict>
                </mc:Fallback>
              </mc:AlternateContent>
            </w:r>
            <w:r w:rsidR="00024051"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                     R</w:t>
            </w:r>
            <w:r w:rsidR="00024051"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u</w:t>
            </w:r>
            <w:r w:rsidR="00024051"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× T</w:t>
            </w:r>
            <w:r w:rsidR="00024051"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t</w:t>
            </w:r>
          </w:p>
        </w:tc>
        <w:tc>
          <w:tcPr>
            <w:tcW w:w="4032" w:type="dxa"/>
            <w:shd w:val="clear" w:color="auto" w:fill="auto"/>
          </w:tcPr>
          <w:p w14:paraId="543A8638" w14:textId="77777777" w:rsidR="00024051" w:rsidRPr="00293C47" w:rsidRDefault="002B551E" w:rsidP="001046E2">
            <w:pPr>
              <w:pStyle w:val="TableParagraph"/>
              <w:spacing w:before="34"/>
              <w:ind w:left="2760"/>
              <w:rPr>
                <w:rFonts w:ascii="Browallia New" w:eastAsia="Arial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(13)</w:t>
            </w:r>
          </w:p>
        </w:tc>
      </w:tr>
    </w:tbl>
    <w:p w14:paraId="3E6E29BA" w14:textId="2FFCDBFD" w:rsidR="00024051" w:rsidRPr="00F21AD9" w:rsidRDefault="00F21AD9" w:rsidP="00F21AD9">
      <w:pPr>
        <w:pStyle w:val="BodyText"/>
        <w:spacing w:after="120"/>
        <w:ind w:right="216"/>
        <w:rPr>
          <w:rFonts w:ascii="Browallia New" w:eastAsia="Calibri" w:hAnsi="Browallia New" w:cs="Browallia New"/>
          <w:sz w:val="24"/>
          <w:szCs w:val="24"/>
          <w:lang w:bidi="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โดยที่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567"/>
        <w:gridCol w:w="7655"/>
      </w:tblGrid>
      <w:tr w:rsidR="00024051" w:rsidRPr="000A3CC9" w14:paraId="7B449BA9" w14:textId="77777777" w:rsidTr="008644C5">
        <w:trPr>
          <w:trHeight w:hRule="exact" w:val="459"/>
        </w:trPr>
        <w:tc>
          <w:tcPr>
            <w:tcW w:w="1134" w:type="dxa"/>
            <w:shd w:val="clear" w:color="auto" w:fill="auto"/>
          </w:tcPr>
          <w:p w14:paraId="23438A2E" w14:textId="71EAA6F7" w:rsidR="00024051" w:rsidRPr="00293C47" w:rsidRDefault="009A5D3D" w:rsidP="001046E2">
            <w:pPr>
              <w:pStyle w:val="TableParagraph"/>
              <w:spacing w:before="35"/>
              <w:ind w:left="230"/>
              <w:rPr>
                <w:rFonts w:ascii="Browallia New" w:eastAsia="Arial" w:hAnsi="Browallia New" w:cs="Browallia New"/>
                <w:sz w:val="32"/>
                <w:szCs w:val="32"/>
              </w:rPr>
            </w:pPr>
            <m:oMath>
              <m:r>
                <w:rPr>
                  <w:rFonts w:ascii="Cambria Math" w:hAnsi="Cambria Math" w:cs="Cambria Math"/>
                </w:rPr>
                <m:t>ρ</m:t>
              </m:r>
            </m:oMath>
            <w:r w:rsidR="00024051" w:rsidRPr="00293C47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t,db</w:t>
            </w:r>
          </w:p>
        </w:tc>
        <w:tc>
          <w:tcPr>
            <w:tcW w:w="567" w:type="dxa"/>
            <w:shd w:val="clear" w:color="auto" w:fill="auto"/>
          </w:tcPr>
          <w:p w14:paraId="7118D6BB" w14:textId="77777777" w:rsidR="00024051" w:rsidRPr="00293C47" w:rsidRDefault="00024051" w:rsidP="001046E2">
            <w:pPr>
              <w:pStyle w:val="TableParagraph"/>
              <w:spacing w:before="36"/>
              <w:ind w:right="107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C4FC4FA" w14:textId="09D18BFC" w:rsidR="00024051" w:rsidRPr="00293C47" w:rsidRDefault="00024051" w:rsidP="008644C5">
            <w:pPr>
              <w:pStyle w:val="TableParagraph"/>
              <w:ind w:left="109" w:right="284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ความหนาแน่นของกระแสก๊าซในช่วงเวลา 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t </w:t>
            </w:r>
            <w:r w:rsidR="001E285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Pr="00293C47">
              <w:rPr>
                <w:rFonts w:ascii="Browallia New" w:hAnsi="Browallia New" w:cs="Browallia New"/>
                <w:sz w:val="32"/>
                <w:szCs w:val="32"/>
              </w:rPr>
              <w:t>kg dry gas/m</w:t>
            </w:r>
            <w:r w:rsidRPr="008E386E">
              <w:rPr>
                <w:rFonts w:ascii="Browallia New" w:hAnsi="Browallia New" w:cs="Browallia New"/>
                <w:sz w:val="32"/>
                <w:szCs w:val="32"/>
                <w:vertAlign w:val="superscript"/>
              </w:rPr>
              <w:t>3</w:t>
            </w:r>
            <w:r w:rsidRPr="00293C47">
              <w:rPr>
                <w:rFonts w:ascii="Browallia New" w:hAnsi="Browallia New" w:cs="Browallia New"/>
                <w:sz w:val="32"/>
                <w:szCs w:val="32"/>
              </w:rPr>
              <w:t xml:space="preserve"> dry gas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024051" w:rsidRPr="000A3CC9" w14:paraId="37036E04" w14:textId="77777777" w:rsidTr="008644C5">
        <w:trPr>
          <w:trHeight w:hRule="exact" w:val="450"/>
        </w:trPr>
        <w:tc>
          <w:tcPr>
            <w:tcW w:w="1134" w:type="dxa"/>
            <w:shd w:val="clear" w:color="auto" w:fill="auto"/>
          </w:tcPr>
          <w:p w14:paraId="1214915E" w14:textId="77777777" w:rsidR="00024051" w:rsidRPr="00293C47" w:rsidRDefault="00024051" w:rsidP="001046E2">
            <w:pPr>
              <w:pStyle w:val="TableParagraph"/>
              <w:spacing w:before="46"/>
              <w:ind w:left="230"/>
              <w:rPr>
                <w:rFonts w:ascii="Browallia New" w:eastAsia="Arial" w:hAnsi="Browallia New" w:cs="Browallia New"/>
                <w:sz w:val="32"/>
                <w:szCs w:val="32"/>
              </w:rPr>
            </w:pPr>
            <w:proofErr w:type="spellStart"/>
            <w:r w:rsidRPr="00293C47">
              <w:rPr>
                <w:rFonts w:ascii="Browallia New" w:eastAsia="Times New Roman" w:hAnsi="Browallia New" w:cs="Browallia New"/>
                <w:sz w:val="32"/>
                <w:szCs w:val="32"/>
              </w:rPr>
              <w:t>MM</w:t>
            </w:r>
            <w:r w:rsidRPr="00293C47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t,db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A197713" w14:textId="77777777" w:rsidR="00024051" w:rsidRPr="00293C47" w:rsidRDefault="00024051" w:rsidP="001046E2">
            <w:pPr>
              <w:pStyle w:val="TableParagraph"/>
              <w:spacing w:before="47"/>
              <w:ind w:right="107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76D4BD7" w14:textId="508F75E9" w:rsidR="00024051" w:rsidRPr="00293C47" w:rsidRDefault="00024051" w:rsidP="008644C5">
            <w:pPr>
              <w:pStyle w:val="TableParagraph"/>
              <w:ind w:left="109" w:right="228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มวลโมเลกุลของกระแสก๊าซในช่วงเวลา 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t </w:t>
            </w:r>
            <w:r w:rsidR="001E285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="008644C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293C47">
              <w:rPr>
                <w:rFonts w:ascii="Browallia New" w:hAnsi="Browallia New" w:cs="Browallia New"/>
                <w:sz w:val="32"/>
                <w:szCs w:val="32"/>
              </w:rPr>
              <w:t>kg dry gas/</w:t>
            </w:r>
            <w:proofErr w:type="spellStart"/>
            <w:r w:rsidR="00105AE5">
              <w:rPr>
                <w:rFonts w:ascii="Browallia New" w:hAnsi="Browallia New" w:cs="Browallia New"/>
                <w:sz w:val="32"/>
                <w:szCs w:val="32"/>
              </w:rPr>
              <w:t>kmol</w:t>
            </w:r>
            <w:proofErr w:type="spellEnd"/>
            <w:r w:rsidRPr="00293C47">
              <w:rPr>
                <w:rFonts w:ascii="Browallia New" w:hAnsi="Browallia New" w:cs="Browallia New"/>
                <w:sz w:val="32"/>
                <w:szCs w:val="32"/>
              </w:rPr>
              <w:t xml:space="preserve"> dry gas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024051" w:rsidRPr="000A3CC9" w14:paraId="35ED7DA4" w14:textId="77777777" w:rsidTr="008644C5">
        <w:trPr>
          <w:trHeight w:hRule="exact" w:val="444"/>
        </w:trPr>
        <w:tc>
          <w:tcPr>
            <w:tcW w:w="1134" w:type="dxa"/>
            <w:shd w:val="clear" w:color="auto" w:fill="auto"/>
          </w:tcPr>
          <w:p w14:paraId="19A0737C" w14:textId="77777777" w:rsidR="00024051" w:rsidRPr="00293C47" w:rsidRDefault="00024051" w:rsidP="001046E2">
            <w:pPr>
              <w:pStyle w:val="TableParagraph"/>
              <w:spacing w:before="44"/>
              <w:ind w:left="230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eastAsia="Times New Roman" w:hAnsi="Browallia New" w:cs="Browallia New"/>
                <w:sz w:val="32"/>
                <w:szCs w:val="32"/>
              </w:rPr>
              <w:t>P</w:t>
            </w:r>
            <w:r w:rsidRPr="00293C47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14:paraId="3B7B2255" w14:textId="77777777" w:rsidR="00024051" w:rsidRPr="00293C47" w:rsidRDefault="00024051" w:rsidP="001046E2">
            <w:pPr>
              <w:pStyle w:val="TableParagraph"/>
              <w:spacing w:before="47"/>
              <w:ind w:right="107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DE0D8E3" w14:textId="77777777" w:rsidR="00024051" w:rsidRPr="00293C47" w:rsidRDefault="00024051" w:rsidP="008644C5">
            <w:pPr>
              <w:pStyle w:val="TableParagraph"/>
              <w:ind w:left="109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ความดันของกระแสก๊าซในช่วงเวลา 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 (Pa)</w:t>
            </w:r>
          </w:p>
        </w:tc>
      </w:tr>
      <w:tr w:rsidR="00024051" w:rsidRPr="000A3CC9" w14:paraId="7D7092EA" w14:textId="77777777" w:rsidTr="008644C5">
        <w:trPr>
          <w:trHeight w:hRule="exact" w:val="420"/>
        </w:trPr>
        <w:tc>
          <w:tcPr>
            <w:tcW w:w="1134" w:type="dxa"/>
            <w:shd w:val="clear" w:color="auto" w:fill="auto"/>
          </w:tcPr>
          <w:p w14:paraId="72F9DC1C" w14:textId="77777777" w:rsidR="00024051" w:rsidRPr="00293C47" w:rsidRDefault="00024051" w:rsidP="001046E2">
            <w:pPr>
              <w:pStyle w:val="TableParagraph"/>
              <w:spacing w:before="37"/>
              <w:ind w:left="230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eastAsia="Times New Roman" w:hAnsi="Browallia New" w:cs="Browallia New"/>
                <w:sz w:val="32"/>
                <w:szCs w:val="32"/>
              </w:rPr>
              <w:t>T</w:t>
            </w:r>
            <w:r w:rsidRPr="00293C47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14:paraId="767E0EB6" w14:textId="77777777" w:rsidR="00024051" w:rsidRPr="00293C47" w:rsidRDefault="00024051" w:rsidP="001046E2">
            <w:pPr>
              <w:pStyle w:val="TableParagraph"/>
              <w:spacing w:before="39"/>
              <w:ind w:right="107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D0755B9" w14:textId="77777777" w:rsidR="00024051" w:rsidRPr="00293C47" w:rsidRDefault="00024051" w:rsidP="008644C5">
            <w:pPr>
              <w:pStyle w:val="TableParagraph"/>
              <w:ind w:left="109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อุณหภูมิของกระแสก๊าซในช่วงเวลา 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 (K)</w:t>
            </w:r>
          </w:p>
        </w:tc>
      </w:tr>
    </w:tbl>
    <w:p w14:paraId="62C10CBF" w14:textId="77777777" w:rsidR="00024051" w:rsidRPr="001046E2" w:rsidRDefault="00024051" w:rsidP="001046E2">
      <w:pPr>
        <w:spacing w:before="6" w:line="240" w:lineRule="auto"/>
        <w:rPr>
          <w:rFonts w:ascii="Browallia New" w:eastAsia="Arial" w:hAnsi="Browallia New" w:cs="Browallia New"/>
          <w:sz w:val="2"/>
          <w:szCs w:val="2"/>
        </w:rPr>
      </w:pPr>
    </w:p>
    <w:p w14:paraId="2312F167" w14:textId="77777777" w:rsidR="00891F18" w:rsidRDefault="00223B7E" w:rsidP="00891F18">
      <w:pPr>
        <w:pStyle w:val="ListParagraph"/>
        <w:widowControl w:val="0"/>
        <w:tabs>
          <w:tab w:val="left" w:pos="847"/>
        </w:tabs>
        <w:spacing w:before="72" w:after="0" w:line="240" w:lineRule="auto"/>
        <w:ind w:left="0" w:right="211"/>
        <w:contextualSpacing w:val="0"/>
        <w:rPr>
          <w:rFonts w:ascii="Browallia New" w:hAnsi="Browallia New" w:cs="Browallia New"/>
          <w:szCs w:val="32"/>
          <w:lang w:bidi="th"/>
        </w:rPr>
      </w:pPr>
      <w:r>
        <w:rPr>
          <w:rFonts w:ascii="Browallia New" w:hAnsi="Browallia New" w:cs="Browallia New"/>
          <w:szCs w:val="32"/>
          <w:lang w:bidi="th"/>
        </w:rPr>
        <w:tab/>
        <w:t xml:space="preserve">2) </w:t>
      </w:r>
      <w:r w:rsidR="00024051" w:rsidRPr="000A3CC9">
        <w:rPr>
          <w:rFonts w:ascii="Browallia New" w:hAnsi="Browallia New" w:cs="Browallia New"/>
          <w:szCs w:val="32"/>
          <w:cs/>
        </w:rPr>
        <w:t xml:space="preserve">มวลโมเลกุลของกระแสก๊าซ </w:t>
      </w:r>
      <w:r w:rsidR="00024051" w:rsidRPr="000A3CC9">
        <w:rPr>
          <w:rFonts w:ascii="Browallia New" w:hAnsi="Browallia New" w:cs="Browallia New"/>
          <w:szCs w:val="32"/>
          <w:cs/>
          <w:lang w:bidi="th"/>
        </w:rPr>
        <w:t>(</w:t>
      </w:r>
      <w:proofErr w:type="gramStart"/>
      <w:r w:rsidR="00024051" w:rsidRPr="00223B7E">
        <w:rPr>
          <w:rFonts w:ascii="Browallia New" w:hAnsi="Browallia New" w:cs="Browallia New"/>
          <w:szCs w:val="32"/>
          <w:cs/>
          <w:lang w:bidi="th"/>
        </w:rPr>
        <w:t>MM</w:t>
      </w:r>
      <w:r w:rsidR="00024051" w:rsidRPr="00223B7E">
        <w:rPr>
          <w:rFonts w:ascii="Browallia New" w:hAnsi="Browallia New" w:cs="Browallia New"/>
          <w:position w:val="-2"/>
          <w:szCs w:val="32"/>
          <w:vertAlign w:val="subscript"/>
          <w:cs/>
          <w:lang w:bidi="th"/>
        </w:rPr>
        <w:t>t,db</w:t>
      </w:r>
      <w:proofErr w:type="gramEnd"/>
      <w:r w:rsidR="00024051" w:rsidRPr="000A3CC9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="00891F18">
        <w:rPr>
          <w:rFonts w:ascii="Browallia New" w:hAnsi="Browallia New" w:cs="Browallia New" w:hint="cs"/>
          <w:szCs w:val="32"/>
          <w:cs/>
        </w:rPr>
        <w:t>คำนวณได้</w:t>
      </w:r>
      <w:r w:rsidR="00024051" w:rsidRPr="000A3CC9">
        <w:rPr>
          <w:rFonts w:ascii="Browallia New" w:hAnsi="Browallia New" w:cs="Browallia New"/>
          <w:szCs w:val="32"/>
          <w:cs/>
        </w:rPr>
        <w:t>โดยใช้</w:t>
      </w:r>
      <w:r w:rsidR="002B551E">
        <w:rPr>
          <w:rFonts w:ascii="Browallia New" w:hAnsi="Browallia New" w:cs="Browallia New"/>
          <w:szCs w:val="32"/>
          <w:cs/>
        </w:rPr>
        <w:t>สมการที่</w:t>
      </w:r>
      <w:r w:rsidR="00024051" w:rsidRPr="000A3CC9">
        <w:rPr>
          <w:rFonts w:ascii="Browallia New" w:hAnsi="Browallia New" w:cs="Browallia New"/>
          <w:szCs w:val="32"/>
          <w:cs/>
          <w:lang w:bidi="th"/>
        </w:rPr>
        <w:t xml:space="preserve"> (3)</w:t>
      </w:r>
    </w:p>
    <w:p w14:paraId="28C3B31E" w14:textId="77777777" w:rsidR="001046E2" w:rsidRPr="001046E2" w:rsidRDefault="001046E2" w:rsidP="00891F18">
      <w:pPr>
        <w:pStyle w:val="ListParagraph"/>
        <w:widowControl w:val="0"/>
        <w:tabs>
          <w:tab w:val="left" w:pos="847"/>
        </w:tabs>
        <w:spacing w:before="72" w:after="0" w:line="240" w:lineRule="auto"/>
        <w:ind w:left="0" w:right="211"/>
        <w:contextualSpacing w:val="0"/>
        <w:rPr>
          <w:rFonts w:ascii="Browallia New" w:hAnsi="Browallia New" w:cs="Browallia New"/>
          <w:sz w:val="2"/>
          <w:szCs w:val="2"/>
          <w:lang w:bidi="th"/>
        </w:rPr>
      </w:pPr>
    </w:p>
    <w:p w14:paraId="76BB504D" w14:textId="77777777" w:rsidR="00024051" w:rsidRPr="00891F18" w:rsidRDefault="00891F18" w:rsidP="00F21AD9">
      <w:pPr>
        <w:pStyle w:val="ListParagraph"/>
        <w:widowControl w:val="0"/>
        <w:tabs>
          <w:tab w:val="left" w:pos="847"/>
        </w:tabs>
        <w:spacing w:after="120" w:line="240" w:lineRule="auto"/>
        <w:ind w:left="0" w:right="216"/>
        <w:contextualSpacing w:val="0"/>
        <w:rPr>
          <w:rFonts w:ascii="Browallia New" w:eastAsia="Arial" w:hAnsi="Browallia New" w:cs="Browallia New"/>
          <w:b/>
          <w:bCs/>
          <w:szCs w:val="32"/>
        </w:rPr>
      </w:pPr>
      <w:r>
        <w:rPr>
          <w:rFonts w:ascii="Browallia New" w:hAnsi="Browallia New" w:cs="Browallia New"/>
          <w:szCs w:val="32"/>
          <w:cs/>
          <w:lang w:bidi="th"/>
        </w:rPr>
        <w:tab/>
      </w:r>
      <w:r w:rsidR="00B3701D" w:rsidRPr="00891F18">
        <w:rPr>
          <w:rFonts w:ascii="Browallia New" w:hAnsi="Browallia New" w:cs="Browallia New"/>
          <w:b/>
          <w:bCs/>
          <w:szCs w:val="32"/>
          <w:cs/>
        </w:rPr>
        <w:t>ทางเลือก</w:t>
      </w:r>
      <w:r w:rsidR="00024051" w:rsidRPr="00891F18">
        <w:rPr>
          <w:rFonts w:ascii="Browallia New" w:hAnsi="Browallia New" w:cs="Browallia New"/>
          <w:b/>
          <w:bCs/>
          <w:szCs w:val="32"/>
        </w:rPr>
        <w:t xml:space="preserve"> E</w:t>
      </w:r>
    </w:p>
    <w:p w14:paraId="0B0481FA" w14:textId="2E1F9404" w:rsidR="00024051" w:rsidRPr="00F21AD9" w:rsidRDefault="00891F18" w:rsidP="00891F18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  <w:szCs w:val="28"/>
          <w:lang w:bidi="th"/>
        </w:rPr>
      </w:pPr>
      <w:r>
        <w:rPr>
          <w:rFonts w:ascii="Browallia New" w:hAnsi="Browallia New" w:cs="Browallia New"/>
          <w:szCs w:val="32"/>
          <w:lang w:bidi="th"/>
        </w:rPr>
        <w:tab/>
      </w:r>
      <w:r w:rsidR="00024051" w:rsidRPr="00F21AD9">
        <w:rPr>
          <w:rFonts w:ascii="Browallia New" w:hAnsi="Browallia New" w:cs="Browallia New"/>
          <w:szCs w:val="32"/>
          <w:cs/>
        </w:rPr>
        <w:t>การไหลของมวลของก๊าซเรือนกระจก</w:t>
      </w:r>
      <w:r w:rsidR="00024051" w:rsidRPr="00F21AD9">
        <w:rPr>
          <w:rFonts w:ascii="Browallia New" w:hAnsi="Browallia New" w:cs="Browallia New" w:hint="cs"/>
          <w:szCs w:val="32"/>
          <w:cs/>
        </w:rPr>
        <w:t>ประเภท</w:t>
      </w:r>
      <w:r w:rsidR="00024051" w:rsidRPr="00F21AD9">
        <w:rPr>
          <w:rFonts w:ascii="Browallia New" w:hAnsi="Browallia New" w:cs="Browallia New"/>
          <w:szCs w:val="32"/>
          <w:cs/>
          <w:lang w:bidi="th"/>
        </w:rPr>
        <w:t xml:space="preserve"> i (F</w:t>
      </w:r>
      <w:r w:rsidR="00024051" w:rsidRPr="00F21AD9">
        <w:rPr>
          <w:rFonts w:ascii="Browallia New" w:hAnsi="Browallia New" w:cs="Browallia New"/>
          <w:szCs w:val="32"/>
          <w:vertAlign w:val="subscript"/>
          <w:cs/>
          <w:lang w:bidi="th"/>
        </w:rPr>
        <w:t>i,t</w:t>
      </w:r>
      <w:r w:rsidR="00024051" w:rsidRPr="00F21AD9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="00024051" w:rsidRPr="00F21AD9">
        <w:rPr>
          <w:rFonts w:ascii="Browallia New" w:hAnsi="Browallia New" w:cs="Browallia New"/>
          <w:szCs w:val="32"/>
          <w:cs/>
        </w:rPr>
        <w:t>ถูกกําหนดโดยใช้</w:t>
      </w:r>
      <w:r w:rsidR="002B551E" w:rsidRPr="00F21AD9">
        <w:rPr>
          <w:rFonts w:ascii="Browallia New" w:hAnsi="Browallia New" w:cs="Browallia New"/>
          <w:szCs w:val="32"/>
          <w:cs/>
        </w:rPr>
        <w:t>สมการที่</w:t>
      </w:r>
      <w:r w:rsidR="00024051" w:rsidRPr="00F21AD9">
        <w:rPr>
          <w:rFonts w:ascii="Browallia New" w:hAnsi="Browallia New" w:cs="Browallia New"/>
          <w:szCs w:val="32"/>
          <w:cs/>
          <w:lang w:bidi="th"/>
        </w:rPr>
        <w:t xml:space="preserve"> (5) </w:t>
      </w:r>
      <w:r w:rsidR="00024051" w:rsidRPr="00F21AD9">
        <w:rPr>
          <w:rFonts w:ascii="Browallia New" w:hAnsi="Browallia New" w:cs="Browallia New"/>
          <w:szCs w:val="32"/>
          <w:cs/>
        </w:rPr>
        <w:t xml:space="preserve">และ </w:t>
      </w:r>
      <w:r w:rsidR="00024051" w:rsidRPr="00F21AD9">
        <w:rPr>
          <w:rFonts w:ascii="Browallia New" w:hAnsi="Browallia New" w:cs="Browallia New"/>
          <w:szCs w:val="32"/>
          <w:cs/>
          <w:lang w:bidi="th"/>
        </w:rPr>
        <w:t xml:space="preserve">(6) </w:t>
      </w:r>
      <w:r w:rsidR="00024051" w:rsidRPr="00F21AD9">
        <w:rPr>
          <w:rFonts w:ascii="Browallia New" w:hAnsi="Browallia New" w:cs="Browallia New"/>
          <w:szCs w:val="32"/>
          <w:cs/>
        </w:rPr>
        <w:t xml:space="preserve">การไหลของปริมาตรของกระแสก๊าซในช่วงเวลา </w:t>
      </w:r>
      <w:r w:rsidR="00024051" w:rsidRPr="00F21AD9">
        <w:rPr>
          <w:rFonts w:ascii="Browallia New" w:hAnsi="Browallia New" w:cs="Browallia New"/>
          <w:szCs w:val="32"/>
          <w:cs/>
          <w:lang w:bidi="th"/>
        </w:rPr>
        <w:t>t</w:t>
      </w:r>
      <w:r w:rsidR="00024051" w:rsidRPr="00F21AD9">
        <w:rPr>
          <w:rFonts w:ascii="Browallia New" w:hAnsi="Browallia New" w:cs="Browallia New"/>
          <w:i/>
          <w:iCs/>
          <w:szCs w:val="32"/>
          <w:cs/>
          <w:lang w:bidi="th"/>
        </w:rPr>
        <w:t xml:space="preserve"> </w:t>
      </w:r>
      <w:r w:rsidR="001E285B" w:rsidRPr="00F21AD9">
        <w:rPr>
          <w:rFonts w:ascii="Browallia New" w:hAnsi="Browallia New" w:cs="Browallia New"/>
          <w:szCs w:val="32"/>
          <w:cs/>
        </w:rPr>
        <w:t>บนฐานแห้ง</w:t>
      </w:r>
      <w:r w:rsidR="00024051" w:rsidRPr="00F21AD9">
        <w:rPr>
          <w:rFonts w:ascii="Browallia New" w:hAnsi="Browallia New" w:cs="Browallia New"/>
          <w:szCs w:val="32"/>
          <w:cs/>
          <w:lang w:bidi="th"/>
        </w:rPr>
        <w:t xml:space="preserve"> (V</w:t>
      </w:r>
      <w:r w:rsidR="00024051" w:rsidRPr="00F21AD9">
        <w:rPr>
          <w:rFonts w:ascii="Browallia New" w:hAnsi="Browallia New" w:cs="Browallia New"/>
          <w:szCs w:val="32"/>
          <w:vertAlign w:val="subscript"/>
          <w:cs/>
          <w:lang w:bidi="th"/>
        </w:rPr>
        <w:t>t,db</w:t>
      </w:r>
      <w:r w:rsidR="00024051" w:rsidRPr="00F21AD9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="00024051" w:rsidRPr="00F21AD9">
        <w:rPr>
          <w:rFonts w:ascii="Browallia New" w:hAnsi="Browallia New" w:cs="Browallia New"/>
          <w:szCs w:val="32"/>
          <w:cs/>
        </w:rPr>
        <w:t xml:space="preserve">ถูกกําหนดในสองขั้นตอนขั้นแรกการไหลของมวลของกระแสก๊าซในช่วงเวลา </w:t>
      </w:r>
      <w:r w:rsidR="00024051" w:rsidRPr="00F21AD9">
        <w:rPr>
          <w:rFonts w:ascii="Browallia New" w:hAnsi="Browallia New" w:cs="Browallia New"/>
          <w:szCs w:val="32"/>
          <w:cs/>
          <w:lang w:bidi="th"/>
        </w:rPr>
        <w:t xml:space="preserve">t </w:t>
      </w:r>
      <w:r w:rsidR="001E285B" w:rsidRPr="00F21AD9">
        <w:rPr>
          <w:rFonts w:ascii="Browallia New" w:hAnsi="Browallia New" w:cs="Browallia New"/>
          <w:szCs w:val="32"/>
          <w:cs/>
        </w:rPr>
        <w:t>บนฐานเปียก</w:t>
      </w:r>
      <w:r w:rsidR="00024051" w:rsidRPr="00F21AD9">
        <w:rPr>
          <w:rFonts w:ascii="Browallia New" w:hAnsi="Browallia New" w:cs="Browallia New"/>
          <w:szCs w:val="32"/>
          <w:cs/>
          <w:lang w:bidi="th"/>
        </w:rPr>
        <w:t xml:space="preserve"> (M</w:t>
      </w:r>
      <w:r w:rsidR="00024051" w:rsidRPr="00F21AD9">
        <w:rPr>
          <w:rFonts w:ascii="Browallia New" w:hAnsi="Browallia New" w:cs="Browallia New"/>
          <w:szCs w:val="32"/>
          <w:vertAlign w:val="subscript"/>
          <w:cs/>
          <w:lang w:bidi="th"/>
        </w:rPr>
        <w:t>t,wb</w:t>
      </w:r>
      <w:r w:rsidR="00024051" w:rsidRPr="00F21AD9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="00024051" w:rsidRPr="00F21AD9">
        <w:rPr>
          <w:rFonts w:ascii="Browallia New" w:hAnsi="Browallia New" w:cs="Browallia New"/>
          <w:szCs w:val="32"/>
          <w:cs/>
        </w:rPr>
        <w:t>จะถูกแปลงจาก</w:t>
      </w:r>
      <w:r w:rsidR="00E7191C" w:rsidRPr="00F21AD9">
        <w:rPr>
          <w:rFonts w:ascii="Browallia New" w:hAnsi="Browallia New" w:cs="Browallia New"/>
          <w:szCs w:val="32"/>
          <w:cs/>
        </w:rPr>
        <w:t>บนฐานเปียก</w:t>
      </w:r>
      <w:r w:rsidR="00024051" w:rsidRPr="00F21AD9">
        <w:rPr>
          <w:rFonts w:ascii="Browallia New" w:hAnsi="Browallia New" w:cs="Browallia New"/>
          <w:szCs w:val="32"/>
          <w:cs/>
        </w:rPr>
        <w:t>เป็น</w:t>
      </w:r>
      <w:r w:rsidR="00E7191C" w:rsidRPr="00F21AD9">
        <w:rPr>
          <w:rFonts w:ascii="Browallia New" w:hAnsi="Browallia New" w:cs="Browallia New"/>
          <w:szCs w:val="32"/>
          <w:cs/>
        </w:rPr>
        <w:t>บนฐานแห้ง</w:t>
      </w:r>
      <w:r w:rsidR="00024051" w:rsidRPr="00F21AD9">
        <w:rPr>
          <w:rFonts w:ascii="Browallia New" w:hAnsi="Browallia New" w:cs="Browallia New"/>
          <w:szCs w:val="32"/>
          <w:cs/>
        </w:rPr>
        <w:t>ดังนี้</w:t>
      </w:r>
    </w:p>
    <w:p w14:paraId="46FB0BCB" w14:textId="77777777" w:rsidR="00891F18" w:rsidRPr="00F21AD9" w:rsidRDefault="00891F18" w:rsidP="00F21AD9">
      <w:pPr>
        <w:pStyle w:val="BodyText"/>
        <w:ind w:right="211"/>
        <w:rPr>
          <w:rFonts w:ascii="Browallia New" w:hAnsi="Browallia New" w:cs="Browallia New"/>
          <w:lang w:bidi="th-TH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8"/>
        <w:gridCol w:w="3578"/>
      </w:tblGrid>
      <w:tr w:rsidR="00024051" w:rsidRPr="000A3CC9" w14:paraId="304E8C40" w14:textId="77777777" w:rsidTr="001046E2">
        <w:trPr>
          <w:trHeight w:hRule="exact" w:val="696"/>
        </w:trPr>
        <w:tc>
          <w:tcPr>
            <w:tcW w:w="5778" w:type="dxa"/>
            <w:shd w:val="clear" w:color="auto" w:fill="auto"/>
          </w:tcPr>
          <w:p w14:paraId="28003886" w14:textId="77777777" w:rsidR="00024051" w:rsidRPr="00293C47" w:rsidRDefault="00024051" w:rsidP="00293C47">
            <w:pPr>
              <w:pStyle w:val="TableParagraph"/>
              <w:tabs>
                <w:tab w:val="left" w:pos="712"/>
                <w:tab w:val="left" w:pos="1680"/>
              </w:tabs>
              <w:ind w:left="72" w:right="2011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M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t,db 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= M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t,wb</w:t>
            </w:r>
            <w:r w:rsidRPr="00293C47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/(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lang w:bidi="th-TH"/>
              </w:rPr>
              <w:t>1+m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  <w:lang w:bidi="th-TH"/>
              </w:rPr>
              <w:t>H2O,t,db</w:t>
            </w:r>
            <w:r w:rsidRPr="00293C47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lang w:bidi="th-TH"/>
              </w:rPr>
              <w:t>)</w:t>
            </w:r>
          </w:p>
        </w:tc>
        <w:tc>
          <w:tcPr>
            <w:tcW w:w="3578" w:type="dxa"/>
            <w:shd w:val="clear" w:color="auto" w:fill="auto"/>
          </w:tcPr>
          <w:p w14:paraId="2B8534FD" w14:textId="77777777" w:rsidR="00024051" w:rsidRPr="00293C47" w:rsidRDefault="002B551E" w:rsidP="001046E2">
            <w:pPr>
              <w:pStyle w:val="TableParagraph"/>
              <w:spacing w:before="112"/>
              <w:ind w:left="2300"/>
              <w:rPr>
                <w:rFonts w:ascii="Browallia New" w:eastAsia="Arial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="00024051"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(14)</w:t>
            </w:r>
          </w:p>
        </w:tc>
      </w:tr>
    </w:tbl>
    <w:p w14:paraId="506751E2" w14:textId="77777777" w:rsidR="00891F18" w:rsidRPr="00F21AD9" w:rsidRDefault="00891F18" w:rsidP="00024051">
      <w:pPr>
        <w:pStyle w:val="BodyText"/>
        <w:ind w:right="211"/>
        <w:rPr>
          <w:rFonts w:ascii="Browallia New" w:hAnsi="Browallia New" w:cs="Browallia New"/>
          <w:lang w:bidi="th-TH"/>
        </w:rPr>
      </w:pPr>
    </w:p>
    <w:p w14:paraId="26BD34C1" w14:textId="77777777" w:rsidR="00024051" w:rsidRDefault="00024051" w:rsidP="00F21AD9">
      <w:pPr>
        <w:pStyle w:val="BodyText"/>
        <w:spacing w:after="120"/>
        <w:ind w:right="216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โดยที่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567"/>
        <w:gridCol w:w="7655"/>
      </w:tblGrid>
      <w:tr w:rsidR="00024051" w:rsidRPr="000A3CC9" w14:paraId="1AAF4961" w14:textId="77777777" w:rsidTr="001046E2">
        <w:trPr>
          <w:trHeight w:hRule="exact" w:val="394"/>
        </w:trPr>
        <w:tc>
          <w:tcPr>
            <w:tcW w:w="1134" w:type="dxa"/>
            <w:shd w:val="clear" w:color="auto" w:fill="auto"/>
          </w:tcPr>
          <w:p w14:paraId="0D74C208" w14:textId="77777777" w:rsidR="00024051" w:rsidRPr="00293C47" w:rsidRDefault="00024051" w:rsidP="00293C47">
            <w:pPr>
              <w:pStyle w:val="TableParagraph"/>
              <w:spacing w:before="35"/>
              <w:ind w:left="230"/>
              <w:rPr>
                <w:rFonts w:ascii="Browallia New" w:eastAsia="Arial" w:hAnsi="Browallia New" w:cs="Browallia New"/>
                <w:sz w:val="32"/>
                <w:szCs w:val="32"/>
              </w:rPr>
            </w:pPr>
            <w:proofErr w:type="spellStart"/>
            <w:r w:rsidRPr="00293C47">
              <w:rPr>
                <w:rFonts w:ascii="Browallia New" w:eastAsia="Times New Roman" w:hAnsi="Browallia New" w:cs="Browallia New"/>
                <w:sz w:val="32"/>
                <w:szCs w:val="32"/>
              </w:rPr>
              <w:t>M</w:t>
            </w:r>
            <w:r w:rsidRPr="00293C47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t,db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3445717" w14:textId="77777777" w:rsidR="00024051" w:rsidRPr="00293C47" w:rsidRDefault="00024051" w:rsidP="00293C47">
            <w:pPr>
              <w:pStyle w:val="TableParagraph"/>
              <w:spacing w:before="36"/>
              <w:ind w:right="115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5" w:type="dxa"/>
            <w:shd w:val="clear" w:color="auto" w:fill="auto"/>
          </w:tcPr>
          <w:p w14:paraId="7FCDF14E" w14:textId="12C0FEAF" w:rsidR="00024051" w:rsidRPr="00293C47" w:rsidRDefault="00024051" w:rsidP="00293C47">
            <w:pPr>
              <w:pStyle w:val="TableParagraph"/>
              <w:spacing w:before="34"/>
              <w:ind w:left="117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การไหลของมวลของกระแสก๊าซในช่วงเวลา </w:t>
            </w:r>
            <w:r w:rsidRPr="00F21AD9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 w:rsidRPr="00293C47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="001E285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Pr="00293C47">
              <w:rPr>
                <w:rFonts w:ascii="Browallia New" w:hAnsi="Browallia New" w:cs="Browallia New"/>
                <w:sz w:val="32"/>
                <w:szCs w:val="32"/>
              </w:rPr>
              <w:t>kg/h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024051" w:rsidRPr="000A3CC9" w14:paraId="6BF94EDD" w14:textId="77777777" w:rsidTr="001046E2">
        <w:trPr>
          <w:trHeight w:hRule="exact" w:val="414"/>
        </w:trPr>
        <w:tc>
          <w:tcPr>
            <w:tcW w:w="1134" w:type="dxa"/>
            <w:shd w:val="clear" w:color="auto" w:fill="auto"/>
          </w:tcPr>
          <w:p w14:paraId="519ED472" w14:textId="77777777" w:rsidR="00024051" w:rsidRPr="00293C47" w:rsidRDefault="00024051" w:rsidP="00293C47">
            <w:pPr>
              <w:pStyle w:val="TableParagraph"/>
              <w:spacing w:before="38"/>
              <w:ind w:left="230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eastAsia="Times New Roman" w:hAnsi="Browallia New" w:cs="Browallia New"/>
                <w:sz w:val="32"/>
                <w:szCs w:val="32"/>
              </w:rPr>
              <w:t>M</w:t>
            </w:r>
            <w:r w:rsidRPr="00293C47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t,wb</w:t>
            </w:r>
          </w:p>
        </w:tc>
        <w:tc>
          <w:tcPr>
            <w:tcW w:w="567" w:type="dxa"/>
            <w:shd w:val="clear" w:color="auto" w:fill="auto"/>
          </w:tcPr>
          <w:p w14:paraId="5548FAD2" w14:textId="77777777" w:rsidR="00024051" w:rsidRPr="00293C47" w:rsidRDefault="00024051" w:rsidP="00293C47">
            <w:pPr>
              <w:pStyle w:val="TableParagraph"/>
              <w:spacing w:before="39"/>
              <w:ind w:right="115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5" w:type="dxa"/>
            <w:shd w:val="clear" w:color="auto" w:fill="auto"/>
          </w:tcPr>
          <w:p w14:paraId="6BCB2939" w14:textId="41853042" w:rsidR="00024051" w:rsidRPr="00293C47" w:rsidRDefault="00024051" w:rsidP="00293C47">
            <w:pPr>
              <w:pStyle w:val="TableParagraph"/>
              <w:spacing w:before="37"/>
              <w:ind w:left="117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การไหลของมวลของกระแสก๊าซในช่วงเวลา </w:t>
            </w:r>
            <w:r w:rsidRPr="00F21AD9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 w:rsidRPr="00293C47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="001E285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บนฐานเปียก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Pr="00293C47">
              <w:rPr>
                <w:rFonts w:ascii="Browallia New" w:hAnsi="Browallia New" w:cs="Browallia New"/>
                <w:sz w:val="32"/>
                <w:szCs w:val="32"/>
              </w:rPr>
              <w:t>kg/h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024051" w:rsidRPr="000A3CC9" w14:paraId="133A68EA" w14:textId="77777777" w:rsidTr="001046E2">
        <w:trPr>
          <w:trHeight w:hRule="exact" w:val="985"/>
        </w:trPr>
        <w:tc>
          <w:tcPr>
            <w:tcW w:w="1134" w:type="dxa"/>
            <w:shd w:val="clear" w:color="auto" w:fill="auto"/>
          </w:tcPr>
          <w:p w14:paraId="5653687F" w14:textId="77777777" w:rsidR="00024051" w:rsidRPr="00293C47" w:rsidRDefault="00024051" w:rsidP="00293C47">
            <w:pPr>
              <w:pStyle w:val="TableParagraph"/>
              <w:spacing w:before="38"/>
              <w:ind w:left="230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eastAsia="Times New Roman" w:hAnsi="Browallia New" w:cs="Browallia New"/>
                <w:sz w:val="32"/>
                <w:szCs w:val="32"/>
                <w:lang w:bidi="th-TH"/>
              </w:rPr>
              <w:t>m</w:t>
            </w:r>
            <w:r w:rsidRPr="00293C47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  <w:lang w:bidi="th-TH"/>
              </w:rPr>
              <w:t>H2O,t,db</w:t>
            </w:r>
          </w:p>
        </w:tc>
        <w:tc>
          <w:tcPr>
            <w:tcW w:w="567" w:type="dxa"/>
            <w:shd w:val="clear" w:color="auto" w:fill="auto"/>
          </w:tcPr>
          <w:p w14:paraId="58DCC5D9" w14:textId="77777777" w:rsidR="00024051" w:rsidRPr="00293C47" w:rsidRDefault="00024051" w:rsidP="00293C47">
            <w:pPr>
              <w:pStyle w:val="TableParagraph"/>
              <w:spacing w:before="39"/>
              <w:ind w:right="115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5" w:type="dxa"/>
            <w:shd w:val="clear" w:color="auto" w:fill="auto"/>
          </w:tcPr>
          <w:p w14:paraId="289EFD62" w14:textId="77FAF98B" w:rsidR="00891F18" w:rsidRPr="00293C47" w:rsidRDefault="00024051" w:rsidP="00293C47">
            <w:pPr>
              <w:pStyle w:val="TableParagraph"/>
              <w:spacing w:before="39"/>
              <w:ind w:left="117" w:right="228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ความชื้นสัมบูรณ์ของ</w:t>
            </w:r>
            <w:r w:rsidRPr="00293C47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น้ำ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ในกระแสก๊าซในช่วงเวลา </w:t>
            </w:r>
            <w:r w:rsidRPr="00F21AD9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 w:rsidRPr="00293C47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="001E285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</w:p>
          <w:p w14:paraId="766B737D" w14:textId="77777777" w:rsidR="00024051" w:rsidRPr="00293C47" w:rsidRDefault="00024051" w:rsidP="00293C47">
            <w:pPr>
              <w:pStyle w:val="TableParagraph"/>
              <w:spacing w:before="39"/>
              <w:ind w:left="117" w:right="22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293C47">
              <w:rPr>
                <w:rFonts w:ascii="Browallia New" w:hAnsi="Browallia New" w:cs="Browallia New"/>
                <w:sz w:val="32"/>
                <w:szCs w:val="32"/>
              </w:rPr>
              <w:t>kg H</w:t>
            </w:r>
            <w:r w:rsidRPr="00293C47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Pr="00293C47">
              <w:rPr>
                <w:rFonts w:ascii="Browallia New" w:hAnsi="Browallia New" w:cs="Browallia New"/>
                <w:sz w:val="32"/>
                <w:szCs w:val="32"/>
              </w:rPr>
              <w:t>O/kg dry gas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42D79F11" w14:textId="5E8AA203" w:rsidR="00891F18" w:rsidRDefault="00891F18" w:rsidP="00891F18">
      <w:pPr>
        <w:pStyle w:val="ListParagraph"/>
        <w:widowControl w:val="0"/>
        <w:tabs>
          <w:tab w:val="left" w:pos="847"/>
        </w:tabs>
        <w:spacing w:before="76" w:after="0" w:line="240" w:lineRule="auto"/>
        <w:ind w:left="0" w:right="-23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>
        <w:rPr>
          <w:rFonts w:ascii="Browallia New" w:hAnsi="Browallia New" w:cs="Browallia New"/>
          <w:szCs w:val="32"/>
          <w:cs/>
          <w:lang w:bidi="th"/>
        </w:rPr>
        <w:tab/>
      </w:r>
      <w:r w:rsidR="00F21AD9">
        <w:rPr>
          <w:rFonts w:ascii="Browallia New" w:hAnsi="Browallia New" w:cs="Browallia New" w:hint="cs"/>
          <w:szCs w:val="32"/>
          <w:cs/>
          <w:lang w:bidi="th"/>
        </w:rPr>
        <w:t xml:space="preserve">1) </w:t>
      </w:r>
      <w:r w:rsidR="00024051" w:rsidRPr="00891F18">
        <w:rPr>
          <w:rFonts w:ascii="Browallia New" w:hAnsi="Browallia New" w:cs="Browallia New"/>
          <w:szCs w:val="32"/>
          <w:cs/>
        </w:rPr>
        <w:t xml:space="preserve">การไหลของมวลของกระแสก๊าซในช่วงเวลา </w:t>
      </w:r>
      <w:r w:rsidR="00024051" w:rsidRPr="00891F18">
        <w:rPr>
          <w:rFonts w:ascii="Browallia New" w:hAnsi="Browallia New" w:cs="Browallia New"/>
          <w:szCs w:val="32"/>
          <w:cs/>
          <w:lang w:bidi="th"/>
        </w:rPr>
        <w:t xml:space="preserve">t </w:t>
      </w:r>
      <w:r w:rsidR="001E285B">
        <w:rPr>
          <w:rFonts w:ascii="Browallia New" w:hAnsi="Browallia New" w:cs="Browallia New"/>
          <w:szCs w:val="32"/>
          <w:cs/>
        </w:rPr>
        <w:t>บนฐานแห้ง</w:t>
      </w:r>
      <w:r w:rsidR="00024051" w:rsidRPr="00891F18">
        <w:rPr>
          <w:rFonts w:ascii="Browallia New" w:hAnsi="Browallia New" w:cs="Browallia New"/>
          <w:szCs w:val="32"/>
          <w:cs/>
          <w:lang w:bidi="th"/>
        </w:rPr>
        <w:t xml:space="preserve"> (M</w:t>
      </w:r>
      <w:r w:rsidR="00024051" w:rsidRPr="00891F18">
        <w:rPr>
          <w:rFonts w:ascii="Browallia New" w:hAnsi="Browallia New" w:cs="Browallia New"/>
          <w:position w:val="-2"/>
          <w:szCs w:val="32"/>
          <w:vertAlign w:val="subscript"/>
          <w:cs/>
          <w:lang w:bidi="th"/>
        </w:rPr>
        <w:t>t,db</w:t>
      </w:r>
      <w:r w:rsidR="00024051" w:rsidRPr="00891F18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="00024051" w:rsidRPr="00891F18">
        <w:rPr>
          <w:rFonts w:ascii="Browallia New" w:hAnsi="Browallia New" w:cs="Browallia New"/>
          <w:szCs w:val="32"/>
          <w:cs/>
        </w:rPr>
        <w:t xml:space="preserve">จะถูกแปลงเป็นการไหลของปริมาตรของกระแสก๊าซในช่วงเวลา </w:t>
      </w:r>
      <w:r w:rsidR="00024051" w:rsidRPr="00891F18">
        <w:rPr>
          <w:rFonts w:ascii="Browallia New" w:hAnsi="Browallia New" w:cs="Browallia New"/>
          <w:szCs w:val="32"/>
          <w:cs/>
          <w:lang w:bidi="th"/>
        </w:rPr>
        <w:t xml:space="preserve">t </w:t>
      </w:r>
      <w:r w:rsidR="001E285B">
        <w:rPr>
          <w:rFonts w:ascii="Browallia New" w:hAnsi="Browallia New" w:cs="Browallia New"/>
          <w:szCs w:val="32"/>
          <w:cs/>
        </w:rPr>
        <w:t>บนฐานแห้ง</w:t>
      </w:r>
      <w:r w:rsidR="00024051" w:rsidRPr="00891F18">
        <w:rPr>
          <w:rFonts w:ascii="Browallia New" w:hAnsi="Browallia New" w:cs="Browallia New"/>
          <w:szCs w:val="32"/>
          <w:cs/>
          <w:lang w:bidi="th"/>
        </w:rPr>
        <w:t xml:space="preserve"> (V</w:t>
      </w:r>
      <w:r w:rsidR="00024051" w:rsidRPr="00891F18">
        <w:rPr>
          <w:rFonts w:ascii="Browallia New" w:hAnsi="Browallia New" w:cs="Browallia New"/>
          <w:szCs w:val="32"/>
          <w:vertAlign w:val="subscript"/>
          <w:cs/>
          <w:lang w:bidi="th"/>
        </w:rPr>
        <w:t>t,db</w:t>
      </w:r>
      <w:r w:rsidR="00024051" w:rsidRPr="00891F18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="00024051" w:rsidRPr="00891F18">
        <w:rPr>
          <w:rFonts w:ascii="Browallia New" w:hAnsi="Browallia New" w:cs="Browallia New"/>
          <w:szCs w:val="32"/>
          <w:cs/>
        </w:rPr>
        <w:t>โดยใช้</w:t>
      </w:r>
      <w:r w:rsidR="002B551E">
        <w:rPr>
          <w:rFonts w:ascii="Browallia New" w:hAnsi="Browallia New" w:cs="Browallia New"/>
          <w:szCs w:val="32"/>
          <w:cs/>
        </w:rPr>
        <w:t>สมการที่</w:t>
      </w:r>
      <w:r w:rsidR="00024051" w:rsidRPr="00891F18">
        <w:rPr>
          <w:rFonts w:ascii="Browallia New" w:hAnsi="Browallia New" w:cs="Browallia New"/>
          <w:szCs w:val="32"/>
          <w:cs/>
          <w:lang w:bidi="th"/>
        </w:rPr>
        <w:t xml:space="preserve"> (12)</w:t>
      </w:r>
    </w:p>
    <w:p w14:paraId="64FE22A5" w14:textId="77777777" w:rsidR="00024051" w:rsidRPr="000A3CC9" w:rsidRDefault="00891F18" w:rsidP="00891F18">
      <w:pPr>
        <w:pStyle w:val="ListParagraph"/>
        <w:widowControl w:val="0"/>
        <w:tabs>
          <w:tab w:val="left" w:pos="847"/>
        </w:tabs>
        <w:spacing w:before="76" w:after="0" w:line="240" w:lineRule="auto"/>
        <w:ind w:left="0" w:right="-23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>
        <w:rPr>
          <w:rFonts w:ascii="Browallia New" w:eastAsia="Arial" w:hAnsi="Browallia New" w:cs="Browallia New"/>
          <w:szCs w:val="32"/>
          <w:cs/>
          <w:lang w:bidi="th"/>
        </w:rPr>
        <w:lastRenderedPageBreak/>
        <w:tab/>
      </w:r>
      <w:r w:rsidRPr="001046E2">
        <w:rPr>
          <w:rFonts w:ascii="Browallia New" w:eastAsia="Arial" w:hAnsi="Browallia New" w:cs="Browallia New" w:hint="cs"/>
          <w:spacing w:val="6"/>
          <w:szCs w:val="32"/>
          <w:cs/>
          <w:lang w:bidi="th"/>
        </w:rPr>
        <w:t xml:space="preserve">2) </w:t>
      </w:r>
      <w:r w:rsidR="00024051" w:rsidRPr="001046E2">
        <w:rPr>
          <w:rFonts w:ascii="Browallia New" w:hAnsi="Browallia New" w:cs="Browallia New"/>
          <w:spacing w:val="6"/>
          <w:szCs w:val="32"/>
          <w:cs/>
        </w:rPr>
        <w:t xml:space="preserve">ความชื้นสัมบูรณ์ของกระแสก๊าซ </w:t>
      </w:r>
      <w:r w:rsidR="00024051" w:rsidRPr="001046E2">
        <w:rPr>
          <w:rFonts w:ascii="Browallia New" w:hAnsi="Browallia New" w:cs="Browallia New"/>
          <w:spacing w:val="6"/>
          <w:szCs w:val="32"/>
          <w:cs/>
          <w:lang w:bidi="th"/>
        </w:rPr>
        <w:t>(m</w:t>
      </w:r>
      <w:r w:rsidR="00024051" w:rsidRPr="001046E2">
        <w:rPr>
          <w:rFonts w:ascii="Browallia New" w:hAnsi="Browallia New" w:cs="Browallia New"/>
          <w:spacing w:val="6"/>
          <w:position w:val="-2"/>
          <w:szCs w:val="32"/>
          <w:vertAlign w:val="subscript"/>
          <w:cs/>
          <w:lang w:bidi="th"/>
        </w:rPr>
        <w:t>H2O,t,db</w:t>
      </w:r>
      <w:r w:rsidR="00024051" w:rsidRPr="001046E2">
        <w:rPr>
          <w:rFonts w:ascii="Browallia New" w:hAnsi="Browallia New" w:cs="Browallia New"/>
          <w:spacing w:val="6"/>
          <w:szCs w:val="32"/>
          <w:cs/>
          <w:lang w:bidi="th"/>
        </w:rPr>
        <w:t xml:space="preserve">) </w:t>
      </w:r>
      <w:r w:rsidRPr="001046E2">
        <w:rPr>
          <w:rFonts w:ascii="Browallia New" w:hAnsi="Browallia New" w:cs="Browallia New" w:hint="cs"/>
          <w:spacing w:val="6"/>
          <w:szCs w:val="32"/>
          <w:cs/>
        </w:rPr>
        <w:t>สามารถคำนวณได้</w:t>
      </w:r>
      <w:r w:rsidR="00024051" w:rsidRPr="001046E2">
        <w:rPr>
          <w:rFonts w:ascii="Browallia New" w:hAnsi="Browallia New" w:cs="Browallia New"/>
          <w:spacing w:val="6"/>
          <w:szCs w:val="32"/>
          <w:cs/>
        </w:rPr>
        <w:t>โดยใช้</w:t>
      </w:r>
      <w:r w:rsidR="00B3701D" w:rsidRPr="001046E2">
        <w:rPr>
          <w:rFonts w:ascii="Browallia New" w:hAnsi="Browallia New" w:cs="Browallia New"/>
          <w:spacing w:val="6"/>
          <w:szCs w:val="32"/>
          <w:cs/>
        </w:rPr>
        <w:t>ทางเลือก</w:t>
      </w:r>
      <w:r w:rsidR="00024051" w:rsidRPr="001046E2">
        <w:rPr>
          <w:rFonts w:ascii="Browallia New" w:hAnsi="Browallia New" w:cs="Browallia New"/>
          <w:spacing w:val="6"/>
          <w:szCs w:val="32"/>
          <w:cs/>
        </w:rPr>
        <w:t xml:space="preserve">ที่ </w:t>
      </w:r>
      <w:r w:rsidR="00024051" w:rsidRPr="001046E2">
        <w:rPr>
          <w:rFonts w:ascii="Browallia New" w:hAnsi="Browallia New" w:cs="Browallia New"/>
          <w:spacing w:val="6"/>
          <w:szCs w:val="32"/>
          <w:cs/>
          <w:lang w:bidi="th"/>
        </w:rPr>
        <w:t xml:space="preserve">1 </w:t>
      </w:r>
      <w:r w:rsidR="00024051" w:rsidRPr="001046E2">
        <w:rPr>
          <w:rFonts w:ascii="Browallia New" w:hAnsi="Browallia New" w:cs="Browallia New"/>
          <w:spacing w:val="6"/>
          <w:szCs w:val="32"/>
          <w:cs/>
        </w:rPr>
        <w:t xml:space="preserve">หรือ </w:t>
      </w:r>
      <w:r w:rsidR="00024051" w:rsidRPr="001046E2">
        <w:rPr>
          <w:rFonts w:ascii="Browallia New" w:hAnsi="Browallia New" w:cs="Browallia New"/>
          <w:spacing w:val="6"/>
          <w:szCs w:val="32"/>
          <w:cs/>
          <w:lang w:bidi="th"/>
        </w:rPr>
        <w:t>2</w:t>
      </w:r>
      <w:r w:rsidR="00024051" w:rsidRPr="001046E2">
        <w:rPr>
          <w:rFonts w:ascii="Browallia New" w:hAnsi="Browallia New" w:cs="Browallia New"/>
          <w:spacing w:val="8"/>
          <w:szCs w:val="32"/>
          <w:cs/>
        </w:rPr>
        <w:t xml:space="preserve"> ที่</w:t>
      </w:r>
      <w:r w:rsidR="00024051" w:rsidRPr="000A3CC9">
        <w:rPr>
          <w:rFonts w:ascii="Browallia New" w:hAnsi="Browallia New" w:cs="Browallia New"/>
          <w:szCs w:val="32"/>
          <w:cs/>
        </w:rPr>
        <w:t>ระบุไว้ในส่วน</w:t>
      </w:r>
      <w:r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024051" w:rsidRPr="000A3CC9">
        <w:rPr>
          <w:rFonts w:ascii="Browallia New" w:hAnsi="Browallia New" w:cs="Browallia New"/>
          <w:szCs w:val="32"/>
          <w:cs/>
          <w:lang w:bidi="th"/>
        </w:rPr>
        <w:t>"</w:t>
      </w:r>
      <w:r w:rsidR="00024051" w:rsidRPr="000A3CC9">
        <w:rPr>
          <w:rFonts w:ascii="Browallia New" w:hAnsi="Browallia New" w:cs="Browallia New"/>
          <w:szCs w:val="32"/>
          <w:cs/>
        </w:rPr>
        <w:t>การ</w:t>
      </w:r>
      <w:r>
        <w:rPr>
          <w:rFonts w:ascii="Browallia New" w:hAnsi="Browallia New" w:cs="Browallia New" w:hint="cs"/>
          <w:szCs w:val="32"/>
          <w:cs/>
        </w:rPr>
        <w:t>คำนวณ</w:t>
      </w:r>
      <w:r w:rsidR="00024051" w:rsidRPr="000A3CC9">
        <w:rPr>
          <w:rFonts w:ascii="Browallia New" w:hAnsi="Browallia New" w:cs="Browallia New"/>
          <w:szCs w:val="32"/>
          <w:cs/>
        </w:rPr>
        <w:t>ค่าความชื้นสัมบูรณ์ของกระแสก๊าซ</w:t>
      </w:r>
      <w:r w:rsidR="00024051" w:rsidRPr="000A3CC9">
        <w:rPr>
          <w:rFonts w:ascii="Browallia New" w:hAnsi="Browallia New" w:cs="Browallia New"/>
          <w:szCs w:val="32"/>
          <w:cs/>
          <w:lang w:bidi="th"/>
        </w:rPr>
        <w:t xml:space="preserve">" </w:t>
      </w:r>
    </w:p>
    <w:p w14:paraId="0483FB1F" w14:textId="77777777" w:rsidR="00891F18" w:rsidRDefault="00891F18" w:rsidP="00891F18">
      <w:pPr>
        <w:pStyle w:val="Heading3"/>
        <w:tabs>
          <w:tab w:val="left" w:pos="851"/>
          <w:tab w:val="left" w:pos="1558"/>
        </w:tabs>
        <w:spacing w:line="240" w:lineRule="auto"/>
        <w:ind w:left="0" w:right="-23"/>
        <w:rPr>
          <w:rFonts w:ascii="Browallia New" w:hAnsi="Browallia New" w:cs="Browallia New"/>
          <w:b w:val="0"/>
          <w:bCs w:val="0"/>
          <w:sz w:val="32"/>
          <w:szCs w:val="32"/>
          <w:lang w:bidi="th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B3701D" w:rsidRPr="00891F18">
        <w:rPr>
          <w:rFonts w:ascii="Browallia New" w:hAnsi="Browallia New" w:cs="Browallia New"/>
          <w:sz w:val="32"/>
          <w:szCs w:val="32"/>
          <w:cs/>
        </w:rPr>
        <w:t>ทางเลือก</w:t>
      </w:r>
      <w:r w:rsidR="00024051" w:rsidRPr="00891F18">
        <w:rPr>
          <w:rFonts w:ascii="Browallia New" w:hAnsi="Browallia New" w:cs="Browallia New"/>
          <w:sz w:val="32"/>
          <w:szCs w:val="32"/>
          <w:cs/>
          <w:lang w:bidi="th"/>
        </w:rPr>
        <w:t xml:space="preserve"> F</w:t>
      </w:r>
      <w:r w:rsidRPr="00891F18">
        <w:rPr>
          <w:rFonts w:ascii="Browallia New" w:hAnsi="Browallia New" w:cs="Browallia New" w:hint="cs"/>
          <w:b w:val="0"/>
          <w:bCs w:val="0"/>
          <w:sz w:val="32"/>
          <w:szCs w:val="32"/>
          <w:cs/>
          <w:lang w:bidi="th"/>
        </w:rPr>
        <w:t xml:space="preserve"> </w:t>
      </w:r>
    </w:p>
    <w:p w14:paraId="56458C4F" w14:textId="6FFC0B87" w:rsidR="00024051" w:rsidRPr="00891F18" w:rsidRDefault="00891F18" w:rsidP="00891F18">
      <w:pPr>
        <w:pStyle w:val="Heading3"/>
        <w:tabs>
          <w:tab w:val="left" w:pos="851"/>
          <w:tab w:val="left" w:pos="1558"/>
        </w:tabs>
        <w:spacing w:line="240" w:lineRule="auto"/>
        <w:ind w:left="0" w:right="-23"/>
        <w:jc w:val="thaiDistribute"/>
        <w:rPr>
          <w:rFonts w:ascii="Browallia New" w:hAnsi="Browallia New" w:cs="Browallia New"/>
          <w:b w:val="0"/>
          <w:bCs w:val="0"/>
          <w:sz w:val="32"/>
          <w:szCs w:val="32"/>
          <w:lang w:bidi="th"/>
        </w:rPr>
      </w:pPr>
      <w:r>
        <w:rPr>
          <w:rFonts w:ascii="Browallia New" w:hAnsi="Browallia New" w:cs="Browallia New"/>
          <w:b w:val="0"/>
          <w:bCs w:val="0"/>
          <w:sz w:val="32"/>
          <w:szCs w:val="32"/>
          <w:lang w:bidi="th"/>
        </w:rPr>
        <w:tab/>
      </w:r>
      <w:r w:rsidR="00024051" w:rsidRPr="00891F18">
        <w:rPr>
          <w:rFonts w:ascii="Browallia New" w:hAnsi="Browallia New" w:cs="Browallia New"/>
          <w:b w:val="0"/>
          <w:bCs w:val="0"/>
          <w:sz w:val="32"/>
          <w:szCs w:val="32"/>
          <w:cs/>
        </w:rPr>
        <w:t>การไหลของมวลของ</w:t>
      </w:r>
      <w:r w:rsidR="007D2CD3" w:rsidRPr="00891F18">
        <w:rPr>
          <w:rFonts w:ascii="Browallia New" w:hAnsi="Browallia New" w:cs="Browallia New"/>
          <w:b w:val="0"/>
          <w:bCs w:val="0"/>
          <w:sz w:val="32"/>
          <w:szCs w:val="32"/>
          <w:cs/>
        </w:rPr>
        <w:t xml:space="preserve">ก๊าซเรือนกระจกประเภท </w:t>
      </w:r>
      <w:proofErr w:type="spellStart"/>
      <w:r w:rsidR="007D2CD3" w:rsidRPr="00891F18">
        <w:rPr>
          <w:rFonts w:ascii="Browallia New" w:hAnsi="Browallia New" w:cs="Browallia New"/>
          <w:b w:val="0"/>
          <w:bCs w:val="0"/>
          <w:sz w:val="32"/>
          <w:szCs w:val="32"/>
          <w:lang w:bidi="th"/>
        </w:rPr>
        <w:t>i</w:t>
      </w:r>
      <w:proofErr w:type="spellEnd"/>
      <w:r w:rsidR="00024051" w:rsidRPr="00891F18">
        <w:rPr>
          <w:rFonts w:ascii="Browallia New" w:hAnsi="Browallia New" w:cs="Browallia New"/>
          <w:b w:val="0"/>
          <w:bCs w:val="0"/>
          <w:i/>
          <w:iCs/>
          <w:sz w:val="32"/>
          <w:szCs w:val="32"/>
          <w:cs/>
          <w:lang w:bidi="th"/>
        </w:rPr>
        <w:t xml:space="preserve"> </w:t>
      </w:r>
      <w:r w:rsidR="00024051" w:rsidRPr="00891F18">
        <w:rPr>
          <w:rFonts w:ascii="Browallia New" w:hAnsi="Browallia New" w:cs="Browallia New"/>
          <w:b w:val="0"/>
          <w:bCs w:val="0"/>
          <w:sz w:val="32"/>
          <w:szCs w:val="32"/>
          <w:cs/>
          <w:lang w:bidi="th"/>
        </w:rPr>
        <w:t>(F</w:t>
      </w:r>
      <w:r w:rsidR="00024051" w:rsidRPr="00891F18">
        <w:rPr>
          <w:rFonts w:ascii="Browallia New" w:hAnsi="Browallia New" w:cs="Browallia New"/>
          <w:b w:val="0"/>
          <w:bCs w:val="0"/>
          <w:position w:val="-2"/>
          <w:sz w:val="32"/>
          <w:szCs w:val="32"/>
          <w:vertAlign w:val="subscript"/>
          <w:cs/>
          <w:lang w:bidi="th"/>
        </w:rPr>
        <w:t>i,t</w:t>
      </w:r>
      <w:r w:rsidR="00024051" w:rsidRPr="00891F18">
        <w:rPr>
          <w:rFonts w:ascii="Browallia New" w:hAnsi="Browallia New" w:cs="Browallia New"/>
          <w:b w:val="0"/>
          <w:bCs w:val="0"/>
          <w:sz w:val="32"/>
          <w:szCs w:val="32"/>
          <w:cs/>
          <w:lang w:bidi="th"/>
        </w:rPr>
        <w:t xml:space="preserve">) </w:t>
      </w:r>
      <w:r>
        <w:rPr>
          <w:rFonts w:ascii="Browallia New" w:hAnsi="Browallia New" w:cs="Browallia New" w:hint="cs"/>
          <w:b w:val="0"/>
          <w:bCs w:val="0"/>
          <w:sz w:val="32"/>
          <w:szCs w:val="32"/>
          <w:cs/>
        </w:rPr>
        <w:t>สามารถคำนวณได้</w:t>
      </w:r>
      <w:r w:rsidR="00024051" w:rsidRPr="00891F18">
        <w:rPr>
          <w:rFonts w:ascii="Browallia New" w:hAnsi="Browallia New" w:cs="Browallia New"/>
          <w:b w:val="0"/>
          <w:bCs w:val="0"/>
          <w:sz w:val="32"/>
          <w:szCs w:val="32"/>
          <w:cs/>
        </w:rPr>
        <w:t>โดยใช้</w:t>
      </w:r>
      <w:r w:rsidR="002B551E">
        <w:rPr>
          <w:rFonts w:ascii="Browallia New" w:hAnsi="Browallia New" w:cs="Browallia New"/>
          <w:b w:val="0"/>
          <w:bCs w:val="0"/>
          <w:sz w:val="32"/>
          <w:szCs w:val="32"/>
          <w:cs/>
        </w:rPr>
        <w:t>สมการที่</w:t>
      </w:r>
      <w:r w:rsidR="00F21AD9">
        <w:rPr>
          <w:rFonts w:ascii="Browallia New" w:hAnsi="Browallia New" w:cs="Browallia New"/>
          <w:b w:val="0"/>
          <w:bCs w:val="0"/>
          <w:sz w:val="32"/>
          <w:szCs w:val="32"/>
          <w:cs/>
          <w:lang w:bidi="th"/>
        </w:rPr>
        <w:t xml:space="preserve"> (9)</w:t>
      </w:r>
      <w:r w:rsidR="00F21AD9">
        <w:rPr>
          <w:rFonts w:ascii="Browallia New" w:hAnsi="Browallia New" w:cs="Browallia New"/>
          <w:b w:val="0"/>
          <w:bCs w:val="0"/>
          <w:sz w:val="32"/>
          <w:szCs w:val="32"/>
          <w:lang w:bidi="th"/>
        </w:rPr>
        <w:t xml:space="preserve"> </w:t>
      </w:r>
      <w:r w:rsidR="00F21AD9">
        <w:rPr>
          <w:rFonts w:ascii="Browallia New" w:hAnsi="Browallia New" w:cs="Browallia New" w:hint="cs"/>
          <w:b w:val="0"/>
          <w:bCs w:val="0"/>
          <w:sz w:val="32"/>
          <w:szCs w:val="32"/>
          <w:cs/>
        </w:rPr>
        <w:t>และ</w:t>
      </w:r>
      <w:r w:rsidR="00024051" w:rsidRPr="00891F18">
        <w:rPr>
          <w:rFonts w:ascii="Browallia New" w:hAnsi="Browallia New" w:cs="Browallia New"/>
          <w:b w:val="0"/>
          <w:bCs w:val="0"/>
          <w:sz w:val="32"/>
          <w:szCs w:val="32"/>
          <w:cs/>
          <w:lang w:bidi="th"/>
        </w:rPr>
        <w:t xml:space="preserve"> (10) </w:t>
      </w:r>
      <w:r w:rsidR="00024051" w:rsidRPr="00891F18">
        <w:rPr>
          <w:rFonts w:ascii="Browallia New" w:hAnsi="Browallia New" w:cs="Browallia New"/>
          <w:b w:val="0"/>
          <w:bCs w:val="0"/>
          <w:sz w:val="32"/>
          <w:szCs w:val="32"/>
          <w:cs/>
        </w:rPr>
        <w:t>และ</w:t>
      </w:r>
      <w:r w:rsidR="002B551E">
        <w:rPr>
          <w:rFonts w:ascii="Browallia New" w:hAnsi="Browallia New" w:cs="Browallia New"/>
          <w:b w:val="0"/>
          <w:bCs w:val="0"/>
          <w:sz w:val="32"/>
          <w:szCs w:val="32"/>
          <w:cs/>
        </w:rPr>
        <w:t>สมการ</w:t>
      </w:r>
      <w:r w:rsidR="0044316B">
        <w:rPr>
          <w:rFonts w:ascii="Browallia New" w:hAnsi="Browallia New" w:cs="Browallia New" w:hint="cs"/>
          <w:b w:val="0"/>
          <w:bCs w:val="0"/>
          <w:sz w:val="32"/>
          <w:szCs w:val="32"/>
          <w:cs/>
        </w:rPr>
        <w:t>ดัง</w:t>
      </w:r>
      <w:r w:rsidR="00024051" w:rsidRPr="00891F18">
        <w:rPr>
          <w:rFonts w:ascii="Browallia New" w:hAnsi="Browallia New" w:cs="Browallia New"/>
          <w:b w:val="0"/>
          <w:bCs w:val="0"/>
          <w:sz w:val="32"/>
          <w:szCs w:val="32"/>
          <w:cs/>
        </w:rPr>
        <w:t>ต่อไปนี้</w:t>
      </w:r>
    </w:p>
    <w:p w14:paraId="45248771" w14:textId="77777777" w:rsidR="00024051" w:rsidRPr="001046E2" w:rsidRDefault="00024051" w:rsidP="00024051">
      <w:pPr>
        <w:spacing w:before="10"/>
        <w:rPr>
          <w:rFonts w:ascii="Browallia New" w:eastAsia="Arial" w:hAnsi="Browallia New" w:cs="Browallia New"/>
          <w:sz w:val="2"/>
          <w:szCs w:val="2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7"/>
        <w:gridCol w:w="3979"/>
      </w:tblGrid>
      <w:tr w:rsidR="00024051" w:rsidRPr="00D70088" w14:paraId="2B287C82" w14:textId="77777777" w:rsidTr="001046E2">
        <w:trPr>
          <w:trHeight w:hRule="exact" w:val="646"/>
        </w:trPr>
        <w:tc>
          <w:tcPr>
            <w:tcW w:w="5377" w:type="dxa"/>
            <w:shd w:val="clear" w:color="auto" w:fill="auto"/>
          </w:tcPr>
          <w:p w14:paraId="256CE49A" w14:textId="7E49C98D" w:rsidR="00024051" w:rsidRPr="00D70088" w:rsidRDefault="00024051" w:rsidP="00293C47">
            <w:pPr>
              <w:pStyle w:val="TableParagraph"/>
              <w:spacing w:before="56"/>
              <w:ind w:left="230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b/>
                <w:bCs/>
                <w:w w:val="110"/>
                <w:position w:val="6"/>
                <w:sz w:val="32"/>
                <w:szCs w:val="32"/>
                <w:cs/>
                <w:lang w:bidi="th"/>
              </w:rPr>
              <w:t>V</w:t>
            </w:r>
            <w:r w:rsidRPr="00D70088">
              <w:rPr>
                <w:rFonts w:ascii="Browallia New" w:hAnsi="Browallia New" w:cs="Browallia New"/>
                <w:b/>
                <w:bCs/>
                <w:w w:val="110"/>
                <w:sz w:val="32"/>
                <w:szCs w:val="32"/>
                <w:vertAlign w:val="subscript"/>
                <w:cs/>
                <w:lang w:bidi="th"/>
              </w:rPr>
              <w:t xml:space="preserve">t,wb,n </w:t>
            </w:r>
            <w:r w:rsidRPr="00D70088">
              <w:rPr>
                <w:rFonts w:ascii="Browallia New" w:hAnsi="Browallia New" w:cs="Browallia New"/>
                <w:b/>
                <w:bCs/>
                <w:w w:val="110"/>
                <w:position w:val="6"/>
                <w:sz w:val="32"/>
                <w:szCs w:val="32"/>
                <w:lang w:bidi="th"/>
              </w:rPr>
              <w:t xml:space="preserve">= </w:t>
            </w:r>
            <w:r w:rsidRPr="00D70088">
              <w:rPr>
                <w:rFonts w:ascii="Browallia New" w:hAnsi="Browallia New" w:cs="Browallia New"/>
                <w:b/>
                <w:bCs/>
                <w:w w:val="110"/>
                <w:position w:val="6"/>
                <w:sz w:val="32"/>
                <w:szCs w:val="32"/>
                <w:cs/>
                <w:lang w:bidi="th"/>
              </w:rPr>
              <w:t>M</w:t>
            </w:r>
            <w:r w:rsidRPr="00D70088">
              <w:rPr>
                <w:rFonts w:ascii="Browallia New" w:hAnsi="Browallia New" w:cs="Browallia New"/>
                <w:b/>
                <w:bCs/>
                <w:w w:val="110"/>
                <w:sz w:val="32"/>
                <w:szCs w:val="32"/>
                <w:vertAlign w:val="subscript"/>
                <w:cs/>
                <w:lang w:bidi="th"/>
              </w:rPr>
              <w:t>t,wb</w:t>
            </w:r>
            <w:r w:rsidRPr="00D70088">
              <w:rPr>
                <w:rFonts w:ascii="Browallia New" w:hAnsi="Browallia New" w:cs="Browallia New"/>
                <w:b/>
                <w:bCs/>
                <w:sz w:val="32"/>
                <w:szCs w:val="32"/>
                <w:vertAlign w:val="subscript"/>
                <w:cs/>
                <w:lang w:bidi="th"/>
              </w:rPr>
              <w:t xml:space="preserve"> </w:t>
            </w:r>
            <w:r w:rsidRPr="00D70088">
              <w:rPr>
                <w:rFonts w:ascii="Browallia New" w:hAnsi="Browallia New" w:cs="Browallia New"/>
                <w:b/>
                <w:bCs/>
                <w:w w:val="110"/>
                <w:position w:val="6"/>
                <w:sz w:val="32"/>
                <w:szCs w:val="32"/>
                <w:cs/>
                <w:lang w:bidi="th"/>
              </w:rPr>
              <w:t xml:space="preserve">/ </w:t>
            </w:r>
            <m:oMath>
              <m:r>
                <m:rPr>
                  <m:sty m:val="bi"/>
                </m:rPr>
                <w:rPr>
                  <w:rFonts w:ascii="Cambria Math" w:hAnsi="Cambria Math" w:cs="Cambria Math"/>
                </w:rPr>
                <m:t>ρ</m:t>
              </m:r>
            </m:oMath>
            <w:r w:rsidRPr="00D70088">
              <w:rPr>
                <w:rFonts w:ascii="Browallia New" w:hAnsi="Browallia New" w:cs="Browallia New"/>
                <w:b/>
                <w:bCs/>
                <w:w w:val="110"/>
                <w:sz w:val="32"/>
                <w:szCs w:val="32"/>
                <w:vertAlign w:val="subscript"/>
                <w:cs/>
                <w:lang w:bidi="th"/>
              </w:rPr>
              <w:t>t,wb,n</w:t>
            </w:r>
          </w:p>
        </w:tc>
        <w:tc>
          <w:tcPr>
            <w:tcW w:w="3979" w:type="dxa"/>
            <w:shd w:val="clear" w:color="auto" w:fill="auto"/>
          </w:tcPr>
          <w:p w14:paraId="5D8AA6A9" w14:textId="77777777" w:rsidR="00024051" w:rsidRPr="00D70088" w:rsidRDefault="002B551E" w:rsidP="001046E2">
            <w:pPr>
              <w:pStyle w:val="TableParagraph"/>
              <w:spacing w:before="34"/>
              <w:ind w:left="2700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="00024051"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(15)</w:t>
            </w:r>
          </w:p>
        </w:tc>
      </w:tr>
    </w:tbl>
    <w:p w14:paraId="4B3D5C45" w14:textId="77777777" w:rsidR="00024051" w:rsidRPr="00D70088" w:rsidRDefault="00024051" w:rsidP="00024051">
      <w:pPr>
        <w:pStyle w:val="BodyText"/>
        <w:ind w:right="211"/>
        <w:rPr>
          <w:rFonts w:ascii="Browallia New" w:hAnsi="Browallia New" w:cs="Browallia New"/>
          <w:sz w:val="32"/>
          <w:szCs w:val="32"/>
        </w:rPr>
      </w:pPr>
      <w:r w:rsidRPr="00D70088">
        <w:rPr>
          <w:rFonts w:ascii="Browallia New" w:hAnsi="Browallia New" w:cs="Browallia New"/>
          <w:sz w:val="32"/>
          <w:szCs w:val="32"/>
          <w:cs/>
          <w:lang w:bidi="th-TH"/>
        </w:rPr>
        <w:t>และ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7"/>
        <w:gridCol w:w="3959"/>
      </w:tblGrid>
      <w:tr w:rsidR="00024051" w:rsidRPr="00D70088" w14:paraId="59E88CF6" w14:textId="77777777" w:rsidTr="001046E2">
        <w:trPr>
          <w:trHeight w:hRule="exact" w:val="945"/>
        </w:trPr>
        <w:tc>
          <w:tcPr>
            <w:tcW w:w="5397" w:type="dxa"/>
            <w:shd w:val="clear" w:color="auto" w:fill="auto"/>
          </w:tcPr>
          <w:p w14:paraId="0C09A321" w14:textId="49C6A876" w:rsidR="00024051" w:rsidRPr="00D70088" w:rsidRDefault="0044316B" w:rsidP="00293C47">
            <w:pPr>
              <w:pStyle w:val="TableParagraph"/>
              <w:tabs>
                <w:tab w:val="left" w:pos="1395"/>
              </w:tabs>
              <w:ind w:left="203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Cambria Math"/>
                </w:rPr>
                <m:t>ρ</m:t>
              </m:r>
            </m:oMath>
            <w:proofErr w:type="gramStart"/>
            <w:r w:rsidR="00024051" w:rsidRPr="00D70088">
              <w:rPr>
                <w:rFonts w:ascii="Browallia New" w:hAnsi="Browallia New" w:cs="Browallia New"/>
                <w:b/>
                <w:bCs/>
                <w:sz w:val="32"/>
                <w:szCs w:val="32"/>
                <w:vertAlign w:val="subscript"/>
                <w:lang w:bidi="th"/>
              </w:rPr>
              <w:t>t,wb</w:t>
            </w:r>
            <w:proofErr w:type="gramEnd"/>
            <w:r w:rsidR="00024051" w:rsidRPr="00D70088">
              <w:rPr>
                <w:rFonts w:ascii="Browallia New" w:hAnsi="Browallia New" w:cs="Browallia New"/>
                <w:b/>
                <w:bCs/>
                <w:sz w:val="32"/>
                <w:szCs w:val="32"/>
                <w:vertAlign w:val="subscript"/>
                <w:lang w:bidi="th"/>
              </w:rPr>
              <w:t>,n</w:t>
            </w:r>
            <w:r w:rsidR="00024051"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  =       P</w:t>
            </w:r>
            <w:r w:rsidR="00024051"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n</w:t>
            </w:r>
            <w:r w:rsidR="00024051"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× MM</w:t>
            </w:r>
            <w:r w:rsidR="00024051"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t,wb</w:t>
            </w:r>
            <w:r w:rsidR="00024051"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</w:t>
            </w:r>
          </w:p>
          <w:p w14:paraId="68C3D738" w14:textId="0BAEDDF0" w:rsidR="00024051" w:rsidRPr="00D70088" w:rsidRDefault="00195E8D" w:rsidP="00293C47">
            <w:pPr>
              <w:pStyle w:val="TableParagraph"/>
              <w:tabs>
                <w:tab w:val="left" w:pos="754"/>
                <w:tab w:val="left" w:pos="1163"/>
                <w:tab w:val="left" w:pos="1750"/>
              </w:tabs>
              <w:ind w:left="337" w:right="2423" w:hanging="108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70088">
              <w:rPr>
                <w:noProof/>
                <w:lang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67D02E8F" wp14:editId="446FAF8F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15239</wp:posOffset>
                      </wp:positionV>
                      <wp:extent cx="929640" cy="0"/>
                      <wp:effectExtent l="0" t="0" r="0" b="0"/>
                      <wp:wrapNone/>
                      <wp:docPr id="4" name="ตัวเชื่อมต่อ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296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C0B1FAF" id="ตัวเชื่อมต่อตรง 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8.9pt,1.2pt" to="132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phtAEAAF4DAAAOAAAAZHJzL2Uyb0RvYy54bWysU01v3CAQvVfqf0Dcu3ZWadRY680hq/QS&#10;tZGS/oAJBhsVGMTQtfffd2A/mra3qj6ggZl5vHk8b+4W78ReJ7IYenm1aqXQQeFgw9jLby8PHz5J&#10;QRnCAA6D7uVBk7zbvn+3mWOn1zihG3QSDBKom2Mvp5xj1zSkJu2BVhh14KTB5CHzNo3NkGBmdO+a&#10;ddveNDOmISZUmohPd8ek3FZ8Y7TKX40hnYXrJXPLdU11fS1rs91ANyaIk1UnGvAPLDzYwJdeoHaQ&#10;QfxI9i8ob1VCQpNXCn2Dxlil6ww8zVX7xzTPE0RdZ2FxKF5kov8Hq77s78NTKtTVEp7jI6rvxKI0&#10;c6TukiwbiseyxSRfypm7WKqQh4uQeslC8eHt+vbmmuVW51QD3bkvJsqfNXpRgl46G8qI0MH+kXK5&#10;GbpzSTkO+GCdq8/kgph7uf543RZoYLcYB5lDH4deUhilADeyDVVOFZLQ2aG0FyA60L1LYg/sBDbQ&#10;gPML05XCAWVO8Az1K45gCr+1Fj47oOnYXFOnMhcKtK5GO9H/pVWJXnE4PKWzoPyIFf1kuOKSt3uO&#10;3/4W258AAAD//wMAUEsDBBQABgAIAAAAIQBdzmga2QAAAAcBAAAPAAAAZHJzL2Rvd25yZXYueG1s&#10;TI5RS8MwFIXfBf9DuIJvLl0ZU2rTMQTF+uY2wce0uWvLkpuSZF3991590cePczjnKzezs2LCEAdP&#10;CpaLDARS681AnYLD/vnuAURMmoy2nlDBF0bYVNdXpS6Mv9A7TrvUCR6hWGgFfUpjIWVse3Q6LvyI&#10;xNnRB6cTY+ikCfrC487KPMvW0umB+KHXIz712J52Z6dgfJtesXHhcPx4+bQ+hbqr51qp25t5+wgi&#10;4Zz+yvCjz+pQsVPjz2SisMzLe1ZPCvIVCM7z9SoH0fyyrEr537/6BgAA//8DAFBLAQItABQABgAI&#10;AAAAIQC2gziS/gAAAOEBAAATAAAAAAAAAAAAAAAAAAAAAABbQ29udGVudF9UeXBlc10ueG1sUEsB&#10;Ai0AFAAGAAgAAAAhADj9If/WAAAAlAEAAAsAAAAAAAAAAAAAAAAALwEAAF9yZWxzLy5yZWxzUEsB&#10;Ai0AFAAGAAgAAAAhAO7YGmG0AQAAXgMAAA4AAAAAAAAAAAAAAAAALgIAAGRycy9lMm9Eb2MueG1s&#10;UEsBAi0AFAAGAAgAAAAhAF3OaBrZAAAABwEAAA8AAAAAAAAAAAAAAAAADgQAAGRycy9kb3ducmV2&#10;LnhtbFBLBQYAAAAABAAEAPMAAAAUBQAAAAA=&#10;" strokecolor="windowText" strokeweight="2pt">
                      <o:lock v:ext="edit" shapetype="f"/>
                    </v:line>
                  </w:pict>
                </mc:Fallback>
              </mc:AlternateContent>
            </w:r>
            <w:r w:rsidR="00024051"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                     R</w:t>
            </w:r>
            <w:r w:rsidR="00024051"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u</w:t>
            </w:r>
            <w:r w:rsidR="00024051"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×T</w:t>
            </w:r>
            <w:r w:rsidR="00024051" w:rsidRPr="00D70088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n</w:t>
            </w:r>
            <w:r w:rsidR="00024051" w:rsidRPr="00D70088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ab/>
            </w:r>
          </w:p>
        </w:tc>
        <w:tc>
          <w:tcPr>
            <w:tcW w:w="3959" w:type="dxa"/>
            <w:shd w:val="clear" w:color="auto" w:fill="auto"/>
          </w:tcPr>
          <w:p w14:paraId="3C245BF5" w14:textId="77777777" w:rsidR="00024051" w:rsidRPr="00D70088" w:rsidRDefault="002B551E" w:rsidP="001046E2">
            <w:pPr>
              <w:pStyle w:val="TableParagraph"/>
              <w:spacing w:before="34"/>
              <w:ind w:left="2680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="00024051"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(16)</w:t>
            </w:r>
          </w:p>
        </w:tc>
      </w:tr>
    </w:tbl>
    <w:p w14:paraId="497493BB" w14:textId="77777777" w:rsidR="00024051" w:rsidRPr="00D70088" w:rsidRDefault="00024051" w:rsidP="00BB43E7">
      <w:pPr>
        <w:pStyle w:val="BodyText"/>
        <w:spacing w:after="120"/>
        <w:ind w:right="216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D70088">
        <w:rPr>
          <w:rFonts w:ascii="Browallia New" w:hAnsi="Browallia New" w:cs="Browallia New" w:hint="cs"/>
          <w:sz w:val="32"/>
          <w:szCs w:val="32"/>
          <w:cs/>
          <w:lang w:bidi="th-TH"/>
        </w:rPr>
        <w:t>โดยที่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567"/>
        <w:gridCol w:w="7796"/>
      </w:tblGrid>
      <w:tr w:rsidR="00024051" w:rsidRPr="00D70088" w14:paraId="7837DD49" w14:textId="77777777" w:rsidTr="001046E2">
        <w:trPr>
          <w:trHeight w:hRule="exact" w:val="829"/>
        </w:trPr>
        <w:tc>
          <w:tcPr>
            <w:tcW w:w="993" w:type="dxa"/>
            <w:shd w:val="clear" w:color="auto" w:fill="auto"/>
          </w:tcPr>
          <w:p w14:paraId="748227B8" w14:textId="77777777" w:rsidR="00024051" w:rsidRPr="00D70088" w:rsidRDefault="00024051" w:rsidP="00293C47">
            <w:pPr>
              <w:pStyle w:val="TableParagraph"/>
              <w:ind w:left="230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position w:val="3"/>
                <w:sz w:val="32"/>
                <w:szCs w:val="32"/>
                <w:cs/>
                <w:lang w:bidi="th"/>
              </w:rPr>
              <w:t>V</w:t>
            </w:r>
            <w:r w:rsidRPr="00D70088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t,wb,n</w:t>
            </w:r>
          </w:p>
        </w:tc>
        <w:tc>
          <w:tcPr>
            <w:tcW w:w="567" w:type="dxa"/>
            <w:shd w:val="clear" w:color="auto" w:fill="auto"/>
          </w:tcPr>
          <w:p w14:paraId="403AB50E" w14:textId="77777777" w:rsidR="00024051" w:rsidRPr="00D70088" w:rsidRDefault="00024051" w:rsidP="00293C47">
            <w:pPr>
              <w:pStyle w:val="TableParagraph"/>
              <w:ind w:right="12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796" w:type="dxa"/>
            <w:shd w:val="clear" w:color="auto" w:fill="auto"/>
          </w:tcPr>
          <w:p w14:paraId="2740B3A1" w14:textId="69F52BC8" w:rsidR="00024051" w:rsidRPr="00D70088" w:rsidRDefault="00024051" w:rsidP="001046E2">
            <w:pPr>
              <w:pStyle w:val="TableParagraph"/>
              <w:ind w:left="124" w:right="417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ปริมาตรการไหลของกระแสก๊าซในช่วงเวลา </w:t>
            </w:r>
            <w:r w:rsidRPr="00BB43E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 w:rsidRPr="00D70088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ในสภาวะปกติ</w:t>
            </w:r>
            <w:r w:rsidR="001E285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บนฐานเปียก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Pr="00D70088">
              <w:rPr>
                <w:rFonts w:ascii="Browallia New" w:hAnsi="Browallia New" w:cs="Browallia New"/>
                <w:spacing w:val="2"/>
                <w:sz w:val="32"/>
                <w:szCs w:val="32"/>
                <w:cs/>
                <w:lang w:bidi="th"/>
              </w:rPr>
              <w:t>(</w:t>
            </w:r>
            <w:r w:rsidRPr="00D70088">
              <w:rPr>
                <w:rFonts w:ascii="Browallia New" w:hAnsi="Browallia New" w:cs="Browallia New"/>
                <w:spacing w:val="2"/>
                <w:sz w:val="32"/>
                <w:szCs w:val="32"/>
                <w:lang w:bidi="th"/>
              </w:rPr>
              <w:t>m</w:t>
            </w:r>
            <w:r w:rsidRPr="008E386E">
              <w:rPr>
                <w:rFonts w:ascii="Browallia New" w:hAnsi="Browallia New" w:cs="Browallia New"/>
                <w:spacing w:val="2"/>
                <w:sz w:val="32"/>
                <w:szCs w:val="32"/>
                <w:vertAlign w:val="superscript"/>
                <w:cs/>
                <w:lang w:bidi="th"/>
              </w:rPr>
              <w:t>3</w:t>
            </w:r>
            <w:r w:rsidRPr="00D70088">
              <w:rPr>
                <w:rFonts w:ascii="Browallia New" w:hAnsi="Browallia New" w:cs="Browallia New"/>
                <w:spacing w:val="2"/>
                <w:sz w:val="32"/>
                <w:szCs w:val="32"/>
                <w:cs/>
                <w:lang w:bidi="th"/>
              </w:rPr>
              <w:t xml:space="preserve"> </w:t>
            </w:r>
            <w:r w:rsidRPr="00D70088">
              <w:rPr>
                <w:rFonts w:ascii="Browallia New" w:hAnsi="Browallia New" w:cs="Browallia New"/>
                <w:spacing w:val="2"/>
                <w:sz w:val="32"/>
                <w:szCs w:val="32"/>
                <w:lang w:bidi="th"/>
              </w:rPr>
              <w:t>wet gas/h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024051" w:rsidRPr="000A3CC9" w14:paraId="006F90FB" w14:textId="77777777" w:rsidTr="001046E2">
        <w:trPr>
          <w:trHeight w:hRule="exact" w:val="843"/>
        </w:trPr>
        <w:tc>
          <w:tcPr>
            <w:tcW w:w="993" w:type="dxa"/>
            <w:shd w:val="clear" w:color="auto" w:fill="auto"/>
          </w:tcPr>
          <w:p w14:paraId="12312365" w14:textId="77777777" w:rsidR="00024051" w:rsidRPr="00D70088" w:rsidRDefault="00024051" w:rsidP="00293C47">
            <w:pPr>
              <w:pStyle w:val="TableParagraph"/>
              <w:ind w:left="230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position w:val="3"/>
                <w:sz w:val="32"/>
                <w:szCs w:val="32"/>
                <w:cs/>
                <w:lang w:bidi="th"/>
              </w:rPr>
              <w:t>v</w:t>
            </w:r>
            <w:r w:rsidRPr="00D70088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i,t,wb</w:t>
            </w:r>
          </w:p>
        </w:tc>
        <w:tc>
          <w:tcPr>
            <w:tcW w:w="567" w:type="dxa"/>
            <w:shd w:val="clear" w:color="auto" w:fill="auto"/>
          </w:tcPr>
          <w:p w14:paraId="0227A67F" w14:textId="77777777" w:rsidR="00024051" w:rsidRPr="00D70088" w:rsidRDefault="00024051" w:rsidP="00293C47">
            <w:pPr>
              <w:pStyle w:val="TableParagraph"/>
              <w:ind w:right="12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796" w:type="dxa"/>
            <w:shd w:val="clear" w:color="auto" w:fill="auto"/>
          </w:tcPr>
          <w:p w14:paraId="7D27F1AE" w14:textId="5DC2E3DD" w:rsidR="00024051" w:rsidRPr="00293C47" w:rsidRDefault="00F44040" w:rsidP="00FA291E">
            <w:pPr>
              <w:pStyle w:val="TableParagraph"/>
              <w:ind w:left="124" w:right="47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สัดส่วนโดย</w:t>
            </w:r>
            <w:r w:rsidR="00024051" w:rsidRPr="00D7008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ปริมาตรของ</w:t>
            </w:r>
            <w:r w:rsidR="007D2CD3" w:rsidRPr="00D7008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ก๊าซเรือนกระจกประเภท </w:t>
            </w:r>
            <w:r w:rsidR="007D2CD3" w:rsidRPr="00D70088">
              <w:rPr>
                <w:rFonts w:ascii="Browallia New" w:hAnsi="Browallia New" w:cs="Browallia New"/>
                <w:sz w:val="32"/>
                <w:szCs w:val="32"/>
                <w:lang w:bidi="th"/>
              </w:rPr>
              <w:t>i</w:t>
            </w:r>
            <w:r w:rsidR="00024051" w:rsidRPr="00D70088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="00024051" w:rsidRPr="00D7008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ในกระแสก๊าซในช่วงเวลา </w:t>
            </w:r>
            <w:r w:rsidR="00024051" w:rsidRPr="00BB43E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 w:rsidR="00024051" w:rsidRPr="00D70088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="001E285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บนฐานเปียก</w:t>
            </w:r>
            <w:r w:rsidR="00024051"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="00024051" w:rsidRPr="00D70088">
              <w:rPr>
                <w:rFonts w:ascii="Browallia New" w:hAnsi="Browallia New" w:cs="Browallia New"/>
                <w:sz w:val="32"/>
                <w:szCs w:val="32"/>
              </w:rPr>
              <w:t>m³ gas i/m³ wet gas</w:t>
            </w:r>
            <w:r w:rsidR="00024051"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024051" w:rsidRPr="000A3CC9" w14:paraId="46D7B9A4" w14:textId="77777777" w:rsidTr="001046E2">
        <w:trPr>
          <w:trHeight w:hRule="exact" w:val="428"/>
        </w:trPr>
        <w:tc>
          <w:tcPr>
            <w:tcW w:w="993" w:type="dxa"/>
            <w:shd w:val="clear" w:color="auto" w:fill="auto"/>
          </w:tcPr>
          <w:p w14:paraId="5319AEE5" w14:textId="77777777" w:rsidR="00024051" w:rsidRPr="00293C47" w:rsidRDefault="00024051" w:rsidP="00293C47">
            <w:pPr>
              <w:pStyle w:val="TableParagraph"/>
              <w:ind w:left="230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position w:val="3"/>
                <w:sz w:val="32"/>
                <w:szCs w:val="32"/>
                <w:cs/>
                <w:lang w:bidi="th"/>
              </w:rPr>
              <w:t>M</w:t>
            </w:r>
            <w:r w:rsidRPr="00293C47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t,wb</w:t>
            </w:r>
          </w:p>
        </w:tc>
        <w:tc>
          <w:tcPr>
            <w:tcW w:w="567" w:type="dxa"/>
            <w:shd w:val="clear" w:color="auto" w:fill="auto"/>
          </w:tcPr>
          <w:p w14:paraId="1B576C80" w14:textId="77777777" w:rsidR="00024051" w:rsidRPr="00293C47" w:rsidRDefault="00024051" w:rsidP="00293C47">
            <w:pPr>
              <w:pStyle w:val="TableParagraph"/>
              <w:ind w:right="12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796" w:type="dxa"/>
            <w:shd w:val="clear" w:color="auto" w:fill="auto"/>
          </w:tcPr>
          <w:p w14:paraId="03EA1942" w14:textId="732B2562" w:rsidR="00024051" w:rsidRPr="00293C47" w:rsidRDefault="00024051" w:rsidP="00BB43E7">
            <w:pPr>
              <w:pStyle w:val="TableParagraph"/>
              <w:ind w:left="12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การไหลของมวลของกระแสก๊าซในช่วงเวลา </w:t>
            </w:r>
            <w:r w:rsidR="00BB43E7">
              <w:rPr>
                <w:rFonts w:ascii="Browallia New" w:hAnsi="Browallia New" w:cs="Browallia New"/>
                <w:sz w:val="32"/>
                <w:szCs w:val="32"/>
                <w:lang w:bidi="th-TH"/>
              </w:rPr>
              <w:t>t</w:t>
            </w:r>
            <w:r w:rsidRPr="00293C47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="001E285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บนฐานเปียก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Pr="00293C47">
              <w:rPr>
                <w:rFonts w:ascii="Browallia New" w:hAnsi="Browallia New" w:cs="Browallia New"/>
                <w:sz w:val="32"/>
                <w:szCs w:val="32"/>
              </w:rPr>
              <w:t>kg/h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024051" w:rsidRPr="000A3CC9" w14:paraId="46D1CBEE" w14:textId="77777777" w:rsidTr="001046E2">
        <w:trPr>
          <w:trHeight w:hRule="exact" w:val="859"/>
        </w:trPr>
        <w:tc>
          <w:tcPr>
            <w:tcW w:w="993" w:type="dxa"/>
            <w:shd w:val="clear" w:color="auto" w:fill="auto"/>
          </w:tcPr>
          <w:p w14:paraId="5CF9990D" w14:textId="6CAABED6" w:rsidR="00024051" w:rsidRPr="00293C47" w:rsidRDefault="0044316B" w:rsidP="00293C47">
            <w:pPr>
              <w:pStyle w:val="TableParagraph"/>
              <w:ind w:left="230"/>
              <w:rPr>
                <w:rFonts w:ascii="Browallia New" w:eastAsia="Arial" w:hAnsi="Browallia New" w:cs="Browallia New"/>
                <w:sz w:val="32"/>
                <w:szCs w:val="32"/>
              </w:rPr>
            </w:pPr>
            <m:oMath>
              <m:r>
                <w:rPr>
                  <w:rFonts w:ascii="Cambria Math" w:hAnsi="Cambria Math" w:cs="Cambria Math"/>
                </w:rPr>
                <m:t>ρ</m:t>
              </m:r>
            </m:oMath>
            <w:r w:rsidR="00024051" w:rsidRPr="00293C47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t,wb,n</w:t>
            </w:r>
          </w:p>
        </w:tc>
        <w:tc>
          <w:tcPr>
            <w:tcW w:w="567" w:type="dxa"/>
            <w:shd w:val="clear" w:color="auto" w:fill="auto"/>
          </w:tcPr>
          <w:p w14:paraId="6E7164B5" w14:textId="77777777" w:rsidR="00024051" w:rsidRPr="00293C47" w:rsidRDefault="00024051" w:rsidP="00293C47">
            <w:pPr>
              <w:pStyle w:val="TableParagraph"/>
              <w:ind w:right="12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796" w:type="dxa"/>
            <w:shd w:val="clear" w:color="auto" w:fill="auto"/>
          </w:tcPr>
          <w:p w14:paraId="0F315D8E" w14:textId="34438036" w:rsidR="00E20369" w:rsidRPr="00293C47" w:rsidRDefault="00024051" w:rsidP="001046E2">
            <w:pPr>
              <w:pStyle w:val="TableParagraph"/>
              <w:ind w:left="124" w:right="228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ความหนาแน่นของกระแสก๊าซในช่วงเวลา </w:t>
            </w:r>
            <w:r w:rsidRPr="00BB43E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 w:rsidRPr="00293C47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="001E285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บนฐานเปียก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</w:t>
            </w:r>
            <w:r w:rsidR="008E38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สภาวะอ้างอิง</w:t>
            </w:r>
          </w:p>
          <w:p w14:paraId="73DED657" w14:textId="77777777" w:rsidR="00024051" w:rsidRPr="00293C47" w:rsidRDefault="00024051" w:rsidP="001046E2">
            <w:pPr>
              <w:pStyle w:val="TableParagraph"/>
              <w:ind w:left="124" w:right="22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293C47">
              <w:rPr>
                <w:rFonts w:ascii="Browallia New" w:hAnsi="Browallia New" w:cs="Browallia New"/>
                <w:sz w:val="32"/>
                <w:szCs w:val="32"/>
              </w:rPr>
              <w:t>kg wet gas/m</w:t>
            </w:r>
            <w:r w:rsidRPr="008E386E">
              <w:rPr>
                <w:rFonts w:ascii="Browallia New" w:hAnsi="Browallia New" w:cs="Browallia New"/>
                <w:sz w:val="32"/>
                <w:szCs w:val="32"/>
                <w:vertAlign w:val="superscript"/>
              </w:rPr>
              <w:t>3</w:t>
            </w:r>
            <w:r w:rsidRPr="00293C47">
              <w:rPr>
                <w:rFonts w:ascii="Browallia New" w:hAnsi="Browallia New" w:cs="Browallia New"/>
                <w:sz w:val="32"/>
                <w:szCs w:val="32"/>
              </w:rPr>
              <w:t xml:space="preserve"> wet gas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024051" w:rsidRPr="000A3CC9" w14:paraId="15895D23" w14:textId="77777777" w:rsidTr="00FA291E">
        <w:trPr>
          <w:trHeight w:hRule="exact" w:val="418"/>
        </w:trPr>
        <w:tc>
          <w:tcPr>
            <w:tcW w:w="993" w:type="dxa"/>
            <w:shd w:val="clear" w:color="auto" w:fill="auto"/>
          </w:tcPr>
          <w:p w14:paraId="79893AE8" w14:textId="77777777" w:rsidR="00024051" w:rsidRPr="00293C47" w:rsidRDefault="00024051" w:rsidP="00293C47">
            <w:pPr>
              <w:pStyle w:val="TableParagraph"/>
              <w:ind w:left="230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lang w:bidi="th"/>
              </w:rPr>
              <w:t>P</w:t>
            </w:r>
            <w:r w:rsidRPr="00293C47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14:paraId="20A5C122" w14:textId="77777777" w:rsidR="00024051" w:rsidRPr="00293C47" w:rsidRDefault="00024051" w:rsidP="00293C47">
            <w:pPr>
              <w:pStyle w:val="TableParagraph"/>
              <w:ind w:right="12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1EEE9BB" w14:textId="6FEE4550" w:rsidR="00024051" w:rsidRPr="00293C47" w:rsidRDefault="00024051" w:rsidP="00FA291E">
            <w:pPr>
              <w:pStyle w:val="TableParagraph"/>
              <w:ind w:left="124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ความดันสัมบูรณ์ใน</w:t>
            </w:r>
            <w:r w:rsidR="008E38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สภาวะอ้างอิง</w:t>
            </w:r>
            <w:r w:rsidR="00C4159D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Pr="00293C4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(Pa)</w:t>
            </w:r>
          </w:p>
        </w:tc>
      </w:tr>
      <w:tr w:rsidR="00024051" w:rsidRPr="00D70088" w14:paraId="63685425" w14:textId="77777777" w:rsidTr="00FA291E">
        <w:trPr>
          <w:trHeight w:hRule="exact" w:val="457"/>
        </w:trPr>
        <w:tc>
          <w:tcPr>
            <w:tcW w:w="993" w:type="dxa"/>
            <w:shd w:val="clear" w:color="auto" w:fill="auto"/>
          </w:tcPr>
          <w:p w14:paraId="51C6D604" w14:textId="77777777" w:rsidR="00024051" w:rsidRPr="00D70088" w:rsidRDefault="00024051" w:rsidP="00293C47">
            <w:pPr>
              <w:pStyle w:val="TableParagraph"/>
              <w:ind w:left="230"/>
              <w:rPr>
                <w:rFonts w:ascii="Browallia New" w:eastAsia="Arial" w:hAnsi="Browallia New" w:cs="Browallia New"/>
                <w:sz w:val="32"/>
                <w:szCs w:val="32"/>
                <w:vertAlign w:val="subscript"/>
              </w:rPr>
            </w:pPr>
            <w:r w:rsidRPr="00D70088">
              <w:rPr>
                <w:rFonts w:ascii="Browallia New" w:hAnsi="Browallia New" w:cs="Browallia New"/>
                <w:sz w:val="32"/>
                <w:szCs w:val="32"/>
                <w:lang w:bidi="th"/>
              </w:rPr>
              <w:t>T</w:t>
            </w:r>
            <w:r w:rsidRPr="00D70088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14:paraId="540D2A2C" w14:textId="77777777" w:rsidR="00024051" w:rsidRPr="00D70088" w:rsidRDefault="00024051" w:rsidP="00293C47">
            <w:pPr>
              <w:pStyle w:val="TableParagraph"/>
              <w:ind w:right="12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817C835" w14:textId="623743B9" w:rsidR="00024051" w:rsidRPr="00D70088" w:rsidRDefault="00024051" w:rsidP="00FA291E">
            <w:pPr>
              <w:pStyle w:val="TableParagraph"/>
              <w:ind w:left="124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อุณหภูมิใน</w:t>
            </w:r>
            <w:r w:rsidR="008E38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สภาวะอ้างอิง</w:t>
            </w:r>
            <w:r w:rsidR="00C4159D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(K)</w:t>
            </w:r>
          </w:p>
        </w:tc>
      </w:tr>
      <w:tr w:rsidR="00024051" w:rsidRPr="00D70088" w14:paraId="1EED11BD" w14:textId="77777777" w:rsidTr="00FA291E">
        <w:trPr>
          <w:trHeight w:hRule="exact" w:val="459"/>
        </w:trPr>
        <w:tc>
          <w:tcPr>
            <w:tcW w:w="993" w:type="dxa"/>
            <w:shd w:val="clear" w:color="auto" w:fill="auto"/>
          </w:tcPr>
          <w:p w14:paraId="347106CE" w14:textId="77777777" w:rsidR="00024051" w:rsidRPr="00D70088" w:rsidRDefault="00024051" w:rsidP="00293C47">
            <w:pPr>
              <w:pStyle w:val="TableParagraph"/>
              <w:ind w:left="230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position w:val="3"/>
                <w:sz w:val="32"/>
                <w:szCs w:val="32"/>
                <w:cs/>
                <w:lang w:bidi="th"/>
              </w:rPr>
              <w:t>MM</w:t>
            </w:r>
            <w:r w:rsidRPr="00D70088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t,wb</w:t>
            </w:r>
          </w:p>
        </w:tc>
        <w:tc>
          <w:tcPr>
            <w:tcW w:w="567" w:type="dxa"/>
            <w:shd w:val="clear" w:color="auto" w:fill="auto"/>
          </w:tcPr>
          <w:p w14:paraId="6F1ECDDF" w14:textId="77777777" w:rsidR="00024051" w:rsidRPr="00D70088" w:rsidRDefault="00024051" w:rsidP="00293C47">
            <w:pPr>
              <w:pStyle w:val="TableParagraph"/>
              <w:ind w:right="12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C6D79F9" w14:textId="62DA0581" w:rsidR="00024051" w:rsidRPr="00D70088" w:rsidRDefault="00024051" w:rsidP="00FA291E">
            <w:pPr>
              <w:pStyle w:val="TableParagraph"/>
              <w:ind w:left="124" w:right="388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มวลโมเลกุลของกระแสก๊าซในช่วงเวลา </w:t>
            </w:r>
            <w:r w:rsidRPr="00BB43E7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 w:rsidRPr="00D70088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="001E285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บนฐานเปียก</w:t>
            </w:r>
            <w:r w:rsidR="005E3071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D70088">
              <w:rPr>
                <w:rFonts w:ascii="Browallia New" w:hAnsi="Browallia New" w:cs="Browallia New"/>
                <w:sz w:val="32"/>
                <w:szCs w:val="32"/>
              </w:rPr>
              <w:t>kg wet gas/</w:t>
            </w:r>
            <w:proofErr w:type="spellStart"/>
            <w:r w:rsidRPr="00D70088">
              <w:rPr>
                <w:rFonts w:ascii="Browallia New" w:hAnsi="Browallia New" w:cs="Browallia New"/>
                <w:sz w:val="32"/>
                <w:szCs w:val="32"/>
              </w:rPr>
              <w:t>kmol</w:t>
            </w:r>
            <w:proofErr w:type="spellEnd"/>
            <w:r w:rsidRPr="00D70088">
              <w:rPr>
                <w:rFonts w:ascii="Browallia New" w:hAnsi="Browallia New" w:cs="Browallia New"/>
                <w:sz w:val="32"/>
                <w:szCs w:val="32"/>
              </w:rPr>
              <w:t xml:space="preserve"> wet gas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024051" w:rsidRPr="00D70088" w14:paraId="474A29F5" w14:textId="77777777" w:rsidTr="00FA291E">
        <w:trPr>
          <w:trHeight w:hRule="exact" w:val="427"/>
        </w:trPr>
        <w:tc>
          <w:tcPr>
            <w:tcW w:w="993" w:type="dxa"/>
            <w:shd w:val="clear" w:color="auto" w:fill="auto"/>
          </w:tcPr>
          <w:p w14:paraId="07CE2FB1" w14:textId="77777777" w:rsidR="00024051" w:rsidRPr="00D70088" w:rsidRDefault="00024051" w:rsidP="00293C47">
            <w:pPr>
              <w:pStyle w:val="TableParagraph"/>
              <w:ind w:left="230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R</w:t>
            </w:r>
            <w:r w:rsidRPr="00D70088">
              <w:rPr>
                <w:rFonts w:ascii="Browallia New" w:hAnsi="Browallia New" w:cs="Browallia New"/>
                <w:position w:val="-2"/>
                <w:sz w:val="32"/>
                <w:szCs w:val="32"/>
                <w:vertAlign w:val="subscript"/>
                <w:cs/>
                <w:lang w:bidi="th"/>
              </w:rPr>
              <w:t>u</w:t>
            </w:r>
          </w:p>
        </w:tc>
        <w:tc>
          <w:tcPr>
            <w:tcW w:w="567" w:type="dxa"/>
            <w:shd w:val="clear" w:color="auto" w:fill="auto"/>
          </w:tcPr>
          <w:p w14:paraId="0C085D57" w14:textId="77777777" w:rsidR="00024051" w:rsidRPr="00D70088" w:rsidRDefault="00024051" w:rsidP="00293C47">
            <w:pPr>
              <w:pStyle w:val="TableParagraph"/>
              <w:ind w:right="12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7F18362" w14:textId="7F659471" w:rsidR="00024051" w:rsidRPr="00D70088" w:rsidRDefault="00024051" w:rsidP="00FA291E">
            <w:pPr>
              <w:pStyle w:val="TableParagraph"/>
              <w:ind w:left="124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ค่าคงที่ก๊าซในอุดมคติสากล 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="00E21C88" w:rsidRPr="00D70088">
              <w:rPr>
                <w:rFonts w:ascii="Browallia New" w:hAnsi="Browallia New" w:cs="Browallia New"/>
                <w:sz w:val="32"/>
                <w:szCs w:val="32"/>
                <w:lang w:bidi="th"/>
              </w:rPr>
              <w:t>Pa</w:t>
            </w:r>
            <w:r w:rsidR="00E21C88">
              <w:rPr>
                <w:rFonts w:ascii="Browallia New" w:hAnsi="Browallia New" w:cs="Browallia New"/>
                <w:sz w:val="32"/>
                <w:szCs w:val="32"/>
                <w:lang w:bidi="th"/>
              </w:rPr>
              <w:sym w:font="Symbol" w:char="F0D7"/>
            </w:r>
            <w:r w:rsidR="00E21C88" w:rsidRPr="00D70088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="00E21C88" w:rsidRPr="00D70088">
              <w:rPr>
                <w:rFonts w:ascii="Browallia New" w:hAnsi="Browallia New" w:cs="Browallia New"/>
                <w:sz w:val="32"/>
                <w:szCs w:val="32"/>
                <w:vertAlign w:val="superscript"/>
                <w:cs/>
                <w:lang w:bidi="th"/>
              </w:rPr>
              <w:t>3</w:t>
            </w:r>
            <w:r w:rsidR="00E21C88"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</w:t>
            </w:r>
            <w:r w:rsidR="00E21C88" w:rsidRPr="00D70088">
              <w:rPr>
                <w:rFonts w:ascii="Browallia New" w:hAnsi="Browallia New" w:cs="Browallia New"/>
                <w:sz w:val="32"/>
                <w:szCs w:val="32"/>
                <w:lang w:bidi="th"/>
              </w:rPr>
              <w:t>kmol</w:t>
            </w:r>
            <w:r w:rsidR="00E21C88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>-</w:t>
            </w:r>
            <w:r w:rsidR="00E21C88" w:rsidRPr="00D70088">
              <w:rPr>
                <w:rFonts w:ascii="Browallia New" w:hAnsi="Browallia New" w:cs="Browallia New"/>
                <w:sz w:val="32"/>
                <w:szCs w:val="32"/>
                <w:lang w:bidi="th"/>
              </w:rPr>
              <w:t>K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0338704D" w14:textId="200304B6" w:rsidR="00E20369" w:rsidRPr="00F21AD9" w:rsidRDefault="00E20369" w:rsidP="00E20369">
      <w:pPr>
        <w:pStyle w:val="ListParagraph"/>
        <w:widowControl w:val="0"/>
        <w:tabs>
          <w:tab w:val="left" w:pos="847"/>
        </w:tabs>
        <w:spacing w:before="72" w:after="0" w:line="240" w:lineRule="auto"/>
        <w:ind w:left="0" w:right="211"/>
        <w:contextualSpacing w:val="0"/>
        <w:rPr>
          <w:rFonts w:ascii="Browallia New" w:hAnsi="Browallia New" w:cs="Browallia New"/>
          <w:sz w:val="22"/>
          <w:szCs w:val="22"/>
          <w:lang w:bidi="th"/>
        </w:rPr>
      </w:pPr>
    </w:p>
    <w:p w14:paraId="2738FAB6" w14:textId="04D8915F" w:rsidR="00E20369" w:rsidRDefault="00E20369" w:rsidP="00E20369">
      <w:pPr>
        <w:pStyle w:val="ListParagraph"/>
        <w:widowControl w:val="0"/>
        <w:tabs>
          <w:tab w:val="left" w:pos="847"/>
        </w:tabs>
        <w:spacing w:before="72" w:after="0" w:line="240" w:lineRule="auto"/>
        <w:ind w:left="0" w:right="-23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>
        <w:rPr>
          <w:rFonts w:ascii="Browallia New" w:hAnsi="Browallia New" w:cs="Browallia New"/>
          <w:szCs w:val="32"/>
          <w:lang w:bidi="th"/>
        </w:rPr>
        <w:tab/>
        <w:t xml:space="preserve">1) </w:t>
      </w:r>
      <w:r w:rsidRPr="00E20369">
        <w:rPr>
          <w:rFonts w:ascii="Browallia New" w:hAnsi="Browallia New" w:cs="Browallia New"/>
          <w:szCs w:val="32"/>
          <w:cs/>
        </w:rPr>
        <w:t>การกําหนดมวลโมเลกุลของกระแสก๊าซ (</w:t>
      </w:r>
      <w:proofErr w:type="gramStart"/>
      <w:r w:rsidRPr="00E20369">
        <w:rPr>
          <w:rFonts w:ascii="Browallia New" w:hAnsi="Browallia New" w:cs="Browallia New"/>
          <w:szCs w:val="32"/>
          <w:lang w:bidi="th"/>
        </w:rPr>
        <w:t>MM</w:t>
      </w:r>
      <w:r w:rsidRPr="003B045A">
        <w:rPr>
          <w:rFonts w:ascii="Browallia New" w:hAnsi="Browallia New" w:cs="Browallia New"/>
          <w:szCs w:val="32"/>
          <w:vertAlign w:val="subscript"/>
          <w:lang w:bidi="th"/>
        </w:rPr>
        <w:t>t,wb</w:t>
      </w:r>
      <w:proofErr w:type="gramEnd"/>
      <w:r w:rsidRPr="00E20369">
        <w:rPr>
          <w:rFonts w:ascii="Browallia New" w:hAnsi="Browallia New" w:cs="Browallia New"/>
          <w:szCs w:val="32"/>
          <w:lang w:bidi="th"/>
        </w:rPr>
        <w:t xml:space="preserve">) </w:t>
      </w:r>
      <w:r w:rsidR="00992293" w:rsidRPr="00721452">
        <w:rPr>
          <w:rFonts w:ascii="Browallia New" w:hAnsi="Browallia New" w:cs="Browallia New"/>
          <w:szCs w:val="32"/>
          <w:cs/>
        </w:rPr>
        <w:t>ต้อง</w:t>
      </w:r>
      <w:r w:rsidR="00992293">
        <w:rPr>
          <w:rFonts w:ascii="Browallia New" w:hAnsi="Browallia New" w:cs="Browallia New" w:hint="cs"/>
          <w:szCs w:val="32"/>
          <w:cs/>
        </w:rPr>
        <w:t>ตรวจ</w:t>
      </w:r>
      <w:r w:rsidR="00992293" w:rsidRPr="00721452">
        <w:rPr>
          <w:rFonts w:ascii="Browallia New" w:hAnsi="Browallia New" w:cs="Browallia New"/>
          <w:szCs w:val="32"/>
          <w:cs/>
        </w:rPr>
        <w:t>วัด</w:t>
      </w:r>
      <w:r w:rsidR="00F44040">
        <w:rPr>
          <w:rFonts w:ascii="Browallia New" w:hAnsi="Browallia New" w:cs="Browallia New"/>
          <w:szCs w:val="32"/>
          <w:cs/>
        </w:rPr>
        <w:t>สัดส่วนโดย</w:t>
      </w:r>
      <w:r w:rsidR="00992293" w:rsidRPr="00721452">
        <w:rPr>
          <w:rFonts w:ascii="Browallia New" w:hAnsi="Browallia New" w:cs="Browallia New"/>
          <w:szCs w:val="32"/>
          <w:cs/>
        </w:rPr>
        <w:t>ปริมาตรของก๊าซทั้งหมด (</w:t>
      </w:r>
      <w:r w:rsidR="00992293" w:rsidRPr="00721452">
        <w:rPr>
          <w:rFonts w:ascii="Browallia New" w:hAnsi="Browallia New" w:cs="Browallia New"/>
          <w:szCs w:val="32"/>
          <w:lang w:bidi="th"/>
        </w:rPr>
        <w:t xml:space="preserve">k) </w:t>
      </w:r>
      <w:r w:rsidR="00992293" w:rsidRPr="00721452">
        <w:rPr>
          <w:rFonts w:ascii="Browallia New" w:hAnsi="Browallia New" w:cs="Browallia New"/>
          <w:szCs w:val="32"/>
          <w:cs/>
        </w:rPr>
        <w:t>ในกระแสก๊าซ</w:t>
      </w:r>
      <w:r w:rsidR="00BB43E7">
        <w:rPr>
          <w:rFonts w:ascii="Browallia New" w:hAnsi="Browallia New" w:cs="Browallia New"/>
          <w:szCs w:val="32"/>
        </w:rPr>
        <w:t xml:space="preserve"> </w:t>
      </w:r>
      <w:r w:rsidR="00992293" w:rsidRPr="00721452">
        <w:rPr>
          <w:rFonts w:ascii="Browallia New" w:hAnsi="Browallia New" w:cs="Browallia New"/>
          <w:szCs w:val="32"/>
          <w:cs/>
        </w:rPr>
        <w:t>อย่างไรก็ตามเพื่อลดความซับซ้อน ให้คำนวณเฉพาะ</w:t>
      </w:r>
      <w:r w:rsidR="00F44040">
        <w:rPr>
          <w:rFonts w:ascii="Browallia New" w:hAnsi="Browallia New" w:cs="Browallia New"/>
          <w:szCs w:val="32"/>
          <w:cs/>
        </w:rPr>
        <w:t>สัดส่วนโดย</w:t>
      </w:r>
      <w:r w:rsidR="00992293" w:rsidRPr="00721452">
        <w:rPr>
          <w:rFonts w:ascii="Browallia New" w:hAnsi="Browallia New" w:cs="Browallia New"/>
          <w:szCs w:val="32"/>
          <w:cs/>
        </w:rPr>
        <w:t xml:space="preserve">ปริมาตรของก๊าซ </w:t>
      </w:r>
      <w:r w:rsidR="00992293" w:rsidRPr="00721452">
        <w:rPr>
          <w:rFonts w:ascii="Browallia New" w:hAnsi="Browallia New" w:cs="Browallia New"/>
          <w:szCs w:val="32"/>
          <w:lang w:bidi="th"/>
        </w:rPr>
        <w:t xml:space="preserve">k </w:t>
      </w:r>
      <w:r w:rsidR="00992293" w:rsidRPr="00721452">
        <w:rPr>
          <w:rFonts w:ascii="Browallia New" w:hAnsi="Browallia New" w:cs="Browallia New"/>
          <w:szCs w:val="32"/>
          <w:cs/>
        </w:rPr>
        <w:t xml:space="preserve">ที่เป็นก๊าซเรือนกระจกและใช้สำหรับการคํานวณการลดการปล่อยก๊าซเรือนกระจก ในกรณีฐานจะต้องได้รับการตรวจสอบและความแตกต่างถึง </w:t>
      </w:r>
      <w:r w:rsidR="00992293" w:rsidRPr="00721452">
        <w:rPr>
          <w:rFonts w:ascii="Browallia New" w:hAnsi="Browallia New" w:cs="Browallia New"/>
          <w:szCs w:val="32"/>
          <w:cs/>
          <w:lang w:bidi="th"/>
        </w:rPr>
        <w:t xml:space="preserve">100% </w:t>
      </w:r>
      <w:r w:rsidR="00992293" w:rsidRPr="00721452">
        <w:rPr>
          <w:rFonts w:ascii="Browallia New" w:hAnsi="Browallia New" w:cs="Browallia New"/>
          <w:szCs w:val="32"/>
          <w:cs/>
        </w:rPr>
        <w:t>อาจถือได้ว่าเป็นก๊าซไนโตรเจนบริสุทธิ์ การทําให้เข้าใจง่ายไม่เป็นที่ยอมรับหากมีการระบุแตกต่างกันในวิธีการกรณีฐาน</w:t>
      </w:r>
      <w:r w:rsidR="00992293">
        <w:rPr>
          <w:rFonts w:ascii="Browallia New" w:hAnsi="Browallia New" w:cs="Browallia New"/>
          <w:szCs w:val="32"/>
        </w:rPr>
        <w:t xml:space="preserve"> </w:t>
      </w:r>
      <w:r w:rsidR="00992293">
        <w:rPr>
          <w:rFonts w:ascii="Browallia New" w:hAnsi="Browallia New" w:cs="Browallia New" w:hint="cs"/>
          <w:szCs w:val="32"/>
          <w:cs/>
        </w:rPr>
        <w:t xml:space="preserve">ทั้งนี้ </w:t>
      </w:r>
      <w:r w:rsidR="00992293" w:rsidRPr="000A3CC9">
        <w:rPr>
          <w:rFonts w:ascii="Browallia New" w:hAnsi="Browallia New" w:cs="Browallia New"/>
          <w:szCs w:val="32"/>
          <w:cs/>
        </w:rPr>
        <w:t xml:space="preserve">มวลโมเลกุลของกระแสก๊าซ </w:t>
      </w:r>
      <w:r w:rsidR="00992293" w:rsidRPr="000A3CC9">
        <w:rPr>
          <w:rFonts w:ascii="Browallia New" w:hAnsi="Browallia New" w:cs="Browallia New"/>
          <w:szCs w:val="32"/>
          <w:cs/>
          <w:lang w:bidi="th"/>
        </w:rPr>
        <w:t>(</w:t>
      </w:r>
      <w:r w:rsidR="00992293" w:rsidRPr="00992293">
        <w:rPr>
          <w:rFonts w:ascii="Browallia New" w:hAnsi="Browallia New" w:cs="Browallia New"/>
          <w:szCs w:val="32"/>
          <w:cs/>
          <w:lang w:bidi="th"/>
        </w:rPr>
        <w:t>MM</w:t>
      </w:r>
      <w:r w:rsidR="00992293" w:rsidRPr="00992293">
        <w:rPr>
          <w:rFonts w:ascii="Browallia New" w:hAnsi="Browallia New" w:cs="Browallia New"/>
          <w:position w:val="-2"/>
          <w:szCs w:val="32"/>
          <w:vertAlign w:val="subscript"/>
          <w:cs/>
          <w:lang w:bidi="th"/>
        </w:rPr>
        <w:t>t,db</w:t>
      </w:r>
      <w:r w:rsidR="00992293" w:rsidRPr="00992293">
        <w:rPr>
          <w:rFonts w:ascii="Browallia New" w:hAnsi="Browallia New" w:cs="Browallia New"/>
          <w:szCs w:val="32"/>
          <w:cs/>
          <w:lang w:bidi="th"/>
        </w:rPr>
        <w:t>)</w:t>
      </w:r>
      <w:r w:rsidR="00992293" w:rsidRPr="000A3CC9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="00992293">
        <w:rPr>
          <w:rFonts w:ascii="Browallia New" w:hAnsi="Browallia New" w:cs="Browallia New" w:hint="cs"/>
          <w:szCs w:val="32"/>
          <w:cs/>
        </w:rPr>
        <w:t>สามารถคำนวณได้</w:t>
      </w:r>
      <w:r w:rsidR="00992293" w:rsidRPr="000A3CC9">
        <w:rPr>
          <w:rFonts w:ascii="Browallia New" w:hAnsi="Browallia New" w:cs="Browallia New"/>
          <w:szCs w:val="32"/>
          <w:cs/>
        </w:rPr>
        <w:t>ดังนี้</w:t>
      </w:r>
    </w:p>
    <w:p w14:paraId="78CAA308" w14:textId="77777777" w:rsidR="00024051" w:rsidRPr="00C4159D" w:rsidRDefault="00024051" w:rsidP="00C4159D">
      <w:pPr>
        <w:spacing w:before="0" w:after="0" w:line="240" w:lineRule="auto"/>
        <w:ind w:left="360"/>
        <w:rPr>
          <w:rFonts w:ascii="Browallia New" w:eastAsia="Arial" w:hAnsi="Browallia New" w:cs="Browallia New"/>
          <w:sz w:val="22"/>
          <w:szCs w:val="22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1"/>
        <w:gridCol w:w="3535"/>
      </w:tblGrid>
      <w:tr w:rsidR="00024051" w:rsidRPr="00D70088" w14:paraId="6E215A65" w14:textId="77777777" w:rsidTr="001046E2">
        <w:trPr>
          <w:trHeight w:hRule="exact" w:val="820"/>
        </w:trPr>
        <w:tc>
          <w:tcPr>
            <w:tcW w:w="5821" w:type="dxa"/>
            <w:shd w:val="clear" w:color="auto" w:fill="auto"/>
          </w:tcPr>
          <w:p w14:paraId="10DD5355" w14:textId="77777777" w:rsidR="00024051" w:rsidRPr="00D70088" w:rsidRDefault="00024051" w:rsidP="00293C47">
            <w:pPr>
              <w:pStyle w:val="TableParagraph"/>
              <w:ind w:left="230"/>
              <w:jc w:val="thaiDistribute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b/>
                <w:bCs/>
                <w:position w:val="7"/>
                <w:sz w:val="32"/>
                <w:szCs w:val="32"/>
                <w:cs/>
                <w:lang w:bidi="th"/>
              </w:rPr>
              <w:lastRenderedPageBreak/>
              <w:t>MM</w:t>
            </w:r>
            <w:r w:rsidRPr="00D7008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"/>
              </w:rPr>
              <w:t>t</w:t>
            </w:r>
            <w:r w:rsidRPr="00D70088">
              <w:rPr>
                <w:rFonts w:ascii="Browallia New" w:hAnsi="Browallia New" w:cs="Browallia New"/>
                <w:b/>
                <w:bCs/>
                <w:spacing w:val="2"/>
                <w:sz w:val="32"/>
                <w:szCs w:val="32"/>
                <w:cs/>
                <w:lang w:bidi="th"/>
              </w:rPr>
              <w:t>,wb</w:t>
            </w:r>
            <w:r w:rsidRPr="00D70088">
              <w:rPr>
                <w:rFonts w:ascii="Browallia New" w:hAnsi="Browallia New" w:cs="Browallia New"/>
                <w:b/>
                <w:bCs/>
                <w:position w:val="7"/>
                <w:sz w:val="32"/>
                <w:szCs w:val="32"/>
                <w:cs/>
                <w:lang w:bidi="th"/>
              </w:rPr>
              <w:t xml:space="preserve"> </w:t>
            </w:r>
            <w:r w:rsidRPr="00D70088">
              <w:rPr>
                <w:rFonts w:ascii="Browallia New" w:hAnsi="Browallia New" w:cs="Browallia New"/>
                <w:b/>
                <w:bCs/>
                <w:position w:val="7"/>
                <w:sz w:val="32"/>
                <w:szCs w:val="32"/>
                <w:lang w:bidi="th"/>
              </w:rPr>
              <w:t xml:space="preserve">= </w:t>
            </w:r>
            <w:r w:rsidRPr="00D70088">
              <w:rPr>
                <w:rFonts w:ascii="Arial" w:hAnsi="Arial" w:cs="Arial"/>
                <w:b/>
                <w:bCs/>
                <w:position w:val="7"/>
                <w:sz w:val="32"/>
                <w:szCs w:val="32"/>
                <w:lang w:bidi="th"/>
              </w:rPr>
              <w:t>∑</w:t>
            </w:r>
            <w:r w:rsidRPr="00D70088">
              <w:rPr>
                <w:rFonts w:ascii="Browallia New" w:hAnsi="Browallia New" w:cs="Browallia New"/>
                <w:b/>
                <w:bCs/>
                <w:spacing w:val="-7"/>
                <w:position w:val="7"/>
                <w:sz w:val="32"/>
                <w:szCs w:val="32"/>
                <w:cs/>
                <w:lang w:bidi="th"/>
              </w:rPr>
              <w:t>(</w:t>
            </w:r>
            <w:r w:rsidRPr="00D70088">
              <w:rPr>
                <w:rFonts w:ascii="Browallia New" w:hAnsi="Browallia New" w:cs="Browallia New"/>
                <w:b/>
                <w:bCs/>
                <w:spacing w:val="-7"/>
                <w:position w:val="7"/>
                <w:sz w:val="32"/>
                <w:szCs w:val="32"/>
                <w:lang w:bidi="th"/>
              </w:rPr>
              <w:t>v</w:t>
            </w:r>
            <w:r w:rsidRPr="00D7008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"/>
              </w:rPr>
              <w:t>k,</w:t>
            </w:r>
            <w:r w:rsidRPr="00D70088">
              <w:rPr>
                <w:rFonts w:ascii="Browallia New" w:hAnsi="Browallia New" w:cs="Browallia New"/>
                <w:b/>
                <w:bCs/>
                <w:spacing w:val="2"/>
                <w:sz w:val="32"/>
                <w:szCs w:val="32"/>
                <w:cs/>
                <w:lang w:bidi="th"/>
              </w:rPr>
              <w:t>t,wb</w:t>
            </w:r>
            <w:r w:rsidRPr="00D70088">
              <w:rPr>
                <w:rFonts w:ascii="Browallia New" w:hAnsi="Browallia New" w:cs="Browallia New"/>
                <w:b/>
                <w:bCs/>
                <w:position w:val="7"/>
                <w:sz w:val="32"/>
                <w:szCs w:val="32"/>
                <w:cs/>
                <w:lang w:bidi="th"/>
              </w:rPr>
              <w:t xml:space="preserve"> ×</w:t>
            </w:r>
            <w:r w:rsidRPr="00D70088">
              <w:rPr>
                <w:rFonts w:ascii="Browallia New" w:hAnsi="Browallia New" w:cs="Browallia New"/>
                <w:b/>
                <w:bCs/>
                <w:spacing w:val="3"/>
                <w:position w:val="7"/>
                <w:sz w:val="32"/>
                <w:szCs w:val="32"/>
                <w:lang w:bidi="th"/>
              </w:rPr>
              <w:t xml:space="preserve"> </w:t>
            </w:r>
            <w:r w:rsidRPr="00D70088">
              <w:rPr>
                <w:rFonts w:ascii="Browallia New" w:hAnsi="Browallia New" w:cs="Browallia New"/>
                <w:b/>
                <w:bCs/>
                <w:spacing w:val="3"/>
                <w:position w:val="7"/>
                <w:sz w:val="32"/>
                <w:szCs w:val="32"/>
                <w:cs/>
                <w:lang w:bidi="th"/>
              </w:rPr>
              <w:t>MM</w:t>
            </w:r>
            <w:r w:rsidRPr="00D70088">
              <w:rPr>
                <w:rFonts w:ascii="Browallia New" w:hAnsi="Browallia New" w:cs="Browallia New"/>
                <w:b/>
                <w:bCs/>
                <w:spacing w:val="3"/>
                <w:sz w:val="32"/>
                <w:szCs w:val="32"/>
                <w:cs/>
                <w:lang w:bidi="th"/>
              </w:rPr>
              <w:t>k</w:t>
            </w:r>
            <w:r w:rsidRPr="00D70088">
              <w:rPr>
                <w:rFonts w:ascii="Browallia New" w:hAnsi="Browallia New" w:cs="Browallia New"/>
                <w:b/>
                <w:bCs/>
                <w:position w:val="7"/>
                <w:sz w:val="32"/>
                <w:szCs w:val="32"/>
                <w:cs/>
                <w:lang w:bidi="th"/>
              </w:rPr>
              <w:t xml:space="preserve"> )</w:t>
            </w:r>
          </w:p>
          <w:p w14:paraId="15D2AD3D" w14:textId="77777777" w:rsidR="00024051" w:rsidRPr="00D70088" w:rsidRDefault="00024051" w:rsidP="00293C47">
            <w:pPr>
              <w:pStyle w:val="TableParagraph"/>
              <w:ind w:left="1266"/>
              <w:jc w:val="thaiDistribute"/>
              <w:rPr>
                <w:rFonts w:ascii="Browallia New" w:eastAsia="Times New Roman" w:hAnsi="Browallia New" w:cs="Browallia New"/>
                <w:sz w:val="32"/>
                <w:szCs w:val="32"/>
                <w:vertAlign w:val="superscript"/>
              </w:rPr>
            </w:pPr>
            <w:r w:rsidRPr="00D70088">
              <w:rPr>
                <w:rFonts w:ascii="Browallia New" w:hAnsi="Browallia New" w:cs="Browallia New"/>
                <w:b/>
                <w:bCs/>
                <w:w w:val="96"/>
                <w:sz w:val="32"/>
                <w:szCs w:val="32"/>
                <w:lang w:bidi="th"/>
              </w:rPr>
              <w:t xml:space="preserve">  </w:t>
            </w:r>
            <w:r w:rsidRPr="00D70088">
              <w:rPr>
                <w:rFonts w:ascii="Browallia New" w:hAnsi="Browallia New" w:cs="Browallia New"/>
                <w:b/>
                <w:bCs/>
                <w:w w:val="96"/>
                <w:sz w:val="32"/>
                <w:szCs w:val="32"/>
                <w:vertAlign w:val="superscript"/>
                <w:cs/>
                <w:lang w:bidi="th"/>
              </w:rPr>
              <w:t>k</w:t>
            </w:r>
          </w:p>
        </w:tc>
        <w:tc>
          <w:tcPr>
            <w:tcW w:w="3535" w:type="dxa"/>
            <w:shd w:val="clear" w:color="auto" w:fill="auto"/>
          </w:tcPr>
          <w:p w14:paraId="4E4CA9F7" w14:textId="77777777" w:rsidR="00024051" w:rsidRPr="00D70088" w:rsidRDefault="002B551E" w:rsidP="001046E2">
            <w:pPr>
              <w:pStyle w:val="TableParagraph"/>
              <w:spacing w:before="37"/>
              <w:ind w:left="2250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="00024051"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(17)</w:t>
            </w:r>
          </w:p>
        </w:tc>
      </w:tr>
    </w:tbl>
    <w:p w14:paraId="1095C397" w14:textId="77777777" w:rsidR="00024051" w:rsidRPr="00D70088" w:rsidRDefault="00024051" w:rsidP="00024051">
      <w:pPr>
        <w:pStyle w:val="BodyText"/>
        <w:ind w:right="211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D70088">
        <w:rPr>
          <w:rFonts w:ascii="Browallia New" w:hAnsi="Browallia New" w:cs="Browallia New" w:hint="cs"/>
          <w:sz w:val="32"/>
          <w:szCs w:val="32"/>
          <w:cs/>
          <w:lang w:bidi="th-TH"/>
        </w:rPr>
        <w:t>โดยที่</w:t>
      </w:r>
    </w:p>
    <w:tbl>
      <w:tblPr>
        <w:tblW w:w="935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709"/>
        <w:gridCol w:w="7661"/>
      </w:tblGrid>
      <w:tr w:rsidR="00024051" w:rsidRPr="00D70088" w14:paraId="44C9D99F" w14:textId="77777777" w:rsidTr="00FA291E">
        <w:trPr>
          <w:trHeight w:hRule="exact" w:val="486"/>
        </w:trPr>
        <w:tc>
          <w:tcPr>
            <w:tcW w:w="985" w:type="dxa"/>
            <w:shd w:val="clear" w:color="auto" w:fill="auto"/>
          </w:tcPr>
          <w:p w14:paraId="5C7D24BC" w14:textId="77777777" w:rsidR="00024051" w:rsidRPr="00D70088" w:rsidRDefault="00024051" w:rsidP="00293C47">
            <w:pPr>
              <w:pStyle w:val="TableParagraph"/>
              <w:spacing w:before="35"/>
              <w:ind w:left="142"/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</w:pPr>
            <w:r w:rsidRPr="00D70088">
              <w:rPr>
                <w:rFonts w:ascii="Browallia New" w:hAnsi="Browallia New" w:cs="Browallia New"/>
                <w:position w:val="7"/>
                <w:sz w:val="32"/>
                <w:szCs w:val="32"/>
                <w:cs/>
                <w:lang w:bidi="th"/>
              </w:rPr>
              <w:t>MM</w:t>
            </w:r>
            <w:r w:rsidRPr="00D70088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t</w:t>
            </w:r>
            <w:r w:rsidRPr="00D70088">
              <w:rPr>
                <w:rFonts w:ascii="Browallia New" w:hAnsi="Browallia New" w:cs="Browallia New"/>
                <w:spacing w:val="2"/>
                <w:sz w:val="32"/>
                <w:szCs w:val="32"/>
                <w:vertAlign w:val="subscript"/>
                <w:cs/>
                <w:lang w:bidi="th"/>
              </w:rPr>
              <w:t>,wb</w:t>
            </w:r>
          </w:p>
        </w:tc>
        <w:tc>
          <w:tcPr>
            <w:tcW w:w="709" w:type="dxa"/>
            <w:shd w:val="clear" w:color="auto" w:fill="auto"/>
          </w:tcPr>
          <w:p w14:paraId="47F738EE" w14:textId="77777777" w:rsidR="00024051" w:rsidRPr="00D70088" w:rsidRDefault="00024051" w:rsidP="00293C47">
            <w:pPr>
              <w:pStyle w:val="TableParagraph"/>
              <w:spacing w:before="36"/>
              <w:ind w:right="115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61" w:type="dxa"/>
            <w:shd w:val="clear" w:color="auto" w:fill="auto"/>
            <w:vAlign w:val="center"/>
          </w:tcPr>
          <w:p w14:paraId="7F4CEA6A" w14:textId="78848DB1" w:rsidR="00024051" w:rsidRPr="00D70088" w:rsidRDefault="00024051" w:rsidP="00FA291E">
            <w:pPr>
              <w:pStyle w:val="TableParagraph"/>
              <w:spacing w:before="34"/>
              <w:ind w:left="117" w:right="104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มวลโมเลกุลของกระแสก๊าซในช่วงเวลา </w:t>
            </w:r>
            <w:r w:rsidRPr="00C4159D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 w:rsidRPr="00D70088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="001E285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บนฐานเปียก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Pr="00D70088">
              <w:rPr>
                <w:rFonts w:ascii="Browallia New" w:hAnsi="Browallia New" w:cs="Browallia New"/>
                <w:sz w:val="32"/>
                <w:szCs w:val="32"/>
              </w:rPr>
              <w:t>kg wet gas/</w:t>
            </w:r>
            <w:proofErr w:type="spellStart"/>
            <w:r w:rsidRPr="00D70088">
              <w:rPr>
                <w:rFonts w:ascii="Browallia New" w:hAnsi="Browallia New" w:cs="Browallia New"/>
                <w:sz w:val="32"/>
                <w:szCs w:val="32"/>
              </w:rPr>
              <w:t>kmol</w:t>
            </w:r>
            <w:proofErr w:type="spellEnd"/>
            <w:r w:rsidRPr="00D70088">
              <w:rPr>
                <w:rFonts w:ascii="Browallia New" w:hAnsi="Browallia New" w:cs="Browallia New"/>
                <w:sz w:val="32"/>
                <w:szCs w:val="32"/>
              </w:rPr>
              <w:t xml:space="preserve"> wet gas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024051" w:rsidRPr="00D70088" w14:paraId="343D0EE0" w14:textId="77777777" w:rsidTr="00FA291E">
        <w:trPr>
          <w:trHeight w:hRule="exact" w:val="861"/>
        </w:trPr>
        <w:tc>
          <w:tcPr>
            <w:tcW w:w="985" w:type="dxa"/>
            <w:shd w:val="clear" w:color="auto" w:fill="auto"/>
          </w:tcPr>
          <w:p w14:paraId="0EAE7F02" w14:textId="77777777" w:rsidR="00024051" w:rsidRPr="00D70088" w:rsidRDefault="00024051" w:rsidP="00293C47">
            <w:pPr>
              <w:pStyle w:val="TableParagraph"/>
              <w:spacing w:before="63"/>
              <w:ind w:left="142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spacing w:val="-7"/>
                <w:position w:val="7"/>
                <w:sz w:val="32"/>
                <w:szCs w:val="32"/>
                <w:lang w:bidi="th"/>
              </w:rPr>
              <w:t>v</w:t>
            </w:r>
            <w:r w:rsidRPr="00D70088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k,</w:t>
            </w:r>
            <w:r w:rsidRPr="00D70088">
              <w:rPr>
                <w:rFonts w:ascii="Browallia New" w:hAnsi="Browallia New" w:cs="Browallia New"/>
                <w:spacing w:val="2"/>
                <w:sz w:val="32"/>
                <w:szCs w:val="32"/>
                <w:vertAlign w:val="subscript"/>
                <w:cs/>
                <w:lang w:bidi="th"/>
              </w:rPr>
              <w:t>t,wb</w:t>
            </w:r>
          </w:p>
        </w:tc>
        <w:tc>
          <w:tcPr>
            <w:tcW w:w="709" w:type="dxa"/>
            <w:shd w:val="clear" w:color="auto" w:fill="auto"/>
          </w:tcPr>
          <w:p w14:paraId="574B25D3" w14:textId="77777777" w:rsidR="00024051" w:rsidRPr="00D70088" w:rsidRDefault="00024051" w:rsidP="00293C47">
            <w:pPr>
              <w:pStyle w:val="TableParagraph"/>
              <w:spacing w:before="47"/>
              <w:ind w:right="115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61" w:type="dxa"/>
            <w:shd w:val="clear" w:color="auto" w:fill="auto"/>
          </w:tcPr>
          <w:p w14:paraId="21B3F290" w14:textId="77777777" w:rsidR="008E386E" w:rsidRDefault="00F44040" w:rsidP="00293C47">
            <w:pPr>
              <w:pStyle w:val="TableParagraph"/>
              <w:spacing w:before="44"/>
              <w:ind w:left="117" w:right="228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สัดส่วนโดย</w:t>
            </w:r>
            <w:r w:rsidR="00024051" w:rsidRPr="00D7008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ปริมาตรของก๊าซ </w:t>
            </w:r>
            <w:r w:rsidR="00024051" w:rsidRPr="00C4159D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k</w:t>
            </w:r>
            <w:r w:rsidR="00024051" w:rsidRPr="00D70088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="00024051" w:rsidRPr="00D7008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ในกระแสก๊าซในช่วงเวลา </w:t>
            </w:r>
            <w:r w:rsidR="00024051" w:rsidRPr="00C4159D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 w:rsidR="00024051" w:rsidRPr="00D70088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="001E285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บนฐานเปียก</w:t>
            </w:r>
            <w:r w:rsidR="00024051"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</w:p>
          <w:p w14:paraId="78F6EF08" w14:textId="24210470" w:rsidR="00024051" w:rsidRPr="00D70088" w:rsidRDefault="00024051" w:rsidP="00293C47">
            <w:pPr>
              <w:pStyle w:val="TableParagraph"/>
              <w:spacing w:before="44"/>
              <w:ind w:left="117" w:right="22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D70088">
              <w:rPr>
                <w:rFonts w:ascii="Browallia New" w:hAnsi="Browallia New" w:cs="Browallia New"/>
                <w:sz w:val="32"/>
                <w:szCs w:val="32"/>
              </w:rPr>
              <w:t>m³ gas k/m³ wet gas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024051" w:rsidRPr="00D70088" w14:paraId="4C9DFDBB" w14:textId="77777777" w:rsidTr="00FA291E">
        <w:trPr>
          <w:trHeight w:hRule="exact" w:val="461"/>
        </w:trPr>
        <w:tc>
          <w:tcPr>
            <w:tcW w:w="985" w:type="dxa"/>
            <w:shd w:val="clear" w:color="auto" w:fill="auto"/>
          </w:tcPr>
          <w:p w14:paraId="257082B7" w14:textId="77777777" w:rsidR="00024051" w:rsidRPr="00D70088" w:rsidRDefault="00024051" w:rsidP="00293C47">
            <w:pPr>
              <w:pStyle w:val="TableParagraph"/>
              <w:spacing w:before="66"/>
              <w:ind w:left="142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spacing w:val="3"/>
                <w:position w:val="7"/>
                <w:sz w:val="32"/>
                <w:szCs w:val="32"/>
                <w:cs/>
                <w:lang w:bidi="th"/>
              </w:rPr>
              <w:t>MM</w:t>
            </w:r>
            <w:r w:rsidRPr="00D70088">
              <w:rPr>
                <w:rFonts w:ascii="Browallia New" w:hAnsi="Browallia New" w:cs="Browallia New"/>
                <w:spacing w:val="3"/>
                <w:sz w:val="32"/>
                <w:szCs w:val="32"/>
                <w:cs/>
                <w:lang w:bidi="th"/>
              </w:rPr>
              <w:t>k</w:t>
            </w:r>
          </w:p>
        </w:tc>
        <w:tc>
          <w:tcPr>
            <w:tcW w:w="709" w:type="dxa"/>
            <w:shd w:val="clear" w:color="auto" w:fill="auto"/>
          </w:tcPr>
          <w:p w14:paraId="68536A10" w14:textId="77777777" w:rsidR="00024051" w:rsidRPr="00D70088" w:rsidRDefault="00024051" w:rsidP="00293C47">
            <w:pPr>
              <w:pStyle w:val="TableParagraph"/>
              <w:spacing w:before="48"/>
              <w:ind w:right="115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61" w:type="dxa"/>
            <w:shd w:val="clear" w:color="auto" w:fill="auto"/>
          </w:tcPr>
          <w:p w14:paraId="6318E1DE" w14:textId="77777777" w:rsidR="00024051" w:rsidRPr="00D70088" w:rsidRDefault="00024051" w:rsidP="00293C47">
            <w:pPr>
              <w:pStyle w:val="TableParagraph"/>
              <w:spacing w:before="46"/>
              <w:ind w:left="117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มวลโมเลกุลของก๊าซ </w:t>
            </w:r>
            <w:r w:rsidRPr="00C4159D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k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Pr="00D70088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</w:t>
            </w:r>
            <w:r w:rsidRPr="00D70088">
              <w:rPr>
                <w:rFonts w:ascii="Browallia New" w:hAnsi="Browallia New" w:cs="Browallia New"/>
                <w:sz w:val="32"/>
                <w:szCs w:val="32"/>
                <w:lang w:bidi="th"/>
              </w:rPr>
              <w:t>kmol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024051" w:rsidRPr="000A3CC9" w14:paraId="6BC44261" w14:textId="77777777" w:rsidTr="00FA291E">
        <w:trPr>
          <w:trHeight w:hRule="exact" w:val="952"/>
        </w:trPr>
        <w:tc>
          <w:tcPr>
            <w:tcW w:w="985" w:type="dxa"/>
            <w:shd w:val="clear" w:color="auto" w:fill="auto"/>
          </w:tcPr>
          <w:p w14:paraId="641BC0FA" w14:textId="77777777" w:rsidR="00024051" w:rsidRPr="00D70088" w:rsidRDefault="00024051" w:rsidP="00293C47">
            <w:pPr>
              <w:pStyle w:val="TableParagraph"/>
              <w:spacing w:before="57"/>
              <w:ind w:left="142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k</w:t>
            </w:r>
          </w:p>
        </w:tc>
        <w:tc>
          <w:tcPr>
            <w:tcW w:w="709" w:type="dxa"/>
            <w:shd w:val="clear" w:color="auto" w:fill="auto"/>
          </w:tcPr>
          <w:p w14:paraId="17C7330E" w14:textId="77777777" w:rsidR="00024051" w:rsidRPr="00D70088" w:rsidRDefault="00024051" w:rsidP="00293C47">
            <w:pPr>
              <w:pStyle w:val="TableParagraph"/>
              <w:spacing w:before="59"/>
              <w:ind w:right="115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61" w:type="dxa"/>
            <w:shd w:val="clear" w:color="auto" w:fill="auto"/>
          </w:tcPr>
          <w:p w14:paraId="4FFE59B5" w14:textId="546BC57C" w:rsidR="00024051" w:rsidRPr="00293C47" w:rsidRDefault="00024051" w:rsidP="00293C47">
            <w:pPr>
              <w:pStyle w:val="TableParagraph"/>
              <w:spacing w:before="71"/>
              <w:ind w:left="117" w:right="252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ก๊าซทั้งหมดที่มีอยู่ในกระแสก๊าซ 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เช่น 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N</w:t>
            </w:r>
            <w:r w:rsidRPr="00D70088">
              <w:rPr>
                <w:rFonts w:ascii="Browallia New" w:hAnsi="Browallia New" w:cs="Browallia New"/>
                <w:position w:val="-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 CO</w:t>
            </w:r>
            <w:r w:rsidRPr="00D70088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 O</w:t>
            </w:r>
            <w:r w:rsidRPr="00D70088">
              <w:rPr>
                <w:rFonts w:ascii="Browallia New" w:hAnsi="Browallia New" w:cs="Browallia New"/>
                <w:position w:val="-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 CO, H</w:t>
            </w:r>
            <w:r w:rsidRPr="00D70088">
              <w:rPr>
                <w:rFonts w:ascii="Browallia New" w:hAnsi="Browallia New" w:cs="Browallia New"/>
                <w:position w:val="-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 CH</w:t>
            </w:r>
            <w:r w:rsidRPr="00D70088">
              <w:rPr>
                <w:rFonts w:ascii="Browallia New" w:hAnsi="Browallia New" w:cs="Browallia New"/>
                <w:position w:val="-2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 N</w:t>
            </w:r>
            <w:r w:rsidRPr="00D70088">
              <w:rPr>
                <w:rFonts w:ascii="Browallia New" w:hAnsi="Browallia New" w:cs="Browallia New"/>
                <w:position w:val="-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O, NO, NO</w:t>
            </w:r>
            <w:r w:rsidRPr="00D70088">
              <w:rPr>
                <w:rFonts w:ascii="Browallia New" w:hAnsi="Browallia New" w:cs="Browallia New"/>
                <w:position w:val="-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 SO</w:t>
            </w:r>
            <w:r w:rsidRPr="00D70088">
              <w:rPr>
                <w:rFonts w:ascii="Browallia New" w:hAnsi="Browallia New" w:cs="Browallia New"/>
                <w:position w:val="-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 SF</w:t>
            </w:r>
            <w:r w:rsidRPr="00D70088">
              <w:rPr>
                <w:rFonts w:ascii="Browallia New" w:hAnsi="Browallia New" w:cs="Browallia New"/>
                <w:position w:val="-2"/>
                <w:sz w:val="32"/>
                <w:szCs w:val="32"/>
                <w:vertAlign w:val="subscript"/>
                <w:cs/>
                <w:lang w:bidi="th"/>
              </w:rPr>
              <w:t>6</w:t>
            </w:r>
            <w:r w:rsidRPr="00D70088">
              <w:rPr>
                <w:rFonts w:ascii="Browallia New" w:hAnsi="Browallia New" w:cs="Browallia New"/>
                <w:position w:val="-2"/>
                <w:sz w:val="32"/>
                <w:szCs w:val="32"/>
                <w:cs/>
                <w:lang w:bidi="th"/>
              </w:rPr>
              <w:t xml:space="preserve"> 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และ 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PFC 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และ 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H</w:t>
            </w:r>
            <w:r w:rsidRPr="00D70088">
              <w:rPr>
                <w:rFonts w:ascii="Browallia New" w:hAnsi="Browallia New" w:cs="Browallia New"/>
                <w:position w:val="-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O 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ในเฟสไอ</w:t>
            </w:r>
            <w:r w:rsidRPr="00D7008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633363F8" w14:textId="77777777" w:rsidR="006568A6" w:rsidRDefault="003446BF" w:rsidP="003446BF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205" w:after="0" w:line="240" w:lineRule="auto"/>
        <w:ind w:left="0"/>
        <w:contextualSpacing w:val="0"/>
        <w:rPr>
          <w:rFonts w:ascii="Browallia New" w:hAnsi="Browallia New" w:cs="Browallia New"/>
          <w:b/>
          <w:bCs/>
          <w:szCs w:val="32"/>
        </w:rPr>
      </w:pPr>
      <w:r>
        <w:rPr>
          <w:rFonts w:ascii="Browallia New" w:hAnsi="Browallia New" w:cs="Browallia New"/>
          <w:b/>
          <w:bCs/>
          <w:szCs w:val="32"/>
        </w:rPr>
        <w:t xml:space="preserve">5. </w:t>
      </w:r>
      <w:bookmarkStart w:id="7" w:name="_Hlk112412515"/>
      <w:r w:rsidR="006568A6" w:rsidRPr="003446BF">
        <w:rPr>
          <w:rFonts w:ascii="Browallia New" w:hAnsi="Browallia New" w:cs="Browallia New" w:hint="cs"/>
          <w:b/>
          <w:bCs/>
          <w:szCs w:val="32"/>
          <w:cs/>
        </w:rPr>
        <w:t>ขั้นตอนวิธีการติดตามผล</w:t>
      </w:r>
    </w:p>
    <w:p w14:paraId="458F0E1D" w14:textId="77777777" w:rsidR="003446BF" w:rsidRPr="003446BF" w:rsidRDefault="00B851F1" w:rsidP="00B851F1">
      <w:pPr>
        <w:pStyle w:val="ListParagraph"/>
        <w:widowControl w:val="0"/>
        <w:tabs>
          <w:tab w:val="left" w:pos="426"/>
        </w:tabs>
        <w:autoSpaceDE w:val="0"/>
        <w:autoSpaceDN w:val="0"/>
        <w:spacing w:before="205" w:after="0" w:line="240" w:lineRule="auto"/>
        <w:ind w:left="0"/>
        <w:contextualSpacing w:val="0"/>
        <w:rPr>
          <w:rFonts w:ascii="Browallia New" w:hAnsi="Browallia New" w:cs="Browallia New"/>
          <w:b/>
          <w:bCs/>
          <w:szCs w:val="32"/>
        </w:rPr>
      </w:pPr>
      <w:r>
        <w:rPr>
          <w:rFonts w:ascii="Browallia New" w:hAnsi="Browallia New" w:cs="Browallia New"/>
          <w:b/>
          <w:bCs/>
          <w:szCs w:val="32"/>
        </w:rPr>
        <w:t xml:space="preserve">5.1 </w:t>
      </w:r>
      <w:r w:rsidR="003446BF">
        <w:rPr>
          <w:rFonts w:ascii="Browallia New" w:hAnsi="Browallia New" w:cs="Browallia New" w:hint="cs"/>
          <w:b/>
          <w:bCs/>
          <w:szCs w:val="32"/>
          <w:cs/>
        </w:rPr>
        <w:t>ขั้นตอนการติดตามผล</w:t>
      </w:r>
    </w:p>
    <w:p w14:paraId="1C1D5364" w14:textId="77777777" w:rsidR="006568A6" w:rsidRPr="00FD3FDC" w:rsidRDefault="003446BF" w:rsidP="00305300">
      <w:pPr>
        <w:pStyle w:val="ListParagraph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spacing w:before="179" w:after="0" w:line="240" w:lineRule="auto"/>
        <w:ind w:left="0" w:right="9" w:firstLine="709"/>
        <w:contextualSpacing w:val="0"/>
        <w:jc w:val="thaiDistribute"/>
        <w:rPr>
          <w:rFonts w:ascii="Browallia New" w:hAnsi="Browallia New" w:cs="Browallia New"/>
          <w:szCs w:val="32"/>
        </w:rPr>
      </w:pPr>
      <w:r w:rsidRPr="00FD3FDC">
        <w:rPr>
          <w:rFonts w:ascii="Browallia New" w:hAnsi="Browallia New" w:cs="Browallia New" w:hint="cs"/>
          <w:szCs w:val="32"/>
          <w:cs/>
        </w:rPr>
        <w:t>ให้ผู้</w:t>
      </w:r>
      <w:r w:rsidR="007901F9" w:rsidRPr="00FD3FDC">
        <w:rPr>
          <w:rFonts w:ascii="Browallia New" w:hAnsi="Browallia New" w:cs="Browallia New" w:hint="cs"/>
          <w:szCs w:val="32"/>
          <w:cs/>
        </w:rPr>
        <w:t>พัฒนา</w:t>
      </w:r>
      <w:r w:rsidRPr="00FD3FDC">
        <w:rPr>
          <w:rFonts w:ascii="Browallia New" w:hAnsi="Browallia New" w:cs="Browallia New" w:hint="cs"/>
          <w:szCs w:val="32"/>
          <w:cs/>
        </w:rPr>
        <w:t>โครงการ</w:t>
      </w:r>
      <w:r w:rsidR="00E70CCC" w:rsidRPr="00E70CCC">
        <w:rPr>
          <w:rFonts w:ascii="Browallia New" w:hAnsi="Browallia New" w:cs="Browallia New"/>
          <w:szCs w:val="32"/>
          <w:cs/>
        </w:rPr>
        <w:t>อธิบายและระบุขั้นตอนการติดตามผลข้อมูลกิจกรรมโครงการ (</w:t>
      </w:r>
      <w:r w:rsidR="00E70CCC" w:rsidRPr="00E70CCC">
        <w:rPr>
          <w:rFonts w:ascii="Browallia New" w:hAnsi="Browallia New" w:cs="Browallia New"/>
          <w:szCs w:val="32"/>
        </w:rPr>
        <w:t xml:space="preserve">Activity data) </w:t>
      </w:r>
      <w:r w:rsidR="00E70CCC" w:rsidRPr="00E70CCC">
        <w:rPr>
          <w:rFonts w:ascii="Browallia New" w:hAnsi="Browallia New" w:cs="Browallia New"/>
          <w:szCs w:val="32"/>
          <w:cs/>
        </w:rPr>
        <w:t>หรือตรวจสอบผลการตรวจวัดทั้งหมดในเอกสารข้อเสนอโครงการ รวมถึงประเภทของเครื่องมือตรวจวัดที่ใช้ ผู้รับผิดชอบในการติดตามผลและตรวจสอบข้อมูล การสอบเทียบเครื่องมือวัด (ถ้ามี) และขั้นตอนการรับประกันและควบคุมคุณภาพ ในกรณีที่วิธีการมี</w:t>
      </w:r>
      <w:r w:rsidR="008C03AE">
        <w:rPr>
          <w:rFonts w:ascii="Browallia New" w:hAnsi="Browallia New" w:cs="Browallia New"/>
          <w:szCs w:val="32"/>
          <w:cs/>
        </w:rPr>
        <w:t>ทางเลือก</w:t>
      </w:r>
      <w:r w:rsidR="00E70CCC" w:rsidRPr="00E70CCC">
        <w:rPr>
          <w:rFonts w:ascii="Browallia New" w:hAnsi="Browallia New" w:cs="Browallia New"/>
          <w:szCs w:val="32"/>
          <w:cs/>
        </w:rPr>
        <w:t>ที่แตกต่างกัน เช่น การใช้ค่าเริ่มต้นหรือการตรวจวัดที่หน้างาน  ผู้พัฒนาโครงการต้องระบุว่าจะใช้</w:t>
      </w:r>
      <w:r w:rsidR="008C03AE">
        <w:rPr>
          <w:rFonts w:ascii="Browallia New" w:hAnsi="Browallia New" w:cs="Browallia New"/>
          <w:szCs w:val="32"/>
          <w:cs/>
        </w:rPr>
        <w:t>ทางเลือก</w:t>
      </w:r>
      <w:r w:rsidR="00E70CCC" w:rsidRPr="00E70CCC">
        <w:rPr>
          <w:rFonts w:ascii="Browallia New" w:hAnsi="Browallia New" w:cs="Browallia New"/>
          <w:szCs w:val="32"/>
          <w:cs/>
        </w:rPr>
        <w:t xml:space="preserve">ใด นอกจากนี้การติดตั้ง ดูแลรักษา และสอบเทียบเครื่องมือตรวจวัดควรดำเนินการตามคำแนะนำของผู้ผลิตอุปกรณ์และเป็นไปตามมาตรฐานภายในประเทศ หรือมาตรฐานสากล เช่น </w:t>
      </w:r>
      <w:r w:rsidR="00E70CCC" w:rsidRPr="00E70CCC">
        <w:rPr>
          <w:rFonts w:ascii="Browallia New" w:hAnsi="Browallia New" w:cs="Browallia New"/>
          <w:szCs w:val="32"/>
        </w:rPr>
        <w:t>IEC, ISO</w:t>
      </w:r>
    </w:p>
    <w:p w14:paraId="2C14E98A" w14:textId="77777777" w:rsidR="006568A6" w:rsidRPr="00292E0F" w:rsidRDefault="006568A6" w:rsidP="00305300">
      <w:pPr>
        <w:pStyle w:val="ListParagraph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spacing w:before="179" w:after="0" w:line="240" w:lineRule="auto"/>
        <w:ind w:left="0" w:right="9" w:firstLine="709"/>
        <w:contextualSpacing w:val="0"/>
        <w:jc w:val="thaiDistribute"/>
        <w:rPr>
          <w:rFonts w:ascii="Browallia New" w:hAnsi="Browallia New" w:cs="Browallia New"/>
          <w:szCs w:val="32"/>
        </w:rPr>
      </w:pPr>
      <w:r w:rsidRPr="00292E0F">
        <w:rPr>
          <w:rFonts w:ascii="Browallia New" w:hAnsi="Browallia New" w:cs="Browallia New"/>
          <w:szCs w:val="32"/>
          <w:cs/>
        </w:rPr>
        <w:t>ข้อมูลทั้งหมดที่</w:t>
      </w:r>
      <w:r w:rsidR="00E70CCC" w:rsidRPr="00E70CCC">
        <w:rPr>
          <w:rFonts w:ascii="Browallia New" w:hAnsi="Browallia New" w:cs="Browallia New"/>
          <w:szCs w:val="32"/>
          <w:cs/>
        </w:rPr>
        <w:t>รวบรวมเป็นส่วนหนึ่งของการติดตามผลการลดก๊าซเรือนกระจก ซึ่งควรจัดเก็บข้อมูลในรูปแบบไฟล์อิเล็กทรอนิกส์และมีระยะเวลาเก็บรักษาเป็นไปตามแนวทางที่ อบก. กำหนด หรือตามระบบคุณภาพขององค์กรแต่มีระยะเวลาไม่น้อยกว่าที่ อบก.</w:t>
      </w:r>
      <w:r w:rsidR="00F661EF">
        <w:rPr>
          <w:rFonts w:ascii="Browallia New" w:hAnsi="Browallia New" w:cs="Browallia New" w:hint="cs"/>
          <w:szCs w:val="32"/>
          <w:cs/>
        </w:rPr>
        <w:t xml:space="preserve"> </w:t>
      </w:r>
      <w:r w:rsidR="00E70CCC" w:rsidRPr="00E70CCC">
        <w:rPr>
          <w:rFonts w:ascii="Browallia New" w:hAnsi="Browallia New" w:cs="Browallia New"/>
          <w:szCs w:val="32"/>
          <w:cs/>
        </w:rPr>
        <w:t xml:space="preserve">กำหนดไว้อย่างน้อย </w:t>
      </w:r>
      <w:r w:rsidR="00B35B4E">
        <w:rPr>
          <w:rFonts w:ascii="Browallia New" w:hAnsi="Browallia New" w:cs="Browallia New"/>
          <w:szCs w:val="32"/>
        </w:rPr>
        <w:t>2</w:t>
      </w:r>
      <w:r w:rsidR="00E70CCC" w:rsidRPr="00E70CCC">
        <w:rPr>
          <w:rFonts w:ascii="Browallia New" w:hAnsi="Browallia New" w:cs="Browallia New"/>
          <w:szCs w:val="32"/>
          <w:cs/>
        </w:rPr>
        <w:t xml:space="preserve"> ปีหลังจากสิ้นสุดระยะเวลาคิดคาร์บอนเครดิตครั้งล่าสุด และควรตรวจสอบข้อมูลให้ถูกต้องตามวิธีการติดตามผลที่ระบุในพารามิเตอร์ที่ต้องติดตามผลที่ระบุไว้ใน</w:t>
      </w:r>
      <w:r w:rsidRPr="00292E0F">
        <w:rPr>
          <w:rFonts w:ascii="Browallia New" w:hAnsi="Browallia New" w:cs="Browallia New"/>
          <w:szCs w:val="32"/>
          <w:cs/>
        </w:rPr>
        <w:t>ตาราง</w:t>
      </w:r>
      <w:r w:rsidR="003446BF" w:rsidRPr="00292E0F">
        <w:rPr>
          <w:rFonts w:ascii="Browallia New" w:hAnsi="Browallia New" w:cs="Browallia New" w:hint="cs"/>
          <w:szCs w:val="32"/>
          <w:cs/>
        </w:rPr>
        <w:t xml:space="preserve">หัวข้อที่ </w:t>
      </w:r>
      <w:r w:rsidR="003446BF" w:rsidRPr="00292E0F">
        <w:rPr>
          <w:rFonts w:ascii="Browallia New" w:hAnsi="Browallia New" w:cs="Browallia New"/>
          <w:szCs w:val="32"/>
        </w:rPr>
        <w:t>5.2</w:t>
      </w:r>
      <w:bookmarkEnd w:id="7"/>
    </w:p>
    <w:p w14:paraId="26BCF54F" w14:textId="77777777" w:rsidR="00BC6776" w:rsidRPr="00A50879" w:rsidRDefault="00BC6776" w:rsidP="00A50879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rPr>
          <w:rFonts w:ascii="Browallia New" w:hAnsi="Browallia New" w:cs="Browallia New"/>
          <w:b/>
          <w:bCs/>
          <w:sz w:val="28"/>
          <w:szCs w:val="28"/>
        </w:rPr>
      </w:pPr>
    </w:p>
    <w:p w14:paraId="3A1BA001" w14:textId="77777777" w:rsidR="00B20BC4" w:rsidRDefault="003446BF" w:rsidP="00FC3113">
      <w:pPr>
        <w:spacing w:before="0" w:after="12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lang w:val="en-SG"/>
        </w:rPr>
        <w:t>5.2</w:t>
      </w:r>
      <w:r w:rsidR="00B20BC4" w:rsidRPr="00D521DF">
        <w:rPr>
          <w:rFonts w:ascii="Browallia New" w:hAnsi="Browallia New" w:cs="Browallia New"/>
          <w:b/>
          <w:bCs/>
          <w:cs/>
        </w:rPr>
        <w:t>. พารามิเตอร์ที่ต้องติดตามผล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229"/>
      </w:tblGrid>
      <w:tr w:rsidR="003B5428" w:rsidRPr="00293C47" w14:paraId="0C99EA05" w14:textId="77777777" w:rsidTr="00FA291E">
        <w:trPr>
          <w:trHeight w:hRule="exact" w:val="4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33F09CF" w14:textId="77777777" w:rsidR="003B5428" w:rsidRPr="00293C47" w:rsidRDefault="00BC6776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33D9" w14:textId="77777777" w:rsidR="003B5428" w:rsidRPr="00293C47" w:rsidRDefault="003B5428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position w:val="3"/>
                <w:sz w:val="28"/>
                <w:szCs w:val="28"/>
                <w:cs/>
                <w:lang w:bidi="th"/>
              </w:rPr>
              <w:t>V</w:t>
            </w:r>
            <w:r w:rsidRPr="00293C47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t,wb</w:t>
            </w:r>
          </w:p>
        </w:tc>
      </w:tr>
      <w:tr w:rsidR="003B5428" w:rsidRPr="00293C47" w14:paraId="6CAB43B8" w14:textId="77777777" w:rsidTr="00FA291E">
        <w:trPr>
          <w:trHeight w:hRule="exact" w:val="4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7B381A9" w14:textId="77777777" w:rsidR="003B5428" w:rsidRPr="00293C47" w:rsidRDefault="00BC6776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1DA95" w14:textId="77777777" w:rsidR="003B5428" w:rsidRPr="00293C47" w:rsidRDefault="003B5428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m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³ </w:t>
            </w: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wet gas/h</w:t>
            </w:r>
          </w:p>
        </w:tc>
      </w:tr>
      <w:tr w:rsidR="003B5428" w:rsidRPr="00293C47" w14:paraId="36889EE0" w14:textId="77777777" w:rsidTr="00FA291E">
        <w:trPr>
          <w:trHeight w:hRule="exact" w:val="4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151CF87" w14:textId="77777777" w:rsidR="003B5428" w:rsidRPr="00293C47" w:rsidRDefault="00BC6776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30DE3" w14:textId="2B039749" w:rsidR="003B5428" w:rsidRPr="00293C47" w:rsidRDefault="003B5428" w:rsidP="00FA291E">
            <w:pPr>
              <w:pStyle w:val="TableParagraph"/>
              <w:ind w:left="100" w:right="4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การไหลของปริมาตรของกระแสก๊าซในช่วงเวลา </w:t>
            </w:r>
            <w:r w:rsidRPr="00FC311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</w:t>
            </w:r>
            <w:r w:rsidRPr="00293C47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  <w:lang w:bidi="th"/>
              </w:rPr>
              <w:t xml:space="preserve"> </w:t>
            </w:r>
            <w:r w:rsidR="001E285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บนฐานเปียก</w:t>
            </w:r>
          </w:p>
        </w:tc>
      </w:tr>
      <w:tr w:rsidR="003B5428" w:rsidRPr="00293C47" w14:paraId="2F880DE0" w14:textId="77777777" w:rsidTr="00FA291E">
        <w:trPr>
          <w:trHeight w:hRule="exact" w:val="4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243BB69" w14:textId="77777777" w:rsidR="003B5428" w:rsidRPr="00293C47" w:rsidRDefault="00BC6776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98249" w14:textId="084FEAF6" w:rsidR="003B5428" w:rsidRPr="00FC3113" w:rsidRDefault="00E03454" w:rsidP="00FA291E">
            <w:pPr>
              <w:widowControl w:val="0"/>
              <w:spacing w:before="0" w:after="0" w:line="240" w:lineRule="auto"/>
              <w:ind w:left="110"/>
              <w:rPr>
                <w:rFonts w:ascii="Browallia New" w:eastAsia="Arial MT" w:hAnsi="Browallia New" w:cs="Browallia New"/>
                <w:sz w:val="28"/>
                <w:szCs w:val="28"/>
              </w:rPr>
            </w:pPr>
            <w:r w:rsidRPr="00FC3113">
              <w:rPr>
                <w:rFonts w:ascii="Browallia New" w:eastAsia="Arial MT" w:hAnsi="Browallia New" w:cs="Browallia New" w:hint="cs"/>
                <w:sz w:val="28"/>
                <w:szCs w:val="28"/>
                <w:cs/>
              </w:rPr>
              <w:t>รายงานการ</w:t>
            </w:r>
            <w:r w:rsidRPr="00FC3113">
              <w:rPr>
                <w:rFonts w:ascii="Browallia New" w:eastAsia="Arial MT" w:hAnsi="Browallia New" w:cs="Browallia New"/>
                <w:sz w:val="28"/>
                <w:szCs w:val="28"/>
                <w:cs/>
              </w:rPr>
              <w:t>ตรวจวัด</w:t>
            </w:r>
            <w:r w:rsidRPr="00FC3113">
              <w:rPr>
                <w:rFonts w:ascii="Browallia New" w:eastAsia="Arial MT" w:hAnsi="Browallia New" w:cs="Browallia New" w:hint="cs"/>
                <w:sz w:val="28"/>
                <w:szCs w:val="28"/>
                <w:cs/>
              </w:rPr>
              <w:t>ของ</w:t>
            </w:r>
            <w:r w:rsidRPr="00FC3113">
              <w:rPr>
                <w:rFonts w:ascii="Browallia New" w:eastAsia="Arial MT" w:hAnsi="Browallia New" w:cs="Browallia New"/>
                <w:sz w:val="28"/>
                <w:szCs w:val="28"/>
                <w:cs/>
              </w:rPr>
              <w:t>ผู้พัฒนาโครงการ</w:t>
            </w:r>
          </w:p>
        </w:tc>
      </w:tr>
      <w:tr w:rsidR="003B5428" w:rsidRPr="00293C47" w14:paraId="6E79CEED" w14:textId="77777777" w:rsidTr="00FC3113">
        <w:trPr>
          <w:trHeight w:hRule="exact" w:val="7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1891ED3" w14:textId="77777777" w:rsidR="003B5428" w:rsidRPr="00293C47" w:rsidRDefault="00BC6776" w:rsidP="00293C47">
            <w:pPr>
              <w:pStyle w:val="TableParagraph"/>
              <w:spacing w:before="23"/>
              <w:ind w:left="100" w:right="106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02CF6" w14:textId="70114D3E" w:rsidR="003B5428" w:rsidRPr="00293C47" w:rsidRDefault="003B5428" w:rsidP="00FC3113">
            <w:pPr>
              <w:pStyle w:val="TableParagraph"/>
              <w:spacing w:before="23"/>
              <w:ind w:left="100" w:right="497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</w:t>
            </w:r>
            <w:r w:rsidR="000465B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ตรวจ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วัดปริมาตรการไหล</w:t>
            </w:r>
            <w:r w:rsidR="000465B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จะอ้า</w:t>
            </w:r>
            <w:r w:rsidR="008E386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ง</w:t>
            </w:r>
            <w:r w:rsidR="000465B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อิง</w:t>
            </w:r>
            <w:r w:rsidR="00E03454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จาก</w:t>
            </w:r>
            <w:r w:rsidR="000465B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ความดันและอุณหภูมิ จําเป็นต้องใช้เครื่องมือที่มีสัญญาณอิเล็กทรอนิกส์ที่บันทึกได้  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อะนาล็อกหรือดิจิตอล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) </w:t>
            </w:r>
          </w:p>
        </w:tc>
      </w:tr>
      <w:tr w:rsidR="003B5428" w:rsidRPr="00293C47" w14:paraId="078A0EAA" w14:textId="77777777" w:rsidTr="00FC3113">
        <w:trPr>
          <w:trHeight w:hRule="exact" w:val="4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2045A13" w14:textId="77777777" w:rsidR="003B5428" w:rsidRPr="00293C47" w:rsidRDefault="00BC6776" w:rsidP="00293C47">
            <w:pPr>
              <w:pStyle w:val="TableParagraph"/>
              <w:spacing w:before="24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>ความถี่ในการติดตามผล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06E09" w14:textId="77777777" w:rsidR="003B5428" w:rsidRPr="00293C47" w:rsidRDefault="003B5428" w:rsidP="00FC3113">
            <w:pPr>
              <w:pStyle w:val="TableParagraph"/>
              <w:spacing w:before="24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ต่อเนื่อง</w:t>
            </w:r>
            <w:r w:rsidR="002F4658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ในกรณีที่ไม่ได้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ระบุไว้ในวิธีการพื้นฐาน</w:t>
            </w:r>
          </w:p>
        </w:tc>
      </w:tr>
      <w:tr w:rsidR="003B5428" w:rsidRPr="00293C47" w14:paraId="11D75193" w14:textId="77777777" w:rsidTr="00FC3113">
        <w:trPr>
          <w:trHeight w:hRule="exact" w:val="7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661367F" w14:textId="77777777" w:rsidR="003B5428" w:rsidRPr="00293C47" w:rsidRDefault="00BC6776" w:rsidP="00293C47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QA / QC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47C74" w14:textId="308F2A23" w:rsidR="003B5428" w:rsidRPr="00293C47" w:rsidRDefault="003B5428" w:rsidP="00FC3113">
            <w:pPr>
              <w:pStyle w:val="TableParagraph"/>
              <w:ind w:left="101" w:right="302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การสอบเทียบโดยห้องปฏิบัติการที่ได้รับการรับรอ</w:t>
            </w:r>
            <w:r w:rsidR="00F4024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ง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การสอบเทียบและความถี่ในการสอบเทียบ</w:t>
            </w:r>
            <w:r w:rsidR="000465B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ให้อ้างอิงจาก</w:t>
            </w:r>
            <w:r w:rsidR="00FC311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ผู้ผลิต</w:t>
            </w:r>
          </w:p>
        </w:tc>
      </w:tr>
      <w:tr w:rsidR="003B5428" w:rsidRPr="00293C47" w14:paraId="1DA6D576" w14:textId="77777777" w:rsidTr="00293C47">
        <w:trPr>
          <w:trHeight w:hRule="exact" w:val="4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61294E" w14:textId="77777777" w:rsidR="003B5428" w:rsidRPr="00293C47" w:rsidRDefault="00BC6776" w:rsidP="00293C47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A51F5" w14:textId="77777777" w:rsidR="003B5428" w:rsidRPr="00293C47" w:rsidRDefault="003B5428" w:rsidP="002F4658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พารามิเตอร์นี้</w:t>
            </w:r>
            <w:r w:rsidR="00E955E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สำหรับ</w:t>
            </w:r>
            <w:r w:rsidR="00E955E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ทางเลือก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B 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และ 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C</w:t>
            </w:r>
          </w:p>
        </w:tc>
      </w:tr>
    </w:tbl>
    <w:p w14:paraId="2457BED9" w14:textId="77777777" w:rsidR="000A07D2" w:rsidRPr="00FC3113" w:rsidRDefault="000A07D2" w:rsidP="008C1CEF">
      <w:pPr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229"/>
      </w:tblGrid>
      <w:tr w:rsidR="003B5428" w:rsidRPr="00293C47" w14:paraId="78260026" w14:textId="77777777" w:rsidTr="00FA291E">
        <w:trPr>
          <w:trHeight w:hRule="exact" w:val="4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5416066" w14:textId="77777777" w:rsidR="003B5428" w:rsidRPr="00293C47" w:rsidRDefault="00BC6776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C1387" w14:textId="77777777" w:rsidR="003B5428" w:rsidRPr="00293C47" w:rsidRDefault="003B5428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293C47">
              <w:rPr>
                <w:rFonts w:ascii="Browallia New" w:hAnsi="Browallia New" w:cs="Browallia New"/>
                <w:position w:val="3"/>
                <w:sz w:val="28"/>
                <w:szCs w:val="28"/>
                <w:lang w:bidi="th"/>
              </w:rPr>
              <w:t>V</w:t>
            </w:r>
            <w:r w:rsidRPr="00283BEB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t,db</w:t>
            </w:r>
          </w:p>
        </w:tc>
      </w:tr>
      <w:tr w:rsidR="003B5428" w:rsidRPr="00293C47" w14:paraId="4AFA7271" w14:textId="77777777" w:rsidTr="00FA291E">
        <w:trPr>
          <w:trHeight w:hRule="exact" w:val="4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4E0B766" w14:textId="77777777" w:rsidR="003B5428" w:rsidRPr="00293C47" w:rsidRDefault="00BC6776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8BF2A" w14:textId="77777777" w:rsidR="003B5428" w:rsidRPr="00293C47" w:rsidRDefault="003B5428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m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³ </w:t>
            </w: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dry gas/h</w:t>
            </w:r>
          </w:p>
        </w:tc>
      </w:tr>
      <w:tr w:rsidR="003B5428" w:rsidRPr="00293C47" w14:paraId="26D9E17E" w14:textId="77777777" w:rsidTr="00FA291E">
        <w:trPr>
          <w:trHeight w:hRule="exact" w:val="4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5053E22" w14:textId="77777777" w:rsidR="003B5428" w:rsidRPr="00293C47" w:rsidRDefault="00BC6776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D531A" w14:textId="32207856" w:rsidR="003B5428" w:rsidRPr="00293C47" w:rsidRDefault="003B5428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การไหลของปริมาตรของกระแสก๊าซในช่วงเวลา </w:t>
            </w:r>
            <w:r w:rsidRPr="00FC311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</w:t>
            </w:r>
            <w:r w:rsidRPr="00293C47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  <w:lang w:bidi="th"/>
              </w:rPr>
              <w:t xml:space="preserve"> </w:t>
            </w:r>
            <w:r w:rsidR="001E285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บนฐานแห้ง</w:t>
            </w:r>
          </w:p>
        </w:tc>
      </w:tr>
      <w:tr w:rsidR="003B5428" w:rsidRPr="00293C47" w14:paraId="3B6EB60D" w14:textId="77777777" w:rsidTr="00FA291E">
        <w:trPr>
          <w:trHeight w:hRule="exact" w:val="41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FAC5879" w14:textId="77777777" w:rsidR="003B5428" w:rsidRPr="00293C47" w:rsidRDefault="00BC6776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AC830" w14:textId="1FACE768" w:rsidR="003B5428" w:rsidRPr="00293C47" w:rsidRDefault="00E03454" w:rsidP="00FA291E">
            <w:pPr>
              <w:widowControl w:val="0"/>
              <w:spacing w:before="0" w:after="0" w:line="240" w:lineRule="auto"/>
              <w:ind w:left="110"/>
              <w:rPr>
                <w:rFonts w:ascii="Browallia New" w:hAnsi="Browallia New" w:cs="Browallia New"/>
                <w:sz w:val="28"/>
                <w:szCs w:val="28"/>
              </w:rPr>
            </w:pPr>
            <w:r w:rsidRPr="00FC3113">
              <w:rPr>
                <w:rFonts w:ascii="Browallia New" w:eastAsia="Arial MT" w:hAnsi="Browallia New" w:cs="Browallia New" w:hint="cs"/>
                <w:sz w:val="28"/>
                <w:szCs w:val="28"/>
                <w:cs/>
              </w:rPr>
              <w:t>รายงานการ</w:t>
            </w:r>
            <w:r w:rsidRPr="00FC3113">
              <w:rPr>
                <w:rFonts w:ascii="Browallia New" w:eastAsia="Arial MT" w:hAnsi="Browallia New" w:cs="Browallia New"/>
                <w:sz w:val="28"/>
                <w:szCs w:val="28"/>
                <w:cs/>
              </w:rPr>
              <w:t>ตรวจวัด</w:t>
            </w:r>
            <w:r w:rsidRPr="00FC3113">
              <w:rPr>
                <w:rFonts w:ascii="Browallia New" w:eastAsia="Arial MT" w:hAnsi="Browallia New" w:cs="Browallia New" w:hint="cs"/>
                <w:sz w:val="28"/>
                <w:szCs w:val="28"/>
                <w:cs/>
              </w:rPr>
              <w:t>ของ</w:t>
            </w:r>
            <w:r w:rsidRPr="00FC3113">
              <w:rPr>
                <w:rFonts w:ascii="Browallia New" w:eastAsia="Arial MT" w:hAnsi="Browallia New" w:cs="Browallia New"/>
                <w:sz w:val="28"/>
                <w:szCs w:val="28"/>
                <w:cs/>
              </w:rPr>
              <w:t>ผู้พัฒนาโครงการ</w:t>
            </w:r>
          </w:p>
        </w:tc>
      </w:tr>
      <w:tr w:rsidR="003B5428" w:rsidRPr="00293C47" w14:paraId="0CF2CB7E" w14:textId="77777777" w:rsidTr="00293C47">
        <w:trPr>
          <w:trHeight w:hRule="exact" w:val="7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14AD7AF" w14:textId="77777777" w:rsidR="003B5428" w:rsidRPr="00293C47" w:rsidRDefault="00BC6776" w:rsidP="00293C47">
            <w:pPr>
              <w:pStyle w:val="TableParagraph"/>
              <w:spacing w:before="26"/>
              <w:ind w:left="100" w:right="106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10893" w14:textId="573600A3" w:rsidR="003B5428" w:rsidRPr="00293C47" w:rsidRDefault="000465BE" w:rsidP="00293C47">
            <w:pPr>
              <w:pStyle w:val="TableParagraph"/>
              <w:spacing w:before="26"/>
              <w:ind w:left="100" w:right="407"/>
              <w:rPr>
                <w:rFonts w:ascii="Browallia New" w:eastAsia="Arial" w:hAnsi="Browallia New" w:cs="Browallia New"/>
                <w:sz w:val="28"/>
                <w:szCs w:val="28"/>
                <w:rtl/>
                <w:cs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ตรวจ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วัดปริมาตรการไหล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จะอ้า</w:t>
            </w:r>
            <w:r w:rsidR="00E03454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อิง</w:t>
            </w:r>
            <w:r w:rsidR="00E03454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จาก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ความดันและอุณหภูมิ</w:t>
            </w:r>
            <w:r w:rsidR="003B5428"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โดย</w:t>
            </w:r>
            <w:r w:rsidR="003B5428"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คํานวณจากการ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ตรวจ</w:t>
            </w:r>
            <w:r w:rsidR="003B5428"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วัดการไหลแบบเปีย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กรวมกับ</w:t>
            </w:r>
            <w:r w:rsidR="00FC311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ความเข้มข้นของน</w:t>
            </w:r>
            <w:r w:rsidR="00FC311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้ำ</w:t>
            </w:r>
          </w:p>
        </w:tc>
      </w:tr>
      <w:tr w:rsidR="003B5428" w:rsidRPr="00293C47" w14:paraId="6D2EFFE4" w14:textId="77777777" w:rsidTr="00293C47">
        <w:trPr>
          <w:trHeight w:hRule="exact" w:val="4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9755D50" w14:textId="77777777" w:rsidR="003B5428" w:rsidRPr="00293C47" w:rsidRDefault="00F4024D" w:rsidP="00293C47">
            <w:pPr>
              <w:pStyle w:val="TableParagraph"/>
              <w:tabs>
                <w:tab w:val="left" w:pos="1967"/>
              </w:tabs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9BD47" w14:textId="77777777" w:rsidR="003B5428" w:rsidRPr="00293C47" w:rsidRDefault="00F4024D" w:rsidP="00293C47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ต่อเนื่อง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ในกรณีที่ไม่ได้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ระบุไว้ในวิธีการพื้นฐาน</w:t>
            </w:r>
          </w:p>
        </w:tc>
      </w:tr>
      <w:tr w:rsidR="003B5428" w:rsidRPr="00293C47" w14:paraId="14B273CF" w14:textId="77777777" w:rsidTr="00283BEB">
        <w:trPr>
          <w:trHeight w:hRule="exact" w:val="7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F1BC963" w14:textId="77777777" w:rsidR="003B5428" w:rsidRPr="00293C47" w:rsidRDefault="00BC6776" w:rsidP="00293C47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QA / QC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9A2AC" w14:textId="77777777" w:rsidR="003B5428" w:rsidRPr="00293C47" w:rsidRDefault="00283BEB" w:rsidP="00293C47">
            <w:pPr>
              <w:pStyle w:val="TableParagraph"/>
              <w:spacing w:before="26"/>
              <w:ind w:left="100" w:right="305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การสอบเทียบโดยห้องปฏิบัติการที่ได้รับการรับรอ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ง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การสอบเทียบและความถี่ในการสอบเทียบ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ให้อ้างอิงจาก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ผู้ผลิต</w:t>
            </w:r>
          </w:p>
        </w:tc>
      </w:tr>
      <w:tr w:rsidR="003B5428" w:rsidRPr="00293C47" w14:paraId="44B43595" w14:textId="77777777" w:rsidTr="00293C47">
        <w:trPr>
          <w:trHeight w:hRule="exact" w:val="4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D117F14" w14:textId="77777777" w:rsidR="003B5428" w:rsidRPr="00293C47" w:rsidRDefault="00BC6776" w:rsidP="00293C47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4E28E" w14:textId="77777777" w:rsidR="003B5428" w:rsidRPr="00293C47" w:rsidRDefault="00E955E5" w:rsidP="00293C47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E955E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พารามิเตอร์นี้</w:t>
            </w:r>
            <w:r w:rsidR="00F4024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สำหรับ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ทางเลือก</w:t>
            </w:r>
            <w:r w:rsidR="003B5428"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A</w:t>
            </w:r>
            <w:r w:rsidR="00F4024D">
              <w:rPr>
                <w:rFonts w:ascii="Browallia New" w:eastAsia="Arial" w:hAnsi="Browallia New" w:cs="Browallia New"/>
                <w:sz w:val="28"/>
                <w:szCs w:val="28"/>
              </w:rPr>
              <w:t xml:space="preserve"> </w:t>
            </w:r>
          </w:p>
        </w:tc>
      </w:tr>
    </w:tbl>
    <w:p w14:paraId="5078605B" w14:textId="77777777" w:rsidR="000A07D2" w:rsidRPr="00FC3113" w:rsidRDefault="000A07D2" w:rsidP="008C1CEF">
      <w:pPr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229"/>
      </w:tblGrid>
      <w:tr w:rsidR="003B5428" w:rsidRPr="00293C47" w14:paraId="12800EE8" w14:textId="77777777" w:rsidTr="00FA291E">
        <w:trPr>
          <w:trHeight w:hRule="exact"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5156AFC" w14:textId="77777777" w:rsidR="003B5428" w:rsidRPr="00293C47" w:rsidRDefault="00BC6776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1CEB" w14:textId="77777777" w:rsidR="003B5428" w:rsidRPr="00293C47" w:rsidRDefault="003B5428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position w:val="3"/>
                <w:sz w:val="28"/>
                <w:szCs w:val="28"/>
                <w:lang w:bidi="th"/>
              </w:rPr>
              <w:t>V</w:t>
            </w:r>
            <w:r w:rsidRPr="00293C47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i,t,db</w:t>
            </w:r>
          </w:p>
        </w:tc>
      </w:tr>
      <w:tr w:rsidR="003B5428" w:rsidRPr="00293C47" w14:paraId="67C90058" w14:textId="77777777" w:rsidTr="00FA291E">
        <w:trPr>
          <w:trHeight w:hRule="exact" w:val="4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5C8A236" w14:textId="77777777" w:rsidR="003B5428" w:rsidRPr="00293C47" w:rsidRDefault="00BC6776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3D9D9" w14:textId="77777777" w:rsidR="003B5428" w:rsidRPr="00293C47" w:rsidRDefault="003B5428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m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³ </w:t>
            </w: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dry gas/h</w:t>
            </w:r>
          </w:p>
        </w:tc>
      </w:tr>
      <w:tr w:rsidR="003B5428" w:rsidRPr="00293C47" w14:paraId="610B0310" w14:textId="77777777" w:rsidTr="00FA291E">
        <w:trPr>
          <w:trHeight w:hRule="exact" w:val="4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51F17BF" w14:textId="77777777" w:rsidR="003B5428" w:rsidRPr="00293C47" w:rsidRDefault="00BC6776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EC3D1" w14:textId="356836B1" w:rsidR="003B5428" w:rsidRPr="00F4024D" w:rsidRDefault="00F44040" w:rsidP="00FA291E">
            <w:pPr>
              <w:pStyle w:val="TableParagraph"/>
              <w:ind w:left="100" w:right="258"/>
              <w:rPr>
                <w:rFonts w:ascii="Browallia New" w:eastAsia="Arial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สัดส่วนโดย</w:t>
            </w:r>
            <w:r w:rsidR="003B5428" w:rsidRPr="00F4024D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ปริมาตรของก๊าซเรือนกระจก </w:t>
            </w:r>
            <w:r w:rsidR="003B5428" w:rsidRPr="00F4024D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i </w:t>
            </w:r>
            <w:r w:rsidR="003B5428" w:rsidRPr="00F4024D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ในช่วงเวลา </w:t>
            </w:r>
            <w:r w:rsidR="003B5428" w:rsidRPr="00F4024D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t </w:t>
            </w:r>
            <w:r w:rsidR="001E285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บนฐานแห้ง</w:t>
            </w:r>
          </w:p>
        </w:tc>
      </w:tr>
      <w:tr w:rsidR="003B5428" w:rsidRPr="00293C47" w14:paraId="5A4AAA50" w14:textId="77777777" w:rsidTr="00FA291E">
        <w:trPr>
          <w:trHeight w:hRule="exact" w:val="4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E816A5B" w14:textId="77777777" w:rsidR="003B5428" w:rsidRPr="00293C47" w:rsidRDefault="00BC6776" w:rsidP="00FA291E">
            <w:pPr>
              <w:pStyle w:val="TableParagraph"/>
              <w:ind w:left="100" w:right="-138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A1454" w14:textId="213C5A05" w:rsidR="003B5428" w:rsidRPr="00293C47" w:rsidRDefault="00E03454" w:rsidP="00FA291E">
            <w:pPr>
              <w:widowControl w:val="0"/>
              <w:spacing w:before="0" w:after="0" w:line="240" w:lineRule="auto"/>
              <w:ind w:left="130" w:right="-144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รายงานการ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</w:rPr>
              <w:t>ตรวจวัด</w:t>
            </w:r>
            <w:r>
              <w:rPr>
                <w:rFonts w:ascii="Browallia New" w:eastAsia="Arial" w:hAnsi="Browallia New" w:cs="Browallia New" w:hint="cs"/>
                <w:sz w:val="28"/>
                <w:szCs w:val="28"/>
                <w:cs/>
              </w:rPr>
              <w:t>ของ</w:t>
            </w:r>
            <w:r w:rsidRPr="00B14FF5">
              <w:rPr>
                <w:rFonts w:ascii="Browallia New" w:eastAsia="Arial" w:hAnsi="Browallia New" w:cs="Browallia New"/>
                <w:sz w:val="28"/>
                <w:szCs w:val="28"/>
                <w:cs/>
              </w:rPr>
              <w:t>ผู้พัฒนาโครงการ</w:t>
            </w:r>
          </w:p>
        </w:tc>
      </w:tr>
      <w:tr w:rsidR="003B5428" w:rsidRPr="00293C47" w14:paraId="2798DE49" w14:textId="77777777" w:rsidTr="00FC3113">
        <w:trPr>
          <w:trHeight w:hRule="exact" w:val="7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74AA0F" w14:textId="77777777" w:rsidR="003B5428" w:rsidRPr="00293C47" w:rsidRDefault="00BC6776" w:rsidP="00293C47">
            <w:pPr>
              <w:pStyle w:val="TableParagraph"/>
              <w:spacing w:before="26"/>
              <w:ind w:left="100" w:right="106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CE9F8" w14:textId="78BB0379" w:rsidR="003B5428" w:rsidRPr="00293C47" w:rsidRDefault="003B5428" w:rsidP="00FC3113">
            <w:pPr>
              <w:pStyle w:val="TableParagraph"/>
              <w:ind w:left="100" w:right="258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pacing w:val="-6"/>
                <w:sz w:val="28"/>
                <w:szCs w:val="28"/>
                <w:cs/>
                <w:lang w:bidi="th-TH"/>
              </w:rPr>
              <w:t>เครื่องวิเคราะห์ก๊าซ</w:t>
            </w:r>
            <w:r w:rsidR="001E285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บนฐานแห้ง</w:t>
            </w:r>
            <w:r w:rsidRPr="00293C47">
              <w:rPr>
                <w:rFonts w:ascii="Browallia New" w:hAnsi="Browallia New" w:cs="Browallia New"/>
                <w:spacing w:val="-6"/>
                <w:sz w:val="28"/>
                <w:szCs w:val="28"/>
                <w:cs/>
                <w:lang w:bidi="th-TH"/>
              </w:rPr>
              <w:t>อย่างต่อเนื่อง การ</w:t>
            </w:r>
            <w:r w:rsidR="00F4024D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  <w:lang w:bidi="th-TH"/>
              </w:rPr>
              <w:t>ตรวจ</w:t>
            </w:r>
            <w:r w:rsidRPr="00293C47">
              <w:rPr>
                <w:rFonts w:ascii="Browallia New" w:hAnsi="Browallia New" w:cs="Browallia New"/>
                <w:spacing w:val="-6"/>
                <w:sz w:val="28"/>
                <w:szCs w:val="28"/>
                <w:cs/>
                <w:lang w:bidi="th-TH"/>
              </w:rPr>
              <w:t>วัดปริ</w:t>
            </w:r>
            <w:r w:rsidRPr="00293C47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  <w:lang w:bidi="th-TH"/>
              </w:rPr>
              <w:t>ม</w:t>
            </w:r>
            <w:r w:rsidRPr="00293C47">
              <w:rPr>
                <w:rFonts w:ascii="Browallia New" w:hAnsi="Browallia New" w:cs="Browallia New"/>
                <w:spacing w:val="-6"/>
                <w:sz w:val="28"/>
                <w:szCs w:val="28"/>
                <w:cs/>
                <w:lang w:bidi="th-TH"/>
              </w:rPr>
              <w:t>าตร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การไหล</w:t>
            </w:r>
            <w:r w:rsidR="00283BE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ให้อ้างอิงค่า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ความดันและอุณหภูมิ</w:t>
            </w:r>
            <w:r w:rsidR="00283BE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ที่ได้จากการตรวจวัด</w:t>
            </w:r>
          </w:p>
        </w:tc>
      </w:tr>
      <w:tr w:rsidR="003B5428" w:rsidRPr="00293C47" w14:paraId="6BA5BA87" w14:textId="77777777" w:rsidTr="00FC3113">
        <w:trPr>
          <w:trHeight w:hRule="exact" w:val="4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944E7E" w14:textId="77777777" w:rsidR="003B5428" w:rsidRPr="00293C47" w:rsidRDefault="00BC6776" w:rsidP="00293C47">
            <w:pPr>
              <w:pStyle w:val="TableParagraph"/>
              <w:tabs>
                <w:tab w:val="left" w:pos="2050"/>
              </w:tabs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4058D" w14:textId="77777777" w:rsidR="003B5428" w:rsidRPr="00293C47" w:rsidRDefault="00F4024D" w:rsidP="00FC3113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ต่อเนื่อง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ในกรณีที่ไม่ได้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ระบุไว้ในวิธีการพื้นฐาน</w:t>
            </w:r>
          </w:p>
        </w:tc>
      </w:tr>
      <w:tr w:rsidR="003B5428" w:rsidRPr="00293C47" w14:paraId="32C57B6B" w14:textId="77777777" w:rsidTr="00FC3113">
        <w:trPr>
          <w:trHeight w:hRule="exact" w:val="11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FF1B1BF" w14:textId="77777777" w:rsidR="003B5428" w:rsidRPr="00293C47" w:rsidRDefault="00BC6776" w:rsidP="00293C47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QA / QC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56877" w14:textId="24BEE61F" w:rsidR="003B5428" w:rsidRPr="00293C47" w:rsidRDefault="003B5428" w:rsidP="00FC3113">
            <w:pPr>
              <w:pStyle w:val="TableParagraph"/>
              <w:ind w:left="100" w:right="136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การสอบเทียบควรมีการตรวจสอบเป็นศูนย์ด้วยก๊าซเฉื่อย 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เช่น 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N</w:t>
            </w:r>
            <w:r w:rsidRPr="00E955E5">
              <w:rPr>
                <w:rFonts w:ascii="Browallia New" w:hAnsi="Browallia New" w:cs="Browallia New"/>
                <w:position w:val="-2"/>
                <w:sz w:val="28"/>
                <w:szCs w:val="28"/>
                <w:vertAlign w:val="subscript"/>
                <w:cs/>
                <w:lang w:bidi="th"/>
              </w:rPr>
              <w:t>2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) 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และการตรวจสอบการอ่านอย่างน้อยหนึ่งครั้งด้วยก๊าซมาตรฐาน </w:t>
            </w:r>
            <w:r w:rsidR="00FC311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ก๊าซสอบเทียบเดี่ยวหรือก๊าซสอบเทียบผสม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) </w:t>
            </w:r>
            <w:r w:rsidR="00E955E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ซึ่ง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ก๊าซสอบเทียบทั้งหมด ต้องมีใบรับรองจากผู้ผลิตและต้องอยู</w:t>
            </w:r>
            <w:r w:rsidR="00FC311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่ภายใต้ระยะเวลาที่มีผลบังคับใช้</w:t>
            </w:r>
          </w:p>
        </w:tc>
      </w:tr>
      <w:tr w:rsidR="003B5428" w:rsidRPr="00293C47" w14:paraId="542ECAB6" w14:textId="77777777" w:rsidTr="00FC3113">
        <w:trPr>
          <w:trHeight w:hRule="exact" w:val="72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D1C77B5" w14:textId="77777777" w:rsidR="003B5428" w:rsidRPr="00293C47" w:rsidRDefault="00BC6776" w:rsidP="00293C47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951AB" w14:textId="77777777" w:rsidR="003B5428" w:rsidRPr="00FC3113" w:rsidRDefault="00E955E5" w:rsidP="00FC3113">
            <w:pPr>
              <w:pStyle w:val="TableParagraph"/>
              <w:ind w:left="100" w:right="278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FC311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พารามิเตอร์นี้</w:t>
            </w:r>
            <w:r w:rsidRPr="00FC311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สำหรับ</w:t>
            </w:r>
            <w:r w:rsidRPr="00FC311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ทางเลือก</w:t>
            </w:r>
            <w:r w:rsidR="003B5428" w:rsidRPr="00FC311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B </w:t>
            </w:r>
            <w:r w:rsidR="003B5428" w:rsidRPr="00FC311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และ </w:t>
            </w:r>
            <w:r w:rsidR="003B5428" w:rsidRPr="00FC311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E </w:t>
            </w:r>
            <w:r w:rsidR="003B5428" w:rsidRPr="00FC311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และอาจได้รับการ</w:t>
            </w:r>
            <w:r w:rsidRPr="00FC311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ติดตามผล</w:t>
            </w:r>
            <w:r w:rsidRPr="00FC311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สำหรับ</w:t>
            </w:r>
            <w:r w:rsidRPr="00FC311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ทางเลือก</w:t>
            </w:r>
            <w:r w:rsidR="003B5428" w:rsidRPr="00FC311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A </w:t>
            </w:r>
            <w:r w:rsidR="003B5428" w:rsidRPr="00FC311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และ </w:t>
            </w:r>
            <w:r w:rsidR="003B5428" w:rsidRPr="00FC311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D</w:t>
            </w:r>
          </w:p>
        </w:tc>
      </w:tr>
    </w:tbl>
    <w:p w14:paraId="22238DCC" w14:textId="77777777" w:rsidR="000A07D2" w:rsidRPr="00FC3113" w:rsidRDefault="000A07D2" w:rsidP="008C1CEF">
      <w:pPr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229"/>
      </w:tblGrid>
      <w:tr w:rsidR="003B5428" w:rsidRPr="00293C47" w14:paraId="606EAD6C" w14:textId="77777777" w:rsidTr="00FA291E">
        <w:trPr>
          <w:trHeight w:hRule="exact" w:val="42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903913E" w14:textId="77777777" w:rsidR="003B5428" w:rsidRPr="00293C47" w:rsidRDefault="00BC6776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7D1F7" w14:textId="77777777" w:rsidR="003B5428" w:rsidRPr="00293C47" w:rsidRDefault="003B5428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position w:val="3"/>
                <w:sz w:val="28"/>
                <w:szCs w:val="28"/>
                <w:cs/>
                <w:lang w:bidi="th"/>
              </w:rPr>
              <w:t>v</w:t>
            </w:r>
            <w:r w:rsidRPr="00293C47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i,t,wb</w:t>
            </w:r>
          </w:p>
        </w:tc>
      </w:tr>
      <w:tr w:rsidR="003B5428" w:rsidRPr="00293C47" w14:paraId="11F96194" w14:textId="77777777" w:rsidTr="00FA291E">
        <w:trPr>
          <w:trHeight w:hRule="exact" w:val="4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0FFE706" w14:textId="77777777" w:rsidR="003B5428" w:rsidRPr="00293C47" w:rsidRDefault="00BC6776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E7C0A" w14:textId="77777777" w:rsidR="003B5428" w:rsidRPr="00293C47" w:rsidRDefault="003B5428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m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³ </w:t>
            </w: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gas i/m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³ </w:t>
            </w: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wet gas</w:t>
            </w:r>
          </w:p>
        </w:tc>
      </w:tr>
      <w:tr w:rsidR="003B5428" w:rsidRPr="00293C47" w14:paraId="2A8D746C" w14:textId="77777777" w:rsidTr="00FA291E">
        <w:trPr>
          <w:trHeight w:hRule="exact" w:val="4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7212B5B" w14:textId="77777777" w:rsidR="003B5428" w:rsidRPr="00293C47" w:rsidRDefault="00BC6776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90B90" w14:textId="0E9D5C64" w:rsidR="003B5428" w:rsidRPr="00E955E5" w:rsidRDefault="00F44040" w:rsidP="00FA291E">
            <w:pPr>
              <w:pStyle w:val="TableParagraph"/>
              <w:ind w:left="100" w:right="116"/>
              <w:rPr>
                <w:rFonts w:ascii="Browallia New" w:eastAsia="Arial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สัดส่วนโดย</w:t>
            </w:r>
            <w:r w:rsidR="003B5428" w:rsidRPr="00E955E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ปริมาตรของก๊าซเรือนกระจก </w:t>
            </w:r>
            <w:r w:rsidR="003B5428" w:rsidRPr="00E955E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i </w:t>
            </w:r>
            <w:r w:rsidR="003B5428" w:rsidRPr="00E955E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ในช่วงเวลา </w:t>
            </w:r>
            <w:r w:rsidR="003B5428" w:rsidRPr="00E955E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t </w:t>
            </w:r>
            <w:r w:rsidR="001E285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บนฐานเปียก</w:t>
            </w:r>
          </w:p>
        </w:tc>
      </w:tr>
      <w:tr w:rsidR="003B5428" w:rsidRPr="00293C47" w14:paraId="33463908" w14:textId="77777777" w:rsidTr="00FA291E">
        <w:trPr>
          <w:trHeight w:hRule="exact" w:val="4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FB8164C" w14:textId="77777777" w:rsidR="003B5428" w:rsidRPr="00293C47" w:rsidRDefault="00BC6776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C2AE4" w14:textId="2D3FC2F6" w:rsidR="003B5428" w:rsidRPr="00293C47" w:rsidRDefault="00E03454" w:rsidP="00FA291E">
            <w:pPr>
              <w:widowControl w:val="0"/>
              <w:spacing w:before="0" w:after="0"/>
              <w:ind w:left="128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รายงานการ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</w:rPr>
              <w:t>ตรวจวัด</w:t>
            </w:r>
            <w:r>
              <w:rPr>
                <w:rFonts w:ascii="Browallia New" w:eastAsia="Arial" w:hAnsi="Browallia New" w:cs="Browallia New" w:hint="cs"/>
                <w:sz w:val="28"/>
                <w:szCs w:val="28"/>
                <w:cs/>
              </w:rPr>
              <w:t>ของ</w:t>
            </w:r>
            <w:r w:rsidRPr="00B14FF5">
              <w:rPr>
                <w:rFonts w:ascii="Browallia New" w:eastAsia="Arial" w:hAnsi="Browallia New" w:cs="Browallia New"/>
                <w:sz w:val="28"/>
                <w:szCs w:val="28"/>
                <w:cs/>
              </w:rPr>
              <w:t>ผู้พัฒนาโครงการ</w:t>
            </w:r>
          </w:p>
        </w:tc>
      </w:tr>
      <w:tr w:rsidR="003B5428" w:rsidRPr="00293C47" w14:paraId="2872300A" w14:textId="77777777" w:rsidTr="00E774B1">
        <w:trPr>
          <w:trHeight w:hRule="exact" w:val="7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806B755" w14:textId="77777777" w:rsidR="003B5428" w:rsidRPr="00293C47" w:rsidRDefault="00BC6776" w:rsidP="00293C47">
            <w:pPr>
              <w:pStyle w:val="TableParagraph"/>
              <w:spacing w:before="26"/>
              <w:ind w:left="100" w:right="106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40009" w14:textId="2B0DC794" w:rsidR="003B5428" w:rsidRPr="00293C47" w:rsidRDefault="003B5428" w:rsidP="00E774B1">
            <w:pPr>
              <w:pStyle w:val="TableParagraph"/>
              <w:ind w:left="100" w:right="265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คํานวณจากการวิเคราะห์</w:t>
            </w:r>
            <w:r w:rsidR="001E285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บนฐานแห้ง</w:t>
            </w:r>
            <w:r w:rsidR="00283BE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รวมกับค่า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ความเข้มข้นของน้ําหรือเครื่องวิเคราะห์ในแหล่งกําเนิดแบบต่อเนื่อง</w:t>
            </w:r>
            <w:r w:rsidR="00E955E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ในกรณี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ไม่ได้ระบุไว้ในวิธีการพื้นฐาน</w:t>
            </w:r>
          </w:p>
        </w:tc>
      </w:tr>
      <w:tr w:rsidR="003B5428" w:rsidRPr="00293C47" w14:paraId="413142D5" w14:textId="77777777" w:rsidTr="00E774B1">
        <w:trPr>
          <w:trHeight w:hRule="exact" w:val="3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FA9B025" w14:textId="77777777" w:rsidR="003B5428" w:rsidRPr="00293C47" w:rsidRDefault="00BC6776" w:rsidP="00293C47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>ความถี่ในการติดตามผล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6457" w14:textId="77777777" w:rsidR="003B5428" w:rsidRPr="00293C47" w:rsidRDefault="00E955E5" w:rsidP="00E774B1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ต่อเนื่อง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ในกรณีที่ไม่ได้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ระบุไว้ในวิธีการพื้นฐาน</w:t>
            </w:r>
          </w:p>
        </w:tc>
      </w:tr>
      <w:tr w:rsidR="003B5428" w:rsidRPr="00293C47" w14:paraId="70DDA121" w14:textId="77777777" w:rsidTr="00F21AD9">
        <w:trPr>
          <w:trHeight w:hRule="exact" w:val="10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9DDCE82" w14:textId="77777777" w:rsidR="003B5428" w:rsidRPr="00293C47" w:rsidRDefault="00BC6776" w:rsidP="00293C47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QA / QC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06989" w14:textId="03060F0B" w:rsidR="003B5428" w:rsidRPr="00293C47" w:rsidRDefault="00283BEB" w:rsidP="00F21AD9">
            <w:pPr>
              <w:pStyle w:val="TableParagraph"/>
              <w:ind w:left="101" w:right="13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การสอบเทียบควรมีการตรวจสอบเป็นศูนย์ด้วยก๊าซเฉื่อย 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เช่น 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N</w:t>
            </w:r>
            <w:r w:rsidRPr="00E955E5">
              <w:rPr>
                <w:rFonts w:ascii="Browallia New" w:hAnsi="Browallia New" w:cs="Browallia New"/>
                <w:position w:val="-2"/>
                <w:sz w:val="28"/>
                <w:szCs w:val="28"/>
                <w:vertAlign w:val="subscript"/>
                <w:cs/>
                <w:lang w:bidi="th"/>
              </w:rPr>
              <w:t>2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) 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และการตรวจสอบการอ่านอย่างน้อยหนึ่งครั้งด้วยก๊าซมาตรฐาน </w:t>
            </w:r>
            <w:r w:rsidR="00FC311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ก๊าซสอบเทียบเดี่ยวหรือก๊าซสอบเทียบผสม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)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ซึ่ง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ก๊าซสอบเทียบทั้งหมด ต้องมีใบรับรองจากผู้ผลิตและต้องอยู่ภายใต้ระยะเวลาที่มีผลบังคับใช้</w:t>
            </w:r>
          </w:p>
        </w:tc>
      </w:tr>
      <w:tr w:rsidR="003B5428" w:rsidRPr="00293C47" w14:paraId="5C0EEE30" w14:textId="77777777" w:rsidTr="00FC3113">
        <w:trPr>
          <w:trHeight w:hRule="exact" w:val="72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17B72A4" w14:textId="77777777" w:rsidR="003B5428" w:rsidRPr="00293C47" w:rsidRDefault="00BC6776" w:rsidP="00293C47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9B698" w14:textId="6A6F52BD" w:rsidR="003B5428" w:rsidRPr="00FC3113" w:rsidRDefault="003B5428" w:rsidP="00FC3113">
            <w:pPr>
              <w:pStyle w:val="TableParagraph"/>
              <w:ind w:left="100" w:right="278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FC311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พารามิเตอร์นี้</w:t>
            </w:r>
            <w:r w:rsidR="00E955E5" w:rsidRPr="00FC311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สำหรับ</w:t>
            </w:r>
            <w:r w:rsidR="00E955E5" w:rsidRPr="00FC311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ทางเลือก</w:t>
            </w:r>
            <w:r w:rsidRPr="00FC311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C </w:t>
            </w:r>
            <w:r w:rsidRPr="00FC311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และ </w:t>
            </w:r>
            <w:r w:rsidRPr="00FC311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F </w:t>
            </w:r>
            <w:r w:rsidRPr="00FC311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และอาจ</w:t>
            </w:r>
            <w:r w:rsidR="00E955E5" w:rsidRPr="00FC311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</w:t>
            </w:r>
            <w:r w:rsidRPr="00FC311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ด้รับ</w:t>
            </w:r>
            <w:r w:rsidR="003E458E" w:rsidRPr="00FC311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การติดตามผล</w:t>
            </w:r>
            <w:r w:rsidR="003E458E" w:rsidRPr="00FC311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สำหรับ</w:t>
            </w:r>
            <w:r w:rsidR="00E955E5" w:rsidRPr="00FC311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ทางเลือก</w:t>
            </w:r>
            <w:r w:rsidRPr="00FC311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A </w:t>
            </w:r>
            <w:r w:rsidRPr="00FC311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และ </w:t>
            </w:r>
            <w:r w:rsidRPr="00FC311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D</w:t>
            </w:r>
          </w:p>
        </w:tc>
      </w:tr>
    </w:tbl>
    <w:p w14:paraId="74F0B413" w14:textId="77777777" w:rsidR="00FC3113" w:rsidRPr="00FC3113" w:rsidRDefault="00FC3113" w:rsidP="008C1CEF">
      <w:pPr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229"/>
      </w:tblGrid>
      <w:tr w:rsidR="003B5428" w:rsidRPr="00293C47" w14:paraId="4DB6BD45" w14:textId="77777777" w:rsidTr="00FA291E">
        <w:trPr>
          <w:trHeight w:hRule="exact"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C647BF6" w14:textId="77777777" w:rsidR="003B5428" w:rsidRPr="003E458E" w:rsidRDefault="00BC6776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3E458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47198" w14:textId="77777777" w:rsidR="003B5428" w:rsidRPr="003E458E" w:rsidRDefault="003B5428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3E458E">
              <w:rPr>
                <w:rFonts w:ascii="Browallia New" w:hAnsi="Browallia New" w:cs="Browallia New"/>
                <w:position w:val="3"/>
                <w:sz w:val="28"/>
                <w:szCs w:val="28"/>
                <w:cs/>
                <w:lang w:bidi="th"/>
              </w:rPr>
              <w:t>M</w:t>
            </w:r>
            <w:r w:rsidRPr="003E458E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t,wb</w:t>
            </w:r>
          </w:p>
        </w:tc>
      </w:tr>
      <w:tr w:rsidR="003B5428" w:rsidRPr="00293C47" w14:paraId="5A9AF30E" w14:textId="77777777" w:rsidTr="00FA291E">
        <w:trPr>
          <w:trHeight w:hRule="exact" w:val="4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687CCDD" w14:textId="77777777" w:rsidR="003B5428" w:rsidRPr="00293C47" w:rsidRDefault="00BC6776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B4174" w14:textId="77777777" w:rsidR="003B5428" w:rsidRPr="00293C47" w:rsidRDefault="003B5428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kg</w:t>
            </w:r>
            <w:r w:rsidRPr="00293C47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/</w:t>
            </w:r>
            <w:r w:rsidRPr="00293C47">
              <w:rPr>
                <w:rFonts w:ascii="Browallia New" w:hAnsi="Browallia New" w:cs="Browallia New"/>
                <w:sz w:val="28"/>
                <w:szCs w:val="28"/>
                <w:lang w:bidi="th-TH"/>
              </w:rPr>
              <w:t>hr</w:t>
            </w:r>
          </w:p>
        </w:tc>
      </w:tr>
      <w:tr w:rsidR="003B5428" w:rsidRPr="00293C47" w14:paraId="2B559711" w14:textId="77777777" w:rsidTr="00FA291E">
        <w:trPr>
          <w:trHeight w:hRule="exact" w:val="41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56B39DB" w14:textId="77777777" w:rsidR="003B5428" w:rsidRPr="00293C47" w:rsidRDefault="00BC6776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72AE5" w14:textId="24B2AF98" w:rsidR="003B5428" w:rsidRPr="00293C47" w:rsidRDefault="003B5428" w:rsidP="00FA291E">
            <w:pPr>
              <w:pStyle w:val="TableParagraph"/>
              <w:ind w:left="101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การไหลของมวลของกระแสก๊าซในช่วงเวลา </w:t>
            </w:r>
            <w:r w:rsidRPr="00FC311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</w:t>
            </w:r>
            <w:r w:rsidRPr="00293C47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  <w:lang w:bidi="th"/>
              </w:rPr>
              <w:t xml:space="preserve"> </w:t>
            </w:r>
            <w:r w:rsidR="001E285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บนฐานเปียก</w:t>
            </w:r>
          </w:p>
        </w:tc>
      </w:tr>
      <w:tr w:rsidR="003B5428" w:rsidRPr="00293C47" w14:paraId="63DA5E82" w14:textId="77777777" w:rsidTr="00FA291E">
        <w:trPr>
          <w:trHeight w:hRule="exact" w:val="4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D913508" w14:textId="77777777" w:rsidR="003B5428" w:rsidRPr="00293C47" w:rsidRDefault="00076C6F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C1CD2" w14:textId="6275DF04" w:rsidR="003B5428" w:rsidRPr="00293C47" w:rsidRDefault="00E03454" w:rsidP="00FA291E">
            <w:pPr>
              <w:widowControl w:val="0"/>
              <w:spacing w:before="0" w:after="0"/>
              <w:ind w:left="101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รายงานการ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</w:rPr>
              <w:t>ตรวจวัด</w:t>
            </w:r>
            <w:r>
              <w:rPr>
                <w:rFonts w:ascii="Browallia New" w:eastAsia="Arial" w:hAnsi="Browallia New" w:cs="Browallia New" w:hint="cs"/>
                <w:sz w:val="28"/>
                <w:szCs w:val="28"/>
                <w:cs/>
              </w:rPr>
              <w:t>ของ</w:t>
            </w:r>
            <w:r w:rsidRPr="00B14FF5">
              <w:rPr>
                <w:rFonts w:ascii="Browallia New" w:eastAsia="Arial" w:hAnsi="Browallia New" w:cs="Browallia New"/>
                <w:sz w:val="28"/>
                <w:szCs w:val="28"/>
                <w:cs/>
              </w:rPr>
              <w:t>ผู้พัฒนาโครงการ</w:t>
            </w:r>
          </w:p>
        </w:tc>
      </w:tr>
      <w:tr w:rsidR="003B5428" w:rsidRPr="00293C47" w14:paraId="0D6244AE" w14:textId="77777777" w:rsidTr="00293C47">
        <w:trPr>
          <w:trHeight w:hRule="exact" w:val="4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B68803C" w14:textId="77777777" w:rsidR="003B5428" w:rsidRPr="00293C47" w:rsidRDefault="00BC6776" w:rsidP="00FA291E">
            <w:pPr>
              <w:pStyle w:val="TableParagraph"/>
              <w:ind w:left="100" w:right="106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C63EE" w14:textId="77777777" w:rsidR="003B5428" w:rsidRPr="00293C47" w:rsidRDefault="003B5428" w:rsidP="00FA291E">
            <w:pPr>
              <w:pStyle w:val="TableParagraph"/>
              <w:ind w:left="101" w:right="43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ใช้เครื่องมือที่มีสัญญาณอิเล็กทรอนิกส์ที่</w:t>
            </w:r>
            <w:r w:rsidR="003E458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สามารถ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บันทึก</w:t>
            </w:r>
            <w:r w:rsidR="003E458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ข้อมูล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ได้ 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อะนาล็อกหรือดิจิตอล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</w:tc>
      </w:tr>
      <w:tr w:rsidR="003B5428" w:rsidRPr="00293C47" w14:paraId="6506E095" w14:textId="77777777" w:rsidTr="00293C47">
        <w:trPr>
          <w:trHeight w:hRule="exact" w:val="4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DF188EE" w14:textId="77777777" w:rsidR="003B5428" w:rsidRPr="00293C47" w:rsidRDefault="00BC6776" w:rsidP="00293C47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EC20B" w14:textId="77777777" w:rsidR="003B5428" w:rsidRPr="00293C47" w:rsidRDefault="003E458E" w:rsidP="00F21AD9">
            <w:pPr>
              <w:pStyle w:val="TableParagraph"/>
              <w:ind w:left="101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ต่อเนื่อง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ในกรณีที่ไม่ได้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ระบุไว้ในวิธีการพื้นฐาน</w:t>
            </w:r>
          </w:p>
        </w:tc>
      </w:tr>
      <w:tr w:rsidR="003B5428" w:rsidRPr="00293C47" w14:paraId="5E6BB872" w14:textId="77777777" w:rsidTr="003E458E">
        <w:trPr>
          <w:trHeight w:hRule="exact" w:val="7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3E2A3FF" w14:textId="77777777" w:rsidR="003B5428" w:rsidRPr="00293C47" w:rsidRDefault="00BC6776" w:rsidP="00293C47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QA / QC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A4EBF" w14:textId="77777777" w:rsidR="003B5428" w:rsidRPr="00293C47" w:rsidRDefault="00EE62AA" w:rsidP="00F21AD9">
            <w:pPr>
              <w:pStyle w:val="TableParagraph"/>
              <w:ind w:left="101" w:right="231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การสอบเทียบโดยห้องปฏิบัติการที่ได้รับการรับรอ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การสอบเทียบและความถี่ในการสอบเทียบ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ให้อ้างอิงจาก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ผู้ผลิต</w:t>
            </w:r>
            <w:r w:rsidR="003B5428"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</w:p>
        </w:tc>
      </w:tr>
      <w:tr w:rsidR="003B5428" w:rsidRPr="00293C47" w14:paraId="025C5A19" w14:textId="77777777" w:rsidTr="003E458E">
        <w:trPr>
          <w:trHeight w:hRule="exact"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58FDD0E" w14:textId="77777777" w:rsidR="003B5428" w:rsidRPr="00293C47" w:rsidRDefault="00BC6776" w:rsidP="00293C47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054A6" w14:textId="77777777" w:rsidR="003B5428" w:rsidRPr="00293C47" w:rsidRDefault="003E458E" w:rsidP="00F21AD9">
            <w:pPr>
              <w:pStyle w:val="TableParagraph"/>
              <w:ind w:left="101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พารามิเตอร์นี้</w:t>
            </w:r>
            <w:r w:rsidRPr="00E955E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จะต้องติดตามผล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สำหรับ</w:t>
            </w:r>
            <w:r w:rsidR="00E955E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ทางเลือก</w:t>
            </w:r>
            <w:r w:rsidR="003B5428"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E </w:t>
            </w:r>
            <w:r w:rsidR="003B5428"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และ </w:t>
            </w:r>
            <w:r w:rsidR="003B5428"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F</w:t>
            </w:r>
          </w:p>
        </w:tc>
      </w:tr>
    </w:tbl>
    <w:p w14:paraId="35374CF5" w14:textId="77777777" w:rsidR="00076C6F" w:rsidRPr="00FC3113" w:rsidRDefault="00076C6F" w:rsidP="008C1CEF">
      <w:pPr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229"/>
      </w:tblGrid>
      <w:tr w:rsidR="003B5428" w:rsidRPr="00293C47" w14:paraId="684C51B8" w14:textId="77777777" w:rsidTr="00FA291E">
        <w:trPr>
          <w:trHeight w:hRule="exact" w:val="4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59032D7" w14:textId="77777777" w:rsidR="003B5428" w:rsidRPr="00293C47" w:rsidRDefault="00BC6776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B21CC" w14:textId="77777777" w:rsidR="003B5428" w:rsidRPr="00293C47" w:rsidRDefault="003B5428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position w:val="3"/>
                <w:sz w:val="28"/>
                <w:szCs w:val="28"/>
                <w:cs/>
                <w:lang w:bidi="th"/>
              </w:rPr>
              <w:t>M</w:t>
            </w:r>
            <w:r w:rsidRPr="003E458E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t,db</w:t>
            </w:r>
          </w:p>
        </w:tc>
      </w:tr>
      <w:tr w:rsidR="003B5428" w:rsidRPr="00293C47" w14:paraId="7789017C" w14:textId="77777777" w:rsidTr="00FA291E">
        <w:trPr>
          <w:trHeight w:hRule="exact" w:val="4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2E7EC0A" w14:textId="77777777" w:rsidR="003B5428" w:rsidRPr="00293C47" w:rsidRDefault="00BC6776" w:rsidP="00FA291E">
            <w:pPr>
              <w:pStyle w:val="TableParagraph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72090" w14:textId="77777777" w:rsidR="003B5428" w:rsidRPr="00293C47" w:rsidRDefault="003B5428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kg</w:t>
            </w:r>
            <w:r w:rsidRPr="00293C47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/</w:t>
            </w:r>
            <w:r w:rsidRPr="00293C47">
              <w:rPr>
                <w:rFonts w:ascii="Browallia New" w:hAnsi="Browallia New" w:cs="Browallia New"/>
                <w:sz w:val="28"/>
                <w:szCs w:val="28"/>
                <w:lang w:bidi="th-TH"/>
              </w:rPr>
              <w:t>hr</w:t>
            </w:r>
          </w:p>
        </w:tc>
      </w:tr>
      <w:tr w:rsidR="003B5428" w:rsidRPr="00293C47" w14:paraId="0FAFE7F8" w14:textId="77777777" w:rsidTr="00FA291E">
        <w:trPr>
          <w:trHeight w:hRule="exact" w:val="4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E0AF5B2" w14:textId="77777777" w:rsidR="003B5428" w:rsidRPr="003E458E" w:rsidRDefault="00BC6776" w:rsidP="00FA291E">
            <w:pPr>
              <w:pStyle w:val="TableParagraph"/>
              <w:ind w:left="101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3E458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08D0C" w14:textId="6721C422" w:rsidR="003B5428" w:rsidRPr="003E458E" w:rsidRDefault="003B5428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3E458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การไหลของมวลของกระแสก๊าซในช่วงเวลา </w:t>
            </w:r>
            <w:r w:rsidR="00F21AD9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t </w:t>
            </w:r>
            <w:r w:rsidR="001E285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บนฐานแห้ง</w:t>
            </w:r>
          </w:p>
        </w:tc>
      </w:tr>
      <w:tr w:rsidR="003B5428" w:rsidRPr="00293C47" w14:paraId="67E61751" w14:textId="77777777" w:rsidTr="00FA291E">
        <w:trPr>
          <w:trHeight w:hRule="exact" w:val="4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A62CA11" w14:textId="77777777" w:rsidR="003B5428" w:rsidRPr="00293C47" w:rsidRDefault="00076C6F" w:rsidP="00FA291E">
            <w:pPr>
              <w:pStyle w:val="TableParagraph"/>
              <w:ind w:left="101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ED81F" w14:textId="5EF97F48" w:rsidR="003B5428" w:rsidRPr="00293C47" w:rsidRDefault="00E03454" w:rsidP="00FA291E">
            <w:pPr>
              <w:widowControl w:val="0"/>
              <w:spacing w:before="0" w:after="0"/>
              <w:ind w:left="128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รายงานการ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</w:rPr>
              <w:t>ตรวจวัด</w:t>
            </w:r>
            <w:r>
              <w:rPr>
                <w:rFonts w:ascii="Browallia New" w:eastAsia="Arial" w:hAnsi="Browallia New" w:cs="Browallia New" w:hint="cs"/>
                <w:sz w:val="28"/>
                <w:szCs w:val="28"/>
                <w:cs/>
              </w:rPr>
              <w:t>ของ</w:t>
            </w:r>
            <w:r w:rsidRPr="00B14FF5">
              <w:rPr>
                <w:rFonts w:ascii="Browallia New" w:eastAsia="Arial" w:hAnsi="Browallia New" w:cs="Browallia New"/>
                <w:sz w:val="28"/>
                <w:szCs w:val="28"/>
                <w:cs/>
              </w:rPr>
              <w:t>ผู้พัฒนาโครงการ</w:t>
            </w:r>
          </w:p>
        </w:tc>
      </w:tr>
      <w:tr w:rsidR="003B5428" w:rsidRPr="00293C47" w14:paraId="7F349D41" w14:textId="77777777" w:rsidTr="00FC3113">
        <w:trPr>
          <w:trHeight w:hRule="exact" w:val="8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1197A96" w14:textId="77777777" w:rsidR="003B5428" w:rsidRPr="00293C47" w:rsidRDefault="00BC6776" w:rsidP="00FC3113">
            <w:pPr>
              <w:pStyle w:val="TableParagraph"/>
              <w:ind w:left="101" w:right="106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A8030" w14:textId="7B06F445" w:rsidR="003B5428" w:rsidRPr="00293C47" w:rsidRDefault="003B5428" w:rsidP="00FC3113">
            <w:pPr>
              <w:pStyle w:val="TableParagraph"/>
              <w:ind w:left="100" w:right="116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คํานวณจากการ</w:t>
            </w:r>
            <w:r w:rsidR="003E458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ตรวจ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วัด</w:t>
            </w:r>
            <w:r w:rsidR="003E458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อัตราก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การไหล</w:t>
            </w:r>
            <w:r w:rsidR="001E285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บนฐานเปียก</w:t>
            </w:r>
            <w:r w:rsidR="003E458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ร่วมกับ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</w:t>
            </w:r>
            <w:r w:rsidR="003E458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ตรวจ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วัด</w:t>
            </w:r>
            <w:r w:rsidR="00F21AD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ความเข้มข้นของน้ำ</w:t>
            </w:r>
          </w:p>
        </w:tc>
      </w:tr>
      <w:tr w:rsidR="003B5428" w:rsidRPr="00293C47" w14:paraId="16195C65" w14:textId="77777777" w:rsidTr="00FC3113">
        <w:trPr>
          <w:trHeight w:hRule="exact" w:val="3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081D56E" w14:textId="77777777" w:rsidR="003B5428" w:rsidRPr="00293C47" w:rsidRDefault="00BC6776" w:rsidP="00FC3113">
            <w:pPr>
              <w:pStyle w:val="TableParagraph"/>
              <w:ind w:left="101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59888" w14:textId="77777777" w:rsidR="003B5428" w:rsidRPr="00293C47" w:rsidRDefault="003E458E" w:rsidP="00FC3113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ต่อเนื่อง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ในกรณีที่ไม่ได้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ระบุไว้ในวิธีการพื้นฐาน</w:t>
            </w:r>
          </w:p>
        </w:tc>
      </w:tr>
      <w:tr w:rsidR="003B5428" w:rsidRPr="00293C47" w14:paraId="29B725FD" w14:textId="77777777" w:rsidTr="00FC3113">
        <w:trPr>
          <w:trHeight w:hRule="exact" w:val="3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5FA5100" w14:textId="77777777" w:rsidR="003B5428" w:rsidRPr="00293C47" w:rsidRDefault="00BC6776" w:rsidP="00FC3113">
            <w:pPr>
              <w:pStyle w:val="TableParagraph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QA / QC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263B0" w14:textId="77777777" w:rsidR="003B5428" w:rsidRPr="00293C47" w:rsidRDefault="003B5428" w:rsidP="00FC3113">
            <w:pPr>
              <w:pStyle w:val="TableParagraph"/>
              <w:ind w:left="100" w:right="258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การสอบเทียบและความถี่ในการสอบเทียบ</w:t>
            </w:r>
            <w:r w:rsidR="003E458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ให้อ้างอิง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ตามข้อมูลของผู้ผลิต </w:t>
            </w:r>
          </w:p>
        </w:tc>
      </w:tr>
      <w:tr w:rsidR="003B5428" w:rsidRPr="00293C47" w14:paraId="71F48A5C" w14:textId="77777777" w:rsidTr="00FC3113">
        <w:trPr>
          <w:trHeight w:hRule="exact" w:val="3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2392696" w14:textId="77777777" w:rsidR="003B5428" w:rsidRPr="00293C47" w:rsidRDefault="00BC6776" w:rsidP="00FC3113">
            <w:pPr>
              <w:pStyle w:val="TableParagraph"/>
              <w:ind w:left="10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33DE" w14:textId="77777777" w:rsidR="003B5428" w:rsidRPr="00293C47" w:rsidRDefault="003E458E" w:rsidP="00FC3113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พารามิเตอร์นี้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สำหรับ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ทางเลือก</w:t>
            </w:r>
            <w:r w:rsidR="003B5428"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D</w:t>
            </w:r>
          </w:p>
        </w:tc>
      </w:tr>
    </w:tbl>
    <w:p w14:paraId="4D6CECE6" w14:textId="77777777" w:rsidR="003B5428" w:rsidRPr="00FC3113" w:rsidRDefault="003B5428" w:rsidP="008C1CEF">
      <w:pPr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229"/>
      </w:tblGrid>
      <w:tr w:rsidR="003B5428" w:rsidRPr="00293C47" w14:paraId="5E54292C" w14:textId="77777777" w:rsidTr="00FA291E">
        <w:trPr>
          <w:trHeight w:hRule="exact"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6C90899" w14:textId="77777777" w:rsidR="003B5428" w:rsidRPr="00293C47" w:rsidRDefault="00BC6776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BB5A4" w14:textId="779DC146" w:rsidR="003B5428" w:rsidRPr="00293C47" w:rsidRDefault="003B5428" w:rsidP="00FA291E">
            <w:pPr>
              <w:pStyle w:val="TableParagraph"/>
              <w:ind w:left="100"/>
              <w:rPr>
                <w:rFonts w:ascii="Browallia New" w:eastAsia="Arial" w:hAnsi="Browallia New" w:cs="Browallia New" w:hint="cs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position w:val="3"/>
                <w:sz w:val="28"/>
                <w:szCs w:val="28"/>
                <w:cs/>
                <w:lang w:bidi="th"/>
              </w:rPr>
              <w:t>C</w:t>
            </w:r>
            <w:r w:rsidR="00FA291E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H2O,t,db,n</w:t>
            </w:r>
          </w:p>
        </w:tc>
      </w:tr>
      <w:tr w:rsidR="003B5428" w:rsidRPr="00293C47" w14:paraId="5168CD7F" w14:textId="77777777" w:rsidTr="00FA291E">
        <w:trPr>
          <w:trHeight w:hRule="exact" w:val="4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DBC5998" w14:textId="77777777" w:rsidR="003B5428" w:rsidRPr="00293C47" w:rsidRDefault="00BC6776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6098B" w14:textId="77777777" w:rsidR="003B5428" w:rsidRPr="00293C47" w:rsidRDefault="003B5428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mg H</w:t>
            </w:r>
            <w:r w:rsidRPr="00342DA5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2</w:t>
            </w: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O/m</w:t>
            </w:r>
            <w:r w:rsidRPr="003E458E"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  <w:lang w:bidi="th"/>
              </w:rPr>
              <w:t>3</w:t>
            </w: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dry gas</w:t>
            </w:r>
            <w:r w:rsidRPr="00293C47">
              <w:rPr>
                <w:rFonts w:ascii="Browallia New" w:hAnsi="Browallia New" w:cs="Browallia New"/>
                <w:w w:val="99"/>
                <w:sz w:val="28"/>
                <w:szCs w:val="28"/>
                <w:lang w:bidi="th"/>
              </w:rPr>
              <w:t xml:space="preserve"> </w:t>
            </w:r>
          </w:p>
        </w:tc>
      </w:tr>
      <w:tr w:rsidR="003B5428" w:rsidRPr="00293C47" w14:paraId="01ACF5E3" w14:textId="77777777" w:rsidTr="00FA291E">
        <w:trPr>
          <w:trHeight w:hRule="exact" w:val="4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CA05D39" w14:textId="77777777" w:rsidR="003B5428" w:rsidRPr="00293C47" w:rsidRDefault="00BC6776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5369C" w14:textId="77AFD713" w:rsidR="003B5428" w:rsidRPr="00293C47" w:rsidRDefault="003B5428" w:rsidP="00FA291E">
            <w:pPr>
              <w:pStyle w:val="TableParagraph"/>
              <w:ind w:left="100" w:right="218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ปริมาณความชื้นของกระแสก๊าซใน</w:t>
            </w:r>
            <w:r w:rsidR="008E38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สภาวะอ้างอิง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ในช่วงเวลา </w:t>
            </w:r>
            <w:r w:rsidRPr="00342DA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</w:t>
            </w:r>
          </w:p>
        </w:tc>
      </w:tr>
      <w:tr w:rsidR="003B5428" w:rsidRPr="00293C47" w14:paraId="7ACE1E89" w14:textId="77777777" w:rsidTr="00FA291E">
        <w:trPr>
          <w:trHeight w:hRule="exact"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361B8A4" w14:textId="77777777" w:rsidR="003B5428" w:rsidRPr="00293C47" w:rsidRDefault="00076C6F" w:rsidP="00FA291E">
            <w:pPr>
              <w:pStyle w:val="TableParagraph"/>
              <w:ind w:left="101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547BE" w14:textId="77777777" w:rsidR="003B5428" w:rsidRPr="00293C47" w:rsidRDefault="00342DA5" w:rsidP="00FA291E">
            <w:pPr>
              <w:pStyle w:val="TableParagraph"/>
              <w:ind w:left="100" w:right="258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342DA5">
              <w:rPr>
                <w:rFonts w:ascii="Browallia New" w:hAnsi="Browallia New" w:cs="Browallia New"/>
                <w:sz w:val="28"/>
                <w:szCs w:val="28"/>
                <w:lang w:bidi="th"/>
              </w:rPr>
              <w:t>USEPA CF</w:t>
            </w:r>
            <w:r w:rsidRPr="00342DA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42</w:t>
            </w:r>
            <w:r w:rsidRPr="00342DA5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method </w:t>
            </w:r>
            <w:r w:rsidRPr="00342DA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4 –</w:t>
            </w:r>
            <w:r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</w:t>
            </w:r>
            <w:r w:rsidRPr="00342DA5">
              <w:rPr>
                <w:rFonts w:ascii="Browallia New" w:hAnsi="Browallia New" w:cs="Browallia New"/>
                <w:sz w:val="28"/>
                <w:szCs w:val="28"/>
                <w:lang w:bidi="th"/>
              </w:rPr>
              <w:t>Gravimetric determination of water content</w:t>
            </w:r>
          </w:p>
        </w:tc>
      </w:tr>
      <w:tr w:rsidR="003B5428" w:rsidRPr="00293C47" w14:paraId="5A612A9C" w14:textId="77777777" w:rsidTr="00FA291E">
        <w:trPr>
          <w:trHeight w:hRule="exact" w:val="4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07657CB" w14:textId="77777777" w:rsidR="003B5428" w:rsidRPr="00293C47" w:rsidRDefault="00BC6776" w:rsidP="00FA291E">
            <w:pPr>
              <w:pStyle w:val="TableParagraph"/>
              <w:ind w:left="101" w:right="106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2E17B" w14:textId="77777777" w:rsidR="003B5428" w:rsidRPr="00293C47" w:rsidRDefault="003B5428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</w:t>
            </w:r>
            <w:r w:rsidR="00342DA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ตรวจ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วัดแบบไม่ต่อเนื่อง</w:t>
            </w:r>
          </w:p>
        </w:tc>
      </w:tr>
      <w:tr w:rsidR="003B5428" w:rsidRPr="00293C47" w14:paraId="1C641B97" w14:textId="77777777" w:rsidTr="00342DA5">
        <w:trPr>
          <w:trHeight w:hRule="exact" w:val="11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CAC9755" w14:textId="77777777" w:rsidR="003B5428" w:rsidRPr="00293C47" w:rsidRDefault="00BC6776" w:rsidP="00FC3113">
            <w:pPr>
              <w:pStyle w:val="TableParagraph"/>
              <w:ind w:left="101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690F6" w14:textId="6561988E" w:rsidR="003B5428" w:rsidRPr="00293C47" w:rsidRDefault="003B5428" w:rsidP="00D86CC2">
            <w:pPr>
              <w:pStyle w:val="TableParagraph"/>
              <w:spacing w:before="26"/>
              <w:ind w:left="100" w:right="207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ค่าเฉลี่ยของการ</w:t>
            </w:r>
            <w:r w:rsidR="00342DA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ตรวจ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วัดติดต่อกัน</w:t>
            </w:r>
            <w:r w:rsidR="00342DA5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 xml:space="preserve"> </w:t>
            </w:r>
            <w:r w:rsidR="00342DA5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3 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ครั้ง</w:t>
            </w:r>
            <w:r w:rsidR="00342DA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ภายใน </w:t>
            </w:r>
            <w:r w:rsidR="00342DA5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 xml:space="preserve">1 </w:t>
            </w:r>
            <w:r w:rsidR="00FC311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วัน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(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อย่างน้อย 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2 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ชั่วโมงต่อครั้ง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</w:t>
            </w:r>
            <w:r w:rsidR="00342DA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ทั้งนี้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</w:t>
            </w:r>
            <w:r w:rsidR="00342DA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ตรวจ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วัดควร</w:t>
            </w:r>
            <w:r w:rsidR="0016537F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สอดคล้องกับ </w:t>
            </w:r>
            <w:r w:rsidR="0016537F" w:rsidRPr="0016537F">
              <w:rPr>
                <w:rFonts w:ascii="Browallia New" w:hAnsi="Browallia New" w:cs="Browallia New"/>
                <w:sz w:val="28"/>
                <w:szCs w:val="28"/>
                <w:lang w:bidi="th"/>
              </w:rPr>
              <w:t>the Annual Surveillance Test</w:t>
            </w:r>
            <w:r w:rsidR="0016537F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เกี่ยวข้องกับข้อกําหนดของมาตรฐาน 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EN 14181) 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หรือการสอบเทียบเครื่องวัดการไหลสําหรับกระแสก๊าซ</w:t>
            </w:r>
          </w:p>
        </w:tc>
      </w:tr>
      <w:tr w:rsidR="003B5428" w:rsidRPr="00293C47" w14:paraId="7786FEC9" w14:textId="77777777" w:rsidTr="00293C47">
        <w:trPr>
          <w:trHeight w:hRule="exact" w:val="4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7832AC0" w14:textId="77777777" w:rsidR="003B5428" w:rsidRPr="00293C47" w:rsidRDefault="00BC6776" w:rsidP="00FC3113">
            <w:pPr>
              <w:pStyle w:val="TableParagraph"/>
              <w:ind w:left="101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 xml:space="preserve">ขั้นตอน </w:t>
            </w: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QA / QC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BD8C0" w14:textId="77777777" w:rsidR="003B5428" w:rsidRPr="00293C47" w:rsidRDefault="0016537F" w:rsidP="00D86CC2">
            <w:pPr>
              <w:pStyle w:val="TableParagraph"/>
              <w:spacing w:before="23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16537F">
              <w:rPr>
                <w:rFonts w:ascii="Browallia New" w:hAnsi="Browallia New" w:cs="Browallia New"/>
                <w:sz w:val="28"/>
                <w:szCs w:val="28"/>
                <w:lang w:bidi="th"/>
              </w:rPr>
              <w:t>USEPA CF</w:t>
            </w:r>
            <w:r w:rsidRPr="0016537F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42 </w:t>
            </w:r>
            <w:r w:rsidRPr="0016537F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method </w:t>
            </w:r>
            <w:r w:rsidRPr="0016537F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4</w:t>
            </w:r>
          </w:p>
        </w:tc>
      </w:tr>
      <w:tr w:rsidR="003B5428" w:rsidRPr="00293C47" w14:paraId="780AD64D" w14:textId="77777777" w:rsidTr="0016537F">
        <w:trPr>
          <w:trHeight w:hRule="exact" w:val="11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0E95856" w14:textId="77777777" w:rsidR="003B5428" w:rsidRPr="00293C47" w:rsidRDefault="00BC6776" w:rsidP="00FC3113">
            <w:pPr>
              <w:pStyle w:val="TableParagraph"/>
              <w:ind w:left="101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EA3B2" w14:textId="2FC16139" w:rsidR="003B5428" w:rsidRPr="00293C47" w:rsidRDefault="003B5428" w:rsidP="00D86CC2">
            <w:pPr>
              <w:pStyle w:val="TableParagraph"/>
              <w:spacing w:before="26"/>
              <w:ind w:left="100" w:right="284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จําเป็นต้องมีการ</w:t>
            </w:r>
            <w:r w:rsidR="0016537F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ติดตามผลสำหรับ</w:t>
            </w:r>
            <w:r w:rsidR="00E955E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ทางเลือก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1 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ที่อธิบายไว้ในส่วน 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"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การหาค่าความชื้นสัมบูรณ์ของกระแสก๊าซ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" 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หรือเป็นวิธีหนึ่งในการพิสูจน์ว่ากระแสก๊าซ</w:t>
            </w:r>
            <w:r w:rsidR="0016537F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เป็นฐานแห้ง</w:t>
            </w:r>
            <w:r w:rsidR="0016537F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 xml:space="preserve"> 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จําเป็นสําหรับ</w:t>
            </w:r>
            <w:r w:rsidR="00E955E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ทางเลือก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A 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หรือ 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D)</w:t>
            </w:r>
          </w:p>
        </w:tc>
      </w:tr>
    </w:tbl>
    <w:p w14:paraId="19DEA2F3" w14:textId="77777777" w:rsidR="00FC3113" w:rsidRPr="00FA291E" w:rsidRDefault="00FC3113" w:rsidP="008C1CEF">
      <w:pPr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229"/>
      </w:tblGrid>
      <w:tr w:rsidR="003B5428" w:rsidRPr="00293C47" w14:paraId="7C34CD0A" w14:textId="77777777" w:rsidTr="00FA291E">
        <w:trPr>
          <w:trHeight w:hRule="exact" w:val="4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1757E0C" w14:textId="77777777" w:rsidR="003B5428" w:rsidRPr="00293C47" w:rsidRDefault="00BC6776" w:rsidP="00FA291E">
            <w:pPr>
              <w:pStyle w:val="TableParagraph"/>
              <w:spacing w:before="57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14A1C" w14:textId="77777777" w:rsidR="003B5428" w:rsidRPr="00293C47" w:rsidRDefault="003B5428" w:rsidP="00FA291E">
            <w:pPr>
              <w:pStyle w:val="TableParagraph"/>
              <w:spacing w:before="59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T</w:t>
            </w:r>
            <w:r w:rsidRPr="00293C47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t</w:t>
            </w:r>
          </w:p>
        </w:tc>
      </w:tr>
      <w:tr w:rsidR="003B5428" w:rsidRPr="00293C47" w14:paraId="61B14E98" w14:textId="77777777" w:rsidTr="00FA291E">
        <w:trPr>
          <w:trHeight w:hRule="exact" w:val="4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0AAFF2B" w14:textId="77777777" w:rsidR="003B5428" w:rsidRPr="00293C47" w:rsidRDefault="00BC6776" w:rsidP="00FA291E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BE087" w14:textId="77777777" w:rsidR="003B5428" w:rsidRPr="00293C47" w:rsidRDefault="003B5428" w:rsidP="00FA291E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w w:val="99"/>
                <w:sz w:val="28"/>
                <w:szCs w:val="28"/>
                <w:cs/>
                <w:lang w:bidi="th"/>
              </w:rPr>
              <w:t>K</w:t>
            </w:r>
          </w:p>
        </w:tc>
      </w:tr>
      <w:tr w:rsidR="003B5428" w:rsidRPr="00293C47" w14:paraId="3AE6FC67" w14:textId="77777777" w:rsidTr="00FA291E">
        <w:trPr>
          <w:trHeight w:hRule="exact" w:val="4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A20F5DB" w14:textId="77777777" w:rsidR="003B5428" w:rsidRPr="00293C47" w:rsidRDefault="00BC6776" w:rsidP="00FA291E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4CE32" w14:textId="77777777" w:rsidR="003B5428" w:rsidRPr="00293C47" w:rsidRDefault="003B5428" w:rsidP="00FA291E">
            <w:pPr>
              <w:pStyle w:val="TableParagraph"/>
              <w:spacing w:before="23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อุณหภูมิของกระแสก๊าซในช่วงเวลา</w:t>
            </w:r>
            <w:r w:rsidRPr="00293C47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  <w:lang w:bidi="th"/>
              </w:rPr>
              <w:t xml:space="preserve"> </w:t>
            </w:r>
            <w:r w:rsidRPr="0016537F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</w:t>
            </w:r>
          </w:p>
        </w:tc>
      </w:tr>
      <w:tr w:rsidR="003B5428" w:rsidRPr="00293C47" w14:paraId="081D8364" w14:textId="77777777" w:rsidTr="00FA291E">
        <w:trPr>
          <w:trHeight w:hRule="exact" w:val="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A6DC3A6" w14:textId="77777777" w:rsidR="003B5428" w:rsidRPr="00293C47" w:rsidRDefault="00076C6F" w:rsidP="00FA291E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7950A" w14:textId="7BAA786B" w:rsidR="003B5428" w:rsidRPr="00293C47" w:rsidRDefault="00E03454" w:rsidP="00FA291E">
            <w:pPr>
              <w:widowControl w:val="0"/>
              <w:spacing w:before="0" w:after="0"/>
              <w:ind w:left="128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รายงานการ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</w:rPr>
              <w:t>ตรวจวัด</w:t>
            </w:r>
            <w:r>
              <w:rPr>
                <w:rFonts w:ascii="Browallia New" w:eastAsia="Arial" w:hAnsi="Browallia New" w:cs="Browallia New" w:hint="cs"/>
                <w:sz w:val="28"/>
                <w:szCs w:val="28"/>
                <w:cs/>
              </w:rPr>
              <w:t>ของ</w:t>
            </w:r>
            <w:r w:rsidRPr="00B14FF5">
              <w:rPr>
                <w:rFonts w:ascii="Browallia New" w:eastAsia="Arial" w:hAnsi="Browallia New" w:cs="Browallia New"/>
                <w:sz w:val="28"/>
                <w:szCs w:val="28"/>
                <w:cs/>
              </w:rPr>
              <w:t>ผู้พัฒนาโครงการ</w:t>
            </w:r>
          </w:p>
        </w:tc>
      </w:tr>
      <w:tr w:rsidR="003B5428" w:rsidRPr="00293C47" w14:paraId="09304407" w14:textId="77777777" w:rsidTr="00FA291E">
        <w:trPr>
          <w:trHeight w:hRule="exact" w:val="8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F465663" w14:textId="77777777" w:rsidR="003B5428" w:rsidRPr="00293C47" w:rsidRDefault="00BC6776" w:rsidP="00293C47">
            <w:pPr>
              <w:pStyle w:val="TableParagraph"/>
              <w:spacing w:before="26"/>
              <w:ind w:left="100" w:right="106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D039B" w14:textId="77777777" w:rsidR="003B5428" w:rsidRPr="00293C47" w:rsidRDefault="0016537F" w:rsidP="00FA291E">
            <w:pPr>
              <w:pStyle w:val="TableParagraph"/>
              <w:spacing w:before="26"/>
              <w:ind w:left="100" w:right="396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ใช้เครื่องมือที่มีสัญญาณอิเล็กทรอนิกส์ที่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สามารถ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บันทึก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ข้อมูล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ได้ 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อะนาล็อกหรือดิจิตอล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  <w:r w:rsidR="003B5428"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เช่น </w:t>
            </w:r>
            <w:r w:rsidR="00D86CC2" w:rsidRPr="00D86CC2">
              <w:rPr>
                <w:rFonts w:ascii="Browallia New" w:hAnsi="Browallia New" w:cs="Browallia New"/>
                <w:sz w:val="28"/>
                <w:szCs w:val="28"/>
                <w:lang w:bidi="th"/>
              </w:rPr>
              <w:t>thermocouples, thermo resistance</w:t>
            </w:r>
            <w:r w:rsidR="003B5428"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  <w:r w:rsidR="00D86CC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เป็นต้น</w:t>
            </w:r>
          </w:p>
        </w:tc>
      </w:tr>
      <w:tr w:rsidR="003B5428" w:rsidRPr="00293C47" w14:paraId="3364308D" w14:textId="77777777" w:rsidTr="00D86CC2">
        <w:trPr>
          <w:trHeight w:hRule="exact" w:val="42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BAE779E" w14:textId="77777777" w:rsidR="003B5428" w:rsidRPr="00293C47" w:rsidRDefault="00BC6776" w:rsidP="00293C47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FAF49" w14:textId="77777777" w:rsidR="003B5428" w:rsidRPr="00293C47" w:rsidRDefault="00D86CC2" w:rsidP="00293C47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ต่อเนื่อง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ในกรณีที่ไม่ได้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ระบุไว้ในวิธีการพื้นฐาน</w:t>
            </w:r>
          </w:p>
        </w:tc>
      </w:tr>
      <w:tr w:rsidR="003B5428" w:rsidRPr="00293C47" w14:paraId="4EA39524" w14:textId="77777777" w:rsidTr="00EE62AA">
        <w:trPr>
          <w:trHeight w:hRule="exact" w:val="71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5A7716F" w14:textId="77777777" w:rsidR="003B5428" w:rsidRPr="00293C47" w:rsidRDefault="00BC6776" w:rsidP="00293C47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QA / QC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76B7E" w14:textId="77777777" w:rsidR="003B5428" w:rsidRPr="00293C47" w:rsidRDefault="00EE62AA" w:rsidP="00D86CC2">
            <w:pPr>
              <w:pStyle w:val="TableParagraph"/>
              <w:spacing w:before="26"/>
              <w:ind w:left="100" w:right="23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การสอบเทียบโดยห้องปฏิบัติการที่ได้รับการรับรอ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การสอบเทียบและความถี่ในการสอบเทียบ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ให้อ้างอิงจาก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ผู้ผลิต</w:t>
            </w:r>
            <w:r w:rsidR="003B5428"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</w:p>
        </w:tc>
      </w:tr>
      <w:tr w:rsidR="003B5428" w:rsidRPr="00293C47" w14:paraId="1D5D49F0" w14:textId="77777777" w:rsidTr="00C82D19">
        <w:trPr>
          <w:trHeight w:hRule="exact" w:val="18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9D7425" w14:textId="77777777" w:rsidR="003B5428" w:rsidRPr="00293C47" w:rsidRDefault="00BC6776" w:rsidP="00293C47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E09DE" w14:textId="641F1406" w:rsidR="003B5428" w:rsidRPr="00293C47" w:rsidRDefault="00316251" w:rsidP="00FC3113">
            <w:pPr>
              <w:pStyle w:val="TableParagraph"/>
              <w:spacing w:before="26"/>
              <w:ind w:left="100" w:right="162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กรณี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พารามิเตอร์ทั้งหมดจะถูกแปลงเป็น</w:t>
            </w:r>
            <w:r w:rsidR="008E38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สภาวะอ้างอิง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ในระหว่างการ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ตรวจติดตามผล 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พารามิเตอร์นี้อาจไม่จําเป็นยกเว้นการ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ตรวจ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วัดปริมาณความชื้น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 xml:space="preserve"> 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ดังนั้นจึง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ตรวจ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วัด เฉพาะเมื่อทําการวัดดังกล่าว 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ด้วย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ความถี่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เดียวกัน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  <w:r w:rsidR="00FC3113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 xml:space="preserve"> </w:t>
            </w:r>
            <w:r w:rsidR="003B5428"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อย่างไรก็ตาม</w:t>
            </w:r>
            <w:r w:rsidR="00C82D19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กรณี</w:t>
            </w:r>
            <w:r w:rsidR="003B5428"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อุณหภูมิกระแสก๊าซต่ํากว่า</w:t>
            </w:r>
            <w:r w:rsidR="00C82D19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 xml:space="preserve"> </w:t>
            </w:r>
            <w:r w:rsidR="003B5428"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60</w:t>
            </w:r>
            <w:r w:rsidR="003B5428" w:rsidRPr="00FC3113"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  <w:lang w:bidi="th"/>
              </w:rPr>
              <w:t>º</w:t>
            </w:r>
            <w:r w:rsidR="003B5428"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C</w:t>
            </w:r>
            <w:r w:rsidR="00C82D19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 xml:space="preserve"> </w:t>
            </w:r>
            <w:r w:rsidR="003B5428"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จะต้อง</w:t>
            </w:r>
            <w:r w:rsidR="00C82D19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ตรวจติดตามพารามิเตอร์นี้อ</w:t>
            </w:r>
            <w:r w:rsidR="003B5428"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ย่างต่อเนื่องเพื่อให้มั่นใจว่าตรงตามเงื่อนไขการบังคับใช้ </w:t>
            </w:r>
          </w:p>
        </w:tc>
      </w:tr>
    </w:tbl>
    <w:p w14:paraId="5619FFE6" w14:textId="77777777" w:rsidR="00EE62AA" w:rsidRPr="00FC3113" w:rsidRDefault="00EE62AA" w:rsidP="008C1CEF">
      <w:pPr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229"/>
      </w:tblGrid>
      <w:tr w:rsidR="003B5428" w:rsidRPr="00293C47" w14:paraId="44145AC8" w14:textId="77777777" w:rsidTr="00FA291E">
        <w:trPr>
          <w:trHeight w:hRule="exact" w:val="4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E7AF1EC" w14:textId="77777777" w:rsidR="003B5428" w:rsidRPr="00293C47" w:rsidRDefault="00BC6776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FBCA2" w14:textId="77777777" w:rsidR="003B5428" w:rsidRPr="00293C47" w:rsidRDefault="003B5428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P</w:t>
            </w:r>
            <w:r w:rsidRPr="00293C47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t</w:t>
            </w:r>
          </w:p>
        </w:tc>
      </w:tr>
      <w:tr w:rsidR="003B5428" w:rsidRPr="00293C47" w14:paraId="6D21C298" w14:textId="77777777" w:rsidTr="00FA291E">
        <w:trPr>
          <w:trHeight w:hRule="exact"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BEB92E1" w14:textId="77777777" w:rsidR="003B5428" w:rsidRPr="00293C47" w:rsidRDefault="00BC6776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EB4FA" w14:textId="7A6B8923" w:rsidR="003B5428" w:rsidRPr="00293C47" w:rsidRDefault="003B5428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Pa</w:t>
            </w:r>
            <w:r w:rsidR="004474D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หรือ </w:t>
            </w:r>
            <w:r w:rsidR="004474D5">
              <w:rPr>
                <w:rFonts w:ascii="Browallia New" w:hAnsi="Browallia New" w:cs="Browallia New"/>
                <w:sz w:val="28"/>
                <w:szCs w:val="28"/>
                <w:lang w:bidi="th"/>
              </w:rPr>
              <w:t>N/m</w:t>
            </w:r>
            <w:r w:rsidR="004474D5" w:rsidRPr="00410E69">
              <w:rPr>
                <w:rFonts w:ascii="Browallia New" w:hAnsi="Browallia New" w:cs="Browallia New"/>
                <w:sz w:val="28"/>
                <w:szCs w:val="28"/>
                <w:vertAlign w:val="superscript"/>
                <w:lang w:bidi="th"/>
              </w:rPr>
              <w:t>2</w:t>
            </w:r>
          </w:p>
        </w:tc>
      </w:tr>
      <w:tr w:rsidR="003B5428" w:rsidRPr="00293C47" w14:paraId="74005A60" w14:textId="77777777" w:rsidTr="00FA291E">
        <w:trPr>
          <w:trHeight w:hRule="exact" w:val="4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3333116" w14:textId="77777777" w:rsidR="003B5428" w:rsidRPr="00293C47" w:rsidRDefault="00BC6776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EFA2D" w14:textId="77777777" w:rsidR="003B5428" w:rsidRPr="00293C47" w:rsidRDefault="003B5428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ความดันของกระแสก๊าซในช่วงเวลา</w:t>
            </w:r>
            <w:r w:rsidRPr="00293C47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  <w:lang w:bidi="th"/>
              </w:rPr>
              <w:t xml:space="preserve"> </w:t>
            </w:r>
            <w:r w:rsidRPr="00FC311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</w:t>
            </w:r>
          </w:p>
        </w:tc>
      </w:tr>
      <w:tr w:rsidR="003B5428" w:rsidRPr="00293C47" w14:paraId="7AD1939F" w14:textId="77777777" w:rsidTr="00FA291E">
        <w:trPr>
          <w:trHeight w:hRule="exact" w:val="4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C980066" w14:textId="77777777" w:rsidR="003B5428" w:rsidRPr="00293C47" w:rsidRDefault="00076C6F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415B4" w14:textId="077E3289" w:rsidR="003B5428" w:rsidRPr="00293C47" w:rsidRDefault="00E03454" w:rsidP="00FA291E">
            <w:pPr>
              <w:widowControl w:val="0"/>
              <w:spacing w:before="0" w:after="0"/>
              <w:ind w:left="128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รายงานการ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</w:rPr>
              <w:t>ตรวจวัด</w:t>
            </w:r>
            <w:r>
              <w:rPr>
                <w:rFonts w:ascii="Browallia New" w:eastAsia="Arial" w:hAnsi="Browallia New" w:cs="Browallia New" w:hint="cs"/>
                <w:sz w:val="28"/>
                <w:szCs w:val="28"/>
                <w:cs/>
              </w:rPr>
              <w:t>ของ</w:t>
            </w:r>
            <w:r w:rsidRPr="00B14FF5">
              <w:rPr>
                <w:rFonts w:ascii="Browallia New" w:eastAsia="Arial" w:hAnsi="Browallia New" w:cs="Browallia New"/>
                <w:sz w:val="28"/>
                <w:szCs w:val="28"/>
                <w:cs/>
              </w:rPr>
              <w:t>ผู้พัฒนาโครงการ</w:t>
            </w:r>
          </w:p>
        </w:tc>
      </w:tr>
      <w:tr w:rsidR="003B5428" w:rsidRPr="00293C47" w14:paraId="322A915D" w14:textId="77777777" w:rsidTr="00FC3113">
        <w:trPr>
          <w:trHeight w:hRule="exact" w:val="72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5193711" w14:textId="77777777" w:rsidR="003B5428" w:rsidRPr="00293C47" w:rsidRDefault="00BC6776" w:rsidP="00E03454">
            <w:pPr>
              <w:pStyle w:val="TableParagraph"/>
              <w:ind w:left="100" w:right="106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26E34" w14:textId="77777777" w:rsidR="003B5428" w:rsidRPr="00293C47" w:rsidRDefault="00C82D19" w:rsidP="00E03454">
            <w:pPr>
              <w:pStyle w:val="TableParagraph"/>
              <w:ind w:left="100" w:right="43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ใช้เครื่องมือที่มีสัญญาณอิเล็กทรอนิกส์ที่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สามารถ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บันทึก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ข้อมูล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ได้ 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อะนาล็อกหรือดิจิตอล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) 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เช่น </w:t>
            </w:r>
            <w:r w:rsidRPr="00D86CC2">
              <w:rPr>
                <w:rFonts w:ascii="Browallia New" w:hAnsi="Browallia New" w:cs="Browallia New"/>
                <w:sz w:val="28"/>
                <w:szCs w:val="28"/>
                <w:lang w:bidi="th"/>
              </w:rPr>
              <w:t>thermocouples, thermo resistance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เป็นต้น</w:t>
            </w:r>
            <w:r w:rsidR="003B5428"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</w:p>
        </w:tc>
      </w:tr>
      <w:tr w:rsidR="003B5428" w:rsidRPr="00293C47" w14:paraId="49C22FE8" w14:textId="77777777" w:rsidTr="00FA291E">
        <w:trPr>
          <w:trHeight w:hRule="exact" w:val="4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61779C6" w14:textId="77777777" w:rsidR="003B5428" w:rsidRPr="00293C47" w:rsidRDefault="00BC6776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7645D" w14:textId="77777777" w:rsidR="003B5428" w:rsidRPr="00293C47" w:rsidRDefault="00C82D19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C82D1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ต่อเนื่องในกรณีที่ไม่ได้ระบุไว้ในวิธีการพื้นฐาน</w:t>
            </w:r>
            <w:r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  <w:t xml:space="preserve"> </w:t>
            </w:r>
          </w:p>
        </w:tc>
      </w:tr>
      <w:tr w:rsidR="003B5428" w:rsidRPr="00293C47" w14:paraId="6BFFAB17" w14:textId="77777777" w:rsidTr="00FC3113">
        <w:trPr>
          <w:trHeight w:hRule="exact" w:val="108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9B4B551" w14:textId="77777777" w:rsidR="003B5428" w:rsidRPr="00293C47" w:rsidRDefault="00BC6776" w:rsidP="00E03454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QA / QC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CBCB0" w14:textId="77777777" w:rsidR="003B5428" w:rsidRPr="00FC3113" w:rsidRDefault="003B5428" w:rsidP="00E03454">
            <w:pPr>
              <w:pStyle w:val="TableParagraph"/>
              <w:ind w:left="100" w:right="286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FC311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การสอบเทียบกับอุปกรณ์หลักจะต้องดําเนินการเป็นระย</w:t>
            </w:r>
            <w:r w:rsidR="00316251" w:rsidRPr="00FC311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ะ </w:t>
            </w:r>
            <w:r w:rsidRPr="00FC311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และต้องเก็บบันทึกขั้นตอนการสอบเทียบไว้ให้พร้อมใช้งาน รวมถึงอุปกรณ์หลักและใบรับรองการสอบเทียบ </w:t>
            </w:r>
            <w:r w:rsidR="00316251" w:rsidRPr="00FC311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ทั้งนี้</w:t>
            </w:r>
            <w:r w:rsidR="00316251" w:rsidRPr="00FC3113">
              <w:t xml:space="preserve"> </w:t>
            </w:r>
            <w:r w:rsidR="00316251" w:rsidRPr="00FC3113">
              <w:rPr>
                <w:rFonts w:ascii="Browallia New" w:hAnsi="Browallia New" w:cs="Browallia New"/>
                <w:sz w:val="28"/>
                <w:szCs w:val="28"/>
                <w:lang w:bidi="th"/>
              </w:rPr>
              <w:t>Pressure transducers</w:t>
            </w:r>
            <w:r w:rsidRPr="00FC311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(</w:t>
            </w:r>
            <w:r w:rsidRPr="00FC311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ทั้งแบบคาปาซิทีฟหรือตัวต้านทาน</w:t>
            </w:r>
            <w:r w:rsidRPr="00FC311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) </w:t>
            </w:r>
            <w:r w:rsidRPr="00FC311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ต้องได้รับการสอบเทียบทุกเดือน</w:t>
            </w:r>
          </w:p>
        </w:tc>
      </w:tr>
      <w:tr w:rsidR="003B5428" w:rsidRPr="00293C47" w14:paraId="14275578" w14:textId="77777777" w:rsidTr="00293C47">
        <w:trPr>
          <w:trHeight w:hRule="exact" w:val="112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A53748F" w14:textId="77777777" w:rsidR="003B5428" w:rsidRPr="00293C47" w:rsidRDefault="00BC6776" w:rsidP="00E03454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B7EAB" w14:textId="13F410B2" w:rsidR="003B5428" w:rsidRPr="00FC3113" w:rsidRDefault="00316251" w:rsidP="00E03454">
            <w:pPr>
              <w:pStyle w:val="TableParagraph"/>
              <w:ind w:left="100" w:right="16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FC311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กรณี</w:t>
            </w:r>
            <w:r w:rsidR="003B5428" w:rsidRPr="00FC311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พารามิเตอร์ทั้งหมดจะถูกแปลงเป็น</w:t>
            </w:r>
            <w:r w:rsidR="008E386E" w:rsidRPr="00FC311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สภาวะอ้างอิง</w:t>
            </w:r>
            <w:r w:rsidR="003B5428" w:rsidRPr="00FC311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ในระหว่างกระบวนการ</w:t>
            </w:r>
            <w:r w:rsidRPr="00FC311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ตรวจติดตามผล </w:t>
            </w:r>
            <w:r w:rsidR="003B5428" w:rsidRPr="00FC311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พารามิเตอร์นี้อาจไม่จําเป็นยกเว้นการ</w:t>
            </w:r>
            <w:r w:rsidRPr="00FC311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ตรวจ</w:t>
            </w:r>
            <w:r w:rsidR="003B5428" w:rsidRPr="00FC311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วัดปริมาณความชื้น</w:t>
            </w:r>
            <w:r w:rsidRPr="00FC3113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 xml:space="preserve"> </w:t>
            </w:r>
            <w:r w:rsidR="003B5428" w:rsidRPr="00FC311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ดังนั้นจึง</w:t>
            </w:r>
            <w:r w:rsidRPr="00FC311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ตรวจ</w:t>
            </w:r>
            <w:r w:rsidR="003B5428" w:rsidRPr="00FC311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วัด เฉพาะเมื่อทําการวัดดังกล่าว </w:t>
            </w:r>
            <w:r w:rsidR="003B5428" w:rsidRPr="00FC311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="003B5428" w:rsidRPr="00FC311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ด้วย</w:t>
            </w:r>
            <w:r w:rsidRPr="00FC311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ความถี่</w:t>
            </w:r>
            <w:r w:rsidR="003B5428" w:rsidRPr="00FC311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เดียวกัน</w:t>
            </w:r>
            <w:r w:rsidR="003B5428" w:rsidRPr="00FC311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</w:tc>
      </w:tr>
    </w:tbl>
    <w:p w14:paraId="44068D13" w14:textId="77777777" w:rsidR="003B5428" w:rsidRPr="00FC3113" w:rsidRDefault="003B5428" w:rsidP="008C1CEF">
      <w:pPr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229"/>
      </w:tblGrid>
      <w:tr w:rsidR="003B5428" w:rsidRPr="00293C47" w14:paraId="5DC593D7" w14:textId="77777777" w:rsidTr="00FA291E">
        <w:trPr>
          <w:trHeight w:hRule="exact" w:val="4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A5ED962" w14:textId="77777777" w:rsidR="003B5428" w:rsidRPr="00293C47" w:rsidRDefault="00BC6776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66962" w14:textId="77777777" w:rsidR="003B5428" w:rsidRPr="004474D5" w:rsidRDefault="003B5428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4474D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p</w:t>
            </w:r>
            <w:r w:rsidRPr="004474D5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H20,t,</w:t>
            </w:r>
            <w:r w:rsidRPr="004474D5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sat</w:t>
            </w:r>
          </w:p>
        </w:tc>
      </w:tr>
      <w:tr w:rsidR="003B5428" w:rsidRPr="00293C47" w14:paraId="1BA1B3FA" w14:textId="77777777" w:rsidTr="00FA291E">
        <w:trPr>
          <w:trHeight w:hRule="exact" w:val="4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FC584A1" w14:textId="77777777" w:rsidR="003B5428" w:rsidRPr="00293C47" w:rsidRDefault="00BC6776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>หน่วย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E1969" w14:textId="7D1006EC" w:rsidR="003B5428" w:rsidRPr="00293C47" w:rsidRDefault="003B5428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Pa</w:t>
            </w:r>
            <w:r w:rsidR="004474D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หรือ </w:t>
            </w:r>
            <w:r w:rsidR="004474D5">
              <w:rPr>
                <w:rFonts w:ascii="Browallia New" w:hAnsi="Browallia New" w:cs="Browallia New"/>
                <w:sz w:val="28"/>
                <w:szCs w:val="28"/>
                <w:lang w:bidi="th"/>
              </w:rPr>
              <w:t>N/m</w:t>
            </w:r>
            <w:r w:rsidR="004474D5" w:rsidRPr="00410E69">
              <w:rPr>
                <w:rFonts w:ascii="Browallia New" w:hAnsi="Browallia New" w:cs="Browallia New"/>
                <w:sz w:val="28"/>
                <w:szCs w:val="28"/>
                <w:vertAlign w:val="superscript"/>
                <w:lang w:bidi="th"/>
              </w:rPr>
              <w:t>2</w:t>
            </w:r>
          </w:p>
        </w:tc>
      </w:tr>
      <w:tr w:rsidR="003B5428" w:rsidRPr="00293C47" w14:paraId="77640ADA" w14:textId="77777777" w:rsidTr="00FA291E">
        <w:trPr>
          <w:trHeight w:hRule="exact" w:val="4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58247B4" w14:textId="77777777" w:rsidR="003B5428" w:rsidRPr="00293C47" w:rsidRDefault="00BC6776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57B9E" w14:textId="77777777" w:rsidR="003B5428" w:rsidRPr="00293C47" w:rsidRDefault="003B5428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ความดันความอิ่มตัวของ</w:t>
            </w:r>
            <w:r w:rsidRPr="00293C47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น้ำ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อุณหภูมิ 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</w:t>
            </w:r>
            <w:r w:rsidRPr="00293C47">
              <w:rPr>
                <w:rFonts w:ascii="Browallia New" w:hAnsi="Browallia New" w:cs="Browallia New"/>
                <w:position w:val="-2"/>
                <w:sz w:val="28"/>
                <w:szCs w:val="28"/>
                <w:vertAlign w:val="subscript"/>
                <w:cs/>
                <w:lang w:bidi="th"/>
              </w:rPr>
              <w:t>t</w:t>
            </w:r>
            <w:r w:rsidRPr="00293C47">
              <w:rPr>
                <w:rFonts w:ascii="Browallia New" w:hAnsi="Browallia New" w:cs="Browallia New"/>
                <w:position w:val="-2"/>
                <w:sz w:val="28"/>
                <w:szCs w:val="28"/>
                <w:cs/>
                <w:lang w:bidi="th"/>
              </w:rPr>
              <w:t xml:space="preserve"> 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ในช่วงเวลา</w:t>
            </w:r>
            <w:r w:rsidRPr="00293C47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  <w:lang w:bidi="th"/>
              </w:rPr>
              <w:t xml:space="preserve"> </w:t>
            </w:r>
            <w:r w:rsidRPr="00316251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</w:t>
            </w:r>
          </w:p>
        </w:tc>
      </w:tr>
      <w:tr w:rsidR="003B5428" w:rsidRPr="00293C47" w14:paraId="10326D44" w14:textId="77777777" w:rsidTr="00FA291E">
        <w:trPr>
          <w:trHeight w:hRule="exact" w:val="4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4013EB6" w14:textId="77777777" w:rsidR="003B5428" w:rsidRPr="00293C47" w:rsidRDefault="00076C6F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FAD26" w14:textId="77777777" w:rsidR="003B5428" w:rsidRPr="00293C47" w:rsidRDefault="003B5428" w:rsidP="00FA291E">
            <w:pPr>
              <w:widowControl w:val="0"/>
              <w:spacing w:before="0" w:after="0" w:line="240" w:lineRule="auto"/>
              <w:ind w:left="11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3B5428" w:rsidRPr="00293C47" w14:paraId="31112224" w14:textId="77777777" w:rsidTr="004474D5">
        <w:trPr>
          <w:trHeight w:hRule="exact" w:val="7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99670BD" w14:textId="77777777" w:rsidR="003B5428" w:rsidRPr="00293C47" w:rsidRDefault="00BC6776" w:rsidP="00293C47">
            <w:pPr>
              <w:pStyle w:val="TableParagraph"/>
              <w:spacing w:before="23"/>
              <w:ind w:left="100" w:right="106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FF4DA" w14:textId="1820223B" w:rsidR="003B5428" w:rsidRPr="00FC3113" w:rsidRDefault="003B5428" w:rsidP="00FC3113">
            <w:pPr>
              <w:pStyle w:val="TableParagraph"/>
              <w:ind w:left="101" w:right="259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FC311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พารามิเตอร์นี้เป</w:t>
            </w:r>
            <w:r w:rsidR="00FC3113" w:rsidRPr="00FC311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็นฟังก์ชันของอุณหภูมิกระแสก๊าซ </w:t>
            </w:r>
            <w:r w:rsidRPr="00FC311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</w:t>
            </w:r>
            <w:r w:rsidRPr="004474D5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t</w:t>
            </w:r>
            <w:r w:rsidRPr="00FC311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  <w:r w:rsidRPr="00FC311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เท่านั้น</w:t>
            </w:r>
            <w:r w:rsidR="00901FD6" w:rsidRPr="00FC311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จากการ</w:t>
            </w:r>
            <w:r w:rsidRPr="00FC311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อ้างอิง</w:t>
            </w:r>
            <w:r w:rsidRPr="00FC311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[1]</w:t>
            </w:r>
            <w:r w:rsidRPr="00FC311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สําหรับความดันรวมเท่ากับ </w:t>
            </w:r>
            <w:r w:rsidRPr="00FC311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101,325 Pa</w:t>
            </w:r>
          </w:p>
        </w:tc>
      </w:tr>
      <w:tr w:rsidR="003B5428" w:rsidRPr="00293C47" w14:paraId="42903E32" w14:textId="77777777" w:rsidTr="00FC3113">
        <w:trPr>
          <w:trHeight w:hRule="exact" w:val="3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9579BD6" w14:textId="77777777" w:rsidR="003B5428" w:rsidRPr="00293C47" w:rsidRDefault="00BC6776" w:rsidP="00293C47">
            <w:pPr>
              <w:pStyle w:val="TableParagraph"/>
              <w:spacing w:before="23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25C00" w14:textId="77777777" w:rsidR="003B5428" w:rsidRPr="00293C47" w:rsidRDefault="003B5428" w:rsidP="00FC3113">
            <w:pPr>
              <w:widowControl w:val="0"/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3B5428" w:rsidRPr="00293C47" w14:paraId="2D5B9C1E" w14:textId="77777777" w:rsidTr="00FC3113">
        <w:trPr>
          <w:trHeight w:hRule="exact" w:val="4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2AEE7F8" w14:textId="77777777" w:rsidR="003B5428" w:rsidRPr="00293C47" w:rsidRDefault="00BC6776" w:rsidP="00293C47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QA / QC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5ECD5" w14:textId="77777777" w:rsidR="003B5428" w:rsidRPr="00293C47" w:rsidRDefault="003B5428" w:rsidP="00FC3113">
            <w:pPr>
              <w:widowControl w:val="0"/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3B5428" w:rsidRPr="00293C47" w14:paraId="53A3CE44" w14:textId="77777777" w:rsidTr="00293C47">
        <w:trPr>
          <w:trHeight w:hRule="exact" w:val="7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8104BD" w14:textId="77777777" w:rsidR="003B5428" w:rsidRPr="00293C47" w:rsidRDefault="00BC6776" w:rsidP="00293C47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F9855" w14:textId="77777777" w:rsidR="003B5428" w:rsidRPr="00293C47" w:rsidRDefault="003B5428" w:rsidP="00293C47">
            <w:pPr>
              <w:pStyle w:val="TableParagraph"/>
              <w:spacing w:before="26"/>
              <w:ind w:left="100" w:right="469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[1] </w:t>
            </w:r>
            <w:r w:rsidR="00901FD6" w:rsidRPr="00901FD6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Fundamentals of Classical Thermodynamics; Gordon J. Van Wylen, Richard E. Sonntag and Borgnakke; </w:t>
            </w:r>
            <w:r w:rsidR="00901FD6" w:rsidRPr="00901FD6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4</w:t>
            </w:r>
            <w:r w:rsidR="00901FD6" w:rsidRPr="00901FD6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º Edition </w:t>
            </w:r>
            <w:r w:rsidR="00901FD6" w:rsidRPr="00901FD6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1994</w:t>
            </w:r>
            <w:r w:rsidR="00901FD6" w:rsidRPr="00901FD6">
              <w:rPr>
                <w:rFonts w:ascii="Browallia New" w:hAnsi="Browallia New" w:cs="Browallia New"/>
                <w:sz w:val="28"/>
                <w:szCs w:val="28"/>
                <w:lang w:bidi="th"/>
              </w:rPr>
              <w:t>, John Wiley &amp; Sons, Inc.</w:t>
            </w:r>
          </w:p>
        </w:tc>
      </w:tr>
    </w:tbl>
    <w:p w14:paraId="4E2CFB4A" w14:textId="77777777" w:rsidR="003B5428" w:rsidRPr="00FC3113" w:rsidRDefault="003B5428" w:rsidP="008C1CEF">
      <w:pPr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229"/>
      </w:tblGrid>
      <w:tr w:rsidR="003B5428" w:rsidRPr="00293C47" w14:paraId="11E3374A" w14:textId="77777777" w:rsidTr="00FA291E">
        <w:trPr>
          <w:trHeight w:hRule="exact" w:val="5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C770EB5" w14:textId="77777777" w:rsidR="003B5428" w:rsidRPr="00293C47" w:rsidRDefault="00BC6776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BE3EA" w14:textId="77777777" w:rsidR="003B5428" w:rsidRPr="00FA291E" w:rsidRDefault="003B5428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FA291E">
              <w:rPr>
                <w:rFonts w:ascii="Browallia New" w:hAnsi="Browallia New" w:cs="Browallia New"/>
                <w:sz w:val="28"/>
                <w:szCs w:val="28"/>
                <w:lang w:bidi="th"/>
              </w:rPr>
              <w:t>V</w:t>
            </w:r>
            <w:r w:rsidRPr="00FA291E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k,t,db</w:t>
            </w:r>
          </w:p>
        </w:tc>
      </w:tr>
      <w:tr w:rsidR="003B5428" w:rsidRPr="00293C47" w14:paraId="5498B9AB" w14:textId="77777777" w:rsidTr="00FA291E">
        <w:trPr>
          <w:trHeight w:hRule="exact" w:val="42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4CCDCF6" w14:textId="77777777" w:rsidR="003B5428" w:rsidRPr="00293C47" w:rsidRDefault="00BC6776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5A35B" w14:textId="77777777" w:rsidR="003B5428" w:rsidRPr="00FA291E" w:rsidRDefault="003B5428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FA291E">
              <w:rPr>
                <w:rFonts w:ascii="Browallia New" w:hAnsi="Browallia New" w:cs="Browallia New"/>
                <w:sz w:val="28"/>
                <w:szCs w:val="28"/>
                <w:lang w:bidi="th"/>
              </w:rPr>
              <w:t>mg H</w:t>
            </w:r>
            <w:r w:rsidRPr="00FA291E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2</w:t>
            </w:r>
            <w:r w:rsidRPr="00FA291E">
              <w:rPr>
                <w:rFonts w:ascii="Browallia New" w:hAnsi="Browallia New" w:cs="Browallia New"/>
                <w:sz w:val="28"/>
                <w:szCs w:val="28"/>
                <w:lang w:bidi="th"/>
              </w:rPr>
              <w:t>O/m</w:t>
            </w:r>
            <w:r w:rsidRPr="00FA291E"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  <w:lang w:bidi="th"/>
              </w:rPr>
              <w:t>3</w:t>
            </w:r>
            <w:r w:rsidRPr="00FA291E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dry gas</w:t>
            </w:r>
          </w:p>
        </w:tc>
      </w:tr>
      <w:tr w:rsidR="003B5428" w:rsidRPr="00293C47" w14:paraId="563A8EB5" w14:textId="77777777" w:rsidTr="00FA291E">
        <w:trPr>
          <w:trHeight w:hRule="exact" w:val="4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217A646" w14:textId="77777777" w:rsidR="003B5428" w:rsidRPr="00293C47" w:rsidRDefault="00BC6776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2740A" w14:textId="332E5F8A" w:rsidR="003B5428" w:rsidRPr="00FA291E" w:rsidRDefault="00F44040" w:rsidP="00FA291E">
            <w:pPr>
              <w:pStyle w:val="TableParagraph"/>
              <w:ind w:left="100" w:righ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FA291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สัดส่วนโดย</w:t>
            </w:r>
            <w:r w:rsidR="003B5428" w:rsidRPr="00FA291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ปริมาตรของก๊าซ </w:t>
            </w:r>
            <w:r w:rsidR="003B5428" w:rsidRPr="00FA291E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k </w:t>
            </w:r>
            <w:r w:rsidR="003B5428" w:rsidRPr="00FA291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ในกระแสก๊าซในช่วงเวลา </w:t>
            </w:r>
            <w:r w:rsidR="003B5428" w:rsidRPr="00FA291E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t </w:t>
            </w:r>
            <w:r w:rsidR="001E285B" w:rsidRPr="00FA291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บนฐานแห้ง</w:t>
            </w:r>
          </w:p>
        </w:tc>
      </w:tr>
      <w:tr w:rsidR="003B5428" w:rsidRPr="00293C47" w14:paraId="0314420A" w14:textId="77777777" w:rsidTr="00FA291E">
        <w:trPr>
          <w:trHeight w:hRule="exact" w:val="4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F8195E4" w14:textId="77777777" w:rsidR="003B5428" w:rsidRPr="00293C47" w:rsidRDefault="00076C6F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00107" w14:textId="7BD0A86B" w:rsidR="003B5428" w:rsidRPr="00FA291E" w:rsidRDefault="00EF236B" w:rsidP="00FA291E">
            <w:pPr>
              <w:widowControl w:val="0"/>
              <w:spacing w:before="0" w:after="0"/>
              <w:ind w:left="128"/>
              <w:rPr>
                <w:rFonts w:ascii="Browallia New" w:hAnsi="Browallia New" w:cs="Browallia New"/>
                <w:sz w:val="28"/>
                <w:szCs w:val="28"/>
              </w:rPr>
            </w:pPr>
            <w:r w:rsidRPr="00FA291E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รายงานการ</w:t>
            </w:r>
            <w:r w:rsidRPr="00FA291E">
              <w:rPr>
                <w:rFonts w:ascii="Browallia New" w:hAnsi="Browallia New" w:cs="Browallia New"/>
                <w:sz w:val="28"/>
                <w:szCs w:val="28"/>
                <w:cs/>
              </w:rPr>
              <w:t>ตรวจวัด</w:t>
            </w:r>
            <w:r w:rsidRPr="00FA291E">
              <w:rPr>
                <w:rFonts w:ascii="Browallia New" w:eastAsia="Arial" w:hAnsi="Browallia New" w:cs="Browallia New" w:hint="cs"/>
                <w:sz w:val="28"/>
                <w:szCs w:val="28"/>
                <w:cs/>
              </w:rPr>
              <w:t>ของ</w:t>
            </w:r>
            <w:r w:rsidRPr="00FA291E">
              <w:rPr>
                <w:rFonts w:ascii="Browallia New" w:eastAsia="Arial" w:hAnsi="Browallia New" w:cs="Browallia New"/>
                <w:sz w:val="28"/>
                <w:szCs w:val="28"/>
                <w:cs/>
              </w:rPr>
              <w:t>ผู้พัฒนาโครงการ</w:t>
            </w:r>
          </w:p>
        </w:tc>
      </w:tr>
      <w:tr w:rsidR="003B5428" w:rsidRPr="00293C47" w14:paraId="209F8FDF" w14:textId="77777777" w:rsidTr="00FA291E">
        <w:trPr>
          <w:trHeight w:hRule="exact" w:val="4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B361A9A" w14:textId="77777777" w:rsidR="003B5428" w:rsidRPr="00293C47" w:rsidRDefault="00BC6776" w:rsidP="00FA291E">
            <w:pPr>
              <w:pStyle w:val="TableParagraph"/>
              <w:ind w:left="100" w:right="106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75CCB" w14:textId="3D885D89" w:rsidR="003B5428" w:rsidRPr="00FA291E" w:rsidRDefault="003B5428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FA291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เครื่องวิเคราะห์ก๊าซ</w:t>
            </w:r>
            <w:r w:rsidR="001E285B" w:rsidRPr="00FA291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บนฐานแห้ง</w:t>
            </w:r>
            <w:r w:rsidRPr="00FA291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อย่างต่อเนื่อง</w:t>
            </w:r>
          </w:p>
        </w:tc>
      </w:tr>
      <w:tr w:rsidR="003B5428" w:rsidRPr="00293C47" w14:paraId="5685E849" w14:textId="77777777" w:rsidTr="00FA291E">
        <w:trPr>
          <w:trHeight w:hRule="exact" w:val="4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45F135D" w14:textId="77777777" w:rsidR="003B5428" w:rsidRPr="00293C47" w:rsidRDefault="00BC6776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696D9" w14:textId="77777777" w:rsidR="003B5428" w:rsidRPr="00FA291E" w:rsidRDefault="00901FD6" w:rsidP="00FA291E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FA291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ต่อเนื่องในกรณีที่ไม่ได้ระบุไว้ในวิธีการพื้นฐาน</w:t>
            </w:r>
          </w:p>
        </w:tc>
      </w:tr>
      <w:tr w:rsidR="003B5428" w:rsidRPr="00293C47" w14:paraId="34E1B1B8" w14:textId="77777777" w:rsidTr="00302EAD">
        <w:trPr>
          <w:trHeight w:hRule="exact" w:val="15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A2D1042" w14:textId="77777777" w:rsidR="003B5428" w:rsidRPr="00293C47" w:rsidRDefault="00BC6776" w:rsidP="00293C47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QA / QC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64E2B" w14:textId="7360BDC8" w:rsidR="003B5428" w:rsidRPr="00FA291E" w:rsidRDefault="00901FD6" w:rsidP="00302EAD">
            <w:pPr>
              <w:pStyle w:val="TableParagraph"/>
              <w:spacing w:before="29"/>
              <w:ind w:left="100" w:right="222"/>
              <w:jc w:val="thaiDistribute"/>
              <w:rPr>
                <w:rFonts w:ascii="Browallia New" w:eastAsia="Arial" w:hAnsi="Browallia New" w:cs="Browallia New" w:hint="cs"/>
                <w:sz w:val="28"/>
                <w:szCs w:val="28"/>
              </w:rPr>
            </w:pPr>
            <w:r w:rsidRPr="00FA291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การสอบเทียบควรมีการตรวจสอบเป็นศูนย์ด้วยก๊าซเฉื่อย (เช่น </w:t>
            </w:r>
            <w:r w:rsidRPr="00FA291E">
              <w:rPr>
                <w:rFonts w:ascii="Browallia New" w:hAnsi="Browallia New" w:cs="Browallia New"/>
                <w:sz w:val="28"/>
                <w:szCs w:val="28"/>
                <w:lang w:bidi="th"/>
              </w:rPr>
              <w:t>N</w:t>
            </w:r>
            <w:r w:rsidRPr="00FA291E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2</w:t>
            </w:r>
            <w:r w:rsidRPr="00FA291E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) </w:t>
            </w:r>
            <w:r w:rsidRPr="00FA291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และการตรวจสอบการอ่านอย่างน้อยหนึ่งครั้งด้วยก๊าซมาตรฐาน ( ก๊าซสอบเทียบเดี่ยวหรือก๊าซสอบเทียบผสม) ซึ่งก๊าซสอบเทียบทั้งหมด ต้องมีใบรับรองจากผู้ผลิตและต้องอยู่ภายใต้ระยะเวลาที่มีผลบังคับใช้</w:t>
            </w:r>
          </w:p>
        </w:tc>
      </w:tr>
      <w:tr w:rsidR="003B5428" w:rsidRPr="00293C47" w14:paraId="0CAB8EE9" w14:textId="77777777" w:rsidTr="00293C47">
        <w:trPr>
          <w:trHeight w:hRule="exact" w:val="4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6BC179" w14:textId="77777777" w:rsidR="003B5428" w:rsidRPr="00293C47" w:rsidRDefault="00BC6776" w:rsidP="00293C47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A32CC" w14:textId="77777777" w:rsidR="003B5428" w:rsidRPr="00293C47" w:rsidRDefault="003B5428" w:rsidP="00293C47">
            <w:pPr>
              <w:widowControl w:val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14:paraId="2C96291B" w14:textId="77777777" w:rsidR="003B5428" w:rsidRPr="00302EAD" w:rsidRDefault="003B5428" w:rsidP="008C1CEF">
      <w:pPr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229"/>
      </w:tblGrid>
      <w:tr w:rsidR="003B5428" w:rsidRPr="00293C47" w14:paraId="128F6A67" w14:textId="77777777" w:rsidTr="00293C47">
        <w:trPr>
          <w:trHeight w:hRule="exact" w:val="4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7B3CDF2" w14:textId="77777777" w:rsidR="003B5428" w:rsidRPr="00293C47" w:rsidRDefault="00BC6776" w:rsidP="00293C47">
            <w:pPr>
              <w:pStyle w:val="TableParagraph"/>
              <w:spacing w:before="57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08E49" w14:textId="77777777" w:rsidR="003B5428" w:rsidRPr="00293C47" w:rsidRDefault="003B5428" w:rsidP="00293C47">
            <w:pPr>
              <w:pStyle w:val="TableParagraph"/>
              <w:spacing w:before="61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position w:val="3"/>
                <w:sz w:val="28"/>
                <w:szCs w:val="28"/>
                <w:cs/>
                <w:lang w:bidi="th"/>
              </w:rPr>
              <w:t>v</w:t>
            </w:r>
            <w:r w:rsidRPr="00293C47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k,t,wb</w:t>
            </w:r>
          </w:p>
        </w:tc>
      </w:tr>
      <w:tr w:rsidR="003B5428" w:rsidRPr="00293C47" w14:paraId="2C07F892" w14:textId="77777777" w:rsidTr="00293C47">
        <w:trPr>
          <w:trHeight w:hRule="exact" w:val="4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2F1A9C4" w14:textId="77777777" w:rsidR="003B5428" w:rsidRPr="00293C47" w:rsidRDefault="00BC6776" w:rsidP="00293C47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A8E75" w14:textId="77777777" w:rsidR="003B5428" w:rsidRPr="00293C47" w:rsidRDefault="003B5428" w:rsidP="00293C47">
            <w:pPr>
              <w:pStyle w:val="TableParagraph"/>
              <w:spacing w:before="24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m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³ </w:t>
            </w: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gas k/m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³ </w:t>
            </w: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wet gas</w:t>
            </w:r>
          </w:p>
        </w:tc>
      </w:tr>
      <w:tr w:rsidR="003B5428" w:rsidRPr="00293C47" w14:paraId="46C6C5ED" w14:textId="77777777" w:rsidTr="00293C47">
        <w:trPr>
          <w:trHeight w:hRule="exact" w:val="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8D7B941" w14:textId="77777777" w:rsidR="003B5428" w:rsidRPr="00293C47" w:rsidRDefault="00BC6776" w:rsidP="00293C47">
            <w:pPr>
              <w:pStyle w:val="TableParagraph"/>
              <w:spacing w:before="23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BFA4" w14:textId="764905A4" w:rsidR="003B5428" w:rsidRPr="00DD22F3" w:rsidRDefault="00F44040" w:rsidP="00293C47">
            <w:pPr>
              <w:pStyle w:val="TableParagraph"/>
              <w:spacing w:before="21"/>
              <w:ind w:left="100" w:righ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DD22F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สัดส่วนโดย</w:t>
            </w:r>
            <w:r w:rsidR="003B5428" w:rsidRPr="00DD22F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ปริมาตรของก๊าซ </w:t>
            </w:r>
            <w:r w:rsidR="003B5428" w:rsidRPr="00DD22F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k</w:t>
            </w:r>
            <w:r w:rsidR="003B5428" w:rsidRPr="00DD22F3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  <w:lang w:bidi="th"/>
              </w:rPr>
              <w:t xml:space="preserve"> </w:t>
            </w:r>
            <w:r w:rsidR="003B5428" w:rsidRPr="00DD22F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ในกระแสก๊าซในช่วงเวลา </w:t>
            </w:r>
            <w:r w:rsidR="003B5428" w:rsidRPr="00DD22F3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t </w:t>
            </w:r>
            <w:r w:rsidR="001E285B" w:rsidRPr="00DD22F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บนฐานเปียก</w:t>
            </w:r>
          </w:p>
        </w:tc>
      </w:tr>
      <w:tr w:rsidR="003B5428" w:rsidRPr="00293C47" w14:paraId="0958094E" w14:textId="77777777" w:rsidTr="00DD22F3">
        <w:trPr>
          <w:trHeight w:hRule="exact" w:val="4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2A3FCA6" w14:textId="77777777" w:rsidR="003B5428" w:rsidRPr="00293C47" w:rsidRDefault="00076C6F" w:rsidP="00DD22F3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04731" w14:textId="6A532FC3" w:rsidR="003B5428" w:rsidRPr="00293C47" w:rsidRDefault="00EF236B" w:rsidP="00DD22F3">
            <w:pPr>
              <w:widowControl w:val="0"/>
              <w:spacing w:before="0" w:after="0" w:line="240" w:lineRule="auto"/>
              <w:ind w:left="13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รายงานการ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</w:rPr>
              <w:t>ตรวจวัด</w:t>
            </w:r>
            <w:r>
              <w:rPr>
                <w:rFonts w:ascii="Browallia New" w:eastAsia="Arial" w:hAnsi="Browallia New" w:cs="Browallia New" w:hint="cs"/>
                <w:sz w:val="28"/>
                <w:szCs w:val="28"/>
                <w:cs/>
              </w:rPr>
              <w:t>ของ</w:t>
            </w:r>
            <w:r w:rsidRPr="00B14FF5">
              <w:rPr>
                <w:rFonts w:ascii="Browallia New" w:eastAsia="Arial" w:hAnsi="Browallia New" w:cs="Browallia New"/>
                <w:sz w:val="28"/>
                <w:szCs w:val="28"/>
                <w:cs/>
              </w:rPr>
              <w:t>ผู้พัฒนาโครงการ</w:t>
            </w:r>
          </w:p>
        </w:tc>
      </w:tr>
      <w:tr w:rsidR="003B5428" w:rsidRPr="00293C47" w14:paraId="5AD23D12" w14:textId="77777777" w:rsidTr="00293C47">
        <w:trPr>
          <w:trHeight w:hRule="exact" w:val="7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169BB66" w14:textId="77777777" w:rsidR="003B5428" w:rsidRPr="00293C47" w:rsidRDefault="00BC6776" w:rsidP="00293C47">
            <w:pPr>
              <w:pStyle w:val="TableParagraph"/>
              <w:spacing w:before="26"/>
              <w:ind w:left="100" w:right="106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6E52A" w14:textId="1601A7E0" w:rsidR="003B5428" w:rsidRPr="00293C47" w:rsidRDefault="003B5428" w:rsidP="00293C47">
            <w:pPr>
              <w:pStyle w:val="TableParagraph"/>
              <w:spacing w:before="26"/>
              <w:ind w:left="100" w:right="265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คํานวณจากการวิเคราะห์แบบแ</w:t>
            </w:r>
            <w:r w:rsidR="00302EAD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ห้งพร้อมการวัดความเข้มข้นของน้ำ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หรือเครื่องวิเคราะห์ในแหล่งกําเนิดอย่างต่อเนื่องหากไม่ได้ระบุไว้ใน  วิธีการ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เครื่องมือพื้นฐาน</w:t>
            </w:r>
          </w:p>
        </w:tc>
      </w:tr>
      <w:tr w:rsidR="003B5428" w:rsidRPr="00293C47" w14:paraId="4496CE5D" w14:textId="77777777" w:rsidTr="00901FD6">
        <w:trPr>
          <w:trHeight w:hRule="exact" w:val="3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E7DB9F3" w14:textId="77777777" w:rsidR="003B5428" w:rsidRPr="00293C47" w:rsidRDefault="00BC6776" w:rsidP="00293C47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37405" w14:textId="77777777" w:rsidR="003B5428" w:rsidRPr="00293C47" w:rsidRDefault="00901FD6" w:rsidP="00293C47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C82D1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ต่อเนื่องในกรณีที่ไม่ได้ระบุไว้ในวิธีการพื้นฐาน</w:t>
            </w:r>
          </w:p>
        </w:tc>
      </w:tr>
      <w:tr w:rsidR="003B5428" w:rsidRPr="00293C47" w14:paraId="54CF5824" w14:textId="77777777" w:rsidTr="00302EAD">
        <w:trPr>
          <w:trHeight w:hRule="exact" w:val="13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877AADC" w14:textId="77777777" w:rsidR="003B5428" w:rsidRPr="00293C47" w:rsidRDefault="00076C6F" w:rsidP="00293C47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QA / QC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C0D1A" w14:textId="30E97298" w:rsidR="003B5428" w:rsidRPr="00293C47" w:rsidRDefault="00901FD6" w:rsidP="00302EAD">
            <w:pPr>
              <w:pStyle w:val="TableParagraph"/>
              <w:ind w:left="101" w:right="216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901FD6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การสอบเทียบควรมีการตรวจสอบเป็นศูนย์ด้วยก๊าซเฉื่อย (เช่น </w:t>
            </w:r>
            <w:r w:rsidRPr="00901FD6">
              <w:rPr>
                <w:rFonts w:ascii="Browallia New" w:hAnsi="Browallia New" w:cs="Browallia New"/>
                <w:sz w:val="28"/>
                <w:szCs w:val="28"/>
                <w:lang w:bidi="th"/>
              </w:rPr>
              <w:t>N</w:t>
            </w:r>
            <w:r w:rsidRPr="00901FD6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2</w:t>
            </w:r>
            <w:r w:rsidRPr="00901FD6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) </w:t>
            </w:r>
            <w:r w:rsidRPr="00901FD6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และการตรวจสอบการอ่านอย่าง</w:t>
            </w:r>
            <w:r w:rsidR="00302EAD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น้อยหนึ่งครั้งด้วยก๊าซมาตรฐาน (</w:t>
            </w:r>
            <w:r w:rsidRPr="00901FD6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ก๊าซสอบเทียบเดี่ยวหรือก๊าซสอบเทียบผสม) ซึ่งก๊าซสอบเทียบทั้งหมดต้องมีใบรับรองจากผู้ผลิตและต้องอยู่ภายใต้ระยะเวลาที่มีผลบังคับใช้</w:t>
            </w:r>
          </w:p>
        </w:tc>
      </w:tr>
      <w:tr w:rsidR="003B5428" w:rsidRPr="00E774B1" w14:paraId="20EEAE57" w14:textId="77777777" w:rsidTr="00293C47">
        <w:trPr>
          <w:trHeight w:hRule="exact" w:val="4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17531AD" w14:textId="77777777" w:rsidR="003B5428" w:rsidRPr="00E774B1" w:rsidRDefault="00BC6776" w:rsidP="00E774B1">
            <w:pPr>
              <w:pStyle w:val="TableParagraph"/>
              <w:spacing w:before="29"/>
              <w:ind w:left="100" w:right="222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F8718" w14:textId="77777777" w:rsidR="003B5428" w:rsidRPr="00293C47" w:rsidRDefault="003B5428" w:rsidP="00E774B1">
            <w:pPr>
              <w:pStyle w:val="TableParagraph"/>
              <w:spacing w:before="29"/>
              <w:ind w:left="100" w:right="222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</w:p>
        </w:tc>
      </w:tr>
    </w:tbl>
    <w:p w14:paraId="7FA2F494" w14:textId="77777777" w:rsidR="003B5428" w:rsidRPr="00302EAD" w:rsidRDefault="003B5428" w:rsidP="00302EAD">
      <w:pPr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229"/>
      </w:tblGrid>
      <w:tr w:rsidR="003B5428" w:rsidRPr="00E774B1" w14:paraId="3A8F66CF" w14:textId="77777777" w:rsidTr="00DD22F3">
        <w:trPr>
          <w:trHeight w:hRule="exact" w:val="4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98DBBB7" w14:textId="77777777" w:rsidR="003B5428" w:rsidRPr="00E774B1" w:rsidRDefault="00BC6776" w:rsidP="00E774B1">
            <w:pPr>
              <w:pStyle w:val="TableParagraph"/>
              <w:spacing w:before="29"/>
              <w:ind w:left="100" w:right="222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>พารามิเตอร์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72F53" w14:textId="77777777" w:rsidR="003B5428" w:rsidRPr="00E774B1" w:rsidRDefault="003B5428" w:rsidP="00E774B1">
            <w:pPr>
              <w:pStyle w:val="TableParagraph"/>
              <w:spacing w:before="29"/>
              <w:ind w:left="100" w:right="222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สถานะของอุปกรณ์</w:t>
            </w:r>
            <w:r w:rsidRPr="00293C47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สำหรับเผา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ทําลายก๊าซชีวภาพ</w:t>
            </w:r>
          </w:p>
        </w:tc>
      </w:tr>
      <w:tr w:rsidR="003B5428" w:rsidRPr="00E774B1" w14:paraId="39078720" w14:textId="77777777" w:rsidTr="00293C47">
        <w:trPr>
          <w:trHeight w:hRule="exact" w:val="3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A67DD01" w14:textId="77777777" w:rsidR="003B5428" w:rsidRPr="00E774B1" w:rsidRDefault="00BC6776" w:rsidP="00E774B1">
            <w:pPr>
              <w:pStyle w:val="TableParagraph"/>
              <w:spacing w:before="29"/>
              <w:ind w:left="100" w:right="222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645FA" w14:textId="5FA63501" w:rsidR="003B5428" w:rsidRPr="00293C47" w:rsidRDefault="00DD22F3" w:rsidP="00E774B1">
            <w:pPr>
              <w:pStyle w:val="TableParagraph"/>
              <w:spacing w:before="29"/>
              <w:ind w:left="100" w:right="222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ไม่มีหน่วย</w:t>
            </w:r>
          </w:p>
        </w:tc>
      </w:tr>
      <w:tr w:rsidR="003B5428" w:rsidRPr="00E774B1" w14:paraId="013C3B54" w14:textId="77777777" w:rsidTr="00293C47">
        <w:trPr>
          <w:trHeight w:hRule="exact" w:val="4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0D7A17A" w14:textId="77777777" w:rsidR="003B5428" w:rsidRPr="00E774B1" w:rsidRDefault="00BC6776" w:rsidP="00E774B1">
            <w:pPr>
              <w:pStyle w:val="TableParagraph"/>
              <w:spacing w:before="29"/>
              <w:ind w:left="100" w:right="222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B0C5" w14:textId="77777777" w:rsidR="003B5428" w:rsidRPr="00E774B1" w:rsidRDefault="003B5428" w:rsidP="00E774B1">
            <w:pPr>
              <w:pStyle w:val="TableParagraph"/>
              <w:spacing w:before="29"/>
              <w:ind w:left="100" w:right="222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สถานะการทํางานของอุปกรณ์</w:t>
            </w:r>
            <w:r w:rsidRPr="00293C47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สำหรับเผา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ทําลายก๊าซชีวภาพ</w:t>
            </w:r>
          </w:p>
        </w:tc>
      </w:tr>
      <w:tr w:rsidR="003B5428" w:rsidRPr="00E774B1" w14:paraId="59381DE7" w14:textId="77777777" w:rsidTr="00293C47">
        <w:trPr>
          <w:trHeight w:hRule="exact" w:val="4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BCBD1C" w14:textId="77777777" w:rsidR="003B5428" w:rsidRPr="00E774B1" w:rsidRDefault="00076C6F" w:rsidP="00E774B1">
            <w:pPr>
              <w:pStyle w:val="TableParagraph"/>
              <w:spacing w:before="29"/>
              <w:ind w:left="100" w:right="222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FD2D6" w14:textId="77777777" w:rsidR="003B5428" w:rsidRPr="00293C47" w:rsidRDefault="003B5428" w:rsidP="00E774B1">
            <w:pPr>
              <w:pStyle w:val="TableParagraph"/>
              <w:spacing w:before="29"/>
              <w:ind w:left="100" w:right="222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</w:p>
        </w:tc>
      </w:tr>
      <w:tr w:rsidR="003B5428" w:rsidRPr="00293C47" w14:paraId="11BEAF70" w14:textId="77777777" w:rsidTr="00B35396">
        <w:trPr>
          <w:trHeight w:hRule="exact" w:val="17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8E00FAB" w14:textId="77777777" w:rsidR="003B5428" w:rsidRPr="00293C47" w:rsidRDefault="00BC6776" w:rsidP="00293C47">
            <w:pPr>
              <w:pStyle w:val="TableParagraph"/>
              <w:spacing w:before="26"/>
              <w:ind w:left="100" w:right="106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5EA6A" w14:textId="4D3AC7F7" w:rsidR="003B5428" w:rsidRPr="00293C47" w:rsidRDefault="003B5428" w:rsidP="00B35396">
            <w:pPr>
              <w:pStyle w:val="TableParagraph"/>
              <w:spacing w:before="26"/>
              <w:ind w:left="100" w:right="257"/>
              <w:jc w:val="thaiDistribute"/>
              <w:rPr>
                <w:rFonts w:ascii="Browallia New" w:eastAsia="Arial" w:hAnsi="Browallia New" w:cs="Browallia New" w:hint="cs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การตรวจ</w:t>
            </w:r>
            <w:r w:rsidR="00090567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วัด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และการจัดทําเอกสารอาจดําเนินการโดยการบันทึกการผลิตพลังงานจากก๊าซมีเทน</w:t>
            </w:r>
            <w:r w:rsidR="00B35396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ที่กักเก็บได้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หรือการทํางานของ</w:t>
            </w:r>
            <w:r w:rsidRPr="00293C47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ระบบเผาทำลาย 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โดยใช้เครื่องตรวจจับเปลวไฟเพื่อแสดงให้เห็นถึงการ</w:t>
            </w:r>
            <w:r w:rsidR="00B35396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เผา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ทําลาย</w:t>
            </w:r>
            <w:r w:rsidR="00B35396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ก๊าซมีเทน</w:t>
            </w:r>
            <w:r w:rsidRPr="00293C47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 xml:space="preserve"> 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เว้นแต่จะระบุวิธีการอื่นในวิธีการ 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/ 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เครื่องมือพื้นฐาน </w:t>
            </w:r>
            <w:r w:rsidR="00B35396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ทั้งนี้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การลดการปล่อย</w:t>
            </w:r>
            <w:r w:rsidR="00B35396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เรือนกระจก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จะไม่เกิดขึ้นในช่วงเวลาที่อุปกรณ์</w:t>
            </w:r>
            <w:r w:rsidR="00B35396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เผา</w:t>
            </w: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ทําลาย</w:t>
            </w:r>
            <w:r w:rsidR="00B35396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ก๊าซมีเทน</w:t>
            </w:r>
            <w:r w:rsidR="0046203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ไม่ทํางาน</w:t>
            </w:r>
          </w:p>
        </w:tc>
      </w:tr>
      <w:tr w:rsidR="003B5428" w:rsidRPr="00293C47" w14:paraId="32A522FD" w14:textId="77777777" w:rsidTr="00293C47">
        <w:trPr>
          <w:trHeight w:hRule="exact" w:val="4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B5D27BD" w14:textId="77777777" w:rsidR="003B5428" w:rsidRPr="00293C47" w:rsidRDefault="00BC6776" w:rsidP="00293C47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A6583" w14:textId="77777777" w:rsidR="003B5428" w:rsidRPr="00293C47" w:rsidRDefault="00B35396" w:rsidP="00293C47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C82D1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ต่อเนื่องในกรณีที่ไม่ได้ระบุไว้ในวิธีการพื้นฐาน</w:t>
            </w:r>
          </w:p>
        </w:tc>
      </w:tr>
      <w:tr w:rsidR="003B5428" w:rsidRPr="00293C47" w14:paraId="05379034" w14:textId="77777777" w:rsidTr="00293C47">
        <w:trPr>
          <w:trHeight w:hRule="exact" w:val="4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43C19EF" w14:textId="77777777" w:rsidR="003B5428" w:rsidRPr="00293C47" w:rsidRDefault="00BC6776" w:rsidP="00293C47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QA / QC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B8705" w14:textId="77777777" w:rsidR="003B5428" w:rsidRPr="00293C47" w:rsidRDefault="003B5428" w:rsidP="00293C47">
            <w:pPr>
              <w:widowControl w:val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3B5428" w:rsidRPr="00293C47" w14:paraId="5D7BA81E" w14:textId="77777777" w:rsidTr="00090567">
        <w:trPr>
          <w:trHeight w:hRule="exact" w:val="7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FA3D602" w14:textId="77777777" w:rsidR="003B5428" w:rsidRPr="00293C47" w:rsidRDefault="00BC6776" w:rsidP="00293C47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D2B86" w14:textId="13A6EA5F" w:rsidR="003B5428" w:rsidRPr="00293C47" w:rsidRDefault="00D32B9E" w:rsidP="00090567">
            <w:pPr>
              <w:pStyle w:val="TableParagraph"/>
              <w:spacing w:before="26"/>
              <w:ind w:left="100" w:right="3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D32B9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สําหรับอุปกรณ์ตรวจจับเปลวไฟให้อ้างอิง </w:t>
            </w:r>
            <w:r w:rsidRPr="00D32B9E">
              <w:rPr>
                <w:rFonts w:ascii="Browallia New" w:hAnsi="Browallia New" w:cs="Browallia New"/>
                <w:sz w:val="28"/>
                <w:szCs w:val="28"/>
                <w:lang w:bidi="th"/>
              </w:rPr>
              <w:t>TVER-TOOL-</w:t>
            </w:r>
            <w:r w:rsidR="00462032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02-04 "</w:t>
            </w:r>
            <w:r w:rsidRPr="00D32B9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การคำนวณการปล่อยก๊าซเรือนกระจกจากการเผาทำลายก๊าซชีวภาพจากการดำเนินโครงการ</w:t>
            </w:r>
            <w:r w:rsidRPr="00D32B9E">
              <w:rPr>
                <w:rFonts w:ascii="Browallia New" w:hAnsi="Browallia New" w:cs="Browallia New"/>
                <w:sz w:val="28"/>
                <w:szCs w:val="28"/>
                <w:lang w:bidi="th"/>
              </w:rPr>
              <w:t>"</w:t>
            </w:r>
          </w:p>
        </w:tc>
      </w:tr>
    </w:tbl>
    <w:p w14:paraId="5E7FDE80" w14:textId="77777777" w:rsidR="00090567" w:rsidRPr="00353E33" w:rsidRDefault="00090567" w:rsidP="00E774B1">
      <w:pPr>
        <w:pStyle w:val="TableParagraph"/>
        <w:ind w:left="101" w:right="216"/>
        <w:jc w:val="thaiDistribute"/>
        <w:rPr>
          <w:rFonts w:ascii="Browallia New" w:hAnsi="Browallia New" w:cs="Browallia New"/>
          <w:lang w:bidi="th-TH"/>
        </w:rPr>
      </w:pPr>
    </w:p>
    <w:p w14:paraId="0E37723B" w14:textId="77777777" w:rsidR="006950ED" w:rsidRDefault="000A07D2" w:rsidP="000A07D2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lang w:val="en-SG"/>
        </w:rPr>
        <w:t>5.3.</w:t>
      </w:r>
      <w:r w:rsidRPr="00D521DF">
        <w:rPr>
          <w:rFonts w:ascii="Browallia New" w:hAnsi="Browallia New" w:cs="Browallia New"/>
          <w:b/>
          <w:bCs/>
          <w:cs/>
        </w:rPr>
        <w:t xml:space="preserve"> พารามิเตอร์ที่</w:t>
      </w:r>
      <w:r>
        <w:rPr>
          <w:rFonts w:ascii="Browallia New" w:hAnsi="Browallia New" w:cs="Browallia New" w:hint="cs"/>
          <w:b/>
          <w:bCs/>
          <w:cs/>
        </w:rPr>
        <w:t>ไม่</w:t>
      </w:r>
      <w:r w:rsidRPr="00D521DF">
        <w:rPr>
          <w:rFonts w:ascii="Browallia New" w:hAnsi="Browallia New" w:cs="Browallia New"/>
          <w:b/>
          <w:bCs/>
          <w:cs/>
        </w:rPr>
        <w:t>ต้องติดตามผล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229"/>
      </w:tblGrid>
      <w:tr w:rsidR="00BC6776" w:rsidRPr="00293C47" w14:paraId="69AEEF70" w14:textId="77777777" w:rsidTr="00C10BB2">
        <w:trPr>
          <w:trHeight w:hRule="exact" w:val="3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25F31E" w14:textId="77777777" w:rsidR="00BC6776" w:rsidRPr="00293C47" w:rsidRDefault="00BC6776" w:rsidP="00C10BB2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C636B" w14:textId="77777777" w:rsidR="00BC6776" w:rsidRPr="00C10BB2" w:rsidRDefault="00BC6776" w:rsidP="00C10BB2">
            <w:pPr>
              <w:pStyle w:val="TableParagraph"/>
              <w:ind w:left="101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C10BB2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R</w:t>
            </w:r>
            <w:r w:rsidR="00B35396" w:rsidRPr="00C10BB2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U</w:t>
            </w:r>
          </w:p>
        </w:tc>
      </w:tr>
      <w:tr w:rsidR="00BC6776" w:rsidRPr="00293C47" w14:paraId="6AF1F209" w14:textId="77777777" w:rsidTr="00353E33">
        <w:trPr>
          <w:trHeight w:hRule="exact" w:val="3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2495AB" w14:textId="77777777" w:rsidR="00BC6776" w:rsidRPr="00293C47" w:rsidRDefault="00BC6776" w:rsidP="00C10BB2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EB63C" w14:textId="3696CFAC" w:rsidR="00BC6776" w:rsidRPr="00C10BB2" w:rsidRDefault="00C10BB2" w:rsidP="00C10BB2">
            <w:pPr>
              <w:pStyle w:val="TableParagraph"/>
              <w:ind w:left="101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C10BB2">
              <w:rPr>
                <w:rFonts w:ascii="Browallia New" w:hAnsi="Browallia New" w:cs="Browallia New"/>
                <w:sz w:val="28"/>
                <w:szCs w:val="28"/>
                <w:lang w:bidi="th"/>
              </w:rPr>
              <w:t>Pa</w:t>
            </w:r>
            <w:r w:rsidRPr="00C10BB2">
              <w:rPr>
                <w:rFonts w:ascii="Browallia New" w:hAnsi="Browallia New" w:cs="Browallia New"/>
                <w:sz w:val="28"/>
                <w:szCs w:val="28"/>
                <w:lang w:bidi="th"/>
              </w:rPr>
              <w:sym w:font="Symbol" w:char="F0D7"/>
            </w:r>
            <w:r w:rsidRPr="00C10BB2">
              <w:rPr>
                <w:rFonts w:ascii="Browallia New" w:hAnsi="Browallia New" w:cs="Browallia New"/>
                <w:sz w:val="28"/>
                <w:szCs w:val="28"/>
                <w:lang w:bidi="th"/>
              </w:rPr>
              <w:t>m</w:t>
            </w:r>
            <w:r w:rsidRPr="00C10BB2"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  <w:lang w:bidi="th"/>
              </w:rPr>
              <w:t>3</w:t>
            </w:r>
            <w:r w:rsidRPr="00C10BB2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C10BB2">
              <w:rPr>
                <w:rFonts w:ascii="Browallia New" w:hAnsi="Browallia New" w:cs="Browallia New"/>
                <w:sz w:val="28"/>
                <w:szCs w:val="28"/>
                <w:lang w:bidi="th"/>
              </w:rPr>
              <w:t>kmol</w:t>
            </w:r>
            <w:r w:rsidRPr="00C10BB2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>-</w:t>
            </w:r>
            <w:r w:rsidRPr="00C10BB2">
              <w:rPr>
                <w:rFonts w:ascii="Browallia New" w:hAnsi="Browallia New" w:cs="Browallia New"/>
                <w:sz w:val="28"/>
                <w:szCs w:val="28"/>
                <w:lang w:bidi="th"/>
              </w:rPr>
              <w:t>K</w:t>
            </w:r>
          </w:p>
        </w:tc>
      </w:tr>
      <w:tr w:rsidR="00BC6776" w:rsidRPr="00293C47" w14:paraId="6FDE15CA" w14:textId="77777777" w:rsidTr="00C10BB2">
        <w:trPr>
          <w:trHeight w:hRule="exact" w:val="4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EDF4618" w14:textId="77777777" w:rsidR="00BC6776" w:rsidRPr="00293C47" w:rsidRDefault="00BC6776" w:rsidP="00C10BB2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0E641" w14:textId="77777777" w:rsidR="00BC6776" w:rsidRPr="00C10BB2" w:rsidRDefault="00BC6776" w:rsidP="00C10BB2">
            <w:pPr>
              <w:pStyle w:val="TableParagraph"/>
              <w:ind w:left="101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C10BB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ค่าคงที่ของก๊าซในอุดมคติ</w:t>
            </w:r>
          </w:p>
        </w:tc>
      </w:tr>
      <w:tr w:rsidR="00BC6776" w:rsidRPr="00293C47" w14:paraId="3017FC5C" w14:textId="77777777" w:rsidTr="00353E33">
        <w:trPr>
          <w:trHeight w:hRule="exact" w:val="3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5F6DFD8" w14:textId="77777777" w:rsidR="00BC6776" w:rsidRPr="00293C47" w:rsidRDefault="008B0FAF" w:rsidP="00C10BB2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ค่าที่นำไปใช้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625E1" w14:textId="77777777" w:rsidR="00BC6776" w:rsidRPr="00C10BB2" w:rsidRDefault="00BC6776" w:rsidP="00C10BB2">
            <w:pPr>
              <w:pStyle w:val="TableParagraph"/>
              <w:ind w:left="101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C10BB2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8,314</w:t>
            </w:r>
          </w:p>
        </w:tc>
      </w:tr>
      <w:tr w:rsidR="00BC6776" w:rsidRPr="00293C47" w14:paraId="06E6E7AA" w14:textId="77777777" w:rsidTr="00353E33">
        <w:trPr>
          <w:trHeight w:hRule="exact" w:val="3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339242C" w14:textId="77777777" w:rsidR="00BC6776" w:rsidRPr="00293C47" w:rsidRDefault="00BC6776" w:rsidP="00353E33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D8226" w14:textId="77777777" w:rsidR="00BC6776" w:rsidRPr="00293C47" w:rsidRDefault="00BC6776" w:rsidP="00353E33">
            <w:pPr>
              <w:widowControl w:val="0"/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14:paraId="635221E6" w14:textId="77777777" w:rsidR="00BC6776" w:rsidRPr="00353E33" w:rsidRDefault="00BC6776" w:rsidP="000A07D2">
      <w:pPr>
        <w:spacing w:before="0" w:after="0" w:line="240" w:lineRule="auto"/>
        <w:ind w:left="0"/>
        <w:rPr>
          <w:rFonts w:ascii="Browallia New" w:hAnsi="Browallia New" w:cs="Browallia New"/>
          <w:sz w:val="22"/>
          <w:szCs w:val="22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229"/>
      </w:tblGrid>
      <w:tr w:rsidR="00BC6776" w:rsidRPr="00353E33" w14:paraId="5C9EFEED" w14:textId="77777777" w:rsidTr="00353E33">
        <w:trPr>
          <w:trHeight w:hRule="exact" w:val="3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0EB56C9" w14:textId="77777777" w:rsidR="00BC6776" w:rsidRPr="00353E33" w:rsidRDefault="00BC6776" w:rsidP="00353E33">
            <w:pPr>
              <w:pStyle w:val="TableParagraph"/>
              <w:ind w:left="100"/>
              <w:rPr>
                <w:rFonts w:ascii="Browallia New" w:eastAsia="Arial" w:hAnsi="Browallia New" w:cs="Browallia New"/>
              </w:rPr>
            </w:pPr>
            <w:r w:rsidRPr="00353E3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D3BE1" w14:textId="77777777" w:rsidR="00BC6776" w:rsidRPr="00353E33" w:rsidRDefault="00BC6776" w:rsidP="00353E33">
            <w:pPr>
              <w:pStyle w:val="TableParagraph"/>
              <w:ind w:left="100"/>
              <w:rPr>
                <w:rFonts w:ascii="Browallia New" w:eastAsia="Arial" w:hAnsi="Browallia New" w:cs="Browallia New"/>
              </w:rPr>
            </w:pPr>
            <w:r w:rsidRPr="00353E33">
              <w:rPr>
                <w:rFonts w:ascii="Browallia New" w:hAnsi="Browallia New" w:cs="Browallia New"/>
                <w:sz w:val="28"/>
                <w:szCs w:val="28"/>
                <w:lang w:bidi="th"/>
              </w:rPr>
              <w:t>MM</w:t>
            </w:r>
            <w:r w:rsidRPr="00353E33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i</w:t>
            </w:r>
          </w:p>
        </w:tc>
      </w:tr>
      <w:tr w:rsidR="00BC6776" w:rsidRPr="00293C47" w14:paraId="7F28FA07" w14:textId="77777777" w:rsidTr="00353E33">
        <w:trPr>
          <w:trHeight w:hRule="exact" w:val="3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AA6C248" w14:textId="77777777" w:rsidR="00BC6776" w:rsidRPr="00293C47" w:rsidRDefault="00BC6776" w:rsidP="00353E33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82B7B" w14:textId="77777777" w:rsidR="00BC6776" w:rsidRPr="00293C47" w:rsidRDefault="00BC6776" w:rsidP="00353E33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</w:rPr>
              <w:t>kg/kmol</w:t>
            </w:r>
          </w:p>
        </w:tc>
      </w:tr>
      <w:tr w:rsidR="00BC6776" w:rsidRPr="00293C47" w14:paraId="10F0B32D" w14:textId="77777777" w:rsidTr="00353E33">
        <w:trPr>
          <w:trHeight w:hRule="exact" w:val="3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20CD168" w14:textId="77777777" w:rsidR="00BC6776" w:rsidRPr="00293C47" w:rsidRDefault="00BC6776" w:rsidP="00353E33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A6E28" w14:textId="77777777" w:rsidR="00BC6776" w:rsidRPr="00293C47" w:rsidRDefault="00BC6776" w:rsidP="00353E33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มวลโมเลกุลของก๊าซเรือนกระจกประเภท</w:t>
            </w:r>
            <w:r w:rsidRPr="00B35396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i</w:t>
            </w:r>
          </w:p>
        </w:tc>
      </w:tr>
      <w:tr w:rsidR="00353E33" w:rsidRPr="00293C47" w14:paraId="6086CD43" w14:textId="77777777" w:rsidTr="00353E33">
        <w:trPr>
          <w:trHeight w:hRule="exact" w:val="44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F53273B" w14:textId="13617725" w:rsidR="00353E33" w:rsidRPr="00293C47" w:rsidRDefault="00353E33" w:rsidP="00353E33">
            <w:pPr>
              <w:pStyle w:val="TableParagraph"/>
              <w:ind w:left="100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ค่าที่นำไปใช้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177F2" w14:textId="77777777" w:rsidR="00353E33" w:rsidRPr="00353E33" w:rsidRDefault="00353E33" w:rsidP="00353E33">
            <w:pPr>
              <w:widowControl w:val="0"/>
              <w:spacing w:before="0" w:after="0"/>
              <w:ind w:right="134"/>
              <w:rPr>
                <w:rFonts w:ascii="Browallia New" w:hAnsi="Browallia New" w:cs="Browallia New"/>
                <w:sz w:val="4"/>
                <w:szCs w:val="4"/>
              </w:rPr>
            </w:pPr>
          </w:p>
          <w:tbl>
            <w:tblPr>
              <w:tblW w:w="0" w:type="auto"/>
              <w:tblInd w:w="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9"/>
              <w:gridCol w:w="1440"/>
              <w:gridCol w:w="2610"/>
            </w:tblGrid>
            <w:tr w:rsidR="00353E33" w14:paraId="11C5944B" w14:textId="77777777" w:rsidTr="00353E33">
              <w:trPr>
                <w:trHeight w:val="233"/>
              </w:trPr>
              <w:tc>
                <w:tcPr>
                  <w:tcW w:w="2539" w:type="dxa"/>
                  <w:shd w:val="clear" w:color="auto" w:fill="D9D9D9"/>
                  <w:vAlign w:val="center"/>
                </w:tcPr>
                <w:p w14:paraId="25D32B46" w14:textId="7777777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 w:hint="cs"/>
                      <w:b/>
                      <w:bCs/>
                      <w:sz w:val="26"/>
                      <w:szCs w:val="26"/>
                      <w:cs/>
                    </w:rPr>
                    <w:t>ชนิดก๊าซ</w:t>
                  </w:r>
                </w:p>
              </w:tc>
              <w:tc>
                <w:tcPr>
                  <w:tcW w:w="1440" w:type="dxa"/>
                  <w:shd w:val="clear" w:color="auto" w:fill="D9D9D9"/>
                  <w:vAlign w:val="center"/>
                </w:tcPr>
                <w:p w14:paraId="312FE44A" w14:textId="7777777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 w:hint="cs"/>
                      <w:b/>
                      <w:bCs/>
                      <w:sz w:val="26"/>
                      <w:szCs w:val="26"/>
                      <w:cs/>
                    </w:rPr>
                    <w:t>สูตรโมเลกุล</w:t>
                  </w:r>
                </w:p>
              </w:tc>
              <w:tc>
                <w:tcPr>
                  <w:tcW w:w="2610" w:type="dxa"/>
                  <w:shd w:val="clear" w:color="auto" w:fill="D9D9D9"/>
                  <w:vAlign w:val="center"/>
                </w:tcPr>
                <w:p w14:paraId="1555A5C8" w14:textId="249E32D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 w:hint="cs"/>
                      <w:b/>
                      <w:bCs/>
                      <w:sz w:val="26"/>
                      <w:szCs w:val="26"/>
                      <w:cs/>
                    </w:rPr>
                    <w:t>มวลโมเลกุล</w:t>
                  </w:r>
                  <w:r w:rsidRPr="00353E33">
                    <w:rPr>
                      <w:rFonts w:ascii="Browallia New" w:hAnsi="Browallia New" w:cs="Browallia New"/>
                      <w:b/>
                      <w:bCs/>
                      <w:sz w:val="26"/>
                      <w:szCs w:val="26"/>
                    </w:rPr>
                    <w:t xml:space="preserve"> (kg / kmol)</w:t>
                  </w:r>
                </w:p>
              </w:tc>
            </w:tr>
            <w:tr w:rsidR="00353E33" w14:paraId="7BFEFFE9" w14:textId="77777777" w:rsidTr="00353E33">
              <w:trPr>
                <w:trHeight w:val="98"/>
              </w:trPr>
              <w:tc>
                <w:tcPr>
                  <w:tcW w:w="2539" w:type="dxa"/>
                  <w:shd w:val="clear" w:color="auto" w:fill="auto"/>
                </w:tcPr>
                <w:p w14:paraId="63D6C248" w14:textId="7777777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Carbon dioxide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40E83779" w14:textId="7777777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CO</w:t>
                  </w: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  <w:vertAlign w:val="subscript"/>
                    </w:rPr>
                    <w:t>2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14:paraId="27A4E557" w14:textId="7777777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44.01</w:t>
                  </w:r>
                </w:p>
              </w:tc>
            </w:tr>
            <w:tr w:rsidR="00353E33" w14:paraId="5BE76633" w14:textId="77777777" w:rsidTr="00353E33">
              <w:trPr>
                <w:trHeight w:val="43"/>
              </w:trPr>
              <w:tc>
                <w:tcPr>
                  <w:tcW w:w="2539" w:type="dxa"/>
                  <w:shd w:val="clear" w:color="auto" w:fill="auto"/>
                </w:tcPr>
                <w:p w14:paraId="00AC8E86" w14:textId="7777777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Methane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76E46E56" w14:textId="7777777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CH</w:t>
                  </w: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  <w:vertAlign w:val="subscript"/>
                    </w:rPr>
                    <w:t>4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14:paraId="3469DA45" w14:textId="7777777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16.04</w:t>
                  </w:r>
                </w:p>
              </w:tc>
            </w:tr>
            <w:tr w:rsidR="00353E33" w14:paraId="75AC6A56" w14:textId="77777777" w:rsidTr="00353E33">
              <w:trPr>
                <w:trHeight w:val="245"/>
              </w:trPr>
              <w:tc>
                <w:tcPr>
                  <w:tcW w:w="2539" w:type="dxa"/>
                  <w:shd w:val="clear" w:color="auto" w:fill="auto"/>
                </w:tcPr>
                <w:p w14:paraId="5748AA43" w14:textId="7777777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Nitrous oxide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19B8B039" w14:textId="7777777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N</w:t>
                  </w: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  <w:vertAlign w:val="subscript"/>
                    </w:rPr>
                    <w:t>2</w:t>
                  </w: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14:paraId="5D4D330D" w14:textId="7777777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44.02</w:t>
                  </w:r>
                </w:p>
              </w:tc>
            </w:tr>
            <w:tr w:rsidR="00353E33" w14:paraId="7D32EB15" w14:textId="77777777" w:rsidTr="00353E33">
              <w:trPr>
                <w:trHeight w:val="307"/>
              </w:trPr>
              <w:tc>
                <w:tcPr>
                  <w:tcW w:w="2539" w:type="dxa"/>
                  <w:shd w:val="clear" w:color="auto" w:fill="auto"/>
                </w:tcPr>
                <w:p w14:paraId="727865AB" w14:textId="7777777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Sulfur hexafluoride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0FE137DA" w14:textId="7777777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SF</w:t>
                  </w: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  <w:vertAlign w:val="subscript"/>
                    </w:rPr>
                    <w:t>6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14:paraId="4E285ADF" w14:textId="7777777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146.06</w:t>
                  </w:r>
                </w:p>
              </w:tc>
            </w:tr>
            <w:tr w:rsidR="00353E33" w14:paraId="6E23E1A1" w14:textId="77777777" w:rsidTr="00353E33">
              <w:trPr>
                <w:trHeight w:val="227"/>
              </w:trPr>
              <w:tc>
                <w:tcPr>
                  <w:tcW w:w="2539" w:type="dxa"/>
                  <w:shd w:val="clear" w:color="auto" w:fill="auto"/>
                </w:tcPr>
                <w:p w14:paraId="25718F2C" w14:textId="7777777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Perfluoromethane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108E5F48" w14:textId="7777777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CF</w:t>
                  </w: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  <w:vertAlign w:val="subscript"/>
                    </w:rPr>
                    <w:t>4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14:paraId="40EA0DE5" w14:textId="7777777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88.00</w:t>
                  </w:r>
                </w:p>
              </w:tc>
            </w:tr>
            <w:tr w:rsidR="00353E33" w14:paraId="49D57913" w14:textId="77777777" w:rsidTr="00353E33">
              <w:trPr>
                <w:trHeight w:val="303"/>
              </w:trPr>
              <w:tc>
                <w:tcPr>
                  <w:tcW w:w="2539" w:type="dxa"/>
                  <w:shd w:val="clear" w:color="auto" w:fill="auto"/>
                </w:tcPr>
                <w:p w14:paraId="7193DCB7" w14:textId="7777777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Perfluoroethane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508742CE" w14:textId="7777777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C</w:t>
                  </w: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  <w:vertAlign w:val="subscript"/>
                    </w:rPr>
                    <w:t>2</w:t>
                  </w: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F</w:t>
                  </w: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  <w:vertAlign w:val="subscript"/>
                    </w:rPr>
                    <w:t>6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14:paraId="701AA915" w14:textId="7777777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138.01</w:t>
                  </w:r>
                </w:p>
              </w:tc>
            </w:tr>
            <w:tr w:rsidR="00353E33" w14:paraId="7357978B" w14:textId="77777777" w:rsidTr="00353E33">
              <w:trPr>
                <w:trHeight w:val="224"/>
              </w:trPr>
              <w:tc>
                <w:tcPr>
                  <w:tcW w:w="2539" w:type="dxa"/>
                  <w:shd w:val="clear" w:color="auto" w:fill="auto"/>
                </w:tcPr>
                <w:p w14:paraId="1D929DDA" w14:textId="7777777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Perfluoropropane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1CBE86C5" w14:textId="7777777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C</w:t>
                  </w: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  <w:vertAlign w:val="subscript"/>
                    </w:rPr>
                    <w:t>3</w:t>
                  </w: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F</w:t>
                  </w: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  <w:vertAlign w:val="subscript"/>
                    </w:rPr>
                    <w:t>8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14:paraId="5444ED7C" w14:textId="7777777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188.02</w:t>
                  </w:r>
                </w:p>
              </w:tc>
            </w:tr>
            <w:tr w:rsidR="00353E33" w14:paraId="0FECE90A" w14:textId="77777777" w:rsidTr="00353E33">
              <w:trPr>
                <w:trHeight w:val="285"/>
              </w:trPr>
              <w:tc>
                <w:tcPr>
                  <w:tcW w:w="2539" w:type="dxa"/>
                  <w:shd w:val="clear" w:color="auto" w:fill="auto"/>
                </w:tcPr>
                <w:p w14:paraId="025DA61D" w14:textId="7777777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Perfluorobutane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5DBA4854" w14:textId="7777777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C</w:t>
                  </w: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  <w:vertAlign w:val="subscript"/>
                    </w:rPr>
                    <w:t>4</w:t>
                  </w: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F</w:t>
                  </w: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  <w:vertAlign w:val="subscript"/>
                    </w:rPr>
                    <w:t>10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14:paraId="4E759549" w14:textId="7777777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238.03</w:t>
                  </w:r>
                </w:p>
              </w:tc>
            </w:tr>
            <w:tr w:rsidR="00353E33" w14:paraId="5F78645E" w14:textId="77777777" w:rsidTr="00353E33">
              <w:trPr>
                <w:trHeight w:val="347"/>
              </w:trPr>
              <w:tc>
                <w:tcPr>
                  <w:tcW w:w="2539" w:type="dxa"/>
                  <w:shd w:val="clear" w:color="auto" w:fill="auto"/>
                </w:tcPr>
                <w:p w14:paraId="0EB4DE1B" w14:textId="7777777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Perfluorocyclobutane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4BB9717F" w14:textId="7777777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c-C</w:t>
                  </w:r>
                  <w:r w:rsidRPr="00353E33">
                    <w:rPr>
                      <w:rFonts w:ascii="Browallia New" w:hAnsi="Browallia New" w:cs="Browallia New"/>
                      <w:strike/>
                      <w:sz w:val="26"/>
                      <w:szCs w:val="26"/>
                      <w:vertAlign w:val="subscript"/>
                    </w:rPr>
                    <w:t>4</w:t>
                  </w: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F</w:t>
                  </w: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  <w:vertAlign w:val="subscript"/>
                    </w:rPr>
                    <w:t>8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14:paraId="2443FE1D" w14:textId="7777777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200.03</w:t>
                  </w:r>
                </w:p>
              </w:tc>
            </w:tr>
            <w:tr w:rsidR="00353E33" w14:paraId="5C5C958D" w14:textId="77777777" w:rsidTr="00353E33">
              <w:trPr>
                <w:trHeight w:val="280"/>
              </w:trPr>
              <w:tc>
                <w:tcPr>
                  <w:tcW w:w="2539" w:type="dxa"/>
                  <w:shd w:val="clear" w:color="auto" w:fill="auto"/>
                </w:tcPr>
                <w:p w14:paraId="28AF4F14" w14:textId="7777777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Perfluoropentane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68797F71" w14:textId="7777777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C</w:t>
                  </w: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  <w:vertAlign w:val="subscript"/>
                    </w:rPr>
                    <w:t>5</w:t>
                  </w: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F</w:t>
                  </w: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  <w:vertAlign w:val="subscript"/>
                    </w:rPr>
                    <w:t>12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14:paraId="181AEF57" w14:textId="7777777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288.03</w:t>
                  </w:r>
                </w:p>
              </w:tc>
            </w:tr>
            <w:tr w:rsidR="00353E33" w14:paraId="2EDBCCC8" w14:textId="77777777" w:rsidTr="00353E33">
              <w:trPr>
                <w:trHeight w:val="273"/>
              </w:trPr>
              <w:tc>
                <w:tcPr>
                  <w:tcW w:w="2539" w:type="dxa"/>
                  <w:shd w:val="clear" w:color="auto" w:fill="auto"/>
                </w:tcPr>
                <w:p w14:paraId="66E21DDC" w14:textId="7777777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Perfluorohexane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0BA06062" w14:textId="7777777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C</w:t>
                  </w: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  <w:vertAlign w:val="subscript"/>
                    </w:rPr>
                    <w:t>6</w:t>
                  </w: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F</w:t>
                  </w: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  <w:vertAlign w:val="subscript"/>
                    </w:rPr>
                    <w:t>14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14:paraId="229E52D0" w14:textId="7777777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338.04</w:t>
                  </w:r>
                </w:p>
              </w:tc>
            </w:tr>
            <w:tr w:rsidR="00353E33" w14:paraId="329DA0E0" w14:textId="77777777" w:rsidTr="00353E33">
              <w:trPr>
                <w:trHeight w:val="193"/>
              </w:trPr>
              <w:tc>
                <w:tcPr>
                  <w:tcW w:w="2539" w:type="dxa"/>
                  <w:shd w:val="clear" w:color="auto" w:fill="auto"/>
                </w:tcPr>
                <w:p w14:paraId="414BD89E" w14:textId="7777777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Carbon dioxide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15C1F593" w14:textId="7777777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CO</w:t>
                  </w: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  <w:vertAlign w:val="subscript"/>
                    </w:rPr>
                    <w:t>2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14:paraId="4CF6C984" w14:textId="77777777" w:rsidR="00353E33" w:rsidRPr="00353E33" w:rsidRDefault="00353E33" w:rsidP="00353E33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353E33">
                    <w:rPr>
                      <w:rFonts w:ascii="Browallia New" w:hAnsi="Browallia New" w:cs="Browallia New"/>
                      <w:sz w:val="26"/>
                      <w:szCs w:val="26"/>
                    </w:rPr>
                    <w:t>44.01</w:t>
                  </w:r>
                </w:p>
              </w:tc>
            </w:tr>
          </w:tbl>
          <w:p w14:paraId="7414E449" w14:textId="77777777" w:rsidR="00353E33" w:rsidRPr="00293C47" w:rsidRDefault="00353E33" w:rsidP="00353E33">
            <w:pPr>
              <w:pStyle w:val="TableParagraph"/>
              <w:ind w:left="100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</w:p>
        </w:tc>
      </w:tr>
      <w:tr w:rsidR="00BC6776" w:rsidRPr="00293C47" w14:paraId="5782319B" w14:textId="77777777" w:rsidTr="00353E33">
        <w:trPr>
          <w:trHeight w:hRule="exact"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2A4E3D5" w14:textId="77777777" w:rsidR="00BC6776" w:rsidRPr="00293C47" w:rsidRDefault="00BC6776" w:rsidP="00293C47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520A5" w14:textId="77777777" w:rsidR="00BC6776" w:rsidRPr="00353E33" w:rsidRDefault="00BC6776" w:rsidP="00353E33">
            <w:pPr>
              <w:widowControl w:val="0"/>
              <w:ind w:left="111"/>
              <w:rPr>
                <w:rFonts w:ascii="Browallia New" w:hAnsi="Browallia New" w:cs="Browallia New"/>
                <w:sz w:val="22"/>
                <w:szCs w:val="22"/>
              </w:rPr>
            </w:pPr>
          </w:p>
        </w:tc>
      </w:tr>
    </w:tbl>
    <w:p w14:paraId="5C41C48B" w14:textId="77777777" w:rsidR="00090567" w:rsidRPr="00353E33" w:rsidRDefault="00090567" w:rsidP="000A07D2">
      <w:pPr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229"/>
      </w:tblGrid>
      <w:tr w:rsidR="00BC6776" w:rsidRPr="00293C47" w14:paraId="4C63E248" w14:textId="77777777" w:rsidTr="00353E33">
        <w:trPr>
          <w:trHeight w:hRule="exact"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D5F61D2" w14:textId="77777777" w:rsidR="00BC6776" w:rsidRPr="00293C47" w:rsidRDefault="00BC6776" w:rsidP="00353E33">
            <w:pPr>
              <w:pStyle w:val="TableParagraph"/>
              <w:spacing w:before="57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8AD79" w14:textId="77777777" w:rsidR="00BC6776" w:rsidRPr="00293C47" w:rsidRDefault="00BC6776" w:rsidP="00353E33">
            <w:pPr>
              <w:pStyle w:val="TableParagraph"/>
              <w:spacing w:before="59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MM</w:t>
            </w:r>
            <w:r w:rsidRPr="00293C47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k</w:t>
            </w:r>
          </w:p>
        </w:tc>
      </w:tr>
      <w:tr w:rsidR="00BC6776" w:rsidRPr="00293C47" w14:paraId="182C2816" w14:textId="77777777" w:rsidTr="00353E33">
        <w:trPr>
          <w:trHeight w:hRule="exact" w:val="4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EECD081" w14:textId="77777777" w:rsidR="00BC6776" w:rsidRPr="00293C47" w:rsidRDefault="00BC6776" w:rsidP="00353E33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B15D" w14:textId="77777777" w:rsidR="00BC6776" w:rsidRPr="00293C47" w:rsidRDefault="00BC6776" w:rsidP="00353E33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kg/kmol</w:t>
            </w:r>
          </w:p>
        </w:tc>
      </w:tr>
      <w:tr w:rsidR="00BC6776" w:rsidRPr="00293C47" w14:paraId="670BAC1E" w14:textId="77777777" w:rsidTr="00353E33">
        <w:trPr>
          <w:trHeight w:hRule="exact" w:val="4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10A8BA9" w14:textId="77777777" w:rsidR="00BC6776" w:rsidRPr="00293C47" w:rsidRDefault="00BC6776" w:rsidP="00353E33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CD106" w14:textId="77777777" w:rsidR="00BC6776" w:rsidRPr="00293C47" w:rsidRDefault="00BC6776" w:rsidP="00353E33">
            <w:pPr>
              <w:pStyle w:val="TableParagraph"/>
              <w:spacing w:before="23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มวลโมเลกุลของก๊าซ</w:t>
            </w:r>
            <w:r w:rsidRPr="00293C47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  <w:lang w:bidi="th"/>
              </w:rPr>
              <w:t xml:space="preserve"> </w:t>
            </w:r>
            <w:r w:rsidRPr="00E774B1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k</w:t>
            </w:r>
          </w:p>
        </w:tc>
      </w:tr>
      <w:tr w:rsidR="00BC6776" w:rsidRPr="00293C47" w14:paraId="35CF21E7" w14:textId="77777777" w:rsidTr="00353E33">
        <w:trPr>
          <w:trHeight w:hRule="exact" w:val="37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5D6EC0A" w14:textId="77777777" w:rsidR="00BC6776" w:rsidRPr="00293C47" w:rsidRDefault="008B0FAF" w:rsidP="00293C47">
            <w:pPr>
              <w:pStyle w:val="TableParagraph"/>
              <w:spacing w:before="26"/>
              <w:ind w:left="100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ค่าที่นำไปใช้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A201C" w14:textId="77777777" w:rsidR="0086004A" w:rsidRPr="00353E33" w:rsidRDefault="0086004A" w:rsidP="00293C47">
            <w:pPr>
              <w:pStyle w:val="TableParagraph"/>
              <w:spacing w:before="23"/>
              <w:ind w:left="100"/>
              <w:jc w:val="center"/>
              <w:rPr>
                <w:rFonts w:ascii="Browallia New" w:hAnsi="Browallia New" w:cs="Browallia New"/>
                <w:noProof/>
                <w:sz w:val="16"/>
                <w:szCs w:val="16"/>
                <w:lang w:bidi="th"/>
              </w:rPr>
            </w:pPr>
          </w:p>
          <w:tbl>
            <w:tblPr>
              <w:tblW w:w="0" w:type="auto"/>
              <w:tblInd w:w="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01"/>
              <w:gridCol w:w="1417"/>
              <w:gridCol w:w="1784"/>
            </w:tblGrid>
            <w:tr w:rsidR="00E774B1" w14:paraId="532AFBE1" w14:textId="77777777" w:rsidTr="007D27B8">
              <w:trPr>
                <w:trHeight w:val="533"/>
              </w:trPr>
              <w:tc>
                <w:tcPr>
                  <w:tcW w:w="2901" w:type="dxa"/>
                  <w:shd w:val="clear" w:color="auto" w:fill="D9D9D9"/>
                  <w:vAlign w:val="center"/>
                </w:tcPr>
                <w:p w14:paraId="281EC244" w14:textId="1E41BB77" w:rsidR="00E774B1" w:rsidRDefault="00E774B1" w:rsidP="00E774B1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b/>
                      <w:bCs/>
                      <w:sz w:val="28"/>
                      <w:szCs w:val="28"/>
                      <w:cs/>
                    </w:rPr>
                    <w:t>ชนิดก๊าซ</w:t>
                  </w:r>
                </w:p>
              </w:tc>
              <w:tc>
                <w:tcPr>
                  <w:tcW w:w="1417" w:type="dxa"/>
                  <w:shd w:val="clear" w:color="auto" w:fill="D9D9D9"/>
                  <w:vAlign w:val="center"/>
                </w:tcPr>
                <w:p w14:paraId="3F0F7A5A" w14:textId="4DB7EE4B" w:rsidR="00E774B1" w:rsidRDefault="00E774B1" w:rsidP="00E774B1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b/>
                      <w:bCs/>
                      <w:sz w:val="28"/>
                      <w:szCs w:val="28"/>
                      <w:cs/>
                    </w:rPr>
                    <w:t>สูตรโมเลกุล</w:t>
                  </w:r>
                </w:p>
              </w:tc>
              <w:tc>
                <w:tcPr>
                  <w:tcW w:w="1784" w:type="dxa"/>
                  <w:shd w:val="clear" w:color="auto" w:fill="D9D9D9"/>
                  <w:vAlign w:val="center"/>
                </w:tcPr>
                <w:p w14:paraId="4FD5ABC1" w14:textId="681DF961" w:rsidR="00E774B1" w:rsidRDefault="00E774B1" w:rsidP="00E774B1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b/>
                      <w:bCs/>
                      <w:sz w:val="28"/>
                      <w:szCs w:val="28"/>
                      <w:cs/>
                    </w:rPr>
                    <w:t>มวลโมเลกุล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(kg / kmol)</w:t>
                  </w:r>
                </w:p>
              </w:tc>
            </w:tr>
            <w:tr w:rsidR="0086004A" w14:paraId="2D38D4D1" w14:textId="77777777">
              <w:trPr>
                <w:trHeight w:val="151"/>
              </w:trPr>
              <w:tc>
                <w:tcPr>
                  <w:tcW w:w="2901" w:type="dxa"/>
                  <w:shd w:val="clear" w:color="auto" w:fill="auto"/>
                </w:tcPr>
                <w:p w14:paraId="330DCEBD" w14:textId="77777777" w:rsidR="0086004A" w:rsidRDefault="0086004A">
                  <w:pPr>
                    <w:widowControl w:val="0"/>
                    <w:spacing w:before="0" w:after="0" w:line="240" w:lineRule="auto"/>
                    <w:ind w:left="0" w:right="1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Nitrogen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3C106FF" w14:textId="77777777" w:rsidR="0086004A" w:rsidRDefault="001E52A7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N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</w:p>
              </w:tc>
              <w:tc>
                <w:tcPr>
                  <w:tcW w:w="1784" w:type="dxa"/>
                  <w:shd w:val="clear" w:color="auto" w:fill="auto"/>
                </w:tcPr>
                <w:p w14:paraId="0F36326A" w14:textId="77777777" w:rsidR="0086004A" w:rsidRDefault="001E52A7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28.01</w:t>
                  </w:r>
                </w:p>
              </w:tc>
            </w:tr>
            <w:tr w:rsidR="0086004A" w14:paraId="31142FE3" w14:textId="77777777">
              <w:trPr>
                <w:trHeight w:val="324"/>
              </w:trPr>
              <w:tc>
                <w:tcPr>
                  <w:tcW w:w="2901" w:type="dxa"/>
                  <w:shd w:val="clear" w:color="auto" w:fill="auto"/>
                </w:tcPr>
                <w:p w14:paraId="78491443" w14:textId="77777777" w:rsidR="0086004A" w:rsidRDefault="0086004A">
                  <w:pPr>
                    <w:widowControl w:val="0"/>
                    <w:spacing w:before="0" w:after="0" w:line="240" w:lineRule="auto"/>
                    <w:ind w:left="0" w:right="1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Oxygen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69B5357" w14:textId="77777777" w:rsidR="0086004A" w:rsidRDefault="001E52A7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O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</w:p>
              </w:tc>
              <w:tc>
                <w:tcPr>
                  <w:tcW w:w="1784" w:type="dxa"/>
                  <w:shd w:val="clear" w:color="auto" w:fill="auto"/>
                </w:tcPr>
                <w:p w14:paraId="2FD8F3F8" w14:textId="77777777" w:rsidR="0086004A" w:rsidRDefault="001E52A7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32.00</w:t>
                  </w:r>
                </w:p>
              </w:tc>
            </w:tr>
            <w:tr w:rsidR="0086004A" w14:paraId="409BF0B0" w14:textId="77777777">
              <w:trPr>
                <w:trHeight w:val="245"/>
              </w:trPr>
              <w:tc>
                <w:tcPr>
                  <w:tcW w:w="2901" w:type="dxa"/>
                  <w:shd w:val="clear" w:color="auto" w:fill="auto"/>
                </w:tcPr>
                <w:p w14:paraId="6E7DD32E" w14:textId="77777777" w:rsidR="0086004A" w:rsidRDefault="001E52A7">
                  <w:pPr>
                    <w:widowControl w:val="0"/>
                    <w:spacing w:before="0" w:after="0" w:line="240" w:lineRule="auto"/>
                    <w:ind w:left="0" w:right="1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Carbon monoxide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C1B82FF" w14:textId="77777777" w:rsidR="0086004A" w:rsidRDefault="001E52A7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CO</w:t>
                  </w:r>
                </w:p>
              </w:tc>
              <w:tc>
                <w:tcPr>
                  <w:tcW w:w="1784" w:type="dxa"/>
                  <w:shd w:val="clear" w:color="auto" w:fill="auto"/>
                </w:tcPr>
                <w:p w14:paraId="767D5111" w14:textId="77777777" w:rsidR="0086004A" w:rsidRDefault="001E52A7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28.01</w:t>
                  </w:r>
                </w:p>
              </w:tc>
            </w:tr>
            <w:tr w:rsidR="0086004A" w14:paraId="180BA74B" w14:textId="77777777">
              <w:trPr>
                <w:trHeight w:val="307"/>
              </w:trPr>
              <w:tc>
                <w:tcPr>
                  <w:tcW w:w="2901" w:type="dxa"/>
                  <w:shd w:val="clear" w:color="auto" w:fill="auto"/>
                </w:tcPr>
                <w:p w14:paraId="396D5EFD" w14:textId="77777777" w:rsidR="0086004A" w:rsidRDefault="001E52A7">
                  <w:pPr>
                    <w:widowControl w:val="0"/>
                    <w:spacing w:before="0" w:after="0" w:line="240" w:lineRule="auto"/>
                    <w:ind w:left="0" w:right="1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Hydrogen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3E1DB97" w14:textId="77777777" w:rsidR="0086004A" w:rsidRDefault="001E52A7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</w:p>
              </w:tc>
              <w:tc>
                <w:tcPr>
                  <w:tcW w:w="1784" w:type="dxa"/>
                  <w:shd w:val="clear" w:color="auto" w:fill="auto"/>
                </w:tcPr>
                <w:p w14:paraId="7AB1F4DC" w14:textId="77777777" w:rsidR="0086004A" w:rsidRDefault="001E52A7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2.02</w:t>
                  </w:r>
                </w:p>
              </w:tc>
            </w:tr>
            <w:tr w:rsidR="0086004A" w14:paraId="5D3CFECD" w14:textId="77777777">
              <w:trPr>
                <w:trHeight w:val="227"/>
              </w:trPr>
              <w:tc>
                <w:tcPr>
                  <w:tcW w:w="2901" w:type="dxa"/>
                  <w:shd w:val="clear" w:color="auto" w:fill="auto"/>
                </w:tcPr>
                <w:p w14:paraId="121D9608" w14:textId="77777777" w:rsidR="0086004A" w:rsidRDefault="001E52A7">
                  <w:pPr>
                    <w:widowControl w:val="0"/>
                    <w:spacing w:before="0" w:after="0" w:line="240" w:lineRule="auto"/>
                    <w:ind w:left="0" w:right="1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Nitric oxide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41163B6" w14:textId="77777777" w:rsidR="0086004A" w:rsidRDefault="001E52A7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NO</w:t>
                  </w:r>
                </w:p>
              </w:tc>
              <w:tc>
                <w:tcPr>
                  <w:tcW w:w="1784" w:type="dxa"/>
                  <w:shd w:val="clear" w:color="auto" w:fill="auto"/>
                </w:tcPr>
                <w:p w14:paraId="7A2AF66F" w14:textId="77777777" w:rsidR="0086004A" w:rsidRDefault="001E52A7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30.01</w:t>
                  </w:r>
                </w:p>
              </w:tc>
            </w:tr>
            <w:tr w:rsidR="0086004A" w14:paraId="2E44B46D" w14:textId="77777777">
              <w:trPr>
                <w:trHeight w:val="303"/>
              </w:trPr>
              <w:tc>
                <w:tcPr>
                  <w:tcW w:w="2901" w:type="dxa"/>
                  <w:shd w:val="clear" w:color="auto" w:fill="auto"/>
                </w:tcPr>
                <w:p w14:paraId="0807EFB1" w14:textId="77777777" w:rsidR="0086004A" w:rsidRDefault="001E52A7">
                  <w:pPr>
                    <w:widowControl w:val="0"/>
                    <w:spacing w:before="0" w:after="0" w:line="240" w:lineRule="auto"/>
                    <w:ind w:left="0" w:right="1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Nitrogen dioxide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3831E63" w14:textId="77777777" w:rsidR="0086004A" w:rsidRDefault="001E52A7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NO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</w:p>
              </w:tc>
              <w:tc>
                <w:tcPr>
                  <w:tcW w:w="1784" w:type="dxa"/>
                  <w:shd w:val="clear" w:color="auto" w:fill="auto"/>
                </w:tcPr>
                <w:p w14:paraId="48318193" w14:textId="77777777" w:rsidR="0086004A" w:rsidRDefault="001E52A7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46.01</w:t>
                  </w:r>
                </w:p>
              </w:tc>
            </w:tr>
            <w:tr w:rsidR="0086004A" w14:paraId="61705BFA" w14:textId="77777777">
              <w:trPr>
                <w:trHeight w:val="224"/>
              </w:trPr>
              <w:tc>
                <w:tcPr>
                  <w:tcW w:w="2901" w:type="dxa"/>
                  <w:shd w:val="clear" w:color="auto" w:fill="auto"/>
                </w:tcPr>
                <w:p w14:paraId="1CCA9324" w14:textId="77777777" w:rsidR="0086004A" w:rsidRDefault="001E52A7">
                  <w:pPr>
                    <w:widowControl w:val="0"/>
                    <w:spacing w:before="0" w:after="0" w:line="240" w:lineRule="auto"/>
                    <w:ind w:left="0" w:right="1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Sulfur dioxide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27B81E1" w14:textId="77777777" w:rsidR="0086004A" w:rsidRDefault="001E52A7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SO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</w:p>
              </w:tc>
              <w:tc>
                <w:tcPr>
                  <w:tcW w:w="1784" w:type="dxa"/>
                  <w:shd w:val="clear" w:color="auto" w:fill="auto"/>
                </w:tcPr>
                <w:p w14:paraId="7732583F" w14:textId="77777777" w:rsidR="0086004A" w:rsidRDefault="001E52A7">
                  <w:pPr>
                    <w:widowControl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64.06</w:t>
                  </w:r>
                </w:p>
              </w:tc>
            </w:tr>
          </w:tbl>
          <w:p w14:paraId="2E855FA9" w14:textId="77777777" w:rsidR="0086004A" w:rsidRPr="00353E33" w:rsidRDefault="0086004A" w:rsidP="00293C47">
            <w:pPr>
              <w:pStyle w:val="TableParagraph"/>
              <w:spacing w:before="23"/>
              <w:ind w:left="100"/>
              <w:jc w:val="center"/>
              <w:rPr>
                <w:rFonts w:ascii="Browallia New" w:hAnsi="Browallia New" w:cs="Browallia New"/>
                <w:noProof/>
                <w:sz w:val="16"/>
                <w:szCs w:val="16"/>
                <w:lang w:bidi="th"/>
              </w:rPr>
            </w:pPr>
          </w:p>
          <w:p w14:paraId="4DB3A811" w14:textId="77777777" w:rsidR="0086004A" w:rsidRDefault="0086004A" w:rsidP="00293C47">
            <w:pPr>
              <w:pStyle w:val="TableParagraph"/>
              <w:spacing w:before="23"/>
              <w:ind w:left="100"/>
              <w:jc w:val="center"/>
              <w:rPr>
                <w:rFonts w:ascii="Browallia New" w:hAnsi="Browallia New" w:cs="Browallia New"/>
                <w:noProof/>
                <w:sz w:val="28"/>
                <w:szCs w:val="28"/>
                <w:lang w:bidi="th"/>
              </w:rPr>
            </w:pPr>
          </w:p>
          <w:p w14:paraId="00436D92" w14:textId="77777777" w:rsidR="00BC6776" w:rsidRPr="00293C47" w:rsidRDefault="00BC6776" w:rsidP="00293C47">
            <w:pPr>
              <w:pStyle w:val="TableParagraph"/>
              <w:spacing w:before="23"/>
              <w:ind w:left="100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</w:tr>
      <w:tr w:rsidR="00BC6776" w:rsidRPr="00293C47" w14:paraId="758796EA" w14:textId="77777777" w:rsidTr="00293C47">
        <w:trPr>
          <w:trHeight w:hRule="exact" w:val="4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65466AC" w14:textId="77777777" w:rsidR="00BC6776" w:rsidRPr="00293C47" w:rsidRDefault="00BC6776" w:rsidP="00293C47">
            <w:pPr>
              <w:pStyle w:val="TableParagraph"/>
              <w:spacing w:before="26"/>
              <w:ind w:left="100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3AED9" w14:textId="77777777" w:rsidR="00BC6776" w:rsidRPr="00293C47" w:rsidRDefault="00BC6776" w:rsidP="00293C47">
            <w:pPr>
              <w:pStyle w:val="TableParagraph"/>
              <w:spacing w:before="23"/>
              <w:ind w:left="100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</w:p>
        </w:tc>
      </w:tr>
    </w:tbl>
    <w:p w14:paraId="6DB59846" w14:textId="77777777" w:rsidR="00BC6776" w:rsidRPr="00353E33" w:rsidRDefault="00BC6776" w:rsidP="000A07D2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229"/>
      </w:tblGrid>
      <w:tr w:rsidR="00BC6776" w:rsidRPr="00293C47" w14:paraId="7332000F" w14:textId="77777777" w:rsidTr="00353E33">
        <w:trPr>
          <w:trHeight w:hRule="exact" w:val="4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A9FACA3" w14:textId="77777777" w:rsidR="00BC6776" w:rsidRPr="00293C47" w:rsidRDefault="00BC6776" w:rsidP="00353E33">
            <w:pPr>
              <w:pStyle w:val="TableParagraph"/>
              <w:spacing w:before="57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EE91F" w14:textId="77777777" w:rsidR="00BC6776" w:rsidRPr="00293C47" w:rsidRDefault="00BC6776" w:rsidP="00353E33">
            <w:pPr>
              <w:pStyle w:val="TableParagraph"/>
              <w:spacing w:before="61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position w:val="3"/>
                <w:sz w:val="28"/>
                <w:szCs w:val="28"/>
                <w:lang w:bidi="th"/>
              </w:rPr>
              <w:t>MM</w:t>
            </w:r>
            <w:r w:rsidRPr="00293C47">
              <w:rPr>
                <w:rFonts w:ascii="Browallia New" w:hAnsi="Browallia New" w:cs="Browallia New"/>
                <w:position w:val="3"/>
                <w:sz w:val="28"/>
                <w:szCs w:val="28"/>
                <w:vertAlign w:val="subscript"/>
                <w:lang w:bidi="th"/>
              </w:rPr>
              <w:t>H2O</w:t>
            </w:r>
          </w:p>
        </w:tc>
      </w:tr>
      <w:tr w:rsidR="00BC6776" w:rsidRPr="00293C47" w14:paraId="096A6E74" w14:textId="77777777" w:rsidTr="00353E33">
        <w:trPr>
          <w:trHeight w:hRule="exact" w:val="4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0392952" w14:textId="77777777" w:rsidR="00BC6776" w:rsidRPr="00293C47" w:rsidRDefault="00BC6776" w:rsidP="00353E33">
            <w:pPr>
              <w:pStyle w:val="TableParagraph"/>
              <w:spacing w:before="23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321F5" w14:textId="77777777" w:rsidR="00BC6776" w:rsidRPr="00293C47" w:rsidRDefault="00BC6776" w:rsidP="00353E33">
            <w:pPr>
              <w:pStyle w:val="TableParagraph"/>
              <w:spacing w:before="23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kg/kmol</w:t>
            </w:r>
          </w:p>
        </w:tc>
      </w:tr>
      <w:tr w:rsidR="00BC6776" w:rsidRPr="00293C47" w14:paraId="67337BDC" w14:textId="77777777" w:rsidTr="00353E33">
        <w:trPr>
          <w:trHeight w:hRule="exact" w:val="4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31BFF54" w14:textId="77777777" w:rsidR="00BC6776" w:rsidRPr="00293C47" w:rsidRDefault="00BC6776" w:rsidP="00353E33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F1347" w14:textId="55FD0B56" w:rsidR="00BC6776" w:rsidRPr="00293C47" w:rsidRDefault="00BC6776" w:rsidP="00353E33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มวลโมเ</w:t>
            </w:r>
            <w:r w:rsidR="00E774B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ลกุลของน้ำ</w:t>
            </w:r>
          </w:p>
        </w:tc>
      </w:tr>
      <w:tr w:rsidR="00BC6776" w:rsidRPr="00293C47" w14:paraId="77024B82" w14:textId="77777777" w:rsidTr="00353E33">
        <w:trPr>
          <w:trHeight w:hRule="exact" w:val="3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D238482" w14:textId="77777777" w:rsidR="00BC6776" w:rsidRPr="00293C47" w:rsidRDefault="008B0FAF" w:rsidP="00353E33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ค่าที่นำไปใช้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F440C" w14:textId="59A90E6B" w:rsidR="00BC6776" w:rsidRPr="00293C47" w:rsidRDefault="00353E33" w:rsidP="00353E33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 w:hint="cs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18.0152</w:t>
            </w:r>
          </w:p>
        </w:tc>
      </w:tr>
      <w:tr w:rsidR="00BC6776" w:rsidRPr="00293C47" w14:paraId="35522E99" w14:textId="77777777" w:rsidTr="00353E33">
        <w:trPr>
          <w:trHeight w:hRule="exact" w:val="4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E17C18C" w14:textId="77777777" w:rsidR="00BC6776" w:rsidRPr="00293C47" w:rsidRDefault="00BC6776" w:rsidP="00353E33">
            <w:pPr>
              <w:pStyle w:val="TableParagraph"/>
              <w:spacing w:before="23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8F37F" w14:textId="77777777" w:rsidR="00BC6776" w:rsidRPr="00293C47" w:rsidRDefault="00BC6776" w:rsidP="00353E33">
            <w:pPr>
              <w:widowControl w:val="0"/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14:paraId="2CD266CB" w14:textId="77777777" w:rsidR="00BC6776" w:rsidRPr="00353E33" w:rsidRDefault="00BC6776" w:rsidP="000A07D2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229"/>
      </w:tblGrid>
      <w:tr w:rsidR="00BC6776" w:rsidRPr="00293C47" w14:paraId="3443717A" w14:textId="77777777" w:rsidTr="00293C47">
        <w:trPr>
          <w:trHeight w:hRule="exact" w:val="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EBE50F7" w14:textId="77777777" w:rsidR="00BC6776" w:rsidRPr="00293C47" w:rsidRDefault="00BC6776" w:rsidP="00293C47">
            <w:pPr>
              <w:pStyle w:val="TableParagraph"/>
              <w:spacing w:before="57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4D7B2" w14:textId="77777777" w:rsidR="00BC6776" w:rsidRPr="00293C47" w:rsidRDefault="00BC6776" w:rsidP="00293C47">
            <w:pPr>
              <w:pStyle w:val="TableParagraph"/>
              <w:spacing w:before="59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P</w:t>
            </w:r>
            <w:r w:rsidRPr="00293C47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n</w:t>
            </w:r>
          </w:p>
        </w:tc>
      </w:tr>
      <w:tr w:rsidR="00BC6776" w:rsidRPr="00293C47" w14:paraId="18EA5926" w14:textId="77777777" w:rsidTr="00293C47">
        <w:trPr>
          <w:trHeight w:hRule="exact" w:val="4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A651670" w14:textId="77777777" w:rsidR="00BC6776" w:rsidRPr="00293C47" w:rsidRDefault="00BC6776" w:rsidP="00293C47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A743F" w14:textId="7841C88F" w:rsidR="00BC6776" w:rsidRPr="00293C47" w:rsidRDefault="00BC6776" w:rsidP="00293C47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Pa</w:t>
            </w:r>
            <w:r w:rsidR="00410E69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หรือ </w:t>
            </w:r>
            <w:r w:rsidR="00410E69">
              <w:rPr>
                <w:rFonts w:ascii="Browallia New" w:hAnsi="Browallia New" w:cs="Browallia New"/>
                <w:sz w:val="28"/>
                <w:szCs w:val="28"/>
                <w:lang w:bidi="th"/>
              </w:rPr>
              <w:t>N/m</w:t>
            </w:r>
            <w:r w:rsidR="00410E69" w:rsidRPr="00410E69">
              <w:rPr>
                <w:rFonts w:ascii="Browallia New" w:hAnsi="Browallia New" w:cs="Browallia New"/>
                <w:sz w:val="28"/>
                <w:szCs w:val="28"/>
                <w:vertAlign w:val="superscript"/>
                <w:lang w:bidi="th"/>
              </w:rPr>
              <w:t>2</w:t>
            </w:r>
          </w:p>
        </w:tc>
      </w:tr>
      <w:tr w:rsidR="00BC6776" w:rsidRPr="00293C47" w14:paraId="3EB67AE9" w14:textId="77777777" w:rsidTr="00293C47">
        <w:trPr>
          <w:trHeight w:hRule="exact" w:val="4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16ACC7C" w14:textId="77777777" w:rsidR="00BC6776" w:rsidRPr="00293C47" w:rsidRDefault="00BC6776" w:rsidP="00293C47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3AE67" w14:textId="0F5F4A7D" w:rsidR="00BC6776" w:rsidRPr="00293C47" w:rsidRDefault="002F24AF" w:rsidP="00293C47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F24A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ความดันสัมบูรณ์ในสภาวะอ้างอิง</w:t>
            </w:r>
          </w:p>
        </w:tc>
      </w:tr>
      <w:tr w:rsidR="00BC6776" w:rsidRPr="00293C47" w14:paraId="5F451C34" w14:textId="77777777" w:rsidTr="00293C47">
        <w:trPr>
          <w:trHeight w:hRule="exact" w:val="4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9962025" w14:textId="77777777" w:rsidR="00BC6776" w:rsidRPr="00293C47" w:rsidRDefault="008B0FAF" w:rsidP="00293C47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ค่าที่นำไปใช้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C340A" w14:textId="77777777" w:rsidR="00BC6776" w:rsidRPr="00293C47" w:rsidRDefault="00BC6776" w:rsidP="00293C47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101,325 </w:t>
            </w:r>
          </w:p>
        </w:tc>
      </w:tr>
      <w:tr w:rsidR="00BC6776" w:rsidRPr="00293C47" w14:paraId="68EDDD02" w14:textId="77777777" w:rsidTr="00293C47">
        <w:trPr>
          <w:trHeight w:hRule="exact" w:val="4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957D60C" w14:textId="77777777" w:rsidR="00BC6776" w:rsidRPr="00293C47" w:rsidRDefault="00BC6776" w:rsidP="00293C47">
            <w:pPr>
              <w:pStyle w:val="TableParagraph"/>
              <w:spacing w:before="26"/>
              <w:ind w:left="10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B7E6D" w14:textId="77777777" w:rsidR="00BC6776" w:rsidRPr="00293C47" w:rsidRDefault="00BC6776" w:rsidP="00293C47">
            <w:pPr>
              <w:widowControl w:val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14:paraId="08448586" w14:textId="77777777" w:rsidR="00BC6776" w:rsidRPr="00353E33" w:rsidRDefault="00BC6776" w:rsidP="000A07D2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229"/>
      </w:tblGrid>
      <w:tr w:rsidR="00BC6776" w:rsidRPr="00293C47" w14:paraId="7D877CD7" w14:textId="77777777" w:rsidTr="003C44E5">
        <w:trPr>
          <w:trHeight w:hRule="exact" w:val="4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7C31974" w14:textId="77777777" w:rsidR="00BC6776" w:rsidRPr="00293C47" w:rsidRDefault="00BC6776" w:rsidP="003C44E5">
            <w:pPr>
              <w:pStyle w:val="TableParagraph"/>
              <w:spacing w:before="57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64B0" w14:textId="77777777" w:rsidR="00BC6776" w:rsidRPr="00293C47" w:rsidRDefault="00BC6776" w:rsidP="00293C47">
            <w:pPr>
              <w:pStyle w:val="TableParagraph"/>
              <w:spacing w:before="59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lang w:bidi="th"/>
              </w:rPr>
              <w:t>T</w:t>
            </w:r>
            <w:r w:rsidRPr="00293C47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n</w:t>
            </w:r>
          </w:p>
        </w:tc>
      </w:tr>
      <w:tr w:rsidR="00BC6776" w:rsidRPr="00293C47" w14:paraId="763CAAA9" w14:textId="77777777" w:rsidTr="003C44E5">
        <w:trPr>
          <w:trHeight w:hRule="exact" w:val="4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1CD3A31" w14:textId="77777777" w:rsidR="00BC6776" w:rsidRPr="00293C47" w:rsidRDefault="00BC6776" w:rsidP="003C44E5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4DD4" w14:textId="77777777" w:rsidR="00BC6776" w:rsidRPr="00293C47" w:rsidRDefault="00BC6776" w:rsidP="00293C47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w w:val="99"/>
                <w:sz w:val="28"/>
                <w:szCs w:val="28"/>
                <w:cs/>
                <w:lang w:bidi="th"/>
              </w:rPr>
              <w:t>K</w:t>
            </w:r>
          </w:p>
        </w:tc>
      </w:tr>
      <w:tr w:rsidR="00BC6776" w:rsidRPr="00293C47" w14:paraId="2555CDA5" w14:textId="77777777" w:rsidTr="003C44E5">
        <w:trPr>
          <w:trHeight w:hRule="exact" w:val="4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06BFDC6" w14:textId="77777777" w:rsidR="00BC6776" w:rsidRPr="00293C47" w:rsidRDefault="00BC6776" w:rsidP="003C44E5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34975" w14:textId="0CA780FB" w:rsidR="00BC6776" w:rsidRPr="00293C47" w:rsidRDefault="00451784" w:rsidP="00451784">
            <w:pPr>
              <w:pStyle w:val="TableParagraph"/>
              <w:ind w:left="101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45178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อุณหภูมิในสภาวะอ้างอิง</w:t>
            </w:r>
          </w:p>
        </w:tc>
      </w:tr>
      <w:tr w:rsidR="00BC6776" w:rsidRPr="00293C47" w14:paraId="0FE00AC6" w14:textId="77777777" w:rsidTr="003C44E5">
        <w:trPr>
          <w:trHeight w:hRule="exact" w:val="4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7BEF8FF" w14:textId="77777777" w:rsidR="00BC6776" w:rsidRPr="00293C47" w:rsidRDefault="008B0FAF" w:rsidP="003C44E5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ค่าที่นำไปใช้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4879" w14:textId="77777777" w:rsidR="00BC6776" w:rsidRPr="00293C47" w:rsidRDefault="00BC6776" w:rsidP="00293C47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273.15 </w:t>
            </w:r>
          </w:p>
        </w:tc>
      </w:tr>
      <w:tr w:rsidR="00BC6776" w:rsidRPr="00293C47" w14:paraId="0518AADD" w14:textId="77777777" w:rsidTr="003C44E5">
        <w:trPr>
          <w:trHeight w:hRule="exact" w:val="4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10A05FA" w14:textId="77777777" w:rsidR="00BC6776" w:rsidRPr="00293C47" w:rsidRDefault="00BC6776" w:rsidP="003C44E5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293C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41C91" w14:textId="77777777" w:rsidR="00BC6776" w:rsidRPr="00293C47" w:rsidRDefault="00BC6776" w:rsidP="00293C47">
            <w:pPr>
              <w:widowControl w:val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14:paraId="14843CA9" w14:textId="77777777" w:rsidR="00E774B1" w:rsidRPr="00353E33" w:rsidRDefault="00E774B1" w:rsidP="00353E33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p w14:paraId="1E5F9F01" w14:textId="47474739" w:rsidR="003D6566" w:rsidRPr="00BC5AB8" w:rsidRDefault="00BC5AB8" w:rsidP="00BC5AB8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205" w:after="0" w:line="240" w:lineRule="auto"/>
        <w:ind w:left="0"/>
        <w:contextualSpacing w:val="0"/>
        <w:rPr>
          <w:rFonts w:ascii="Browallia New" w:hAnsi="Browallia New" w:cs="Browallia New"/>
          <w:b/>
          <w:bCs/>
          <w:szCs w:val="32"/>
        </w:rPr>
      </w:pPr>
      <w:r>
        <w:rPr>
          <w:rFonts w:ascii="Browallia New" w:hAnsi="Browallia New" w:cs="Browallia New"/>
          <w:b/>
          <w:bCs/>
          <w:szCs w:val="32"/>
        </w:rPr>
        <w:lastRenderedPageBreak/>
        <w:t xml:space="preserve">6. </w:t>
      </w:r>
      <w:r w:rsidR="003D6566" w:rsidRPr="00BC5AB8">
        <w:rPr>
          <w:rFonts w:ascii="Browallia New" w:hAnsi="Browallia New" w:cs="Browallia New"/>
          <w:b/>
          <w:bCs/>
          <w:szCs w:val="32"/>
          <w:cs/>
        </w:rPr>
        <w:t>เอกสารอ้างอิง</w:t>
      </w:r>
    </w:p>
    <w:p w14:paraId="55639E1D" w14:textId="1F765E44" w:rsidR="00EA72B0" w:rsidRPr="00E774B1" w:rsidRDefault="003D6566" w:rsidP="00E32A76">
      <w:pPr>
        <w:spacing w:before="0" w:after="0" w:line="240" w:lineRule="auto"/>
        <w:rPr>
          <w:rFonts w:ascii="Browallia New" w:hAnsi="Browallia New" w:cs="Browallia New"/>
        </w:rPr>
      </w:pPr>
      <w:r w:rsidRPr="00E774B1">
        <w:rPr>
          <w:rFonts w:ascii="Browallia New" w:hAnsi="Browallia New" w:cs="Browallia New"/>
        </w:rPr>
        <w:t xml:space="preserve">CDM Methodological </w:t>
      </w:r>
      <w:proofErr w:type="gramStart"/>
      <w:r w:rsidRPr="00E774B1">
        <w:rPr>
          <w:rFonts w:ascii="Browallia New" w:hAnsi="Browallia New" w:cs="Browallia New"/>
        </w:rPr>
        <w:t>tool</w:t>
      </w:r>
      <w:r w:rsidR="00E774B1">
        <w:rPr>
          <w:rFonts w:ascii="Browallia New" w:hAnsi="Browallia New" w:cs="Browallia New" w:hint="cs"/>
          <w:cs/>
        </w:rPr>
        <w:t xml:space="preserve"> </w:t>
      </w:r>
      <w:r w:rsidRPr="00E774B1">
        <w:rPr>
          <w:rFonts w:ascii="Browallia New" w:hAnsi="Browallia New" w:cs="Browallia New"/>
        </w:rPr>
        <w:t>:</w:t>
      </w:r>
      <w:proofErr w:type="gramEnd"/>
    </w:p>
    <w:p w14:paraId="69B59394" w14:textId="5433995B" w:rsidR="000A7021" w:rsidRPr="00E774B1" w:rsidRDefault="00EA72B0" w:rsidP="00E32A76">
      <w:pPr>
        <w:spacing w:before="0" w:after="0" w:line="240" w:lineRule="auto"/>
        <w:rPr>
          <w:rFonts w:ascii="Browallia New" w:hAnsi="Browallia New" w:cs="Browallia New"/>
        </w:rPr>
      </w:pPr>
      <w:r w:rsidRPr="00E774B1">
        <w:rPr>
          <w:rFonts w:ascii="Browallia New" w:hAnsi="Browallia New" w:cs="Browallia New"/>
        </w:rPr>
        <w:t>TOOL</w:t>
      </w:r>
      <w:proofErr w:type="gramStart"/>
      <w:r w:rsidRPr="00E774B1">
        <w:rPr>
          <w:rFonts w:ascii="Browallia New" w:hAnsi="Browallia New" w:cs="Browallia New"/>
        </w:rPr>
        <w:t>0</w:t>
      </w:r>
      <w:r w:rsidR="00B35396" w:rsidRPr="00E774B1">
        <w:rPr>
          <w:rFonts w:ascii="Browallia New" w:hAnsi="Browallia New" w:cs="Browallia New"/>
        </w:rPr>
        <w:t>8</w:t>
      </w:r>
      <w:r w:rsidR="00E774B1">
        <w:rPr>
          <w:rFonts w:ascii="Browallia New" w:hAnsi="Browallia New" w:cs="Browallia New" w:hint="cs"/>
          <w:cs/>
        </w:rPr>
        <w:t xml:space="preserve"> </w:t>
      </w:r>
      <w:r w:rsidRPr="00E774B1">
        <w:rPr>
          <w:rFonts w:ascii="Browallia New" w:hAnsi="Browallia New" w:cs="Browallia New"/>
        </w:rPr>
        <w:t>:</w:t>
      </w:r>
      <w:proofErr w:type="gramEnd"/>
      <w:r w:rsidRPr="00E774B1">
        <w:rPr>
          <w:rFonts w:ascii="Browallia New" w:hAnsi="Browallia New" w:cs="Browallia New"/>
        </w:rPr>
        <w:t xml:space="preserve"> </w:t>
      </w:r>
      <w:r w:rsidR="00B35396" w:rsidRPr="00E774B1">
        <w:rPr>
          <w:rFonts w:ascii="Browallia New" w:hAnsi="Browallia New" w:cs="Browallia New"/>
        </w:rPr>
        <w:t>Tool to determine the mass flow of a greenhouse gas in a gaseous stream</w:t>
      </w:r>
      <w:r w:rsidR="0045742B" w:rsidRPr="00E774B1">
        <w:rPr>
          <w:rFonts w:ascii="Browallia New" w:hAnsi="Browallia New" w:cs="Browallia New"/>
        </w:rPr>
        <w:t xml:space="preserve"> </w:t>
      </w:r>
      <w:r w:rsidR="003D4C7E" w:rsidRPr="00E774B1">
        <w:rPr>
          <w:rFonts w:ascii="Browallia New" w:hAnsi="Browallia New" w:cs="Browallia New"/>
        </w:rPr>
        <w:t xml:space="preserve">Version </w:t>
      </w:r>
      <w:r w:rsidR="0045742B" w:rsidRPr="00E774B1">
        <w:rPr>
          <w:rFonts w:ascii="Browallia New" w:hAnsi="Browallia New" w:cs="Browallia New"/>
        </w:rPr>
        <w:t>03</w:t>
      </w:r>
      <w:r w:rsidR="00B35396" w:rsidRPr="00E774B1">
        <w:rPr>
          <w:rFonts w:ascii="Browallia New" w:hAnsi="Browallia New" w:cs="Browallia New"/>
        </w:rPr>
        <w:t>.0</w:t>
      </w:r>
    </w:p>
    <w:p w14:paraId="75EB74D2" w14:textId="77777777" w:rsidR="000E1936" w:rsidRDefault="000E1936" w:rsidP="00E32A76">
      <w:pPr>
        <w:spacing w:before="0" w:after="0" w:line="240" w:lineRule="auto"/>
        <w:rPr>
          <w:rFonts w:ascii="Browallia New" w:hAnsi="Browallia New" w:cs="Browallia New"/>
          <w:spacing w:val="-8"/>
        </w:rPr>
      </w:pPr>
    </w:p>
    <w:p w14:paraId="3702B4E1" w14:textId="77777777" w:rsidR="000E1936" w:rsidRDefault="000E1936" w:rsidP="00E32A76">
      <w:pPr>
        <w:spacing w:before="0" w:after="0" w:line="240" w:lineRule="auto"/>
        <w:rPr>
          <w:rFonts w:ascii="Browallia New" w:hAnsi="Browallia New" w:cs="Browallia New"/>
          <w:spacing w:val="-8"/>
        </w:rPr>
      </w:pPr>
    </w:p>
    <w:p w14:paraId="76A4C265" w14:textId="77777777" w:rsidR="00E774B1" w:rsidRDefault="00E774B1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14:paraId="1E9DC1B9" w14:textId="7B6F4754" w:rsidR="00E774B1" w:rsidRDefault="000E1936" w:rsidP="00E774B1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lang w:bidi="th"/>
        </w:rPr>
      </w:pPr>
      <w:r w:rsidRPr="000E1936">
        <w:rPr>
          <w:rFonts w:ascii="Browallia New" w:hAnsi="Browallia New" w:cs="Browallia New" w:hint="cs"/>
          <w:b/>
          <w:bCs/>
          <w:cs/>
        </w:rPr>
        <w:lastRenderedPageBreak/>
        <w:t>ภาคผนวก</w:t>
      </w:r>
      <w:r w:rsidR="00E774B1">
        <w:rPr>
          <w:rFonts w:ascii="Browallia New" w:hAnsi="Browallia New" w:cs="Browallia New"/>
          <w:b/>
          <w:bCs/>
          <w:cs/>
          <w:lang w:bidi="th"/>
        </w:rPr>
        <w:t xml:space="preserve"> </w:t>
      </w:r>
      <w:r w:rsidR="00E774B1">
        <w:rPr>
          <w:rFonts w:ascii="Browallia New" w:hAnsi="Browallia New" w:cs="Browallia New" w:hint="cs"/>
          <w:b/>
          <w:bCs/>
          <w:cs/>
          <w:lang w:bidi="th"/>
        </w:rPr>
        <w:t>1</w:t>
      </w:r>
    </w:p>
    <w:p w14:paraId="6151F6AC" w14:textId="70B90D8B" w:rsidR="000E1936" w:rsidRDefault="000E1936" w:rsidP="00E774B1">
      <w:pPr>
        <w:spacing w:before="0" w:after="240" w:line="240" w:lineRule="auto"/>
        <w:ind w:left="0"/>
        <w:jc w:val="center"/>
        <w:rPr>
          <w:rFonts w:ascii="Browallia New" w:hAnsi="Browallia New" w:cs="Browallia New"/>
          <w:b/>
          <w:bCs/>
          <w:spacing w:val="-8"/>
          <w:lang w:bidi="th"/>
        </w:rPr>
      </w:pPr>
      <w:r>
        <w:rPr>
          <w:rFonts w:ascii="Browallia New" w:hAnsi="Browallia New" w:cs="Browallia New" w:hint="cs"/>
          <w:b/>
          <w:bCs/>
          <w:cs/>
        </w:rPr>
        <w:t>แนวทางการ</w:t>
      </w:r>
      <w:r w:rsidRPr="000E1936">
        <w:rPr>
          <w:rFonts w:ascii="Browallia New" w:hAnsi="Browallia New" w:cs="Browallia New"/>
          <w:b/>
          <w:bCs/>
          <w:cs/>
        </w:rPr>
        <w:t>จัดการและติดตามข้อมูลเพิ่มเติม</w:t>
      </w:r>
      <w:r w:rsidR="00E774B1">
        <w:rPr>
          <w:rFonts w:ascii="Browallia New" w:hAnsi="Browallia New" w:cs="Browallia New"/>
          <w:b/>
          <w:bCs/>
          <w:cs/>
        </w:rPr>
        <w:br/>
      </w:r>
      <w:r w:rsidRPr="000E1936">
        <w:rPr>
          <w:rFonts w:ascii="Browallia New" w:hAnsi="Browallia New" w:cs="Browallia New"/>
          <w:b/>
          <w:bCs/>
          <w:cs/>
        </w:rPr>
        <w:t>เพื่อกําหนดการไหลของมวลของก๊าซมีเทนในก๊าซชีวภาพ</w:t>
      </w:r>
    </w:p>
    <w:p w14:paraId="20710D03" w14:textId="1BF6CB66" w:rsidR="001F7B1D" w:rsidRDefault="000E1936" w:rsidP="001F7B1D">
      <w:pPr>
        <w:tabs>
          <w:tab w:val="left" w:pos="709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lang w:bidi="th"/>
        </w:rPr>
      </w:pPr>
      <w:r>
        <w:rPr>
          <w:rFonts w:ascii="Browallia New" w:hAnsi="Browallia New" w:cs="Browallia New"/>
          <w:lang w:bidi="th"/>
        </w:rPr>
        <w:tab/>
      </w:r>
      <w:r w:rsidRPr="000A3CC9">
        <w:rPr>
          <w:rFonts w:ascii="Browallia New" w:hAnsi="Browallia New" w:cs="Browallia New"/>
          <w:cs/>
        </w:rPr>
        <w:t>ภาคผนวกนี้ใช้</w:t>
      </w:r>
      <w:r w:rsidR="00E774B1">
        <w:rPr>
          <w:rFonts w:ascii="Browallia New" w:hAnsi="Browallia New" w:cs="Browallia New" w:hint="cs"/>
          <w:cs/>
        </w:rPr>
        <w:t>สำหรับ</w:t>
      </w:r>
      <w:r w:rsidRPr="000A3CC9">
        <w:rPr>
          <w:rFonts w:ascii="Browallia New" w:hAnsi="Browallia New" w:cs="Browallia New"/>
          <w:cs/>
        </w:rPr>
        <w:t>กิจกรรมโครงการขนาดเล็กและขนาดใหญ่ในการ</w:t>
      </w:r>
      <w:r>
        <w:rPr>
          <w:rFonts w:ascii="Browallia New" w:hAnsi="Browallia New" w:cs="Browallia New" w:hint="cs"/>
          <w:cs/>
        </w:rPr>
        <w:t>คำนวณอัตรา</w:t>
      </w:r>
      <w:r w:rsidRPr="000A3CC9">
        <w:rPr>
          <w:rFonts w:ascii="Browallia New" w:hAnsi="Browallia New" w:cs="Browallia New"/>
          <w:cs/>
        </w:rPr>
        <w:t>การไหลของมวลของมีเ</w:t>
      </w:r>
      <w:r>
        <w:rPr>
          <w:rFonts w:ascii="Browallia New" w:hAnsi="Browallia New" w:cs="Browallia New" w:hint="cs"/>
          <w:cs/>
        </w:rPr>
        <w:t>ท</w:t>
      </w:r>
      <w:r w:rsidRPr="000A3CC9">
        <w:rPr>
          <w:rFonts w:ascii="Browallia New" w:hAnsi="Browallia New" w:cs="Browallia New"/>
          <w:cs/>
        </w:rPr>
        <w:t>นในก๊าซชีวภาพจากการบําบัดของเสียและก๊าซฝังกลบ</w:t>
      </w:r>
    </w:p>
    <w:p w14:paraId="2C0CEE7A" w14:textId="77777777" w:rsidR="001F7B1D" w:rsidRPr="001F7B1D" w:rsidRDefault="001F7B1D" w:rsidP="001F7B1D">
      <w:pPr>
        <w:tabs>
          <w:tab w:val="left" w:pos="709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  <w:lang w:bidi="th"/>
        </w:rPr>
      </w:pPr>
    </w:p>
    <w:p w14:paraId="0725959E" w14:textId="77777777" w:rsidR="000E1936" w:rsidRPr="00E774B1" w:rsidRDefault="001F7B1D" w:rsidP="001F7B1D">
      <w:pPr>
        <w:tabs>
          <w:tab w:val="left" w:pos="709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pacing w:val="-8"/>
          <w:lang w:bidi="th"/>
        </w:rPr>
      </w:pPr>
      <w:r w:rsidRPr="001F7B1D">
        <w:rPr>
          <w:rFonts w:ascii="Browallia New" w:hAnsi="Browallia New" w:cs="Browallia New"/>
          <w:b/>
          <w:bCs/>
          <w:lang w:bidi="th"/>
        </w:rPr>
        <w:t xml:space="preserve">1. </w:t>
      </w:r>
      <w:r w:rsidR="000E1936" w:rsidRPr="001F7B1D">
        <w:rPr>
          <w:rFonts w:ascii="Browallia New" w:hAnsi="Browallia New" w:cs="Browallia New"/>
          <w:b/>
          <w:bCs/>
          <w:cs/>
        </w:rPr>
        <w:t>การ</w:t>
      </w:r>
      <w:r w:rsidR="000E1936" w:rsidRPr="00E774B1">
        <w:rPr>
          <w:rFonts w:ascii="Browallia New" w:hAnsi="Browallia New" w:cs="Browallia New"/>
          <w:b/>
          <w:bCs/>
          <w:cs/>
        </w:rPr>
        <w:t xml:space="preserve">ทดแทนข้อมูลสําหรับปริมาณก๊าซมีเทนหรือการไหลของก๊าซชีวภาพ </w:t>
      </w:r>
    </w:p>
    <w:p w14:paraId="47E972F7" w14:textId="77777777" w:rsidR="000E1936" w:rsidRPr="00E774B1" w:rsidRDefault="001F7B1D" w:rsidP="00E774B1">
      <w:pPr>
        <w:pStyle w:val="ListParagraph"/>
        <w:widowControl w:val="0"/>
        <w:tabs>
          <w:tab w:val="left" w:pos="709"/>
        </w:tabs>
        <w:spacing w:after="0" w:line="240" w:lineRule="auto"/>
        <w:ind w:left="0" w:right="-29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E774B1">
        <w:rPr>
          <w:rFonts w:ascii="Browallia New" w:hAnsi="Browallia New" w:cs="Browallia New"/>
          <w:szCs w:val="32"/>
          <w:lang w:bidi="th"/>
        </w:rPr>
        <w:tab/>
      </w:r>
      <w:r w:rsidRPr="00E774B1">
        <w:rPr>
          <w:rFonts w:ascii="Browallia New" w:hAnsi="Browallia New" w:cs="Browallia New" w:hint="cs"/>
          <w:szCs w:val="32"/>
          <w:cs/>
        </w:rPr>
        <w:t>ในกรณีชุด</w:t>
      </w:r>
      <w:r w:rsidR="000E1936" w:rsidRPr="00E774B1">
        <w:rPr>
          <w:rFonts w:ascii="Browallia New" w:hAnsi="Browallia New" w:cs="Browallia New"/>
          <w:szCs w:val="32"/>
          <w:cs/>
        </w:rPr>
        <w:t>ข้อมูล</w:t>
      </w:r>
      <w:r w:rsidRPr="00E774B1">
        <w:rPr>
          <w:rFonts w:ascii="Browallia New" w:hAnsi="Browallia New" w:cs="Browallia New" w:hint="cs"/>
          <w:szCs w:val="32"/>
          <w:cs/>
        </w:rPr>
        <w:t>ของอัตรา</w:t>
      </w:r>
      <w:r w:rsidRPr="00E774B1">
        <w:rPr>
          <w:rFonts w:ascii="Browallia New" w:hAnsi="Browallia New" w:cs="Browallia New"/>
          <w:szCs w:val="32"/>
          <w:cs/>
        </w:rPr>
        <w:t>การไหลของมวลมีเทน</w:t>
      </w:r>
      <w:r w:rsidR="000E1936" w:rsidRPr="00E774B1">
        <w:rPr>
          <w:rFonts w:ascii="Browallia New" w:hAnsi="Browallia New" w:cs="Browallia New"/>
          <w:szCs w:val="32"/>
          <w:cs/>
        </w:rPr>
        <w:t>ขาดหายไป</w:t>
      </w:r>
      <w:r w:rsidRPr="00E774B1">
        <w:rPr>
          <w:rFonts w:ascii="Browallia New" w:hAnsi="Browallia New" w:cs="Browallia New" w:hint="cs"/>
          <w:szCs w:val="32"/>
          <w:cs/>
        </w:rPr>
        <w:t>ให้แทนที่ด้วยชุดข้อมูล</w:t>
      </w:r>
      <w:r w:rsidR="000E1936" w:rsidRPr="00E774B1">
        <w:rPr>
          <w:rFonts w:ascii="Browallia New" w:hAnsi="Browallia New" w:cs="Browallia New"/>
          <w:szCs w:val="32"/>
          <w:cs/>
        </w:rPr>
        <w:t>แบบอนุรักษ์นิยมจากช่วงเวลาที่กําหนด  อย่างไรก็ตามการทดแทนข้อมูลจะใช้กับ</w:t>
      </w:r>
      <w:r w:rsidRPr="00E774B1">
        <w:rPr>
          <w:rFonts w:ascii="Browallia New" w:hAnsi="Browallia New" w:cs="Browallia New" w:hint="cs"/>
          <w:szCs w:val="32"/>
          <w:cs/>
        </w:rPr>
        <w:t>ค่า</w:t>
      </w:r>
      <w:r w:rsidR="000E1936" w:rsidRPr="00E774B1">
        <w:rPr>
          <w:rFonts w:ascii="Browallia New" w:hAnsi="Browallia New" w:cs="Browallia New"/>
          <w:szCs w:val="32"/>
          <w:cs/>
        </w:rPr>
        <w:t>ความเข้มข้นของมีเทนหรือ</w:t>
      </w:r>
      <w:r w:rsidRPr="00E774B1">
        <w:rPr>
          <w:rFonts w:ascii="Browallia New" w:hAnsi="Browallia New" w:cs="Browallia New" w:hint="cs"/>
          <w:szCs w:val="32"/>
          <w:cs/>
        </w:rPr>
        <w:t>ค่าอัตรา</w:t>
      </w:r>
      <w:r w:rsidR="000E1936" w:rsidRPr="00E774B1">
        <w:rPr>
          <w:rFonts w:ascii="Browallia New" w:hAnsi="Browallia New" w:cs="Browallia New"/>
          <w:szCs w:val="32"/>
          <w:cs/>
        </w:rPr>
        <w:t xml:space="preserve">การไหลของปริมาตรก๊าซชีวภาพเท่านั้น แต่จะไม่นําไปใช้กับทั้งสองอย่างพร้อมกัน </w:t>
      </w:r>
      <w:r w:rsidRPr="00E774B1">
        <w:rPr>
          <w:rFonts w:ascii="Browallia New" w:hAnsi="Browallia New" w:cs="Browallia New" w:hint="cs"/>
          <w:szCs w:val="32"/>
          <w:cs/>
        </w:rPr>
        <w:t>ทั้งนี้ในกรณีชุด</w:t>
      </w:r>
      <w:r w:rsidR="000E1936" w:rsidRPr="00E774B1">
        <w:rPr>
          <w:rFonts w:ascii="Browallia New" w:hAnsi="Browallia New" w:cs="Browallia New"/>
          <w:szCs w:val="32"/>
          <w:cs/>
        </w:rPr>
        <w:t>ข้อมูล</w:t>
      </w:r>
      <w:r w:rsidRPr="00E774B1">
        <w:rPr>
          <w:rFonts w:ascii="Browallia New" w:hAnsi="Browallia New" w:cs="Browallia New" w:hint="cs"/>
          <w:szCs w:val="32"/>
          <w:cs/>
        </w:rPr>
        <w:t>ของ</w:t>
      </w:r>
      <w:r w:rsidRPr="00E774B1">
        <w:rPr>
          <w:rFonts w:ascii="Browallia New" w:hAnsi="Browallia New" w:cs="Browallia New"/>
          <w:szCs w:val="32"/>
          <w:cs/>
        </w:rPr>
        <w:t>ปริมาณก๊าซมีเทน</w:t>
      </w:r>
      <w:r w:rsidR="004B7A3D" w:rsidRPr="00E774B1">
        <w:rPr>
          <w:rFonts w:ascii="Browallia New" w:hAnsi="Browallia New" w:cs="Browallia New" w:hint="cs"/>
          <w:szCs w:val="32"/>
          <w:cs/>
        </w:rPr>
        <w:t>และ</w:t>
      </w:r>
      <w:r w:rsidRPr="00E774B1">
        <w:rPr>
          <w:rFonts w:ascii="Browallia New" w:hAnsi="Browallia New" w:cs="Browallia New"/>
          <w:szCs w:val="32"/>
          <w:cs/>
        </w:rPr>
        <w:t>การไหลของก๊าซชีวภาพ</w:t>
      </w:r>
      <w:r w:rsidR="000E1936" w:rsidRPr="00E774B1">
        <w:rPr>
          <w:rFonts w:ascii="Browallia New" w:hAnsi="Browallia New" w:cs="Browallia New"/>
          <w:szCs w:val="32"/>
          <w:cs/>
        </w:rPr>
        <w:t>ขาดหายไปในช่วงเวลาที่กําหนด</w:t>
      </w:r>
      <w:r w:rsidR="004B7A3D" w:rsidRPr="00E774B1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0E1936" w:rsidRPr="00E774B1">
        <w:rPr>
          <w:rFonts w:ascii="Browallia New" w:hAnsi="Browallia New" w:cs="Browallia New"/>
          <w:szCs w:val="32"/>
          <w:cs/>
        </w:rPr>
        <w:t>จะไม่อนุญาตให้มีการลบข้อมูลสําหรับช่วงเวลานั้น</w:t>
      </w:r>
      <w:r w:rsidR="004B7A3D" w:rsidRPr="00E774B1">
        <w:rPr>
          <w:rFonts w:ascii="Browallia New" w:eastAsia="Arial" w:hAnsi="Browallia New" w:cs="Browallia New"/>
          <w:szCs w:val="32"/>
          <w:lang w:bidi="th"/>
        </w:rPr>
        <w:t xml:space="preserve"> </w:t>
      </w:r>
      <w:r w:rsidR="004B7A3D" w:rsidRPr="00E774B1">
        <w:rPr>
          <w:rFonts w:ascii="Browallia New" w:eastAsia="Arial" w:hAnsi="Browallia New" w:cs="Browallia New" w:hint="cs"/>
          <w:szCs w:val="32"/>
          <w:cs/>
        </w:rPr>
        <w:t>ทั้งนี้</w:t>
      </w:r>
      <w:r w:rsidR="000E1936" w:rsidRPr="00E774B1">
        <w:rPr>
          <w:rFonts w:ascii="Browallia New" w:hAnsi="Browallia New" w:cs="Browallia New"/>
          <w:szCs w:val="32"/>
          <w:cs/>
        </w:rPr>
        <w:t>การทดแทน</w:t>
      </w:r>
      <w:r w:rsidR="004B7A3D" w:rsidRPr="00E774B1">
        <w:rPr>
          <w:rFonts w:ascii="Browallia New" w:hAnsi="Browallia New" w:cs="Browallia New" w:hint="cs"/>
          <w:szCs w:val="32"/>
          <w:cs/>
        </w:rPr>
        <w:t>ชุดข้อมูล</w:t>
      </w:r>
      <w:r w:rsidR="000E1936" w:rsidRPr="00E774B1">
        <w:rPr>
          <w:rFonts w:ascii="Browallia New" w:hAnsi="Browallia New" w:cs="Browallia New"/>
          <w:szCs w:val="32"/>
          <w:cs/>
        </w:rPr>
        <w:t xml:space="preserve">ตามที่ระบุไว้ในตารางที่ </w:t>
      </w:r>
      <w:r w:rsidR="000E1936" w:rsidRPr="00E774B1">
        <w:rPr>
          <w:rFonts w:ascii="Browallia New" w:hAnsi="Browallia New" w:cs="Browallia New"/>
          <w:szCs w:val="32"/>
          <w:cs/>
          <w:lang w:bidi="th"/>
        </w:rPr>
        <w:t xml:space="preserve">1 </w:t>
      </w:r>
      <w:r w:rsidR="004B7A3D" w:rsidRPr="00E774B1">
        <w:rPr>
          <w:rFonts w:ascii="Browallia New" w:hAnsi="Browallia New" w:cs="Browallia New" w:hint="cs"/>
          <w:szCs w:val="32"/>
          <w:cs/>
        </w:rPr>
        <w:t>มีเงื่อนไขดังนี้</w:t>
      </w:r>
    </w:p>
    <w:p w14:paraId="61EC39C8" w14:textId="7AB7E822" w:rsidR="000E1936" w:rsidRPr="00E774B1" w:rsidRDefault="0020136E" w:rsidP="00E774B1">
      <w:pPr>
        <w:pStyle w:val="ListParagraph"/>
        <w:widowControl w:val="0"/>
        <w:numPr>
          <w:ilvl w:val="1"/>
          <w:numId w:val="44"/>
        </w:numPr>
        <w:tabs>
          <w:tab w:val="left" w:pos="1276"/>
        </w:tabs>
        <w:spacing w:after="0" w:line="240" w:lineRule="auto"/>
        <w:ind w:left="1276" w:right="-29" w:hanging="425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E774B1">
        <w:rPr>
          <w:rFonts w:ascii="Browallia New" w:hAnsi="Browallia New" w:cs="Browallia New" w:hint="cs"/>
          <w:szCs w:val="32"/>
          <w:cs/>
        </w:rPr>
        <w:t>สำหรับ</w:t>
      </w:r>
      <w:r w:rsidR="004B7A3D" w:rsidRPr="00E774B1">
        <w:rPr>
          <w:rFonts w:ascii="Browallia New" w:hAnsi="Browallia New" w:cs="Browallia New" w:hint="cs"/>
          <w:szCs w:val="32"/>
          <w:cs/>
        </w:rPr>
        <w:t>ค่า</w:t>
      </w:r>
      <w:r w:rsidR="000E1936" w:rsidRPr="00E774B1">
        <w:rPr>
          <w:rFonts w:ascii="Browallia New" w:hAnsi="Browallia New" w:cs="Browallia New"/>
          <w:szCs w:val="32"/>
          <w:cs/>
        </w:rPr>
        <w:t>ความเข้มข้นของ</w:t>
      </w:r>
      <w:r w:rsidR="004B7A3D" w:rsidRPr="00E774B1">
        <w:rPr>
          <w:rFonts w:ascii="Browallia New" w:hAnsi="Browallia New" w:cs="Browallia New" w:hint="cs"/>
          <w:szCs w:val="32"/>
          <w:cs/>
        </w:rPr>
        <w:t>ก๊าซ</w:t>
      </w:r>
      <w:r w:rsidR="000E1936" w:rsidRPr="00E774B1">
        <w:rPr>
          <w:rFonts w:ascii="Browallia New" w:hAnsi="Browallia New" w:cs="Browallia New"/>
          <w:szCs w:val="32"/>
          <w:cs/>
        </w:rPr>
        <w:t>มีเทน</w:t>
      </w:r>
      <w:r w:rsidR="004B7A3D" w:rsidRPr="00E774B1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4B7A3D" w:rsidRPr="00E774B1">
        <w:rPr>
          <w:rFonts w:ascii="Browallia New" w:hAnsi="Browallia New" w:cs="Browallia New" w:hint="cs"/>
          <w:szCs w:val="32"/>
          <w:cs/>
        </w:rPr>
        <w:t xml:space="preserve">หรือ </w:t>
      </w:r>
      <w:r w:rsidR="000E1936" w:rsidRPr="00E774B1">
        <w:rPr>
          <w:rFonts w:ascii="Browallia New" w:hAnsi="Browallia New" w:cs="Browallia New"/>
          <w:szCs w:val="32"/>
          <w:cs/>
        </w:rPr>
        <w:t xml:space="preserve">อัตราการไหลของก๊าซชีวภาพ  </w:t>
      </w:r>
      <w:r w:rsidRPr="00E774B1">
        <w:rPr>
          <w:rFonts w:ascii="Browallia New" w:hAnsi="Browallia New" w:cs="Browallia New"/>
          <w:szCs w:val="32"/>
          <w:cs/>
        </w:rPr>
        <w:t>ในช่วงระยะเวลา</w:t>
      </w:r>
      <w:r w:rsidRPr="00E774B1">
        <w:rPr>
          <w:rFonts w:ascii="Browallia New" w:hAnsi="Browallia New" w:cs="Browallia New" w:hint="cs"/>
          <w:szCs w:val="32"/>
          <w:cs/>
        </w:rPr>
        <w:t>ที่ข้อมูลขาดหายไป</w:t>
      </w:r>
      <w:r w:rsidR="000E1936" w:rsidRPr="00E774B1">
        <w:rPr>
          <w:rFonts w:ascii="Browallia New" w:hAnsi="Browallia New" w:cs="Browallia New"/>
          <w:szCs w:val="32"/>
          <w:cs/>
        </w:rPr>
        <w:t xml:space="preserve"> จะต้องสอดคล้องกับการทํางานปกติ </w:t>
      </w:r>
      <w:r w:rsidR="000E1936" w:rsidRPr="00E774B1">
        <w:rPr>
          <w:rFonts w:ascii="Browallia New" w:hAnsi="Browallia New" w:cs="Browallia New"/>
          <w:szCs w:val="32"/>
          <w:cs/>
          <w:lang w:bidi="th"/>
        </w:rPr>
        <w:t>(</w:t>
      </w:r>
      <w:r w:rsidR="000E1936" w:rsidRPr="00E774B1">
        <w:rPr>
          <w:rFonts w:ascii="Browallia New" w:hAnsi="Browallia New" w:cs="Browallia New"/>
          <w:szCs w:val="32"/>
          <w:cs/>
        </w:rPr>
        <w:t>เช่น</w:t>
      </w:r>
      <w:r w:rsidR="004B7A3D" w:rsidRPr="00E774B1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0E1936" w:rsidRPr="00E774B1">
        <w:rPr>
          <w:rFonts w:ascii="Browallia New" w:hAnsi="Browallia New" w:cs="Browallia New"/>
          <w:szCs w:val="32"/>
          <w:cs/>
        </w:rPr>
        <w:t>อัตราการไหลเฉลี่ยในช่วงระยะเวล</w:t>
      </w:r>
      <w:r w:rsidR="004B7A3D" w:rsidRPr="00E774B1">
        <w:rPr>
          <w:rFonts w:ascii="Browallia New" w:hAnsi="Browallia New" w:cs="Browallia New" w:hint="cs"/>
          <w:szCs w:val="32"/>
          <w:cs/>
        </w:rPr>
        <w:t>าที่หายไป</w:t>
      </w:r>
      <w:r w:rsidR="000E1936" w:rsidRPr="00E774B1">
        <w:rPr>
          <w:rFonts w:ascii="Browallia New" w:hAnsi="Browallia New" w:cs="Browallia New"/>
          <w:szCs w:val="32"/>
          <w:cs/>
        </w:rPr>
        <w:t xml:space="preserve">จะไม่เบี่ยงเบนไปจากการไหลเฉลี่ยอัตราของช่วงเวลาที่นํามาแทนข้อมูล </w:t>
      </w:r>
      <w:r w:rsidR="000E1936" w:rsidRPr="00E774B1">
        <w:rPr>
          <w:rFonts w:ascii="Browallia New" w:hAnsi="Browallia New" w:cs="Browallia New"/>
          <w:szCs w:val="32"/>
          <w:cs/>
          <w:lang w:bidi="th"/>
        </w:rPr>
        <w:t>(</w:t>
      </w:r>
      <w:r w:rsidR="000E1936" w:rsidRPr="00E774B1">
        <w:rPr>
          <w:rFonts w:ascii="Browallia New" w:hAnsi="Browallia New" w:cs="Browallia New"/>
          <w:szCs w:val="32"/>
          <w:cs/>
        </w:rPr>
        <w:t>ระยะเวลาการทดแทนข้อมูล</w:t>
      </w:r>
      <w:r w:rsidR="000E1936" w:rsidRPr="00E774B1">
        <w:rPr>
          <w:rFonts w:ascii="Browallia New" w:hAnsi="Browallia New" w:cs="Browallia New"/>
          <w:szCs w:val="32"/>
          <w:cs/>
          <w:lang w:bidi="th"/>
        </w:rPr>
        <w:t>)</w:t>
      </w:r>
      <w:r w:rsidR="000E1936" w:rsidRPr="00E774B1">
        <w:rPr>
          <w:rFonts w:ascii="Browallia New" w:hAnsi="Browallia New" w:cs="Browallia New"/>
          <w:sz w:val="24"/>
          <w:szCs w:val="24"/>
          <w:cs/>
          <w:lang w:bidi="th"/>
        </w:rPr>
        <w:t>1</w:t>
      </w:r>
      <w:r w:rsidR="000E1936" w:rsidRPr="00E774B1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="00E774B1">
        <w:rPr>
          <w:rFonts w:ascii="Browallia New" w:hAnsi="Browallia New" w:cs="Browallia New"/>
          <w:szCs w:val="32"/>
          <w:cs/>
        </w:rPr>
        <w:t>มากกว่า</w:t>
      </w:r>
      <w:r w:rsidR="000E1936" w:rsidRPr="00E774B1">
        <w:rPr>
          <w:rFonts w:ascii="Browallia New" w:hAnsi="Browallia New" w:cs="Browallia New"/>
          <w:szCs w:val="32"/>
          <w:cs/>
        </w:rPr>
        <w:t xml:space="preserve"> </w:t>
      </w:r>
      <w:r w:rsidR="000E1936" w:rsidRPr="00E774B1">
        <w:rPr>
          <w:rFonts w:ascii="Browallia New" w:hAnsi="Browallia New" w:cs="Browallia New"/>
          <w:szCs w:val="32"/>
          <w:cs/>
          <w:lang w:bidi="th"/>
        </w:rPr>
        <w:t>+/- 20%)</w:t>
      </w:r>
      <w:r w:rsidR="004B7A3D" w:rsidRPr="00E774B1">
        <w:rPr>
          <w:rFonts w:ascii="Browallia New" w:hAnsi="Browallia New" w:cs="Browallia New"/>
          <w:szCs w:val="32"/>
          <w:lang w:bidi="th"/>
        </w:rPr>
        <w:t xml:space="preserve"> </w:t>
      </w:r>
      <w:r w:rsidR="000E1936" w:rsidRPr="00E774B1">
        <w:rPr>
          <w:rFonts w:ascii="Browallia New" w:hAnsi="Browallia New" w:cs="Browallia New"/>
          <w:szCs w:val="32"/>
          <w:cs/>
        </w:rPr>
        <w:t>และ</w:t>
      </w:r>
    </w:p>
    <w:p w14:paraId="3E719582" w14:textId="77777777" w:rsidR="0020136E" w:rsidRPr="00E774B1" w:rsidRDefault="000E1936" w:rsidP="00E774B1">
      <w:pPr>
        <w:pStyle w:val="ListParagraph"/>
        <w:widowControl w:val="0"/>
        <w:numPr>
          <w:ilvl w:val="1"/>
          <w:numId w:val="44"/>
        </w:numPr>
        <w:tabs>
          <w:tab w:val="left" w:pos="1276"/>
        </w:tabs>
        <w:spacing w:after="0" w:line="240" w:lineRule="auto"/>
        <w:ind w:left="1276" w:right="-29" w:hanging="425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E774B1">
        <w:rPr>
          <w:rFonts w:ascii="Browallia New" w:hAnsi="Browallia New" w:cs="Browallia New"/>
          <w:szCs w:val="32"/>
          <w:cs/>
        </w:rPr>
        <w:t>สําหรับอัตราการไหลของก๊าซชีวภาพ</w:t>
      </w:r>
      <w:r w:rsidR="004B7A3D" w:rsidRPr="00E774B1">
        <w:rPr>
          <w:rFonts w:ascii="Browallia New" w:hAnsi="Browallia New" w:cs="Browallia New"/>
          <w:szCs w:val="32"/>
          <w:lang w:bidi="th"/>
        </w:rPr>
        <w:t xml:space="preserve"> </w:t>
      </w:r>
      <w:r w:rsidR="004B7A3D" w:rsidRPr="00E774B1">
        <w:rPr>
          <w:rFonts w:ascii="Browallia New" w:hAnsi="Browallia New" w:cs="Browallia New" w:hint="cs"/>
          <w:szCs w:val="32"/>
          <w:cs/>
        </w:rPr>
        <w:t xml:space="preserve">หรือ </w:t>
      </w:r>
      <w:r w:rsidRPr="00E774B1">
        <w:rPr>
          <w:rFonts w:ascii="Browallia New" w:hAnsi="Browallia New" w:cs="Browallia New"/>
          <w:szCs w:val="32"/>
          <w:cs/>
        </w:rPr>
        <w:t>ความเข้มข้นของ</w:t>
      </w:r>
      <w:r w:rsidR="004B7A3D" w:rsidRPr="00E774B1">
        <w:rPr>
          <w:rFonts w:ascii="Browallia New" w:hAnsi="Browallia New" w:cs="Browallia New" w:hint="cs"/>
          <w:szCs w:val="32"/>
          <w:cs/>
        </w:rPr>
        <w:t>ก๊าซ</w:t>
      </w:r>
      <w:r w:rsidRPr="00E774B1">
        <w:rPr>
          <w:rFonts w:ascii="Browallia New" w:hAnsi="Browallia New" w:cs="Browallia New"/>
          <w:szCs w:val="32"/>
          <w:cs/>
        </w:rPr>
        <w:t>มีเทนในช่วงระยะเวลา</w:t>
      </w:r>
      <w:r w:rsidR="004B7A3D" w:rsidRPr="00E774B1">
        <w:rPr>
          <w:rFonts w:ascii="Browallia New" w:hAnsi="Browallia New" w:cs="Browallia New" w:hint="cs"/>
          <w:szCs w:val="32"/>
          <w:cs/>
        </w:rPr>
        <w:t xml:space="preserve">ที่ข้อมูลขาดหายไป </w:t>
      </w:r>
      <w:r w:rsidRPr="00E774B1">
        <w:rPr>
          <w:rFonts w:ascii="Browallia New" w:hAnsi="Browallia New" w:cs="Browallia New"/>
          <w:szCs w:val="32"/>
          <w:cs/>
        </w:rPr>
        <w:t>จะต้องสอดคล้องกับความเข้มข้นของ</w:t>
      </w:r>
      <w:r w:rsidR="004B7A3D" w:rsidRPr="00E774B1">
        <w:rPr>
          <w:rFonts w:ascii="Browallia New" w:hAnsi="Browallia New" w:cs="Browallia New" w:hint="cs"/>
          <w:szCs w:val="32"/>
          <w:cs/>
        </w:rPr>
        <w:t>ก๊าซ</w:t>
      </w:r>
      <w:r w:rsidRPr="00E774B1">
        <w:rPr>
          <w:rFonts w:ascii="Browallia New" w:hAnsi="Browallia New" w:cs="Browallia New"/>
          <w:szCs w:val="32"/>
          <w:cs/>
        </w:rPr>
        <w:t>มีเทน</w:t>
      </w:r>
      <w:r w:rsidR="0020136E" w:rsidRPr="00E774B1">
        <w:rPr>
          <w:rFonts w:ascii="Browallia New" w:hAnsi="Browallia New" w:cs="Browallia New" w:hint="cs"/>
          <w:szCs w:val="32"/>
          <w:cs/>
        </w:rPr>
        <w:t>ในช่วง</w:t>
      </w:r>
      <w:r w:rsidRPr="00E774B1">
        <w:rPr>
          <w:rFonts w:ascii="Browallia New" w:hAnsi="Browallia New" w:cs="Browallia New"/>
          <w:szCs w:val="32"/>
          <w:cs/>
        </w:rPr>
        <w:t xml:space="preserve">การดําเนินการปกติ </w:t>
      </w:r>
      <w:r w:rsidRPr="00E774B1">
        <w:rPr>
          <w:rFonts w:ascii="Browallia New" w:hAnsi="Browallia New" w:cs="Browallia New"/>
          <w:szCs w:val="32"/>
          <w:cs/>
          <w:lang w:bidi="th"/>
        </w:rPr>
        <w:t>(</w:t>
      </w:r>
      <w:r w:rsidRPr="00E774B1">
        <w:rPr>
          <w:rFonts w:ascii="Browallia New" w:hAnsi="Browallia New" w:cs="Browallia New"/>
          <w:szCs w:val="32"/>
          <w:cs/>
        </w:rPr>
        <w:t>เช่นความเข้มข้นของ</w:t>
      </w:r>
      <w:r w:rsidR="0020136E" w:rsidRPr="00E774B1">
        <w:rPr>
          <w:rFonts w:ascii="Browallia New" w:hAnsi="Browallia New" w:cs="Browallia New" w:hint="cs"/>
          <w:szCs w:val="32"/>
          <w:cs/>
        </w:rPr>
        <w:t>ก๊าซ</w:t>
      </w:r>
      <w:r w:rsidRPr="00E774B1">
        <w:rPr>
          <w:rFonts w:ascii="Browallia New" w:hAnsi="Browallia New" w:cs="Browallia New"/>
          <w:szCs w:val="32"/>
          <w:cs/>
        </w:rPr>
        <w:t>มีเ</w:t>
      </w:r>
      <w:r w:rsidR="0020136E" w:rsidRPr="00E774B1">
        <w:rPr>
          <w:rFonts w:ascii="Browallia New" w:hAnsi="Browallia New" w:cs="Browallia New" w:hint="cs"/>
          <w:szCs w:val="32"/>
          <w:cs/>
        </w:rPr>
        <w:t>ท</w:t>
      </w:r>
      <w:r w:rsidRPr="00E774B1">
        <w:rPr>
          <w:rFonts w:ascii="Browallia New" w:hAnsi="Browallia New" w:cs="Browallia New"/>
          <w:szCs w:val="32"/>
          <w:cs/>
        </w:rPr>
        <w:t>นเฉลี่ยในช่วงระยะเวลา</w:t>
      </w:r>
      <w:r w:rsidR="0020136E" w:rsidRPr="00E774B1">
        <w:rPr>
          <w:rFonts w:ascii="Browallia New" w:hAnsi="Browallia New" w:cs="Browallia New" w:hint="cs"/>
          <w:szCs w:val="32"/>
          <w:cs/>
        </w:rPr>
        <w:t>ที่</w:t>
      </w:r>
      <w:r w:rsidRPr="00E774B1">
        <w:rPr>
          <w:rFonts w:ascii="Browallia New" w:hAnsi="Browallia New" w:cs="Browallia New"/>
          <w:szCs w:val="32"/>
          <w:cs/>
        </w:rPr>
        <w:t>ข้อมูล</w:t>
      </w:r>
      <w:r w:rsidR="0020136E" w:rsidRPr="00E774B1">
        <w:rPr>
          <w:rFonts w:ascii="Browallia New" w:hAnsi="Browallia New" w:cs="Browallia New" w:hint="cs"/>
          <w:szCs w:val="32"/>
          <w:cs/>
        </w:rPr>
        <w:t>ขาดหายไป</w:t>
      </w:r>
      <w:r w:rsidRPr="00E774B1">
        <w:rPr>
          <w:rFonts w:ascii="Browallia New" w:hAnsi="Browallia New" w:cs="Browallia New"/>
          <w:szCs w:val="32"/>
          <w:cs/>
        </w:rPr>
        <w:t xml:space="preserve">จะต้องไม่เบี่ยงเบนไปจากความเข้มข้นของก๊าซมีเทนเฉลี่ยของระยะเวลาการทดแทนข้อมูลมากกว่า </w:t>
      </w:r>
      <w:r w:rsidRPr="00E774B1">
        <w:rPr>
          <w:rFonts w:ascii="Browallia New" w:hAnsi="Browallia New" w:cs="Browallia New"/>
          <w:szCs w:val="32"/>
          <w:cs/>
          <w:lang w:bidi="th"/>
        </w:rPr>
        <w:t xml:space="preserve">+/- 20%);  </w:t>
      </w:r>
      <w:r w:rsidRPr="00E774B1">
        <w:rPr>
          <w:rFonts w:ascii="Browallia New" w:hAnsi="Browallia New" w:cs="Browallia New"/>
          <w:szCs w:val="32"/>
          <w:cs/>
        </w:rPr>
        <w:t>และ</w:t>
      </w:r>
    </w:p>
    <w:p w14:paraId="26816CA0" w14:textId="77777777" w:rsidR="000E1936" w:rsidRPr="00E774B1" w:rsidRDefault="00F44040" w:rsidP="00E774B1">
      <w:pPr>
        <w:pStyle w:val="ListParagraph"/>
        <w:widowControl w:val="0"/>
        <w:numPr>
          <w:ilvl w:val="1"/>
          <w:numId w:val="44"/>
        </w:numPr>
        <w:tabs>
          <w:tab w:val="left" w:pos="1276"/>
        </w:tabs>
        <w:spacing w:after="0" w:line="240" w:lineRule="auto"/>
        <w:ind w:left="1276" w:right="-29" w:hanging="425"/>
        <w:contextualSpacing w:val="0"/>
        <w:jc w:val="thaiDistribute"/>
        <w:rPr>
          <w:rFonts w:ascii="Browallia New" w:eastAsia="Arial" w:hAnsi="Browallia New" w:cs="Browallia New"/>
          <w:sz w:val="24"/>
          <w:szCs w:val="24"/>
        </w:rPr>
      </w:pPr>
      <w:r w:rsidRPr="00E774B1">
        <w:rPr>
          <w:rFonts w:ascii="Browallia New" w:hAnsi="Browallia New" w:cs="Browallia New"/>
          <w:sz w:val="24"/>
          <w:szCs w:val="32"/>
          <w:cs/>
        </w:rPr>
        <w:t>ผู้พัฒนาโครงการ</w:t>
      </w:r>
      <w:r w:rsidR="000E1936" w:rsidRPr="00E774B1">
        <w:rPr>
          <w:rFonts w:ascii="Browallia New" w:hAnsi="Browallia New" w:cs="Browallia New"/>
          <w:sz w:val="24"/>
          <w:szCs w:val="32"/>
          <w:cs/>
        </w:rPr>
        <w:t>จะต้องแสดงให้เห็นว่า</w:t>
      </w:r>
      <w:r w:rsidR="0020136E" w:rsidRPr="00E774B1">
        <w:rPr>
          <w:rFonts w:ascii="Browallia New" w:hAnsi="Browallia New" w:cs="Browallia New" w:hint="cs"/>
          <w:sz w:val="24"/>
          <w:szCs w:val="32"/>
          <w:cs/>
        </w:rPr>
        <w:t>ก๊าซ</w:t>
      </w:r>
      <w:r w:rsidR="000E1936" w:rsidRPr="00E774B1">
        <w:rPr>
          <w:rFonts w:ascii="Browallia New" w:hAnsi="Browallia New" w:cs="Browallia New"/>
          <w:sz w:val="24"/>
          <w:szCs w:val="32"/>
          <w:cs/>
        </w:rPr>
        <w:t>มีเทน</w:t>
      </w:r>
      <w:r w:rsidR="0020136E" w:rsidRPr="00E774B1">
        <w:rPr>
          <w:rFonts w:ascii="Browallia New" w:hAnsi="Browallia New" w:cs="Browallia New" w:hint="cs"/>
          <w:sz w:val="24"/>
          <w:szCs w:val="32"/>
          <w:cs/>
        </w:rPr>
        <w:t>ได้ถูกเผาทำลาย</w:t>
      </w:r>
      <w:r w:rsidR="000E1936" w:rsidRPr="00E774B1">
        <w:rPr>
          <w:rFonts w:ascii="Browallia New" w:hAnsi="Browallia New" w:cs="Browallia New"/>
          <w:sz w:val="24"/>
          <w:szCs w:val="32"/>
          <w:cs/>
        </w:rPr>
        <w:t>ในช่วงระยะเวลา</w:t>
      </w:r>
      <w:r w:rsidR="0020136E" w:rsidRPr="00E774B1">
        <w:rPr>
          <w:rFonts w:ascii="Browallia New" w:hAnsi="Browallia New" w:cs="Browallia New" w:hint="cs"/>
          <w:sz w:val="24"/>
          <w:szCs w:val="32"/>
          <w:cs/>
        </w:rPr>
        <w:t>ที่ข้อมูลขาดหายไป</w:t>
      </w:r>
      <w:r w:rsidR="000E1936" w:rsidRPr="00E774B1">
        <w:rPr>
          <w:rFonts w:ascii="Browallia New" w:hAnsi="Browallia New" w:cs="Browallia New"/>
          <w:sz w:val="24"/>
          <w:szCs w:val="32"/>
          <w:cs/>
          <w:lang w:bidi="th"/>
        </w:rPr>
        <w:t xml:space="preserve"> </w:t>
      </w:r>
      <w:r w:rsidR="0020136E" w:rsidRPr="00E774B1">
        <w:rPr>
          <w:rFonts w:ascii="Browallia New" w:hAnsi="Browallia New" w:cs="Browallia New" w:hint="cs"/>
          <w:sz w:val="24"/>
          <w:szCs w:val="32"/>
          <w:cs/>
        </w:rPr>
        <w:t xml:space="preserve">ในกรณีที่ไม่สามารถแสดงหลักฐานได้ </w:t>
      </w:r>
      <w:r w:rsidR="000E1936" w:rsidRPr="00E774B1">
        <w:rPr>
          <w:rFonts w:ascii="Browallia New" w:hAnsi="Browallia New" w:cs="Browallia New"/>
          <w:sz w:val="24"/>
          <w:szCs w:val="32"/>
          <w:cs/>
        </w:rPr>
        <w:t>จะไม่อนุญาตให้มีการทดแทน</w:t>
      </w:r>
      <w:r w:rsidR="0020136E" w:rsidRPr="00E774B1">
        <w:rPr>
          <w:rFonts w:ascii="Browallia New" w:eastAsia="Arial" w:hAnsi="Browallia New" w:cs="Browallia New" w:hint="cs"/>
          <w:szCs w:val="32"/>
          <w:cs/>
        </w:rPr>
        <w:t>ชุดข้อมูล</w:t>
      </w:r>
    </w:p>
    <w:p w14:paraId="040B4ADD" w14:textId="77777777" w:rsidR="0020136E" w:rsidRDefault="0020136E" w:rsidP="0020136E">
      <w:pPr>
        <w:pStyle w:val="ListParagraph"/>
        <w:widowControl w:val="0"/>
        <w:tabs>
          <w:tab w:val="left" w:pos="1276"/>
        </w:tabs>
        <w:spacing w:before="0" w:after="0" w:line="240" w:lineRule="auto"/>
        <w:ind w:right="-23"/>
        <w:contextualSpacing w:val="0"/>
        <w:jc w:val="thaiDistribute"/>
        <w:rPr>
          <w:rFonts w:ascii="Browallia New" w:eastAsia="Arial" w:hAnsi="Browallia New" w:cs="Browallia New"/>
          <w:sz w:val="24"/>
          <w:szCs w:val="24"/>
        </w:rPr>
      </w:pPr>
    </w:p>
    <w:p w14:paraId="321DE5D2" w14:textId="77777777" w:rsidR="000E1936" w:rsidRPr="000A3CC9" w:rsidRDefault="000E1936" w:rsidP="00E774B1">
      <w:pPr>
        <w:tabs>
          <w:tab w:val="left" w:pos="2095"/>
        </w:tabs>
        <w:spacing w:after="0" w:line="240" w:lineRule="auto"/>
        <w:ind w:left="0"/>
        <w:rPr>
          <w:rFonts w:ascii="Browallia New" w:eastAsia="Arial" w:hAnsi="Browallia New" w:cs="Browallia New"/>
        </w:rPr>
      </w:pPr>
      <w:r w:rsidRPr="000A3CC9">
        <w:rPr>
          <w:rFonts w:ascii="Browallia New" w:hAnsi="Browallia New" w:cs="Browallia New"/>
          <w:b/>
          <w:bCs/>
          <w:cs/>
        </w:rPr>
        <w:t xml:space="preserve">ตารางที่ </w:t>
      </w:r>
      <w:r w:rsidRPr="000A3CC9">
        <w:rPr>
          <w:rFonts w:ascii="Browallia New" w:hAnsi="Browallia New" w:cs="Browallia New"/>
          <w:b/>
          <w:bCs/>
          <w:cs/>
          <w:lang w:bidi="th"/>
        </w:rPr>
        <w:t>1</w:t>
      </w:r>
      <w:r w:rsidR="0020136E">
        <w:rPr>
          <w:rFonts w:ascii="Browallia New" w:hAnsi="Browallia New" w:cs="Browallia New" w:hint="cs"/>
          <w:b/>
          <w:bCs/>
          <w:cs/>
          <w:lang w:bidi="th"/>
        </w:rPr>
        <w:t xml:space="preserve"> </w:t>
      </w:r>
      <w:r w:rsidRPr="000A3CC9">
        <w:rPr>
          <w:rFonts w:ascii="Browallia New" w:hAnsi="Browallia New" w:cs="Browallia New"/>
          <w:b/>
          <w:bCs/>
          <w:cs/>
        </w:rPr>
        <w:t xml:space="preserve"> </w:t>
      </w:r>
      <w:r w:rsidRPr="00E774B1">
        <w:rPr>
          <w:rFonts w:ascii="Browallia New" w:hAnsi="Browallia New" w:cs="Browallia New"/>
          <w:cs/>
        </w:rPr>
        <w:t>ขั้นตอนกา</w:t>
      </w:r>
      <w:r w:rsidR="0020136E" w:rsidRPr="00E774B1">
        <w:rPr>
          <w:rFonts w:ascii="Browallia New" w:hAnsi="Browallia New" w:cs="Browallia New" w:hint="cs"/>
          <w:cs/>
        </w:rPr>
        <w:t>ร</w:t>
      </w:r>
      <w:r w:rsidRPr="00E774B1">
        <w:rPr>
          <w:rFonts w:ascii="Browallia New" w:hAnsi="Browallia New" w:cs="Browallia New"/>
          <w:cs/>
        </w:rPr>
        <w:t>ลบข้อมูล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237"/>
      </w:tblGrid>
      <w:tr w:rsidR="000E1936" w:rsidRPr="000A3CC9" w14:paraId="5CA5316C" w14:textId="77777777" w:rsidTr="00E774B1">
        <w:trPr>
          <w:trHeight w:hRule="exact" w:val="46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067D36" w14:textId="77777777" w:rsidR="000E1936" w:rsidRDefault="000E1936" w:rsidP="00E774B1">
            <w:pPr>
              <w:pStyle w:val="TableParagraph"/>
              <w:ind w:left="100"/>
              <w:jc w:val="center"/>
              <w:rPr>
                <w:rFonts w:ascii="Browallia New" w:eastAsia="Arial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0136E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ที่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ข้อมูลขาดหายไป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FE44E0" w14:textId="77777777" w:rsidR="000E1936" w:rsidRDefault="000E1936" w:rsidP="00E774B1">
            <w:pPr>
              <w:pStyle w:val="TableParagraph"/>
              <w:ind w:left="108"/>
              <w:jc w:val="center"/>
              <w:rPr>
                <w:rFonts w:ascii="Browallia New" w:eastAsia="Arial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ขั้นตอนการทดแทนข้อมูล</w:t>
            </w:r>
          </w:p>
        </w:tc>
      </w:tr>
      <w:tr w:rsidR="000E1936" w:rsidRPr="000A3CC9" w14:paraId="158EF0F3" w14:textId="77777777">
        <w:trPr>
          <w:trHeight w:hRule="exact" w:val="4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5D33A" w14:textId="77777777" w:rsidR="000E1936" w:rsidRDefault="000E1936">
            <w:pPr>
              <w:pStyle w:val="TableParagraph"/>
              <w:spacing w:before="7"/>
              <w:ind w:left="100"/>
              <w:rPr>
                <w:rFonts w:ascii="Browallia New" w:eastAsia="Arial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น้อยกว่า</w:t>
            </w:r>
            <w:r w:rsidR="0020136E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6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ชั่วโมง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52D7E" w14:textId="61421F19" w:rsidR="000E1936" w:rsidRDefault="00E774B1">
            <w:pPr>
              <w:pStyle w:val="TableParagraph"/>
              <w:spacing w:before="7"/>
              <w:ind w:left="103" w:right="160"/>
              <w:rPr>
                <w:rFonts w:ascii="Browallia New" w:eastAsia="Arial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ใช้ค่าเฉลี่ยถ่วงน้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ำ</w:t>
            </w:r>
            <w:r w:rsidR="000E193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หนักของระยะเวลา</w:t>
            </w:r>
            <w:r w:rsidR="0020136E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4 </w:t>
            </w:r>
            <w:r w:rsidR="000E193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ชั่วโมงก่อนและหลังไฟ</w:t>
            </w:r>
            <w:r w:rsidR="00C225E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ฟ้า</w:t>
            </w:r>
            <w:r w:rsidR="000E193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ดับ</w:t>
            </w:r>
          </w:p>
        </w:tc>
      </w:tr>
      <w:tr w:rsidR="000E1936" w:rsidRPr="000A3CC9" w14:paraId="41952A26" w14:textId="77777777">
        <w:trPr>
          <w:trHeight w:hRule="exact" w:val="16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E5A45" w14:textId="77777777" w:rsidR="000E1936" w:rsidRDefault="0020136E">
            <w:pPr>
              <w:pStyle w:val="TableParagraph"/>
              <w:spacing w:before="26"/>
              <w:ind w:left="100"/>
              <w:rPr>
                <w:rFonts w:ascii="Browallia New" w:eastAsia="Arial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6 </w:t>
            </w:r>
            <w:r w:rsidR="000E193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ถึง </w:t>
            </w:r>
            <w:r w:rsidR="000E1936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24 </w:t>
            </w:r>
            <w:r w:rsidR="000E193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9C130" w14:textId="798A0F59" w:rsidR="000E1936" w:rsidRDefault="000E1936" w:rsidP="00E774B1">
            <w:pPr>
              <w:pStyle w:val="TableParagraph"/>
              <w:spacing w:before="26"/>
              <w:ind w:left="103" w:right="90"/>
              <w:rPr>
                <w:rFonts w:ascii="Browallia New" w:eastAsia="Arial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ใช้ขอบเขตบนหรือขอบล่างของช่วงความเชื่อมั่น </w:t>
            </w:r>
            <w:r w:rsidR="00E774B1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95%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ของข้อมูล</w:t>
            </w:r>
            <w:r w:rsidR="00C225E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ในช่วง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24 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ชั่วโมงก่อนและหลังไฟ</w:t>
            </w:r>
            <w:r w:rsidR="00C225E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ฟ้า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ดับ แล้วแต่ว่ากรณีใดจะส่งผลให้มีการประมาณการลดการปล่อย</w:t>
            </w:r>
            <w:r w:rsidR="00C225E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ก๊าซเรือนกระจก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แบบอนุรักษ์นิยมมากขึ้น</w:t>
            </w:r>
          </w:p>
        </w:tc>
      </w:tr>
      <w:tr w:rsidR="000E1936" w:rsidRPr="000A3CC9" w14:paraId="2863C9E4" w14:textId="77777777">
        <w:trPr>
          <w:trHeight w:hRule="exact" w:val="171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EDA3C" w14:textId="77777777" w:rsidR="000E1936" w:rsidRDefault="0020136E">
            <w:pPr>
              <w:pStyle w:val="TableParagraph"/>
              <w:spacing w:before="26"/>
              <w:ind w:left="100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"/>
              </w:rPr>
              <w:lastRenderedPageBreak/>
              <w:t xml:space="preserve">1 </w:t>
            </w:r>
            <w:r w:rsidR="000E193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ถึง</w:t>
            </w:r>
            <w:r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7</w:t>
            </w:r>
            <w:r w:rsidR="000E193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วัน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7520D" w14:textId="4403F561" w:rsidR="000E1936" w:rsidRDefault="000E1936" w:rsidP="00E774B1">
            <w:pPr>
              <w:pStyle w:val="TableParagraph"/>
              <w:spacing w:before="26"/>
              <w:ind w:left="103" w:right="90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ใช้ขอบเขตบนหรือขอบล่างของช่วงความเชื่อมั่น </w:t>
            </w:r>
            <w:r w:rsidR="00E774B1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95% </w:t>
            </w:r>
            <w:r w:rsidR="00C225E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ของข้อมูล</w:t>
            </w:r>
            <w:r w:rsidR="00C225E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ในช่วง</w:t>
            </w:r>
            <w:r w:rsidR="00C225E2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="00C225E2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>72</w:t>
            </w:r>
            <w:r w:rsidR="00C225E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ชั่วโมงก่อนและหลังไฟ</w:t>
            </w:r>
            <w:r w:rsidR="00C225E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ฟ้า</w:t>
            </w:r>
            <w:r w:rsidR="00C225E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ดับ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แล้วแต่ว่ากรณีใดจะส่งผลให้มีการประมาณการลดการปล่อยก๊าซเรือนกระจกแบบอนุรักษ์นิยมมากขึ้น</w:t>
            </w:r>
          </w:p>
        </w:tc>
      </w:tr>
      <w:tr w:rsidR="000E1936" w:rsidRPr="000A3CC9" w14:paraId="19A2474F" w14:textId="77777777">
        <w:trPr>
          <w:trHeight w:hRule="exact"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4EB66" w14:textId="77777777" w:rsidR="000E1936" w:rsidRDefault="000E1936">
            <w:pPr>
              <w:pStyle w:val="TableParagraph"/>
              <w:spacing w:before="26"/>
              <w:ind w:left="100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มากกว่า</w:t>
            </w:r>
            <w:r w:rsidR="0020136E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1 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สัปดาห์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76B0A" w14:textId="77777777" w:rsidR="000E1936" w:rsidRDefault="000E1936">
            <w:pPr>
              <w:pStyle w:val="TableParagraph"/>
              <w:spacing w:before="26"/>
              <w:ind w:left="103" w:right="137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ไม่สามารถแทนที่</w:t>
            </w:r>
            <w:r w:rsidR="00C225E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ด้วยชุด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ข้อมูลได้</w:t>
            </w:r>
          </w:p>
        </w:tc>
      </w:tr>
    </w:tbl>
    <w:p w14:paraId="01967207" w14:textId="77777777" w:rsidR="000E1936" w:rsidRPr="00704635" w:rsidRDefault="000E1936" w:rsidP="000E193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pacing w:val="-8"/>
          <w:sz w:val="2"/>
          <w:szCs w:val="2"/>
          <w:lang w:bidi="th"/>
        </w:rPr>
      </w:pPr>
    </w:p>
    <w:p w14:paraId="03A11F3C" w14:textId="77777777" w:rsidR="000E1936" w:rsidRPr="000A3CC9" w:rsidRDefault="00C225E2" w:rsidP="00530A89">
      <w:pPr>
        <w:pStyle w:val="Heading2"/>
        <w:tabs>
          <w:tab w:val="left" w:pos="817"/>
        </w:tabs>
        <w:ind w:left="0"/>
        <w:rPr>
          <w:rFonts w:ascii="Browallia New" w:hAnsi="Browallia New" w:cs="Browallia New"/>
          <w:b w:val="0"/>
          <w:bCs w:val="0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"/>
        </w:rPr>
        <w:t xml:space="preserve">2. </w:t>
      </w:r>
      <w:r w:rsidR="000E1936" w:rsidRPr="000A3CC9">
        <w:rPr>
          <w:rFonts w:ascii="Browallia New" w:hAnsi="Browallia New" w:cs="Browallia New"/>
          <w:sz w:val="32"/>
          <w:szCs w:val="32"/>
          <w:cs/>
        </w:rPr>
        <w:t xml:space="preserve">การใช้เครื่องวัดการไหลเดียวสําหรับการใช้ก๊าซชีวภาพที่นํากลับมาใช้ใหม่หลายครั้ง </w:t>
      </w:r>
    </w:p>
    <w:p w14:paraId="5737E61C" w14:textId="77777777" w:rsidR="00FE0744" w:rsidRDefault="00C225E2" w:rsidP="00530A89">
      <w:pPr>
        <w:pStyle w:val="ListParagraph"/>
        <w:widowControl w:val="0"/>
        <w:tabs>
          <w:tab w:val="left" w:pos="1843"/>
        </w:tabs>
        <w:spacing w:before="182" w:after="0" w:line="240" w:lineRule="auto"/>
        <w:ind w:left="0" w:firstLine="709"/>
        <w:contextualSpacing w:val="0"/>
        <w:jc w:val="thaiDistribute"/>
        <w:rPr>
          <w:rFonts w:ascii="Browallia New" w:eastAsia="Arial" w:hAnsi="Browallia New" w:cs="Browallia New"/>
          <w:szCs w:val="32"/>
          <w:lang w:bidi="th"/>
        </w:rPr>
      </w:pPr>
      <w:r>
        <w:rPr>
          <w:rFonts w:ascii="Browallia New" w:hAnsi="Browallia New" w:cs="Browallia New" w:hint="cs"/>
          <w:szCs w:val="32"/>
          <w:cs/>
        </w:rPr>
        <w:t>ในกรณี</w:t>
      </w:r>
      <w:r w:rsidR="000E1936" w:rsidRPr="000A3CC9">
        <w:rPr>
          <w:rFonts w:ascii="Browallia New" w:hAnsi="Browallia New" w:cs="Browallia New"/>
          <w:szCs w:val="32"/>
          <w:cs/>
        </w:rPr>
        <w:t xml:space="preserve">ก๊าซชีวภาพที่นํากลับมาใช้ใหม่  </w:t>
      </w:r>
      <w:r w:rsidR="000E1936" w:rsidRPr="000A3CC9">
        <w:rPr>
          <w:rFonts w:ascii="Browallia New" w:hAnsi="Browallia New" w:cs="Browallia New"/>
          <w:szCs w:val="32"/>
          <w:cs/>
          <w:lang w:bidi="th"/>
        </w:rPr>
        <w:t>(</w:t>
      </w:r>
      <w:r w:rsidR="000E1936" w:rsidRPr="000A3CC9">
        <w:rPr>
          <w:rFonts w:ascii="Browallia New" w:hAnsi="Browallia New" w:cs="Browallia New"/>
          <w:szCs w:val="32"/>
          <w:cs/>
        </w:rPr>
        <w:t>เช่น ก๊าซฝังกลบ</w:t>
      </w:r>
      <w:r w:rsidR="000E1936" w:rsidRPr="000A3CC9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="000E1936" w:rsidRPr="000A3CC9">
        <w:rPr>
          <w:rFonts w:ascii="Browallia New" w:hAnsi="Browallia New" w:cs="Browallia New"/>
          <w:szCs w:val="32"/>
          <w:cs/>
        </w:rPr>
        <w:t xml:space="preserve">ถูกใช้เพื่อวัตถุประสงค์หลายประการ </w:t>
      </w:r>
      <w:r w:rsidR="000E1936" w:rsidRPr="000A3CC9">
        <w:rPr>
          <w:rFonts w:ascii="Browallia New" w:hAnsi="Browallia New" w:cs="Browallia New"/>
          <w:szCs w:val="32"/>
          <w:cs/>
          <w:lang w:bidi="th"/>
        </w:rPr>
        <w:t>(</w:t>
      </w:r>
      <w:r w:rsidR="000E1936" w:rsidRPr="000A3CC9">
        <w:rPr>
          <w:rFonts w:ascii="Browallia New" w:hAnsi="Browallia New" w:cs="Browallia New"/>
          <w:szCs w:val="32"/>
          <w:cs/>
        </w:rPr>
        <w:t>เช่น การ</w:t>
      </w:r>
      <w:r>
        <w:rPr>
          <w:rFonts w:ascii="Browallia New" w:hAnsi="Browallia New" w:cs="Browallia New" w:hint="cs"/>
          <w:szCs w:val="32"/>
          <w:cs/>
        </w:rPr>
        <w:t>เผาทำลาย</w:t>
      </w:r>
      <w:r w:rsidR="000E1936" w:rsidRPr="000A3CC9">
        <w:rPr>
          <w:rFonts w:ascii="Browallia New" w:hAnsi="Browallia New" w:cs="Browallia New"/>
          <w:szCs w:val="32"/>
          <w:cs/>
        </w:rPr>
        <w:t>หรือการผลิตพลังงาน</w:t>
      </w:r>
      <w:r w:rsidR="000E1936" w:rsidRPr="000A3CC9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="000E1936" w:rsidRPr="000A3CC9">
        <w:rPr>
          <w:rFonts w:ascii="Browallia New" w:hAnsi="Browallia New" w:cs="Browallia New"/>
          <w:szCs w:val="32"/>
          <w:cs/>
        </w:rPr>
        <w:t>และอุปกรณ์</w:t>
      </w:r>
      <w:r>
        <w:rPr>
          <w:rFonts w:ascii="Browallia New" w:hAnsi="Browallia New" w:cs="Browallia New" w:hint="cs"/>
          <w:szCs w:val="32"/>
          <w:cs/>
        </w:rPr>
        <w:t>เผา</w:t>
      </w:r>
      <w:r w:rsidR="000E1936" w:rsidRPr="000A3CC9">
        <w:rPr>
          <w:rFonts w:ascii="Browallia New" w:hAnsi="Browallia New" w:cs="Browallia New"/>
          <w:szCs w:val="32"/>
          <w:cs/>
        </w:rPr>
        <w:t>ทําลายก๊าซมีเทนทั้งหมดจะได้รับการ</w:t>
      </w:r>
      <w:r>
        <w:rPr>
          <w:rFonts w:ascii="Browallia New" w:hAnsi="Browallia New" w:cs="Browallia New" w:hint="cs"/>
          <w:szCs w:val="32"/>
          <w:cs/>
        </w:rPr>
        <w:t>ตรวจ</w:t>
      </w:r>
      <w:r w:rsidRPr="00FE0744">
        <w:rPr>
          <w:rFonts w:ascii="Browallia New" w:hAnsi="Browallia New" w:cs="Browallia New" w:hint="cs"/>
          <w:spacing w:val="-8"/>
          <w:szCs w:val="32"/>
          <w:cs/>
        </w:rPr>
        <w:t>ติดตาม</w:t>
      </w:r>
      <w:r w:rsidR="000E1936" w:rsidRPr="00FE0744">
        <w:rPr>
          <w:rFonts w:ascii="Browallia New" w:hAnsi="Browallia New" w:cs="Browallia New"/>
          <w:spacing w:val="-8"/>
          <w:szCs w:val="32"/>
          <w:cs/>
        </w:rPr>
        <w:t xml:space="preserve">ว่าใช้งานได้ </w:t>
      </w:r>
      <w:r w:rsidR="000E1936" w:rsidRPr="00FE0744">
        <w:rPr>
          <w:rFonts w:ascii="Browallia New" w:hAnsi="Browallia New" w:cs="Browallia New"/>
          <w:spacing w:val="-8"/>
          <w:szCs w:val="32"/>
          <w:cs/>
          <w:lang w:bidi="th"/>
        </w:rPr>
        <w:t>(</w:t>
      </w:r>
      <w:r w:rsidR="000E1936" w:rsidRPr="00FE0744">
        <w:rPr>
          <w:rFonts w:ascii="Browallia New" w:hAnsi="Browallia New" w:cs="Browallia New"/>
          <w:spacing w:val="-8"/>
          <w:szCs w:val="32"/>
          <w:cs/>
        </w:rPr>
        <w:t>เช่น</w:t>
      </w:r>
      <w:r w:rsidR="00FE0744" w:rsidRPr="00FE0744">
        <w:rPr>
          <w:rFonts w:ascii="Browallia New" w:hAnsi="Browallia New" w:cs="Browallia New" w:hint="cs"/>
          <w:spacing w:val="-8"/>
          <w:szCs w:val="32"/>
          <w:cs/>
          <w:lang w:bidi="th"/>
        </w:rPr>
        <w:t xml:space="preserve"> </w:t>
      </w:r>
      <w:r w:rsidR="000E1936" w:rsidRPr="00FE0744">
        <w:rPr>
          <w:rFonts w:ascii="Browallia New" w:hAnsi="Browallia New" w:cs="Browallia New"/>
          <w:spacing w:val="-8"/>
          <w:szCs w:val="32"/>
          <w:cs/>
        </w:rPr>
        <w:t>บันทึก</w:t>
      </w:r>
      <w:r w:rsidR="00FE0744" w:rsidRPr="00FE0744">
        <w:rPr>
          <w:rFonts w:ascii="Browallia New" w:hAnsi="Browallia New" w:cs="Browallia New" w:hint="cs"/>
          <w:spacing w:val="-8"/>
          <w:szCs w:val="32"/>
          <w:cs/>
        </w:rPr>
        <w:t>ของ</w:t>
      </w:r>
      <w:r w:rsidR="000E1936" w:rsidRPr="00FE0744">
        <w:rPr>
          <w:rFonts w:ascii="Browallia New" w:hAnsi="Browallia New" w:cs="Browallia New"/>
          <w:spacing w:val="-8"/>
          <w:szCs w:val="32"/>
          <w:cs/>
        </w:rPr>
        <w:t>เครื่องตรวจจับเปลวไฟ</w:t>
      </w:r>
      <w:r w:rsidR="00FE0744" w:rsidRPr="00FE0744">
        <w:rPr>
          <w:rFonts w:ascii="Browallia New" w:hAnsi="Browallia New" w:cs="Browallia New" w:hint="cs"/>
          <w:spacing w:val="-8"/>
          <w:szCs w:val="32"/>
          <w:cs/>
          <w:lang w:bidi="th"/>
        </w:rPr>
        <w:t xml:space="preserve"> </w:t>
      </w:r>
      <w:r w:rsidR="000E1936" w:rsidRPr="00FE0744">
        <w:rPr>
          <w:rFonts w:ascii="Browallia New" w:hAnsi="Browallia New" w:cs="Browallia New"/>
          <w:spacing w:val="-8"/>
          <w:szCs w:val="32"/>
          <w:cs/>
        </w:rPr>
        <w:t>พลังงานที่</w:t>
      </w:r>
      <w:r w:rsidR="00FE0744" w:rsidRPr="00FE0744">
        <w:rPr>
          <w:rFonts w:ascii="Browallia New" w:hAnsi="Browallia New" w:cs="Browallia New" w:hint="cs"/>
          <w:spacing w:val="-8"/>
          <w:szCs w:val="32"/>
          <w:cs/>
        </w:rPr>
        <w:t>ผลิตได้</w:t>
      </w:r>
      <w:r w:rsidR="000E1936" w:rsidRPr="00FE0744">
        <w:rPr>
          <w:rFonts w:ascii="Browallia New" w:hAnsi="Browallia New" w:cs="Browallia New"/>
          <w:spacing w:val="-8"/>
          <w:szCs w:val="32"/>
          <w:cs/>
          <w:lang w:bidi="th"/>
        </w:rPr>
        <w:t xml:space="preserve">) </w:t>
      </w:r>
      <w:r w:rsidR="000E1936" w:rsidRPr="00FE0744">
        <w:rPr>
          <w:rFonts w:ascii="Browallia New" w:hAnsi="Browallia New" w:cs="Browallia New"/>
          <w:spacing w:val="-8"/>
          <w:szCs w:val="32"/>
          <w:cs/>
        </w:rPr>
        <w:t>อาจใช้เครื่องวัดการไหลเดี</w:t>
      </w:r>
      <w:r w:rsidR="00FE0744" w:rsidRPr="00FE0744">
        <w:rPr>
          <w:rFonts w:ascii="Browallia New" w:hAnsi="Browallia New" w:cs="Browallia New" w:hint="cs"/>
          <w:spacing w:val="-8"/>
          <w:szCs w:val="32"/>
          <w:cs/>
        </w:rPr>
        <w:t>่</w:t>
      </w:r>
      <w:r w:rsidR="000E1936" w:rsidRPr="00FE0744">
        <w:rPr>
          <w:rFonts w:ascii="Browallia New" w:hAnsi="Browallia New" w:cs="Browallia New"/>
          <w:spacing w:val="-8"/>
          <w:szCs w:val="32"/>
          <w:cs/>
        </w:rPr>
        <w:t>ยว</w:t>
      </w:r>
      <w:r w:rsidR="000E1936" w:rsidRPr="000A3CC9">
        <w:rPr>
          <w:rFonts w:ascii="Browallia New" w:hAnsi="Browallia New" w:cs="Browallia New"/>
          <w:szCs w:val="32"/>
          <w:cs/>
        </w:rPr>
        <w:t xml:space="preserve">  เพื่อบันทึก</w:t>
      </w:r>
      <w:r w:rsidR="00FE0744">
        <w:rPr>
          <w:rFonts w:ascii="Browallia New" w:hAnsi="Browallia New" w:cs="Browallia New" w:hint="cs"/>
          <w:szCs w:val="32"/>
          <w:cs/>
        </w:rPr>
        <w:t>ข้อมูล</w:t>
      </w:r>
      <w:r w:rsidR="000E1936" w:rsidRPr="000A3CC9">
        <w:rPr>
          <w:rFonts w:ascii="Browallia New" w:hAnsi="Browallia New" w:cs="Browallia New"/>
          <w:szCs w:val="32"/>
          <w:cs/>
        </w:rPr>
        <w:t>ในอุปกรณ์</w:t>
      </w:r>
      <w:r w:rsidR="00FE0744">
        <w:rPr>
          <w:rFonts w:ascii="Browallia New" w:hAnsi="Browallia New" w:cs="Browallia New" w:hint="cs"/>
          <w:szCs w:val="32"/>
          <w:cs/>
        </w:rPr>
        <w:t>เผา</w:t>
      </w:r>
      <w:r w:rsidR="00FE0744" w:rsidRPr="000A3CC9">
        <w:rPr>
          <w:rFonts w:ascii="Browallia New" w:hAnsi="Browallia New" w:cs="Browallia New"/>
          <w:szCs w:val="32"/>
          <w:cs/>
        </w:rPr>
        <w:t>ทําลายก๊าซมีเทน</w:t>
      </w:r>
      <w:r w:rsidR="000E1936" w:rsidRPr="000A3CC9">
        <w:rPr>
          <w:rFonts w:ascii="Browallia New" w:hAnsi="Browallia New" w:cs="Browallia New"/>
          <w:szCs w:val="32"/>
          <w:cs/>
        </w:rPr>
        <w:t>หลายเครื่อง ประสิทธิภาพการ</w:t>
      </w:r>
      <w:r w:rsidR="00FE0744">
        <w:rPr>
          <w:rFonts w:ascii="Browallia New" w:hAnsi="Browallia New" w:cs="Browallia New" w:hint="cs"/>
          <w:szCs w:val="32"/>
          <w:cs/>
        </w:rPr>
        <w:t>เผา</w:t>
      </w:r>
      <w:r w:rsidR="000E1936" w:rsidRPr="000A3CC9">
        <w:rPr>
          <w:rFonts w:ascii="Browallia New" w:hAnsi="Browallia New" w:cs="Browallia New"/>
          <w:szCs w:val="32"/>
          <w:cs/>
        </w:rPr>
        <w:t>ทําลายที่มีประสิทธิภาพน้อยที่สุดในบรรดาอุปกรณ์</w:t>
      </w:r>
      <w:r w:rsidR="00FE0744">
        <w:rPr>
          <w:rFonts w:ascii="Browallia New" w:hAnsi="Browallia New" w:cs="Browallia New" w:hint="cs"/>
          <w:szCs w:val="32"/>
          <w:cs/>
        </w:rPr>
        <w:t>เผา</w:t>
      </w:r>
      <w:r w:rsidR="000E1936" w:rsidRPr="000A3CC9">
        <w:rPr>
          <w:rFonts w:ascii="Browallia New" w:hAnsi="Browallia New" w:cs="Browallia New"/>
          <w:szCs w:val="32"/>
          <w:cs/>
        </w:rPr>
        <w:t>ทําลายจะใช้เป็นประสิทธิภาพการ</w:t>
      </w:r>
      <w:r w:rsidR="00FE0744">
        <w:rPr>
          <w:rFonts w:ascii="Browallia New" w:hAnsi="Browallia New" w:cs="Browallia New" w:hint="cs"/>
          <w:szCs w:val="32"/>
          <w:cs/>
        </w:rPr>
        <w:t>เผา</w:t>
      </w:r>
      <w:r w:rsidR="000E1936" w:rsidRPr="000A3CC9">
        <w:rPr>
          <w:rFonts w:ascii="Browallia New" w:hAnsi="Browallia New" w:cs="Browallia New"/>
          <w:szCs w:val="32"/>
          <w:cs/>
        </w:rPr>
        <w:t xml:space="preserve">ทําลายสําหรับอุปกรณ์ทําลายทั้งหมดที่ตรวจสอบโดยเครื่องวัดการไหลนี้ </w:t>
      </w:r>
    </w:p>
    <w:p w14:paraId="1683B70B" w14:textId="77777777" w:rsidR="000E1936" w:rsidRPr="000A3CC9" w:rsidRDefault="00FE0744" w:rsidP="00530A89">
      <w:pPr>
        <w:pStyle w:val="ListParagraph"/>
        <w:widowControl w:val="0"/>
        <w:tabs>
          <w:tab w:val="left" w:pos="1843"/>
        </w:tabs>
        <w:spacing w:before="182" w:after="0" w:line="240" w:lineRule="auto"/>
        <w:ind w:left="0" w:firstLine="709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>
        <w:rPr>
          <w:rFonts w:ascii="Browallia New" w:eastAsia="Arial" w:hAnsi="Browallia New" w:cs="Browallia New" w:hint="cs"/>
          <w:szCs w:val="32"/>
          <w:cs/>
        </w:rPr>
        <w:t>ในกรณี</w:t>
      </w:r>
      <w:r w:rsidR="000E1936" w:rsidRPr="000A3CC9">
        <w:rPr>
          <w:rFonts w:ascii="Browallia New" w:hAnsi="Browallia New" w:cs="Browallia New"/>
          <w:szCs w:val="32"/>
          <w:cs/>
        </w:rPr>
        <w:t>มีช่วงเวลาที่อุปกรณ์</w:t>
      </w:r>
      <w:r>
        <w:rPr>
          <w:rFonts w:ascii="Browallia New" w:hAnsi="Browallia New" w:cs="Browallia New" w:hint="cs"/>
          <w:szCs w:val="32"/>
          <w:cs/>
        </w:rPr>
        <w:t>เผา</w:t>
      </w:r>
      <w:r w:rsidR="000E1936" w:rsidRPr="000A3CC9">
        <w:rPr>
          <w:rFonts w:ascii="Browallia New" w:hAnsi="Browallia New" w:cs="Browallia New"/>
          <w:szCs w:val="32"/>
          <w:cs/>
        </w:rPr>
        <w:t>ทําลายอย่างน้อย</w:t>
      </w:r>
      <w:r>
        <w:rPr>
          <w:rFonts w:ascii="Browallia New" w:hAnsi="Browallia New" w:cs="Browallia New" w:hint="cs"/>
          <w:szCs w:val="32"/>
          <w:cs/>
          <w:lang w:bidi="th"/>
        </w:rPr>
        <w:t xml:space="preserve"> 1 </w:t>
      </w:r>
      <w:r w:rsidR="000E1936" w:rsidRPr="000A3CC9">
        <w:rPr>
          <w:rFonts w:ascii="Browallia New" w:hAnsi="Browallia New" w:cs="Browallia New"/>
          <w:szCs w:val="32"/>
          <w:cs/>
        </w:rPr>
        <w:t>เครื่องไม่ทํางาน</w:t>
      </w:r>
      <w:r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0E1936" w:rsidRPr="000A3CC9">
        <w:rPr>
          <w:rFonts w:ascii="Browallia New" w:hAnsi="Browallia New" w:cs="Browallia New"/>
          <w:szCs w:val="32"/>
          <w:cs/>
        </w:rPr>
        <w:t>อาจมีการอ้างสิทธิ์การลดการปล่อยก๊าซ</w:t>
      </w:r>
      <w:r>
        <w:rPr>
          <w:rFonts w:ascii="Browallia New" w:hAnsi="Browallia New" w:cs="Browallia New" w:hint="cs"/>
          <w:szCs w:val="32"/>
          <w:cs/>
        </w:rPr>
        <w:t>เรือนกระจก</w:t>
      </w:r>
      <w:r w:rsidR="000E1936" w:rsidRPr="000A3CC9">
        <w:rPr>
          <w:rFonts w:ascii="Browallia New" w:hAnsi="Browallia New" w:cs="Browallia New"/>
          <w:szCs w:val="32"/>
          <w:cs/>
        </w:rPr>
        <w:t>จากการ</w:t>
      </w:r>
      <w:r>
        <w:rPr>
          <w:rFonts w:ascii="Browallia New" w:hAnsi="Browallia New" w:cs="Browallia New" w:hint="cs"/>
          <w:szCs w:val="32"/>
          <w:cs/>
        </w:rPr>
        <w:t>เผา</w:t>
      </w:r>
      <w:r w:rsidR="000E1936" w:rsidRPr="000A3CC9">
        <w:rPr>
          <w:rFonts w:ascii="Browallia New" w:hAnsi="Browallia New" w:cs="Browallia New"/>
          <w:szCs w:val="32"/>
          <w:cs/>
        </w:rPr>
        <w:t>ทําลายมีเทน</w:t>
      </w:r>
      <w:r>
        <w:rPr>
          <w:rFonts w:ascii="Browallia New" w:hAnsi="Browallia New" w:cs="Browallia New" w:hint="cs"/>
          <w:szCs w:val="32"/>
          <w:cs/>
        </w:rPr>
        <w:t>ได้จากการ</w:t>
      </w:r>
      <w:r w:rsidR="000E1936" w:rsidRPr="000A3CC9">
        <w:rPr>
          <w:rFonts w:ascii="Browallia New" w:hAnsi="Browallia New" w:cs="Browallia New"/>
          <w:szCs w:val="32"/>
          <w:cs/>
        </w:rPr>
        <w:t>ตรวจสอบยืนยันการปฏิบัติตามเงื่อนไขต่อไปนี้ระบุด้านล่าง ในกรณีเช่นนี้ประสิทธิภาพของอุปกรณ์</w:t>
      </w:r>
      <w:r>
        <w:rPr>
          <w:rFonts w:ascii="Browallia New" w:hAnsi="Browallia New" w:cs="Browallia New" w:hint="cs"/>
          <w:szCs w:val="32"/>
          <w:cs/>
        </w:rPr>
        <w:t>เผา</w:t>
      </w:r>
      <w:r w:rsidR="000E1936" w:rsidRPr="000A3CC9">
        <w:rPr>
          <w:rFonts w:ascii="Browallia New" w:hAnsi="Browallia New" w:cs="Browallia New"/>
          <w:szCs w:val="32"/>
          <w:cs/>
        </w:rPr>
        <w:t>ทําลายที่มีประสิทธิภาพน้อยที่สุดในการทํางานจะใช้เป็นประสิทธิภาพ</w:t>
      </w:r>
      <w:r>
        <w:rPr>
          <w:rFonts w:ascii="Browallia New" w:hAnsi="Browallia New" w:cs="Browallia New" w:hint="cs"/>
          <w:szCs w:val="32"/>
          <w:cs/>
        </w:rPr>
        <w:t>ของ</w:t>
      </w:r>
      <w:r w:rsidR="000E1936" w:rsidRPr="000A3CC9">
        <w:rPr>
          <w:rFonts w:ascii="Browallia New" w:hAnsi="Browallia New" w:cs="Browallia New"/>
          <w:szCs w:val="32"/>
          <w:cs/>
        </w:rPr>
        <w:t>อุปกรณ์</w:t>
      </w:r>
      <w:r>
        <w:rPr>
          <w:rFonts w:ascii="Browallia New" w:hAnsi="Browallia New" w:cs="Browallia New" w:hint="cs"/>
          <w:szCs w:val="32"/>
          <w:cs/>
        </w:rPr>
        <w:t>เผา</w:t>
      </w:r>
      <w:r w:rsidR="000E1936" w:rsidRPr="000A3CC9">
        <w:rPr>
          <w:rFonts w:ascii="Browallia New" w:hAnsi="Browallia New" w:cs="Browallia New"/>
          <w:szCs w:val="32"/>
          <w:cs/>
        </w:rPr>
        <w:t>ทําลายทั้งหมดที่ตรวจสอบโดยเครื่องวัดการไหลเดียวนี้</w:t>
      </w:r>
      <w:r>
        <w:rPr>
          <w:rFonts w:ascii="Browallia New" w:hAnsi="Browallia New" w:cs="Browallia New"/>
          <w:szCs w:val="32"/>
          <w:lang w:bidi="th"/>
        </w:rPr>
        <w:t xml:space="preserve"> </w:t>
      </w:r>
    </w:p>
    <w:p w14:paraId="5611E6AE" w14:textId="77777777" w:rsidR="002B6ABD" w:rsidRPr="00704635" w:rsidRDefault="000E1936" w:rsidP="00530A89">
      <w:pPr>
        <w:pStyle w:val="ListParagraph"/>
        <w:widowControl w:val="0"/>
        <w:numPr>
          <w:ilvl w:val="1"/>
          <w:numId w:val="45"/>
        </w:numPr>
        <w:tabs>
          <w:tab w:val="left" w:pos="1276"/>
        </w:tabs>
        <w:spacing w:before="179" w:after="0" w:line="240" w:lineRule="auto"/>
        <w:ind w:left="1276" w:right="-23" w:hanging="425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704635">
        <w:rPr>
          <w:rFonts w:ascii="Browallia New" w:hAnsi="Browallia New" w:cs="Browallia New"/>
          <w:szCs w:val="32"/>
          <w:cs/>
        </w:rPr>
        <w:t>อุปกรณ์</w:t>
      </w:r>
      <w:r w:rsidR="002B6ABD" w:rsidRPr="00704635">
        <w:rPr>
          <w:rFonts w:ascii="Browallia New" w:hAnsi="Browallia New" w:cs="Browallia New" w:hint="cs"/>
          <w:szCs w:val="32"/>
          <w:cs/>
        </w:rPr>
        <w:t>เผา</w:t>
      </w:r>
      <w:r w:rsidRPr="00704635">
        <w:rPr>
          <w:rFonts w:ascii="Browallia New" w:hAnsi="Browallia New" w:cs="Browallia New"/>
          <w:szCs w:val="32"/>
          <w:cs/>
        </w:rPr>
        <w:t>ทําลายทั้งหมด</w:t>
      </w:r>
      <w:r w:rsidR="002B6ABD" w:rsidRPr="00704635">
        <w:rPr>
          <w:rFonts w:ascii="Browallia New" w:hAnsi="Browallia New" w:cs="Browallia New" w:hint="cs"/>
          <w:szCs w:val="32"/>
          <w:cs/>
        </w:rPr>
        <w:t>ที่</w:t>
      </w:r>
      <w:r w:rsidRPr="00704635">
        <w:rPr>
          <w:rFonts w:ascii="Browallia New" w:hAnsi="Browallia New" w:cs="Browallia New"/>
          <w:szCs w:val="32"/>
          <w:cs/>
        </w:rPr>
        <w:t>มีการติดตั้งวาล์ว</w:t>
      </w:r>
      <w:r w:rsidR="002B6ABD" w:rsidRPr="00704635">
        <w:rPr>
          <w:rFonts w:ascii="Browallia New" w:hAnsi="Browallia New" w:cs="Browallia New" w:hint="cs"/>
          <w:szCs w:val="32"/>
          <w:cs/>
        </w:rPr>
        <w:t>ที่ท่อนำเข้า</w:t>
      </w:r>
      <w:r w:rsidRPr="00704635">
        <w:rPr>
          <w:rFonts w:ascii="Browallia New" w:hAnsi="Browallia New" w:cs="Browallia New"/>
          <w:szCs w:val="32"/>
          <w:cs/>
        </w:rPr>
        <w:t>ก๊าซปิดโดยอัตโนมัติ</w:t>
      </w:r>
      <w:r w:rsidR="00704635">
        <w:rPr>
          <w:rFonts w:ascii="Browallia New" w:hAnsi="Browallia New" w:cs="Browallia New" w:hint="cs"/>
          <w:szCs w:val="32"/>
          <w:cs/>
        </w:rPr>
        <w:t>จากการที่</w:t>
      </w:r>
      <w:r w:rsidRPr="00704635">
        <w:rPr>
          <w:rFonts w:ascii="Browallia New" w:hAnsi="Browallia New" w:cs="Browallia New"/>
          <w:szCs w:val="32"/>
          <w:cs/>
        </w:rPr>
        <w:t>อุปกรณ์ไม่ทํางาน</w:t>
      </w:r>
      <w:r w:rsidR="002F56DF" w:rsidRPr="00704635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704635">
        <w:rPr>
          <w:rFonts w:ascii="Browallia New" w:hAnsi="Browallia New" w:cs="Browallia New"/>
          <w:szCs w:val="32"/>
          <w:cs/>
        </w:rPr>
        <w:t>หรือ</w:t>
      </w:r>
      <w:r w:rsidR="00704635" w:rsidRPr="00704635">
        <w:rPr>
          <w:rFonts w:ascii="Browallia New" w:hAnsi="Browallia New" w:cs="Browallia New"/>
          <w:szCs w:val="32"/>
          <w:lang w:bidi="th"/>
        </w:rPr>
        <w:t xml:space="preserve"> </w:t>
      </w:r>
      <w:r w:rsidR="00704635" w:rsidRPr="00704635">
        <w:rPr>
          <w:rFonts w:ascii="Browallia New" w:hAnsi="Browallia New" w:cs="Browallia New" w:hint="cs"/>
          <w:szCs w:val="32"/>
          <w:cs/>
        </w:rPr>
        <w:t xml:space="preserve">การปล่อยก๊าซชีวภาพสู่บรรยากาศโดยระบบแมนนัล </w:t>
      </w:r>
    </w:p>
    <w:p w14:paraId="07CB7835" w14:textId="77777777" w:rsidR="000E1936" w:rsidRPr="002F56DF" w:rsidRDefault="000E1936" w:rsidP="00530A89">
      <w:pPr>
        <w:pStyle w:val="ListParagraph"/>
        <w:widowControl w:val="0"/>
        <w:numPr>
          <w:ilvl w:val="1"/>
          <w:numId w:val="45"/>
        </w:numPr>
        <w:tabs>
          <w:tab w:val="left" w:pos="1276"/>
        </w:tabs>
        <w:spacing w:before="179" w:after="0" w:line="240" w:lineRule="auto"/>
        <w:ind w:left="1276" w:right="-23" w:hanging="425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2F56DF">
        <w:rPr>
          <w:rFonts w:ascii="Browallia New" w:hAnsi="Browallia New" w:cs="Browallia New"/>
          <w:szCs w:val="32"/>
          <w:cs/>
        </w:rPr>
        <w:t>สําหรับ</w:t>
      </w:r>
      <w:r w:rsidR="00530A89" w:rsidRPr="002F56DF">
        <w:rPr>
          <w:rFonts w:ascii="Browallia New" w:hAnsi="Browallia New" w:cs="Browallia New" w:hint="cs"/>
          <w:szCs w:val="32"/>
          <w:cs/>
        </w:rPr>
        <w:t>ใน</w:t>
      </w:r>
      <w:r w:rsidRPr="002F56DF">
        <w:rPr>
          <w:rFonts w:ascii="Browallia New" w:hAnsi="Browallia New" w:cs="Browallia New"/>
          <w:szCs w:val="32"/>
          <w:cs/>
        </w:rPr>
        <w:t>ช่วงเวลา</w:t>
      </w:r>
      <w:r w:rsidR="00530A89" w:rsidRPr="002F56DF">
        <w:rPr>
          <w:rFonts w:ascii="Browallia New" w:hAnsi="Browallia New" w:cs="Browallia New" w:hint="cs"/>
          <w:szCs w:val="32"/>
          <w:cs/>
        </w:rPr>
        <w:t>ที่</w:t>
      </w:r>
      <w:r w:rsidR="00530A89" w:rsidRPr="002F56DF">
        <w:rPr>
          <w:rFonts w:ascii="Browallia New" w:hAnsi="Browallia New" w:cs="Browallia New"/>
          <w:szCs w:val="32"/>
          <w:cs/>
        </w:rPr>
        <w:t>อุปกรณ์</w:t>
      </w:r>
      <w:r w:rsidR="00530A89" w:rsidRPr="002F56DF">
        <w:rPr>
          <w:rFonts w:ascii="Browallia New" w:hAnsi="Browallia New" w:cs="Browallia New" w:hint="cs"/>
          <w:szCs w:val="32"/>
          <w:cs/>
        </w:rPr>
        <w:t>เผา</w:t>
      </w:r>
      <w:r w:rsidR="00530A89" w:rsidRPr="002F56DF">
        <w:rPr>
          <w:rFonts w:ascii="Browallia New" w:hAnsi="Browallia New" w:cs="Browallia New"/>
          <w:szCs w:val="32"/>
          <w:cs/>
        </w:rPr>
        <w:t>ทําลาย</w:t>
      </w:r>
      <w:r w:rsidR="00530A89" w:rsidRPr="002F56DF">
        <w:rPr>
          <w:rFonts w:ascii="Browallia New" w:hAnsi="Browallia New" w:cs="Browallia New" w:hint="cs"/>
          <w:szCs w:val="32"/>
          <w:cs/>
        </w:rPr>
        <w:t xml:space="preserve">จำนวน 1 เครื่องหรือมากกว่า </w:t>
      </w:r>
      <w:r w:rsidRPr="002F56DF">
        <w:rPr>
          <w:rFonts w:ascii="Browallia New" w:hAnsi="Browallia New" w:cs="Browallia New"/>
          <w:szCs w:val="32"/>
          <w:cs/>
        </w:rPr>
        <w:t>ไม่ทํางาน</w:t>
      </w:r>
      <w:r w:rsidR="00530A89" w:rsidRPr="002F56DF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F44040">
        <w:rPr>
          <w:rFonts w:ascii="Browallia New" w:hAnsi="Browallia New" w:cs="Browallia New" w:hint="cs"/>
          <w:szCs w:val="32"/>
          <w:cs/>
        </w:rPr>
        <w:t>ผู้พัฒนาโครงการ</w:t>
      </w:r>
      <w:r w:rsidRPr="002F56DF">
        <w:rPr>
          <w:rFonts w:ascii="Browallia New" w:hAnsi="Browallia New" w:cs="Browallia New"/>
          <w:szCs w:val="32"/>
          <w:cs/>
        </w:rPr>
        <w:t>จะต้องแสดงให้เห็นว่าอุปกรณ์</w:t>
      </w:r>
      <w:r w:rsidR="00530A89" w:rsidRPr="002F56DF">
        <w:rPr>
          <w:rFonts w:ascii="Browallia New" w:hAnsi="Browallia New" w:cs="Browallia New" w:hint="cs"/>
          <w:szCs w:val="32"/>
          <w:cs/>
        </w:rPr>
        <w:t>เผา</w:t>
      </w:r>
      <w:r w:rsidR="00530A89" w:rsidRPr="002F56DF">
        <w:rPr>
          <w:rFonts w:ascii="Browallia New" w:hAnsi="Browallia New" w:cs="Browallia New"/>
          <w:szCs w:val="32"/>
          <w:cs/>
        </w:rPr>
        <w:t>ทําลาย</w:t>
      </w:r>
      <w:r w:rsidRPr="002F56DF">
        <w:rPr>
          <w:rFonts w:ascii="Browallia New" w:hAnsi="Browallia New" w:cs="Browallia New"/>
          <w:szCs w:val="32"/>
          <w:cs/>
        </w:rPr>
        <w:t>ที่เหลือ</w:t>
      </w:r>
      <w:r w:rsidR="00530A89" w:rsidRPr="002F56DF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2F56DF">
        <w:rPr>
          <w:rFonts w:ascii="Browallia New" w:hAnsi="Browallia New" w:cs="Browallia New"/>
          <w:szCs w:val="32"/>
          <w:cs/>
        </w:rPr>
        <w:t>สามารถ</w:t>
      </w:r>
      <w:r w:rsidR="00530A89" w:rsidRPr="002F56DF">
        <w:rPr>
          <w:rFonts w:ascii="Browallia New" w:hAnsi="Browallia New" w:cs="Browallia New" w:hint="cs"/>
          <w:szCs w:val="32"/>
          <w:cs/>
        </w:rPr>
        <w:t>เผา</w:t>
      </w:r>
      <w:r w:rsidRPr="002F56DF">
        <w:rPr>
          <w:rFonts w:ascii="Browallia New" w:hAnsi="Browallia New" w:cs="Browallia New"/>
          <w:szCs w:val="32"/>
          <w:cs/>
        </w:rPr>
        <w:t>ทําลาย</w:t>
      </w:r>
      <w:r w:rsidR="00530A89" w:rsidRPr="002F56DF">
        <w:rPr>
          <w:rFonts w:ascii="Browallia New" w:hAnsi="Browallia New" w:cs="Browallia New" w:hint="cs"/>
          <w:szCs w:val="32"/>
          <w:cs/>
        </w:rPr>
        <w:t>ก๊าซชีวภาพ</w:t>
      </w:r>
      <w:r w:rsidRPr="002F56DF">
        <w:rPr>
          <w:rFonts w:ascii="Browallia New" w:hAnsi="Browallia New" w:cs="Browallia New"/>
          <w:szCs w:val="32"/>
          <w:cs/>
        </w:rPr>
        <w:t>จริง  ที่บันทึกไว้ในช่วงเวลาดังกล่าว สําหรับอุปกรณ์อื่นที่ไม่ใช่</w:t>
      </w:r>
      <w:r w:rsidR="002F56DF" w:rsidRPr="002F56DF">
        <w:rPr>
          <w:rFonts w:ascii="Browallia New" w:hAnsi="Browallia New" w:cs="Browallia New" w:hint="cs"/>
          <w:szCs w:val="32"/>
          <w:cs/>
        </w:rPr>
        <w:t>สำหรับเผาทำลายก๊าซ</w:t>
      </w:r>
      <w:r w:rsidRPr="002F56DF">
        <w:rPr>
          <w:rFonts w:ascii="Browallia New" w:hAnsi="Browallia New" w:cs="Browallia New"/>
          <w:szCs w:val="32"/>
          <w:cs/>
        </w:rPr>
        <w:t xml:space="preserve">จะต้องแสดงให้เห็นว่าเอาต์พุตสอดคล้องกับการไหลของก๊าซ </w:t>
      </w:r>
      <w:r w:rsidRPr="002F56DF">
        <w:rPr>
          <w:rFonts w:ascii="Browallia New" w:hAnsi="Browallia New" w:cs="Browallia New"/>
          <w:szCs w:val="32"/>
          <w:cs/>
          <w:lang w:bidi="th"/>
        </w:rPr>
        <w:t>(</w:t>
      </w:r>
      <w:r w:rsidRPr="002F56DF">
        <w:rPr>
          <w:rFonts w:ascii="Browallia New" w:hAnsi="Browallia New" w:cs="Browallia New"/>
          <w:szCs w:val="32"/>
          <w:cs/>
        </w:rPr>
        <w:t>เช่น</w:t>
      </w:r>
      <w:r w:rsidR="002F56DF" w:rsidRPr="002F56DF">
        <w:rPr>
          <w:rFonts w:ascii="Browallia New" w:hAnsi="Browallia New" w:cs="Browallia New" w:hint="cs"/>
          <w:szCs w:val="32"/>
          <w:cs/>
        </w:rPr>
        <w:t xml:space="preserve"> โดย</w:t>
      </w:r>
      <w:r w:rsidRPr="002F56DF">
        <w:rPr>
          <w:rFonts w:ascii="Browallia New" w:hAnsi="Browallia New" w:cs="Browallia New"/>
          <w:szCs w:val="32"/>
          <w:cs/>
        </w:rPr>
        <w:t xml:space="preserve">มวลและ </w:t>
      </w:r>
      <w:r w:rsidRPr="002F56DF">
        <w:rPr>
          <w:rFonts w:ascii="Browallia New" w:hAnsi="Browallia New" w:cs="Browallia New"/>
          <w:szCs w:val="32"/>
          <w:cs/>
          <w:lang w:bidi="th"/>
        </w:rPr>
        <w:t xml:space="preserve">/ </w:t>
      </w:r>
      <w:r w:rsidRPr="002F56DF">
        <w:rPr>
          <w:rFonts w:ascii="Browallia New" w:hAnsi="Browallia New" w:cs="Browallia New"/>
          <w:szCs w:val="32"/>
          <w:cs/>
        </w:rPr>
        <w:t>หรือสมดุลพลังงาน</w:t>
      </w:r>
      <w:r w:rsidRPr="002F56DF">
        <w:rPr>
          <w:rFonts w:ascii="Browallia New" w:hAnsi="Browallia New" w:cs="Browallia New"/>
          <w:szCs w:val="32"/>
          <w:cs/>
          <w:lang w:bidi="th"/>
        </w:rPr>
        <w:t>)</w:t>
      </w:r>
    </w:p>
    <w:p w14:paraId="23CF3850" w14:textId="77777777" w:rsidR="000E1936" w:rsidRDefault="000E1936" w:rsidP="00530A89">
      <w:pPr>
        <w:tabs>
          <w:tab w:val="left" w:pos="851"/>
        </w:tabs>
        <w:spacing w:before="0" w:after="0" w:line="240" w:lineRule="auto"/>
        <w:ind w:left="0" w:right="-23"/>
        <w:jc w:val="thaiDistribute"/>
        <w:rPr>
          <w:rFonts w:ascii="Browallia New" w:hAnsi="Browallia New" w:cs="Browallia New"/>
          <w:b/>
          <w:bCs/>
          <w:spacing w:val="-8"/>
          <w:cs/>
        </w:rPr>
      </w:pPr>
      <w:r w:rsidRPr="00530A89">
        <w:rPr>
          <w:rFonts w:ascii="Browallia New" w:hAnsi="Browallia New" w:cs="Browallia New"/>
          <w:cs/>
          <w:lang w:bidi="th"/>
        </w:rPr>
        <w:t xml:space="preserve"> </w:t>
      </w:r>
      <w:r w:rsidR="00530A89" w:rsidRPr="00530A89">
        <w:rPr>
          <w:rFonts w:ascii="Browallia New" w:hAnsi="Browallia New" w:cs="Browallia New"/>
          <w:cs/>
          <w:lang w:bidi="th"/>
        </w:rPr>
        <w:tab/>
      </w:r>
      <w:r w:rsidR="00530A89" w:rsidRPr="00530A89">
        <w:rPr>
          <w:rFonts w:ascii="Browallia New" w:hAnsi="Browallia New" w:cs="Browallia New" w:hint="cs"/>
          <w:cs/>
        </w:rPr>
        <w:t xml:space="preserve">ทั้งนี้ </w:t>
      </w:r>
      <w:r w:rsidRPr="00530A89">
        <w:rPr>
          <w:rFonts w:ascii="Browallia New" w:hAnsi="Browallia New" w:cs="Browallia New"/>
          <w:cs/>
        </w:rPr>
        <w:t>การ</w:t>
      </w:r>
      <w:r w:rsidR="00530A89" w:rsidRPr="00530A89">
        <w:rPr>
          <w:rFonts w:ascii="Browallia New" w:hAnsi="Browallia New" w:cs="Browallia New" w:hint="cs"/>
          <w:cs/>
        </w:rPr>
        <w:t>ตรวจ</w:t>
      </w:r>
      <w:r w:rsidRPr="00530A89">
        <w:rPr>
          <w:rFonts w:ascii="Browallia New" w:hAnsi="Browallia New" w:cs="Browallia New"/>
          <w:cs/>
        </w:rPr>
        <w:t>วัดปริมาณก๊าซมีเทนจะต้องดําเนิน</w:t>
      </w:r>
      <w:r w:rsidR="00530A89" w:rsidRPr="00530A89">
        <w:rPr>
          <w:rFonts w:ascii="Browallia New" w:hAnsi="Browallia New" w:cs="Browallia New" w:hint="cs"/>
          <w:cs/>
        </w:rPr>
        <w:t>ด้านหลัง</w:t>
      </w:r>
      <w:r w:rsidRPr="00530A89">
        <w:rPr>
          <w:rFonts w:ascii="Browallia New" w:hAnsi="Browallia New" w:cs="Browallia New"/>
          <w:cs/>
        </w:rPr>
        <w:t>ของเครื่องวัดการไหล</w:t>
      </w:r>
      <w:r w:rsidR="00530A89">
        <w:rPr>
          <w:rFonts w:ascii="Browallia New" w:hAnsi="Browallia New" w:cs="Browallia New" w:hint="cs"/>
          <w:cs/>
        </w:rPr>
        <w:t>และต้องปฏิบัติตาม</w:t>
      </w:r>
      <w:r w:rsidRPr="00530A89">
        <w:rPr>
          <w:rFonts w:ascii="Browallia New" w:hAnsi="Browallia New" w:cs="Browallia New"/>
          <w:cs/>
        </w:rPr>
        <w:t>ข้อกําหนดการติดตั้งของเครื่องวัดการไหล</w:t>
      </w:r>
      <w:r w:rsidR="00530A89" w:rsidRPr="00530A89">
        <w:rPr>
          <w:rFonts w:ascii="Browallia New" w:hAnsi="Browallia New" w:cs="Browallia New" w:hint="cs"/>
          <w:spacing w:val="-8"/>
          <w:cs/>
        </w:rPr>
        <w:t>ด้วย</w:t>
      </w:r>
    </w:p>
    <w:p w14:paraId="5FB00B3C" w14:textId="77777777" w:rsidR="000E1936" w:rsidRPr="000A3CC9" w:rsidRDefault="002B6ABD" w:rsidP="002B6ABD">
      <w:pPr>
        <w:pStyle w:val="Heading2"/>
        <w:tabs>
          <w:tab w:val="left" w:pos="817"/>
        </w:tabs>
        <w:spacing w:before="0"/>
        <w:ind w:left="0"/>
        <w:rPr>
          <w:rFonts w:ascii="Browallia New" w:hAnsi="Browallia New" w:cs="Browallia New"/>
          <w:b w:val="0"/>
          <w:bCs w:val="0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lang w:bidi="th"/>
        </w:rPr>
        <w:t xml:space="preserve">3. </w:t>
      </w:r>
      <w:r w:rsidR="000E1936" w:rsidRPr="000A3CC9">
        <w:rPr>
          <w:rFonts w:ascii="Browallia New" w:hAnsi="Browallia New" w:cs="Browallia New"/>
          <w:sz w:val="32"/>
          <w:szCs w:val="32"/>
          <w:cs/>
        </w:rPr>
        <w:t>การใช้วิธีการสุ่มตัวอย่างสําหรับปริมาณก๊าซมีเทน</w:t>
      </w:r>
      <w:r>
        <w:rPr>
          <w:rFonts w:ascii="Browallia New" w:hAnsi="Browallia New" w:cs="Browallia New" w:hint="cs"/>
          <w:sz w:val="32"/>
          <w:szCs w:val="32"/>
          <w:cs/>
        </w:rPr>
        <w:t>ใน</w:t>
      </w:r>
      <w:r w:rsidR="000E1936" w:rsidRPr="000A3CC9">
        <w:rPr>
          <w:rFonts w:ascii="Browallia New" w:hAnsi="Browallia New" w:cs="Browallia New"/>
          <w:sz w:val="32"/>
          <w:szCs w:val="32"/>
          <w:cs/>
        </w:rPr>
        <w:t xml:space="preserve">ก๊าซฝังกลบ </w:t>
      </w:r>
    </w:p>
    <w:p w14:paraId="7FABE325" w14:textId="77777777" w:rsidR="000E1936" w:rsidRPr="000A3CC9" w:rsidRDefault="002B6ABD" w:rsidP="00517DE5">
      <w:pPr>
        <w:pStyle w:val="ListParagraph"/>
        <w:widowControl w:val="0"/>
        <w:tabs>
          <w:tab w:val="left" w:pos="709"/>
        </w:tabs>
        <w:spacing w:before="0" w:after="0" w:line="240" w:lineRule="auto"/>
        <w:ind w:left="0" w:right="-23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>
        <w:rPr>
          <w:rFonts w:ascii="Browallia New" w:hAnsi="Browallia New" w:cs="Browallia New"/>
          <w:szCs w:val="32"/>
          <w:cs/>
          <w:lang w:bidi="th"/>
        </w:rPr>
        <w:tab/>
      </w:r>
      <w:r w:rsidRPr="002B6ABD">
        <w:rPr>
          <w:rFonts w:ascii="Browallia New" w:hAnsi="Browallia New" w:cs="Browallia New"/>
          <w:szCs w:val="32"/>
          <w:cs/>
        </w:rPr>
        <w:t>การสุ่มตัวอย่างสําหรับปริมาณก๊าซมีเทนในก๊าซ</w:t>
      </w:r>
      <w:r w:rsidR="00517DE5">
        <w:rPr>
          <w:rFonts w:ascii="Browallia New" w:hAnsi="Browallia New" w:cs="Browallia New" w:hint="cs"/>
          <w:szCs w:val="32"/>
          <w:cs/>
        </w:rPr>
        <w:t>ที่ผลิตได้จากหลุม</w:t>
      </w:r>
      <w:r w:rsidRPr="002B6ABD">
        <w:rPr>
          <w:rFonts w:ascii="Browallia New" w:hAnsi="Browallia New" w:cs="Browallia New"/>
          <w:szCs w:val="32"/>
          <w:cs/>
        </w:rPr>
        <w:t>ฝังกลบ</w:t>
      </w:r>
      <w:r w:rsidR="000E1936" w:rsidRPr="000A3CC9">
        <w:rPr>
          <w:rFonts w:ascii="Browallia New" w:hAnsi="Browallia New" w:cs="Browallia New"/>
          <w:szCs w:val="32"/>
          <w:cs/>
        </w:rPr>
        <w:t>มีเงื่อนไขดังต่อไปนี้</w:t>
      </w:r>
    </w:p>
    <w:p w14:paraId="0036074B" w14:textId="77777777" w:rsidR="00517DE5" w:rsidRDefault="000E1936" w:rsidP="00517DE5">
      <w:pPr>
        <w:pStyle w:val="ListParagraph"/>
        <w:widowControl w:val="0"/>
        <w:numPr>
          <w:ilvl w:val="1"/>
          <w:numId w:val="46"/>
        </w:numPr>
        <w:tabs>
          <w:tab w:val="left" w:pos="1276"/>
        </w:tabs>
        <w:spacing w:before="0" w:after="0" w:line="240" w:lineRule="auto"/>
        <w:ind w:left="1276" w:right="147" w:hanging="425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0A3CC9">
        <w:rPr>
          <w:rFonts w:ascii="Browallia New" w:hAnsi="Browallia New" w:cs="Browallia New"/>
          <w:szCs w:val="32"/>
          <w:cs/>
        </w:rPr>
        <w:t xml:space="preserve">ความสามารถในการบําบัดของเสียสูงสุดของหลุมฝังกลบคือ </w:t>
      </w:r>
      <w:r w:rsidRPr="000A3CC9">
        <w:rPr>
          <w:rFonts w:ascii="Browallia New" w:hAnsi="Browallia New" w:cs="Browallia New"/>
          <w:szCs w:val="32"/>
          <w:cs/>
          <w:lang w:bidi="th"/>
        </w:rPr>
        <w:t xml:space="preserve">200 </w:t>
      </w:r>
      <w:r w:rsidRPr="000A3CC9">
        <w:rPr>
          <w:rFonts w:ascii="Browallia New" w:hAnsi="Browallia New" w:cs="Browallia New"/>
          <w:szCs w:val="32"/>
          <w:cs/>
        </w:rPr>
        <w:t>ตันต่อวัน   และ</w:t>
      </w:r>
    </w:p>
    <w:p w14:paraId="33C27DAC" w14:textId="77777777" w:rsidR="00517DE5" w:rsidRPr="00DD670F" w:rsidRDefault="00DD670F" w:rsidP="00DD670F">
      <w:pPr>
        <w:pStyle w:val="ListParagraph"/>
        <w:widowControl w:val="0"/>
        <w:numPr>
          <w:ilvl w:val="1"/>
          <w:numId w:val="46"/>
        </w:numPr>
        <w:tabs>
          <w:tab w:val="left" w:pos="1276"/>
        </w:tabs>
        <w:spacing w:before="0" w:after="0" w:line="240" w:lineRule="auto"/>
        <w:ind w:left="1276" w:right="-23" w:hanging="425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517DE5">
        <w:rPr>
          <w:rFonts w:ascii="Browallia New" w:hAnsi="Browallia New" w:cs="Browallia New"/>
          <w:szCs w:val="32"/>
          <w:cs/>
        </w:rPr>
        <w:t>มาตรฐาน</w:t>
      </w:r>
      <w:r>
        <w:rPr>
          <w:rFonts w:ascii="Browallia New" w:hAnsi="Browallia New" w:cs="Browallia New" w:hint="cs"/>
          <w:szCs w:val="32"/>
          <w:cs/>
        </w:rPr>
        <w:t>การ</w:t>
      </w:r>
      <w:r>
        <w:rPr>
          <w:rFonts w:ascii="Browallia New" w:hAnsi="Browallia New" w:cs="Browallia New"/>
          <w:szCs w:val="32"/>
          <w:shd w:val="clear" w:color="auto" w:fill="FFFFFF"/>
          <w:cs/>
        </w:rPr>
        <w:t>สุ่มเลือก</w:t>
      </w:r>
      <w:r>
        <w:rPr>
          <w:rFonts w:ascii="Browallia New" w:hAnsi="Browallia New" w:cs="Browallia New" w:hint="cs"/>
          <w:szCs w:val="32"/>
          <w:shd w:val="clear" w:color="auto" w:fill="FFFFFF"/>
          <w:cs/>
        </w:rPr>
        <w:t>ตัวอย่างใช้</w:t>
      </w:r>
      <w:r>
        <w:rPr>
          <w:rFonts w:ascii="Browallia New" w:hAnsi="Browallia New" w:cs="Browallia New"/>
          <w:szCs w:val="32"/>
          <w:shd w:val="clear" w:color="auto" w:fill="FFFFFF"/>
          <w:cs/>
        </w:rPr>
        <w:t>หลักการทางสถิติโดยใช้ตารางสำเร็จของ ทาโร ยามาเน่ ที่</w:t>
      </w:r>
      <w:r>
        <w:rPr>
          <w:rFonts w:ascii="Browallia New" w:hAnsi="Browallia New" w:cs="Browallia New"/>
          <w:szCs w:val="32"/>
          <w:shd w:val="clear" w:color="auto" w:fill="FFFFFF"/>
          <w:cs/>
        </w:rPr>
        <w:lastRenderedPageBreak/>
        <w:t>ระดับความเชื่อมั่นร้อยละ 95 และความคลาดเคลื่อนร้อยละ 10</w:t>
      </w:r>
      <w:r>
        <w:rPr>
          <w:rFonts w:ascii="Browallia New" w:hAnsi="Browallia New" w:cs="Browallia New" w:hint="cs"/>
          <w:szCs w:val="32"/>
          <w:shd w:val="clear" w:color="auto" w:fill="FFFFFF"/>
          <w:cs/>
          <w:lang w:eastAsia="ja-JP"/>
        </w:rPr>
        <w:t xml:space="preserve"> </w:t>
      </w:r>
      <w:r>
        <w:rPr>
          <w:rFonts w:ascii="Browallia New" w:hAnsi="Browallia New" w:cs="Browallia New"/>
          <w:szCs w:val="32"/>
          <w:shd w:val="clear" w:color="auto" w:fill="FFFFFF"/>
          <w:cs/>
          <w:lang w:eastAsia="ja-JP"/>
        </w:rPr>
        <w:t xml:space="preserve">รายละเอียดตามภาคผนวก </w:t>
      </w:r>
      <w:r>
        <w:rPr>
          <w:rFonts w:ascii="Browallia New" w:hAnsi="Browallia New" w:cs="Browallia New"/>
          <w:szCs w:val="32"/>
          <w:shd w:val="clear" w:color="auto" w:fill="FFFFFF"/>
          <w:lang w:eastAsia="ja-JP"/>
        </w:rPr>
        <w:t>2</w:t>
      </w:r>
      <w:r w:rsidRPr="00517DE5">
        <w:rPr>
          <w:rFonts w:ascii="Browallia New" w:hAnsi="Browallia New" w:cs="Browallia New"/>
          <w:szCs w:val="32"/>
          <w:cs/>
          <w:lang w:bidi="th"/>
        </w:rPr>
        <w:t xml:space="preserve"> </w:t>
      </w:r>
    </w:p>
    <w:p w14:paraId="475BF685" w14:textId="77777777" w:rsidR="00517DE5" w:rsidRPr="00517DE5" w:rsidRDefault="000E1936" w:rsidP="00517DE5">
      <w:pPr>
        <w:pStyle w:val="ListParagraph"/>
        <w:widowControl w:val="0"/>
        <w:numPr>
          <w:ilvl w:val="1"/>
          <w:numId w:val="46"/>
        </w:numPr>
        <w:tabs>
          <w:tab w:val="left" w:pos="1276"/>
        </w:tabs>
        <w:spacing w:before="0" w:after="0" w:line="240" w:lineRule="auto"/>
        <w:ind w:left="1276" w:right="-23" w:hanging="425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517DE5">
        <w:rPr>
          <w:rFonts w:ascii="Browallia New" w:hAnsi="Browallia New" w:cs="Browallia New"/>
          <w:szCs w:val="32"/>
          <w:cs/>
        </w:rPr>
        <w:t>ต้องปฏิบัติตาม</w:t>
      </w:r>
      <w:r w:rsidR="00517DE5">
        <w:rPr>
          <w:rFonts w:ascii="Browallia New" w:hAnsi="Browallia New" w:cs="Browallia New" w:hint="cs"/>
          <w:szCs w:val="32"/>
          <w:cs/>
        </w:rPr>
        <w:t>วิธีการ</w:t>
      </w:r>
      <w:r w:rsidRPr="00517DE5">
        <w:rPr>
          <w:rFonts w:ascii="Browallia New" w:hAnsi="Browallia New" w:cs="Browallia New"/>
          <w:szCs w:val="32"/>
          <w:cs/>
        </w:rPr>
        <w:t>ระดับชาติหรือนานาชาติสําหรับการ</w:t>
      </w:r>
      <w:r w:rsidR="00517DE5">
        <w:rPr>
          <w:rFonts w:ascii="Browallia New" w:hAnsi="Browallia New" w:cs="Browallia New" w:hint="cs"/>
          <w:szCs w:val="32"/>
          <w:cs/>
        </w:rPr>
        <w:t>ตรวจ</w:t>
      </w:r>
      <w:r w:rsidRPr="00517DE5">
        <w:rPr>
          <w:rFonts w:ascii="Browallia New" w:hAnsi="Browallia New" w:cs="Browallia New"/>
          <w:szCs w:val="32"/>
          <w:cs/>
        </w:rPr>
        <w:t>วัดปริมาณก๊าซมีเทน</w:t>
      </w:r>
      <w:r w:rsidR="00517DE5">
        <w:rPr>
          <w:rFonts w:ascii="Browallia New" w:hAnsi="Browallia New" w:cs="Browallia New" w:hint="cs"/>
          <w:szCs w:val="32"/>
          <w:cs/>
        </w:rPr>
        <w:t>ใน</w:t>
      </w:r>
      <w:r w:rsidRPr="00517DE5">
        <w:rPr>
          <w:rFonts w:ascii="Browallia New" w:hAnsi="Browallia New" w:cs="Browallia New"/>
          <w:szCs w:val="32"/>
          <w:cs/>
        </w:rPr>
        <w:t>ก๊าซชีวภาพโดยการวิเคราะห์กึ่งต่อเนื่อง</w:t>
      </w:r>
      <w:r w:rsidR="00517DE5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Pr="00517DE5">
        <w:rPr>
          <w:rFonts w:ascii="Browallia New" w:hAnsi="Browallia New" w:cs="Browallia New"/>
          <w:szCs w:val="32"/>
          <w:cs/>
        </w:rPr>
        <w:t>มิฉะนั้นการอ่านมิเตอร์สามารถทําได้</w:t>
      </w:r>
      <w:r w:rsidR="00517DE5">
        <w:rPr>
          <w:rFonts w:ascii="Browallia New" w:hAnsi="Browallia New" w:cs="Browallia New" w:hint="cs"/>
          <w:szCs w:val="32"/>
          <w:cs/>
        </w:rPr>
        <w:t>ในกรณี</w:t>
      </w:r>
      <w:r w:rsidRPr="00517DE5">
        <w:rPr>
          <w:rFonts w:ascii="Browallia New" w:hAnsi="Browallia New" w:cs="Browallia New"/>
          <w:szCs w:val="32"/>
          <w:cs/>
        </w:rPr>
        <w:t xml:space="preserve">ปริมาณมีเทนถึงความเสถียรเป็นเวลาอย่างน้อย </w:t>
      </w:r>
      <w:r w:rsidRPr="00517DE5">
        <w:rPr>
          <w:rFonts w:ascii="Browallia New" w:hAnsi="Browallia New" w:cs="Browallia New"/>
          <w:szCs w:val="32"/>
          <w:cs/>
          <w:lang w:bidi="th"/>
        </w:rPr>
        <w:t xml:space="preserve">3 </w:t>
      </w:r>
      <w:r w:rsidRPr="00517DE5">
        <w:rPr>
          <w:rFonts w:ascii="Browallia New" w:hAnsi="Browallia New" w:cs="Browallia New"/>
          <w:szCs w:val="32"/>
          <w:cs/>
        </w:rPr>
        <w:t>นาที การวิเคราะห์</w:t>
      </w:r>
      <w:r w:rsidR="00517DE5">
        <w:rPr>
          <w:rFonts w:ascii="Browallia New" w:hAnsi="Browallia New" w:cs="Browallia New" w:hint="cs"/>
          <w:szCs w:val="32"/>
          <w:cs/>
        </w:rPr>
        <w:t>แบบ</w:t>
      </w:r>
      <w:r w:rsidRPr="00517DE5">
        <w:rPr>
          <w:rFonts w:ascii="Browallia New" w:hAnsi="Browallia New" w:cs="Browallia New"/>
          <w:szCs w:val="32"/>
          <w:cs/>
          <w:lang w:bidi="th"/>
        </w:rPr>
        <w:t xml:space="preserve"> Orsat </w:t>
      </w:r>
      <w:r w:rsidR="00517DE5">
        <w:rPr>
          <w:rFonts w:ascii="Browallia New" w:hAnsi="Browallia New" w:cs="Browallia New" w:hint="cs"/>
          <w:szCs w:val="32"/>
          <w:cs/>
        </w:rPr>
        <w:t>ไม่เข้าข่าย</w:t>
      </w:r>
    </w:p>
    <w:p w14:paraId="2E0D15AC" w14:textId="77777777" w:rsidR="000E1936" w:rsidRPr="00517DE5" w:rsidRDefault="000E1936" w:rsidP="00517DE5">
      <w:pPr>
        <w:pStyle w:val="ListParagraph"/>
        <w:widowControl w:val="0"/>
        <w:numPr>
          <w:ilvl w:val="1"/>
          <w:numId w:val="46"/>
        </w:numPr>
        <w:tabs>
          <w:tab w:val="left" w:pos="1276"/>
        </w:tabs>
        <w:spacing w:before="0" w:after="0" w:line="240" w:lineRule="auto"/>
        <w:ind w:left="1276" w:right="-23" w:hanging="425"/>
        <w:contextualSpacing w:val="0"/>
        <w:jc w:val="thaiDistribute"/>
        <w:rPr>
          <w:rFonts w:ascii="Browallia New" w:eastAsia="Arial" w:hAnsi="Browallia New" w:cs="Browallia New"/>
          <w:sz w:val="24"/>
          <w:szCs w:val="24"/>
        </w:rPr>
      </w:pPr>
      <w:r w:rsidRPr="00517DE5">
        <w:rPr>
          <w:rFonts w:ascii="Browallia New" w:hAnsi="Browallia New" w:cs="Browallia New"/>
          <w:sz w:val="24"/>
          <w:szCs w:val="32"/>
          <w:cs/>
        </w:rPr>
        <w:t>มีการตรวจ</w:t>
      </w:r>
      <w:r w:rsidR="00517DE5">
        <w:rPr>
          <w:rFonts w:ascii="Browallia New" w:hAnsi="Browallia New" w:cs="Browallia New" w:hint="cs"/>
          <w:sz w:val="24"/>
          <w:szCs w:val="32"/>
          <w:cs/>
        </w:rPr>
        <w:t>วัด</w:t>
      </w:r>
      <w:r w:rsidRPr="00517DE5">
        <w:rPr>
          <w:rFonts w:ascii="Browallia New" w:hAnsi="Browallia New" w:cs="Browallia New"/>
          <w:sz w:val="24"/>
          <w:szCs w:val="32"/>
          <w:cs/>
        </w:rPr>
        <w:t xml:space="preserve">อัตราการไหลของก๊าซชีวภาพอย่างต่อเนื่อง </w:t>
      </w:r>
      <w:r w:rsidR="00517DE5">
        <w:rPr>
          <w:rFonts w:ascii="Browallia New" w:hAnsi="Browallia New" w:cs="Browallia New" w:hint="cs"/>
          <w:sz w:val="24"/>
          <w:szCs w:val="32"/>
          <w:cs/>
        </w:rPr>
        <w:t>โดย</w:t>
      </w:r>
      <w:r w:rsidRPr="00517DE5">
        <w:rPr>
          <w:rFonts w:ascii="Browallia New" w:hAnsi="Browallia New" w:cs="Browallia New"/>
          <w:sz w:val="24"/>
          <w:szCs w:val="32"/>
          <w:cs/>
        </w:rPr>
        <w:t xml:space="preserve">การสุ่มตัวอย่างในช่วงเวลาที่กําหนดสามารถใช้ได้เฉพาะในกรณีที่อัตราการไหลเฉลี่ยในช่วงสัปดาห์ถัดไปไม่ผันผวนมากกว่า </w:t>
      </w:r>
      <w:r w:rsidRPr="00517DE5">
        <w:rPr>
          <w:rFonts w:ascii="Browallia New" w:hAnsi="Browallia New" w:cs="Browallia New"/>
          <w:sz w:val="24"/>
          <w:szCs w:val="32"/>
          <w:cs/>
          <w:lang w:bidi="th"/>
        </w:rPr>
        <w:t xml:space="preserve">+/- 20%  </w:t>
      </w:r>
      <w:r w:rsidRPr="00517DE5">
        <w:rPr>
          <w:rFonts w:ascii="Browallia New" w:hAnsi="Browallia New" w:cs="Browallia New"/>
          <w:sz w:val="24"/>
          <w:szCs w:val="32"/>
          <w:cs/>
        </w:rPr>
        <w:t>เมื่อเทียบกับค่าเฉลี่ยของ</w:t>
      </w:r>
      <w:r w:rsidR="00517DE5" w:rsidRPr="00517DE5">
        <w:rPr>
          <w:rFonts w:ascii="Browallia New" w:hAnsi="Browallia New" w:cs="Browallia New"/>
          <w:sz w:val="24"/>
          <w:szCs w:val="32"/>
          <w:cs/>
        </w:rPr>
        <w:t>อัตรา</w:t>
      </w:r>
      <w:r w:rsidRPr="00517DE5">
        <w:rPr>
          <w:rFonts w:ascii="Browallia New" w:hAnsi="Browallia New" w:cs="Browallia New"/>
          <w:sz w:val="24"/>
          <w:szCs w:val="32"/>
          <w:cs/>
        </w:rPr>
        <w:t>การไหล</w:t>
      </w:r>
      <w:r w:rsidR="00517DE5">
        <w:rPr>
          <w:rFonts w:ascii="Browallia New" w:hAnsi="Browallia New" w:cs="Browallia New"/>
          <w:sz w:val="24"/>
          <w:szCs w:val="32"/>
          <w:lang w:bidi="th"/>
        </w:rPr>
        <w:t xml:space="preserve"> </w:t>
      </w:r>
      <w:r w:rsidR="00517DE5">
        <w:rPr>
          <w:rFonts w:ascii="Browallia New" w:hAnsi="Browallia New" w:cs="Browallia New" w:hint="cs"/>
          <w:sz w:val="24"/>
          <w:szCs w:val="32"/>
          <w:cs/>
        </w:rPr>
        <w:t>ใน</w:t>
      </w:r>
      <w:r w:rsidRPr="00517DE5">
        <w:rPr>
          <w:rFonts w:ascii="Browallia New" w:hAnsi="Browallia New" w:cs="Browallia New"/>
          <w:sz w:val="24"/>
          <w:szCs w:val="32"/>
          <w:cs/>
        </w:rPr>
        <w:t>ช่วงเวลาที่</w:t>
      </w:r>
      <w:r w:rsidR="00517DE5">
        <w:rPr>
          <w:rFonts w:ascii="Browallia New" w:hAnsi="Browallia New" w:cs="Browallia New" w:hint="cs"/>
          <w:sz w:val="24"/>
          <w:szCs w:val="32"/>
          <w:cs/>
        </w:rPr>
        <w:t>ตรวจ</w:t>
      </w:r>
      <w:r w:rsidRPr="00517DE5">
        <w:rPr>
          <w:rFonts w:ascii="Browallia New" w:hAnsi="Browallia New" w:cs="Browallia New"/>
          <w:sz w:val="24"/>
          <w:szCs w:val="32"/>
          <w:cs/>
        </w:rPr>
        <w:t>วัดปริมาณ</w:t>
      </w:r>
      <w:r w:rsidR="00517DE5">
        <w:rPr>
          <w:rFonts w:ascii="Browallia New" w:hAnsi="Browallia New" w:cs="Browallia New" w:hint="cs"/>
          <w:sz w:val="24"/>
          <w:szCs w:val="32"/>
          <w:cs/>
        </w:rPr>
        <w:t>ก๊าซ</w:t>
      </w:r>
      <w:r w:rsidRPr="00517DE5">
        <w:rPr>
          <w:rFonts w:ascii="Browallia New" w:hAnsi="Browallia New" w:cs="Browallia New"/>
          <w:sz w:val="24"/>
          <w:szCs w:val="32"/>
          <w:cs/>
        </w:rPr>
        <w:t>มีเทนโดยการสุ่มตัวอย่าง มิฉะนั้นการปรับแบบอนุรักษ์นิยมจะนําไปใช้กับปริมาณก๊าซมีเทนที่</w:t>
      </w:r>
      <w:r w:rsidR="00530A89">
        <w:rPr>
          <w:rFonts w:ascii="Browallia New" w:hAnsi="Browallia New" w:cs="Browallia New" w:hint="cs"/>
          <w:sz w:val="24"/>
          <w:szCs w:val="32"/>
          <w:cs/>
        </w:rPr>
        <w:t>ตรวจ</w:t>
      </w:r>
      <w:r w:rsidRPr="00517DE5">
        <w:rPr>
          <w:rFonts w:ascii="Browallia New" w:hAnsi="Browallia New" w:cs="Browallia New"/>
          <w:sz w:val="24"/>
          <w:szCs w:val="32"/>
          <w:cs/>
        </w:rPr>
        <w:t>วัดได้</w:t>
      </w:r>
      <w:r w:rsidR="00530A89">
        <w:rPr>
          <w:rFonts w:ascii="Browallia New" w:hAnsi="Browallia New" w:cs="Browallia New" w:hint="cs"/>
          <w:sz w:val="24"/>
          <w:szCs w:val="32"/>
          <w:cs/>
          <w:lang w:bidi="th"/>
        </w:rPr>
        <w:t xml:space="preserve"> </w:t>
      </w:r>
      <w:r w:rsidRPr="00517DE5">
        <w:rPr>
          <w:rFonts w:ascii="Browallia New" w:hAnsi="Browallia New" w:cs="Browallia New"/>
          <w:sz w:val="24"/>
          <w:szCs w:val="32"/>
          <w:cs/>
        </w:rPr>
        <w:t>โดยการใช้ค่าเบี่ยงเบนเป็นปัจจัยลด</w:t>
      </w:r>
    </w:p>
    <w:p w14:paraId="2934A839" w14:textId="77777777" w:rsidR="00E774B1" w:rsidRDefault="000E6A84" w:rsidP="006705CF">
      <w:pPr>
        <w:tabs>
          <w:tab w:val="left" w:pos="426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14"/>
          <w:szCs w:val="14"/>
        </w:rPr>
      </w:pPr>
      <w:r>
        <w:rPr>
          <w:rFonts w:ascii="Browallia New" w:hAnsi="Browallia New" w:cs="Browallia New"/>
          <w:b/>
          <w:bCs/>
          <w:sz w:val="14"/>
          <w:szCs w:val="14"/>
        </w:rPr>
        <w:br w:type="page"/>
      </w:r>
    </w:p>
    <w:p w14:paraId="33FD3FB1" w14:textId="38DE367C" w:rsidR="00E774B1" w:rsidRPr="00115669" w:rsidRDefault="00E774B1" w:rsidP="00E774B1">
      <w:pPr>
        <w:spacing w:before="0" w:after="0" w:line="240" w:lineRule="auto"/>
        <w:ind w:left="0"/>
        <w:jc w:val="center"/>
        <w:rPr>
          <w:rFonts w:ascii="BrowalliaUPC" w:hAnsi="BrowalliaUPC" w:cs="BrowalliaUPC"/>
          <w:b/>
          <w:bCs/>
          <w:lang w:bidi="th"/>
        </w:rPr>
      </w:pPr>
      <w:r w:rsidRPr="00115669">
        <w:rPr>
          <w:rFonts w:ascii="BrowalliaUPC" w:hAnsi="BrowalliaUPC" w:cs="BrowalliaUPC"/>
          <w:b/>
          <w:bCs/>
          <w:cs/>
        </w:rPr>
        <w:lastRenderedPageBreak/>
        <w:t>ภาคผนวก</w:t>
      </w:r>
      <w:r w:rsidRPr="00115669">
        <w:rPr>
          <w:rFonts w:ascii="BrowalliaUPC" w:hAnsi="BrowalliaUPC" w:cs="BrowalliaUPC"/>
          <w:b/>
          <w:bCs/>
          <w:cs/>
          <w:lang w:bidi="th"/>
        </w:rPr>
        <w:t xml:space="preserve"> 2</w:t>
      </w:r>
    </w:p>
    <w:p w14:paraId="3D80BDF0" w14:textId="7CFC55CA" w:rsidR="00E774B1" w:rsidRPr="00115669" w:rsidRDefault="00E774B1" w:rsidP="00E774B1">
      <w:pPr>
        <w:spacing w:before="0" w:after="240" w:line="240" w:lineRule="auto"/>
        <w:ind w:left="0"/>
        <w:jc w:val="center"/>
        <w:rPr>
          <w:rFonts w:ascii="BrowalliaUPC" w:hAnsi="BrowalliaUPC" w:cs="BrowalliaUPC"/>
          <w:b/>
          <w:bCs/>
        </w:rPr>
      </w:pPr>
      <w:r w:rsidRPr="00115669">
        <w:rPr>
          <w:rFonts w:ascii="BrowalliaUPC" w:hAnsi="BrowalliaUPC" w:cs="BrowalliaUPC"/>
          <w:b/>
          <w:bCs/>
          <w:cs/>
        </w:rPr>
        <w:t>การคำนวณจำนวนตัวอย่างของทาโร ยามาเน่</w:t>
      </w:r>
    </w:p>
    <w:p w14:paraId="7FA14DC5" w14:textId="77777777" w:rsidR="006705CF" w:rsidRPr="006705CF" w:rsidRDefault="006705CF" w:rsidP="006705CF">
      <w:pPr>
        <w:tabs>
          <w:tab w:val="left" w:pos="709"/>
          <w:tab w:val="left" w:pos="2520"/>
        </w:tabs>
        <w:autoSpaceDE w:val="0"/>
        <w:autoSpaceDN w:val="0"/>
        <w:adjustRightInd w:val="0"/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6705CF">
        <w:rPr>
          <w:rFonts w:ascii="Browallia New" w:hAnsi="Browallia New" w:cs="Browallia New"/>
          <w:cs/>
        </w:rPr>
        <w:tab/>
        <w:t>สูตร</w:t>
      </w:r>
      <w:bookmarkStart w:id="8" w:name="_Hlk112165611"/>
      <w:r w:rsidRPr="006705CF">
        <w:rPr>
          <w:rFonts w:ascii="Browallia New" w:hAnsi="Browallia New" w:cs="Browallia New"/>
          <w:cs/>
        </w:rPr>
        <w:t>การหาจำนวนตัวอย่างของทาโร ยามาเน่</w:t>
      </w:r>
      <w:bookmarkEnd w:id="8"/>
      <w:r w:rsidRPr="006705CF">
        <w:rPr>
          <w:rFonts w:ascii="Browallia New" w:hAnsi="Browallia New" w:cs="Browallia New"/>
          <w:cs/>
        </w:rPr>
        <w:t xml:space="preserve"> </w:t>
      </w:r>
      <w:r w:rsidRPr="006705CF">
        <w:rPr>
          <w:rFonts w:ascii="Browallia New" w:hAnsi="Browallia New" w:cs="Browallia New"/>
        </w:rPr>
        <w:t xml:space="preserve"> (Taro Yamane, 1973) </w:t>
      </w:r>
      <w:r w:rsidRPr="006705CF">
        <w:rPr>
          <w:rFonts w:ascii="Browallia New" w:hAnsi="Browallia New" w:cs="Browallia New"/>
          <w:cs/>
        </w:rPr>
        <w:t>ตามสมการที่ (1)</w:t>
      </w:r>
    </w:p>
    <w:p w14:paraId="6A31782C" w14:textId="77777777" w:rsidR="006705CF" w:rsidRPr="006705CF" w:rsidRDefault="006705CF" w:rsidP="006705CF">
      <w:pPr>
        <w:tabs>
          <w:tab w:val="left" w:pos="709"/>
          <w:tab w:val="left" w:pos="2520"/>
        </w:tabs>
        <w:autoSpaceDE w:val="0"/>
        <w:autoSpaceDN w:val="0"/>
        <w:adjustRightInd w:val="0"/>
        <w:spacing w:before="0" w:after="0" w:line="240" w:lineRule="auto"/>
        <w:ind w:left="0"/>
        <w:jc w:val="thaiDistribute"/>
        <w:rPr>
          <w:rFonts w:ascii="Browallia New" w:hAnsi="Browallia New" w:cs="Browallia New"/>
          <w:cs/>
        </w:rPr>
      </w:pPr>
    </w:p>
    <w:p w14:paraId="06DC28B3" w14:textId="1C1E3005" w:rsidR="006705CF" w:rsidRPr="006705CF" w:rsidRDefault="006705CF" w:rsidP="006705CF">
      <w:pPr>
        <w:tabs>
          <w:tab w:val="left" w:pos="1080"/>
          <w:tab w:val="left" w:pos="2520"/>
        </w:tabs>
        <w:autoSpaceDE w:val="0"/>
        <w:autoSpaceDN w:val="0"/>
        <w:adjustRightInd w:val="0"/>
        <w:spacing w:before="0" w:after="0" w:line="240" w:lineRule="auto"/>
        <w:ind w:firstLine="2520"/>
        <w:jc w:val="thaiDistribute"/>
        <w:rPr>
          <w:rFonts w:ascii="Browallia New" w:hAnsi="Browallia New" w:cs="Browallia New"/>
          <w:i/>
        </w:rPr>
      </w:pPr>
      <w:r w:rsidRPr="006705CF">
        <w:rPr>
          <w:rFonts w:ascii="Browallia New" w:hAnsi="Browallia New" w:cs="Browallia New"/>
          <w:cs/>
        </w:rPr>
        <w:tab/>
      </w:r>
      <w:r w:rsidRPr="006705CF">
        <w:rPr>
          <w:rFonts w:ascii="Browallia New" w:hAnsi="Browallia New" w:cs="Browallia New"/>
          <w:cs/>
        </w:rPr>
        <w:tab/>
      </w:r>
      <m:oMath>
        <m:r>
          <w:rPr>
            <w:rFonts w:ascii="Cambria Math" w:hAnsi="Cambria Math" w:cs="TH SarabunPSK"/>
          </w:rPr>
          <m:t>n=</m:t>
        </m:r>
        <m:f>
          <m:fPr>
            <m:ctrlPr>
              <w:rPr>
                <w:rFonts w:ascii="Cambria Math" w:hAnsi="Cambria Math" w:cs="TH SarabunPSK"/>
              </w:rPr>
            </m:ctrlPr>
          </m:fPr>
          <m:num>
            <m:r>
              <w:rPr>
                <w:rFonts w:ascii="Cambria Math" w:hAnsi="Cambria Math" w:cs="TH SarabunPSK"/>
              </w:rPr>
              <m:t>N</m:t>
            </m:r>
          </m:num>
          <m:den>
            <m:r>
              <w:rPr>
                <w:rFonts w:ascii="Cambria Math" w:hAnsi="Cambria Math" w:cs="TH SarabunPSK"/>
              </w:rPr>
              <m:t>1+</m:t>
            </m:r>
            <m:sSup>
              <m:sSupPr>
                <m:ctrlPr>
                  <w:rPr>
                    <w:rFonts w:ascii="Cambria Math" w:hAnsi="Cambria Math" w:cs="TH SarabunPSK"/>
                    <w:i/>
                  </w:rPr>
                </m:ctrlPr>
              </m:sSupPr>
              <m:e>
                <m:r>
                  <w:rPr>
                    <w:rFonts w:ascii="Cambria Math" w:hAnsi="Cambria Math" w:cs="TH SarabunPSK"/>
                  </w:rPr>
                  <m:t>Ne</m:t>
                </m:r>
              </m:e>
              <m:sup>
                <m:r>
                  <w:rPr>
                    <w:rFonts w:ascii="Cambria Math" w:hAnsi="Cambria Math" w:cs="TH SarabunPSK"/>
                  </w:rPr>
                  <m:t>2</m:t>
                </m:r>
              </m:sup>
            </m:sSup>
          </m:den>
        </m:f>
      </m:oMath>
      <w:r w:rsidRPr="006705CF">
        <w:rPr>
          <w:rFonts w:ascii="Browallia New" w:hAnsi="Browallia New" w:cs="Browallia New"/>
          <w:i/>
          <w:cs/>
        </w:rPr>
        <w:tab/>
      </w:r>
      <w:r w:rsidRPr="006705CF">
        <w:rPr>
          <w:rFonts w:ascii="Browallia New" w:hAnsi="Browallia New" w:cs="Browallia New"/>
          <w:i/>
          <w:cs/>
        </w:rPr>
        <w:tab/>
      </w:r>
      <w:r w:rsidRPr="006705CF">
        <w:rPr>
          <w:rFonts w:ascii="Browallia New" w:hAnsi="Browallia New" w:cs="Browallia New"/>
          <w:i/>
          <w:cs/>
        </w:rPr>
        <w:tab/>
      </w:r>
      <w:r w:rsidRPr="006705CF">
        <w:rPr>
          <w:rFonts w:ascii="Browallia New" w:hAnsi="Browallia New" w:cs="Browallia New"/>
          <w:i/>
          <w:cs/>
        </w:rPr>
        <w:tab/>
        <w:t xml:space="preserve">          </w:t>
      </w:r>
      <w:r w:rsidRPr="006705CF">
        <w:rPr>
          <w:rFonts w:ascii="Browallia New" w:hAnsi="Browallia New" w:cs="Browallia New"/>
          <w:cs/>
        </w:rPr>
        <w:t>สมการที่</w:t>
      </w:r>
      <w:r w:rsidRPr="006705CF">
        <w:rPr>
          <w:rFonts w:ascii="Browallia New" w:hAnsi="Browallia New" w:cs="Browallia New"/>
          <w:i/>
          <w:cs/>
        </w:rPr>
        <w:t xml:space="preserve"> (1)</w:t>
      </w:r>
    </w:p>
    <w:p w14:paraId="4712000B" w14:textId="77777777" w:rsidR="006705CF" w:rsidRPr="006705CF" w:rsidRDefault="006705CF" w:rsidP="006705CF">
      <w:pPr>
        <w:tabs>
          <w:tab w:val="left" w:pos="1080"/>
          <w:tab w:val="left" w:pos="2520"/>
        </w:tabs>
        <w:autoSpaceDE w:val="0"/>
        <w:autoSpaceDN w:val="0"/>
        <w:adjustRightInd w:val="0"/>
        <w:spacing w:before="0" w:after="0" w:line="240" w:lineRule="auto"/>
        <w:ind w:firstLine="2520"/>
        <w:jc w:val="thaiDistribute"/>
        <w:rPr>
          <w:rFonts w:ascii="Browallia New" w:hAnsi="Browallia New" w:cs="Browallia New"/>
          <w:sz w:val="16"/>
          <w:szCs w:val="16"/>
        </w:rPr>
      </w:pPr>
    </w:p>
    <w:p w14:paraId="1898757F" w14:textId="77777777" w:rsidR="006705CF" w:rsidRPr="006705CF" w:rsidRDefault="006705CF" w:rsidP="006705CF">
      <w:pPr>
        <w:tabs>
          <w:tab w:val="left" w:pos="1080"/>
          <w:tab w:val="left" w:pos="2520"/>
        </w:tabs>
        <w:autoSpaceDE w:val="0"/>
        <w:autoSpaceDN w:val="0"/>
        <w:adjustRightInd w:val="0"/>
        <w:spacing w:before="0" w:after="0" w:line="240" w:lineRule="auto"/>
        <w:ind w:firstLine="2520"/>
        <w:jc w:val="thaiDistribute"/>
        <w:rPr>
          <w:rFonts w:ascii="Browallia New" w:hAnsi="Browallia New" w:cs="Browallia New"/>
        </w:rPr>
      </w:pPr>
      <w:r w:rsidRPr="006705CF">
        <w:rPr>
          <w:rFonts w:ascii="Browallia New" w:hAnsi="Browallia New" w:cs="Browallia New"/>
        </w:rPr>
        <w:tab/>
      </w:r>
      <w:r w:rsidRPr="006705CF">
        <w:rPr>
          <w:rFonts w:ascii="Browallia New" w:hAnsi="Browallia New" w:cs="Browallia New"/>
          <w:cs/>
        </w:rPr>
        <w:t xml:space="preserve">เมื่อ </w:t>
      </w:r>
      <w:r w:rsidRPr="006705CF">
        <w:rPr>
          <w:rFonts w:ascii="Browallia New" w:hAnsi="Browallia New" w:cs="Browallia New"/>
          <w:cs/>
        </w:rPr>
        <w:tab/>
      </w:r>
      <w:r w:rsidRPr="006705CF">
        <w:rPr>
          <w:rFonts w:ascii="Browallia New" w:hAnsi="Browallia New" w:cs="Browallia New"/>
        </w:rPr>
        <w:t xml:space="preserve">n = </w:t>
      </w:r>
      <w:r w:rsidRPr="006705CF">
        <w:rPr>
          <w:rFonts w:ascii="Browallia New" w:hAnsi="Browallia New" w:cs="Browallia New"/>
          <w:cs/>
        </w:rPr>
        <w:t>จำนวนตัวอย่าง</w:t>
      </w:r>
    </w:p>
    <w:p w14:paraId="2BE05843" w14:textId="77777777" w:rsidR="006705CF" w:rsidRPr="006705CF" w:rsidRDefault="006705CF" w:rsidP="006705CF">
      <w:pPr>
        <w:tabs>
          <w:tab w:val="left" w:pos="1080"/>
          <w:tab w:val="left" w:pos="2520"/>
        </w:tabs>
        <w:autoSpaceDE w:val="0"/>
        <w:autoSpaceDN w:val="0"/>
        <w:adjustRightInd w:val="0"/>
        <w:spacing w:before="0" w:after="0" w:line="240" w:lineRule="auto"/>
        <w:ind w:firstLine="2520"/>
        <w:jc w:val="thaiDistribute"/>
        <w:rPr>
          <w:rFonts w:ascii="Browallia New" w:hAnsi="Browallia New" w:cs="Browallia New"/>
        </w:rPr>
      </w:pPr>
      <w:r w:rsidRPr="006705CF">
        <w:rPr>
          <w:rFonts w:ascii="Browallia New" w:hAnsi="Browallia New" w:cs="Browallia New"/>
          <w:cs/>
        </w:rPr>
        <w:tab/>
      </w:r>
      <w:r w:rsidRPr="006705CF">
        <w:rPr>
          <w:rFonts w:ascii="Browallia New" w:hAnsi="Browallia New" w:cs="Browallia New"/>
          <w:cs/>
        </w:rPr>
        <w:tab/>
      </w:r>
      <w:r w:rsidRPr="006705CF">
        <w:rPr>
          <w:rFonts w:ascii="Browallia New" w:hAnsi="Browallia New" w:cs="Browallia New"/>
        </w:rPr>
        <w:t xml:space="preserve">N = </w:t>
      </w:r>
      <w:r w:rsidRPr="006705CF">
        <w:rPr>
          <w:rFonts w:ascii="Browallia New" w:hAnsi="Browallia New" w:cs="Browallia New"/>
          <w:cs/>
        </w:rPr>
        <w:t>จำนวนประชากร</w:t>
      </w:r>
    </w:p>
    <w:p w14:paraId="58A6D4FC" w14:textId="77777777" w:rsidR="006705CF" w:rsidRPr="006705CF" w:rsidRDefault="006705CF" w:rsidP="006705CF">
      <w:pPr>
        <w:tabs>
          <w:tab w:val="left" w:pos="426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6705CF">
        <w:rPr>
          <w:rFonts w:ascii="Browallia New" w:hAnsi="Browallia New" w:cs="Browallia New"/>
          <w:cs/>
        </w:rPr>
        <w:tab/>
      </w:r>
      <w:r w:rsidRPr="006705CF">
        <w:rPr>
          <w:rFonts w:ascii="Browallia New" w:hAnsi="Browallia New" w:cs="Browallia New"/>
          <w:cs/>
        </w:rPr>
        <w:tab/>
      </w:r>
      <w:r w:rsidRPr="006705CF">
        <w:rPr>
          <w:rFonts w:ascii="Browallia New" w:hAnsi="Browallia New" w:cs="Browallia New"/>
          <w:cs/>
        </w:rPr>
        <w:tab/>
      </w:r>
      <w:r w:rsidRPr="006705CF">
        <w:rPr>
          <w:rFonts w:ascii="Browallia New" w:hAnsi="Browallia New" w:cs="Browallia New"/>
          <w:cs/>
        </w:rPr>
        <w:tab/>
      </w:r>
      <w:r w:rsidRPr="006705CF">
        <w:rPr>
          <w:rFonts w:ascii="Browallia New" w:hAnsi="Browallia New" w:cs="Browallia New"/>
          <w:cs/>
        </w:rPr>
        <w:tab/>
      </w:r>
      <w:r w:rsidRPr="006705CF">
        <w:rPr>
          <w:rFonts w:ascii="Browallia New" w:hAnsi="Browallia New" w:cs="Browallia New"/>
          <w:cs/>
        </w:rPr>
        <w:tab/>
      </w:r>
      <w:r w:rsidRPr="006705CF">
        <w:rPr>
          <w:rFonts w:ascii="Browallia New" w:hAnsi="Browallia New" w:cs="Browallia New"/>
        </w:rPr>
        <w:t xml:space="preserve">e = </w:t>
      </w:r>
      <w:r w:rsidRPr="006705CF">
        <w:rPr>
          <w:rFonts w:ascii="Browallia New" w:hAnsi="Browallia New" w:cs="Browallia New"/>
          <w:cs/>
        </w:rPr>
        <w:t>ค่าความคลาดเคลื่อน</w:t>
      </w:r>
    </w:p>
    <w:p w14:paraId="1345AECD" w14:textId="77777777" w:rsidR="006705CF" w:rsidRDefault="006705CF" w:rsidP="006705CF">
      <w:pPr>
        <w:tabs>
          <w:tab w:val="left" w:pos="426"/>
        </w:tabs>
        <w:spacing w:before="0" w:after="0" w:line="240" w:lineRule="auto"/>
        <w:ind w:left="720"/>
        <w:jc w:val="thaiDistribute"/>
        <w:rPr>
          <w:rFonts w:ascii="Browallia New" w:hAnsi="Browallia New" w:cs="Browallia New"/>
        </w:rPr>
      </w:pPr>
    </w:p>
    <w:p w14:paraId="734FAD7C" w14:textId="0C56F07E" w:rsidR="006705CF" w:rsidRPr="00DF758A" w:rsidRDefault="006705CF" w:rsidP="00DF758A">
      <w:pPr>
        <w:tabs>
          <w:tab w:val="left" w:pos="426"/>
        </w:tabs>
        <w:spacing w:before="0" w:after="0" w:line="240" w:lineRule="auto"/>
        <w:ind w:left="0" w:right="-207"/>
        <w:rPr>
          <w:rFonts w:ascii="Browallia New" w:hAnsi="Browallia New" w:cs="Browallia New"/>
          <w:b/>
          <w:bCs/>
          <w:spacing w:val="-2"/>
        </w:rPr>
      </w:pPr>
      <w:r w:rsidRPr="00DF758A">
        <w:rPr>
          <w:rFonts w:ascii="Browallia New" w:hAnsi="Browallia New" w:cs="Browallia New"/>
          <w:b/>
          <w:bCs/>
          <w:spacing w:val="-2"/>
          <w:cs/>
        </w:rPr>
        <w:t xml:space="preserve">ตารางที่ 1 </w:t>
      </w:r>
      <w:r w:rsidRPr="00DF758A">
        <w:rPr>
          <w:rFonts w:ascii="Browallia New" w:hAnsi="Browallia New" w:cs="Browallia New"/>
          <w:spacing w:val="-2"/>
          <w:cs/>
        </w:rPr>
        <w:t>ขนาดของกลุ่มตัวอย่างของทาโร</w:t>
      </w:r>
      <w:r w:rsidRPr="00DF758A">
        <w:rPr>
          <w:rFonts w:ascii="Browallia New" w:hAnsi="Browallia New" w:cs="Browallia New"/>
          <w:spacing w:val="-2"/>
          <w:lang w:bidi="ar-SA"/>
        </w:rPr>
        <w:t xml:space="preserve"> </w:t>
      </w:r>
      <w:r w:rsidRPr="00DF758A">
        <w:rPr>
          <w:rFonts w:ascii="Browallia New" w:hAnsi="Browallia New" w:cs="Browallia New"/>
          <w:spacing w:val="-2"/>
          <w:cs/>
        </w:rPr>
        <w:t>ยามาเน่ที่ระดับความเชื่อมั่น</w:t>
      </w:r>
      <w:r w:rsidRPr="00DF758A">
        <w:rPr>
          <w:rFonts w:ascii="Browallia New" w:hAnsi="Browallia New" w:cs="Browallia New"/>
          <w:spacing w:val="-2"/>
          <w:lang w:bidi="ar-SA"/>
        </w:rPr>
        <w:t xml:space="preserve"> 95 % </w:t>
      </w:r>
      <w:r w:rsidR="00DF758A">
        <w:rPr>
          <w:rFonts w:ascii="Browallia New" w:hAnsi="Browallia New" w:cs="Browallia New"/>
          <w:spacing w:val="-2"/>
          <w:cs/>
        </w:rPr>
        <w:t>และความคลาดเคลื่อนต่าง</w:t>
      </w:r>
      <w:r w:rsidRPr="00DF758A">
        <w:rPr>
          <w:rFonts w:ascii="Browallia New" w:hAnsi="Browallia New" w:cs="Browallia New"/>
          <w:spacing w:val="-2"/>
          <w:cs/>
        </w:rPr>
        <w:t>ๆ</w:t>
      </w:r>
    </w:p>
    <w:tbl>
      <w:tblPr>
        <w:tblW w:w="95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344"/>
        <w:gridCol w:w="1345"/>
        <w:gridCol w:w="1344"/>
        <w:gridCol w:w="1345"/>
        <w:gridCol w:w="1344"/>
        <w:gridCol w:w="1345"/>
      </w:tblGrid>
      <w:tr w:rsidR="006705CF" w14:paraId="28727C93" w14:textId="77777777" w:rsidTr="00DF758A">
        <w:tc>
          <w:tcPr>
            <w:tcW w:w="1435" w:type="dxa"/>
            <w:vMerge w:val="restart"/>
            <w:shd w:val="clear" w:color="auto" w:fill="BFBFBF"/>
          </w:tcPr>
          <w:p w14:paraId="52BF6508" w14:textId="326A0D2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DF758A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ขนาด</w:t>
            </w:r>
            <w:r w:rsidR="00DF758A" w:rsidRPr="00DF758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</w:r>
            <w:r w:rsidRPr="00DF758A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ประชากร</w:t>
            </w:r>
          </w:p>
        </w:tc>
        <w:tc>
          <w:tcPr>
            <w:tcW w:w="8067" w:type="dxa"/>
            <w:gridSpan w:val="6"/>
            <w:shd w:val="clear" w:color="auto" w:fill="BFBFBF"/>
          </w:tcPr>
          <w:p w14:paraId="1393CED5" w14:textId="77777777" w:rsidR="006705CF" w:rsidRPr="00DF758A" w:rsidRDefault="006705CF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F758A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ขนาดของกลุ่มตัวอย่างที่ระดับความคลาดเคลื่อน</w:t>
            </w:r>
            <w:r w:rsidRPr="00DF758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(e)</w:t>
            </w:r>
          </w:p>
        </w:tc>
      </w:tr>
      <w:tr w:rsidR="006705CF" w14:paraId="5B5610CB" w14:textId="77777777" w:rsidTr="00DF758A">
        <w:tc>
          <w:tcPr>
            <w:tcW w:w="1435" w:type="dxa"/>
            <w:vMerge/>
            <w:shd w:val="clear" w:color="auto" w:fill="BFBFBF"/>
          </w:tcPr>
          <w:p w14:paraId="4B21D9E9" w14:textId="77777777" w:rsidR="006705CF" w:rsidRPr="00DF758A" w:rsidRDefault="006705CF">
            <w:pPr>
              <w:tabs>
                <w:tab w:val="left" w:pos="426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BFBFBF"/>
          </w:tcPr>
          <w:p w14:paraId="6CB1968F" w14:textId="525493ED" w:rsidR="006705CF" w:rsidRPr="00DF758A" w:rsidRDefault="00DF758A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</w:rPr>
            </w:pPr>
            <w:r w:rsidRPr="00DF758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±</w:t>
            </w:r>
            <w:r w:rsidRPr="00DF758A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 </w:t>
            </w:r>
            <w:r w:rsidR="006705CF" w:rsidRPr="00DF758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1%</w:t>
            </w:r>
          </w:p>
        </w:tc>
        <w:tc>
          <w:tcPr>
            <w:tcW w:w="1345" w:type="dxa"/>
            <w:shd w:val="clear" w:color="auto" w:fill="BFBFBF"/>
          </w:tcPr>
          <w:p w14:paraId="73E9E0C2" w14:textId="511F6ED6" w:rsidR="006705CF" w:rsidRPr="00DF758A" w:rsidRDefault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±</w:t>
            </w:r>
            <w:r w:rsidRPr="00DF758A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 </w:t>
            </w:r>
            <w:r w:rsidR="006705CF" w:rsidRPr="00DF758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2%</w:t>
            </w:r>
          </w:p>
        </w:tc>
        <w:tc>
          <w:tcPr>
            <w:tcW w:w="1344" w:type="dxa"/>
            <w:shd w:val="clear" w:color="auto" w:fill="BFBFBF"/>
          </w:tcPr>
          <w:p w14:paraId="6E607992" w14:textId="3149D562" w:rsidR="006705CF" w:rsidRPr="00DF758A" w:rsidRDefault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±</w:t>
            </w:r>
            <w:r w:rsidRPr="00DF758A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 </w:t>
            </w:r>
            <w:r w:rsidR="006705CF" w:rsidRPr="00DF758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3%</w:t>
            </w:r>
          </w:p>
        </w:tc>
        <w:tc>
          <w:tcPr>
            <w:tcW w:w="1345" w:type="dxa"/>
            <w:shd w:val="clear" w:color="auto" w:fill="BFBFBF"/>
          </w:tcPr>
          <w:p w14:paraId="0624C310" w14:textId="559AA010" w:rsidR="006705CF" w:rsidRPr="00DF758A" w:rsidRDefault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±</w:t>
            </w:r>
            <w:r w:rsidRPr="00DF758A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 </w:t>
            </w:r>
            <w:r w:rsidR="006705CF" w:rsidRPr="00DF758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4%</w:t>
            </w:r>
          </w:p>
        </w:tc>
        <w:tc>
          <w:tcPr>
            <w:tcW w:w="1344" w:type="dxa"/>
            <w:shd w:val="clear" w:color="auto" w:fill="BFBFBF"/>
          </w:tcPr>
          <w:p w14:paraId="4B5BFB61" w14:textId="4450A398" w:rsidR="006705CF" w:rsidRPr="00DF758A" w:rsidRDefault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±</w:t>
            </w:r>
            <w:r w:rsidRPr="00DF758A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 </w:t>
            </w:r>
            <w:r w:rsidR="006705CF" w:rsidRPr="00DF758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5%</w:t>
            </w:r>
          </w:p>
        </w:tc>
        <w:tc>
          <w:tcPr>
            <w:tcW w:w="1345" w:type="dxa"/>
            <w:shd w:val="clear" w:color="auto" w:fill="BFBFBF"/>
          </w:tcPr>
          <w:p w14:paraId="22C7856B" w14:textId="2AB61FBA" w:rsidR="006705CF" w:rsidRPr="00DF758A" w:rsidRDefault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±</w:t>
            </w:r>
            <w:r w:rsidRPr="00DF758A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 </w:t>
            </w:r>
            <w:r w:rsidR="006705CF" w:rsidRPr="00DF758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10%</w:t>
            </w:r>
          </w:p>
        </w:tc>
      </w:tr>
      <w:tr w:rsidR="006705CF" w14:paraId="460E8C3F" w14:textId="77777777" w:rsidTr="00DF758A">
        <w:trPr>
          <w:trHeight w:val="129"/>
        </w:trPr>
        <w:tc>
          <w:tcPr>
            <w:tcW w:w="1435" w:type="dxa"/>
            <w:shd w:val="clear" w:color="auto" w:fill="auto"/>
          </w:tcPr>
          <w:p w14:paraId="0FCF1B0F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500</w:t>
            </w:r>
          </w:p>
        </w:tc>
        <w:tc>
          <w:tcPr>
            <w:tcW w:w="1344" w:type="dxa"/>
            <w:shd w:val="clear" w:color="auto" w:fill="auto"/>
          </w:tcPr>
          <w:p w14:paraId="174DC3BA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45" w:type="dxa"/>
            <w:shd w:val="clear" w:color="auto" w:fill="auto"/>
          </w:tcPr>
          <w:p w14:paraId="1D5A6FAB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44" w:type="dxa"/>
            <w:shd w:val="clear" w:color="auto" w:fill="auto"/>
          </w:tcPr>
          <w:p w14:paraId="317AB655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45" w:type="dxa"/>
            <w:shd w:val="clear" w:color="auto" w:fill="auto"/>
          </w:tcPr>
          <w:p w14:paraId="4BB1B218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44" w:type="dxa"/>
            <w:shd w:val="clear" w:color="auto" w:fill="auto"/>
          </w:tcPr>
          <w:p w14:paraId="7B0A2D0A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222</w:t>
            </w:r>
          </w:p>
        </w:tc>
        <w:tc>
          <w:tcPr>
            <w:tcW w:w="1345" w:type="dxa"/>
            <w:shd w:val="clear" w:color="auto" w:fill="auto"/>
          </w:tcPr>
          <w:p w14:paraId="506ECF2B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83</w:t>
            </w:r>
          </w:p>
        </w:tc>
      </w:tr>
      <w:tr w:rsidR="006705CF" w14:paraId="7BA7076F" w14:textId="77777777" w:rsidTr="00DF758A">
        <w:tc>
          <w:tcPr>
            <w:tcW w:w="1435" w:type="dxa"/>
            <w:shd w:val="clear" w:color="auto" w:fill="auto"/>
          </w:tcPr>
          <w:p w14:paraId="37272EBE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1,000</w:t>
            </w:r>
          </w:p>
        </w:tc>
        <w:tc>
          <w:tcPr>
            <w:tcW w:w="1344" w:type="dxa"/>
            <w:shd w:val="clear" w:color="auto" w:fill="auto"/>
          </w:tcPr>
          <w:p w14:paraId="75391167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45" w:type="dxa"/>
            <w:shd w:val="clear" w:color="auto" w:fill="auto"/>
          </w:tcPr>
          <w:p w14:paraId="295D8937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44" w:type="dxa"/>
            <w:shd w:val="clear" w:color="auto" w:fill="auto"/>
          </w:tcPr>
          <w:p w14:paraId="0465D2EF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45" w:type="dxa"/>
            <w:shd w:val="clear" w:color="auto" w:fill="auto"/>
          </w:tcPr>
          <w:p w14:paraId="5159C708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385</w:t>
            </w:r>
          </w:p>
        </w:tc>
        <w:tc>
          <w:tcPr>
            <w:tcW w:w="1344" w:type="dxa"/>
            <w:shd w:val="clear" w:color="auto" w:fill="auto"/>
          </w:tcPr>
          <w:p w14:paraId="7C355E30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286</w:t>
            </w:r>
          </w:p>
        </w:tc>
        <w:tc>
          <w:tcPr>
            <w:tcW w:w="1345" w:type="dxa"/>
            <w:shd w:val="clear" w:color="auto" w:fill="auto"/>
          </w:tcPr>
          <w:p w14:paraId="266B40F0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91</w:t>
            </w:r>
          </w:p>
        </w:tc>
      </w:tr>
      <w:tr w:rsidR="006705CF" w14:paraId="452DFAF4" w14:textId="77777777" w:rsidTr="00DF758A">
        <w:tc>
          <w:tcPr>
            <w:tcW w:w="1435" w:type="dxa"/>
            <w:shd w:val="clear" w:color="auto" w:fill="auto"/>
          </w:tcPr>
          <w:p w14:paraId="51D51BC5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1,500</w:t>
            </w:r>
          </w:p>
        </w:tc>
        <w:tc>
          <w:tcPr>
            <w:tcW w:w="1344" w:type="dxa"/>
            <w:shd w:val="clear" w:color="auto" w:fill="auto"/>
          </w:tcPr>
          <w:p w14:paraId="77972483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45" w:type="dxa"/>
            <w:shd w:val="clear" w:color="auto" w:fill="auto"/>
          </w:tcPr>
          <w:p w14:paraId="7C60AE85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44" w:type="dxa"/>
            <w:shd w:val="clear" w:color="auto" w:fill="auto"/>
          </w:tcPr>
          <w:p w14:paraId="24142B1D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638</w:t>
            </w:r>
          </w:p>
        </w:tc>
        <w:tc>
          <w:tcPr>
            <w:tcW w:w="1345" w:type="dxa"/>
            <w:shd w:val="clear" w:color="auto" w:fill="auto"/>
          </w:tcPr>
          <w:p w14:paraId="34C6C8AF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441</w:t>
            </w:r>
          </w:p>
        </w:tc>
        <w:tc>
          <w:tcPr>
            <w:tcW w:w="1344" w:type="dxa"/>
            <w:shd w:val="clear" w:color="auto" w:fill="auto"/>
          </w:tcPr>
          <w:p w14:paraId="490DB08C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316</w:t>
            </w:r>
          </w:p>
        </w:tc>
        <w:tc>
          <w:tcPr>
            <w:tcW w:w="1345" w:type="dxa"/>
            <w:shd w:val="clear" w:color="auto" w:fill="auto"/>
          </w:tcPr>
          <w:p w14:paraId="2D3AD5EF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94</w:t>
            </w:r>
          </w:p>
        </w:tc>
      </w:tr>
      <w:tr w:rsidR="006705CF" w14:paraId="35055D6C" w14:textId="77777777" w:rsidTr="00DF758A">
        <w:tc>
          <w:tcPr>
            <w:tcW w:w="1435" w:type="dxa"/>
            <w:shd w:val="clear" w:color="auto" w:fill="auto"/>
          </w:tcPr>
          <w:p w14:paraId="10014746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2,000</w:t>
            </w:r>
          </w:p>
        </w:tc>
        <w:tc>
          <w:tcPr>
            <w:tcW w:w="1344" w:type="dxa"/>
            <w:shd w:val="clear" w:color="auto" w:fill="auto"/>
          </w:tcPr>
          <w:p w14:paraId="1C17F9BC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45" w:type="dxa"/>
            <w:shd w:val="clear" w:color="auto" w:fill="auto"/>
          </w:tcPr>
          <w:p w14:paraId="5ED468B4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44" w:type="dxa"/>
            <w:shd w:val="clear" w:color="auto" w:fill="auto"/>
          </w:tcPr>
          <w:p w14:paraId="15C19F34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714</w:t>
            </w:r>
          </w:p>
        </w:tc>
        <w:tc>
          <w:tcPr>
            <w:tcW w:w="1345" w:type="dxa"/>
            <w:shd w:val="clear" w:color="auto" w:fill="auto"/>
          </w:tcPr>
          <w:p w14:paraId="40055140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476</w:t>
            </w:r>
          </w:p>
        </w:tc>
        <w:tc>
          <w:tcPr>
            <w:tcW w:w="1344" w:type="dxa"/>
            <w:shd w:val="clear" w:color="auto" w:fill="auto"/>
          </w:tcPr>
          <w:p w14:paraId="270AE968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333</w:t>
            </w:r>
          </w:p>
        </w:tc>
        <w:tc>
          <w:tcPr>
            <w:tcW w:w="1345" w:type="dxa"/>
            <w:shd w:val="clear" w:color="auto" w:fill="auto"/>
          </w:tcPr>
          <w:p w14:paraId="68A8F67F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95</w:t>
            </w:r>
          </w:p>
        </w:tc>
      </w:tr>
      <w:tr w:rsidR="006705CF" w14:paraId="1ED9B733" w14:textId="77777777" w:rsidTr="00DF758A">
        <w:tc>
          <w:tcPr>
            <w:tcW w:w="1435" w:type="dxa"/>
            <w:shd w:val="clear" w:color="auto" w:fill="auto"/>
          </w:tcPr>
          <w:p w14:paraId="29DDD8AB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2,500</w:t>
            </w:r>
          </w:p>
        </w:tc>
        <w:tc>
          <w:tcPr>
            <w:tcW w:w="1344" w:type="dxa"/>
            <w:shd w:val="clear" w:color="auto" w:fill="auto"/>
          </w:tcPr>
          <w:p w14:paraId="3ECDE932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45" w:type="dxa"/>
            <w:shd w:val="clear" w:color="auto" w:fill="auto"/>
          </w:tcPr>
          <w:p w14:paraId="7C77EB2B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1,250</w:t>
            </w:r>
          </w:p>
        </w:tc>
        <w:tc>
          <w:tcPr>
            <w:tcW w:w="1344" w:type="dxa"/>
            <w:shd w:val="clear" w:color="auto" w:fill="auto"/>
          </w:tcPr>
          <w:p w14:paraId="1F85BFD1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769</w:t>
            </w:r>
          </w:p>
        </w:tc>
        <w:tc>
          <w:tcPr>
            <w:tcW w:w="1345" w:type="dxa"/>
            <w:shd w:val="clear" w:color="auto" w:fill="auto"/>
          </w:tcPr>
          <w:p w14:paraId="691C7DAE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500</w:t>
            </w:r>
          </w:p>
        </w:tc>
        <w:tc>
          <w:tcPr>
            <w:tcW w:w="1344" w:type="dxa"/>
            <w:shd w:val="clear" w:color="auto" w:fill="auto"/>
          </w:tcPr>
          <w:p w14:paraId="050E645D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345</w:t>
            </w:r>
          </w:p>
        </w:tc>
        <w:tc>
          <w:tcPr>
            <w:tcW w:w="1345" w:type="dxa"/>
            <w:shd w:val="clear" w:color="auto" w:fill="auto"/>
          </w:tcPr>
          <w:p w14:paraId="142D09B2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96</w:t>
            </w:r>
          </w:p>
        </w:tc>
      </w:tr>
      <w:tr w:rsidR="006705CF" w14:paraId="33DB2CB6" w14:textId="77777777" w:rsidTr="00DF758A">
        <w:tc>
          <w:tcPr>
            <w:tcW w:w="1435" w:type="dxa"/>
            <w:shd w:val="clear" w:color="auto" w:fill="auto"/>
          </w:tcPr>
          <w:p w14:paraId="2155E896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3,000</w:t>
            </w:r>
          </w:p>
        </w:tc>
        <w:tc>
          <w:tcPr>
            <w:tcW w:w="1344" w:type="dxa"/>
            <w:shd w:val="clear" w:color="auto" w:fill="auto"/>
          </w:tcPr>
          <w:p w14:paraId="77C879C9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45" w:type="dxa"/>
            <w:shd w:val="clear" w:color="auto" w:fill="auto"/>
          </w:tcPr>
          <w:p w14:paraId="60F5162B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1,364</w:t>
            </w:r>
          </w:p>
        </w:tc>
        <w:tc>
          <w:tcPr>
            <w:tcW w:w="1344" w:type="dxa"/>
            <w:shd w:val="clear" w:color="auto" w:fill="auto"/>
          </w:tcPr>
          <w:p w14:paraId="35605D18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811</w:t>
            </w:r>
          </w:p>
        </w:tc>
        <w:tc>
          <w:tcPr>
            <w:tcW w:w="1345" w:type="dxa"/>
            <w:shd w:val="clear" w:color="auto" w:fill="auto"/>
          </w:tcPr>
          <w:p w14:paraId="4CE023A8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517</w:t>
            </w:r>
          </w:p>
        </w:tc>
        <w:tc>
          <w:tcPr>
            <w:tcW w:w="1344" w:type="dxa"/>
            <w:shd w:val="clear" w:color="auto" w:fill="auto"/>
          </w:tcPr>
          <w:p w14:paraId="4DC4B7E0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353</w:t>
            </w:r>
          </w:p>
        </w:tc>
        <w:tc>
          <w:tcPr>
            <w:tcW w:w="1345" w:type="dxa"/>
            <w:shd w:val="clear" w:color="auto" w:fill="auto"/>
          </w:tcPr>
          <w:p w14:paraId="0ECEF008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97</w:t>
            </w:r>
          </w:p>
        </w:tc>
      </w:tr>
      <w:tr w:rsidR="006705CF" w14:paraId="320B86E7" w14:textId="77777777" w:rsidTr="00DF758A">
        <w:tc>
          <w:tcPr>
            <w:tcW w:w="1435" w:type="dxa"/>
            <w:shd w:val="clear" w:color="auto" w:fill="auto"/>
          </w:tcPr>
          <w:p w14:paraId="7A4F18BB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3,500</w:t>
            </w:r>
          </w:p>
        </w:tc>
        <w:tc>
          <w:tcPr>
            <w:tcW w:w="1344" w:type="dxa"/>
            <w:shd w:val="clear" w:color="auto" w:fill="auto"/>
          </w:tcPr>
          <w:p w14:paraId="4774BD3D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45" w:type="dxa"/>
            <w:shd w:val="clear" w:color="auto" w:fill="auto"/>
          </w:tcPr>
          <w:p w14:paraId="648C9803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1,458</w:t>
            </w:r>
          </w:p>
        </w:tc>
        <w:tc>
          <w:tcPr>
            <w:tcW w:w="1344" w:type="dxa"/>
            <w:shd w:val="clear" w:color="auto" w:fill="auto"/>
          </w:tcPr>
          <w:p w14:paraId="00B0968B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843</w:t>
            </w:r>
          </w:p>
        </w:tc>
        <w:tc>
          <w:tcPr>
            <w:tcW w:w="1345" w:type="dxa"/>
            <w:shd w:val="clear" w:color="auto" w:fill="auto"/>
          </w:tcPr>
          <w:p w14:paraId="118BF1BF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530</w:t>
            </w:r>
          </w:p>
        </w:tc>
        <w:tc>
          <w:tcPr>
            <w:tcW w:w="1344" w:type="dxa"/>
            <w:shd w:val="clear" w:color="auto" w:fill="auto"/>
          </w:tcPr>
          <w:p w14:paraId="40C5D60C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359</w:t>
            </w:r>
          </w:p>
        </w:tc>
        <w:tc>
          <w:tcPr>
            <w:tcW w:w="1345" w:type="dxa"/>
            <w:shd w:val="clear" w:color="auto" w:fill="auto"/>
          </w:tcPr>
          <w:p w14:paraId="00B16F68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97</w:t>
            </w:r>
          </w:p>
        </w:tc>
      </w:tr>
      <w:tr w:rsidR="006705CF" w14:paraId="55DA3ECA" w14:textId="77777777" w:rsidTr="00DF758A">
        <w:tc>
          <w:tcPr>
            <w:tcW w:w="1435" w:type="dxa"/>
            <w:shd w:val="clear" w:color="auto" w:fill="auto"/>
          </w:tcPr>
          <w:p w14:paraId="7F432681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4,000</w:t>
            </w:r>
          </w:p>
        </w:tc>
        <w:tc>
          <w:tcPr>
            <w:tcW w:w="1344" w:type="dxa"/>
            <w:shd w:val="clear" w:color="auto" w:fill="auto"/>
          </w:tcPr>
          <w:p w14:paraId="4E291F5B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45" w:type="dxa"/>
            <w:shd w:val="clear" w:color="auto" w:fill="auto"/>
          </w:tcPr>
          <w:p w14:paraId="1AA4CB4A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1,538</w:t>
            </w:r>
          </w:p>
        </w:tc>
        <w:tc>
          <w:tcPr>
            <w:tcW w:w="1344" w:type="dxa"/>
            <w:shd w:val="clear" w:color="auto" w:fill="auto"/>
          </w:tcPr>
          <w:p w14:paraId="3F179892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870</w:t>
            </w:r>
          </w:p>
        </w:tc>
        <w:tc>
          <w:tcPr>
            <w:tcW w:w="1345" w:type="dxa"/>
            <w:shd w:val="clear" w:color="auto" w:fill="auto"/>
          </w:tcPr>
          <w:p w14:paraId="0744E5D8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541</w:t>
            </w:r>
          </w:p>
        </w:tc>
        <w:tc>
          <w:tcPr>
            <w:tcW w:w="1344" w:type="dxa"/>
            <w:shd w:val="clear" w:color="auto" w:fill="auto"/>
          </w:tcPr>
          <w:p w14:paraId="793249E9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364</w:t>
            </w:r>
          </w:p>
        </w:tc>
        <w:tc>
          <w:tcPr>
            <w:tcW w:w="1345" w:type="dxa"/>
            <w:shd w:val="clear" w:color="auto" w:fill="auto"/>
          </w:tcPr>
          <w:p w14:paraId="194A6390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98</w:t>
            </w:r>
          </w:p>
        </w:tc>
      </w:tr>
      <w:tr w:rsidR="006705CF" w14:paraId="5B80B176" w14:textId="77777777" w:rsidTr="00DF758A">
        <w:tc>
          <w:tcPr>
            <w:tcW w:w="1435" w:type="dxa"/>
            <w:shd w:val="clear" w:color="auto" w:fill="auto"/>
          </w:tcPr>
          <w:p w14:paraId="30A79D0E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4,500</w:t>
            </w:r>
          </w:p>
        </w:tc>
        <w:tc>
          <w:tcPr>
            <w:tcW w:w="1344" w:type="dxa"/>
            <w:shd w:val="clear" w:color="auto" w:fill="auto"/>
          </w:tcPr>
          <w:p w14:paraId="2940FB7A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45" w:type="dxa"/>
            <w:shd w:val="clear" w:color="auto" w:fill="auto"/>
          </w:tcPr>
          <w:p w14:paraId="3CFC458C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1,607</w:t>
            </w:r>
          </w:p>
        </w:tc>
        <w:tc>
          <w:tcPr>
            <w:tcW w:w="1344" w:type="dxa"/>
            <w:shd w:val="clear" w:color="auto" w:fill="auto"/>
          </w:tcPr>
          <w:p w14:paraId="3504D79D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891</w:t>
            </w:r>
          </w:p>
        </w:tc>
        <w:tc>
          <w:tcPr>
            <w:tcW w:w="1345" w:type="dxa"/>
            <w:shd w:val="clear" w:color="auto" w:fill="auto"/>
          </w:tcPr>
          <w:p w14:paraId="15D06E04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549</w:t>
            </w:r>
          </w:p>
        </w:tc>
        <w:tc>
          <w:tcPr>
            <w:tcW w:w="1344" w:type="dxa"/>
            <w:shd w:val="clear" w:color="auto" w:fill="auto"/>
          </w:tcPr>
          <w:p w14:paraId="781949F8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367</w:t>
            </w:r>
          </w:p>
        </w:tc>
        <w:tc>
          <w:tcPr>
            <w:tcW w:w="1345" w:type="dxa"/>
            <w:shd w:val="clear" w:color="auto" w:fill="auto"/>
          </w:tcPr>
          <w:p w14:paraId="7D37A9F9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98</w:t>
            </w:r>
          </w:p>
        </w:tc>
      </w:tr>
      <w:tr w:rsidR="006705CF" w14:paraId="398E89C5" w14:textId="77777777" w:rsidTr="00DF758A">
        <w:tc>
          <w:tcPr>
            <w:tcW w:w="1435" w:type="dxa"/>
            <w:shd w:val="clear" w:color="auto" w:fill="auto"/>
          </w:tcPr>
          <w:p w14:paraId="7324ED61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5,000</w:t>
            </w:r>
          </w:p>
        </w:tc>
        <w:tc>
          <w:tcPr>
            <w:tcW w:w="1344" w:type="dxa"/>
            <w:shd w:val="clear" w:color="auto" w:fill="auto"/>
          </w:tcPr>
          <w:p w14:paraId="6AB3A98E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45" w:type="dxa"/>
            <w:shd w:val="clear" w:color="auto" w:fill="auto"/>
          </w:tcPr>
          <w:p w14:paraId="097CAE97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1,667</w:t>
            </w:r>
          </w:p>
        </w:tc>
        <w:tc>
          <w:tcPr>
            <w:tcW w:w="1344" w:type="dxa"/>
            <w:shd w:val="clear" w:color="auto" w:fill="auto"/>
          </w:tcPr>
          <w:p w14:paraId="0F428FF4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909</w:t>
            </w:r>
          </w:p>
        </w:tc>
        <w:tc>
          <w:tcPr>
            <w:tcW w:w="1345" w:type="dxa"/>
            <w:shd w:val="clear" w:color="auto" w:fill="auto"/>
          </w:tcPr>
          <w:p w14:paraId="079946DB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556</w:t>
            </w:r>
          </w:p>
        </w:tc>
        <w:tc>
          <w:tcPr>
            <w:tcW w:w="1344" w:type="dxa"/>
            <w:shd w:val="clear" w:color="auto" w:fill="auto"/>
          </w:tcPr>
          <w:p w14:paraId="1E3FF06A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370</w:t>
            </w:r>
          </w:p>
        </w:tc>
        <w:tc>
          <w:tcPr>
            <w:tcW w:w="1345" w:type="dxa"/>
            <w:shd w:val="clear" w:color="auto" w:fill="auto"/>
          </w:tcPr>
          <w:p w14:paraId="15F6D678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98</w:t>
            </w:r>
          </w:p>
        </w:tc>
      </w:tr>
      <w:tr w:rsidR="006705CF" w14:paraId="58E25950" w14:textId="77777777" w:rsidTr="00DF758A">
        <w:tc>
          <w:tcPr>
            <w:tcW w:w="1435" w:type="dxa"/>
            <w:shd w:val="clear" w:color="auto" w:fill="auto"/>
          </w:tcPr>
          <w:p w14:paraId="2C480BAE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6,000</w:t>
            </w:r>
          </w:p>
        </w:tc>
        <w:tc>
          <w:tcPr>
            <w:tcW w:w="1344" w:type="dxa"/>
            <w:shd w:val="clear" w:color="auto" w:fill="auto"/>
          </w:tcPr>
          <w:p w14:paraId="62F4E621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45" w:type="dxa"/>
            <w:shd w:val="clear" w:color="auto" w:fill="auto"/>
          </w:tcPr>
          <w:p w14:paraId="682D6A9C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1,765</w:t>
            </w:r>
          </w:p>
        </w:tc>
        <w:tc>
          <w:tcPr>
            <w:tcW w:w="1344" w:type="dxa"/>
            <w:shd w:val="clear" w:color="auto" w:fill="auto"/>
          </w:tcPr>
          <w:p w14:paraId="315FCEB8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938</w:t>
            </w:r>
          </w:p>
        </w:tc>
        <w:tc>
          <w:tcPr>
            <w:tcW w:w="1345" w:type="dxa"/>
            <w:shd w:val="clear" w:color="auto" w:fill="auto"/>
          </w:tcPr>
          <w:p w14:paraId="438A3FD6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566</w:t>
            </w:r>
          </w:p>
        </w:tc>
        <w:tc>
          <w:tcPr>
            <w:tcW w:w="1344" w:type="dxa"/>
            <w:shd w:val="clear" w:color="auto" w:fill="auto"/>
          </w:tcPr>
          <w:p w14:paraId="29BFCA2A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375</w:t>
            </w:r>
          </w:p>
        </w:tc>
        <w:tc>
          <w:tcPr>
            <w:tcW w:w="1345" w:type="dxa"/>
            <w:shd w:val="clear" w:color="auto" w:fill="auto"/>
          </w:tcPr>
          <w:p w14:paraId="3DBB636E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98</w:t>
            </w:r>
          </w:p>
        </w:tc>
      </w:tr>
      <w:tr w:rsidR="006705CF" w14:paraId="39F61929" w14:textId="77777777" w:rsidTr="00DF758A">
        <w:tc>
          <w:tcPr>
            <w:tcW w:w="1435" w:type="dxa"/>
            <w:shd w:val="clear" w:color="auto" w:fill="auto"/>
          </w:tcPr>
          <w:p w14:paraId="7E89308B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7,000</w:t>
            </w:r>
          </w:p>
        </w:tc>
        <w:tc>
          <w:tcPr>
            <w:tcW w:w="1344" w:type="dxa"/>
            <w:shd w:val="clear" w:color="auto" w:fill="auto"/>
          </w:tcPr>
          <w:p w14:paraId="70184692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45" w:type="dxa"/>
            <w:shd w:val="clear" w:color="auto" w:fill="auto"/>
          </w:tcPr>
          <w:p w14:paraId="6E583577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1,842</w:t>
            </w:r>
          </w:p>
        </w:tc>
        <w:tc>
          <w:tcPr>
            <w:tcW w:w="1344" w:type="dxa"/>
            <w:shd w:val="clear" w:color="auto" w:fill="auto"/>
          </w:tcPr>
          <w:p w14:paraId="4907FBC2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959</w:t>
            </w:r>
          </w:p>
        </w:tc>
        <w:tc>
          <w:tcPr>
            <w:tcW w:w="1345" w:type="dxa"/>
            <w:shd w:val="clear" w:color="auto" w:fill="auto"/>
          </w:tcPr>
          <w:p w14:paraId="5252201C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574</w:t>
            </w:r>
          </w:p>
        </w:tc>
        <w:tc>
          <w:tcPr>
            <w:tcW w:w="1344" w:type="dxa"/>
            <w:shd w:val="clear" w:color="auto" w:fill="auto"/>
          </w:tcPr>
          <w:p w14:paraId="33A6BBD2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378</w:t>
            </w:r>
          </w:p>
        </w:tc>
        <w:tc>
          <w:tcPr>
            <w:tcW w:w="1345" w:type="dxa"/>
            <w:shd w:val="clear" w:color="auto" w:fill="auto"/>
          </w:tcPr>
          <w:p w14:paraId="1E80457A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99</w:t>
            </w:r>
          </w:p>
        </w:tc>
      </w:tr>
      <w:tr w:rsidR="006705CF" w14:paraId="57610D5D" w14:textId="77777777" w:rsidTr="00DF758A">
        <w:tc>
          <w:tcPr>
            <w:tcW w:w="1435" w:type="dxa"/>
            <w:shd w:val="clear" w:color="auto" w:fill="auto"/>
          </w:tcPr>
          <w:p w14:paraId="31300A72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8,000</w:t>
            </w:r>
          </w:p>
        </w:tc>
        <w:tc>
          <w:tcPr>
            <w:tcW w:w="1344" w:type="dxa"/>
            <w:shd w:val="clear" w:color="auto" w:fill="auto"/>
          </w:tcPr>
          <w:p w14:paraId="1B0D7502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45" w:type="dxa"/>
            <w:shd w:val="clear" w:color="auto" w:fill="auto"/>
          </w:tcPr>
          <w:p w14:paraId="6E4E8D0A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1,905</w:t>
            </w:r>
          </w:p>
        </w:tc>
        <w:tc>
          <w:tcPr>
            <w:tcW w:w="1344" w:type="dxa"/>
            <w:shd w:val="clear" w:color="auto" w:fill="auto"/>
          </w:tcPr>
          <w:p w14:paraId="5685A521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976</w:t>
            </w:r>
          </w:p>
        </w:tc>
        <w:tc>
          <w:tcPr>
            <w:tcW w:w="1345" w:type="dxa"/>
            <w:shd w:val="clear" w:color="auto" w:fill="auto"/>
          </w:tcPr>
          <w:p w14:paraId="601CBD6D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580</w:t>
            </w:r>
          </w:p>
        </w:tc>
        <w:tc>
          <w:tcPr>
            <w:tcW w:w="1344" w:type="dxa"/>
            <w:shd w:val="clear" w:color="auto" w:fill="auto"/>
          </w:tcPr>
          <w:p w14:paraId="499BE1A7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381</w:t>
            </w:r>
          </w:p>
        </w:tc>
        <w:tc>
          <w:tcPr>
            <w:tcW w:w="1345" w:type="dxa"/>
            <w:shd w:val="clear" w:color="auto" w:fill="auto"/>
          </w:tcPr>
          <w:p w14:paraId="7C2CA273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99</w:t>
            </w:r>
          </w:p>
        </w:tc>
      </w:tr>
      <w:tr w:rsidR="006705CF" w14:paraId="642D2487" w14:textId="77777777" w:rsidTr="00DF758A">
        <w:tc>
          <w:tcPr>
            <w:tcW w:w="1435" w:type="dxa"/>
            <w:shd w:val="clear" w:color="auto" w:fill="auto"/>
          </w:tcPr>
          <w:p w14:paraId="414A7EBA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9,000</w:t>
            </w:r>
          </w:p>
        </w:tc>
        <w:tc>
          <w:tcPr>
            <w:tcW w:w="1344" w:type="dxa"/>
            <w:shd w:val="clear" w:color="auto" w:fill="auto"/>
          </w:tcPr>
          <w:p w14:paraId="61EC8C85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45" w:type="dxa"/>
            <w:shd w:val="clear" w:color="auto" w:fill="auto"/>
          </w:tcPr>
          <w:p w14:paraId="4AD7BA2F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1,957</w:t>
            </w:r>
          </w:p>
        </w:tc>
        <w:tc>
          <w:tcPr>
            <w:tcW w:w="1344" w:type="dxa"/>
            <w:shd w:val="clear" w:color="auto" w:fill="auto"/>
          </w:tcPr>
          <w:p w14:paraId="510E7E2E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989</w:t>
            </w:r>
          </w:p>
        </w:tc>
        <w:tc>
          <w:tcPr>
            <w:tcW w:w="1345" w:type="dxa"/>
            <w:shd w:val="clear" w:color="auto" w:fill="auto"/>
          </w:tcPr>
          <w:p w14:paraId="340B9423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584</w:t>
            </w:r>
          </w:p>
        </w:tc>
        <w:tc>
          <w:tcPr>
            <w:tcW w:w="1344" w:type="dxa"/>
            <w:shd w:val="clear" w:color="auto" w:fill="auto"/>
          </w:tcPr>
          <w:p w14:paraId="3B3ECBFF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383</w:t>
            </w:r>
          </w:p>
        </w:tc>
        <w:tc>
          <w:tcPr>
            <w:tcW w:w="1345" w:type="dxa"/>
            <w:shd w:val="clear" w:color="auto" w:fill="auto"/>
          </w:tcPr>
          <w:p w14:paraId="7324C1D6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99</w:t>
            </w:r>
          </w:p>
        </w:tc>
      </w:tr>
      <w:tr w:rsidR="006705CF" w14:paraId="73C2B4B8" w14:textId="77777777" w:rsidTr="00DF758A">
        <w:tc>
          <w:tcPr>
            <w:tcW w:w="1435" w:type="dxa"/>
            <w:shd w:val="clear" w:color="auto" w:fill="auto"/>
          </w:tcPr>
          <w:p w14:paraId="32DF3D90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10,000</w:t>
            </w:r>
          </w:p>
        </w:tc>
        <w:tc>
          <w:tcPr>
            <w:tcW w:w="1344" w:type="dxa"/>
            <w:shd w:val="clear" w:color="auto" w:fill="auto"/>
          </w:tcPr>
          <w:p w14:paraId="39499415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5,000</w:t>
            </w:r>
          </w:p>
        </w:tc>
        <w:tc>
          <w:tcPr>
            <w:tcW w:w="1345" w:type="dxa"/>
            <w:shd w:val="clear" w:color="auto" w:fill="auto"/>
          </w:tcPr>
          <w:p w14:paraId="56C2AA24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2,000</w:t>
            </w:r>
          </w:p>
        </w:tc>
        <w:tc>
          <w:tcPr>
            <w:tcW w:w="1344" w:type="dxa"/>
            <w:shd w:val="clear" w:color="auto" w:fill="auto"/>
          </w:tcPr>
          <w:p w14:paraId="05060FFB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1,000</w:t>
            </w:r>
          </w:p>
        </w:tc>
        <w:tc>
          <w:tcPr>
            <w:tcW w:w="1345" w:type="dxa"/>
            <w:shd w:val="clear" w:color="auto" w:fill="auto"/>
          </w:tcPr>
          <w:p w14:paraId="549FCF0C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588</w:t>
            </w:r>
          </w:p>
        </w:tc>
        <w:tc>
          <w:tcPr>
            <w:tcW w:w="1344" w:type="dxa"/>
            <w:shd w:val="clear" w:color="auto" w:fill="auto"/>
          </w:tcPr>
          <w:p w14:paraId="11D6E869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385</w:t>
            </w:r>
          </w:p>
        </w:tc>
        <w:tc>
          <w:tcPr>
            <w:tcW w:w="1345" w:type="dxa"/>
            <w:shd w:val="clear" w:color="auto" w:fill="auto"/>
          </w:tcPr>
          <w:p w14:paraId="7C9ED0F1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99</w:t>
            </w:r>
          </w:p>
        </w:tc>
      </w:tr>
      <w:tr w:rsidR="006705CF" w14:paraId="03D3808D" w14:textId="77777777" w:rsidTr="00DF758A">
        <w:tc>
          <w:tcPr>
            <w:tcW w:w="1435" w:type="dxa"/>
            <w:shd w:val="clear" w:color="auto" w:fill="auto"/>
          </w:tcPr>
          <w:p w14:paraId="0F9BEAC3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15,000</w:t>
            </w:r>
          </w:p>
        </w:tc>
        <w:tc>
          <w:tcPr>
            <w:tcW w:w="1344" w:type="dxa"/>
            <w:shd w:val="clear" w:color="auto" w:fill="auto"/>
          </w:tcPr>
          <w:p w14:paraId="6B89EE50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6,000</w:t>
            </w:r>
          </w:p>
        </w:tc>
        <w:tc>
          <w:tcPr>
            <w:tcW w:w="1345" w:type="dxa"/>
            <w:shd w:val="clear" w:color="auto" w:fill="auto"/>
          </w:tcPr>
          <w:p w14:paraId="25886B19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2,143</w:t>
            </w:r>
          </w:p>
        </w:tc>
        <w:tc>
          <w:tcPr>
            <w:tcW w:w="1344" w:type="dxa"/>
            <w:shd w:val="clear" w:color="auto" w:fill="auto"/>
          </w:tcPr>
          <w:p w14:paraId="7D81779E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1,034</w:t>
            </w:r>
          </w:p>
        </w:tc>
        <w:tc>
          <w:tcPr>
            <w:tcW w:w="1345" w:type="dxa"/>
            <w:shd w:val="clear" w:color="auto" w:fill="auto"/>
          </w:tcPr>
          <w:p w14:paraId="6AD6EAEC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600</w:t>
            </w:r>
          </w:p>
        </w:tc>
        <w:tc>
          <w:tcPr>
            <w:tcW w:w="1344" w:type="dxa"/>
            <w:shd w:val="clear" w:color="auto" w:fill="auto"/>
          </w:tcPr>
          <w:p w14:paraId="51FF49C2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390</w:t>
            </w:r>
          </w:p>
        </w:tc>
        <w:tc>
          <w:tcPr>
            <w:tcW w:w="1345" w:type="dxa"/>
            <w:shd w:val="clear" w:color="auto" w:fill="auto"/>
          </w:tcPr>
          <w:p w14:paraId="49BD7237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99</w:t>
            </w:r>
          </w:p>
        </w:tc>
      </w:tr>
      <w:tr w:rsidR="006705CF" w14:paraId="3D6F56EF" w14:textId="77777777" w:rsidTr="00DF758A">
        <w:tc>
          <w:tcPr>
            <w:tcW w:w="1435" w:type="dxa"/>
            <w:shd w:val="clear" w:color="auto" w:fill="auto"/>
          </w:tcPr>
          <w:p w14:paraId="63F74928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20,000</w:t>
            </w:r>
          </w:p>
        </w:tc>
        <w:tc>
          <w:tcPr>
            <w:tcW w:w="1344" w:type="dxa"/>
            <w:shd w:val="clear" w:color="auto" w:fill="auto"/>
          </w:tcPr>
          <w:p w14:paraId="20BE7C9E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6,667</w:t>
            </w:r>
          </w:p>
        </w:tc>
        <w:tc>
          <w:tcPr>
            <w:tcW w:w="1345" w:type="dxa"/>
            <w:shd w:val="clear" w:color="auto" w:fill="auto"/>
          </w:tcPr>
          <w:p w14:paraId="46BF8141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2,222</w:t>
            </w:r>
          </w:p>
        </w:tc>
        <w:tc>
          <w:tcPr>
            <w:tcW w:w="1344" w:type="dxa"/>
            <w:shd w:val="clear" w:color="auto" w:fill="auto"/>
          </w:tcPr>
          <w:p w14:paraId="3BCE7BDF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1,053</w:t>
            </w:r>
          </w:p>
        </w:tc>
        <w:tc>
          <w:tcPr>
            <w:tcW w:w="1345" w:type="dxa"/>
            <w:shd w:val="clear" w:color="auto" w:fill="auto"/>
          </w:tcPr>
          <w:p w14:paraId="7B72EB02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606</w:t>
            </w:r>
          </w:p>
        </w:tc>
        <w:tc>
          <w:tcPr>
            <w:tcW w:w="1344" w:type="dxa"/>
            <w:shd w:val="clear" w:color="auto" w:fill="auto"/>
          </w:tcPr>
          <w:p w14:paraId="02AE9322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392</w:t>
            </w:r>
          </w:p>
        </w:tc>
        <w:tc>
          <w:tcPr>
            <w:tcW w:w="1345" w:type="dxa"/>
            <w:shd w:val="clear" w:color="auto" w:fill="auto"/>
          </w:tcPr>
          <w:p w14:paraId="7E4F25F0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100</w:t>
            </w:r>
          </w:p>
        </w:tc>
      </w:tr>
      <w:tr w:rsidR="006705CF" w14:paraId="20E110E3" w14:textId="77777777" w:rsidTr="00DF758A">
        <w:tc>
          <w:tcPr>
            <w:tcW w:w="1435" w:type="dxa"/>
            <w:shd w:val="clear" w:color="auto" w:fill="auto"/>
          </w:tcPr>
          <w:p w14:paraId="7366EB35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25,000</w:t>
            </w:r>
          </w:p>
        </w:tc>
        <w:tc>
          <w:tcPr>
            <w:tcW w:w="1344" w:type="dxa"/>
            <w:shd w:val="clear" w:color="auto" w:fill="auto"/>
          </w:tcPr>
          <w:p w14:paraId="4E5A4F08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7,143</w:t>
            </w:r>
          </w:p>
        </w:tc>
        <w:tc>
          <w:tcPr>
            <w:tcW w:w="1345" w:type="dxa"/>
            <w:shd w:val="clear" w:color="auto" w:fill="auto"/>
          </w:tcPr>
          <w:p w14:paraId="7996CCA1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2,273</w:t>
            </w:r>
          </w:p>
        </w:tc>
        <w:tc>
          <w:tcPr>
            <w:tcW w:w="1344" w:type="dxa"/>
            <w:shd w:val="clear" w:color="auto" w:fill="auto"/>
          </w:tcPr>
          <w:p w14:paraId="29353DD1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1,064</w:t>
            </w:r>
          </w:p>
        </w:tc>
        <w:tc>
          <w:tcPr>
            <w:tcW w:w="1345" w:type="dxa"/>
            <w:shd w:val="clear" w:color="auto" w:fill="auto"/>
          </w:tcPr>
          <w:p w14:paraId="7A91422E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610</w:t>
            </w:r>
          </w:p>
        </w:tc>
        <w:tc>
          <w:tcPr>
            <w:tcW w:w="1344" w:type="dxa"/>
            <w:shd w:val="clear" w:color="auto" w:fill="auto"/>
          </w:tcPr>
          <w:p w14:paraId="31A4D4F3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394</w:t>
            </w:r>
          </w:p>
        </w:tc>
        <w:tc>
          <w:tcPr>
            <w:tcW w:w="1345" w:type="dxa"/>
            <w:shd w:val="clear" w:color="auto" w:fill="auto"/>
          </w:tcPr>
          <w:p w14:paraId="1B8A3A08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100</w:t>
            </w:r>
          </w:p>
        </w:tc>
      </w:tr>
      <w:tr w:rsidR="006705CF" w14:paraId="43D531F2" w14:textId="77777777" w:rsidTr="00DF758A">
        <w:tc>
          <w:tcPr>
            <w:tcW w:w="1435" w:type="dxa"/>
            <w:shd w:val="clear" w:color="auto" w:fill="auto"/>
          </w:tcPr>
          <w:p w14:paraId="75518EFB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50,000</w:t>
            </w:r>
          </w:p>
        </w:tc>
        <w:tc>
          <w:tcPr>
            <w:tcW w:w="1344" w:type="dxa"/>
            <w:shd w:val="clear" w:color="auto" w:fill="auto"/>
          </w:tcPr>
          <w:p w14:paraId="54E72E11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8,333</w:t>
            </w:r>
          </w:p>
        </w:tc>
        <w:tc>
          <w:tcPr>
            <w:tcW w:w="1345" w:type="dxa"/>
            <w:shd w:val="clear" w:color="auto" w:fill="auto"/>
          </w:tcPr>
          <w:p w14:paraId="43DF17D2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2,381</w:t>
            </w:r>
          </w:p>
        </w:tc>
        <w:tc>
          <w:tcPr>
            <w:tcW w:w="1344" w:type="dxa"/>
            <w:shd w:val="clear" w:color="auto" w:fill="auto"/>
          </w:tcPr>
          <w:p w14:paraId="60A19E5E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1,087</w:t>
            </w:r>
          </w:p>
        </w:tc>
        <w:tc>
          <w:tcPr>
            <w:tcW w:w="1345" w:type="dxa"/>
            <w:shd w:val="clear" w:color="auto" w:fill="auto"/>
          </w:tcPr>
          <w:p w14:paraId="33455623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617</w:t>
            </w:r>
          </w:p>
        </w:tc>
        <w:tc>
          <w:tcPr>
            <w:tcW w:w="1344" w:type="dxa"/>
            <w:shd w:val="clear" w:color="auto" w:fill="auto"/>
          </w:tcPr>
          <w:p w14:paraId="06065C54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397</w:t>
            </w:r>
          </w:p>
        </w:tc>
        <w:tc>
          <w:tcPr>
            <w:tcW w:w="1345" w:type="dxa"/>
            <w:shd w:val="clear" w:color="auto" w:fill="auto"/>
          </w:tcPr>
          <w:p w14:paraId="3D10AD4D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100</w:t>
            </w:r>
          </w:p>
        </w:tc>
      </w:tr>
      <w:tr w:rsidR="006705CF" w14:paraId="10C831ED" w14:textId="77777777" w:rsidTr="00DF758A">
        <w:tc>
          <w:tcPr>
            <w:tcW w:w="1435" w:type="dxa"/>
            <w:shd w:val="clear" w:color="auto" w:fill="auto"/>
          </w:tcPr>
          <w:p w14:paraId="64E9FBFC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100,000</w:t>
            </w:r>
          </w:p>
        </w:tc>
        <w:tc>
          <w:tcPr>
            <w:tcW w:w="1344" w:type="dxa"/>
            <w:shd w:val="clear" w:color="auto" w:fill="auto"/>
          </w:tcPr>
          <w:p w14:paraId="7F74E209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9,091</w:t>
            </w:r>
          </w:p>
        </w:tc>
        <w:tc>
          <w:tcPr>
            <w:tcW w:w="1345" w:type="dxa"/>
            <w:shd w:val="clear" w:color="auto" w:fill="auto"/>
          </w:tcPr>
          <w:p w14:paraId="42107E43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2,439</w:t>
            </w:r>
          </w:p>
        </w:tc>
        <w:tc>
          <w:tcPr>
            <w:tcW w:w="1344" w:type="dxa"/>
            <w:shd w:val="clear" w:color="auto" w:fill="auto"/>
          </w:tcPr>
          <w:p w14:paraId="0DC8A816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1,099</w:t>
            </w:r>
          </w:p>
        </w:tc>
        <w:tc>
          <w:tcPr>
            <w:tcW w:w="1345" w:type="dxa"/>
            <w:shd w:val="clear" w:color="auto" w:fill="auto"/>
          </w:tcPr>
          <w:p w14:paraId="65E4FC00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621</w:t>
            </w:r>
          </w:p>
        </w:tc>
        <w:tc>
          <w:tcPr>
            <w:tcW w:w="1344" w:type="dxa"/>
            <w:shd w:val="clear" w:color="auto" w:fill="auto"/>
          </w:tcPr>
          <w:p w14:paraId="1CA48C0E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398</w:t>
            </w:r>
          </w:p>
        </w:tc>
        <w:tc>
          <w:tcPr>
            <w:tcW w:w="1345" w:type="dxa"/>
            <w:shd w:val="clear" w:color="auto" w:fill="auto"/>
          </w:tcPr>
          <w:p w14:paraId="6F9DB8D2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100</w:t>
            </w:r>
          </w:p>
        </w:tc>
      </w:tr>
      <w:tr w:rsidR="006705CF" w14:paraId="33D212C8" w14:textId="77777777" w:rsidTr="00DF758A">
        <w:tc>
          <w:tcPr>
            <w:tcW w:w="1435" w:type="dxa"/>
            <w:shd w:val="clear" w:color="auto" w:fill="auto"/>
          </w:tcPr>
          <w:p w14:paraId="6B2FF848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Times New Roman" w:hAnsi="Times New Roman" w:cs="Times New Roman"/>
                <w:sz w:val="28"/>
                <w:szCs w:val="28"/>
              </w:rPr>
              <w:t>∞</w:t>
            </w:r>
          </w:p>
        </w:tc>
        <w:tc>
          <w:tcPr>
            <w:tcW w:w="1344" w:type="dxa"/>
            <w:shd w:val="clear" w:color="auto" w:fill="auto"/>
          </w:tcPr>
          <w:p w14:paraId="2A54E249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10,000</w:t>
            </w:r>
          </w:p>
        </w:tc>
        <w:tc>
          <w:tcPr>
            <w:tcW w:w="1345" w:type="dxa"/>
            <w:shd w:val="clear" w:color="auto" w:fill="auto"/>
          </w:tcPr>
          <w:p w14:paraId="1579D560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2,500</w:t>
            </w:r>
          </w:p>
        </w:tc>
        <w:tc>
          <w:tcPr>
            <w:tcW w:w="1344" w:type="dxa"/>
            <w:shd w:val="clear" w:color="auto" w:fill="auto"/>
          </w:tcPr>
          <w:p w14:paraId="7DFB88F5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1,111</w:t>
            </w:r>
          </w:p>
        </w:tc>
        <w:tc>
          <w:tcPr>
            <w:tcW w:w="1345" w:type="dxa"/>
            <w:shd w:val="clear" w:color="auto" w:fill="auto"/>
          </w:tcPr>
          <w:p w14:paraId="35C20AFA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625</w:t>
            </w:r>
          </w:p>
        </w:tc>
        <w:tc>
          <w:tcPr>
            <w:tcW w:w="1344" w:type="dxa"/>
            <w:shd w:val="clear" w:color="auto" w:fill="auto"/>
          </w:tcPr>
          <w:p w14:paraId="702BE8EB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400</w:t>
            </w:r>
          </w:p>
        </w:tc>
        <w:tc>
          <w:tcPr>
            <w:tcW w:w="1345" w:type="dxa"/>
            <w:shd w:val="clear" w:color="auto" w:fill="auto"/>
          </w:tcPr>
          <w:p w14:paraId="5F935FE1" w14:textId="77777777" w:rsidR="006705CF" w:rsidRPr="00DF758A" w:rsidRDefault="006705CF" w:rsidP="00DF758A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F758A">
              <w:rPr>
                <w:rFonts w:ascii="Browallia New" w:hAnsi="Browallia New" w:cs="Browallia New"/>
                <w:sz w:val="28"/>
                <w:szCs w:val="28"/>
              </w:rPr>
              <w:t>100</w:t>
            </w:r>
          </w:p>
        </w:tc>
      </w:tr>
    </w:tbl>
    <w:p w14:paraId="1D27468B" w14:textId="77777777" w:rsidR="00D23685" w:rsidRDefault="00D23685" w:rsidP="00E32A76">
      <w:pPr>
        <w:spacing w:before="0" w:after="0" w:line="240" w:lineRule="auto"/>
        <w:rPr>
          <w:rFonts w:ascii="Browallia New" w:hAnsi="Browallia New" w:cs="Browallia New"/>
          <w:b/>
          <w:bCs/>
          <w:sz w:val="14"/>
          <w:szCs w:val="14"/>
        </w:rPr>
      </w:pPr>
    </w:p>
    <w:p w14:paraId="06CA0BB4" w14:textId="77777777" w:rsidR="006705CF" w:rsidRDefault="006705CF" w:rsidP="00E32A76">
      <w:pPr>
        <w:spacing w:before="0" w:after="0" w:line="240" w:lineRule="auto"/>
        <w:rPr>
          <w:rFonts w:ascii="Browallia New" w:hAnsi="Browallia New" w:cs="Browallia New"/>
          <w:b/>
          <w:bCs/>
          <w:sz w:val="14"/>
          <w:szCs w:val="14"/>
        </w:rPr>
      </w:pPr>
    </w:p>
    <w:p w14:paraId="102FBDA1" w14:textId="621DDEF6" w:rsidR="006705CF" w:rsidRDefault="006705CF" w:rsidP="00E32A76">
      <w:pPr>
        <w:spacing w:before="0" w:after="0" w:line="240" w:lineRule="auto"/>
        <w:rPr>
          <w:rFonts w:ascii="Browallia New" w:hAnsi="Browallia New" w:cs="Browallia New"/>
          <w:b/>
          <w:bCs/>
          <w:sz w:val="14"/>
          <w:szCs w:val="14"/>
        </w:rPr>
      </w:pPr>
    </w:p>
    <w:p w14:paraId="2EFF74BC" w14:textId="77777777" w:rsidR="00090567" w:rsidRDefault="00090567" w:rsidP="00E32A76">
      <w:pPr>
        <w:spacing w:before="0" w:after="0" w:line="240" w:lineRule="auto"/>
        <w:rPr>
          <w:rFonts w:ascii="Browallia New" w:hAnsi="Browallia New" w:cs="Browallia New"/>
          <w:b/>
          <w:bCs/>
          <w:sz w:val="14"/>
          <w:szCs w:val="14"/>
        </w:rPr>
      </w:pPr>
    </w:p>
    <w:p w14:paraId="128A76AC" w14:textId="77777777" w:rsidR="006705CF" w:rsidRPr="00E32A76" w:rsidRDefault="006705CF" w:rsidP="00E32A76">
      <w:pPr>
        <w:spacing w:before="0" w:after="0" w:line="240" w:lineRule="auto"/>
        <w:rPr>
          <w:rFonts w:ascii="Browallia New" w:hAnsi="Browallia New" w:cs="Browallia New"/>
          <w:b/>
          <w:bCs/>
          <w:sz w:val="14"/>
          <w:szCs w:val="14"/>
          <w: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566E5B" w:rsidRPr="00D521DF" w14:paraId="030146FF" w14:textId="77777777" w:rsidTr="00661DCB">
        <w:tc>
          <w:tcPr>
            <w:tcW w:w="9276" w:type="dxa"/>
          </w:tcPr>
          <w:p w14:paraId="64F76C44" w14:textId="77777777" w:rsidR="00566E5B" w:rsidRPr="00D521DF" w:rsidRDefault="00566E5B" w:rsidP="00A0295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D521D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Pr="00D521DF">
              <w:rPr>
                <w:rFonts w:ascii="Browallia New" w:hAnsi="Browallia New" w:cs="Browallia New"/>
                <w:b/>
                <w:bCs/>
                <w:cs/>
              </w:rPr>
              <w:t xml:space="preserve">บันทึกการแก้ไข </w:t>
            </w:r>
            <w:r w:rsidRPr="00D521DF">
              <w:rPr>
                <w:rFonts w:ascii="Browallia New" w:hAnsi="Browallia New" w:cs="Browallia New"/>
                <w:b/>
                <w:bCs/>
              </w:rPr>
              <w:t>TVER-TOOL-</w:t>
            </w:r>
            <w:r w:rsidR="001A4A63">
              <w:rPr>
                <w:rFonts w:ascii="Browallia New" w:hAnsi="Browallia New" w:cs="Browallia New"/>
                <w:b/>
                <w:bCs/>
              </w:rPr>
              <w:t>02</w:t>
            </w:r>
            <w:r w:rsidRPr="00D521DF">
              <w:rPr>
                <w:rFonts w:ascii="Browallia New" w:hAnsi="Browallia New" w:cs="Browallia New"/>
                <w:b/>
                <w:bCs/>
              </w:rPr>
              <w:t>-</w:t>
            </w:r>
            <w:r w:rsidR="00D70088">
              <w:rPr>
                <w:rFonts w:ascii="Browallia New" w:hAnsi="Browallia New" w:cs="Browallia New"/>
                <w:b/>
                <w:bCs/>
              </w:rPr>
              <w:t>05</w:t>
            </w:r>
          </w:p>
        </w:tc>
      </w:tr>
    </w:tbl>
    <w:p w14:paraId="630D5364" w14:textId="77777777" w:rsidR="00566E5B" w:rsidRPr="00D521DF" w:rsidRDefault="00566E5B" w:rsidP="00D70088">
      <w:pPr>
        <w:pStyle w:val="TableParagrap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479"/>
        <w:gridCol w:w="2000"/>
        <w:gridCol w:w="4770"/>
      </w:tblGrid>
      <w:tr w:rsidR="00F4420A" w:rsidRPr="00D521DF" w14:paraId="417B8AFF" w14:textId="77777777" w:rsidTr="007079EF">
        <w:trPr>
          <w:trHeight w:val="60"/>
        </w:trPr>
        <w:tc>
          <w:tcPr>
            <w:tcW w:w="1039" w:type="dxa"/>
            <w:shd w:val="clear" w:color="auto" w:fill="auto"/>
          </w:tcPr>
          <w:p w14:paraId="11450A5C" w14:textId="77777777" w:rsidR="00F4420A" w:rsidRPr="007079EF" w:rsidRDefault="00F4420A" w:rsidP="007079E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7079EF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479" w:type="dxa"/>
            <w:shd w:val="clear" w:color="auto" w:fill="auto"/>
          </w:tcPr>
          <w:p w14:paraId="20AB2C89" w14:textId="77777777" w:rsidR="00F4420A" w:rsidRPr="007079EF" w:rsidRDefault="00F4420A" w:rsidP="007079E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7079EF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2000" w:type="dxa"/>
            <w:shd w:val="clear" w:color="auto" w:fill="auto"/>
          </w:tcPr>
          <w:p w14:paraId="61D857B0" w14:textId="77777777" w:rsidR="00F4420A" w:rsidRPr="007079EF" w:rsidRDefault="00F4420A" w:rsidP="007079E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7079EF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770" w:type="dxa"/>
            <w:shd w:val="clear" w:color="auto" w:fill="auto"/>
          </w:tcPr>
          <w:p w14:paraId="43A8E590" w14:textId="77777777" w:rsidR="00F4420A" w:rsidRPr="007079EF" w:rsidRDefault="00F4420A" w:rsidP="007079E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7079EF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774C5B" w:rsidRPr="00566E5B" w14:paraId="45BCA247" w14:textId="77777777" w:rsidTr="007079EF">
        <w:tc>
          <w:tcPr>
            <w:tcW w:w="1039" w:type="dxa"/>
            <w:shd w:val="clear" w:color="auto" w:fill="auto"/>
          </w:tcPr>
          <w:p w14:paraId="3B902FA1" w14:textId="0B4545D1" w:rsidR="00774C5B" w:rsidRPr="007079EF" w:rsidRDefault="00774C5B" w:rsidP="00774C5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01</w:t>
            </w:r>
          </w:p>
        </w:tc>
        <w:tc>
          <w:tcPr>
            <w:tcW w:w="1479" w:type="dxa"/>
            <w:shd w:val="clear" w:color="auto" w:fill="auto"/>
          </w:tcPr>
          <w:p w14:paraId="258008E9" w14:textId="7B940829" w:rsidR="00774C5B" w:rsidRPr="007079EF" w:rsidRDefault="00774C5B" w:rsidP="00774C5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  <w:tc>
          <w:tcPr>
            <w:tcW w:w="2000" w:type="dxa"/>
            <w:shd w:val="clear" w:color="auto" w:fill="auto"/>
          </w:tcPr>
          <w:p w14:paraId="3BE288D1" w14:textId="790A17A9" w:rsidR="00774C5B" w:rsidRPr="007079EF" w:rsidRDefault="00774C5B" w:rsidP="00774C5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30 </w:t>
            </w:r>
            <w:r>
              <w:rPr>
                <w:rFonts w:ascii="Browallia New" w:hAnsi="Browallia New" w:cs="Browallia New" w:hint="cs"/>
                <w:cs/>
              </w:rPr>
              <w:t>พ.ย. 2565</w:t>
            </w:r>
          </w:p>
        </w:tc>
        <w:tc>
          <w:tcPr>
            <w:tcW w:w="4770" w:type="dxa"/>
            <w:shd w:val="clear" w:color="auto" w:fill="auto"/>
          </w:tcPr>
          <w:p w14:paraId="7CA7A046" w14:textId="49D39D29" w:rsidR="00774C5B" w:rsidRPr="007079EF" w:rsidRDefault="00774C5B" w:rsidP="00774C5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การเริ่มใช้ครั้งแรก</w:t>
            </w:r>
          </w:p>
        </w:tc>
      </w:tr>
    </w:tbl>
    <w:p w14:paraId="70AA5994" w14:textId="77777777" w:rsidR="00566E5B" w:rsidRDefault="00566E5B" w:rsidP="00D70088">
      <w:pPr>
        <w:pStyle w:val="TableParagraph"/>
      </w:pPr>
      <w:bookmarkStart w:id="9" w:name="_GoBack"/>
      <w:bookmarkEnd w:id="9"/>
    </w:p>
    <w:p w14:paraId="523B7029" w14:textId="77777777" w:rsidR="009958AE" w:rsidRPr="00A2484A" w:rsidRDefault="009958AE" w:rsidP="00A2484A">
      <w:pPr>
        <w:rPr>
          <w:cs/>
        </w:rPr>
      </w:pPr>
    </w:p>
    <w:sectPr w:rsidR="009958AE" w:rsidRPr="00A2484A" w:rsidSect="008D2D49">
      <w:headerReference w:type="default" r:id="rId8"/>
      <w:footerReference w:type="default" r:id="rId9"/>
      <w:pgSz w:w="11906" w:h="16838"/>
      <w:pgMar w:top="1440" w:right="1133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2A163" w14:textId="77777777" w:rsidR="00085938" w:rsidRDefault="00085938" w:rsidP="00B21732">
      <w:pPr>
        <w:spacing w:after="0" w:line="240" w:lineRule="auto"/>
      </w:pPr>
      <w:r>
        <w:separator/>
      </w:r>
    </w:p>
  </w:endnote>
  <w:endnote w:type="continuationSeparator" w:id="0">
    <w:p w14:paraId="57AFDC19" w14:textId="77777777" w:rsidR="00085938" w:rsidRDefault="00085938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" w:fontKey="{0BDAF354-8600-4962-A155-C4F20A826893}"/>
    <w:embedBold r:id="rId2" w:fontKey="{58D1AD21-697D-4920-A2EE-653046B7CF09}"/>
    <w:embedItalic r:id="rId3" w:fontKey="{5E649928-A68C-48CC-9610-72E834C97AF2}"/>
    <w:embedBoldItalic r:id="rId4" w:fontKey="{185D4A6C-E8E9-4855-97D7-701BA8ACA6E7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5" w:subsetted="1" w:fontKey="{5E52B7F0-D0A5-4C01-A3AA-BD14FBB43576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  <w:embedRegular r:id="rId6" w:subsetted="1" w:fontKey="{B6D99E80-26C2-4CCD-8D15-A6A8DC30EADD}"/>
  </w:font>
  <w:font w:name="Arial MT">
    <w:altName w:val="MS Gothic"/>
    <w:charset w:val="01"/>
    <w:family w:val="swiss"/>
    <w:pitch w:val="variable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Italic r:id="rId7" w:subsetted="1" w:fontKey="{346D9CBC-A743-483A-A67C-7BE649504695}"/>
    <w:embedBoldItalic r:id="rId8" w:subsetted="1" w:fontKey="{E32F8E19-8FF6-4A99-B08D-E5B8EACA04B2}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9" w:fontKey="{D60B2ABA-36BD-4BC7-8826-341E279557FC}"/>
    <w:embedBold r:id="rId10" w:fontKey="{1187CB60-E702-4CDA-81EB-069367A171E2}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21741" w14:textId="77777777" w:rsidR="007D27B8" w:rsidRPr="00EB6DEE" w:rsidRDefault="007D27B8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EB6DEE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EB6DEE">
      <w:rPr>
        <w:rFonts w:ascii="Browallia New" w:hAnsi="Browallia New" w:cs="Browallia New"/>
        <w:b/>
        <w:bCs/>
        <w:sz w:val="24"/>
        <w:szCs w:val="24"/>
      </w:rPr>
      <w:t>(</w:t>
    </w:r>
    <w:r w:rsidRPr="00EB6DEE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EB6DEE">
      <w:rPr>
        <w:rFonts w:ascii="Browallia New" w:hAnsi="Browallia New" w:cs="Browallia New"/>
        <w:b/>
        <w:bCs/>
        <w:sz w:val="24"/>
        <w:szCs w:val="24"/>
      </w:rPr>
      <w:t>)</w:t>
    </w:r>
  </w:p>
  <w:p w14:paraId="4A92E5CA" w14:textId="77777777" w:rsidR="007D27B8" w:rsidRPr="00EB6DEE" w:rsidRDefault="007D27B8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EB6DEE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AD42C" w14:textId="77777777" w:rsidR="00085938" w:rsidRDefault="00085938" w:rsidP="00B21732">
      <w:pPr>
        <w:spacing w:after="0" w:line="240" w:lineRule="auto"/>
      </w:pPr>
      <w:r>
        <w:separator/>
      </w:r>
    </w:p>
  </w:footnote>
  <w:footnote w:type="continuationSeparator" w:id="0">
    <w:p w14:paraId="44D9C28A" w14:textId="77777777" w:rsidR="00085938" w:rsidRDefault="00085938" w:rsidP="00B21732">
      <w:pPr>
        <w:spacing w:after="0" w:line="240" w:lineRule="auto"/>
      </w:pPr>
      <w:r>
        <w:continuationSeparator/>
      </w:r>
    </w:p>
  </w:footnote>
  <w:footnote w:id="1">
    <w:p w14:paraId="0EAAA1E7" w14:textId="77CB0714" w:rsidR="00BA3C5D" w:rsidRPr="00BA3C5D" w:rsidRDefault="00BA3C5D" w:rsidP="00BA3C5D">
      <w:pPr>
        <w:pStyle w:val="ListParagraph"/>
        <w:spacing w:before="0" w:after="0" w:line="240" w:lineRule="auto"/>
        <w:ind w:left="0" w:right="-23" w:firstLine="360"/>
        <w:jc w:val="thaiDistribute"/>
        <w:rPr>
          <w:rFonts w:ascii="BrowalliaUPC" w:eastAsia="Arial" w:hAnsi="BrowalliaUPC" w:cs="BrowalliaUPC"/>
          <w:sz w:val="24"/>
          <w:szCs w:val="24"/>
        </w:rPr>
      </w:pPr>
      <w:r w:rsidRPr="00BA3C5D">
        <w:rPr>
          <w:rStyle w:val="FootnoteReference"/>
          <w:rFonts w:ascii="BrowalliaUPC" w:hAnsi="BrowalliaUPC" w:cs="BrowalliaUPC"/>
        </w:rPr>
        <w:footnoteRef/>
      </w:r>
      <w:r w:rsidRPr="00BA3C5D">
        <w:rPr>
          <w:rFonts w:ascii="BrowalliaUPC" w:hAnsi="BrowalliaUPC" w:cs="BrowalliaUPC"/>
        </w:rPr>
        <w:t xml:space="preserve"> </w:t>
      </w:r>
      <w:r w:rsidRPr="00BA3C5D">
        <w:rPr>
          <w:rFonts w:ascii="BrowalliaUPC" w:hAnsi="BrowalliaUPC" w:cs="BrowalliaUPC"/>
          <w:sz w:val="24"/>
          <w:szCs w:val="24"/>
          <w:cs/>
        </w:rPr>
        <w:t xml:space="preserve">เงื่อนไขนี้จําเป็นต้องใช้เนื่องจากสันนิษฐานในการคํานวณว่ากระแสก๊าซทํางานเป็นส่วนผสมไบนารีในอุดมคติของไอน้ำและก๊าซในอุดมคติ หากกระแสก๊าซมีสัดส่วนขนาดใหญ่กว่าของก๊าซอื่นๆ เช่น ไฮโดรคาร์บอนอื่นที่ไม่ใช่มีเทนหรือ </w:t>
      </w:r>
      <w:r w:rsidRPr="00BA3C5D">
        <w:rPr>
          <w:rFonts w:ascii="BrowalliaUPC" w:hAnsi="BrowalliaUPC" w:cs="BrowalliaUPC"/>
          <w:sz w:val="24"/>
          <w:szCs w:val="24"/>
          <w:cs/>
          <w:lang w:bidi="th"/>
        </w:rPr>
        <w:t xml:space="preserve">HFC </w:t>
      </w:r>
      <w:r w:rsidRPr="00BA3C5D">
        <w:rPr>
          <w:rFonts w:ascii="BrowalliaUPC" w:hAnsi="BrowalliaUPC" w:cs="BrowalliaUPC"/>
          <w:sz w:val="24"/>
          <w:szCs w:val="24"/>
          <w:cs/>
        </w:rPr>
        <w:t>ก๊าซจะไม่สามารถพิจารณาได้ว่าเป็นส่วนผสมของก๊าซในอุดมคติ แรงกดดันปานกลางจะทําให้มั่นใจได้ว่าก๊าซมีพฤติกรรมเป็นก๊าซในอุดมคติ</w:t>
      </w:r>
    </w:p>
  </w:footnote>
  <w:footnote w:id="2">
    <w:p w14:paraId="7B52E409" w14:textId="5E323A2D" w:rsidR="00BA3C5D" w:rsidRDefault="00BA3C5D" w:rsidP="00BA3C5D">
      <w:pPr>
        <w:pStyle w:val="FootnoteText"/>
        <w:spacing w:before="0" w:after="0" w:line="240" w:lineRule="auto"/>
        <w:ind w:left="360" w:firstLine="3"/>
      </w:pPr>
      <w:r w:rsidRPr="00BA3C5D">
        <w:rPr>
          <w:rStyle w:val="FootnoteReference"/>
          <w:rFonts w:ascii="BrowalliaUPC" w:hAnsi="BrowalliaUPC" w:cs="BrowalliaUPC"/>
        </w:rPr>
        <w:footnoteRef/>
      </w:r>
      <w:r w:rsidRPr="00BA3C5D">
        <w:rPr>
          <w:rFonts w:ascii="BrowalliaUPC" w:hAnsi="BrowalliaUPC" w:cs="BrowalliaUPC"/>
        </w:rPr>
        <w:t xml:space="preserve"> </w:t>
      </w:r>
      <w:r w:rsidRPr="00BA3C5D">
        <w:rPr>
          <w:rFonts w:ascii="BrowalliaUPC" w:hAnsi="BrowalliaUPC" w:cs="BrowalliaUPC"/>
          <w:sz w:val="24"/>
          <w:szCs w:val="24"/>
          <w:cs/>
        </w:rPr>
        <w:t xml:space="preserve">สําหรับกรณีของก๊าซฝังกลบและก๊าซไอเสียจากการเกิดออกซิเดชันทางความร้อนโดยใช้ก๊าซธรรมชาติจะถือว่าความเข้มข้นรวมของก๊าซอื่นๆ คิดเป็นน้อยกว่า </w:t>
      </w:r>
      <w:r w:rsidRPr="00BA3C5D">
        <w:rPr>
          <w:rFonts w:ascii="BrowalliaUPC" w:hAnsi="BrowalliaUPC" w:cs="BrowalliaUPC"/>
          <w:sz w:val="24"/>
          <w:szCs w:val="24"/>
          <w:cs/>
          <w:lang w:bidi="th"/>
        </w:rPr>
        <w:t>1% (v / v)</w:t>
      </w:r>
    </w:p>
  </w:footnote>
  <w:footnote w:id="3">
    <w:p w14:paraId="7485BC68" w14:textId="35DCF870" w:rsidR="00F75979" w:rsidRPr="00F75979" w:rsidRDefault="00F75979" w:rsidP="00F75979">
      <w:pPr>
        <w:pStyle w:val="FootnoteText"/>
        <w:spacing w:before="0" w:after="0" w:line="240" w:lineRule="auto"/>
        <w:ind w:left="360"/>
        <w:jc w:val="thaiDistribute"/>
        <w:rPr>
          <w:rFonts w:ascii="BrowalliaUPC" w:hAnsi="BrowalliaUPC" w:cs="BrowalliaUPC"/>
        </w:rPr>
      </w:pPr>
      <w:r w:rsidRPr="00F75979">
        <w:rPr>
          <w:rStyle w:val="FootnoteReference"/>
          <w:rFonts w:ascii="BrowalliaUPC" w:hAnsi="BrowalliaUPC" w:cs="BrowalliaUPC"/>
        </w:rPr>
        <w:footnoteRef/>
      </w:r>
      <w:r w:rsidRPr="00F75979">
        <w:rPr>
          <w:rFonts w:ascii="BrowalliaUPC" w:hAnsi="BrowalliaUPC" w:cs="BrowalliaUPC"/>
        </w:rPr>
        <w:t xml:space="preserve"> </w:t>
      </w:r>
      <w:r w:rsidRPr="00F75979">
        <w:rPr>
          <w:rFonts w:ascii="BrowalliaUPC" w:hAnsi="BrowalliaUPC" w:cs="BrowalliaUPC"/>
          <w:sz w:val="24"/>
          <w:szCs w:val="24"/>
          <w:cs/>
        </w:rPr>
        <w:t>การตรวจวัดอัตราการไหลบนฐานแห้งไม่สามารถตรวจวัดได้ในราคาที่สมเหตุสมผลสําหรับกระแสก๊าซเปียก</w:t>
      </w:r>
      <w:r w:rsidRPr="00F75979">
        <w:rPr>
          <w:rFonts w:ascii="BrowalliaUPC" w:hAnsi="BrowalliaUPC" w:cs="BrowalliaUPC"/>
          <w:sz w:val="24"/>
          <w:szCs w:val="24"/>
          <w:cs/>
          <w:lang w:bidi="th"/>
        </w:rPr>
        <w:t xml:space="preserve"> </w:t>
      </w:r>
      <w:r w:rsidRPr="00F75979">
        <w:rPr>
          <w:rFonts w:ascii="BrowalliaUPC" w:hAnsi="BrowalliaUPC" w:cs="BrowalliaUPC"/>
          <w:sz w:val="24"/>
          <w:szCs w:val="24"/>
          <w:cs/>
        </w:rPr>
        <w:t>ดังนั้นการอ่านค่าสําหรับสัดส่วนโดยปริมาตรไม่แตกต่างระหว่างเครื่องวิเคราะห์บนฐานเปียกและเครื่องวิเคราะห์บนฐานแห้ง</w:t>
      </w:r>
      <w:r w:rsidRPr="00F75979">
        <w:rPr>
          <w:rFonts w:ascii="BrowalliaUPC" w:hAnsi="BrowalliaUPC" w:cs="BrowalliaUPC"/>
          <w:sz w:val="24"/>
          <w:szCs w:val="24"/>
          <w:lang w:bidi="th"/>
        </w:rPr>
        <w:t xml:space="preserve"> </w:t>
      </w:r>
      <w:r w:rsidRPr="00F75979">
        <w:rPr>
          <w:rFonts w:ascii="BrowalliaUPC" w:hAnsi="BrowalliaUPC" w:cs="BrowalliaUPC"/>
          <w:sz w:val="24"/>
          <w:szCs w:val="24"/>
          <w:cs/>
        </w:rPr>
        <w:t>และทั้ง</w:t>
      </w:r>
      <w:r w:rsidRPr="00F75979">
        <w:rPr>
          <w:rFonts w:ascii="BrowalliaUPC" w:hAnsi="BrowalliaUPC" w:cs="BrowalliaUPC"/>
          <w:sz w:val="24"/>
          <w:szCs w:val="24"/>
          <w:cs/>
          <w:lang w:bidi="th"/>
        </w:rPr>
        <w:t xml:space="preserve"> 2 </w:t>
      </w:r>
      <w:r w:rsidRPr="00F75979">
        <w:rPr>
          <w:rFonts w:ascii="BrowalliaUPC" w:hAnsi="BrowalliaUPC" w:cs="BrowalliaUPC"/>
          <w:sz w:val="24"/>
          <w:szCs w:val="24"/>
          <w:cs/>
        </w:rPr>
        <w:t>ประเภทสามารถใช้งานได้อย่างชัดเจนสําหรับการคํานวณทางเลือก</w:t>
      </w:r>
      <w:r w:rsidRPr="00F75979">
        <w:rPr>
          <w:rFonts w:ascii="BrowalliaUPC" w:hAnsi="BrowalliaUPC" w:cs="BrowalliaUPC"/>
          <w:sz w:val="24"/>
          <w:szCs w:val="24"/>
          <w:cs/>
          <w:lang w:bidi="th"/>
        </w:rPr>
        <w:t xml:space="preserve"> A </w:t>
      </w:r>
      <w:r w:rsidRPr="00F75979">
        <w:rPr>
          <w:rFonts w:ascii="BrowalliaUPC" w:hAnsi="BrowalliaUPC" w:cs="BrowalliaUPC"/>
          <w:sz w:val="24"/>
          <w:szCs w:val="24"/>
          <w:cs/>
        </w:rPr>
        <w:t xml:space="preserve">และ </w:t>
      </w:r>
      <w:r w:rsidRPr="00F75979">
        <w:rPr>
          <w:rFonts w:ascii="BrowalliaUPC" w:hAnsi="BrowalliaUPC" w:cs="BrowalliaUPC"/>
          <w:sz w:val="24"/>
          <w:szCs w:val="24"/>
          <w:cs/>
          <w:lang w:bidi="th"/>
        </w:rPr>
        <w:t>D</w:t>
      </w:r>
    </w:p>
  </w:footnote>
  <w:footnote w:id="4">
    <w:p w14:paraId="0EEF209D" w14:textId="59A3CAC5" w:rsidR="00A52B4D" w:rsidRDefault="00A52B4D" w:rsidP="00A52B4D">
      <w:pPr>
        <w:pStyle w:val="FootnoteText"/>
        <w:spacing w:before="0" w:after="0" w:line="240" w:lineRule="auto"/>
        <w:ind w:left="360"/>
        <w:jc w:val="thaiDistribute"/>
      </w:pPr>
      <w:r>
        <w:rPr>
          <w:rStyle w:val="FootnoteReference"/>
        </w:rPr>
        <w:footnoteRef/>
      </w:r>
      <w:r>
        <w:t xml:space="preserve"> </w:t>
      </w:r>
      <w:r w:rsidRPr="007E6111">
        <w:rPr>
          <w:rFonts w:ascii="Browallia New" w:hAnsi="Browallia New" w:cs="Browallia New"/>
          <w:sz w:val="24"/>
          <w:szCs w:val="24"/>
          <w:cs/>
        </w:rPr>
        <w:t>ข้อสันนิษฐานที่ว่ากระแสก๊าซอิ่มตัวนั้นอนุรักษ์นิยมสําหรับสถานการณ์ที่การไหลของมวลของ</w:t>
      </w:r>
      <w:r>
        <w:rPr>
          <w:rFonts w:ascii="Browallia New" w:hAnsi="Browallia New" w:cs="Browallia New"/>
          <w:sz w:val="24"/>
          <w:szCs w:val="24"/>
          <w:cs/>
        </w:rPr>
        <w:t xml:space="preserve">ก๊าซเรือนกระจกประเภท </w:t>
      </w:r>
      <w:proofErr w:type="spellStart"/>
      <w:r>
        <w:rPr>
          <w:rFonts w:ascii="Browallia New" w:hAnsi="Browallia New" w:cs="Browallia New"/>
          <w:sz w:val="24"/>
          <w:szCs w:val="24"/>
          <w:lang w:bidi="th"/>
        </w:rPr>
        <w:t>i</w:t>
      </w:r>
      <w:proofErr w:type="spellEnd"/>
      <w:r w:rsidRPr="007E6111">
        <w:rPr>
          <w:rFonts w:ascii="Browallia New" w:hAnsi="Browallia New" w:cs="Browallia New"/>
          <w:i/>
          <w:iCs/>
          <w:sz w:val="24"/>
          <w:szCs w:val="24"/>
          <w:cs/>
          <w:lang w:bidi="th"/>
        </w:rPr>
        <w:t xml:space="preserve"> </w:t>
      </w:r>
      <w:r w:rsidRPr="007E6111">
        <w:rPr>
          <w:rFonts w:ascii="Browallia New" w:hAnsi="Browallia New" w:cs="Browallia New"/>
          <w:sz w:val="24"/>
          <w:szCs w:val="24"/>
          <w:cs/>
        </w:rPr>
        <w:t>ถูกประเมิน</w:t>
      </w:r>
      <w:r>
        <w:rPr>
          <w:rFonts w:ascii="Browallia New" w:hAnsi="Browallia New" w:cs="Browallia New" w:hint="cs"/>
          <w:sz w:val="24"/>
          <w:szCs w:val="24"/>
          <w:cs/>
        </w:rPr>
        <w:t>ต่ำ</w:t>
      </w:r>
      <w:r w:rsidRPr="007E6111">
        <w:rPr>
          <w:rFonts w:ascii="Browallia New" w:hAnsi="Browallia New" w:cs="Browallia New"/>
          <w:sz w:val="24"/>
          <w:szCs w:val="24"/>
          <w:cs/>
        </w:rPr>
        <w:t xml:space="preserve">เกินไป </w:t>
      </w:r>
      <w:r w:rsidRPr="007E6111">
        <w:rPr>
          <w:rFonts w:ascii="Browallia New" w:hAnsi="Browallia New" w:cs="Browallia New"/>
          <w:sz w:val="24"/>
          <w:szCs w:val="24"/>
          <w:cs/>
          <w:lang w:bidi="th"/>
        </w:rPr>
        <w:t>(</w:t>
      </w:r>
      <w:r w:rsidRPr="007E6111">
        <w:rPr>
          <w:rFonts w:ascii="Browallia New" w:hAnsi="Browallia New" w:cs="Browallia New"/>
          <w:sz w:val="24"/>
          <w:szCs w:val="24"/>
          <w:cs/>
        </w:rPr>
        <w:t>ใช้สําหรับการคํานวณการปล่อยก๊าซ</w:t>
      </w:r>
      <w:r w:rsidRPr="007E6111">
        <w:rPr>
          <w:rFonts w:ascii="Browallia New" w:hAnsi="Browallia New" w:cs="Browallia New" w:hint="cs"/>
          <w:sz w:val="24"/>
          <w:szCs w:val="24"/>
          <w:cs/>
        </w:rPr>
        <w:t>เรือนกระจกกรณี</w:t>
      </w:r>
      <w:r w:rsidRPr="007E6111">
        <w:rPr>
          <w:rFonts w:ascii="Browallia New" w:hAnsi="Browallia New" w:cs="Browallia New"/>
          <w:sz w:val="24"/>
          <w:szCs w:val="24"/>
          <w:cs/>
        </w:rPr>
        <w:t>ฐาน</w:t>
      </w:r>
      <w:r w:rsidRPr="007E6111">
        <w:rPr>
          <w:rFonts w:ascii="Browallia New" w:hAnsi="Browallia New" w:cs="Browallia New"/>
          <w:sz w:val="24"/>
          <w:szCs w:val="24"/>
          <w:cs/>
          <w:lang w:bidi="th"/>
        </w:rPr>
        <w:t xml:space="preserve">) </w:t>
      </w:r>
      <w:r w:rsidRPr="007E6111">
        <w:rPr>
          <w:rFonts w:ascii="Browallia New" w:hAnsi="Browallia New" w:cs="Browallia New"/>
          <w:sz w:val="24"/>
          <w:szCs w:val="24"/>
          <w:cs/>
        </w:rPr>
        <w:t>ในทางกลับกันข้อสันนิษฐาน กระแสก๊าซแห้งเป็นอนุรักษ์นิยมสําหรับสถานการณ์ที่</w:t>
      </w:r>
      <w:r>
        <w:rPr>
          <w:rFonts w:ascii="Browallia New" w:hAnsi="Browallia New" w:cs="Browallia New"/>
          <w:sz w:val="24"/>
          <w:szCs w:val="24"/>
          <w:cs/>
        </w:rPr>
        <w:t xml:space="preserve">ก๊าซเรือนกระจกประเภท </w:t>
      </w:r>
      <w:proofErr w:type="spellStart"/>
      <w:r>
        <w:rPr>
          <w:rFonts w:ascii="Browallia New" w:hAnsi="Browallia New" w:cs="Browallia New"/>
          <w:sz w:val="24"/>
          <w:szCs w:val="24"/>
          <w:lang w:bidi="th"/>
        </w:rPr>
        <w:t>i</w:t>
      </w:r>
      <w:proofErr w:type="spellEnd"/>
      <w:r w:rsidRPr="007E6111">
        <w:rPr>
          <w:rFonts w:ascii="Browallia New" w:hAnsi="Browallia New" w:cs="Browallia New"/>
          <w:sz w:val="24"/>
          <w:szCs w:val="24"/>
          <w:cs/>
        </w:rPr>
        <w:t xml:space="preserve"> ถูกประเมินค่าสูงเกินไป </w:t>
      </w:r>
      <w:r w:rsidRPr="007E6111">
        <w:rPr>
          <w:rFonts w:ascii="Browallia New" w:hAnsi="Browallia New" w:cs="Browallia New"/>
          <w:sz w:val="24"/>
          <w:szCs w:val="24"/>
          <w:cs/>
          <w:lang w:bidi="th"/>
        </w:rPr>
        <w:t>(</w:t>
      </w:r>
      <w:r w:rsidRPr="007E6111">
        <w:rPr>
          <w:rFonts w:ascii="Browallia New" w:hAnsi="Browallia New" w:cs="Browallia New"/>
          <w:sz w:val="24"/>
          <w:szCs w:val="24"/>
          <w:cs/>
        </w:rPr>
        <w:t>ใช้สําหรับการคํานวณการปล่อยก๊าซ</w:t>
      </w:r>
      <w:r w:rsidRPr="007E6111">
        <w:rPr>
          <w:rFonts w:ascii="Browallia New" w:hAnsi="Browallia New" w:cs="Browallia New" w:hint="cs"/>
          <w:sz w:val="24"/>
          <w:szCs w:val="24"/>
          <w:cs/>
        </w:rPr>
        <w:t>เรือนกระจกจากการดำเนินโครงการ</w:t>
      </w:r>
      <w:r w:rsidRPr="007E6111">
        <w:rPr>
          <w:rFonts w:ascii="Browallia New" w:hAnsi="Browallia New" w:cs="Browallia New"/>
          <w:sz w:val="24"/>
          <w:szCs w:val="24"/>
          <w:cs/>
          <w:lang w:bidi="th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62672" w14:textId="53E3D0F2" w:rsidR="007D27B8" w:rsidRPr="0087452D" w:rsidRDefault="007D27B8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0B1A59A" wp14:editId="6E628060">
              <wp:simplePos x="0" y="0"/>
              <wp:positionH relativeFrom="page">
                <wp:posOffset>6645910</wp:posOffset>
              </wp:positionH>
              <wp:positionV relativeFrom="page">
                <wp:posOffset>341630</wp:posOffset>
              </wp:positionV>
              <wp:extent cx="967740" cy="2425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24257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13B6B" w14:textId="4A558880" w:rsidR="007D27B8" w:rsidRPr="007079EF" w:rsidRDefault="007D27B8" w:rsidP="003A7941">
                          <w:pPr>
                            <w:spacing w:before="0" w:after="0" w:line="240" w:lineRule="auto"/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74C5B"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/>
                              <w:sz w:val="28"/>
                              <w:szCs w:val="28"/>
                            </w:rPr>
                            <w:t>22</w: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1A5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3.3pt;margin-top:26.9pt;width:76.2pt;height:19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t6RgwIAAAgFAAAOAAAAZHJzL2Uyb0RvYy54bWysVNtuGyEQfa/Uf0C8O3vR+rKrrKM4rqtK&#10;6UVK+gEYWC8qCxSwd9Mq/96BjR2nF6mq6oc1MwyHmTlnuLwaOokO3DqhVY2zixQjrqhmQu1q/Pl+&#10;M1lg5DxRjEiteI0fuMNXy9evLntT8Vy3WjJuEYAoV/Wmxq33pkoSR1veEXehDVew2WjbEQ+m3SXM&#10;kh7QO5nkaTpLem2ZsZpy58C7HjfxMuI3Daf+Y9M47pGsMeTm49fG7zZ8k+UlqXaWmFbQpzTIP2TR&#10;EaHg0hPUmniC9lb8AtUJarXTjb+gukt00wjKYw1QTZb+VM1dSwyPtUBznDm1yf0/WPrh8MkiwWqc&#10;Y6RIBxTd88GjlR5QFrrTG1dB0J2BMD+AG1iOlTpzq+kXh5S+aYna8Wtrdd9ywiC7eDI5OzriuACy&#10;7d9rBteQvdcRaGhsF1oHzUCADiw9nJgJqVBwlrP5vIAdClt5kU/nkbmEVMfDxjr/lusOhUWNLRAf&#10;wcnh1nkoA0KPIeEup6VgGyFlNOxueyMtOhAQSbFZZKt1qByOvAiTKgQrHY6N26MHcoQ7wl7INpL+&#10;vczyIl3l5WQzW8wnxaaYTsp5upikWbkqZ2lRFuvNY0gwK6pWMMbVrVD8KMCs+DuCn0ZhlE6UIOqh&#10;V9N8OjL0xyLT+PtdkZ3wMI9SdDVenIJIFXh9oxiUTSpPhBzXycv0Y8ugB8f/2JWogkD8KAE/bAdA&#10;CdLYavYAerAa+AJq4RGBRavtN4x6GMgau697YjlG8p0CTZVZERTgowELe+7dHr1EUYCoMfUWo9G4&#10;8eO8740VuxbuGPWr9DUosBFRHc/5QPLBgHGLZTw9DWGez+0Y9fyALX8AAAD//wMAUEsDBBQABgAI&#10;AAAAIQD/RD9m4AAAAAsBAAAPAAAAZHJzL2Rvd25yZXYueG1sTI/BTsMwEETvSPyDtUjcqN0AURPi&#10;VBECVZxQC1J7dO1tEjW2I9ttw9+zPcFxtKPZ96rlZAd2xhB77yTMZwIYOu1N71oJ31/vDwtgMSln&#10;1OAdSvjBCMv69qZSpfEXt8bzJrWMRlwslYQupbHkPOoOrYozP6Kj28EHqxLF0HIT1IXG7cAzIXJu&#10;Ve/oQ6dGfO1QHzcnKyHoxechjX1jdsfUfLxlK71ebaW8v5uaF2AJp/RXhis+oUNNTHt/ciaygbJ4&#10;ynPqSnh+JIdrY14UpLeXUGQCeF3x/w71LwAAAP//AwBQSwECLQAUAAYACAAAACEAtoM4kv4AAADh&#10;AQAAEwAAAAAAAAAAAAAAAAAAAAAAW0NvbnRlbnRfVHlwZXNdLnhtbFBLAQItABQABgAIAAAAIQA4&#10;/SH/1gAAAJQBAAALAAAAAAAAAAAAAAAAAC8BAABfcmVscy8ucmVsc1BLAQItABQABgAIAAAAIQCd&#10;3t6RgwIAAAgFAAAOAAAAAAAAAAAAAAAAAC4CAABkcnMvZTJvRG9jLnhtbFBLAQItABQABgAIAAAA&#10;IQD/RD9m4AAAAAsBAAAPAAAAAAAAAAAAAAAAAN0EAABkcnMvZG93bnJldi54bWxQSwUGAAAAAAQA&#10;BADzAAAA6gUAAAAA&#10;" o:allowincell="f" fillcolor="#4f81bd" stroked="f">
              <v:textbox inset=",0,,0">
                <w:txbxContent>
                  <w:p w14:paraId="46813B6B" w14:textId="4A558880" w:rsidR="007D27B8" w:rsidRPr="007079EF" w:rsidRDefault="007D27B8" w:rsidP="003A7941">
                    <w:pPr>
                      <w:spacing w:before="0" w:after="0" w:line="240" w:lineRule="auto"/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774C5B"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/>
                        <w:sz w:val="28"/>
                        <w:szCs w:val="28"/>
                      </w:rPr>
                      <w:t>22</w:t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A2AC982" wp14:editId="4C62E449">
              <wp:simplePos x="0" y="0"/>
              <wp:positionH relativeFrom="page">
                <wp:posOffset>728980</wp:posOffset>
              </wp:positionH>
              <wp:positionV relativeFrom="page">
                <wp:posOffset>222885</wp:posOffset>
              </wp:positionV>
              <wp:extent cx="6257925" cy="436245"/>
              <wp:effectExtent l="0" t="381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7925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412" w:type="dxa"/>
                            <w:tblInd w:w="-34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709"/>
                            <w:gridCol w:w="4545"/>
                            <w:gridCol w:w="4158"/>
                          </w:tblGrid>
                          <w:tr w:rsidR="007D27B8" w14:paraId="7E6DEE01" w14:textId="77777777" w:rsidTr="007079EF">
                            <w:trPr>
                              <w:trHeight w:val="980"/>
                            </w:trPr>
                            <w:tc>
                              <w:tcPr>
                                <w:tcW w:w="709" w:type="dxa"/>
                                <w:shd w:val="clear" w:color="auto" w:fill="auto"/>
                              </w:tcPr>
                              <w:p w14:paraId="0A12A3F2" w14:textId="63A576AE" w:rsidR="007D27B8" w:rsidRDefault="007D27B8" w:rsidP="00D70088">
                                <w:pPr>
                                  <w:pStyle w:val="TableParagraph"/>
                                </w:pPr>
                                <w:r w:rsidRPr="00E93CA8">
                                  <w:rPr>
                                    <w:noProof/>
                                    <w:lang w:bidi="th-TH"/>
                                  </w:rPr>
                                  <w:drawing>
                                    <wp:inline distT="0" distB="0" distL="0" distR="0" wp14:anchorId="1A0A64EC" wp14:editId="597E76EE">
                                      <wp:extent cx="312420" cy="327660"/>
                                      <wp:effectExtent l="0" t="0" r="0" b="0"/>
                                      <wp:docPr id="3" name="Picture 0" descr="TVER 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0" descr="TVER 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2420" cy="3276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45" w:type="dxa"/>
                                <w:shd w:val="clear" w:color="auto" w:fill="auto"/>
                                <w:vAlign w:val="center"/>
                              </w:tcPr>
                              <w:p w14:paraId="08282301" w14:textId="77777777" w:rsidR="007D27B8" w:rsidRPr="007079EF" w:rsidRDefault="007D27B8" w:rsidP="00AD399C">
                                <w:pPr>
                                  <w:spacing w:before="0" w:after="0" w:line="240" w:lineRule="auto"/>
                                  <w:ind w:left="0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</w:rPr>
                                </w:pPr>
                                <w:r w:rsidRPr="007079E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Thailand Voluntary Emission Reduction Program</w:t>
                                </w:r>
                              </w:p>
                            </w:tc>
                            <w:tc>
                              <w:tcPr>
                                <w:tcW w:w="4158" w:type="dxa"/>
                                <w:shd w:val="clear" w:color="auto" w:fill="auto"/>
                                <w:vAlign w:val="center"/>
                              </w:tcPr>
                              <w:p w14:paraId="06D397A9" w14:textId="77777777" w:rsidR="007D27B8" w:rsidRPr="007079EF" w:rsidRDefault="007D27B8" w:rsidP="007079EF">
                                <w:pPr>
                                  <w:spacing w:before="0" w:after="0" w:line="240" w:lineRule="auto"/>
                                  <w:ind w:left="0" w:right="232"/>
                                  <w:jc w:val="right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  <w:lang w:val="en-SG"/>
                                  </w:rPr>
                                </w:pPr>
                                <w:r w:rsidRPr="007079E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TVER-TOOL-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02-05</w:t>
                                </w:r>
                                <w:r w:rsidRPr="001A4A63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Version</w:t>
                                </w:r>
                                <w:r w:rsidRPr="007079E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01</w:t>
                                </w:r>
                              </w:p>
                            </w:tc>
                          </w:tr>
                        </w:tbl>
                        <w:p w14:paraId="5A50A4BB" w14:textId="77777777" w:rsidR="007D27B8" w:rsidRPr="003A7941" w:rsidRDefault="007D27B8" w:rsidP="003A7941"/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2AC982" id="Text Box 2" o:spid="_x0000_s1027" type="#_x0000_t202" style="position:absolute;left:0;text-align:left;margin-left:57.4pt;margin-top:17.55pt;width:492.75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8utQIAALo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CnqHkaAdtOiBjQbdyhFFtjpDr1Nwuu/BzYxgtp6Wqe7vZPlVIyFXDRVbdqOUHBpGK8gutDf9s6sT&#10;jrYgm+GDrCAM3RnpgMZadRYQioEAHbr0eOqMTaUEYxzN5kk0w6iEM3IZR2TmQtD0eLtX2rxjskN2&#10;kWEFnXfodH+njc2GpkcXG0zIgret634rnhnAcbJAbLhqz2wWrpk/kiBZL9YL4pEoXnskyHPvplgR&#10;Ly7C+Sy/zFerPPxp44YkbXhVMWHDHIUVkj9r3EHikyRO0tKy5ZWFsylptd2sWoX2FIRduO9QkDM3&#10;/3kargjA5QWlMCLBbZR4RbyYe6QgMy+ZBwsvCJPbJA5IQvLiOaU7Lti/U0JDhpMZ9NTR+S23wH2v&#10;udG04wZGR8u7DC9OTjS1ElyLyrXWUN5O67NS2PSfSgHtPjbaCdZqdFKrGTfj4WUAmBXzRlaPoGAl&#10;QWAgUxh7sGik+o7RACMkw/rbjiqGUftewCtIQkLszHEbWKhz6+ZopaIEiAyXRmE0bVZmmlC7XvFt&#10;AzGmFyfkDbyZmjs5P+VzeGkwIByrwzCzE+h877yeRu7yFwAAAP//AwBQSwMEFAAGAAgAAAAhALJq&#10;PnvgAAAACwEAAA8AAABkcnMvZG93bnJldi54bWxMj8FOwzAQRO9I/IO1SFwQtUNaVIU4FapUBMcW&#10;iujNjZckYK+j2G3D37M9wW1GM5p9Wy5G78QRh9gF0pBNFAikOtiOGg1vr6vbOYiYDFnjAqGGH4yw&#10;qC4vSlPYcKI1HjepETxCsTAa2pT6QspYt+hNnIQeibPPMHiT2A6NtIM58bh38k6pe+lNR3yhNT0u&#10;W6y/Nwevwb3nO7ndLhW9rLKn3Wz9/PF1M9X6+mp8fACRcEx/ZTjjMzpUzLQPB7JROPbZlNGThnyW&#10;gTgXMqVyEHtWKp+DrEr5/4fqFwAA//8DAFBLAQItABQABgAIAAAAIQC2gziS/gAAAOEBAAATAAAA&#10;AAAAAAAAAAAAAAAAAABbQ29udGVudF9UeXBlc10ueG1sUEsBAi0AFAAGAAgAAAAhADj9If/WAAAA&#10;lAEAAAsAAAAAAAAAAAAAAAAALwEAAF9yZWxzLy5yZWxzUEsBAi0AFAAGAAgAAAAhAE9CDy61AgAA&#10;ugUAAA4AAAAAAAAAAAAAAAAALgIAAGRycy9lMm9Eb2MueG1sUEsBAi0AFAAGAAgAAAAhALJqPnvg&#10;AAAACwEAAA8AAAAAAAAAAAAAAAAADwUAAGRycy9kb3ducmV2LnhtbFBLBQYAAAAABAAEAPMAAAAc&#10;BgAAAAA=&#10;" o:allowincell="f" filled="f" stroked="f">
              <v:textbox inset=",0,,0">
                <w:txbxContent>
                  <w:tbl>
                    <w:tblPr>
                      <w:tblW w:w="9412" w:type="dxa"/>
                      <w:tblInd w:w="-3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09"/>
                      <w:gridCol w:w="4545"/>
                      <w:gridCol w:w="4158"/>
                    </w:tblGrid>
                    <w:tr w:rsidR="007D27B8" w14:paraId="7E6DEE01" w14:textId="77777777" w:rsidTr="007079EF">
                      <w:trPr>
                        <w:trHeight w:val="980"/>
                      </w:trPr>
                      <w:tc>
                        <w:tcPr>
                          <w:tcW w:w="709" w:type="dxa"/>
                          <w:shd w:val="clear" w:color="auto" w:fill="auto"/>
                        </w:tcPr>
                        <w:p w14:paraId="0A12A3F2" w14:textId="63A576AE" w:rsidR="007D27B8" w:rsidRDefault="007D27B8" w:rsidP="00D70088">
                          <w:pPr>
                            <w:pStyle w:val="TableParagraph"/>
                          </w:pPr>
                          <w:r w:rsidRPr="00E93CA8">
                            <w:rPr>
                              <w:noProof/>
                              <w:lang w:bidi="th-TH"/>
                            </w:rPr>
                            <w:drawing>
                              <wp:inline distT="0" distB="0" distL="0" distR="0" wp14:anchorId="1A0A64EC" wp14:editId="597E76EE">
                                <wp:extent cx="312420" cy="327660"/>
                                <wp:effectExtent l="0" t="0" r="0" b="0"/>
                                <wp:docPr id="3" name="Picture 0" descr="TVER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TVER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2420" cy="327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45" w:type="dxa"/>
                          <w:shd w:val="clear" w:color="auto" w:fill="auto"/>
                          <w:vAlign w:val="center"/>
                        </w:tcPr>
                        <w:p w14:paraId="08282301" w14:textId="77777777" w:rsidR="007D27B8" w:rsidRPr="007079EF" w:rsidRDefault="007D27B8" w:rsidP="00AD399C">
                          <w:pPr>
                            <w:spacing w:before="0" w:after="0" w:line="240" w:lineRule="auto"/>
                            <w:ind w:left="0"/>
                            <w:rPr>
                              <w:rFonts w:ascii="Browallia New" w:hAnsi="Browallia New" w:cs="Browallia New"/>
                              <w:sz w:val="28"/>
                              <w:szCs w:val="28"/>
                            </w:rPr>
                          </w:pP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Thailand Voluntary Emission Reduction Program</w:t>
                          </w:r>
                        </w:p>
                      </w:tc>
                      <w:tc>
                        <w:tcPr>
                          <w:tcW w:w="4158" w:type="dxa"/>
                          <w:shd w:val="clear" w:color="auto" w:fill="auto"/>
                          <w:vAlign w:val="center"/>
                        </w:tcPr>
                        <w:p w14:paraId="06D397A9" w14:textId="77777777" w:rsidR="007D27B8" w:rsidRPr="007079EF" w:rsidRDefault="007D27B8" w:rsidP="007079EF">
                          <w:pPr>
                            <w:spacing w:before="0" w:after="0" w:line="240" w:lineRule="auto"/>
                            <w:ind w:left="0" w:right="232"/>
                            <w:jc w:val="right"/>
                            <w:rPr>
                              <w:rFonts w:ascii="Browallia New" w:hAnsi="Browallia New" w:cs="Browallia New"/>
                              <w:sz w:val="28"/>
                              <w:szCs w:val="28"/>
                              <w:lang w:val="en-SG"/>
                            </w:rPr>
                          </w:pP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TVER-TOOL-</w:t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02-05</w:t>
                          </w:r>
                          <w:r w:rsidRPr="001A4A63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 xml:space="preserve"> Version</w: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01</w:t>
                          </w:r>
                        </w:p>
                      </w:tc>
                    </w:tr>
                  </w:tbl>
                  <w:p w14:paraId="5A50A4BB" w14:textId="77777777" w:rsidR="007D27B8" w:rsidRPr="003A7941" w:rsidRDefault="007D27B8" w:rsidP="003A7941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B23"/>
    <w:multiLevelType w:val="hybridMultilevel"/>
    <w:tmpl w:val="EB34C552"/>
    <w:lvl w:ilvl="0" w:tplc="70AC02B6">
      <w:start w:val="2"/>
      <w:numFmt w:val="decimal"/>
      <w:lvlText w:val="%1."/>
      <w:lvlJc w:val="left"/>
      <w:pPr>
        <w:ind w:left="846" w:hanging="708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85E8BA5E">
      <w:start w:val="1"/>
      <w:numFmt w:val="lowerLetter"/>
      <w:lvlText w:val="(%2)"/>
      <w:lvlJc w:val="left"/>
      <w:pPr>
        <w:ind w:left="1557" w:hanging="711"/>
      </w:pPr>
      <w:rPr>
        <w:rFonts w:ascii="Browallia New" w:eastAsia="Arial" w:hAnsi="Browallia New" w:cs="Browallia New" w:hint="default"/>
        <w:w w:val="100"/>
        <w:sz w:val="32"/>
        <w:szCs w:val="32"/>
      </w:rPr>
    </w:lvl>
    <w:lvl w:ilvl="2" w:tplc="34FE6D92">
      <w:start w:val="1"/>
      <w:numFmt w:val="bullet"/>
      <w:lvlText w:val="•"/>
      <w:lvlJc w:val="left"/>
      <w:pPr>
        <w:ind w:left="2460" w:hanging="711"/>
      </w:pPr>
      <w:rPr>
        <w:rFonts w:hint="default"/>
      </w:rPr>
    </w:lvl>
    <w:lvl w:ilvl="3" w:tplc="13668A26">
      <w:start w:val="1"/>
      <w:numFmt w:val="bullet"/>
      <w:lvlText w:val="•"/>
      <w:lvlJc w:val="left"/>
      <w:pPr>
        <w:ind w:left="3361" w:hanging="711"/>
      </w:pPr>
      <w:rPr>
        <w:rFonts w:hint="default"/>
      </w:rPr>
    </w:lvl>
    <w:lvl w:ilvl="4" w:tplc="7F7A0F52">
      <w:start w:val="1"/>
      <w:numFmt w:val="bullet"/>
      <w:lvlText w:val="•"/>
      <w:lvlJc w:val="left"/>
      <w:pPr>
        <w:ind w:left="4262" w:hanging="711"/>
      </w:pPr>
      <w:rPr>
        <w:rFonts w:hint="default"/>
      </w:rPr>
    </w:lvl>
    <w:lvl w:ilvl="5" w:tplc="36F2353A">
      <w:start w:val="1"/>
      <w:numFmt w:val="bullet"/>
      <w:lvlText w:val="•"/>
      <w:lvlJc w:val="left"/>
      <w:pPr>
        <w:ind w:left="5162" w:hanging="711"/>
      </w:pPr>
      <w:rPr>
        <w:rFonts w:hint="default"/>
      </w:rPr>
    </w:lvl>
    <w:lvl w:ilvl="6" w:tplc="6658DB12">
      <w:start w:val="1"/>
      <w:numFmt w:val="bullet"/>
      <w:lvlText w:val="•"/>
      <w:lvlJc w:val="left"/>
      <w:pPr>
        <w:ind w:left="6063" w:hanging="711"/>
      </w:pPr>
      <w:rPr>
        <w:rFonts w:hint="default"/>
      </w:rPr>
    </w:lvl>
    <w:lvl w:ilvl="7" w:tplc="F0769B08">
      <w:start w:val="1"/>
      <w:numFmt w:val="bullet"/>
      <w:lvlText w:val="•"/>
      <w:lvlJc w:val="left"/>
      <w:pPr>
        <w:ind w:left="6964" w:hanging="711"/>
      </w:pPr>
      <w:rPr>
        <w:rFonts w:hint="default"/>
      </w:rPr>
    </w:lvl>
    <w:lvl w:ilvl="8" w:tplc="3132BF32">
      <w:start w:val="1"/>
      <w:numFmt w:val="bullet"/>
      <w:lvlText w:val="•"/>
      <w:lvlJc w:val="left"/>
      <w:pPr>
        <w:ind w:left="7864" w:hanging="711"/>
      </w:pPr>
      <w:rPr>
        <w:rFonts w:hint="default"/>
      </w:rPr>
    </w:lvl>
  </w:abstractNum>
  <w:abstractNum w:abstractNumId="1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93231"/>
    <w:multiLevelType w:val="hybridMultilevel"/>
    <w:tmpl w:val="325C773A"/>
    <w:lvl w:ilvl="0" w:tplc="14C89C2C">
      <w:start w:val="5"/>
      <w:numFmt w:val="decimal"/>
      <w:lvlText w:val="%1."/>
      <w:lvlJc w:val="left"/>
      <w:pPr>
        <w:ind w:left="846" w:hanging="708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86D40706">
      <w:start w:val="1"/>
      <w:numFmt w:val="lowerLetter"/>
      <w:lvlText w:val="(%2)"/>
      <w:lvlJc w:val="left"/>
      <w:pPr>
        <w:ind w:left="1557" w:hanging="711"/>
      </w:pPr>
      <w:rPr>
        <w:rFonts w:ascii="Browallia New" w:eastAsia="Arial" w:hAnsi="Browallia New" w:cs="Browallia New" w:hint="default"/>
        <w:w w:val="100"/>
        <w:sz w:val="32"/>
        <w:szCs w:val="32"/>
      </w:rPr>
    </w:lvl>
    <w:lvl w:ilvl="2" w:tplc="33C69802">
      <w:start w:val="1"/>
      <w:numFmt w:val="bullet"/>
      <w:lvlText w:val="•"/>
      <w:lvlJc w:val="left"/>
      <w:pPr>
        <w:ind w:left="2458" w:hanging="711"/>
      </w:pPr>
      <w:rPr>
        <w:rFonts w:hint="default"/>
      </w:rPr>
    </w:lvl>
    <w:lvl w:ilvl="3" w:tplc="EF18FA34">
      <w:start w:val="1"/>
      <w:numFmt w:val="bullet"/>
      <w:lvlText w:val="•"/>
      <w:lvlJc w:val="left"/>
      <w:pPr>
        <w:ind w:left="3356" w:hanging="711"/>
      </w:pPr>
      <w:rPr>
        <w:rFonts w:hint="default"/>
      </w:rPr>
    </w:lvl>
    <w:lvl w:ilvl="4" w:tplc="69CE7FC2">
      <w:start w:val="1"/>
      <w:numFmt w:val="bullet"/>
      <w:lvlText w:val="•"/>
      <w:lvlJc w:val="left"/>
      <w:pPr>
        <w:ind w:left="4255" w:hanging="711"/>
      </w:pPr>
      <w:rPr>
        <w:rFonts w:hint="default"/>
      </w:rPr>
    </w:lvl>
    <w:lvl w:ilvl="5" w:tplc="D930AA00">
      <w:start w:val="1"/>
      <w:numFmt w:val="bullet"/>
      <w:lvlText w:val="•"/>
      <w:lvlJc w:val="left"/>
      <w:pPr>
        <w:ind w:left="5153" w:hanging="711"/>
      </w:pPr>
      <w:rPr>
        <w:rFonts w:hint="default"/>
      </w:rPr>
    </w:lvl>
    <w:lvl w:ilvl="6" w:tplc="6FDCE0D0">
      <w:start w:val="1"/>
      <w:numFmt w:val="bullet"/>
      <w:lvlText w:val="•"/>
      <w:lvlJc w:val="left"/>
      <w:pPr>
        <w:ind w:left="6052" w:hanging="711"/>
      </w:pPr>
      <w:rPr>
        <w:rFonts w:hint="default"/>
      </w:rPr>
    </w:lvl>
    <w:lvl w:ilvl="7" w:tplc="2F0A1D08">
      <w:start w:val="1"/>
      <w:numFmt w:val="bullet"/>
      <w:lvlText w:val="•"/>
      <w:lvlJc w:val="left"/>
      <w:pPr>
        <w:ind w:left="6950" w:hanging="711"/>
      </w:pPr>
      <w:rPr>
        <w:rFonts w:hint="default"/>
      </w:rPr>
    </w:lvl>
    <w:lvl w:ilvl="8" w:tplc="07ACB860">
      <w:start w:val="1"/>
      <w:numFmt w:val="bullet"/>
      <w:lvlText w:val="•"/>
      <w:lvlJc w:val="left"/>
      <w:pPr>
        <w:ind w:left="7849" w:hanging="711"/>
      </w:pPr>
      <w:rPr>
        <w:rFonts w:hint="default"/>
      </w:rPr>
    </w:lvl>
  </w:abstractNum>
  <w:abstractNum w:abstractNumId="4" w15:restartNumberingAfterBreak="0">
    <w:nsid w:val="09B1785F"/>
    <w:multiLevelType w:val="hybridMultilevel"/>
    <w:tmpl w:val="510209B0"/>
    <w:lvl w:ilvl="0" w:tplc="62FAB14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35C14"/>
    <w:multiLevelType w:val="hybridMultilevel"/>
    <w:tmpl w:val="565EE90C"/>
    <w:lvl w:ilvl="0" w:tplc="EC6480C0">
      <w:start w:val="1"/>
      <w:numFmt w:val="bullet"/>
      <w:lvlText w:val="-"/>
      <w:lvlJc w:val="left"/>
      <w:pPr>
        <w:ind w:left="1036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7" w15:restartNumberingAfterBreak="0">
    <w:nsid w:val="114E030C"/>
    <w:multiLevelType w:val="hybridMultilevel"/>
    <w:tmpl w:val="52F02FA6"/>
    <w:lvl w:ilvl="0" w:tplc="9DCC44A8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F07D1"/>
    <w:multiLevelType w:val="multilevel"/>
    <w:tmpl w:val="3F8E7C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17B94F7A"/>
    <w:multiLevelType w:val="hybridMultilevel"/>
    <w:tmpl w:val="612C51F8"/>
    <w:lvl w:ilvl="0" w:tplc="190C26E2">
      <w:start w:val="11"/>
      <w:numFmt w:val="decimal"/>
      <w:lvlText w:val="%1."/>
      <w:lvlJc w:val="left"/>
      <w:pPr>
        <w:ind w:left="846" w:hanging="708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04E8A56A">
      <w:start w:val="1"/>
      <w:numFmt w:val="lowerLetter"/>
      <w:lvlText w:val="(%2)"/>
      <w:lvlJc w:val="left"/>
      <w:pPr>
        <w:ind w:left="1557" w:hanging="711"/>
      </w:pPr>
      <w:rPr>
        <w:rFonts w:ascii="Arial" w:eastAsia="Arial" w:hAnsi="Arial" w:hint="default"/>
        <w:w w:val="100"/>
        <w:sz w:val="22"/>
        <w:szCs w:val="22"/>
      </w:rPr>
    </w:lvl>
    <w:lvl w:ilvl="2" w:tplc="6032BAEE">
      <w:start w:val="1"/>
      <w:numFmt w:val="bullet"/>
      <w:lvlText w:val="•"/>
      <w:lvlJc w:val="left"/>
      <w:pPr>
        <w:ind w:left="2458" w:hanging="711"/>
      </w:pPr>
      <w:rPr>
        <w:rFonts w:hint="default"/>
      </w:rPr>
    </w:lvl>
    <w:lvl w:ilvl="3" w:tplc="BF6ACCC8">
      <w:start w:val="1"/>
      <w:numFmt w:val="bullet"/>
      <w:lvlText w:val="•"/>
      <w:lvlJc w:val="left"/>
      <w:pPr>
        <w:ind w:left="3356" w:hanging="711"/>
      </w:pPr>
      <w:rPr>
        <w:rFonts w:hint="default"/>
      </w:rPr>
    </w:lvl>
    <w:lvl w:ilvl="4" w:tplc="B7C20C08">
      <w:start w:val="1"/>
      <w:numFmt w:val="bullet"/>
      <w:lvlText w:val="•"/>
      <w:lvlJc w:val="left"/>
      <w:pPr>
        <w:ind w:left="4255" w:hanging="711"/>
      </w:pPr>
      <w:rPr>
        <w:rFonts w:hint="default"/>
      </w:rPr>
    </w:lvl>
    <w:lvl w:ilvl="5" w:tplc="09C4187C">
      <w:start w:val="1"/>
      <w:numFmt w:val="bullet"/>
      <w:lvlText w:val="•"/>
      <w:lvlJc w:val="left"/>
      <w:pPr>
        <w:ind w:left="5153" w:hanging="711"/>
      </w:pPr>
      <w:rPr>
        <w:rFonts w:hint="default"/>
      </w:rPr>
    </w:lvl>
    <w:lvl w:ilvl="6" w:tplc="A7EA3C10">
      <w:start w:val="1"/>
      <w:numFmt w:val="bullet"/>
      <w:lvlText w:val="•"/>
      <w:lvlJc w:val="left"/>
      <w:pPr>
        <w:ind w:left="6052" w:hanging="711"/>
      </w:pPr>
      <w:rPr>
        <w:rFonts w:hint="default"/>
      </w:rPr>
    </w:lvl>
    <w:lvl w:ilvl="7" w:tplc="AE207BC0">
      <w:start w:val="1"/>
      <w:numFmt w:val="bullet"/>
      <w:lvlText w:val="•"/>
      <w:lvlJc w:val="left"/>
      <w:pPr>
        <w:ind w:left="6950" w:hanging="711"/>
      </w:pPr>
      <w:rPr>
        <w:rFonts w:hint="default"/>
      </w:rPr>
    </w:lvl>
    <w:lvl w:ilvl="8" w:tplc="E9309A06">
      <w:start w:val="1"/>
      <w:numFmt w:val="bullet"/>
      <w:lvlText w:val="•"/>
      <w:lvlJc w:val="left"/>
      <w:pPr>
        <w:ind w:left="7849" w:hanging="711"/>
      </w:pPr>
      <w:rPr>
        <w:rFonts w:hint="default"/>
      </w:rPr>
    </w:lvl>
  </w:abstractNum>
  <w:abstractNum w:abstractNumId="10" w15:restartNumberingAfterBreak="0">
    <w:nsid w:val="1AEE448E"/>
    <w:multiLevelType w:val="hybridMultilevel"/>
    <w:tmpl w:val="5DF6408E"/>
    <w:lvl w:ilvl="0" w:tplc="FFFFFFFF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00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B2C16B5"/>
    <w:multiLevelType w:val="hybridMultilevel"/>
    <w:tmpl w:val="EA160328"/>
    <w:lvl w:ilvl="0" w:tplc="9656F00E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21CE7"/>
    <w:multiLevelType w:val="hybridMultilevel"/>
    <w:tmpl w:val="E01AC708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3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B12EE"/>
    <w:multiLevelType w:val="hybridMultilevel"/>
    <w:tmpl w:val="FF68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A1B0C"/>
    <w:multiLevelType w:val="hybridMultilevel"/>
    <w:tmpl w:val="0A1899DA"/>
    <w:lvl w:ilvl="0" w:tplc="A00A4652">
      <w:start w:val="22"/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CE1614D"/>
    <w:multiLevelType w:val="hybridMultilevel"/>
    <w:tmpl w:val="A9AA7C40"/>
    <w:lvl w:ilvl="0" w:tplc="FFFFFFFF">
      <w:start w:val="13"/>
      <w:numFmt w:val="decimal"/>
      <w:lvlText w:val="%1."/>
      <w:lvlJc w:val="left"/>
      <w:pPr>
        <w:ind w:left="846" w:hanging="708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FFFFFFFF">
      <w:start w:val="1"/>
      <w:numFmt w:val="lowerLetter"/>
      <w:lvlText w:val="(%2)"/>
      <w:lvlJc w:val="left"/>
      <w:pPr>
        <w:ind w:left="1557" w:hanging="711"/>
      </w:pPr>
      <w:rPr>
        <w:rFonts w:ascii="Arial" w:eastAsia="Arial" w:hAnsi="Arial" w:hint="default"/>
        <w:w w:val="100"/>
        <w:sz w:val="22"/>
        <w:szCs w:val="22"/>
      </w:rPr>
    </w:lvl>
    <w:lvl w:ilvl="2" w:tplc="FFFFFFFF">
      <w:start w:val="1"/>
      <w:numFmt w:val="bullet"/>
      <w:lvlText w:val="•"/>
      <w:lvlJc w:val="left"/>
      <w:pPr>
        <w:ind w:left="2465" w:hanging="711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370" w:hanging="711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275" w:hanging="711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180" w:hanging="711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085" w:hanging="711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990" w:hanging="711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896" w:hanging="711"/>
      </w:pPr>
      <w:rPr>
        <w:rFonts w:hint="default"/>
      </w:rPr>
    </w:lvl>
  </w:abstractNum>
  <w:abstractNum w:abstractNumId="19" w15:restartNumberingAfterBreak="0">
    <w:nsid w:val="2E1403CD"/>
    <w:multiLevelType w:val="hybridMultilevel"/>
    <w:tmpl w:val="000AB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76EB2"/>
    <w:multiLevelType w:val="hybridMultilevel"/>
    <w:tmpl w:val="9C643548"/>
    <w:lvl w:ilvl="0" w:tplc="A57AA45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00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052640F"/>
    <w:multiLevelType w:val="hybridMultilevel"/>
    <w:tmpl w:val="6B9A81BC"/>
    <w:lvl w:ilvl="0" w:tplc="7C60DDEA">
      <w:start w:val="5"/>
      <w:numFmt w:val="decimal"/>
      <w:lvlText w:val="%1."/>
      <w:lvlJc w:val="left"/>
      <w:pPr>
        <w:ind w:left="850" w:hanging="708"/>
      </w:pPr>
      <w:rPr>
        <w:rFonts w:hint="default"/>
        <w:b w:val="0"/>
        <w:bCs w:val="0"/>
        <w:w w:val="99"/>
        <w:lang w:val="en-US" w:eastAsia="en-US" w:bidi="ar-SA"/>
      </w:rPr>
    </w:lvl>
    <w:lvl w:ilvl="1" w:tplc="A26A53A0">
      <w:start w:val="1"/>
      <w:numFmt w:val="lowerLetter"/>
      <w:lvlText w:val="(%2)"/>
      <w:lvlJc w:val="left"/>
      <w:pPr>
        <w:ind w:left="1561" w:hanging="711"/>
      </w:pPr>
      <w:rPr>
        <w:rFonts w:ascii="Arial MT" w:eastAsia="Arial MT" w:hAnsi="Arial MT" w:cs="Arial MT" w:hint="default"/>
        <w:w w:val="100"/>
        <w:position w:val="2"/>
        <w:sz w:val="22"/>
        <w:szCs w:val="22"/>
        <w:lang w:val="en-US" w:eastAsia="en-US" w:bidi="ar-SA"/>
      </w:rPr>
    </w:lvl>
    <w:lvl w:ilvl="2" w:tplc="971A27BA">
      <w:numFmt w:val="bullet"/>
      <w:lvlText w:val="•"/>
      <w:lvlJc w:val="left"/>
      <w:pPr>
        <w:ind w:left="2478" w:hanging="711"/>
      </w:pPr>
      <w:rPr>
        <w:rFonts w:hint="default"/>
        <w:lang w:val="en-US" w:eastAsia="en-US" w:bidi="ar-SA"/>
      </w:rPr>
    </w:lvl>
    <w:lvl w:ilvl="3" w:tplc="7BA60086">
      <w:numFmt w:val="bullet"/>
      <w:lvlText w:val="•"/>
      <w:lvlJc w:val="left"/>
      <w:pPr>
        <w:ind w:left="3392" w:hanging="711"/>
      </w:pPr>
      <w:rPr>
        <w:rFonts w:hint="default"/>
        <w:lang w:val="en-US" w:eastAsia="en-US" w:bidi="ar-SA"/>
      </w:rPr>
    </w:lvl>
    <w:lvl w:ilvl="4" w:tplc="70B40804">
      <w:numFmt w:val="bullet"/>
      <w:lvlText w:val="•"/>
      <w:lvlJc w:val="left"/>
      <w:pPr>
        <w:ind w:left="4306" w:hanging="711"/>
      </w:pPr>
      <w:rPr>
        <w:rFonts w:hint="default"/>
        <w:lang w:val="en-US" w:eastAsia="en-US" w:bidi="ar-SA"/>
      </w:rPr>
    </w:lvl>
    <w:lvl w:ilvl="5" w:tplc="C86C8DF8">
      <w:numFmt w:val="bullet"/>
      <w:lvlText w:val="•"/>
      <w:lvlJc w:val="left"/>
      <w:pPr>
        <w:ind w:left="5220" w:hanging="711"/>
      </w:pPr>
      <w:rPr>
        <w:rFonts w:hint="default"/>
        <w:lang w:val="en-US" w:eastAsia="en-US" w:bidi="ar-SA"/>
      </w:rPr>
    </w:lvl>
    <w:lvl w:ilvl="6" w:tplc="0FBE39C4">
      <w:numFmt w:val="bullet"/>
      <w:lvlText w:val="•"/>
      <w:lvlJc w:val="left"/>
      <w:pPr>
        <w:ind w:left="6134" w:hanging="711"/>
      </w:pPr>
      <w:rPr>
        <w:rFonts w:hint="default"/>
        <w:lang w:val="en-US" w:eastAsia="en-US" w:bidi="ar-SA"/>
      </w:rPr>
    </w:lvl>
    <w:lvl w:ilvl="7" w:tplc="89D408C4">
      <w:numFmt w:val="bullet"/>
      <w:lvlText w:val="•"/>
      <w:lvlJc w:val="left"/>
      <w:pPr>
        <w:ind w:left="7048" w:hanging="711"/>
      </w:pPr>
      <w:rPr>
        <w:rFonts w:hint="default"/>
        <w:lang w:val="en-US" w:eastAsia="en-US" w:bidi="ar-SA"/>
      </w:rPr>
    </w:lvl>
    <w:lvl w:ilvl="8" w:tplc="AFFCCB58">
      <w:numFmt w:val="bullet"/>
      <w:lvlText w:val="•"/>
      <w:lvlJc w:val="left"/>
      <w:pPr>
        <w:ind w:left="7962" w:hanging="711"/>
      </w:pPr>
      <w:rPr>
        <w:rFonts w:hint="default"/>
        <w:lang w:val="en-US" w:eastAsia="en-US" w:bidi="ar-SA"/>
      </w:rPr>
    </w:lvl>
  </w:abstractNum>
  <w:abstractNum w:abstractNumId="22" w15:restartNumberingAfterBreak="0">
    <w:nsid w:val="32F471EC"/>
    <w:multiLevelType w:val="hybridMultilevel"/>
    <w:tmpl w:val="D7904E86"/>
    <w:lvl w:ilvl="0" w:tplc="55B80130">
      <w:numFmt w:val="bullet"/>
      <w:lvlText w:val="-"/>
      <w:lvlJc w:val="left"/>
      <w:pPr>
        <w:ind w:left="467" w:hanging="360"/>
      </w:pPr>
      <w:rPr>
        <w:rFonts w:ascii="TH SarabunPSK" w:eastAsia="Arial MT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3" w15:restartNumberingAfterBreak="0">
    <w:nsid w:val="34C7754E"/>
    <w:multiLevelType w:val="hybridMultilevel"/>
    <w:tmpl w:val="EEF2638C"/>
    <w:lvl w:ilvl="0" w:tplc="5F22143E">
      <w:start w:val="7"/>
      <w:numFmt w:val="decimal"/>
      <w:lvlText w:val="%1."/>
      <w:lvlJc w:val="left"/>
      <w:pPr>
        <w:ind w:left="846" w:hanging="708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8FD08ED4">
      <w:start w:val="1"/>
      <w:numFmt w:val="lowerLetter"/>
      <w:lvlText w:val="(%2)"/>
      <w:lvlJc w:val="left"/>
      <w:pPr>
        <w:ind w:left="1557" w:hanging="711"/>
        <w:jc w:val="right"/>
      </w:pPr>
      <w:rPr>
        <w:rFonts w:ascii="Browallia New" w:eastAsia="Arial" w:hAnsi="Browallia New" w:cs="Browallia New" w:hint="default"/>
        <w:w w:val="100"/>
        <w:sz w:val="32"/>
        <w:szCs w:val="32"/>
        <w:lang w:bidi="th"/>
      </w:rPr>
    </w:lvl>
    <w:lvl w:ilvl="2" w:tplc="876CCEF4">
      <w:start w:val="1"/>
      <w:numFmt w:val="bullet"/>
      <w:lvlText w:val="•"/>
      <w:lvlJc w:val="left"/>
      <w:pPr>
        <w:ind w:left="2458" w:hanging="711"/>
      </w:pPr>
      <w:rPr>
        <w:rFonts w:hint="default"/>
      </w:rPr>
    </w:lvl>
    <w:lvl w:ilvl="3" w:tplc="18FE0AEC">
      <w:start w:val="1"/>
      <w:numFmt w:val="bullet"/>
      <w:lvlText w:val="•"/>
      <w:lvlJc w:val="left"/>
      <w:pPr>
        <w:ind w:left="3356" w:hanging="711"/>
      </w:pPr>
      <w:rPr>
        <w:rFonts w:hint="default"/>
      </w:rPr>
    </w:lvl>
    <w:lvl w:ilvl="4" w:tplc="3D962F22">
      <w:start w:val="1"/>
      <w:numFmt w:val="bullet"/>
      <w:lvlText w:val="•"/>
      <w:lvlJc w:val="left"/>
      <w:pPr>
        <w:ind w:left="4255" w:hanging="711"/>
      </w:pPr>
      <w:rPr>
        <w:rFonts w:hint="default"/>
      </w:rPr>
    </w:lvl>
    <w:lvl w:ilvl="5" w:tplc="74BA6A1E">
      <w:start w:val="1"/>
      <w:numFmt w:val="bullet"/>
      <w:lvlText w:val="•"/>
      <w:lvlJc w:val="left"/>
      <w:pPr>
        <w:ind w:left="5153" w:hanging="711"/>
      </w:pPr>
      <w:rPr>
        <w:rFonts w:hint="default"/>
      </w:rPr>
    </w:lvl>
    <w:lvl w:ilvl="6" w:tplc="832488B6">
      <w:start w:val="1"/>
      <w:numFmt w:val="bullet"/>
      <w:lvlText w:val="•"/>
      <w:lvlJc w:val="left"/>
      <w:pPr>
        <w:ind w:left="6052" w:hanging="711"/>
      </w:pPr>
      <w:rPr>
        <w:rFonts w:hint="default"/>
      </w:rPr>
    </w:lvl>
    <w:lvl w:ilvl="7" w:tplc="4D007C52">
      <w:start w:val="1"/>
      <w:numFmt w:val="bullet"/>
      <w:lvlText w:val="•"/>
      <w:lvlJc w:val="left"/>
      <w:pPr>
        <w:ind w:left="6950" w:hanging="711"/>
      </w:pPr>
      <w:rPr>
        <w:rFonts w:hint="default"/>
      </w:rPr>
    </w:lvl>
    <w:lvl w:ilvl="8" w:tplc="CB4CAB14">
      <w:start w:val="1"/>
      <w:numFmt w:val="bullet"/>
      <w:lvlText w:val="•"/>
      <w:lvlJc w:val="left"/>
      <w:pPr>
        <w:ind w:left="7849" w:hanging="711"/>
      </w:pPr>
      <w:rPr>
        <w:rFonts w:hint="default"/>
      </w:rPr>
    </w:lvl>
  </w:abstractNum>
  <w:abstractNum w:abstractNumId="24" w15:restartNumberingAfterBreak="0">
    <w:nsid w:val="3AD70A38"/>
    <w:multiLevelType w:val="hybridMultilevel"/>
    <w:tmpl w:val="A9AA7C40"/>
    <w:lvl w:ilvl="0" w:tplc="FFFFFFFF">
      <w:start w:val="13"/>
      <w:numFmt w:val="decimal"/>
      <w:lvlText w:val="%1."/>
      <w:lvlJc w:val="left"/>
      <w:pPr>
        <w:ind w:left="846" w:hanging="708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FFFFFFFF">
      <w:start w:val="1"/>
      <w:numFmt w:val="lowerLetter"/>
      <w:lvlText w:val="(%2)"/>
      <w:lvlJc w:val="left"/>
      <w:pPr>
        <w:ind w:left="1557" w:hanging="711"/>
      </w:pPr>
      <w:rPr>
        <w:rFonts w:ascii="Arial" w:eastAsia="Arial" w:hAnsi="Arial" w:hint="default"/>
        <w:w w:val="100"/>
        <w:sz w:val="22"/>
        <w:szCs w:val="22"/>
      </w:rPr>
    </w:lvl>
    <w:lvl w:ilvl="2" w:tplc="FFFFFFFF">
      <w:start w:val="1"/>
      <w:numFmt w:val="bullet"/>
      <w:lvlText w:val="•"/>
      <w:lvlJc w:val="left"/>
      <w:pPr>
        <w:ind w:left="2465" w:hanging="711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370" w:hanging="711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275" w:hanging="711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180" w:hanging="711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085" w:hanging="711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990" w:hanging="711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896" w:hanging="711"/>
      </w:pPr>
      <w:rPr>
        <w:rFonts w:hint="default"/>
      </w:rPr>
    </w:lvl>
  </w:abstractNum>
  <w:abstractNum w:abstractNumId="25" w15:restartNumberingAfterBreak="0">
    <w:nsid w:val="3E0F0B62"/>
    <w:multiLevelType w:val="hybridMultilevel"/>
    <w:tmpl w:val="4E28BB90"/>
    <w:lvl w:ilvl="0" w:tplc="20884CD0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4B0C3C"/>
    <w:multiLevelType w:val="multilevel"/>
    <w:tmpl w:val="6F86E2E6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ED76FAE"/>
    <w:multiLevelType w:val="hybridMultilevel"/>
    <w:tmpl w:val="85E2B088"/>
    <w:lvl w:ilvl="0" w:tplc="CE9A6A34">
      <w:start w:val="1"/>
      <w:numFmt w:val="lowerLetter"/>
      <w:lvlText w:val="(%1)"/>
      <w:lvlJc w:val="left"/>
      <w:pPr>
        <w:ind w:left="1557" w:hanging="711"/>
      </w:pPr>
      <w:rPr>
        <w:rFonts w:ascii="Browallia New" w:eastAsia="Arial" w:hAnsi="Browallia New" w:cs="Browallia New" w:hint="default"/>
        <w:w w:val="1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416989"/>
    <w:multiLevelType w:val="multilevel"/>
    <w:tmpl w:val="8BE2E4EC"/>
    <w:lvl w:ilvl="0">
      <w:start w:val="6"/>
      <w:numFmt w:val="decimal"/>
      <w:lvlText w:val="%1."/>
      <w:lvlJc w:val="left"/>
      <w:pPr>
        <w:ind w:left="846" w:hanging="708"/>
      </w:pPr>
      <w:rPr>
        <w:rFonts w:ascii="Browallia New" w:eastAsia="Arial" w:hAnsi="Browallia New" w:cs="Browallia New" w:hint="default"/>
        <w:b/>
        <w:bCs/>
        <w:w w:val="99"/>
        <w:sz w:val="32"/>
        <w:szCs w:val="3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46" w:hanging="708"/>
      </w:pPr>
      <w:rPr>
        <w:rFonts w:ascii="Browallia New" w:eastAsia="Arial" w:hAnsi="Browallia New" w:cs="Browallia New" w:hint="default"/>
        <w:b/>
        <w:bCs/>
        <w:w w:val="99"/>
        <w:sz w:val="32"/>
        <w:szCs w:val="32"/>
        <w:lang w:val="en-US" w:eastAsia="en-US" w:bidi="ar-SA"/>
      </w:rPr>
    </w:lvl>
    <w:lvl w:ilvl="2">
      <w:numFmt w:val="bullet"/>
      <w:lvlText w:val="•"/>
      <w:lvlJc w:val="left"/>
      <w:pPr>
        <w:ind w:left="2629" w:hanging="70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23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18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07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02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97" w:hanging="708"/>
      </w:pPr>
      <w:rPr>
        <w:rFonts w:hint="default"/>
        <w:lang w:val="en-US" w:eastAsia="en-US" w:bidi="ar-SA"/>
      </w:rPr>
    </w:lvl>
  </w:abstractNum>
  <w:abstractNum w:abstractNumId="29" w15:restartNumberingAfterBreak="0">
    <w:nsid w:val="48B627BA"/>
    <w:multiLevelType w:val="hybridMultilevel"/>
    <w:tmpl w:val="936C3D2C"/>
    <w:lvl w:ilvl="0" w:tplc="04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00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4DD76B13"/>
    <w:multiLevelType w:val="hybridMultilevel"/>
    <w:tmpl w:val="610211F8"/>
    <w:lvl w:ilvl="0" w:tplc="763C5000">
      <w:start w:val="4"/>
      <w:numFmt w:val="bullet"/>
      <w:lvlText w:val=""/>
      <w:lvlJc w:val="left"/>
      <w:pPr>
        <w:ind w:left="720" w:hanging="360"/>
      </w:pPr>
      <w:rPr>
        <w:rFonts w:ascii="Wingdings" w:eastAsia="Calibri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022C7"/>
    <w:multiLevelType w:val="hybridMultilevel"/>
    <w:tmpl w:val="BB0C734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A22213B"/>
    <w:multiLevelType w:val="hybridMultilevel"/>
    <w:tmpl w:val="8038725A"/>
    <w:lvl w:ilvl="0" w:tplc="0409000D">
      <w:start w:val="1"/>
      <w:numFmt w:val="bullet"/>
      <w:lvlText w:val=""/>
      <w:lvlJc w:val="left"/>
      <w:pPr>
        <w:ind w:left="467" w:hanging="360"/>
      </w:pPr>
      <w:rPr>
        <w:rFonts w:ascii="Wingdings" w:hAnsi="Wingdings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00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12C67"/>
    <w:multiLevelType w:val="multilevel"/>
    <w:tmpl w:val="6220DB92"/>
    <w:lvl w:ilvl="0">
      <w:start w:val="5"/>
      <w:numFmt w:val="decimal"/>
      <w:lvlText w:val="%1"/>
      <w:lvlJc w:val="left"/>
      <w:pPr>
        <w:ind w:left="846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" w:hanging="708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9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3" w:hanging="708"/>
      </w:pPr>
      <w:rPr>
        <w:rFonts w:hint="default"/>
      </w:rPr>
    </w:lvl>
  </w:abstractNum>
  <w:abstractNum w:abstractNumId="36" w15:restartNumberingAfterBreak="0">
    <w:nsid w:val="6704579C"/>
    <w:multiLevelType w:val="hybridMultilevel"/>
    <w:tmpl w:val="A9AA7C40"/>
    <w:lvl w:ilvl="0" w:tplc="0658BCA0">
      <w:start w:val="13"/>
      <w:numFmt w:val="decimal"/>
      <w:lvlText w:val="%1."/>
      <w:lvlJc w:val="left"/>
      <w:pPr>
        <w:ind w:left="846" w:hanging="708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CE30BA60">
      <w:start w:val="1"/>
      <w:numFmt w:val="lowerLetter"/>
      <w:lvlText w:val="(%2)"/>
      <w:lvlJc w:val="left"/>
      <w:pPr>
        <w:ind w:left="1557" w:hanging="711"/>
      </w:pPr>
      <w:rPr>
        <w:rFonts w:ascii="Arial" w:eastAsia="Arial" w:hAnsi="Arial" w:hint="default"/>
        <w:w w:val="100"/>
        <w:sz w:val="22"/>
        <w:szCs w:val="22"/>
      </w:rPr>
    </w:lvl>
    <w:lvl w:ilvl="2" w:tplc="A5EA8822">
      <w:start w:val="1"/>
      <w:numFmt w:val="bullet"/>
      <w:lvlText w:val="•"/>
      <w:lvlJc w:val="left"/>
      <w:pPr>
        <w:ind w:left="2465" w:hanging="711"/>
      </w:pPr>
      <w:rPr>
        <w:rFonts w:hint="default"/>
      </w:rPr>
    </w:lvl>
    <w:lvl w:ilvl="3" w:tplc="E0ACA302">
      <w:start w:val="1"/>
      <w:numFmt w:val="bullet"/>
      <w:lvlText w:val="•"/>
      <w:lvlJc w:val="left"/>
      <w:pPr>
        <w:ind w:left="3370" w:hanging="711"/>
      </w:pPr>
      <w:rPr>
        <w:rFonts w:hint="default"/>
      </w:rPr>
    </w:lvl>
    <w:lvl w:ilvl="4" w:tplc="2CE6BEF0">
      <w:start w:val="1"/>
      <w:numFmt w:val="bullet"/>
      <w:lvlText w:val="•"/>
      <w:lvlJc w:val="left"/>
      <w:pPr>
        <w:ind w:left="4275" w:hanging="711"/>
      </w:pPr>
      <w:rPr>
        <w:rFonts w:hint="default"/>
      </w:rPr>
    </w:lvl>
    <w:lvl w:ilvl="5" w:tplc="A272A240">
      <w:start w:val="1"/>
      <w:numFmt w:val="bullet"/>
      <w:lvlText w:val="•"/>
      <w:lvlJc w:val="left"/>
      <w:pPr>
        <w:ind w:left="5180" w:hanging="711"/>
      </w:pPr>
      <w:rPr>
        <w:rFonts w:hint="default"/>
      </w:rPr>
    </w:lvl>
    <w:lvl w:ilvl="6" w:tplc="21C01EB0">
      <w:start w:val="1"/>
      <w:numFmt w:val="bullet"/>
      <w:lvlText w:val="•"/>
      <w:lvlJc w:val="left"/>
      <w:pPr>
        <w:ind w:left="6085" w:hanging="711"/>
      </w:pPr>
      <w:rPr>
        <w:rFonts w:hint="default"/>
      </w:rPr>
    </w:lvl>
    <w:lvl w:ilvl="7" w:tplc="A9885A08">
      <w:start w:val="1"/>
      <w:numFmt w:val="bullet"/>
      <w:lvlText w:val="•"/>
      <w:lvlJc w:val="left"/>
      <w:pPr>
        <w:ind w:left="6990" w:hanging="711"/>
      </w:pPr>
      <w:rPr>
        <w:rFonts w:hint="default"/>
      </w:rPr>
    </w:lvl>
    <w:lvl w:ilvl="8" w:tplc="577A5202">
      <w:start w:val="1"/>
      <w:numFmt w:val="bullet"/>
      <w:lvlText w:val="•"/>
      <w:lvlJc w:val="left"/>
      <w:pPr>
        <w:ind w:left="7896" w:hanging="711"/>
      </w:pPr>
      <w:rPr>
        <w:rFonts w:hint="default"/>
      </w:rPr>
    </w:lvl>
  </w:abstractNum>
  <w:abstractNum w:abstractNumId="37" w15:restartNumberingAfterBreak="0">
    <w:nsid w:val="67805D6B"/>
    <w:multiLevelType w:val="hybridMultilevel"/>
    <w:tmpl w:val="75282502"/>
    <w:lvl w:ilvl="0" w:tplc="BD702C08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8" w15:restartNumberingAfterBreak="0">
    <w:nsid w:val="6C73449B"/>
    <w:multiLevelType w:val="hybridMultilevel"/>
    <w:tmpl w:val="4140C706"/>
    <w:lvl w:ilvl="0" w:tplc="0409000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39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CE3C98"/>
    <w:multiLevelType w:val="hybridMultilevel"/>
    <w:tmpl w:val="0BF86EE8"/>
    <w:lvl w:ilvl="0" w:tplc="FFFFFFFF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4090005">
      <w:start w:val="1"/>
      <w:numFmt w:val="bullet"/>
      <w:lvlText w:val=""/>
      <w:lvlJc w:val="left"/>
      <w:pPr>
        <w:ind w:left="1051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00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76CE1018"/>
    <w:multiLevelType w:val="hybridMultilevel"/>
    <w:tmpl w:val="D46483B2"/>
    <w:lvl w:ilvl="0" w:tplc="DB9A6488">
      <w:start w:val="9"/>
      <w:numFmt w:val="decimal"/>
      <w:lvlText w:val="%1."/>
      <w:lvlJc w:val="left"/>
      <w:pPr>
        <w:ind w:left="846" w:hanging="708"/>
      </w:pPr>
      <w:rPr>
        <w:rFonts w:ascii="Browallia New" w:eastAsia="Arial MT" w:hAnsi="Browallia New" w:cs="Browallia New" w:hint="default"/>
        <w:spacing w:val="-1"/>
        <w:w w:val="100"/>
        <w:sz w:val="32"/>
        <w:szCs w:val="32"/>
        <w:lang w:val="en-US" w:eastAsia="en-US" w:bidi="ar-SA"/>
      </w:rPr>
    </w:lvl>
    <w:lvl w:ilvl="1" w:tplc="6850291C">
      <w:numFmt w:val="bullet"/>
      <w:lvlText w:val="•"/>
      <w:lvlJc w:val="left"/>
      <w:pPr>
        <w:ind w:left="1734" w:hanging="708"/>
      </w:pPr>
      <w:rPr>
        <w:rFonts w:hint="default"/>
        <w:lang w:val="en-US" w:eastAsia="en-US" w:bidi="ar-SA"/>
      </w:rPr>
    </w:lvl>
    <w:lvl w:ilvl="2" w:tplc="7A126CA0">
      <w:numFmt w:val="bullet"/>
      <w:lvlText w:val="•"/>
      <w:lvlJc w:val="left"/>
      <w:pPr>
        <w:ind w:left="2629" w:hanging="708"/>
      </w:pPr>
      <w:rPr>
        <w:rFonts w:hint="default"/>
        <w:lang w:val="en-US" w:eastAsia="en-US" w:bidi="ar-SA"/>
      </w:rPr>
    </w:lvl>
    <w:lvl w:ilvl="3" w:tplc="D62E5A2C">
      <w:numFmt w:val="bullet"/>
      <w:lvlText w:val="•"/>
      <w:lvlJc w:val="left"/>
      <w:pPr>
        <w:ind w:left="3523" w:hanging="708"/>
      </w:pPr>
      <w:rPr>
        <w:rFonts w:hint="default"/>
        <w:lang w:val="en-US" w:eastAsia="en-US" w:bidi="ar-SA"/>
      </w:rPr>
    </w:lvl>
    <w:lvl w:ilvl="4" w:tplc="E04EBCD6">
      <w:numFmt w:val="bullet"/>
      <w:lvlText w:val="•"/>
      <w:lvlJc w:val="left"/>
      <w:pPr>
        <w:ind w:left="4418" w:hanging="708"/>
      </w:pPr>
      <w:rPr>
        <w:rFonts w:hint="default"/>
        <w:lang w:val="en-US" w:eastAsia="en-US" w:bidi="ar-SA"/>
      </w:rPr>
    </w:lvl>
    <w:lvl w:ilvl="5" w:tplc="0DE6B5F4">
      <w:numFmt w:val="bullet"/>
      <w:lvlText w:val="•"/>
      <w:lvlJc w:val="left"/>
      <w:pPr>
        <w:ind w:left="5313" w:hanging="708"/>
      </w:pPr>
      <w:rPr>
        <w:rFonts w:hint="default"/>
        <w:lang w:val="en-US" w:eastAsia="en-US" w:bidi="ar-SA"/>
      </w:rPr>
    </w:lvl>
    <w:lvl w:ilvl="6" w:tplc="DC7282B0">
      <w:numFmt w:val="bullet"/>
      <w:lvlText w:val="•"/>
      <w:lvlJc w:val="left"/>
      <w:pPr>
        <w:ind w:left="6207" w:hanging="708"/>
      </w:pPr>
      <w:rPr>
        <w:rFonts w:hint="default"/>
        <w:lang w:val="en-US" w:eastAsia="en-US" w:bidi="ar-SA"/>
      </w:rPr>
    </w:lvl>
    <w:lvl w:ilvl="7" w:tplc="176E284A">
      <w:numFmt w:val="bullet"/>
      <w:lvlText w:val="•"/>
      <w:lvlJc w:val="left"/>
      <w:pPr>
        <w:ind w:left="7102" w:hanging="708"/>
      </w:pPr>
      <w:rPr>
        <w:rFonts w:hint="default"/>
        <w:lang w:val="en-US" w:eastAsia="en-US" w:bidi="ar-SA"/>
      </w:rPr>
    </w:lvl>
    <w:lvl w:ilvl="8" w:tplc="1696E1DE">
      <w:numFmt w:val="bullet"/>
      <w:lvlText w:val="•"/>
      <w:lvlJc w:val="left"/>
      <w:pPr>
        <w:ind w:left="7997" w:hanging="708"/>
      </w:pPr>
      <w:rPr>
        <w:rFonts w:hint="default"/>
        <w:lang w:val="en-US" w:eastAsia="en-US" w:bidi="ar-SA"/>
      </w:rPr>
    </w:lvl>
  </w:abstractNum>
  <w:abstractNum w:abstractNumId="42" w15:restartNumberingAfterBreak="0">
    <w:nsid w:val="7AA60630"/>
    <w:multiLevelType w:val="hybridMultilevel"/>
    <w:tmpl w:val="5724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2D4FB8"/>
    <w:multiLevelType w:val="hybridMultilevel"/>
    <w:tmpl w:val="BA04B59C"/>
    <w:lvl w:ilvl="0" w:tplc="7E5E699C">
      <w:start w:val="4"/>
      <w:numFmt w:val="decimal"/>
      <w:lvlText w:val="%1."/>
      <w:lvlJc w:val="left"/>
      <w:pPr>
        <w:ind w:left="846" w:hanging="708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B3788A82">
      <w:start w:val="1"/>
      <w:numFmt w:val="lowerLetter"/>
      <w:lvlText w:val="(%2)"/>
      <w:lvlJc w:val="left"/>
      <w:pPr>
        <w:ind w:left="1557" w:hanging="711"/>
      </w:pPr>
      <w:rPr>
        <w:rFonts w:ascii="Browallia New" w:eastAsia="Arial" w:hAnsi="Browallia New" w:cs="Browallia New" w:hint="default"/>
        <w:w w:val="100"/>
        <w:sz w:val="32"/>
        <w:szCs w:val="32"/>
      </w:rPr>
    </w:lvl>
    <w:lvl w:ilvl="2" w:tplc="89EA7BE6">
      <w:start w:val="1"/>
      <w:numFmt w:val="bullet"/>
      <w:lvlText w:val="•"/>
      <w:lvlJc w:val="left"/>
      <w:pPr>
        <w:ind w:left="2458" w:hanging="711"/>
      </w:pPr>
      <w:rPr>
        <w:rFonts w:hint="default"/>
      </w:rPr>
    </w:lvl>
    <w:lvl w:ilvl="3" w:tplc="AD2AA026">
      <w:start w:val="1"/>
      <w:numFmt w:val="bullet"/>
      <w:lvlText w:val="•"/>
      <w:lvlJc w:val="left"/>
      <w:pPr>
        <w:ind w:left="3356" w:hanging="711"/>
      </w:pPr>
      <w:rPr>
        <w:rFonts w:hint="default"/>
      </w:rPr>
    </w:lvl>
    <w:lvl w:ilvl="4" w:tplc="60FCF9B2">
      <w:start w:val="1"/>
      <w:numFmt w:val="bullet"/>
      <w:lvlText w:val="•"/>
      <w:lvlJc w:val="left"/>
      <w:pPr>
        <w:ind w:left="4255" w:hanging="711"/>
      </w:pPr>
      <w:rPr>
        <w:rFonts w:hint="default"/>
      </w:rPr>
    </w:lvl>
    <w:lvl w:ilvl="5" w:tplc="BED0BEE2">
      <w:start w:val="1"/>
      <w:numFmt w:val="bullet"/>
      <w:lvlText w:val="•"/>
      <w:lvlJc w:val="left"/>
      <w:pPr>
        <w:ind w:left="5153" w:hanging="711"/>
      </w:pPr>
      <w:rPr>
        <w:rFonts w:hint="default"/>
      </w:rPr>
    </w:lvl>
    <w:lvl w:ilvl="6" w:tplc="557E33BE">
      <w:start w:val="1"/>
      <w:numFmt w:val="bullet"/>
      <w:lvlText w:val="•"/>
      <w:lvlJc w:val="left"/>
      <w:pPr>
        <w:ind w:left="6052" w:hanging="711"/>
      </w:pPr>
      <w:rPr>
        <w:rFonts w:hint="default"/>
      </w:rPr>
    </w:lvl>
    <w:lvl w:ilvl="7" w:tplc="763095DA">
      <w:start w:val="1"/>
      <w:numFmt w:val="bullet"/>
      <w:lvlText w:val="•"/>
      <w:lvlJc w:val="left"/>
      <w:pPr>
        <w:ind w:left="6950" w:hanging="711"/>
      </w:pPr>
      <w:rPr>
        <w:rFonts w:hint="default"/>
      </w:rPr>
    </w:lvl>
    <w:lvl w:ilvl="8" w:tplc="76DE92F2">
      <w:start w:val="1"/>
      <w:numFmt w:val="bullet"/>
      <w:lvlText w:val="•"/>
      <w:lvlJc w:val="left"/>
      <w:pPr>
        <w:ind w:left="7849" w:hanging="711"/>
      </w:pPr>
      <w:rPr>
        <w:rFonts w:hint="default"/>
      </w:rPr>
    </w:lvl>
  </w:abstractNum>
  <w:abstractNum w:abstractNumId="44" w15:restartNumberingAfterBreak="0">
    <w:nsid w:val="7C690B4E"/>
    <w:multiLevelType w:val="multilevel"/>
    <w:tmpl w:val="1DB4DD4C"/>
    <w:lvl w:ilvl="0">
      <w:start w:val="5"/>
      <w:numFmt w:val="decimal"/>
      <w:lvlText w:val="%1"/>
      <w:lvlJc w:val="left"/>
      <w:pPr>
        <w:ind w:left="1557" w:hanging="14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7" w:hanging="1419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57" w:hanging="14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7" w:hanging="1419"/>
      </w:pPr>
      <w:rPr>
        <w:rFonts w:ascii="Browallia New" w:eastAsia="Arial" w:hAnsi="Browallia New" w:cs="Browallia New" w:hint="default"/>
        <w:b/>
        <w:bCs/>
        <w:w w:val="100"/>
        <w:sz w:val="32"/>
        <w:szCs w:val="32"/>
      </w:rPr>
    </w:lvl>
    <w:lvl w:ilvl="4">
      <w:start w:val="1"/>
      <w:numFmt w:val="bullet"/>
      <w:lvlText w:val="•"/>
      <w:lvlJc w:val="left"/>
      <w:pPr>
        <w:ind w:left="4818" w:hanging="14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3" w:hanging="14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7" w:hanging="14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2" w:hanging="14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7" w:hanging="1419"/>
      </w:pPr>
      <w:rPr>
        <w:rFonts w:hint="default"/>
      </w:rPr>
    </w:lvl>
  </w:abstractNum>
  <w:abstractNum w:abstractNumId="45" w15:restartNumberingAfterBreak="0">
    <w:nsid w:val="7F953A07"/>
    <w:multiLevelType w:val="hybridMultilevel"/>
    <w:tmpl w:val="B1CC8E24"/>
    <w:lvl w:ilvl="0" w:tplc="A57AA45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A36DB9E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2" w:tplc="C50A9B40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3" w:tplc="94E69E70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4" w:tplc="948EABCA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5" w:tplc="03400BC2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6" w:tplc="816EE698">
      <w:numFmt w:val="bullet"/>
      <w:lvlText w:val="•"/>
      <w:lvlJc w:val="left"/>
      <w:pPr>
        <w:ind w:left="4009" w:hanging="360"/>
      </w:pPr>
      <w:rPr>
        <w:rFonts w:hint="default"/>
        <w:lang w:val="en-US" w:eastAsia="en-US" w:bidi="ar-SA"/>
      </w:rPr>
    </w:lvl>
    <w:lvl w:ilvl="7" w:tplc="DD466424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ar-SA"/>
      </w:rPr>
    </w:lvl>
    <w:lvl w:ilvl="8" w:tplc="394EB220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4"/>
  </w:num>
  <w:num w:numId="4">
    <w:abstractNumId w:val="5"/>
  </w:num>
  <w:num w:numId="5">
    <w:abstractNumId w:val="16"/>
  </w:num>
  <w:num w:numId="6">
    <w:abstractNumId w:val="39"/>
  </w:num>
  <w:num w:numId="7">
    <w:abstractNumId w:val="13"/>
  </w:num>
  <w:num w:numId="8">
    <w:abstractNumId w:val="31"/>
  </w:num>
  <w:num w:numId="9">
    <w:abstractNumId w:val="42"/>
  </w:num>
  <w:num w:numId="10">
    <w:abstractNumId w:val="17"/>
  </w:num>
  <w:num w:numId="11">
    <w:abstractNumId w:val="19"/>
  </w:num>
  <w:num w:numId="12">
    <w:abstractNumId w:val="15"/>
  </w:num>
  <w:num w:numId="13">
    <w:abstractNumId w:val="25"/>
  </w:num>
  <w:num w:numId="14">
    <w:abstractNumId w:val="26"/>
  </w:num>
  <w:num w:numId="15">
    <w:abstractNumId w:val="7"/>
  </w:num>
  <w:num w:numId="16">
    <w:abstractNumId w:val="11"/>
  </w:num>
  <w:num w:numId="17">
    <w:abstractNumId w:val="30"/>
  </w:num>
  <w:num w:numId="18">
    <w:abstractNumId w:val="12"/>
  </w:num>
  <w:num w:numId="19">
    <w:abstractNumId w:val="4"/>
  </w:num>
  <w:num w:numId="20">
    <w:abstractNumId w:val="6"/>
  </w:num>
  <w:num w:numId="21">
    <w:abstractNumId w:val="32"/>
  </w:num>
  <w:num w:numId="22">
    <w:abstractNumId w:val="21"/>
  </w:num>
  <w:num w:numId="23">
    <w:abstractNumId w:val="41"/>
  </w:num>
  <w:num w:numId="24">
    <w:abstractNumId w:val="28"/>
  </w:num>
  <w:num w:numId="25">
    <w:abstractNumId w:val="8"/>
  </w:num>
  <w:num w:numId="26">
    <w:abstractNumId w:val="37"/>
  </w:num>
  <w:num w:numId="27">
    <w:abstractNumId w:val="45"/>
  </w:num>
  <w:num w:numId="28">
    <w:abstractNumId w:val="22"/>
  </w:num>
  <w:num w:numId="29">
    <w:abstractNumId w:val="14"/>
  </w:num>
  <w:num w:numId="30">
    <w:abstractNumId w:val="40"/>
  </w:num>
  <w:num w:numId="31">
    <w:abstractNumId w:val="33"/>
  </w:num>
  <w:num w:numId="32">
    <w:abstractNumId w:val="20"/>
  </w:num>
  <w:num w:numId="33">
    <w:abstractNumId w:val="29"/>
  </w:num>
  <w:num w:numId="34">
    <w:abstractNumId w:val="10"/>
  </w:num>
  <w:num w:numId="35">
    <w:abstractNumId w:val="9"/>
  </w:num>
  <w:num w:numId="36">
    <w:abstractNumId w:val="38"/>
  </w:num>
  <w:num w:numId="37">
    <w:abstractNumId w:val="3"/>
  </w:num>
  <w:num w:numId="38">
    <w:abstractNumId w:val="35"/>
  </w:num>
  <w:num w:numId="39">
    <w:abstractNumId w:val="36"/>
  </w:num>
  <w:num w:numId="40">
    <w:abstractNumId w:val="24"/>
  </w:num>
  <w:num w:numId="41">
    <w:abstractNumId w:val="44"/>
  </w:num>
  <w:num w:numId="42">
    <w:abstractNumId w:val="18"/>
  </w:num>
  <w:num w:numId="43">
    <w:abstractNumId w:val="27"/>
  </w:num>
  <w:num w:numId="44">
    <w:abstractNumId w:val="0"/>
  </w:num>
  <w:num w:numId="45">
    <w:abstractNumId w:val="43"/>
  </w:num>
  <w:num w:numId="4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2tzQwt7AwNTA2tDBW0lEKTi0uzszPAymwqAUAg565jSwAAAA="/>
  </w:docVars>
  <w:rsids>
    <w:rsidRoot w:val="007F5516"/>
    <w:rsid w:val="0000481E"/>
    <w:rsid w:val="0000735E"/>
    <w:rsid w:val="00010A96"/>
    <w:rsid w:val="0001391C"/>
    <w:rsid w:val="00014EC3"/>
    <w:rsid w:val="00020603"/>
    <w:rsid w:val="00020FD8"/>
    <w:rsid w:val="00021F7E"/>
    <w:rsid w:val="00024051"/>
    <w:rsid w:val="0002405E"/>
    <w:rsid w:val="0002686E"/>
    <w:rsid w:val="00030999"/>
    <w:rsid w:val="00032178"/>
    <w:rsid w:val="00034C0C"/>
    <w:rsid w:val="00034F96"/>
    <w:rsid w:val="0003547B"/>
    <w:rsid w:val="000355CB"/>
    <w:rsid w:val="00035A7A"/>
    <w:rsid w:val="00035BDB"/>
    <w:rsid w:val="00036909"/>
    <w:rsid w:val="0003697F"/>
    <w:rsid w:val="00036EFE"/>
    <w:rsid w:val="00037E7C"/>
    <w:rsid w:val="000417FD"/>
    <w:rsid w:val="000418EB"/>
    <w:rsid w:val="00043584"/>
    <w:rsid w:val="00043BD7"/>
    <w:rsid w:val="000443FE"/>
    <w:rsid w:val="00044A9C"/>
    <w:rsid w:val="000465BE"/>
    <w:rsid w:val="000469C2"/>
    <w:rsid w:val="00047055"/>
    <w:rsid w:val="00047CE3"/>
    <w:rsid w:val="00050E20"/>
    <w:rsid w:val="00051BFB"/>
    <w:rsid w:val="00056F3B"/>
    <w:rsid w:val="000573B3"/>
    <w:rsid w:val="0006066C"/>
    <w:rsid w:val="00061C24"/>
    <w:rsid w:val="0006310C"/>
    <w:rsid w:val="00064D55"/>
    <w:rsid w:val="00064F03"/>
    <w:rsid w:val="000663EC"/>
    <w:rsid w:val="0007006F"/>
    <w:rsid w:val="00071734"/>
    <w:rsid w:val="00072A09"/>
    <w:rsid w:val="00074AAB"/>
    <w:rsid w:val="00076C6F"/>
    <w:rsid w:val="00080604"/>
    <w:rsid w:val="000824A1"/>
    <w:rsid w:val="0008309F"/>
    <w:rsid w:val="00085938"/>
    <w:rsid w:val="00085D09"/>
    <w:rsid w:val="00086373"/>
    <w:rsid w:val="0008721F"/>
    <w:rsid w:val="0008727F"/>
    <w:rsid w:val="00087516"/>
    <w:rsid w:val="00090567"/>
    <w:rsid w:val="00090F1F"/>
    <w:rsid w:val="000915EC"/>
    <w:rsid w:val="00091C58"/>
    <w:rsid w:val="00092A43"/>
    <w:rsid w:val="00092AFB"/>
    <w:rsid w:val="00092CF1"/>
    <w:rsid w:val="00092E9F"/>
    <w:rsid w:val="000933AA"/>
    <w:rsid w:val="0009527E"/>
    <w:rsid w:val="00096C05"/>
    <w:rsid w:val="00096C96"/>
    <w:rsid w:val="00097DC7"/>
    <w:rsid w:val="00097F32"/>
    <w:rsid w:val="000A07D2"/>
    <w:rsid w:val="000A159B"/>
    <w:rsid w:val="000A16EF"/>
    <w:rsid w:val="000A1914"/>
    <w:rsid w:val="000A26E4"/>
    <w:rsid w:val="000A395F"/>
    <w:rsid w:val="000A3C52"/>
    <w:rsid w:val="000A51DE"/>
    <w:rsid w:val="000A7021"/>
    <w:rsid w:val="000A7EFA"/>
    <w:rsid w:val="000B0D61"/>
    <w:rsid w:val="000B312D"/>
    <w:rsid w:val="000B430F"/>
    <w:rsid w:val="000B5B73"/>
    <w:rsid w:val="000B607B"/>
    <w:rsid w:val="000B60E1"/>
    <w:rsid w:val="000B6929"/>
    <w:rsid w:val="000B6BD1"/>
    <w:rsid w:val="000B6C8C"/>
    <w:rsid w:val="000C04FF"/>
    <w:rsid w:val="000C0659"/>
    <w:rsid w:val="000C106B"/>
    <w:rsid w:val="000C14E4"/>
    <w:rsid w:val="000C1816"/>
    <w:rsid w:val="000C1B10"/>
    <w:rsid w:val="000C4A54"/>
    <w:rsid w:val="000C5624"/>
    <w:rsid w:val="000C62C0"/>
    <w:rsid w:val="000D0041"/>
    <w:rsid w:val="000D00B8"/>
    <w:rsid w:val="000D3CF7"/>
    <w:rsid w:val="000D4F3D"/>
    <w:rsid w:val="000D5890"/>
    <w:rsid w:val="000D682F"/>
    <w:rsid w:val="000E08A3"/>
    <w:rsid w:val="000E0AAA"/>
    <w:rsid w:val="000E0B04"/>
    <w:rsid w:val="000E1936"/>
    <w:rsid w:val="000E3D66"/>
    <w:rsid w:val="000E4A86"/>
    <w:rsid w:val="000E59E2"/>
    <w:rsid w:val="000E6994"/>
    <w:rsid w:val="000E6A84"/>
    <w:rsid w:val="000E72BC"/>
    <w:rsid w:val="000E73A8"/>
    <w:rsid w:val="000E7A66"/>
    <w:rsid w:val="000E7D80"/>
    <w:rsid w:val="000F1124"/>
    <w:rsid w:val="000F2D49"/>
    <w:rsid w:val="000F3FC7"/>
    <w:rsid w:val="000F4792"/>
    <w:rsid w:val="001000F2"/>
    <w:rsid w:val="001026CF"/>
    <w:rsid w:val="001027C8"/>
    <w:rsid w:val="00102B67"/>
    <w:rsid w:val="001046E2"/>
    <w:rsid w:val="001047B7"/>
    <w:rsid w:val="00105AE5"/>
    <w:rsid w:val="00106704"/>
    <w:rsid w:val="0011108E"/>
    <w:rsid w:val="001113B7"/>
    <w:rsid w:val="001124A0"/>
    <w:rsid w:val="00113343"/>
    <w:rsid w:val="00113618"/>
    <w:rsid w:val="00114382"/>
    <w:rsid w:val="00114847"/>
    <w:rsid w:val="001153E5"/>
    <w:rsid w:val="00115669"/>
    <w:rsid w:val="0011647C"/>
    <w:rsid w:val="00120D9B"/>
    <w:rsid w:val="00122E50"/>
    <w:rsid w:val="00122EBD"/>
    <w:rsid w:val="00123E24"/>
    <w:rsid w:val="00124491"/>
    <w:rsid w:val="00124A42"/>
    <w:rsid w:val="00124ABB"/>
    <w:rsid w:val="00125A53"/>
    <w:rsid w:val="00126CCB"/>
    <w:rsid w:val="00126DE1"/>
    <w:rsid w:val="001275CC"/>
    <w:rsid w:val="00131946"/>
    <w:rsid w:val="00133A5D"/>
    <w:rsid w:val="00134710"/>
    <w:rsid w:val="00134A79"/>
    <w:rsid w:val="00134F00"/>
    <w:rsid w:val="001356DA"/>
    <w:rsid w:val="001376BD"/>
    <w:rsid w:val="001401CC"/>
    <w:rsid w:val="00140474"/>
    <w:rsid w:val="0014144A"/>
    <w:rsid w:val="00141A11"/>
    <w:rsid w:val="00141E1C"/>
    <w:rsid w:val="00142B45"/>
    <w:rsid w:val="00143714"/>
    <w:rsid w:val="00143D9F"/>
    <w:rsid w:val="00143DF1"/>
    <w:rsid w:val="001451BB"/>
    <w:rsid w:val="00145CB6"/>
    <w:rsid w:val="0014602A"/>
    <w:rsid w:val="00146569"/>
    <w:rsid w:val="00146E6F"/>
    <w:rsid w:val="001470A0"/>
    <w:rsid w:val="00150028"/>
    <w:rsid w:val="001501BB"/>
    <w:rsid w:val="00153A7E"/>
    <w:rsid w:val="00155397"/>
    <w:rsid w:val="00155605"/>
    <w:rsid w:val="001563CA"/>
    <w:rsid w:val="00157EDB"/>
    <w:rsid w:val="00160300"/>
    <w:rsid w:val="001612C8"/>
    <w:rsid w:val="00162BCD"/>
    <w:rsid w:val="001649AC"/>
    <w:rsid w:val="0016537F"/>
    <w:rsid w:val="0016605E"/>
    <w:rsid w:val="001710B3"/>
    <w:rsid w:val="00173711"/>
    <w:rsid w:val="0017410F"/>
    <w:rsid w:val="001758E3"/>
    <w:rsid w:val="0017660F"/>
    <w:rsid w:val="0018082E"/>
    <w:rsid w:val="00180A22"/>
    <w:rsid w:val="001833EB"/>
    <w:rsid w:val="00184859"/>
    <w:rsid w:val="00191330"/>
    <w:rsid w:val="00191BE2"/>
    <w:rsid w:val="00192740"/>
    <w:rsid w:val="00192E38"/>
    <w:rsid w:val="00192F6F"/>
    <w:rsid w:val="001952C7"/>
    <w:rsid w:val="00195E8D"/>
    <w:rsid w:val="001970A3"/>
    <w:rsid w:val="00197658"/>
    <w:rsid w:val="001A02DA"/>
    <w:rsid w:val="001A194D"/>
    <w:rsid w:val="001A1A3F"/>
    <w:rsid w:val="001A353A"/>
    <w:rsid w:val="001A4512"/>
    <w:rsid w:val="001A4997"/>
    <w:rsid w:val="001A4A63"/>
    <w:rsid w:val="001A4A9E"/>
    <w:rsid w:val="001A66EC"/>
    <w:rsid w:val="001A6759"/>
    <w:rsid w:val="001A7A8E"/>
    <w:rsid w:val="001B00B3"/>
    <w:rsid w:val="001B0311"/>
    <w:rsid w:val="001B0848"/>
    <w:rsid w:val="001B0DFE"/>
    <w:rsid w:val="001B276A"/>
    <w:rsid w:val="001B3305"/>
    <w:rsid w:val="001B3951"/>
    <w:rsid w:val="001B4624"/>
    <w:rsid w:val="001B6464"/>
    <w:rsid w:val="001C0A05"/>
    <w:rsid w:val="001C1908"/>
    <w:rsid w:val="001C258C"/>
    <w:rsid w:val="001C2B5F"/>
    <w:rsid w:val="001C3A9D"/>
    <w:rsid w:val="001C5FA6"/>
    <w:rsid w:val="001C70EA"/>
    <w:rsid w:val="001C768F"/>
    <w:rsid w:val="001C76FA"/>
    <w:rsid w:val="001C7C31"/>
    <w:rsid w:val="001D0158"/>
    <w:rsid w:val="001D1064"/>
    <w:rsid w:val="001D1D8F"/>
    <w:rsid w:val="001D20C1"/>
    <w:rsid w:val="001D3ECE"/>
    <w:rsid w:val="001D4043"/>
    <w:rsid w:val="001D471F"/>
    <w:rsid w:val="001D483A"/>
    <w:rsid w:val="001D50BB"/>
    <w:rsid w:val="001D5F55"/>
    <w:rsid w:val="001D61B9"/>
    <w:rsid w:val="001D6B35"/>
    <w:rsid w:val="001E1CA3"/>
    <w:rsid w:val="001E2664"/>
    <w:rsid w:val="001E285B"/>
    <w:rsid w:val="001E28E1"/>
    <w:rsid w:val="001E2A84"/>
    <w:rsid w:val="001E3FB9"/>
    <w:rsid w:val="001E45FB"/>
    <w:rsid w:val="001E52A7"/>
    <w:rsid w:val="001E6CA8"/>
    <w:rsid w:val="001E742A"/>
    <w:rsid w:val="001E7AD6"/>
    <w:rsid w:val="001E7F49"/>
    <w:rsid w:val="001F15B7"/>
    <w:rsid w:val="001F1A05"/>
    <w:rsid w:val="001F1DCB"/>
    <w:rsid w:val="001F4023"/>
    <w:rsid w:val="001F4683"/>
    <w:rsid w:val="001F5A68"/>
    <w:rsid w:val="001F7B1D"/>
    <w:rsid w:val="001F7D43"/>
    <w:rsid w:val="00201085"/>
    <w:rsid w:val="0020136E"/>
    <w:rsid w:val="00201EB2"/>
    <w:rsid w:val="0020209C"/>
    <w:rsid w:val="00203AD5"/>
    <w:rsid w:val="00205829"/>
    <w:rsid w:val="00207CC1"/>
    <w:rsid w:val="00213485"/>
    <w:rsid w:val="00213A31"/>
    <w:rsid w:val="0021470E"/>
    <w:rsid w:val="00215079"/>
    <w:rsid w:val="00216283"/>
    <w:rsid w:val="00217295"/>
    <w:rsid w:val="002207F2"/>
    <w:rsid w:val="00220DB4"/>
    <w:rsid w:val="00221E36"/>
    <w:rsid w:val="00222256"/>
    <w:rsid w:val="00223B7E"/>
    <w:rsid w:val="00226ECF"/>
    <w:rsid w:val="00230C86"/>
    <w:rsid w:val="00231BA2"/>
    <w:rsid w:val="002327B6"/>
    <w:rsid w:val="00233E4C"/>
    <w:rsid w:val="00234134"/>
    <w:rsid w:val="0023424E"/>
    <w:rsid w:val="00234936"/>
    <w:rsid w:val="00235841"/>
    <w:rsid w:val="002408C6"/>
    <w:rsid w:val="00245E32"/>
    <w:rsid w:val="0024613A"/>
    <w:rsid w:val="00246B18"/>
    <w:rsid w:val="00250E2F"/>
    <w:rsid w:val="00251654"/>
    <w:rsid w:val="00251BFC"/>
    <w:rsid w:val="00251EFF"/>
    <w:rsid w:val="0025268B"/>
    <w:rsid w:val="00253960"/>
    <w:rsid w:val="002569B7"/>
    <w:rsid w:val="002579CD"/>
    <w:rsid w:val="00257A7B"/>
    <w:rsid w:val="00257E3C"/>
    <w:rsid w:val="00260864"/>
    <w:rsid w:val="002615DA"/>
    <w:rsid w:val="00261DF3"/>
    <w:rsid w:val="0026476E"/>
    <w:rsid w:val="00264A96"/>
    <w:rsid w:val="00264EEA"/>
    <w:rsid w:val="00266753"/>
    <w:rsid w:val="00266914"/>
    <w:rsid w:val="0026752E"/>
    <w:rsid w:val="00267F01"/>
    <w:rsid w:val="00271B16"/>
    <w:rsid w:val="00271DDF"/>
    <w:rsid w:val="002727F4"/>
    <w:rsid w:val="00273037"/>
    <w:rsid w:val="00273F2D"/>
    <w:rsid w:val="0027421C"/>
    <w:rsid w:val="00274C0D"/>
    <w:rsid w:val="0027583C"/>
    <w:rsid w:val="002769FE"/>
    <w:rsid w:val="00277725"/>
    <w:rsid w:val="0028118B"/>
    <w:rsid w:val="00281612"/>
    <w:rsid w:val="00283BEB"/>
    <w:rsid w:val="00283F32"/>
    <w:rsid w:val="00284C61"/>
    <w:rsid w:val="002868B7"/>
    <w:rsid w:val="00291B65"/>
    <w:rsid w:val="00292D61"/>
    <w:rsid w:val="00292E0F"/>
    <w:rsid w:val="002934FC"/>
    <w:rsid w:val="00293545"/>
    <w:rsid w:val="002935A8"/>
    <w:rsid w:val="00293C47"/>
    <w:rsid w:val="002971E9"/>
    <w:rsid w:val="00297BA3"/>
    <w:rsid w:val="002A0439"/>
    <w:rsid w:val="002A0C10"/>
    <w:rsid w:val="002A1733"/>
    <w:rsid w:val="002A2945"/>
    <w:rsid w:val="002A3503"/>
    <w:rsid w:val="002A371A"/>
    <w:rsid w:val="002A3A5F"/>
    <w:rsid w:val="002A42CF"/>
    <w:rsid w:val="002A4607"/>
    <w:rsid w:val="002A52D7"/>
    <w:rsid w:val="002B101A"/>
    <w:rsid w:val="002B1ED7"/>
    <w:rsid w:val="002B240F"/>
    <w:rsid w:val="002B25DD"/>
    <w:rsid w:val="002B551E"/>
    <w:rsid w:val="002B553A"/>
    <w:rsid w:val="002B63CC"/>
    <w:rsid w:val="002B6ABD"/>
    <w:rsid w:val="002C122B"/>
    <w:rsid w:val="002C25F9"/>
    <w:rsid w:val="002C38B0"/>
    <w:rsid w:val="002C48EC"/>
    <w:rsid w:val="002C4C87"/>
    <w:rsid w:val="002C73CC"/>
    <w:rsid w:val="002C7C28"/>
    <w:rsid w:val="002D0FE7"/>
    <w:rsid w:val="002D1CB6"/>
    <w:rsid w:val="002D2005"/>
    <w:rsid w:val="002D443A"/>
    <w:rsid w:val="002D4849"/>
    <w:rsid w:val="002D4C89"/>
    <w:rsid w:val="002D5592"/>
    <w:rsid w:val="002D6CE0"/>
    <w:rsid w:val="002D73C3"/>
    <w:rsid w:val="002D763D"/>
    <w:rsid w:val="002E1730"/>
    <w:rsid w:val="002E23AB"/>
    <w:rsid w:val="002E4B51"/>
    <w:rsid w:val="002F24AF"/>
    <w:rsid w:val="002F279E"/>
    <w:rsid w:val="002F3D97"/>
    <w:rsid w:val="002F4658"/>
    <w:rsid w:val="002F56DF"/>
    <w:rsid w:val="002F5BC4"/>
    <w:rsid w:val="002F626D"/>
    <w:rsid w:val="002F6C21"/>
    <w:rsid w:val="002F7599"/>
    <w:rsid w:val="002F7A48"/>
    <w:rsid w:val="00302EAD"/>
    <w:rsid w:val="00303CD4"/>
    <w:rsid w:val="00305300"/>
    <w:rsid w:val="0030738B"/>
    <w:rsid w:val="00310FDF"/>
    <w:rsid w:val="00311009"/>
    <w:rsid w:val="00312943"/>
    <w:rsid w:val="00313419"/>
    <w:rsid w:val="003137AC"/>
    <w:rsid w:val="0031404E"/>
    <w:rsid w:val="00314BB0"/>
    <w:rsid w:val="00314E6A"/>
    <w:rsid w:val="003154E2"/>
    <w:rsid w:val="00316251"/>
    <w:rsid w:val="0031674E"/>
    <w:rsid w:val="003218B1"/>
    <w:rsid w:val="00323554"/>
    <w:rsid w:val="00325C4C"/>
    <w:rsid w:val="00330C83"/>
    <w:rsid w:val="00331F93"/>
    <w:rsid w:val="00332147"/>
    <w:rsid w:val="0033407C"/>
    <w:rsid w:val="003377F0"/>
    <w:rsid w:val="00337BA3"/>
    <w:rsid w:val="00337BBF"/>
    <w:rsid w:val="0034066C"/>
    <w:rsid w:val="00340699"/>
    <w:rsid w:val="00340FCA"/>
    <w:rsid w:val="00342DA5"/>
    <w:rsid w:val="003430FA"/>
    <w:rsid w:val="003446BF"/>
    <w:rsid w:val="00344BEF"/>
    <w:rsid w:val="0034641F"/>
    <w:rsid w:val="003471AE"/>
    <w:rsid w:val="00347A79"/>
    <w:rsid w:val="00350B0A"/>
    <w:rsid w:val="00350BE2"/>
    <w:rsid w:val="00350C0E"/>
    <w:rsid w:val="0035129C"/>
    <w:rsid w:val="00352ACE"/>
    <w:rsid w:val="00353A53"/>
    <w:rsid w:val="00353D74"/>
    <w:rsid w:val="00353E33"/>
    <w:rsid w:val="00354927"/>
    <w:rsid w:val="00355190"/>
    <w:rsid w:val="0035636E"/>
    <w:rsid w:val="003569A3"/>
    <w:rsid w:val="003569E2"/>
    <w:rsid w:val="003577D7"/>
    <w:rsid w:val="00361723"/>
    <w:rsid w:val="0036197B"/>
    <w:rsid w:val="00362587"/>
    <w:rsid w:val="00363841"/>
    <w:rsid w:val="00365018"/>
    <w:rsid w:val="00367FAF"/>
    <w:rsid w:val="00371257"/>
    <w:rsid w:val="00374530"/>
    <w:rsid w:val="00375247"/>
    <w:rsid w:val="00375388"/>
    <w:rsid w:val="00375623"/>
    <w:rsid w:val="00375CEE"/>
    <w:rsid w:val="00375F29"/>
    <w:rsid w:val="003767DF"/>
    <w:rsid w:val="0037720B"/>
    <w:rsid w:val="00377407"/>
    <w:rsid w:val="003801EB"/>
    <w:rsid w:val="0038089A"/>
    <w:rsid w:val="003808A8"/>
    <w:rsid w:val="00381D70"/>
    <w:rsid w:val="00382FAF"/>
    <w:rsid w:val="0038314C"/>
    <w:rsid w:val="003831B3"/>
    <w:rsid w:val="00384818"/>
    <w:rsid w:val="00385C1D"/>
    <w:rsid w:val="00385EDD"/>
    <w:rsid w:val="00387DF1"/>
    <w:rsid w:val="00390413"/>
    <w:rsid w:val="00390782"/>
    <w:rsid w:val="00391790"/>
    <w:rsid w:val="003950AF"/>
    <w:rsid w:val="00395102"/>
    <w:rsid w:val="003954F2"/>
    <w:rsid w:val="003956CB"/>
    <w:rsid w:val="003A421C"/>
    <w:rsid w:val="003A4275"/>
    <w:rsid w:val="003A639D"/>
    <w:rsid w:val="003A63D9"/>
    <w:rsid w:val="003A6D9C"/>
    <w:rsid w:val="003A7861"/>
    <w:rsid w:val="003A7941"/>
    <w:rsid w:val="003B045A"/>
    <w:rsid w:val="003B0611"/>
    <w:rsid w:val="003B229B"/>
    <w:rsid w:val="003B24EA"/>
    <w:rsid w:val="003B2CD7"/>
    <w:rsid w:val="003B3162"/>
    <w:rsid w:val="003B4709"/>
    <w:rsid w:val="003B4F73"/>
    <w:rsid w:val="003B5428"/>
    <w:rsid w:val="003C0C5B"/>
    <w:rsid w:val="003C1958"/>
    <w:rsid w:val="003C1EB9"/>
    <w:rsid w:val="003C2F5D"/>
    <w:rsid w:val="003C3EC3"/>
    <w:rsid w:val="003C44E5"/>
    <w:rsid w:val="003C5170"/>
    <w:rsid w:val="003C6107"/>
    <w:rsid w:val="003C7F94"/>
    <w:rsid w:val="003D05AC"/>
    <w:rsid w:val="003D17EB"/>
    <w:rsid w:val="003D2511"/>
    <w:rsid w:val="003D28F4"/>
    <w:rsid w:val="003D37CA"/>
    <w:rsid w:val="003D4C7E"/>
    <w:rsid w:val="003D6566"/>
    <w:rsid w:val="003D7161"/>
    <w:rsid w:val="003E31E3"/>
    <w:rsid w:val="003E32F5"/>
    <w:rsid w:val="003E458E"/>
    <w:rsid w:val="003E4613"/>
    <w:rsid w:val="003E53B5"/>
    <w:rsid w:val="003F0497"/>
    <w:rsid w:val="003F093A"/>
    <w:rsid w:val="003F365B"/>
    <w:rsid w:val="003F3F7F"/>
    <w:rsid w:val="00401491"/>
    <w:rsid w:val="00401DF1"/>
    <w:rsid w:val="004101BA"/>
    <w:rsid w:val="004103DA"/>
    <w:rsid w:val="00410E69"/>
    <w:rsid w:val="004114D6"/>
    <w:rsid w:val="00413C55"/>
    <w:rsid w:val="004143C3"/>
    <w:rsid w:val="00414B5D"/>
    <w:rsid w:val="00415831"/>
    <w:rsid w:val="004158B5"/>
    <w:rsid w:val="004167A0"/>
    <w:rsid w:val="004207E7"/>
    <w:rsid w:val="00422ED8"/>
    <w:rsid w:val="0042312D"/>
    <w:rsid w:val="004231A5"/>
    <w:rsid w:val="00423359"/>
    <w:rsid w:val="00423578"/>
    <w:rsid w:val="00423D6F"/>
    <w:rsid w:val="00424B6D"/>
    <w:rsid w:val="004258A7"/>
    <w:rsid w:val="00425AA4"/>
    <w:rsid w:val="004262C3"/>
    <w:rsid w:val="00430428"/>
    <w:rsid w:val="004368D9"/>
    <w:rsid w:val="0043754F"/>
    <w:rsid w:val="004402C8"/>
    <w:rsid w:val="0044054D"/>
    <w:rsid w:val="00442E85"/>
    <w:rsid w:val="00442EE2"/>
    <w:rsid w:val="0044316B"/>
    <w:rsid w:val="004474D5"/>
    <w:rsid w:val="00451784"/>
    <w:rsid w:val="00453243"/>
    <w:rsid w:val="00453651"/>
    <w:rsid w:val="0045433E"/>
    <w:rsid w:val="004552DD"/>
    <w:rsid w:val="0045666C"/>
    <w:rsid w:val="0045742B"/>
    <w:rsid w:val="004577D9"/>
    <w:rsid w:val="00461937"/>
    <w:rsid w:val="00462032"/>
    <w:rsid w:val="00463D5B"/>
    <w:rsid w:val="00464F98"/>
    <w:rsid w:val="00465530"/>
    <w:rsid w:val="00466EC6"/>
    <w:rsid w:val="00470468"/>
    <w:rsid w:val="004709A1"/>
    <w:rsid w:val="004738CC"/>
    <w:rsid w:val="00474DA7"/>
    <w:rsid w:val="00474F0D"/>
    <w:rsid w:val="00476568"/>
    <w:rsid w:val="00480934"/>
    <w:rsid w:val="00482578"/>
    <w:rsid w:val="00482DA5"/>
    <w:rsid w:val="00483CCB"/>
    <w:rsid w:val="00484125"/>
    <w:rsid w:val="004847BC"/>
    <w:rsid w:val="00486F0A"/>
    <w:rsid w:val="004901CF"/>
    <w:rsid w:val="004920E9"/>
    <w:rsid w:val="00492B4F"/>
    <w:rsid w:val="00493B91"/>
    <w:rsid w:val="00494404"/>
    <w:rsid w:val="004947BE"/>
    <w:rsid w:val="004953FE"/>
    <w:rsid w:val="0049566F"/>
    <w:rsid w:val="00495A4C"/>
    <w:rsid w:val="004A0104"/>
    <w:rsid w:val="004A022F"/>
    <w:rsid w:val="004A18CF"/>
    <w:rsid w:val="004A5A2B"/>
    <w:rsid w:val="004B075F"/>
    <w:rsid w:val="004B0878"/>
    <w:rsid w:val="004B3460"/>
    <w:rsid w:val="004B3C9F"/>
    <w:rsid w:val="004B4E11"/>
    <w:rsid w:val="004B67C0"/>
    <w:rsid w:val="004B6B54"/>
    <w:rsid w:val="004B7A3D"/>
    <w:rsid w:val="004C037E"/>
    <w:rsid w:val="004C0F49"/>
    <w:rsid w:val="004C19E8"/>
    <w:rsid w:val="004C2B31"/>
    <w:rsid w:val="004C34F7"/>
    <w:rsid w:val="004C3E2C"/>
    <w:rsid w:val="004C6668"/>
    <w:rsid w:val="004C7897"/>
    <w:rsid w:val="004D159D"/>
    <w:rsid w:val="004D2F94"/>
    <w:rsid w:val="004D3458"/>
    <w:rsid w:val="004D4094"/>
    <w:rsid w:val="004D4754"/>
    <w:rsid w:val="004D7575"/>
    <w:rsid w:val="004D7577"/>
    <w:rsid w:val="004D7E50"/>
    <w:rsid w:val="004E140A"/>
    <w:rsid w:val="004E1C55"/>
    <w:rsid w:val="004E381A"/>
    <w:rsid w:val="004E3A81"/>
    <w:rsid w:val="004E3B5C"/>
    <w:rsid w:val="004E40BF"/>
    <w:rsid w:val="004E5626"/>
    <w:rsid w:val="004E61DE"/>
    <w:rsid w:val="004E6969"/>
    <w:rsid w:val="004E78BF"/>
    <w:rsid w:val="004F094F"/>
    <w:rsid w:val="004F0A48"/>
    <w:rsid w:val="004F44BC"/>
    <w:rsid w:val="004F62FF"/>
    <w:rsid w:val="005024F9"/>
    <w:rsid w:val="005026BB"/>
    <w:rsid w:val="00503D80"/>
    <w:rsid w:val="00503D98"/>
    <w:rsid w:val="00504D18"/>
    <w:rsid w:val="00505A7A"/>
    <w:rsid w:val="0050681B"/>
    <w:rsid w:val="0050727C"/>
    <w:rsid w:val="00507670"/>
    <w:rsid w:val="00510620"/>
    <w:rsid w:val="005110A5"/>
    <w:rsid w:val="005123FA"/>
    <w:rsid w:val="00515220"/>
    <w:rsid w:val="00515526"/>
    <w:rsid w:val="00517DE5"/>
    <w:rsid w:val="00520636"/>
    <w:rsid w:val="0052136A"/>
    <w:rsid w:val="005214FD"/>
    <w:rsid w:val="005227C3"/>
    <w:rsid w:val="0052358A"/>
    <w:rsid w:val="005244EA"/>
    <w:rsid w:val="00524AB8"/>
    <w:rsid w:val="00525FB8"/>
    <w:rsid w:val="00527951"/>
    <w:rsid w:val="00530A89"/>
    <w:rsid w:val="005315BB"/>
    <w:rsid w:val="0053281D"/>
    <w:rsid w:val="0053420E"/>
    <w:rsid w:val="0053649A"/>
    <w:rsid w:val="005401AC"/>
    <w:rsid w:val="00544198"/>
    <w:rsid w:val="00544C26"/>
    <w:rsid w:val="00545CE7"/>
    <w:rsid w:val="005462DF"/>
    <w:rsid w:val="00546739"/>
    <w:rsid w:val="00550882"/>
    <w:rsid w:val="0055394F"/>
    <w:rsid w:val="00553E98"/>
    <w:rsid w:val="0055412C"/>
    <w:rsid w:val="00554B6C"/>
    <w:rsid w:val="00557BC1"/>
    <w:rsid w:val="005629DB"/>
    <w:rsid w:val="00562D38"/>
    <w:rsid w:val="005632C2"/>
    <w:rsid w:val="00563701"/>
    <w:rsid w:val="005645AD"/>
    <w:rsid w:val="00564F14"/>
    <w:rsid w:val="00566CDF"/>
    <w:rsid w:val="00566E5B"/>
    <w:rsid w:val="00570C32"/>
    <w:rsid w:val="00575333"/>
    <w:rsid w:val="00575D06"/>
    <w:rsid w:val="00576756"/>
    <w:rsid w:val="005769EF"/>
    <w:rsid w:val="00576A2A"/>
    <w:rsid w:val="0058165C"/>
    <w:rsid w:val="00582482"/>
    <w:rsid w:val="00584741"/>
    <w:rsid w:val="0058599B"/>
    <w:rsid w:val="00585CF3"/>
    <w:rsid w:val="0058608B"/>
    <w:rsid w:val="00586C5D"/>
    <w:rsid w:val="00586CB0"/>
    <w:rsid w:val="00592EE7"/>
    <w:rsid w:val="00593583"/>
    <w:rsid w:val="00597A50"/>
    <w:rsid w:val="00597AC1"/>
    <w:rsid w:val="005A2134"/>
    <w:rsid w:val="005A275B"/>
    <w:rsid w:val="005A302E"/>
    <w:rsid w:val="005A393E"/>
    <w:rsid w:val="005A3B35"/>
    <w:rsid w:val="005A4BE4"/>
    <w:rsid w:val="005A5639"/>
    <w:rsid w:val="005A57A2"/>
    <w:rsid w:val="005A705C"/>
    <w:rsid w:val="005B0523"/>
    <w:rsid w:val="005B1863"/>
    <w:rsid w:val="005B3BB9"/>
    <w:rsid w:val="005B4AF0"/>
    <w:rsid w:val="005B52F3"/>
    <w:rsid w:val="005C0201"/>
    <w:rsid w:val="005C257D"/>
    <w:rsid w:val="005C2658"/>
    <w:rsid w:val="005C26F4"/>
    <w:rsid w:val="005C30A3"/>
    <w:rsid w:val="005C30E4"/>
    <w:rsid w:val="005C4915"/>
    <w:rsid w:val="005C57ED"/>
    <w:rsid w:val="005C6FF5"/>
    <w:rsid w:val="005C7498"/>
    <w:rsid w:val="005D48BB"/>
    <w:rsid w:val="005D6488"/>
    <w:rsid w:val="005D6596"/>
    <w:rsid w:val="005D6765"/>
    <w:rsid w:val="005E0F1D"/>
    <w:rsid w:val="005E2889"/>
    <w:rsid w:val="005E3071"/>
    <w:rsid w:val="005E32F3"/>
    <w:rsid w:val="005E3D24"/>
    <w:rsid w:val="005E7A12"/>
    <w:rsid w:val="005F0D72"/>
    <w:rsid w:val="005F3A5B"/>
    <w:rsid w:val="005F49C5"/>
    <w:rsid w:val="005F7A48"/>
    <w:rsid w:val="006069AB"/>
    <w:rsid w:val="006079B5"/>
    <w:rsid w:val="00610E83"/>
    <w:rsid w:val="00611B9F"/>
    <w:rsid w:val="00611FA6"/>
    <w:rsid w:val="006138E8"/>
    <w:rsid w:val="00613FED"/>
    <w:rsid w:val="006145F5"/>
    <w:rsid w:val="0061596A"/>
    <w:rsid w:val="00615D6E"/>
    <w:rsid w:val="0061706D"/>
    <w:rsid w:val="00621B00"/>
    <w:rsid w:val="00621B72"/>
    <w:rsid w:val="00623301"/>
    <w:rsid w:val="00626CD2"/>
    <w:rsid w:val="00626E08"/>
    <w:rsid w:val="00630ACE"/>
    <w:rsid w:val="00630BB8"/>
    <w:rsid w:val="00630EC8"/>
    <w:rsid w:val="0063189B"/>
    <w:rsid w:val="00631A52"/>
    <w:rsid w:val="006323AF"/>
    <w:rsid w:val="00634AD4"/>
    <w:rsid w:val="00635EC0"/>
    <w:rsid w:val="00637F92"/>
    <w:rsid w:val="006400D9"/>
    <w:rsid w:val="006408A9"/>
    <w:rsid w:val="00642F8E"/>
    <w:rsid w:val="00646052"/>
    <w:rsid w:val="00647F8D"/>
    <w:rsid w:val="0065050F"/>
    <w:rsid w:val="00650670"/>
    <w:rsid w:val="006506E8"/>
    <w:rsid w:val="006508B5"/>
    <w:rsid w:val="00650CB6"/>
    <w:rsid w:val="0065117D"/>
    <w:rsid w:val="00653308"/>
    <w:rsid w:val="006558D9"/>
    <w:rsid w:val="00655BB5"/>
    <w:rsid w:val="006568A6"/>
    <w:rsid w:val="00657155"/>
    <w:rsid w:val="0065779E"/>
    <w:rsid w:val="00661177"/>
    <w:rsid w:val="00661DCB"/>
    <w:rsid w:val="00663086"/>
    <w:rsid w:val="006630B0"/>
    <w:rsid w:val="006659AC"/>
    <w:rsid w:val="006705CF"/>
    <w:rsid w:val="0067161C"/>
    <w:rsid w:val="00672AE3"/>
    <w:rsid w:val="006731FC"/>
    <w:rsid w:val="00674A13"/>
    <w:rsid w:val="00674F36"/>
    <w:rsid w:val="00676B9A"/>
    <w:rsid w:val="00676CBD"/>
    <w:rsid w:val="00677E1B"/>
    <w:rsid w:val="00680768"/>
    <w:rsid w:val="00683494"/>
    <w:rsid w:val="00684869"/>
    <w:rsid w:val="0068561A"/>
    <w:rsid w:val="006863C6"/>
    <w:rsid w:val="006875CF"/>
    <w:rsid w:val="006901D1"/>
    <w:rsid w:val="0069089A"/>
    <w:rsid w:val="0069181A"/>
    <w:rsid w:val="0069295B"/>
    <w:rsid w:val="006944A4"/>
    <w:rsid w:val="00694D63"/>
    <w:rsid w:val="006950ED"/>
    <w:rsid w:val="006956AA"/>
    <w:rsid w:val="006964AB"/>
    <w:rsid w:val="0069653C"/>
    <w:rsid w:val="0069667D"/>
    <w:rsid w:val="00696A88"/>
    <w:rsid w:val="00697272"/>
    <w:rsid w:val="00697A85"/>
    <w:rsid w:val="006A0651"/>
    <w:rsid w:val="006A12E0"/>
    <w:rsid w:val="006A2CB7"/>
    <w:rsid w:val="006A32A3"/>
    <w:rsid w:val="006A64D9"/>
    <w:rsid w:val="006A74AC"/>
    <w:rsid w:val="006A79AE"/>
    <w:rsid w:val="006A7C50"/>
    <w:rsid w:val="006B1000"/>
    <w:rsid w:val="006B2006"/>
    <w:rsid w:val="006B31B7"/>
    <w:rsid w:val="006B3E40"/>
    <w:rsid w:val="006B4E37"/>
    <w:rsid w:val="006B55DE"/>
    <w:rsid w:val="006B7B6A"/>
    <w:rsid w:val="006B7E77"/>
    <w:rsid w:val="006C0662"/>
    <w:rsid w:val="006C0A8B"/>
    <w:rsid w:val="006C0CC3"/>
    <w:rsid w:val="006D1817"/>
    <w:rsid w:val="006D3BAA"/>
    <w:rsid w:val="006D3E8A"/>
    <w:rsid w:val="006D43A8"/>
    <w:rsid w:val="006D534C"/>
    <w:rsid w:val="006D56D4"/>
    <w:rsid w:val="006D697C"/>
    <w:rsid w:val="006D7778"/>
    <w:rsid w:val="006D7BF7"/>
    <w:rsid w:val="006E0D63"/>
    <w:rsid w:val="006E3FF1"/>
    <w:rsid w:val="006E4E1D"/>
    <w:rsid w:val="006E67CA"/>
    <w:rsid w:val="006F000A"/>
    <w:rsid w:val="006F0C83"/>
    <w:rsid w:val="006F1BE6"/>
    <w:rsid w:val="006F366D"/>
    <w:rsid w:val="006F3BB8"/>
    <w:rsid w:val="006F5B79"/>
    <w:rsid w:val="006F5D63"/>
    <w:rsid w:val="006F66B9"/>
    <w:rsid w:val="006F7592"/>
    <w:rsid w:val="0070194B"/>
    <w:rsid w:val="00704147"/>
    <w:rsid w:val="00704635"/>
    <w:rsid w:val="00706529"/>
    <w:rsid w:val="007079EF"/>
    <w:rsid w:val="00707DFE"/>
    <w:rsid w:val="00711C08"/>
    <w:rsid w:val="00711C9C"/>
    <w:rsid w:val="0071397F"/>
    <w:rsid w:val="007139A6"/>
    <w:rsid w:val="00716B25"/>
    <w:rsid w:val="0071735B"/>
    <w:rsid w:val="00717AD8"/>
    <w:rsid w:val="00721452"/>
    <w:rsid w:val="0072338F"/>
    <w:rsid w:val="00724ECC"/>
    <w:rsid w:val="007262F4"/>
    <w:rsid w:val="00726655"/>
    <w:rsid w:val="00727927"/>
    <w:rsid w:val="00727F96"/>
    <w:rsid w:val="00730DA1"/>
    <w:rsid w:val="007320DB"/>
    <w:rsid w:val="007359B0"/>
    <w:rsid w:val="007400AB"/>
    <w:rsid w:val="00740606"/>
    <w:rsid w:val="007407FB"/>
    <w:rsid w:val="007427F3"/>
    <w:rsid w:val="00742D40"/>
    <w:rsid w:val="00742E80"/>
    <w:rsid w:val="007450C3"/>
    <w:rsid w:val="00745C94"/>
    <w:rsid w:val="007462E1"/>
    <w:rsid w:val="00746C05"/>
    <w:rsid w:val="00747053"/>
    <w:rsid w:val="00750208"/>
    <w:rsid w:val="007502B2"/>
    <w:rsid w:val="0075155B"/>
    <w:rsid w:val="00751D50"/>
    <w:rsid w:val="00754A30"/>
    <w:rsid w:val="00754D1C"/>
    <w:rsid w:val="00757F73"/>
    <w:rsid w:val="00760201"/>
    <w:rsid w:val="00760235"/>
    <w:rsid w:val="007603CF"/>
    <w:rsid w:val="007607DB"/>
    <w:rsid w:val="007623CC"/>
    <w:rsid w:val="007640BA"/>
    <w:rsid w:val="00770A31"/>
    <w:rsid w:val="00771149"/>
    <w:rsid w:val="0077297E"/>
    <w:rsid w:val="00773476"/>
    <w:rsid w:val="007736CF"/>
    <w:rsid w:val="00774C5B"/>
    <w:rsid w:val="00780521"/>
    <w:rsid w:val="00780F15"/>
    <w:rsid w:val="00783484"/>
    <w:rsid w:val="00783CD7"/>
    <w:rsid w:val="00784B8C"/>
    <w:rsid w:val="0078615D"/>
    <w:rsid w:val="00787878"/>
    <w:rsid w:val="007901F9"/>
    <w:rsid w:val="007908ED"/>
    <w:rsid w:val="007910C3"/>
    <w:rsid w:val="00791CB0"/>
    <w:rsid w:val="0079361B"/>
    <w:rsid w:val="00794985"/>
    <w:rsid w:val="00794ABC"/>
    <w:rsid w:val="00794E5E"/>
    <w:rsid w:val="00796A05"/>
    <w:rsid w:val="0079776A"/>
    <w:rsid w:val="007A1F0D"/>
    <w:rsid w:val="007A29F2"/>
    <w:rsid w:val="007A48A4"/>
    <w:rsid w:val="007A5769"/>
    <w:rsid w:val="007A6B71"/>
    <w:rsid w:val="007A73E5"/>
    <w:rsid w:val="007B1022"/>
    <w:rsid w:val="007B2020"/>
    <w:rsid w:val="007B3EA1"/>
    <w:rsid w:val="007B422B"/>
    <w:rsid w:val="007B4472"/>
    <w:rsid w:val="007B4EF2"/>
    <w:rsid w:val="007B54B7"/>
    <w:rsid w:val="007B5FF3"/>
    <w:rsid w:val="007B6822"/>
    <w:rsid w:val="007C154B"/>
    <w:rsid w:val="007C1F6F"/>
    <w:rsid w:val="007C40F2"/>
    <w:rsid w:val="007C5569"/>
    <w:rsid w:val="007D038C"/>
    <w:rsid w:val="007D087F"/>
    <w:rsid w:val="007D27B8"/>
    <w:rsid w:val="007D2CD3"/>
    <w:rsid w:val="007D3DC7"/>
    <w:rsid w:val="007D46FC"/>
    <w:rsid w:val="007D535A"/>
    <w:rsid w:val="007D5C70"/>
    <w:rsid w:val="007D7F80"/>
    <w:rsid w:val="007E0B60"/>
    <w:rsid w:val="007E0D4E"/>
    <w:rsid w:val="007E31B8"/>
    <w:rsid w:val="007E47DB"/>
    <w:rsid w:val="007E4B15"/>
    <w:rsid w:val="007E4E61"/>
    <w:rsid w:val="007E50DD"/>
    <w:rsid w:val="007E5EE6"/>
    <w:rsid w:val="007E6111"/>
    <w:rsid w:val="007E65D8"/>
    <w:rsid w:val="007E695D"/>
    <w:rsid w:val="007E7CEE"/>
    <w:rsid w:val="007F1676"/>
    <w:rsid w:val="007F1B66"/>
    <w:rsid w:val="007F1F17"/>
    <w:rsid w:val="007F3524"/>
    <w:rsid w:val="007F43EC"/>
    <w:rsid w:val="007F5516"/>
    <w:rsid w:val="007F5925"/>
    <w:rsid w:val="007F704F"/>
    <w:rsid w:val="008006CB"/>
    <w:rsid w:val="0080091E"/>
    <w:rsid w:val="00800C73"/>
    <w:rsid w:val="00800F95"/>
    <w:rsid w:val="00801CD0"/>
    <w:rsid w:val="00802187"/>
    <w:rsid w:val="00803B15"/>
    <w:rsid w:val="00803B51"/>
    <w:rsid w:val="00803CBF"/>
    <w:rsid w:val="008058BA"/>
    <w:rsid w:val="008071B8"/>
    <w:rsid w:val="0080725A"/>
    <w:rsid w:val="00811052"/>
    <w:rsid w:val="008137A1"/>
    <w:rsid w:val="00813B54"/>
    <w:rsid w:val="00814021"/>
    <w:rsid w:val="008147BA"/>
    <w:rsid w:val="00815964"/>
    <w:rsid w:val="00816A75"/>
    <w:rsid w:val="00816F09"/>
    <w:rsid w:val="008171B8"/>
    <w:rsid w:val="008176CA"/>
    <w:rsid w:val="00820DA5"/>
    <w:rsid w:val="00822159"/>
    <w:rsid w:val="00823C1E"/>
    <w:rsid w:val="00824CBE"/>
    <w:rsid w:val="00824E25"/>
    <w:rsid w:val="00825716"/>
    <w:rsid w:val="00825BD4"/>
    <w:rsid w:val="008276EE"/>
    <w:rsid w:val="00831554"/>
    <w:rsid w:val="008319A7"/>
    <w:rsid w:val="0083233C"/>
    <w:rsid w:val="0083296E"/>
    <w:rsid w:val="00834094"/>
    <w:rsid w:val="008349BB"/>
    <w:rsid w:val="00834D4C"/>
    <w:rsid w:val="0083578B"/>
    <w:rsid w:val="00837DDA"/>
    <w:rsid w:val="0084287D"/>
    <w:rsid w:val="008436F4"/>
    <w:rsid w:val="0084501B"/>
    <w:rsid w:val="008461B0"/>
    <w:rsid w:val="00846F9E"/>
    <w:rsid w:val="008475A7"/>
    <w:rsid w:val="00850588"/>
    <w:rsid w:val="00851C55"/>
    <w:rsid w:val="008525B5"/>
    <w:rsid w:val="00853527"/>
    <w:rsid w:val="00853A19"/>
    <w:rsid w:val="008547B6"/>
    <w:rsid w:val="0085559A"/>
    <w:rsid w:val="008559B3"/>
    <w:rsid w:val="0085617C"/>
    <w:rsid w:val="0086004A"/>
    <w:rsid w:val="008605F4"/>
    <w:rsid w:val="0086257B"/>
    <w:rsid w:val="008630B6"/>
    <w:rsid w:val="00863151"/>
    <w:rsid w:val="008644C5"/>
    <w:rsid w:val="008644FF"/>
    <w:rsid w:val="0086467C"/>
    <w:rsid w:val="00865D11"/>
    <w:rsid w:val="008663A6"/>
    <w:rsid w:val="00866A2D"/>
    <w:rsid w:val="00866D90"/>
    <w:rsid w:val="008674EC"/>
    <w:rsid w:val="008715E1"/>
    <w:rsid w:val="00871BCA"/>
    <w:rsid w:val="0087452D"/>
    <w:rsid w:val="0087487D"/>
    <w:rsid w:val="008749AA"/>
    <w:rsid w:val="008845B7"/>
    <w:rsid w:val="00884D63"/>
    <w:rsid w:val="00885554"/>
    <w:rsid w:val="008907E0"/>
    <w:rsid w:val="00891307"/>
    <w:rsid w:val="00891E67"/>
    <w:rsid w:val="00891F18"/>
    <w:rsid w:val="00891F36"/>
    <w:rsid w:val="00892942"/>
    <w:rsid w:val="0089307F"/>
    <w:rsid w:val="00896E6A"/>
    <w:rsid w:val="00897A97"/>
    <w:rsid w:val="008A1345"/>
    <w:rsid w:val="008A2977"/>
    <w:rsid w:val="008A5231"/>
    <w:rsid w:val="008A5E9C"/>
    <w:rsid w:val="008B07F3"/>
    <w:rsid w:val="008B0A55"/>
    <w:rsid w:val="008B0FAF"/>
    <w:rsid w:val="008B16F1"/>
    <w:rsid w:val="008B6184"/>
    <w:rsid w:val="008B64B8"/>
    <w:rsid w:val="008B6A92"/>
    <w:rsid w:val="008B742A"/>
    <w:rsid w:val="008C03AE"/>
    <w:rsid w:val="008C080C"/>
    <w:rsid w:val="008C0E26"/>
    <w:rsid w:val="008C13A1"/>
    <w:rsid w:val="008C1CEF"/>
    <w:rsid w:val="008C2EF5"/>
    <w:rsid w:val="008C4107"/>
    <w:rsid w:val="008C435C"/>
    <w:rsid w:val="008C672B"/>
    <w:rsid w:val="008C790B"/>
    <w:rsid w:val="008C7A8A"/>
    <w:rsid w:val="008D0544"/>
    <w:rsid w:val="008D1692"/>
    <w:rsid w:val="008D1C84"/>
    <w:rsid w:val="008D2C09"/>
    <w:rsid w:val="008D2D49"/>
    <w:rsid w:val="008D41F0"/>
    <w:rsid w:val="008D6D15"/>
    <w:rsid w:val="008E065C"/>
    <w:rsid w:val="008E308E"/>
    <w:rsid w:val="008E31A1"/>
    <w:rsid w:val="008E36BE"/>
    <w:rsid w:val="008E386E"/>
    <w:rsid w:val="008E39B3"/>
    <w:rsid w:val="008E3D96"/>
    <w:rsid w:val="008E52C2"/>
    <w:rsid w:val="008E6086"/>
    <w:rsid w:val="008E68E9"/>
    <w:rsid w:val="008F2E83"/>
    <w:rsid w:val="00900FDE"/>
    <w:rsid w:val="00901277"/>
    <w:rsid w:val="00901427"/>
    <w:rsid w:val="00901FD3"/>
    <w:rsid w:val="00901FD6"/>
    <w:rsid w:val="00902807"/>
    <w:rsid w:val="00902D9D"/>
    <w:rsid w:val="00904FE2"/>
    <w:rsid w:val="0090658B"/>
    <w:rsid w:val="009074E0"/>
    <w:rsid w:val="00910E3D"/>
    <w:rsid w:val="00910E78"/>
    <w:rsid w:val="00911525"/>
    <w:rsid w:val="0091285A"/>
    <w:rsid w:val="009130AC"/>
    <w:rsid w:val="00913328"/>
    <w:rsid w:val="0091470A"/>
    <w:rsid w:val="00914FC3"/>
    <w:rsid w:val="00916D8A"/>
    <w:rsid w:val="009201B8"/>
    <w:rsid w:val="00920BDC"/>
    <w:rsid w:val="009216A9"/>
    <w:rsid w:val="0092349A"/>
    <w:rsid w:val="009235BF"/>
    <w:rsid w:val="00924758"/>
    <w:rsid w:val="00925B7C"/>
    <w:rsid w:val="0092656E"/>
    <w:rsid w:val="009266A2"/>
    <w:rsid w:val="009300A1"/>
    <w:rsid w:val="009347D5"/>
    <w:rsid w:val="00935288"/>
    <w:rsid w:val="00935ED4"/>
    <w:rsid w:val="009378C8"/>
    <w:rsid w:val="00937B0D"/>
    <w:rsid w:val="009405BB"/>
    <w:rsid w:val="00940886"/>
    <w:rsid w:val="00941C15"/>
    <w:rsid w:val="009442B3"/>
    <w:rsid w:val="00944301"/>
    <w:rsid w:val="009468CE"/>
    <w:rsid w:val="00947F3D"/>
    <w:rsid w:val="0095180E"/>
    <w:rsid w:val="00951DF0"/>
    <w:rsid w:val="00953325"/>
    <w:rsid w:val="00954384"/>
    <w:rsid w:val="0095502D"/>
    <w:rsid w:val="009550BD"/>
    <w:rsid w:val="00956B58"/>
    <w:rsid w:val="00956F73"/>
    <w:rsid w:val="00957FB9"/>
    <w:rsid w:val="009602E6"/>
    <w:rsid w:val="00960F4D"/>
    <w:rsid w:val="00962E05"/>
    <w:rsid w:val="0096311F"/>
    <w:rsid w:val="00965115"/>
    <w:rsid w:val="00965889"/>
    <w:rsid w:val="00966920"/>
    <w:rsid w:val="00967813"/>
    <w:rsid w:val="00970049"/>
    <w:rsid w:val="00971B75"/>
    <w:rsid w:val="00972CA1"/>
    <w:rsid w:val="0097341B"/>
    <w:rsid w:val="00973A60"/>
    <w:rsid w:val="009758FD"/>
    <w:rsid w:val="00976099"/>
    <w:rsid w:val="00977BE5"/>
    <w:rsid w:val="00977FC5"/>
    <w:rsid w:val="00980831"/>
    <w:rsid w:val="009848AC"/>
    <w:rsid w:val="009851C0"/>
    <w:rsid w:val="0098591C"/>
    <w:rsid w:val="00985D03"/>
    <w:rsid w:val="0098787C"/>
    <w:rsid w:val="00992293"/>
    <w:rsid w:val="00993AB8"/>
    <w:rsid w:val="009958AE"/>
    <w:rsid w:val="0099615E"/>
    <w:rsid w:val="009A19B6"/>
    <w:rsid w:val="009A1F99"/>
    <w:rsid w:val="009A2312"/>
    <w:rsid w:val="009A3974"/>
    <w:rsid w:val="009A5D3D"/>
    <w:rsid w:val="009A7EAC"/>
    <w:rsid w:val="009B067C"/>
    <w:rsid w:val="009B1BB8"/>
    <w:rsid w:val="009B282A"/>
    <w:rsid w:val="009B3FF9"/>
    <w:rsid w:val="009B43C4"/>
    <w:rsid w:val="009B4606"/>
    <w:rsid w:val="009B46CF"/>
    <w:rsid w:val="009B7412"/>
    <w:rsid w:val="009B7637"/>
    <w:rsid w:val="009C1154"/>
    <w:rsid w:val="009C2DFE"/>
    <w:rsid w:val="009C401D"/>
    <w:rsid w:val="009C4254"/>
    <w:rsid w:val="009C43A3"/>
    <w:rsid w:val="009C66A9"/>
    <w:rsid w:val="009C671A"/>
    <w:rsid w:val="009C6D33"/>
    <w:rsid w:val="009C7262"/>
    <w:rsid w:val="009D0D7E"/>
    <w:rsid w:val="009D4920"/>
    <w:rsid w:val="009D63F2"/>
    <w:rsid w:val="009E0475"/>
    <w:rsid w:val="009E147A"/>
    <w:rsid w:val="009E3201"/>
    <w:rsid w:val="009E3A6F"/>
    <w:rsid w:val="009E3B36"/>
    <w:rsid w:val="009E4BCE"/>
    <w:rsid w:val="009E6C37"/>
    <w:rsid w:val="009F5829"/>
    <w:rsid w:val="00A01C92"/>
    <w:rsid w:val="00A0295A"/>
    <w:rsid w:val="00A04393"/>
    <w:rsid w:val="00A05AA9"/>
    <w:rsid w:val="00A05C16"/>
    <w:rsid w:val="00A07201"/>
    <w:rsid w:val="00A07320"/>
    <w:rsid w:val="00A10D50"/>
    <w:rsid w:val="00A11D25"/>
    <w:rsid w:val="00A125D2"/>
    <w:rsid w:val="00A12DF9"/>
    <w:rsid w:val="00A155D0"/>
    <w:rsid w:val="00A15E99"/>
    <w:rsid w:val="00A1699F"/>
    <w:rsid w:val="00A1789E"/>
    <w:rsid w:val="00A17CF5"/>
    <w:rsid w:val="00A20944"/>
    <w:rsid w:val="00A23E1B"/>
    <w:rsid w:val="00A240B1"/>
    <w:rsid w:val="00A2484A"/>
    <w:rsid w:val="00A269F9"/>
    <w:rsid w:val="00A27562"/>
    <w:rsid w:val="00A277AB"/>
    <w:rsid w:val="00A30ACF"/>
    <w:rsid w:val="00A30E6F"/>
    <w:rsid w:val="00A32B1F"/>
    <w:rsid w:val="00A32B79"/>
    <w:rsid w:val="00A32C78"/>
    <w:rsid w:val="00A33001"/>
    <w:rsid w:val="00A33C8A"/>
    <w:rsid w:val="00A344D9"/>
    <w:rsid w:val="00A344FA"/>
    <w:rsid w:val="00A34AB4"/>
    <w:rsid w:val="00A3522A"/>
    <w:rsid w:val="00A358E3"/>
    <w:rsid w:val="00A40CAF"/>
    <w:rsid w:val="00A419A0"/>
    <w:rsid w:val="00A4396F"/>
    <w:rsid w:val="00A458E3"/>
    <w:rsid w:val="00A4638A"/>
    <w:rsid w:val="00A47FE3"/>
    <w:rsid w:val="00A50879"/>
    <w:rsid w:val="00A5189A"/>
    <w:rsid w:val="00A526F1"/>
    <w:rsid w:val="00A52B4D"/>
    <w:rsid w:val="00A52DC7"/>
    <w:rsid w:val="00A540F0"/>
    <w:rsid w:val="00A5446E"/>
    <w:rsid w:val="00A5470F"/>
    <w:rsid w:val="00A576EC"/>
    <w:rsid w:val="00A5779B"/>
    <w:rsid w:val="00A604FE"/>
    <w:rsid w:val="00A60C96"/>
    <w:rsid w:val="00A60FA7"/>
    <w:rsid w:val="00A622E3"/>
    <w:rsid w:val="00A674C9"/>
    <w:rsid w:val="00A675AC"/>
    <w:rsid w:val="00A67920"/>
    <w:rsid w:val="00A67F75"/>
    <w:rsid w:val="00A726B5"/>
    <w:rsid w:val="00A7299E"/>
    <w:rsid w:val="00A72ED5"/>
    <w:rsid w:val="00A7334F"/>
    <w:rsid w:val="00A73596"/>
    <w:rsid w:val="00A75A19"/>
    <w:rsid w:val="00A77D5E"/>
    <w:rsid w:val="00A77E2C"/>
    <w:rsid w:val="00A8071A"/>
    <w:rsid w:val="00A819A6"/>
    <w:rsid w:val="00A83475"/>
    <w:rsid w:val="00A834E3"/>
    <w:rsid w:val="00A83D7B"/>
    <w:rsid w:val="00A853D2"/>
    <w:rsid w:val="00A85531"/>
    <w:rsid w:val="00A868E6"/>
    <w:rsid w:val="00A87B54"/>
    <w:rsid w:val="00A90529"/>
    <w:rsid w:val="00A909F1"/>
    <w:rsid w:val="00A919DB"/>
    <w:rsid w:val="00A91C07"/>
    <w:rsid w:val="00A91E93"/>
    <w:rsid w:val="00A94235"/>
    <w:rsid w:val="00A947A8"/>
    <w:rsid w:val="00A9552B"/>
    <w:rsid w:val="00AA16C5"/>
    <w:rsid w:val="00AA1942"/>
    <w:rsid w:val="00AA245F"/>
    <w:rsid w:val="00AA25D1"/>
    <w:rsid w:val="00AA2B48"/>
    <w:rsid w:val="00AA4121"/>
    <w:rsid w:val="00AA4234"/>
    <w:rsid w:val="00AA463E"/>
    <w:rsid w:val="00AA61DB"/>
    <w:rsid w:val="00AA71AD"/>
    <w:rsid w:val="00AA7DF1"/>
    <w:rsid w:val="00AB09FE"/>
    <w:rsid w:val="00AB1CFF"/>
    <w:rsid w:val="00AB2DF0"/>
    <w:rsid w:val="00AB4256"/>
    <w:rsid w:val="00AB578A"/>
    <w:rsid w:val="00AB5BF6"/>
    <w:rsid w:val="00AB6A20"/>
    <w:rsid w:val="00AB726A"/>
    <w:rsid w:val="00AC1B15"/>
    <w:rsid w:val="00AC2260"/>
    <w:rsid w:val="00AC2E38"/>
    <w:rsid w:val="00AC38ED"/>
    <w:rsid w:val="00AC4ADA"/>
    <w:rsid w:val="00AC4D77"/>
    <w:rsid w:val="00AC5828"/>
    <w:rsid w:val="00AC60EB"/>
    <w:rsid w:val="00AC73F1"/>
    <w:rsid w:val="00AC75A4"/>
    <w:rsid w:val="00AC7B32"/>
    <w:rsid w:val="00AD05AA"/>
    <w:rsid w:val="00AD072F"/>
    <w:rsid w:val="00AD399C"/>
    <w:rsid w:val="00AD39DE"/>
    <w:rsid w:val="00AD649D"/>
    <w:rsid w:val="00AD6FAD"/>
    <w:rsid w:val="00AE1718"/>
    <w:rsid w:val="00AE1FB8"/>
    <w:rsid w:val="00AE263C"/>
    <w:rsid w:val="00AE2F7A"/>
    <w:rsid w:val="00AE390E"/>
    <w:rsid w:val="00AE3D69"/>
    <w:rsid w:val="00AE43C4"/>
    <w:rsid w:val="00AE7E04"/>
    <w:rsid w:val="00AE7F25"/>
    <w:rsid w:val="00AF216E"/>
    <w:rsid w:val="00AF268E"/>
    <w:rsid w:val="00AF3A5F"/>
    <w:rsid w:val="00AF4BB3"/>
    <w:rsid w:val="00AF5665"/>
    <w:rsid w:val="00AF6279"/>
    <w:rsid w:val="00AF741B"/>
    <w:rsid w:val="00AF7847"/>
    <w:rsid w:val="00B01002"/>
    <w:rsid w:val="00B0233B"/>
    <w:rsid w:val="00B02A29"/>
    <w:rsid w:val="00B02E77"/>
    <w:rsid w:val="00B04765"/>
    <w:rsid w:val="00B052DE"/>
    <w:rsid w:val="00B0705D"/>
    <w:rsid w:val="00B0737C"/>
    <w:rsid w:val="00B1052E"/>
    <w:rsid w:val="00B111E4"/>
    <w:rsid w:val="00B11EB3"/>
    <w:rsid w:val="00B134FD"/>
    <w:rsid w:val="00B137C3"/>
    <w:rsid w:val="00B14C17"/>
    <w:rsid w:val="00B1798B"/>
    <w:rsid w:val="00B17B68"/>
    <w:rsid w:val="00B20BC4"/>
    <w:rsid w:val="00B21732"/>
    <w:rsid w:val="00B219EB"/>
    <w:rsid w:val="00B22612"/>
    <w:rsid w:val="00B22DFA"/>
    <w:rsid w:val="00B2397E"/>
    <w:rsid w:val="00B24253"/>
    <w:rsid w:val="00B24754"/>
    <w:rsid w:val="00B24BAD"/>
    <w:rsid w:val="00B26C3B"/>
    <w:rsid w:val="00B302C2"/>
    <w:rsid w:val="00B3195F"/>
    <w:rsid w:val="00B32692"/>
    <w:rsid w:val="00B331EF"/>
    <w:rsid w:val="00B33A07"/>
    <w:rsid w:val="00B35396"/>
    <w:rsid w:val="00B35B4E"/>
    <w:rsid w:val="00B364B4"/>
    <w:rsid w:val="00B3701D"/>
    <w:rsid w:val="00B37B98"/>
    <w:rsid w:val="00B4026E"/>
    <w:rsid w:val="00B41691"/>
    <w:rsid w:val="00B51FC4"/>
    <w:rsid w:val="00B52BEE"/>
    <w:rsid w:val="00B571ED"/>
    <w:rsid w:val="00B5735E"/>
    <w:rsid w:val="00B60584"/>
    <w:rsid w:val="00B6105C"/>
    <w:rsid w:val="00B617FC"/>
    <w:rsid w:val="00B61E2F"/>
    <w:rsid w:val="00B6249B"/>
    <w:rsid w:val="00B631B8"/>
    <w:rsid w:val="00B63FC9"/>
    <w:rsid w:val="00B664C7"/>
    <w:rsid w:val="00B669D7"/>
    <w:rsid w:val="00B70EA6"/>
    <w:rsid w:val="00B714C0"/>
    <w:rsid w:val="00B716B1"/>
    <w:rsid w:val="00B718F7"/>
    <w:rsid w:val="00B71D01"/>
    <w:rsid w:val="00B73AFF"/>
    <w:rsid w:val="00B73BB2"/>
    <w:rsid w:val="00B746DD"/>
    <w:rsid w:val="00B74E40"/>
    <w:rsid w:val="00B77FE9"/>
    <w:rsid w:val="00B806EE"/>
    <w:rsid w:val="00B8196A"/>
    <w:rsid w:val="00B8238F"/>
    <w:rsid w:val="00B82D10"/>
    <w:rsid w:val="00B84507"/>
    <w:rsid w:val="00B851F1"/>
    <w:rsid w:val="00B85BE3"/>
    <w:rsid w:val="00B85CA8"/>
    <w:rsid w:val="00B86C8D"/>
    <w:rsid w:val="00B8724A"/>
    <w:rsid w:val="00B908CE"/>
    <w:rsid w:val="00B921F5"/>
    <w:rsid w:val="00B92C45"/>
    <w:rsid w:val="00B92E2A"/>
    <w:rsid w:val="00B93C4E"/>
    <w:rsid w:val="00B95A18"/>
    <w:rsid w:val="00B962D4"/>
    <w:rsid w:val="00B9633B"/>
    <w:rsid w:val="00B964E3"/>
    <w:rsid w:val="00B969FA"/>
    <w:rsid w:val="00B96A8D"/>
    <w:rsid w:val="00B97201"/>
    <w:rsid w:val="00BA0182"/>
    <w:rsid w:val="00BA0EC9"/>
    <w:rsid w:val="00BA22B1"/>
    <w:rsid w:val="00BA2B9C"/>
    <w:rsid w:val="00BA3682"/>
    <w:rsid w:val="00BA3C5D"/>
    <w:rsid w:val="00BA4EB9"/>
    <w:rsid w:val="00BA5D04"/>
    <w:rsid w:val="00BA6FAB"/>
    <w:rsid w:val="00BB0096"/>
    <w:rsid w:val="00BB085F"/>
    <w:rsid w:val="00BB251F"/>
    <w:rsid w:val="00BB27F3"/>
    <w:rsid w:val="00BB2FCF"/>
    <w:rsid w:val="00BB3B82"/>
    <w:rsid w:val="00BB43E7"/>
    <w:rsid w:val="00BB4A8D"/>
    <w:rsid w:val="00BB5F18"/>
    <w:rsid w:val="00BB691C"/>
    <w:rsid w:val="00BB7DD4"/>
    <w:rsid w:val="00BC12CC"/>
    <w:rsid w:val="00BC15C0"/>
    <w:rsid w:val="00BC28C9"/>
    <w:rsid w:val="00BC2FF9"/>
    <w:rsid w:val="00BC3DA5"/>
    <w:rsid w:val="00BC41E0"/>
    <w:rsid w:val="00BC5AB8"/>
    <w:rsid w:val="00BC6776"/>
    <w:rsid w:val="00BC6932"/>
    <w:rsid w:val="00BC75BE"/>
    <w:rsid w:val="00BC7C3C"/>
    <w:rsid w:val="00BD01D0"/>
    <w:rsid w:val="00BD18B3"/>
    <w:rsid w:val="00BD2073"/>
    <w:rsid w:val="00BD6353"/>
    <w:rsid w:val="00BD643A"/>
    <w:rsid w:val="00BE032E"/>
    <w:rsid w:val="00BE05B2"/>
    <w:rsid w:val="00BE0928"/>
    <w:rsid w:val="00BE1FBB"/>
    <w:rsid w:val="00BE259A"/>
    <w:rsid w:val="00BE33C4"/>
    <w:rsid w:val="00BE3969"/>
    <w:rsid w:val="00BE3F86"/>
    <w:rsid w:val="00BE4ECB"/>
    <w:rsid w:val="00BF105F"/>
    <w:rsid w:val="00BF23D4"/>
    <w:rsid w:val="00BF2A77"/>
    <w:rsid w:val="00BF3535"/>
    <w:rsid w:val="00BF3A44"/>
    <w:rsid w:val="00BF4985"/>
    <w:rsid w:val="00BF547A"/>
    <w:rsid w:val="00BF671A"/>
    <w:rsid w:val="00BF7621"/>
    <w:rsid w:val="00BF7D37"/>
    <w:rsid w:val="00C00BF9"/>
    <w:rsid w:val="00C00F83"/>
    <w:rsid w:val="00C03F4A"/>
    <w:rsid w:val="00C04C93"/>
    <w:rsid w:val="00C05A56"/>
    <w:rsid w:val="00C06F22"/>
    <w:rsid w:val="00C10BB2"/>
    <w:rsid w:val="00C114F2"/>
    <w:rsid w:val="00C11D70"/>
    <w:rsid w:val="00C12F96"/>
    <w:rsid w:val="00C13E55"/>
    <w:rsid w:val="00C1412E"/>
    <w:rsid w:val="00C1752F"/>
    <w:rsid w:val="00C203D8"/>
    <w:rsid w:val="00C225E2"/>
    <w:rsid w:val="00C22DBB"/>
    <w:rsid w:val="00C23F72"/>
    <w:rsid w:val="00C24457"/>
    <w:rsid w:val="00C2467D"/>
    <w:rsid w:val="00C247C1"/>
    <w:rsid w:val="00C265AE"/>
    <w:rsid w:val="00C27E8A"/>
    <w:rsid w:val="00C301AC"/>
    <w:rsid w:val="00C30AAE"/>
    <w:rsid w:val="00C3135D"/>
    <w:rsid w:val="00C31D77"/>
    <w:rsid w:val="00C324B9"/>
    <w:rsid w:val="00C32B7B"/>
    <w:rsid w:val="00C340EC"/>
    <w:rsid w:val="00C34ABD"/>
    <w:rsid w:val="00C35600"/>
    <w:rsid w:val="00C36C49"/>
    <w:rsid w:val="00C37555"/>
    <w:rsid w:val="00C37CF8"/>
    <w:rsid w:val="00C4159D"/>
    <w:rsid w:val="00C4212E"/>
    <w:rsid w:val="00C424A3"/>
    <w:rsid w:val="00C42BCB"/>
    <w:rsid w:val="00C4346F"/>
    <w:rsid w:val="00C4547E"/>
    <w:rsid w:val="00C45697"/>
    <w:rsid w:val="00C47F6D"/>
    <w:rsid w:val="00C5141E"/>
    <w:rsid w:val="00C53177"/>
    <w:rsid w:val="00C534F8"/>
    <w:rsid w:val="00C5479D"/>
    <w:rsid w:val="00C554AD"/>
    <w:rsid w:val="00C5579D"/>
    <w:rsid w:val="00C6020F"/>
    <w:rsid w:val="00C62000"/>
    <w:rsid w:val="00C64075"/>
    <w:rsid w:val="00C65D2A"/>
    <w:rsid w:val="00C67630"/>
    <w:rsid w:val="00C7050C"/>
    <w:rsid w:val="00C708DB"/>
    <w:rsid w:val="00C70A42"/>
    <w:rsid w:val="00C729CA"/>
    <w:rsid w:val="00C73FEA"/>
    <w:rsid w:val="00C74913"/>
    <w:rsid w:val="00C74B21"/>
    <w:rsid w:val="00C74BDB"/>
    <w:rsid w:val="00C75637"/>
    <w:rsid w:val="00C756DE"/>
    <w:rsid w:val="00C77071"/>
    <w:rsid w:val="00C77215"/>
    <w:rsid w:val="00C773B7"/>
    <w:rsid w:val="00C77531"/>
    <w:rsid w:val="00C77BB4"/>
    <w:rsid w:val="00C816D7"/>
    <w:rsid w:val="00C820CF"/>
    <w:rsid w:val="00C82D19"/>
    <w:rsid w:val="00C9074A"/>
    <w:rsid w:val="00C91081"/>
    <w:rsid w:val="00C92496"/>
    <w:rsid w:val="00C92ACB"/>
    <w:rsid w:val="00C9418C"/>
    <w:rsid w:val="00C94FED"/>
    <w:rsid w:val="00CA1A0A"/>
    <w:rsid w:val="00CA1FA6"/>
    <w:rsid w:val="00CA4462"/>
    <w:rsid w:val="00CA5B01"/>
    <w:rsid w:val="00CA7198"/>
    <w:rsid w:val="00CA72A6"/>
    <w:rsid w:val="00CA7E98"/>
    <w:rsid w:val="00CB0101"/>
    <w:rsid w:val="00CB0B11"/>
    <w:rsid w:val="00CB2913"/>
    <w:rsid w:val="00CB37E2"/>
    <w:rsid w:val="00CB594F"/>
    <w:rsid w:val="00CB6CFC"/>
    <w:rsid w:val="00CC0C67"/>
    <w:rsid w:val="00CC15BC"/>
    <w:rsid w:val="00CC1B47"/>
    <w:rsid w:val="00CC4046"/>
    <w:rsid w:val="00CC455A"/>
    <w:rsid w:val="00CC46A5"/>
    <w:rsid w:val="00CD001C"/>
    <w:rsid w:val="00CD0090"/>
    <w:rsid w:val="00CD0E42"/>
    <w:rsid w:val="00CD2269"/>
    <w:rsid w:val="00CD2999"/>
    <w:rsid w:val="00CD3845"/>
    <w:rsid w:val="00CD38EC"/>
    <w:rsid w:val="00CD3B86"/>
    <w:rsid w:val="00CD604C"/>
    <w:rsid w:val="00CD6536"/>
    <w:rsid w:val="00CD6711"/>
    <w:rsid w:val="00CE1A5C"/>
    <w:rsid w:val="00CE49D8"/>
    <w:rsid w:val="00CE4C08"/>
    <w:rsid w:val="00CE70F2"/>
    <w:rsid w:val="00CE7C6E"/>
    <w:rsid w:val="00CF12C7"/>
    <w:rsid w:val="00CF2763"/>
    <w:rsid w:val="00CF3FBF"/>
    <w:rsid w:val="00CF4072"/>
    <w:rsid w:val="00CF4D11"/>
    <w:rsid w:val="00CF5B90"/>
    <w:rsid w:val="00CF6068"/>
    <w:rsid w:val="00CF7DCC"/>
    <w:rsid w:val="00D01BB8"/>
    <w:rsid w:val="00D037CF"/>
    <w:rsid w:val="00D03F14"/>
    <w:rsid w:val="00D044D7"/>
    <w:rsid w:val="00D05DF3"/>
    <w:rsid w:val="00D064C9"/>
    <w:rsid w:val="00D108DF"/>
    <w:rsid w:val="00D10C16"/>
    <w:rsid w:val="00D130C3"/>
    <w:rsid w:val="00D150F7"/>
    <w:rsid w:val="00D1541D"/>
    <w:rsid w:val="00D172FE"/>
    <w:rsid w:val="00D200AF"/>
    <w:rsid w:val="00D205FC"/>
    <w:rsid w:val="00D22EFB"/>
    <w:rsid w:val="00D23685"/>
    <w:rsid w:val="00D25C31"/>
    <w:rsid w:val="00D26918"/>
    <w:rsid w:val="00D271F3"/>
    <w:rsid w:val="00D31156"/>
    <w:rsid w:val="00D32B9E"/>
    <w:rsid w:val="00D33457"/>
    <w:rsid w:val="00D3374F"/>
    <w:rsid w:val="00D34EB7"/>
    <w:rsid w:val="00D35088"/>
    <w:rsid w:val="00D35FA8"/>
    <w:rsid w:val="00D367DC"/>
    <w:rsid w:val="00D41486"/>
    <w:rsid w:val="00D4167C"/>
    <w:rsid w:val="00D41FE5"/>
    <w:rsid w:val="00D430A2"/>
    <w:rsid w:val="00D45247"/>
    <w:rsid w:val="00D4759A"/>
    <w:rsid w:val="00D5049C"/>
    <w:rsid w:val="00D51498"/>
    <w:rsid w:val="00D521DF"/>
    <w:rsid w:val="00D5311F"/>
    <w:rsid w:val="00D54246"/>
    <w:rsid w:val="00D54718"/>
    <w:rsid w:val="00D57530"/>
    <w:rsid w:val="00D5757D"/>
    <w:rsid w:val="00D575A1"/>
    <w:rsid w:val="00D61676"/>
    <w:rsid w:val="00D61C05"/>
    <w:rsid w:val="00D61E22"/>
    <w:rsid w:val="00D64E66"/>
    <w:rsid w:val="00D664AA"/>
    <w:rsid w:val="00D67094"/>
    <w:rsid w:val="00D70011"/>
    <w:rsid w:val="00D70088"/>
    <w:rsid w:val="00D727EC"/>
    <w:rsid w:val="00D72B58"/>
    <w:rsid w:val="00D76B52"/>
    <w:rsid w:val="00D81081"/>
    <w:rsid w:val="00D8266E"/>
    <w:rsid w:val="00D82FE8"/>
    <w:rsid w:val="00D83086"/>
    <w:rsid w:val="00D83B5D"/>
    <w:rsid w:val="00D8441A"/>
    <w:rsid w:val="00D855A2"/>
    <w:rsid w:val="00D86CC2"/>
    <w:rsid w:val="00D872F4"/>
    <w:rsid w:val="00D87CCA"/>
    <w:rsid w:val="00D92D61"/>
    <w:rsid w:val="00D93C60"/>
    <w:rsid w:val="00D9653A"/>
    <w:rsid w:val="00D977E6"/>
    <w:rsid w:val="00DA001A"/>
    <w:rsid w:val="00DA1238"/>
    <w:rsid w:val="00DA1AA5"/>
    <w:rsid w:val="00DA26CB"/>
    <w:rsid w:val="00DA4A7B"/>
    <w:rsid w:val="00DA6AE9"/>
    <w:rsid w:val="00DB2181"/>
    <w:rsid w:val="00DB2A38"/>
    <w:rsid w:val="00DB303F"/>
    <w:rsid w:val="00DB5DBB"/>
    <w:rsid w:val="00DB6411"/>
    <w:rsid w:val="00DB6823"/>
    <w:rsid w:val="00DB7619"/>
    <w:rsid w:val="00DC0178"/>
    <w:rsid w:val="00DC0B24"/>
    <w:rsid w:val="00DC139E"/>
    <w:rsid w:val="00DC296D"/>
    <w:rsid w:val="00DC2C8C"/>
    <w:rsid w:val="00DC3075"/>
    <w:rsid w:val="00DC32D5"/>
    <w:rsid w:val="00DC341E"/>
    <w:rsid w:val="00DC34A6"/>
    <w:rsid w:val="00DC3BFA"/>
    <w:rsid w:val="00DC5C6F"/>
    <w:rsid w:val="00DD054B"/>
    <w:rsid w:val="00DD22F3"/>
    <w:rsid w:val="00DD248B"/>
    <w:rsid w:val="00DD4005"/>
    <w:rsid w:val="00DD4B60"/>
    <w:rsid w:val="00DD52CC"/>
    <w:rsid w:val="00DD670F"/>
    <w:rsid w:val="00DD6AD9"/>
    <w:rsid w:val="00DE1101"/>
    <w:rsid w:val="00DE23CC"/>
    <w:rsid w:val="00DE2F05"/>
    <w:rsid w:val="00DE32AA"/>
    <w:rsid w:val="00DE4F2E"/>
    <w:rsid w:val="00DF11D5"/>
    <w:rsid w:val="00DF2319"/>
    <w:rsid w:val="00DF2CE0"/>
    <w:rsid w:val="00DF3E76"/>
    <w:rsid w:val="00DF4288"/>
    <w:rsid w:val="00DF6D6A"/>
    <w:rsid w:val="00DF758A"/>
    <w:rsid w:val="00E00C9F"/>
    <w:rsid w:val="00E016BD"/>
    <w:rsid w:val="00E03454"/>
    <w:rsid w:val="00E050FC"/>
    <w:rsid w:val="00E051FF"/>
    <w:rsid w:val="00E05958"/>
    <w:rsid w:val="00E05A3A"/>
    <w:rsid w:val="00E101A4"/>
    <w:rsid w:val="00E103CB"/>
    <w:rsid w:val="00E10A51"/>
    <w:rsid w:val="00E13D36"/>
    <w:rsid w:val="00E20369"/>
    <w:rsid w:val="00E20D46"/>
    <w:rsid w:val="00E21125"/>
    <w:rsid w:val="00E212B1"/>
    <w:rsid w:val="00E21775"/>
    <w:rsid w:val="00E21967"/>
    <w:rsid w:val="00E21C88"/>
    <w:rsid w:val="00E221BC"/>
    <w:rsid w:val="00E2331A"/>
    <w:rsid w:val="00E2375F"/>
    <w:rsid w:val="00E239C7"/>
    <w:rsid w:val="00E23A26"/>
    <w:rsid w:val="00E24622"/>
    <w:rsid w:val="00E24A94"/>
    <w:rsid w:val="00E273FB"/>
    <w:rsid w:val="00E2778D"/>
    <w:rsid w:val="00E32A76"/>
    <w:rsid w:val="00E339FD"/>
    <w:rsid w:val="00E33D3E"/>
    <w:rsid w:val="00E367E8"/>
    <w:rsid w:val="00E36CC7"/>
    <w:rsid w:val="00E406CB"/>
    <w:rsid w:val="00E41C0B"/>
    <w:rsid w:val="00E42D9E"/>
    <w:rsid w:val="00E4321B"/>
    <w:rsid w:val="00E43D26"/>
    <w:rsid w:val="00E43DAB"/>
    <w:rsid w:val="00E4456A"/>
    <w:rsid w:val="00E46B6D"/>
    <w:rsid w:val="00E476BA"/>
    <w:rsid w:val="00E51A3B"/>
    <w:rsid w:val="00E51B24"/>
    <w:rsid w:val="00E54CCB"/>
    <w:rsid w:val="00E54D16"/>
    <w:rsid w:val="00E5792F"/>
    <w:rsid w:val="00E57CE8"/>
    <w:rsid w:val="00E57D0B"/>
    <w:rsid w:val="00E60AF2"/>
    <w:rsid w:val="00E62E8F"/>
    <w:rsid w:val="00E638FE"/>
    <w:rsid w:val="00E640FF"/>
    <w:rsid w:val="00E64266"/>
    <w:rsid w:val="00E65383"/>
    <w:rsid w:val="00E70853"/>
    <w:rsid w:val="00E70CCC"/>
    <w:rsid w:val="00E7191C"/>
    <w:rsid w:val="00E72A96"/>
    <w:rsid w:val="00E73DC1"/>
    <w:rsid w:val="00E7534A"/>
    <w:rsid w:val="00E774B1"/>
    <w:rsid w:val="00E7796B"/>
    <w:rsid w:val="00E77EFD"/>
    <w:rsid w:val="00E809B3"/>
    <w:rsid w:val="00E83565"/>
    <w:rsid w:val="00E835BE"/>
    <w:rsid w:val="00E84AAD"/>
    <w:rsid w:val="00E85D70"/>
    <w:rsid w:val="00E87061"/>
    <w:rsid w:val="00E87EDF"/>
    <w:rsid w:val="00E90FC3"/>
    <w:rsid w:val="00E933FB"/>
    <w:rsid w:val="00E95501"/>
    <w:rsid w:val="00E955E5"/>
    <w:rsid w:val="00E9583D"/>
    <w:rsid w:val="00E95AA5"/>
    <w:rsid w:val="00E96CD3"/>
    <w:rsid w:val="00E96D84"/>
    <w:rsid w:val="00E9790E"/>
    <w:rsid w:val="00E97A00"/>
    <w:rsid w:val="00EA05B2"/>
    <w:rsid w:val="00EA10E3"/>
    <w:rsid w:val="00EA18B3"/>
    <w:rsid w:val="00EA20A0"/>
    <w:rsid w:val="00EA4019"/>
    <w:rsid w:val="00EA44CA"/>
    <w:rsid w:val="00EA45A3"/>
    <w:rsid w:val="00EA4E5D"/>
    <w:rsid w:val="00EA6058"/>
    <w:rsid w:val="00EA69C9"/>
    <w:rsid w:val="00EA72B0"/>
    <w:rsid w:val="00EA74F3"/>
    <w:rsid w:val="00EB180F"/>
    <w:rsid w:val="00EB1B2E"/>
    <w:rsid w:val="00EB5A59"/>
    <w:rsid w:val="00EB66E5"/>
    <w:rsid w:val="00EB6C68"/>
    <w:rsid w:val="00EB6DEE"/>
    <w:rsid w:val="00EB73AD"/>
    <w:rsid w:val="00EB769F"/>
    <w:rsid w:val="00EB7A71"/>
    <w:rsid w:val="00EC0F8F"/>
    <w:rsid w:val="00EC146A"/>
    <w:rsid w:val="00EC2D83"/>
    <w:rsid w:val="00EC4D0D"/>
    <w:rsid w:val="00EC5A3E"/>
    <w:rsid w:val="00EC66DF"/>
    <w:rsid w:val="00EC7E32"/>
    <w:rsid w:val="00ED01A8"/>
    <w:rsid w:val="00ED1675"/>
    <w:rsid w:val="00ED3C2C"/>
    <w:rsid w:val="00EE144B"/>
    <w:rsid w:val="00EE2D61"/>
    <w:rsid w:val="00EE50E9"/>
    <w:rsid w:val="00EE62AA"/>
    <w:rsid w:val="00EE7666"/>
    <w:rsid w:val="00EE79F6"/>
    <w:rsid w:val="00EF0292"/>
    <w:rsid w:val="00EF0BE0"/>
    <w:rsid w:val="00EF1DE8"/>
    <w:rsid w:val="00EF236B"/>
    <w:rsid w:val="00EF3AE6"/>
    <w:rsid w:val="00EF5913"/>
    <w:rsid w:val="00EF793F"/>
    <w:rsid w:val="00EF7B1F"/>
    <w:rsid w:val="00F00CB6"/>
    <w:rsid w:val="00F0114D"/>
    <w:rsid w:val="00F02C80"/>
    <w:rsid w:val="00F03738"/>
    <w:rsid w:val="00F03BBA"/>
    <w:rsid w:val="00F03E7C"/>
    <w:rsid w:val="00F041B8"/>
    <w:rsid w:val="00F04627"/>
    <w:rsid w:val="00F04C7D"/>
    <w:rsid w:val="00F053B0"/>
    <w:rsid w:val="00F05689"/>
    <w:rsid w:val="00F06F9F"/>
    <w:rsid w:val="00F075BE"/>
    <w:rsid w:val="00F07C71"/>
    <w:rsid w:val="00F12091"/>
    <w:rsid w:val="00F12CDD"/>
    <w:rsid w:val="00F13E06"/>
    <w:rsid w:val="00F14CDF"/>
    <w:rsid w:val="00F17173"/>
    <w:rsid w:val="00F17659"/>
    <w:rsid w:val="00F20F9C"/>
    <w:rsid w:val="00F21AD9"/>
    <w:rsid w:val="00F24044"/>
    <w:rsid w:val="00F24276"/>
    <w:rsid w:val="00F2465F"/>
    <w:rsid w:val="00F25974"/>
    <w:rsid w:val="00F27F5B"/>
    <w:rsid w:val="00F31721"/>
    <w:rsid w:val="00F317F6"/>
    <w:rsid w:val="00F31A27"/>
    <w:rsid w:val="00F32B44"/>
    <w:rsid w:val="00F35853"/>
    <w:rsid w:val="00F36526"/>
    <w:rsid w:val="00F3741D"/>
    <w:rsid w:val="00F37ABB"/>
    <w:rsid w:val="00F37BF0"/>
    <w:rsid w:val="00F4024D"/>
    <w:rsid w:val="00F4208F"/>
    <w:rsid w:val="00F42923"/>
    <w:rsid w:val="00F42CFB"/>
    <w:rsid w:val="00F42F28"/>
    <w:rsid w:val="00F44040"/>
    <w:rsid w:val="00F4420A"/>
    <w:rsid w:val="00F445B7"/>
    <w:rsid w:val="00F446F6"/>
    <w:rsid w:val="00F451D5"/>
    <w:rsid w:val="00F46EF9"/>
    <w:rsid w:val="00F47FCD"/>
    <w:rsid w:val="00F5209B"/>
    <w:rsid w:val="00F523F2"/>
    <w:rsid w:val="00F525BA"/>
    <w:rsid w:val="00F52C70"/>
    <w:rsid w:val="00F53453"/>
    <w:rsid w:val="00F5379E"/>
    <w:rsid w:val="00F53BA2"/>
    <w:rsid w:val="00F54DD0"/>
    <w:rsid w:val="00F55600"/>
    <w:rsid w:val="00F575F7"/>
    <w:rsid w:val="00F57831"/>
    <w:rsid w:val="00F60041"/>
    <w:rsid w:val="00F60646"/>
    <w:rsid w:val="00F60BB2"/>
    <w:rsid w:val="00F6147E"/>
    <w:rsid w:val="00F619DE"/>
    <w:rsid w:val="00F63260"/>
    <w:rsid w:val="00F64495"/>
    <w:rsid w:val="00F6453F"/>
    <w:rsid w:val="00F6460F"/>
    <w:rsid w:val="00F652CF"/>
    <w:rsid w:val="00F661EF"/>
    <w:rsid w:val="00F71319"/>
    <w:rsid w:val="00F7227F"/>
    <w:rsid w:val="00F72C1A"/>
    <w:rsid w:val="00F7326B"/>
    <w:rsid w:val="00F75909"/>
    <w:rsid w:val="00F75979"/>
    <w:rsid w:val="00F75D41"/>
    <w:rsid w:val="00F760C2"/>
    <w:rsid w:val="00F803F8"/>
    <w:rsid w:val="00F80497"/>
    <w:rsid w:val="00F80B17"/>
    <w:rsid w:val="00F81B14"/>
    <w:rsid w:val="00F8245F"/>
    <w:rsid w:val="00F827D5"/>
    <w:rsid w:val="00F831D5"/>
    <w:rsid w:val="00F85CDD"/>
    <w:rsid w:val="00F86814"/>
    <w:rsid w:val="00F87048"/>
    <w:rsid w:val="00F90703"/>
    <w:rsid w:val="00F910A6"/>
    <w:rsid w:val="00F91524"/>
    <w:rsid w:val="00F9288F"/>
    <w:rsid w:val="00F9346C"/>
    <w:rsid w:val="00F946CC"/>
    <w:rsid w:val="00F94F0E"/>
    <w:rsid w:val="00F95136"/>
    <w:rsid w:val="00F97D3E"/>
    <w:rsid w:val="00FA2859"/>
    <w:rsid w:val="00FA291E"/>
    <w:rsid w:val="00FA3121"/>
    <w:rsid w:val="00FA4E99"/>
    <w:rsid w:val="00FA502A"/>
    <w:rsid w:val="00FA66EC"/>
    <w:rsid w:val="00FB4311"/>
    <w:rsid w:val="00FB4AE6"/>
    <w:rsid w:val="00FB5E3E"/>
    <w:rsid w:val="00FB737F"/>
    <w:rsid w:val="00FC0122"/>
    <w:rsid w:val="00FC2E88"/>
    <w:rsid w:val="00FC3113"/>
    <w:rsid w:val="00FC38BF"/>
    <w:rsid w:val="00FC50C2"/>
    <w:rsid w:val="00FC54D0"/>
    <w:rsid w:val="00FC569E"/>
    <w:rsid w:val="00FC6579"/>
    <w:rsid w:val="00FC717D"/>
    <w:rsid w:val="00FC77EF"/>
    <w:rsid w:val="00FC7E76"/>
    <w:rsid w:val="00FD1312"/>
    <w:rsid w:val="00FD1A30"/>
    <w:rsid w:val="00FD1C42"/>
    <w:rsid w:val="00FD29E6"/>
    <w:rsid w:val="00FD2F00"/>
    <w:rsid w:val="00FD3AE1"/>
    <w:rsid w:val="00FD3BC8"/>
    <w:rsid w:val="00FD3DF3"/>
    <w:rsid w:val="00FD3FDC"/>
    <w:rsid w:val="00FD5CC5"/>
    <w:rsid w:val="00FD6661"/>
    <w:rsid w:val="00FD66B9"/>
    <w:rsid w:val="00FD6F85"/>
    <w:rsid w:val="00FE0744"/>
    <w:rsid w:val="00FE07C2"/>
    <w:rsid w:val="00FE0E2F"/>
    <w:rsid w:val="00FE1479"/>
    <w:rsid w:val="00FE1DA3"/>
    <w:rsid w:val="00FE20B1"/>
    <w:rsid w:val="00FE3C2F"/>
    <w:rsid w:val="00FE4A0B"/>
    <w:rsid w:val="00FE6CDC"/>
    <w:rsid w:val="00FE79B5"/>
    <w:rsid w:val="00FF0EA2"/>
    <w:rsid w:val="00FF0FEF"/>
    <w:rsid w:val="00FF55FC"/>
    <w:rsid w:val="00FF6A4B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103E2B4D"/>
  <w15:docId w15:val="{7E712C9F-23FB-4F3E-8CC3-984D5469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A84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790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uiPriority w:val="99"/>
    <w:semiHidden/>
    <w:rsid w:val="00B5735E"/>
    <w:rPr>
      <w:color w:val="808080"/>
    </w:rPr>
  </w:style>
  <w:style w:type="paragraph" w:customStyle="1" w:styleId="empurplebig">
    <w:name w:val="empurplebig"/>
    <w:basedOn w:val="Normal"/>
    <w:rsid w:val="002934FC"/>
    <w:pPr>
      <w:spacing w:before="100" w:beforeAutospacing="1" w:after="100" w:afterAutospacing="1" w:line="240" w:lineRule="auto"/>
      <w:ind w:left="0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</w:rPr>
  </w:style>
  <w:style w:type="paragraph" w:customStyle="1" w:styleId="Default">
    <w:name w:val="Default"/>
    <w:rsid w:val="00347A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A51D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A51DE"/>
    <w:pPr>
      <w:spacing w:line="240" w:lineRule="auto"/>
    </w:pPr>
    <w:rPr>
      <w:rFonts w:ascii="Browallia New" w:hAnsi="Browallia New" w:cs="Browallia New"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A51DE"/>
    <w:rPr>
      <w:rFonts w:ascii="Browallia New" w:hAnsi="Browallia New" w:cs="Browallia New"/>
      <w:szCs w:val="2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1DE"/>
    <w:pPr>
      <w:numPr>
        <w:ilvl w:val="1"/>
      </w:numPr>
      <w:ind w:left="357"/>
    </w:pPr>
    <w:rPr>
      <w:rFonts w:ascii="Cambria" w:eastAsia="Times New Roman" w:hAnsi="Cambria"/>
      <w:i/>
      <w:iCs/>
      <w:color w:val="4F81BD"/>
      <w:spacing w:val="15"/>
      <w:sz w:val="24"/>
      <w:szCs w:val="30"/>
    </w:rPr>
  </w:style>
  <w:style w:type="character" w:customStyle="1" w:styleId="SubtitleChar">
    <w:name w:val="Subtitle Char"/>
    <w:link w:val="Subtitle"/>
    <w:uiPriority w:val="11"/>
    <w:rsid w:val="000A51DE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styleId="Strong">
    <w:name w:val="Strong"/>
    <w:uiPriority w:val="22"/>
    <w:qFormat/>
    <w:rsid w:val="000A51D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889"/>
    <w:rPr>
      <w:rFonts w:ascii="TH Niramit AS" w:hAnsi="TH Niramit AS" w:cs="Angsana New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5889"/>
    <w:rPr>
      <w:rFonts w:ascii="Browallia New" w:hAnsi="Browallia New" w:cs="Browallia New"/>
      <w:b/>
      <w:bCs/>
      <w:szCs w:val="25"/>
    </w:rPr>
  </w:style>
  <w:style w:type="paragraph" w:styleId="Revision">
    <w:name w:val="Revision"/>
    <w:hidden/>
    <w:uiPriority w:val="99"/>
    <w:semiHidden/>
    <w:rsid w:val="00192E38"/>
    <w:rPr>
      <w:sz w:val="32"/>
      <w:szCs w:val="40"/>
    </w:rPr>
  </w:style>
  <w:style w:type="table" w:customStyle="1" w:styleId="TableNormal1">
    <w:name w:val="Table Normal1"/>
    <w:uiPriority w:val="2"/>
    <w:semiHidden/>
    <w:unhideWhenUsed/>
    <w:qFormat/>
    <w:rsid w:val="00ED01A8"/>
    <w:pPr>
      <w:widowControl w:val="0"/>
      <w:autoSpaceDE w:val="0"/>
      <w:autoSpaceDN w:val="0"/>
    </w:pPr>
    <w:rPr>
      <w:rFonts w:ascii="Calibri" w:hAnsi="Calibri" w:cs="Cordia New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01A8"/>
    <w:pPr>
      <w:widowControl w:val="0"/>
      <w:autoSpaceDE w:val="0"/>
      <w:autoSpaceDN w:val="0"/>
      <w:spacing w:before="0" w:after="0" w:line="240" w:lineRule="auto"/>
      <w:ind w:left="107"/>
    </w:pPr>
    <w:rPr>
      <w:rFonts w:ascii="Arial MT" w:eastAsia="Arial MT" w:hAnsi="Arial MT" w:cs="Arial MT"/>
      <w:sz w:val="22"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6568A6"/>
    <w:pPr>
      <w:widowControl w:val="0"/>
      <w:autoSpaceDE w:val="0"/>
      <w:autoSpaceDN w:val="0"/>
      <w:spacing w:before="0" w:after="0" w:line="240" w:lineRule="auto"/>
      <w:ind w:left="0"/>
    </w:pPr>
    <w:rPr>
      <w:rFonts w:ascii="Arial MT" w:eastAsia="Arial MT" w:hAnsi="Arial MT" w:cs="Arial MT"/>
      <w:sz w:val="22"/>
      <w:szCs w:val="22"/>
      <w:lang w:bidi="ar-SA"/>
    </w:rPr>
  </w:style>
  <w:style w:type="character" w:customStyle="1" w:styleId="BodyTextChar">
    <w:name w:val="Body Text Char"/>
    <w:link w:val="BodyText"/>
    <w:uiPriority w:val="1"/>
    <w:rsid w:val="006568A6"/>
    <w:rPr>
      <w:rFonts w:ascii="Arial MT" w:eastAsia="Arial MT" w:hAnsi="Arial MT" w:cs="Arial MT"/>
      <w:sz w:val="22"/>
      <w:szCs w:val="22"/>
      <w:lang w:bidi="ar-SA"/>
    </w:rPr>
  </w:style>
  <w:style w:type="character" w:customStyle="1" w:styleId="Heading3Char">
    <w:name w:val="Heading 3 Char"/>
    <w:link w:val="Heading3"/>
    <w:uiPriority w:val="9"/>
    <w:rsid w:val="008C790B"/>
    <w:rPr>
      <w:rFonts w:ascii="Calibri Light" w:eastAsia="Times New Roman" w:hAnsi="Calibri Light" w:cs="Angsana New"/>
      <w:b/>
      <w:bCs/>
      <w:sz w:val="26"/>
      <w:szCs w:val="33"/>
    </w:rPr>
  </w:style>
  <w:style w:type="table" w:customStyle="1" w:styleId="TableNormal2">
    <w:name w:val="Table Normal2"/>
    <w:uiPriority w:val="2"/>
    <w:semiHidden/>
    <w:unhideWhenUsed/>
    <w:qFormat/>
    <w:rsid w:val="008C790B"/>
    <w:pPr>
      <w:widowControl w:val="0"/>
    </w:pPr>
    <w:rPr>
      <w:rFonts w:ascii="Calibri" w:hAnsi="Calibri" w:cs="Cordia New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FAEA-3027-435C-89B8-034BC7D5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24</Pages>
  <Words>4652</Words>
  <Characters>26523</Characters>
  <Application>Microsoft Office Word</Application>
  <DocSecurity>0</DocSecurity>
  <Lines>221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31113</CharactersWithSpaces>
  <SharedDoc>false</SharedDoc>
  <HLinks>
    <vt:vector size="12" baseType="variant">
      <vt:variant>
        <vt:i4>2293841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_bookmark14</vt:lpwstr>
      </vt:variant>
      <vt:variant>
        <vt:i4>2293841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subject/>
  <dc:creator>nopparat</dc:creator>
  <cp:keywords/>
  <cp:lastModifiedBy>Sathit Niamsuwan</cp:lastModifiedBy>
  <cp:revision>47</cp:revision>
  <cp:lastPrinted>2022-11-03T09:44:00Z</cp:lastPrinted>
  <dcterms:created xsi:type="dcterms:W3CDTF">2022-10-03T03:29:00Z</dcterms:created>
  <dcterms:modified xsi:type="dcterms:W3CDTF">2022-11-14T09:51:00Z</dcterms:modified>
</cp:coreProperties>
</file>