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28C8" w14:textId="14A48DF3" w:rsidR="00EE79F6" w:rsidRPr="002B3211" w:rsidRDefault="00EE79F6" w:rsidP="00A60C96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08EF43A5" w14:textId="77777777" w:rsidR="00EE79F6" w:rsidRPr="002B3211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5E02D340" w14:textId="77777777" w:rsidR="00EE79F6" w:rsidRPr="002B3211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2D6F34F0" w14:textId="77777777" w:rsidR="00EE79F6" w:rsidRPr="002B3211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E4EAA3D" w14:textId="77777777" w:rsidR="0087452D" w:rsidRPr="002B3211" w:rsidRDefault="0087452D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8FC1F8B" w14:textId="77777777" w:rsidR="00EE79F6" w:rsidRPr="002B3211" w:rsidRDefault="00EE79F6" w:rsidP="00A60C96">
      <w:pPr>
        <w:spacing w:before="10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B52C548" w14:textId="354BF689" w:rsidR="00EE79F6" w:rsidRPr="00D3759D" w:rsidRDefault="00900D0F" w:rsidP="00A60C96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D3759D">
        <w:rPr>
          <w:rFonts w:ascii="Browallia New" w:hAnsi="Browallia New" w:cs="Browallia New"/>
          <w:b/>
          <w:bCs/>
          <w:sz w:val="44"/>
          <w:szCs w:val="44"/>
        </w:rPr>
        <w:t>T-VER-P-METH-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04</w:t>
      </w:r>
      <w:r w:rsidRPr="00D3759D">
        <w:rPr>
          <w:rFonts w:ascii="Browallia New" w:hAnsi="Browallia New" w:cs="Browallia New"/>
          <w:b/>
          <w:bCs/>
          <w:sz w:val="44"/>
          <w:szCs w:val="44"/>
        </w:rPr>
        <w:t>-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02</w:t>
      </w:r>
    </w:p>
    <w:p w14:paraId="51670DF5" w14:textId="04D25AC1" w:rsidR="00F27F5B" w:rsidRPr="00D3759D" w:rsidRDefault="00EE79F6" w:rsidP="0087452D">
      <w:pPr>
        <w:spacing w:before="100" w:after="0" w:line="240" w:lineRule="auto"/>
        <w:ind w:left="0"/>
        <w:jc w:val="center"/>
        <w:rPr>
          <w:rFonts w:ascii="Browallia New" w:hAnsi="Browallia New" w:cs="Browallia New"/>
          <w:sz w:val="44"/>
          <w:szCs w:val="44"/>
        </w:rPr>
      </w:pPr>
      <w:r w:rsidRPr="00D3759D">
        <w:rPr>
          <w:rFonts w:ascii="Browallia New" w:hAnsi="Browallia New" w:cs="Browallia New"/>
          <w:b/>
          <w:bCs/>
          <w:sz w:val="44"/>
          <w:szCs w:val="44"/>
          <w:cs/>
        </w:rPr>
        <w:t>ระเบียบวิธีลดก๊าซเรือนกระจกภาคสมัครใจ</w:t>
      </w:r>
    </w:p>
    <w:p w14:paraId="798F4FAF" w14:textId="77777777" w:rsidR="00F27F5B" w:rsidRPr="00D3759D" w:rsidRDefault="00F27F5B" w:rsidP="00F27F5B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D3759D">
        <w:rPr>
          <w:rFonts w:ascii="Browallia New" w:hAnsi="Browallia New" w:cs="Browallia New"/>
          <w:b/>
          <w:bCs/>
          <w:sz w:val="44"/>
          <w:szCs w:val="44"/>
          <w:cs/>
        </w:rPr>
        <w:t>สำหรับ</w:t>
      </w:r>
    </w:p>
    <w:p w14:paraId="0E15B779" w14:textId="3E3DBD36" w:rsidR="00900D0F" w:rsidRPr="00D3759D" w:rsidRDefault="009F5568" w:rsidP="00900D0F">
      <w:pPr>
        <w:spacing w:before="0" w:after="6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D3759D">
        <w:rPr>
          <w:rFonts w:ascii="Browallia New" w:hAnsi="Browallia New" w:cs="Browallia New"/>
          <w:b/>
          <w:bCs/>
          <w:sz w:val="44"/>
          <w:szCs w:val="44"/>
          <w:cs/>
        </w:rPr>
        <w:t>การเปลี่ยนรถโดยสารเครื่องยนต์สันดาปภายในเป็นรถโดยสารไฟฟ้าสำหรับการขนส่งผู้โดยสารประจำทาง</w:t>
      </w:r>
    </w:p>
    <w:p w14:paraId="722C49E9" w14:textId="207C8B6C" w:rsidR="00900D0F" w:rsidRPr="00D3759D" w:rsidRDefault="00900D0F" w:rsidP="00900D0F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D3759D">
        <w:rPr>
          <w:rFonts w:ascii="Browallia New" w:hAnsi="Browallia New" w:cs="Browallia New"/>
          <w:b/>
          <w:bCs/>
          <w:sz w:val="44"/>
          <w:szCs w:val="44"/>
          <w:cs/>
        </w:rPr>
        <w:t>(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Replacement of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I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nternal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C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ombustion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E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ngine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B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uses with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E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lectric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B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uses for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Public P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 xml:space="preserve">assenger 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T</w:t>
      </w:r>
      <w:r w:rsidR="009F5568" w:rsidRPr="00D3759D">
        <w:rPr>
          <w:rFonts w:ascii="Browallia New" w:hAnsi="Browallia New" w:cs="Browallia New"/>
          <w:b/>
          <w:bCs/>
          <w:sz w:val="44"/>
          <w:szCs w:val="44"/>
        </w:rPr>
        <w:t>ransport</w:t>
      </w:r>
      <w:r w:rsidR="00CA759E" w:rsidRPr="00D3759D">
        <w:rPr>
          <w:rFonts w:ascii="Browallia New" w:hAnsi="Browallia New" w:cs="Browallia New"/>
          <w:b/>
          <w:bCs/>
          <w:sz w:val="44"/>
          <w:szCs w:val="44"/>
        </w:rPr>
        <w:t>ation</w:t>
      </w:r>
      <w:r w:rsidRPr="00D3759D">
        <w:rPr>
          <w:rFonts w:ascii="Browallia New" w:hAnsi="Browallia New" w:cs="Browallia New"/>
          <w:b/>
          <w:bCs/>
          <w:sz w:val="44"/>
          <w:szCs w:val="44"/>
        </w:rPr>
        <w:t>)</w:t>
      </w:r>
    </w:p>
    <w:p w14:paraId="71280661" w14:textId="128E7784" w:rsidR="00491155" w:rsidRPr="00D3759D" w:rsidRDefault="00900D0F" w:rsidP="00900D0F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D3759D">
        <w:rPr>
          <w:rFonts w:ascii="Browallia New" w:hAnsi="Browallia New" w:cs="Browallia New"/>
          <w:b/>
          <w:bCs/>
          <w:sz w:val="44"/>
          <w:szCs w:val="44"/>
          <w:cs/>
        </w:rPr>
        <w:t xml:space="preserve">ฉบับที่ </w:t>
      </w:r>
      <w:r w:rsidRPr="00D3759D">
        <w:rPr>
          <w:rFonts w:ascii="Browallia New" w:hAnsi="Browallia New" w:cs="Browallia New"/>
          <w:b/>
          <w:bCs/>
          <w:sz w:val="44"/>
          <w:szCs w:val="44"/>
        </w:rPr>
        <w:t>01</w:t>
      </w:r>
    </w:p>
    <w:p w14:paraId="539189EA" w14:textId="77777777" w:rsidR="00900D0F" w:rsidRPr="00D3759D" w:rsidRDefault="00900D0F" w:rsidP="00900D0F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D3759D">
        <w:rPr>
          <w:rFonts w:ascii="Browallia New" w:hAnsi="Browallia New" w:cs="Browallia New"/>
          <w:b/>
          <w:bCs/>
          <w:sz w:val="44"/>
          <w:szCs w:val="44"/>
          <w:lang w:val="en-SG"/>
        </w:rPr>
        <w:t>Scope: 07 - Transportation</w:t>
      </w:r>
    </w:p>
    <w:p w14:paraId="67441355" w14:textId="746A4ACF" w:rsidR="00491155" w:rsidRPr="00D3759D" w:rsidRDefault="00491155" w:rsidP="00491155">
      <w:pPr>
        <w:spacing w:before="100" w:after="0" w:line="240" w:lineRule="auto"/>
        <w:ind w:left="0"/>
        <w:jc w:val="center"/>
        <w:rPr>
          <w:rFonts w:ascii="Browallia New" w:hAnsi="Browallia New" w:cs="Browallia New"/>
          <w:sz w:val="40"/>
          <w:szCs w:val="40"/>
        </w:rPr>
      </w:pPr>
      <w:r w:rsidRPr="00D3759D">
        <w:rPr>
          <w:rFonts w:ascii="Browallia New" w:hAnsi="Browallia New" w:cs="Browallia New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="008A6FCE">
        <w:rPr>
          <w:rFonts w:ascii="Browallia New" w:hAnsi="Browallia New" w:cs="Browallia New"/>
          <w:b/>
          <w:bCs/>
          <w:sz w:val="40"/>
          <w:szCs w:val="40"/>
        </w:rPr>
        <w:t xml:space="preserve">22 </w:t>
      </w:r>
      <w:r w:rsidR="008A6FCE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มิถุนายน </w:t>
      </w:r>
      <w:r w:rsidR="008A6FCE">
        <w:rPr>
          <w:rFonts w:ascii="Browallia New" w:hAnsi="Browallia New" w:cs="Browallia New"/>
          <w:b/>
          <w:bCs/>
          <w:sz w:val="40"/>
          <w:szCs w:val="40"/>
        </w:rPr>
        <w:t>2567</w:t>
      </w:r>
    </w:p>
    <w:p w14:paraId="7A7642F0" w14:textId="77777777" w:rsidR="00F27F5B" w:rsidRPr="00D3759D" w:rsidRDefault="00F27F5B" w:rsidP="0087452D">
      <w:pPr>
        <w:spacing w:before="100" w:after="0" w:line="240" w:lineRule="auto"/>
        <w:ind w:left="0"/>
        <w:jc w:val="center"/>
        <w:rPr>
          <w:rFonts w:ascii="Browallia New" w:hAnsi="Browallia New" w:cs="Browallia New"/>
        </w:rPr>
      </w:pPr>
    </w:p>
    <w:p w14:paraId="25F2DCA3" w14:textId="77777777" w:rsidR="00EE79F6" w:rsidRPr="00D3759D" w:rsidRDefault="00EE79F6" w:rsidP="0087452D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cs/>
        </w:rPr>
      </w:pPr>
      <w:r w:rsidRPr="00D3759D">
        <w:rPr>
          <w:rFonts w:ascii="Browallia New" w:hAnsi="Browallia New" w:cs="Browallia New"/>
          <w:cs/>
        </w:rPr>
        <w:br w:type="page"/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519"/>
      </w:tblGrid>
      <w:tr w:rsidR="003F0D0B" w:rsidRPr="00D3759D" w14:paraId="50E81E51" w14:textId="77777777" w:rsidTr="00465DC8">
        <w:tc>
          <w:tcPr>
            <w:tcW w:w="2497" w:type="dxa"/>
            <w:shd w:val="clear" w:color="auto" w:fill="BFBFBF"/>
          </w:tcPr>
          <w:p w14:paraId="71071EF8" w14:textId="77777777" w:rsidR="00465DC8" w:rsidRPr="00D3759D" w:rsidRDefault="00465DC8" w:rsidP="00BD7518">
            <w:pPr>
              <w:pStyle w:val="a3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lastRenderedPageBreak/>
              <w:t>ชื่อระเบียบวิธีฯ (</w:t>
            </w:r>
            <w:r w:rsidRPr="00D3759D">
              <w:rPr>
                <w:rFonts w:ascii="Browallia New" w:hAnsi="Browallia New" w:cs="Browallia New"/>
                <w:szCs w:val="32"/>
              </w:rPr>
              <w:t>Methodology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shd w:val="clear" w:color="auto" w:fill="BFBFBF"/>
            <w:vAlign w:val="center"/>
          </w:tcPr>
          <w:p w14:paraId="0304D766" w14:textId="222B2C01" w:rsidR="00900D0F" w:rsidRPr="00D3759D" w:rsidRDefault="00900D0F" w:rsidP="00900D0F">
            <w:pPr>
              <w:pStyle w:val="a9"/>
              <w:spacing w:before="0" w:beforeAutospacing="0" w:after="0" w:afterAutospacing="0"/>
              <w:ind w:left="0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เปลี่ยน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รถโดยสาร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เครื่องยนต์สันดาปภายในเป็นรถโดยสาร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ไฟฟ้า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สำหรับการขนส่งผู้โดยสารประจำทาง</w:t>
            </w:r>
          </w:p>
          <w:p w14:paraId="393C146B" w14:textId="18FA0041" w:rsidR="00465DC8" w:rsidRPr="00D3759D" w:rsidRDefault="00D61FBC" w:rsidP="00900D0F">
            <w:pPr>
              <w:pStyle w:val="a9"/>
              <w:spacing w:before="0" w:beforeAutospacing="0" w:after="0" w:afterAutospacing="0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(</w:t>
            </w:r>
            <w:r w:rsidR="00CA759E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Replacement of Internal Combustion Engine Buses with Electric Buses for Public Passenger Transportation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)</w:t>
            </w:r>
          </w:p>
        </w:tc>
      </w:tr>
      <w:tr w:rsidR="003F0D0B" w:rsidRPr="00D3759D" w14:paraId="47931685" w14:textId="77777777" w:rsidTr="00B35A9B">
        <w:tc>
          <w:tcPr>
            <w:tcW w:w="2497" w:type="dxa"/>
          </w:tcPr>
          <w:p w14:paraId="73DFF445" w14:textId="77777777" w:rsidR="00465DC8" w:rsidRPr="00D3759D" w:rsidRDefault="00465DC8" w:rsidP="00E77748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ประเภทโครงการ (</w:t>
            </w:r>
            <w:r w:rsidRPr="00D3759D">
              <w:rPr>
                <w:rFonts w:ascii="Browallia New" w:hAnsi="Browallia New" w:cs="Browallia New"/>
                <w:szCs w:val="32"/>
              </w:rPr>
              <w:t>Project Type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</w:tcPr>
          <w:p w14:paraId="71AAFC04" w14:textId="66A07379" w:rsidR="00465DC8" w:rsidRPr="00D3759D" w:rsidRDefault="00900D0F" w:rsidP="00B35A9B">
            <w:pPr>
              <w:pStyle w:val="a9"/>
              <w:spacing w:before="0" w:beforeAutospacing="0" w:after="0" w:afterAutospacing="0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การใช้ยานพาหนะไฟฟ้า</w:t>
            </w:r>
          </w:p>
        </w:tc>
      </w:tr>
      <w:tr w:rsidR="00A70162" w:rsidRPr="00D3759D" w14:paraId="38D35158" w14:textId="77777777" w:rsidTr="0085799F">
        <w:tc>
          <w:tcPr>
            <w:tcW w:w="2497" w:type="dxa"/>
          </w:tcPr>
          <w:p w14:paraId="26561851" w14:textId="6F8C2DA6" w:rsidR="00A70162" w:rsidRPr="00D3759D" w:rsidRDefault="00A70162" w:rsidP="00A70162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3430CB">
              <w:rPr>
                <w:rFonts w:ascii="Browallia New" w:hAnsi="Browallia New" w:cs="Browallia New" w:hint="cs"/>
                <w:szCs w:val="32"/>
                <w:cs/>
              </w:rPr>
              <w:t>สาขาและขอบข่าย</w:t>
            </w:r>
            <w:r w:rsidRPr="003430CB">
              <w:rPr>
                <w:rFonts w:ascii="Browallia New" w:hAnsi="Browallia New" w:cs="Browallia New"/>
                <w:szCs w:val="32"/>
                <w:cs/>
              </w:rPr>
              <w:br/>
            </w:r>
            <w:r w:rsidRPr="003430CB">
              <w:rPr>
                <w:rFonts w:ascii="Browallia New" w:hAnsi="Browallia New" w:cs="Browallia New"/>
                <w:szCs w:val="32"/>
              </w:rPr>
              <w:t>(Scope)</w:t>
            </w:r>
          </w:p>
        </w:tc>
        <w:tc>
          <w:tcPr>
            <w:tcW w:w="6519" w:type="dxa"/>
          </w:tcPr>
          <w:p w14:paraId="4FEFAD2C" w14:textId="027611FD" w:rsidR="00A70162" w:rsidRPr="003430CB" w:rsidRDefault="00A70162" w:rsidP="003430CB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cs/>
              </w:rPr>
            </w:pPr>
            <w:r w:rsidRPr="00325860">
              <w:rPr>
                <w:rFonts w:ascii="Browallia New" w:hAnsi="Browallia New" w:cs="Browallia New"/>
              </w:rPr>
              <w:t>0</w:t>
            </w:r>
            <w:r w:rsidR="003430CB">
              <w:rPr>
                <w:rFonts w:ascii="Browallia New" w:hAnsi="Browallia New" w:cs="Browallia New"/>
              </w:rPr>
              <w:t>7</w:t>
            </w:r>
            <w:r w:rsidRPr="00325860">
              <w:rPr>
                <w:rFonts w:ascii="Browallia New" w:hAnsi="Browallia New" w:cs="Browallia New"/>
              </w:rPr>
              <w:t xml:space="preserve"> - </w:t>
            </w:r>
            <w:r w:rsidR="003430CB">
              <w:rPr>
                <w:rFonts w:ascii="Browallia New" w:hAnsi="Browallia New" w:cs="Browallia New"/>
              </w:rPr>
              <w:t>Transportation</w:t>
            </w:r>
            <w:r w:rsidRPr="00325860">
              <w:rPr>
                <w:rFonts w:ascii="Browallia New" w:hAnsi="Browallia New" w:cs="Browallia New" w:hint="cs"/>
                <w:cs/>
              </w:rPr>
              <w:t xml:space="preserve"> (</w:t>
            </w:r>
            <w:r w:rsidR="005F09B1">
              <w:rPr>
                <w:rFonts w:ascii="Browallia New" w:hAnsi="Browallia New" w:cs="Browallia New" w:hint="cs"/>
                <w:cs/>
              </w:rPr>
              <w:t>การขนส่ง</w:t>
            </w:r>
            <w:r w:rsidRPr="00325860">
              <w:rPr>
                <w:rFonts w:ascii="Browallia New" w:hAnsi="Browallia New" w:cs="Browallia New" w:hint="cs"/>
                <w:cs/>
              </w:rPr>
              <w:t>)</w:t>
            </w:r>
          </w:p>
        </w:tc>
      </w:tr>
      <w:tr w:rsidR="003F0D0B" w:rsidRPr="00D3759D" w14:paraId="6EFF58D0" w14:textId="77777777" w:rsidTr="00465DC8">
        <w:tc>
          <w:tcPr>
            <w:tcW w:w="2497" w:type="dxa"/>
          </w:tcPr>
          <w:p w14:paraId="70D3C9E6" w14:textId="77777777" w:rsidR="00D702D5" w:rsidRPr="00D3759D" w:rsidRDefault="00D702D5" w:rsidP="00E77748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ลักษณะโครงการ(</w:t>
            </w:r>
            <w:r w:rsidRPr="00D3759D">
              <w:rPr>
                <w:rFonts w:ascii="Browallia New" w:hAnsi="Browallia New" w:cs="Browallia New"/>
                <w:szCs w:val="32"/>
              </w:rPr>
              <w:t>Project Outline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07F577BE" w14:textId="15DE1C6D" w:rsidR="00D702D5" w:rsidRPr="00D3759D" w:rsidRDefault="007C5C1A" w:rsidP="006567BF">
            <w:pPr>
              <w:spacing w:before="60" w:after="60" w:line="240" w:lineRule="auto"/>
              <w:ind w:left="0"/>
              <w:jc w:val="thaiDistribute"/>
              <w:rPr>
                <w:rFonts w:ascii="Browallia New" w:eastAsia="Tahoma" w:hAnsi="Browallia New" w:cs="Browallia New"/>
                <w:kern w:val="24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cs/>
              </w:rPr>
              <w:t>กิจกรรม</w:t>
            </w:r>
            <w:r w:rsidR="00D702D5" w:rsidRPr="00D3759D">
              <w:rPr>
                <w:rFonts w:ascii="Browallia New" w:eastAsia="Tahoma" w:hAnsi="Browallia New" w:cs="Browallia New"/>
                <w:kern w:val="24"/>
                <w:cs/>
              </w:rPr>
              <w:t>โครงการ</w:t>
            </w:r>
            <w:r w:rsidRPr="00D3759D">
              <w:rPr>
                <w:rFonts w:ascii="Browallia New" w:eastAsia="Tahoma" w:hAnsi="Browallia New" w:cs="Browallia New"/>
                <w:kern w:val="24"/>
                <w:cs/>
              </w:rPr>
              <w:t>ต้องมี</w:t>
            </w:r>
            <w:r w:rsidR="00D702D5" w:rsidRPr="00D3759D">
              <w:rPr>
                <w:rFonts w:ascii="Browallia New" w:eastAsia="Tahoma" w:hAnsi="Browallia New" w:cs="Browallia New"/>
                <w:kern w:val="24"/>
                <w:cs/>
              </w:rPr>
              <w:t>วัตถุประสงค์</w:t>
            </w:r>
            <w:r w:rsidR="00D61FBC" w:rsidRPr="00D3759D">
              <w:rPr>
                <w:rFonts w:ascii="Browallia New" w:eastAsia="Tahoma" w:hAnsi="Browallia New" w:cs="Browallia New"/>
                <w:kern w:val="24"/>
                <w:cs/>
              </w:rPr>
              <w:t>เพื่อ</w:t>
            </w:r>
            <w:r w:rsidR="00D61FBC" w:rsidRPr="00D3759D">
              <w:rPr>
                <w:rFonts w:ascii="Browallia New" w:hAnsi="Browallia New" w:cs="Browallia New"/>
                <w:cs/>
              </w:rPr>
              <w:t>ให้บริการ</w:t>
            </w:r>
            <w:r w:rsidR="006567BF" w:rsidRPr="00D3759D">
              <w:rPr>
                <w:rFonts w:ascii="Browallia New" w:eastAsia="Tahoma" w:hAnsi="Browallia New" w:cs="Browallia New"/>
                <w:kern w:val="24"/>
                <w:cs/>
              </w:rPr>
              <w:t>รถโดยสารไฟฟ้า</w:t>
            </w:r>
            <w:r w:rsidR="00CA759E" w:rsidRPr="00D3759D">
              <w:rPr>
                <w:rFonts w:ascii="Browallia New" w:eastAsia="Tahoma" w:hAnsi="Browallia New" w:cs="Browallia New"/>
                <w:kern w:val="24"/>
                <w:cs/>
              </w:rPr>
              <w:t xml:space="preserve">ชนิดแบตเตอรี่ </w:t>
            </w:r>
            <w:r w:rsidR="00C427D2" w:rsidRPr="00D3759D">
              <w:rPr>
                <w:rFonts w:ascii="Browallia New" w:eastAsia="Tahoma" w:hAnsi="Browallia New" w:cs="Browallia New"/>
                <w:kern w:val="24"/>
                <w:cs/>
              </w:rPr>
              <w:t>(</w:t>
            </w:r>
            <w:r w:rsidR="00CA759E" w:rsidRPr="00D3759D">
              <w:rPr>
                <w:rFonts w:ascii="Browallia New" w:eastAsia="Tahoma" w:hAnsi="Browallia New" w:cs="Browallia New"/>
                <w:kern w:val="24"/>
              </w:rPr>
              <w:t xml:space="preserve"> Battery Electric Vehicle: BEV</w:t>
            </w:r>
            <w:r w:rsidR="00C427D2" w:rsidRPr="00D3759D">
              <w:rPr>
                <w:rFonts w:ascii="Browallia New" w:eastAsia="Tahoma" w:hAnsi="Browallia New" w:cs="Browallia New"/>
                <w:kern w:val="24"/>
              </w:rPr>
              <w:t xml:space="preserve">) </w:t>
            </w:r>
            <w:r w:rsidR="00D61FBC" w:rsidRPr="00D3759D">
              <w:rPr>
                <w:rFonts w:ascii="Browallia New" w:eastAsia="Tahoma" w:hAnsi="Browallia New" w:cs="Browallia New"/>
                <w:kern w:val="24"/>
                <w:cs/>
              </w:rPr>
              <w:t>สำหรับการขนส่งผู้โดยสารประจำทาง</w:t>
            </w:r>
            <w:r w:rsidR="006567BF" w:rsidRPr="00D3759D">
              <w:rPr>
                <w:rFonts w:ascii="Browallia New" w:hAnsi="Browallia New" w:cs="Browallia New"/>
              </w:rPr>
              <w:t xml:space="preserve"> </w:t>
            </w:r>
            <w:r w:rsidR="00CA759E" w:rsidRPr="00D3759D">
              <w:rPr>
                <w:rFonts w:ascii="Browallia New" w:hAnsi="Browallia New" w:cs="Browallia New"/>
              </w:rPr>
              <w:t>(</w:t>
            </w:r>
            <w:r w:rsidR="00CA759E" w:rsidRPr="00D3759D">
              <w:rPr>
                <w:rFonts w:ascii="Browallia New" w:hAnsi="Browallia New" w:cs="Browallia New"/>
                <w:cs/>
              </w:rPr>
              <w:t>ไม่รวมระบบขนส่งทางราง)</w:t>
            </w:r>
            <w:r w:rsidR="00CA759E" w:rsidRPr="00D3759D" w:rsidDel="00D61FBC">
              <w:rPr>
                <w:rFonts w:ascii="Browallia New" w:hAnsi="Browallia New" w:cs="Browallia New"/>
                <w:cs/>
              </w:rPr>
              <w:t xml:space="preserve"> </w:t>
            </w:r>
            <w:r w:rsidR="006567BF" w:rsidRPr="00D3759D">
              <w:rPr>
                <w:rFonts w:ascii="Browallia New" w:hAnsi="Browallia New" w:cs="Browallia New"/>
                <w:cs/>
              </w:rPr>
              <w:t>เพื่อแทนที่การใช้</w:t>
            </w:r>
            <w:r w:rsidR="006567BF" w:rsidRPr="00D3759D">
              <w:rPr>
                <w:rFonts w:ascii="Browallia New" w:eastAsia="Tahoma" w:hAnsi="Browallia New" w:cs="Browallia New"/>
                <w:kern w:val="24"/>
                <w:cs/>
              </w:rPr>
              <w:t>รถโดยสาร</w:t>
            </w:r>
            <w:r w:rsidR="006567BF" w:rsidRPr="00D3759D">
              <w:rPr>
                <w:rFonts w:ascii="Browallia New" w:hAnsi="Browallia New" w:cs="Browallia New"/>
                <w:cs/>
              </w:rPr>
              <w:t xml:space="preserve">ที่ใช้เครื่องยนต์สันดาปภายใน </w:t>
            </w:r>
            <w:r w:rsidR="00D61FBC" w:rsidRPr="00D3759D">
              <w:rPr>
                <w:rFonts w:ascii="Browallia New" w:eastAsia="Tahoma" w:hAnsi="Browallia New" w:cs="Browallia New"/>
                <w:kern w:val="24"/>
                <w:cs/>
              </w:rPr>
              <w:t>รถโดยสารไฟฟ้า</w:t>
            </w:r>
            <w:r w:rsidR="00494F81" w:rsidRPr="00D3759D">
              <w:rPr>
                <w:rFonts w:ascii="Browallia New" w:eastAsia="Tahoma" w:hAnsi="Browallia New" w:cs="Browallia New"/>
                <w:kern w:val="24"/>
                <w:cs/>
              </w:rPr>
              <w:t xml:space="preserve">ชนิด </w:t>
            </w:r>
            <w:r w:rsidR="00494F81" w:rsidRPr="00D3759D">
              <w:rPr>
                <w:rFonts w:ascii="Browallia New" w:eastAsia="Tahoma" w:hAnsi="Browallia New" w:cs="Browallia New"/>
                <w:kern w:val="24"/>
              </w:rPr>
              <w:t xml:space="preserve">BEV </w:t>
            </w:r>
            <w:r w:rsidR="00D61FBC" w:rsidRPr="00D3759D">
              <w:rPr>
                <w:rFonts w:ascii="Browallia New" w:eastAsia="Tahoma" w:hAnsi="Browallia New" w:cs="Browallia New"/>
                <w:kern w:val="24"/>
                <w:cs/>
              </w:rPr>
              <w:t>สำหรับการขนส่งผู้โดยสารประจำทาง</w:t>
            </w:r>
            <w:r w:rsidR="006567BF" w:rsidRPr="00D3759D">
              <w:rPr>
                <w:rFonts w:ascii="Browallia New" w:hAnsi="Browallia New" w:cs="Browallia New"/>
                <w:cs/>
              </w:rPr>
              <w:t>ต้องเป็นไป</w:t>
            </w:r>
            <w:r w:rsidR="00905253" w:rsidRPr="00D3759D">
              <w:rPr>
                <w:rFonts w:ascii="Browallia New" w:hAnsi="Browallia New" w:cs="Browallia New"/>
                <w:cs/>
              </w:rPr>
              <w:t>ตาม</w:t>
            </w:r>
            <w:r w:rsidR="00494F81" w:rsidRPr="00D3759D">
              <w:rPr>
                <w:rFonts w:ascii="Browallia New" w:eastAsia="Tahoma" w:hAnsi="Browallia New" w:cs="Browallia New"/>
                <w:kern w:val="24"/>
                <w:cs/>
              </w:rPr>
              <w:t>ตามกฎหมายของกรมการขนส่ง</w:t>
            </w:r>
            <w:r w:rsidR="00494F81" w:rsidRPr="00D3759D">
              <w:rPr>
                <w:rFonts w:ascii="Browallia New" w:eastAsia="Tahoma" w:hAnsi="Browallia New" w:cs="Browallia New"/>
                <w:kern w:val="24"/>
              </w:rPr>
              <w:t xml:space="preserve">  </w:t>
            </w:r>
            <w:r w:rsidR="00494F81" w:rsidRPr="00D3759D">
              <w:rPr>
                <w:rFonts w:ascii="Browallia New" w:eastAsia="Tahoma" w:hAnsi="Browallia New" w:cs="Browallia New"/>
                <w:kern w:val="24"/>
                <w:cs/>
              </w:rPr>
              <w:t>ทางบก</w:t>
            </w:r>
            <w:r w:rsidR="006567BF" w:rsidRPr="00D3759D">
              <w:rPr>
                <w:rFonts w:ascii="Browallia New" w:eastAsia="Tahoma" w:hAnsi="Browallia New" w:cs="Browallia New"/>
                <w:kern w:val="24"/>
              </w:rPr>
              <w:t xml:space="preserve"> </w:t>
            </w:r>
            <w:r w:rsidR="00494F81" w:rsidRPr="00D3759D">
              <w:rPr>
                <w:rFonts w:ascii="Browallia New" w:eastAsia="Tahoma" w:hAnsi="Browallia New" w:cs="Browallia New"/>
                <w:kern w:val="24"/>
              </w:rPr>
              <w:t>(</w:t>
            </w:r>
            <w:r w:rsidR="00494F81" w:rsidRPr="00D3759D">
              <w:rPr>
                <w:rFonts w:ascii="Browallia New" w:eastAsia="Tahoma" w:hAnsi="Browallia New" w:cs="Browallia New"/>
                <w:kern w:val="24"/>
                <w:cs/>
              </w:rPr>
              <w:t>พรบ. การขนส่งทางบก)</w:t>
            </w:r>
            <w:r w:rsidR="006567BF" w:rsidRPr="00D3759D">
              <w:rPr>
                <w:rFonts w:ascii="Browallia New" w:eastAsia="Tahoma" w:hAnsi="Browallia New" w:cs="Browallia New"/>
                <w:kern w:val="24"/>
              </w:rPr>
              <w:t xml:space="preserve"> </w:t>
            </w:r>
          </w:p>
        </w:tc>
      </w:tr>
      <w:tr w:rsidR="003F0D0B" w:rsidRPr="00D3759D" w14:paraId="521E9919" w14:textId="77777777" w:rsidTr="00465DC8">
        <w:tc>
          <w:tcPr>
            <w:tcW w:w="2497" w:type="dxa"/>
          </w:tcPr>
          <w:p w14:paraId="54FF0485" w14:textId="77777777" w:rsidR="00D702D5" w:rsidRPr="00D3759D" w:rsidRDefault="00D702D5" w:rsidP="00E77748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ลักษณะของกิจกรรมโครงการที่เข้าข่าย(</w:t>
            </w:r>
            <w:r w:rsidRPr="00D3759D">
              <w:rPr>
                <w:rFonts w:ascii="Browallia New" w:hAnsi="Browallia New" w:cs="Browallia New"/>
                <w:szCs w:val="32"/>
              </w:rPr>
              <w:t>Applicability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565D3DF4" w14:textId="5CBA2327" w:rsidR="00D0745F" w:rsidRPr="00D3759D" w:rsidRDefault="006567BF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เป็นการใช้รถโดยสารไฟฟ้า</w:t>
            </w:r>
            <w:r w:rsidR="00CA759E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ชนิด </w:t>
            </w:r>
            <w:r w:rsidR="00C427D2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BEV</w:t>
            </w:r>
            <w:r w:rsidR="00C427D2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ในลักษณะของการซื้อใหม่หรือเช่าซื้อหรือเช่า</w:t>
            </w:r>
            <w:r w:rsidR="00D61FBC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สำหรับการขนส่งผู้โดยสารประจำทาง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D61FBC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รวมถึง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การดัดแปลงรถโดยสารที่ใช้เครื่องยนต์สันดาปภายใน เป็นรถโดยสาร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ไฟฟ้า</w:t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ชนิด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BEV</w:t>
            </w:r>
            <w:r w:rsidR="00525808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ภายใต้เส้นทางการให้บริการเดิมรวมถึงเส้นทางเดิมที่การปรับปรุงให้มีความเหมาะสมกับการใช้รถโดยสารไฟฟ้า</w:t>
            </w:r>
          </w:p>
        </w:tc>
      </w:tr>
      <w:tr w:rsidR="003F0D0B" w:rsidRPr="00D3759D" w14:paraId="3A9EAAD8" w14:textId="77777777" w:rsidTr="00465DC8">
        <w:tc>
          <w:tcPr>
            <w:tcW w:w="2497" w:type="dxa"/>
          </w:tcPr>
          <w:p w14:paraId="7AE43DA7" w14:textId="77777777" w:rsidR="00D702D5" w:rsidRPr="00D3759D" w:rsidRDefault="00D702D5" w:rsidP="00E77748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เงื่อนไขของกิจกรรมโครงการ</w:t>
            </w:r>
          </w:p>
          <w:p w14:paraId="211E2D40" w14:textId="77777777" w:rsidR="00D702D5" w:rsidRPr="00D3759D" w:rsidRDefault="00D702D5" w:rsidP="00E77748">
            <w:pPr>
              <w:pStyle w:val="a3"/>
              <w:spacing w:before="0" w:after="0" w:line="240" w:lineRule="auto"/>
              <w:ind w:left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3759D">
              <w:rPr>
                <w:rFonts w:ascii="Browallia New" w:hAnsi="Browallia New" w:cs="Browallia New"/>
                <w:szCs w:val="32"/>
              </w:rPr>
              <w:t>Project Conditions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3364B359" w14:textId="28F31CBD" w:rsidR="00525808" w:rsidRPr="00D3759D" w:rsidRDefault="00660353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1)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ใช้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รถโดยสารไฟฟ้า</w:t>
            </w:r>
            <w:r w:rsidR="00525808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ที่ใช้พลังงานจากแบตเตอรี่</w:t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="00525808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(</w:t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BEV</w:t>
            </w:r>
            <w:r w:rsidR="00525808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)</w:t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สําหรับการขนส่งผู้โดยสาร</w:t>
            </w:r>
            <w:r w:rsidR="00D61FBC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ประจำทาง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เท่านั้น</w:t>
            </w:r>
            <w:r w:rsidR="00525808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และเป็น</w:t>
            </w:r>
            <w:r w:rsidR="00117D7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รถโดยสารประจำทางตามกฎหมายของกรมการขนส่งทางบก</w:t>
            </w:r>
            <w:r w:rsidR="00117D7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525808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และดำเนินกิจกรรมการขนส่งประจำทางตามนิยามของกรมการขนส่งทางบก</w:t>
            </w:r>
          </w:p>
          <w:p w14:paraId="15C6A986" w14:textId="0430F505" w:rsidR="00117D75" w:rsidRPr="00D3759D" w:rsidRDefault="00525808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2)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  <w:t xml:space="preserve">รถโดยสารที่ใช้เครื่องยนต์สันดาปภายใน (กรณีฐาน) กับรถโดยสารไฟฟ้าชนิด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BEV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(การดำเนินโครงการ) ต้องเป็นรถประเภทเดียวกันและมีพิกัดบรรทุกสูงสุดหรือกำลังเครื่องยนต์ (แรงม้า) ต่างกันไม่เกินร้อยละ 10 เมื่อเปรียบเทียบกับรถโดยสารที่ใช้เครื่องยนต์สันดาปภายใน (กรณีฐาน)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รวมถึงในกรณีรถโดยสารในกรณีฐานมีการติดตั้งเครื่องปรับอากาศ</w:t>
            </w:r>
            <w:r w:rsidR="00C8756D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รถโดยสารจากการดำเนินโครงการจะต้องมีติดตั้งเครื่องปรับอากาศด้วย</w:t>
            </w:r>
          </w:p>
          <w:p w14:paraId="30EDF44D" w14:textId="39C9BB15" w:rsidR="0097799B" w:rsidRPr="00D3759D" w:rsidRDefault="00525808" w:rsidP="0097799B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3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) 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ab/>
            </w:r>
            <w:r w:rsidR="00BF2DB2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เงื่อนไขเส้นทางการให้บริการมีดังนี้</w:t>
            </w:r>
          </w:p>
          <w:p w14:paraId="589F8F28" w14:textId="318286A6" w:rsidR="00BF2DB2" w:rsidRPr="00D3759D" w:rsidRDefault="0097799B" w:rsidP="0097799B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  <w:t xml:space="preserve">3.1) </w:t>
            </w:r>
            <w:r w:rsidR="0090525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ในกรณี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เส้นทางการ</w:t>
            </w:r>
            <w:r w:rsidR="008D4B0A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ให้บริการ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เดิม</w:t>
            </w:r>
            <w:r w:rsidR="00BF2DB2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="0090525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ให้</w:t>
            </w:r>
            <w:r w:rsidR="00905253" w:rsidRPr="00D3759D">
              <w:rPr>
                <w:rFonts w:ascii="Browallia New" w:hAnsi="Browallia New" w:cs="Browallia New"/>
                <w:sz w:val="32"/>
                <w:szCs w:val="32"/>
                <w:cs/>
                <w:lang w:val="en-SG"/>
              </w:rPr>
              <w:t>เจ้าของโครงการหรือผู้พัฒนาโครงการ</w:t>
            </w:r>
            <w:r w:rsidR="0090525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แสดงเอกสารหลักฐานการได้รับอนุญาตจากกรมการขนส่งทางบก</w:t>
            </w:r>
          </w:p>
          <w:p w14:paraId="4ABCCAE9" w14:textId="2C021283" w:rsidR="004965A4" w:rsidRPr="00D3759D" w:rsidRDefault="00BF2DB2" w:rsidP="00ED3984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  <w:t xml:space="preserve">3.2) </w:t>
            </w:r>
            <w:r w:rsidR="0090525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ในกรณี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มีการปรับปรุงเส้นทางการให้บริการ</w:t>
            </w:r>
            <w:r w:rsidR="0090525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ต้องได้รับอนุญาตจากกรมการขนส่งทางบก</w:t>
            </w:r>
            <w:r w:rsidR="0090525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โดย</w:t>
            </w:r>
            <w:r w:rsidR="005D4CD5" w:rsidRPr="00D3759D">
              <w:rPr>
                <w:rFonts w:ascii="Browallia New" w:hAnsi="Browallia New" w:cs="Browallia New"/>
                <w:sz w:val="32"/>
                <w:szCs w:val="32"/>
                <w:cs/>
                <w:lang w:val="en-SG"/>
              </w:rPr>
              <w:t>เจ้าของโครงการหรือผู้พัฒนาโครงการ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จะต้องแสดงเอกสารหลักฐาน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การได้รับอนุญาตจากกรมการขนส่งทางบก</w:t>
            </w:r>
            <w:r w:rsidR="005D4CD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ก่อนเริ่มดำเนินโครงการ</w:t>
            </w:r>
          </w:p>
          <w:p w14:paraId="17F408AC" w14:textId="09658DAD" w:rsidR="00B01A41" w:rsidRPr="00D3759D" w:rsidRDefault="00B01A41" w:rsidP="00B01A41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11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lastRenderedPageBreak/>
              <w:t>ทั้งนี้ ผู้พัฒนาโครงการจะต้องมีอายุใบอนุญาตเดินรถในเส้นทางการให้บริการสำหรับ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รถโดยสารไฟฟ้าชนิด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BEV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ที่ครอบคลุมรตลอดช่วงระยะเวลาคิดเครดิตของโครงการ</w:t>
            </w:r>
          </w:p>
          <w:p w14:paraId="279393D2" w14:textId="2F12DB31" w:rsidR="005C049C" w:rsidRPr="00D3759D" w:rsidRDefault="00525808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4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)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ระยะทาง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รวม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ที่ให้บริการต่อคันต่อวัน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 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หรือระยะทางการให้บริการ</w:t>
            </w:r>
            <w:r w:rsidR="00AE4E7F" w:rsidRPr="00D3759D">
              <w:rPr>
                <w:rFonts w:ascii="Browallia New" w:eastAsia="Tahoma" w:hAnsi="Browallia New" w:cs="Browallia New"/>
                <w:spacing w:val="-6"/>
                <w:kern w:val="24"/>
                <w:sz w:val="32"/>
                <w:szCs w:val="32"/>
                <w:cs/>
              </w:rPr>
              <w:t>รวมต่อวันกรณีดำเนินโครงการต้องต่างจาก</w:t>
            </w:r>
            <w:r w:rsidR="005C049C" w:rsidRPr="00D3759D">
              <w:rPr>
                <w:rFonts w:ascii="Browallia New" w:eastAsia="Tahoma" w:hAnsi="Browallia New" w:cs="Browallia New"/>
                <w:spacing w:val="-6"/>
                <w:kern w:val="24"/>
                <w:sz w:val="32"/>
                <w:szCs w:val="32"/>
                <w:cs/>
              </w:rPr>
              <w:t>กรณีฐาน</w:t>
            </w:r>
            <w:r w:rsidR="00AE4E7F" w:rsidRPr="00D3759D">
              <w:rPr>
                <w:rFonts w:ascii="Browallia New" w:eastAsia="Tahoma" w:hAnsi="Browallia New" w:cs="Browallia New"/>
                <w:spacing w:val="-6"/>
                <w:kern w:val="24"/>
                <w:sz w:val="32"/>
                <w:szCs w:val="32"/>
                <w:cs/>
              </w:rPr>
              <w:t xml:space="preserve">ไม่เกินร้อยละ </w:t>
            </w:r>
            <w:r w:rsidR="00AE4E7F" w:rsidRPr="00D3759D">
              <w:rPr>
                <w:rFonts w:ascii="Browallia New" w:eastAsia="Tahoma" w:hAnsi="Browallia New" w:cs="Browallia New"/>
                <w:spacing w:val="-6"/>
                <w:kern w:val="24"/>
                <w:sz w:val="32"/>
                <w:szCs w:val="32"/>
              </w:rPr>
              <w:t>10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</w:p>
          <w:p w14:paraId="0E0B83F9" w14:textId="6F8B7C71" w:rsidR="000A6D59" w:rsidRPr="00D3759D" w:rsidRDefault="00525808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5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)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BEV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ต้องสามารถติดตามไฟฟ้าที่ใช้ในการชาร์จและระยะทางการใช้งานได้</w:t>
            </w:r>
          </w:p>
          <w:p w14:paraId="1FF4FC6F" w14:textId="682DBE1B" w:rsidR="00F9513B" w:rsidRPr="00D3759D" w:rsidRDefault="00525808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strike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6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) 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การประจุไฟฟ้าของ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สถานีชาร์จ</w:t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BEV</w:t>
            </w:r>
            <w:r w:rsidR="000A6D5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="00ED3984"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ที่ผลิต</w:t>
            </w:r>
            <w:r w:rsidR="0097799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จากพลังงานหมุนเวียน</w:t>
            </w:r>
            <w:r w:rsidR="00173867"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สามารถ</w:t>
            </w:r>
            <w:r w:rsidR="00F9513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ดำเนิน</w:t>
            </w:r>
            <w:r w:rsidR="00173867"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การได้</w:t>
            </w:r>
            <w:r w:rsidR="00F9513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  <w:r w:rsidR="0097799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โดย</w:t>
            </w:r>
            <w:r w:rsidR="00ED3984"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ที่</w:t>
            </w:r>
            <w:r w:rsidR="0097799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ไฟฟ้าที่ผลิตจากพลังงานหมุนเวียน</w:t>
            </w:r>
            <w:r w:rsidR="00584FC9"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ดังกล่าว</w:t>
            </w:r>
            <w:r w:rsidR="0097799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ต้องไม่</w:t>
            </w:r>
            <w:r w:rsidR="00584FC9"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ถูก</w:t>
            </w:r>
            <w:r w:rsidR="0097799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นำไปใช้ในอุปกรณ์อื่นๆ</w:t>
            </w:r>
          </w:p>
          <w:p w14:paraId="3797FEC6" w14:textId="1358BDBF" w:rsidR="00860B70" w:rsidRPr="00D3759D" w:rsidRDefault="00C8756D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7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)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</w:r>
            <w:r w:rsidR="006567BF" w:rsidRPr="00D3759D">
              <w:rPr>
                <w:rFonts w:ascii="Browallia New" w:hAnsi="Browallia New" w:cs="Browallia New"/>
                <w:sz w:val="32"/>
                <w:szCs w:val="32"/>
                <w:cs/>
                <w:lang w:val="en-SG"/>
              </w:rPr>
              <w:t>เจ้าของโครงการหรือผู้พัฒนาโครงการต้องแสดงให้เห็นถึงแนวทางการจัดการแบตเตอรี่ใน</w:t>
            </w:r>
            <w:r w:rsidR="00494F81" w:rsidRPr="00D3759D">
              <w:rPr>
                <w:rFonts w:ascii="Browallia New" w:hAnsi="Browallia New" w:cs="Browallia New"/>
                <w:sz w:val="32"/>
                <w:szCs w:val="32"/>
                <w:cs/>
                <w:lang w:val="en-SG"/>
              </w:rPr>
              <w:t xml:space="preserve">รถโดยสารไฟฟ้าชนิด </w:t>
            </w:r>
            <w:r w:rsidR="00494F81" w:rsidRPr="00D3759D">
              <w:rPr>
                <w:rFonts w:ascii="Browallia New" w:hAnsi="Browallia New" w:cs="Browallia New"/>
                <w:sz w:val="32"/>
                <w:szCs w:val="32"/>
                <w:lang w:val="en-SG"/>
              </w:rPr>
              <w:t>BEV</w:t>
            </w:r>
            <w:r w:rsidR="00494F81" w:rsidRPr="00D3759D">
              <w:rPr>
                <w:rFonts w:ascii="Browallia New" w:hAnsi="Browallia New" w:cs="Browallia New"/>
                <w:sz w:val="32"/>
                <w:szCs w:val="32"/>
                <w:cs/>
                <w:lang w:val="en-SG"/>
              </w:rPr>
              <w:t xml:space="preserve"> </w:t>
            </w:r>
            <w:r w:rsidR="006567BF" w:rsidRPr="00D3759D">
              <w:rPr>
                <w:rFonts w:ascii="Browallia New" w:hAnsi="Browallia New" w:cs="Browallia New"/>
                <w:sz w:val="32"/>
                <w:szCs w:val="32"/>
                <w:cs/>
                <w:lang w:val="en-SG"/>
              </w:rPr>
              <w:t>ที่ชำรุดหรือหมดอายุการใช้งาน</w:t>
            </w:r>
          </w:p>
          <w:p w14:paraId="06886BDD" w14:textId="50771236" w:rsidR="00156D45" w:rsidRPr="00D3759D" w:rsidRDefault="00C8756D" w:rsidP="00E77748">
            <w:pPr>
              <w:pStyle w:val="a9"/>
              <w:tabs>
                <w:tab w:val="left" w:pos="361"/>
              </w:tabs>
              <w:spacing w:before="0" w:beforeAutospacing="0" w:after="0" w:afterAutospacing="0"/>
              <w:ind w:left="373" w:hanging="373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8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 xml:space="preserve">)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ab/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รถโดยสารที่ใช้เครื่องยนต์สันดาปภายใน (กรณีฐาน) ต้องไม่นำไปใช้ใน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กิจกรรม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อื่น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ๆ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โดยที่</w:t>
            </w:r>
            <w:r w:rsidR="00156D45" w:rsidRPr="00D3759D">
              <w:rPr>
                <w:rFonts w:ascii="Browallia New" w:hAnsi="Browallia New" w:cs="Browallia New"/>
                <w:sz w:val="32"/>
                <w:szCs w:val="32"/>
                <w:cs/>
                <w:lang w:val="en-SG"/>
              </w:rPr>
              <w:t>เจ้าของโครงการหรือผู้พัฒนาโครงการ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จะต้องแสดงหลักฐาน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การยกเลิก</w:t>
            </w:r>
            <w:r w:rsidR="007A0F1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ารใช้งานรถโดยสารเดิมกับกรมการขนส่งทางบก และแสดงเอกสาร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ยืนยัน</w:t>
            </w:r>
            <w:r w:rsidR="00AE4E7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การจัดการซากรถโดยสารเดิมตามกฎระเบียบที่เกี่ยวข้อง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ยกเว้นกรณีรถโดยสารที่ใช้เครื่องยนต์สันดาปภายในที่ดัดแปลงเป็นรถโดยสารไฟฟ้า (</w:t>
            </w:r>
            <w:r w:rsidR="00117D7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EV Conversion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)</w:t>
            </w:r>
          </w:p>
        </w:tc>
      </w:tr>
      <w:tr w:rsidR="003F0D0B" w:rsidRPr="00D3759D" w14:paraId="02279099" w14:textId="77777777" w:rsidTr="00753083">
        <w:tc>
          <w:tcPr>
            <w:tcW w:w="2497" w:type="dxa"/>
          </w:tcPr>
          <w:p w14:paraId="64849CDC" w14:textId="42D6BD29" w:rsidR="00711764" w:rsidRPr="00D3759D" w:rsidRDefault="00711764" w:rsidP="00E77748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lastRenderedPageBreak/>
              <w:t>วันเริ่มดำเนินโครงการ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</w:rPr>
              <w:br/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3759D">
              <w:rPr>
                <w:rFonts w:ascii="Browallia New" w:hAnsi="Browallia New" w:cs="Browallia New"/>
                <w:szCs w:val="32"/>
              </w:rPr>
              <w:t>Project Starting Date)</w:t>
            </w:r>
          </w:p>
        </w:tc>
        <w:tc>
          <w:tcPr>
            <w:tcW w:w="6519" w:type="dxa"/>
          </w:tcPr>
          <w:p w14:paraId="4E8291FE" w14:textId="46ACA5CA" w:rsidR="00711764" w:rsidRPr="00D3759D" w:rsidRDefault="00117D75" w:rsidP="00E77748">
            <w:pPr>
              <w:pStyle w:val="a9"/>
              <w:spacing w:before="0" w:beforeAutospacing="0" w:after="0" w:afterAutospacing="0"/>
              <w:ind w:left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</w:pP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วันที่เจ้าของโครงการ (ผู้ซื้อ/ผู้เช่า) และผู้ขายหรือผู้ให้เช่าได้มีการลงนามร่วมกันในสัญญาการจัดซื้อหรือการเช่าซื้อหรือการเช่ายานยนต์ไฟฟ้าจากแบตเตอรี่สำหรับโครงการลดก๊าซเรือนกระจกที่จะพัฒนาเป็นโครงการ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  <w:t>T-VER</w:t>
            </w:r>
            <w:r w:rsidR="0090525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</w:t>
            </w:r>
          </w:p>
        </w:tc>
      </w:tr>
      <w:tr w:rsidR="003F0D0B" w:rsidRPr="00D3759D" w14:paraId="0D15A818" w14:textId="77777777" w:rsidTr="00465DC8">
        <w:tc>
          <w:tcPr>
            <w:tcW w:w="2497" w:type="dxa"/>
          </w:tcPr>
          <w:p w14:paraId="39F27C77" w14:textId="3E18EB61" w:rsidR="00335966" w:rsidRPr="00D3759D" w:rsidRDefault="00095CC0" w:rsidP="00E77748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นิยามศัพท์</w:t>
            </w:r>
          </w:p>
        </w:tc>
        <w:tc>
          <w:tcPr>
            <w:tcW w:w="6519" w:type="dxa"/>
            <w:vAlign w:val="center"/>
          </w:tcPr>
          <w:p w14:paraId="283FFB74" w14:textId="1D534A49" w:rsidR="00156D45" w:rsidRPr="00D3759D" w:rsidRDefault="003B3B70" w:rsidP="00E77748">
            <w:pPr>
              <w:pStyle w:val="a9"/>
              <w:spacing w:before="0" w:beforeAutospacing="0" w:after="0" w:afterAutospacing="0"/>
              <w:ind w:left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  <w:cs/>
              </w:rPr>
              <w:t>รถโดยสารไฟฟ้าชนิดแบตเตอรี่ (</w:t>
            </w:r>
            <w:r w:rsidRPr="00D3759D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>Battery Electric Vehicle: BEV)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 หมายถึง </w:t>
            </w:r>
            <w:r w:rsidR="004055D3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รถโดยสาร</w:t>
            </w:r>
            <w:r w:rsidR="00156D45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ที่ใช้เฉพาะมอเตอร์ไฟฟ้าในการขับเคลื่อนโดยใช้พลังงานจากแบตเตอรี่ไฟฟ้า</w:t>
            </w:r>
          </w:p>
          <w:p w14:paraId="3BD2B2E0" w14:textId="3C30215E" w:rsidR="00AE4E7F" w:rsidRPr="00D3759D" w:rsidRDefault="00AE4E7F" w:rsidP="00E77748">
            <w:pPr>
              <w:pStyle w:val="a9"/>
              <w:spacing w:before="0" w:beforeAutospacing="0" w:after="0" w:afterAutospacing="0"/>
              <w:ind w:left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เส้นทาง</w:t>
            </w:r>
            <w:r w:rsidR="00A45ABB" w:rsidRPr="00D375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การให้บริการ</w:t>
            </w:r>
            <w:r w:rsidRPr="00D375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 w:val="32"/>
                <w:szCs w:val="32"/>
                <w:cs/>
              </w:rPr>
              <w:t>หมายถึง</w:t>
            </w:r>
            <w:r w:rsidR="00A45ABB" w:rsidRPr="00D3759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A45AB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เส้นทางการให้บริการรถโดยสารสำหรับการขนส่งผู้โดยสารประจำทางที่ได้รับอนุญาตจากกรมการขนส่งทางบก</w:t>
            </w:r>
          </w:p>
          <w:p w14:paraId="51D4F9CA" w14:textId="32F5A115" w:rsidR="00C5395F" w:rsidRPr="00D3759D" w:rsidRDefault="002A4D5C" w:rsidP="00E77748">
            <w:pPr>
              <w:pStyle w:val="a9"/>
              <w:spacing w:before="0" w:beforeAutospacing="0" w:after="0" w:afterAutospacing="0"/>
              <w:ind w:left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 w:hint="cs"/>
                <w:b/>
                <w:bCs/>
                <w:kern w:val="24"/>
                <w:sz w:val="32"/>
                <w:szCs w:val="32"/>
                <w:cs/>
              </w:rPr>
              <w:t>อายุ</w:t>
            </w:r>
            <w:r w:rsidR="00C5395F" w:rsidRPr="00D3759D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  <w:cs/>
              </w:rPr>
              <w:t xml:space="preserve">ใบอนุญาตเดินรถ </w:t>
            </w:r>
            <w:r w:rsidR="00C5395F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หมายถึง </w:t>
            </w:r>
            <w:r w:rsidR="00B82739" w:rsidRPr="00D3759D">
              <w:rPr>
                <w:rFonts w:ascii="Browallia New" w:eastAsia="Tahoma" w:hAnsi="Browallia New" w:cs="Browallia New" w:hint="cs"/>
                <w:kern w:val="24"/>
                <w:sz w:val="32"/>
                <w:szCs w:val="32"/>
                <w:cs/>
              </w:rPr>
              <w:t>อายุสัมปทาน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ให้บริการขนส่งผู้โดยสารประจำทางในเส้นทางที่</w:t>
            </w:r>
            <w:r w:rsidR="00B82739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ได้รับอนุญาตจากกรมการขนส่งทางบก</w:t>
            </w:r>
          </w:p>
          <w:p w14:paraId="75CE0DDB" w14:textId="1DE61D91" w:rsidR="00F9513B" w:rsidRPr="00D3759D" w:rsidRDefault="00F9513B" w:rsidP="00E77748">
            <w:pPr>
              <w:pStyle w:val="a9"/>
              <w:spacing w:before="0" w:beforeAutospacing="0" w:after="0" w:afterAutospacing="0"/>
              <w:ind w:left="0"/>
              <w:jc w:val="thaiDistribute"/>
              <w:rPr>
                <w:rFonts w:ascii="Browallia New" w:eastAsia="Tahoma" w:hAnsi="Browallia New" w:cs="Browallia New"/>
                <w:kern w:val="24"/>
                <w:sz w:val="32"/>
                <w:szCs w:val="32"/>
              </w:rPr>
            </w:pPr>
            <w:r w:rsidRPr="00D3759D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  <w:cs/>
              </w:rPr>
              <w:t>พลังงานหมุนเวียน (</w:t>
            </w:r>
            <w:r w:rsidRPr="00D3759D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</w:rPr>
              <w:t>Renewable Energy)</w:t>
            </w:r>
            <w:r w:rsidRPr="00D3759D">
              <w:rPr>
                <w:rFonts w:ascii="Browallia New" w:eastAsia="Tahoma" w:hAnsi="Browallia New" w:cs="Browallia New"/>
                <w:b/>
                <w:bCs/>
                <w:kern w:val="24"/>
                <w:sz w:val="32"/>
                <w:szCs w:val="32"/>
                <w:cs/>
              </w:rPr>
              <w:t xml:space="preserve"> </w:t>
            </w:r>
            <w:r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 xml:space="preserve">หมายถึงพลังงานทดแทนประเภทหนึ่ง โดยเป็นแหล่งพลังงานที่ใช้แล้วสามารถหมุนเวียนกลับมาใช้ได้อีก เช่น แสงอาทิตย์ ลม น้ำ และชีวมวล เป็นต้น </w:t>
            </w:r>
          </w:p>
          <w:p w14:paraId="269DC184" w14:textId="58922A2B" w:rsidR="00AE4E7F" w:rsidRPr="00D3759D" w:rsidRDefault="00AE4E7F" w:rsidP="00F9513B">
            <w:pPr>
              <w:pStyle w:val="a9"/>
              <w:spacing w:before="0" w:beforeAutospacing="0" w:after="0" w:afterAutospacing="0"/>
              <w:ind w:left="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รถโดยสาร </w:t>
            </w:r>
            <w:r w:rsidRPr="00D3759D">
              <w:rPr>
                <w:rFonts w:ascii="Browallia New" w:hAnsi="Browallia New" w:cs="Browallia New"/>
                <w:sz w:val="32"/>
                <w:szCs w:val="32"/>
                <w:cs/>
              </w:rPr>
              <w:t>หมายถึง</w:t>
            </w:r>
            <w:r w:rsidR="00A45ABB" w:rsidRPr="00D3759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A45AB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รถสำหรับการขนส่งผู้โดยสาร</w:t>
            </w:r>
            <w:r w:rsidR="00A45ABB" w:rsidRPr="00D3759D">
              <w:rPr>
                <w:rFonts w:ascii="Browallia New" w:hAnsi="Browallia New" w:cs="Browallia New"/>
                <w:sz w:val="32"/>
                <w:szCs w:val="32"/>
                <w:cs/>
              </w:rPr>
              <w:t>ตาม</w:t>
            </w:r>
            <w:r w:rsidR="00A45ABB" w:rsidRPr="00D3759D">
              <w:rPr>
                <w:rFonts w:ascii="Browallia New" w:eastAsia="Tahoma" w:hAnsi="Browallia New" w:cs="Browallia New"/>
                <w:kern w:val="24"/>
                <w:sz w:val="32"/>
                <w:szCs w:val="32"/>
                <w:cs/>
              </w:rPr>
              <w:t>พระราชบัญญัติการขนส่งทางบก พ.ศ. 2522 ของกรมการขนส่งทางบก</w:t>
            </w:r>
          </w:p>
        </w:tc>
      </w:tr>
      <w:tr w:rsidR="003F0D0B" w:rsidRPr="00D3759D" w14:paraId="458B478A" w14:textId="77777777" w:rsidTr="00465DC8">
        <w:tc>
          <w:tcPr>
            <w:tcW w:w="2497" w:type="dxa"/>
          </w:tcPr>
          <w:p w14:paraId="740CE4BA" w14:textId="77777777" w:rsidR="00465DC8" w:rsidRPr="00D3759D" w:rsidRDefault="00465DC8" w:rsidP="00E77748">
            <w:pPr>
              <w:pStyle w:val="a3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หมายเหตุ</w:t>
            </w:r>
          </w:p>
        </w:tc>
        <w:tc>
          <w:tcPr>
            <w:tcW w:w="6519" w:type="dxa"/>
            <w:vAlign w:val="center"/>
          </w:tcPr>
          <w:p w14:paraId="2DAF9F9E" w14:textId="7470665B" w:rsidR="00465DC8" w:rsidRPr="00D3759D" w:rsidRDefault="00465DC8" w:rsidP="004965A4">
            <w:pPr>
              <w:pStyle w:val="a9"/>
              <w:spacing w:before="0" w:beforeAutospacing="0" w:after="0" w:afterAutospacing="0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0184D2A5" w14:textId="3E402222" w:rsidR="00325EC0" w:rsidRPr="00D3759D" w:rsidRDefault="00325EC0">
      <w:pPr>
        <w:spacing w:before="0" w:after="0" w:line="240" w:lineRule="auto"/>
        <w:ind w:left="0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</w:rPr>
        <w:br w:type="page"/>
      </w:r>
    </w:p>
    <w:p w14:paraId="3D6A48AB" w14:textId="77777777" w:rsidR="00064F03" w:rsidRPr="00D3759D" w:rsidRDefault="00064F03">
      <w:pPr>
        <w:spacing w:before="0" w:after="0" w:line="240" w:lineRule="auto"/>
        <w:ind w:left="0"/>
        <w:rPr>
          <w:rFonts w:ascii="Browallia New" w:hAnsi="Browallia New" w:cs="Browallia New"/>
          <w:sz w:val="20"/>
          <w:szCs w:val="2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B7E77" w:rsidRPr="00D3759D" w14:paraId="3FAC16D0" w14:textId="77777777" w:rsidTr="00134F00">
        <w:tc>
          <w:tcPr>
            <w:tcW w:w="9242" w:type="dxa"/>
          </w:tcPr>
          <w:p w14:paraId="5F91C62D" w14:textId="77777777" w:rsidR="00902D9D" w:rsidRPr="00D3759D" w:rsidRDefault="006B7E77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t>รายละเอียดระเบียบวิธี</w:t>
            </w:r>
            <w:r w:rsidR="00FA2859" w:rsidRPr="00D3759D">
              <w:rPr>
                <w:rFonts w:ascii="Browallia New" w:hAnsi="Browallia New" w:cs="Browallia New"/>
                <w:b/>
                <w:bCs/>
                <w:cs/>
              </w:rPr>
              <w:t xml:space="preserve">ลดก๊าซเรือนกระจกภาคสมัครใจ </w:t>
            </w:r>
          </w:p>
          <w:p w14:paraId="0106CC43" w14:textId="36868A4D" w:rsidR="003F4CC7" w:rsidRPr="00D3759D" w:rsidRDefault="003B3B70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t>การเปลี่ยนรถโดยสารเครื่องยนต์สันดาปภายในเป็นรถโดยสารไฟฟ้าสำหรับการขนส่งผู้โดยสารประจำทาง</w:t>
            </w:r>
          </w:p>
          <w:p w14:paraId="766C9C10" w14:textId="296F830F" w:rsidR="006B7E77" w:rsidRPr="00D3759D" w:rsidRDefault="00D14527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t>(</w:t>
            </w:r>
            <w:r w:rsidR="003B3B70" w:rsidRPr="00D3759D">
              <w:rPr>
                <w:rFonts w:ascii="Browallia New" w:hAnsi="Browallia New" w:cs="Browallia New"/>
                <w:b/>
                <w:bCs/>
              </w:rPr>
              <w:t>Replacement of Internal Combustion Engine Buses with Electric Buses for Public Passenger Transportation</w:t>
            </w:r>
            <w:r w:rsidR="00465DC8" w:rsidRPr="00D3759D">
              <w:rPr>
                <w:rFonts w:ascii="Browallia New" w:hAnsi="Browallia New" w:cs="Browallia New"/>
                <w:b/>
                <w:bCs/>
                <w:cs/>
              </w:rPr>
              <w:t>)</w:t>
            </w:r>
          </w:p>
        </w:tc>
      </w:tr>
    </w:tbl>
    <w:p w14:paraId="47F3ECEC" w14:textId="4FF6C40A" w:rsidR="00962E05" w:rsidRPr="00D3759D" w:rsidRDefault="00962E05" w:rsidP="004965A4">
      <w:pPr>
        <w:pStyle w:val="a3"/>
        <w:tabs>
          <w:tab w:val="left" w:pos="426"/>
        </w:tabs>
        <w:spacing w:before="0" w:after="0" w:line="240" w:lineRule="auto"/>
        <w:ind w:left="425"/>
        <w:contextualSpacing w:val="0"/>
        <w:rPr>
          <w:rFonts w:ascii="Browallia New" w:hAnsi="Browallia New" w:cs="Browallia New"/>
          <w:b/>
          <w:bCs/>
          <w:szCs w:val="32"/>
        </w:rPr>
      </w:pPr>
    </w:p>
    <w:p w14:paraId="7CCFDD32" w14:textId="77777777" w:rsidR="003F4CC7" w:rsidRPr="00D3759D" w:rsidRDefault="003F4CC7" w:rsidP="00E77748">
      <w:pPr>
        <w:pStyle w:val="a3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t>กิจกรรมการลดการปล่อยก๊าซเรือนกระจกที่นำมาใช้ในการคำนวณ</w:t>
      </w:r>
    </w:p>
    <w:p w14:paraId="764739EF" w14:textId="77777777" w:rsidR="003F4CC7" w:rsidRPr="00D3759D" w:rsidRDefault="003F4CC7" w:rsidP="00325EC0">
      <w:pPr>
        <w:tabs>
          <w:tab w:val="left" w:pos="426"/>
        </w:tabs>
        <w:spacing w:after="0" w:line="240" w:lineRule="auto"/>
        <w:ind w:left="0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b/>
          <w:bCs/>
          <w:cs/>
        </w:rPr>
        <w:t xml:space="preserve">ตารางที่ </w:t>
      </w:r>
      <w:r w:rsidRPr="00D3759D">
        <w:rPr>
          <w:rFonts w:ascii="Browallia New" w:hAnsi="Browallia New" w:cs="Browallia New"/>
          <w:b/>
          <w:bCs/>
        </w:rPr>
        <w:t>1</w:t>
      </w:r>
      <w:r w:rsidRPr="00D3759D">
        <w:rPr>
          <w:rFonts w:ascii="Browallia New" w:hAnsi="Browallia New" w:cs="Browallia New"/>
        </w:rPr>
        <w:t xml:space="preserve"> </w:t>
      </w:r>
      <w:r w:rsidRPr="00D3759D">
        <w:rPr>
          <w:rFonts w:ascii="Browallia New" w:hAnsi="Browallia New" w:cs="Browallia New"/>
          <w:cs/>
        </w:rPr>
        <w:t>แหล่งกำเนิดและชนิดของก๊าซเรือนกระจก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3209"/>
      </w:tblGrid>
      <w:tr w:rsidR="003F0D0B" w:rsidRPr="00D3759D" w14:paraId="7A35B3C7" w14:textId="77777777" w:rsidTr="00C97807">
        <w:trPr>
          <w:tblHeader/>
        </w:trPr>
        <w:tc>
          <w:tcPr>
            <w:tcW w:w="1980" w:type="dxa"/>
            <w:vAlign w:val="center"/>
          </w:tcPr>
          <w:p w14:paraId="0763283E" w14:textId="520729BB" w:rsidR="003F4CC7" w:rsidRPr="00D3759D" w:rsidRDefault="003F4CC7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</w:t>
            </w:r>
            <w:r w:rsidR="00BB4C2C"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2126" w:type="dxa"/>
            <w:vAlign w:val="center"/>
          </w:tcPr>
          <w:p w14:paraId="020B7572" w14:textId="77777777" w:rsidR="003F4CC7" w:rsidRPr="00D3759D" w:rsidRDefault="003F4CC7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แหล่งกำเนิด</w:t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1701" w:type="dxa"/>
            <w:vAlign w:val="center"/>
          </w:tcPr>
          <w:p w14:paraId="0CA53C42" w14:textId="77777777" w:rsidR="003F4CC7" w:rsidRPr="00D3759D" w:rsidRDefault="003F4CC7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ชนิดของ</w:t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3209" w:type="dxa"/>
            <w:vAlign w:val="center"/>
          </w:tcPr>
          <w:p w14:paraId="3A05590A" w14:textId="77777777" w:rsidR="003F4CC7" w:rsidRPr="00D3759D" w:rsidRDefault="003F4CC7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ที่มีการปล่อยก๊าซเรือนกระจก</w:t>
            </w:r>
          </w:p>
        </w:tc>
      </w:tr>
      <w:tr w:rsidR="003F0D0B" w:rsidRPr="00D3759D" w14:paraId="76D66637" w14:textId="77777777" w:rsidTr="00C97807">
        <w:tc>
          <w:tcPr>
            <w:tcW w:w="1980" w:type="dxa"/>
          </w:tcPr>
          <w:p w14:paraId="793EE46F" w14:textId="77777777" w:rsidR="003F4CC7" w:rsidRPr="00D3759D" w:rsidRDefault="003F4CC7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กรณีฐาน</w:t>
            </w:r>
          </w:p>
        </w:tc>
        <w:tc>
          <w:tcPr>
            <w:tcW w:w="2126" w:type="dxa"/>
          </w:tcPr>
          <w:p w14:paraId="7CCE5C00" w14:textId="67C3572D" w:rsidR="003F4CC7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การใช้เชื้อเพลิงฟอสซิล</w:t>
            </w:r>
          </w:p>
        </w:tc>
        <w:tc>
          <w:tcPr>
            <w:tcW w:w="1701" w:type="dxa"/>
          </w:tcPr>
          <w:p w14:paraId="13AC5893" w14:textId="77777777" w:rsidR="003F4CC7" w:rsidRPr="00D3759D" w:rsidRDefault="003F4CC7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209" w:type="dxa"/>
          </w:tcPr>
          <w:p w14:paraId="55CEBA85" w14:textId="6AC4C187" w:rsidR="00E163D4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การใช้เชื้อเพลิงฟอสซิลจากรถโดยสารที่ใช้เครื่องยนต์สันดาปภายใน</w:t>
            </w:r>
          </w:p>
        </w:tc>
      </w:tr>
      <w:tr w:rsidR="003F0D0B" w:rsidRPr="00D3759D" w14:paraId="4D34582C" w14:textId="77777777" w:rsidTr="00C97807">
        <w:tc>
          <w:tcPr>
            <w:tcW w:w="1980" w:type="dxa"/>
          </w:tcPr>
          <w:p w14:paraId="1B784E86" w14:textId="06DFC685" w:rsidR="00156D45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การดำเนินโครงการ</w:t>
            </w:r>
          </w:p>
        </w:tc>
        <w:tc>
          <w:tcPr>
            <w:tcW w:w="2126" w:type="dxa"/>
          </w:tcPr>
          <w:p w14:paraId="71692C17" w14:textId="73847010" w:rsidR="00156D45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การใช้ไฟฟ้า</w:t>
            </w:r>
          </w:p>
        </w:tc>
        <w:tc>
          <w:tcPr>
            <w:tcW w:w="1701" w:type="dxa"/>
          </w:tcPr>
          <w:p w14:paraId="6ACD5E25" w14:textId="22DC7DCE" w:rsidR="00156D45" w:rsidRPr="00D3759D" w:rsidRDefault="00156D45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209" w:type="dxa"/>
          </w:tcPr>
          <w:p w14:paraId="63A1B1F1" w14:textId="3ACC1B69" w:rsidR="00156D45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การใช้ไฟฟ้าจาก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</w:rPr>
              <w:t>BEV</w:t>
            </w:r>
          </w:p>
        </w:tc>
      </w:tr>
      <w:tr w:rsidR="003F0D0B" w:rsidRPr="00D3759D" w14:paraId="07E3C3B6" w14:textId="77777777" w:rsidTr="00C97807">
        <w:tc>
          <w:tcPr>
            <w:tcW w:w="1980" w:type="dxa"/>
          </w:tcPr>
          <w:p w14:paraId="6C8FD035" w14:textId="2605E031" w:rsidR="00156D45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นอกขอบเขตโครงการ</w:t>
            </w:r>
          </w:p>
        </w:tc>
        <w:tc>
          <w:tcPr>
            <w:tcW w:w="2126" w:type="dxa"/>
          </w:tcPr>
          <w:p w14:paraId="64336F52" w14:textId="4A76904A" w:rsidR="00156D45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ไม่เกี่ยวข้อง</w:t>
            </w:r>
          </w:p>
        </w:tc>
        <w:tc>
          <w:tcPr>
            <w:tcW w:w="1701" w:type="dxa"/>
          </w:tcPr>
          <w:p w14:paraId="2442968D" w14:textId="418A5494" w:rsidR="00156D45" w:rsidRPr="00D3759D" w:rsidRDefault="00156D45" w:rsidP="00E77748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3209" w:type="dxa"/>
          </w:tcPr>
          <w:p w14:paraId="29965912" w14:textId="72DB889B" w:rsidR="00156D45" w:rsidRPr="00D3759D" w:rsidRDefault="00156D45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14:paraId="01AA6AC1" w14:textId="77777777" w:rsidR="003F4CC7" w:rsidRPr="00D3759D" w:rsidRDefault="003F4CC7" w:rsidP="00E77748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z w:val="28"/>
          <w:szCs w:val="28"/>
        </w:rPr>
      </w:pPr>
    </w:p>
    <w:p w14:paraId="33350D92" w14:textId="77777777" w:rsidR="003F4CC7" w:rsidRPr="00D3759D" w:rsidRDefault="003F4CC7" w:rsidP="00E77748">
      <w:pPr>
        <w:pStyle w:val="a3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t>ลักษณะของกิจกรรมและขอบเขตโครงการ (</w:t>
      </w:r>
      <w:r w:rsidRPr="00D3759D">
        <w:rPr>
          <w:rFonts w:ascii="Browallia New" w:hAnsi="Browallia New" w:cs="Browallia New"/>
          <w:b/>
          <w:bCs/>
          <w:szCs w:val="32"/>
        </w:rPr>
        <w:t>Applicability</w:t>
      </w:r>
      <w:r w:rsidRPr="00D3759D">
        <w:rPr>
          <w:rFonts w:ascii="Browallia New" w:hAnsi="Browallia New" w:cs="Browallia New"/>
          <w:b/>
          <w:bCs/>
          <w:szCs w:val="32"/>
          <w:cs/>
        </w:rPr>
        <w:t xml:space="preserve"> </w:t>
      </w:r>
      <w:r w:rsidRPr="00D3759D">
        <w:rPr>
          <w:rFonts w:ascii="Browallia New" w:hAnsi="Browallia New" w:cs="Browallia New"/>
          <w:b/>
          <w:bCs/>
          <w:szCs w:val="32"/>
        </w:rPr>
        <w:t>and Scope of Project</w:t>
      </w:r>
      <w:r w:rsidRPr="00D3759D">
        <w:rPr>
          <w:rFonts w:ascii="Browallia New" w:hAnsi="Browallia New" w:cs="Browallia New"/>
          <w:b/>
          <w:bCs/>
          <w:szCs w:val="32"/>
          <w:cs/>
        </w:rPr>
        <w:t>)</w:t>
      </w:r>
    </w:p>
    <w:p w14:paraId="26F48F29" w14:textId="5A24CB1A" w:rsidR="004965A4" w:rsidRPr="00D3759D" w:rsidRDefault="00156D45" w:rsidP="009D3B2C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กิจกรรมโครงการต้องมีวัตถุประสงค์</w:t>
      </w:r>
      <w:r w:rsidR="004965A4" w:rsidRPr="00D3759D">
        <w:rPr>
          <w:rFonts w:ascii="Browallia New" w:hAnsi="Browallia New" w:cs="Browallia New"/>
          <w:cs/>
        </w:rPr>
        <w:t>เพื่อให้บริการ</w:t>
      </w:r>
      <w:r w:rsidR="00494F81" w:rsidRPr="00D3759D">
        <w:rPr>
          <w:rFonts w:ascii="Browallia New" w:hAnsi="Browallia New" w:cs="Browallia New"/>
          <w:cs/>
        </w:rPr>
        <w:t xml:space="preserve">รถโดยสารไฟฟ้าชนิด </w:t>
      </w:r>
      <w:r w:rsidR="00494F81" w:rsidRPr="00D3759D">
        <w:rPr>
          <w:rFonts w:ascii="Browallia New" w:hAnsi="Browallia New" w:cs="Browallia New"/>
        </w:rPr>
        <w:t>BEV</w:t>
      </w:r>
      <w:r w:rsidR="004965A4" w:rsidRPr="00D3759D">
        <w:rPr>
          <w:rFonts w:ascii="Browallia New" w:hAnsi="Browallia New" w:cs="Browallia New"/>
        </w:rPr>
        <w:t xml:space="preserve"> </w:t>
      </w:r>
      <w:r w:rsidR="004965A4" w:rsidRPr="00D3759D">
        <w:rPr>
          <w:rFonts w:ascii="Browallia New" w:hAnsi="Browallia New" w:cs="Browallia New"/>
          <w:cs/>
        </w:rPr>
        <w:t>สำหรับการขนส่งผู้โดยสารประจำทาง (ไม่รวมระบบขนส่งทางราง) เพื่อแทนที่การใช้รถโดยสารที่ใช้เครื่องยนต์สันดาปภายใน</w:t>
      </w:r>
    </w:p>
    <w:p w14:paraId="492DB0CA" w14:textId="564EEF81" w:rsidR="003F4CC7" w:rsidRPr="00D3759D" w:rsidRDefault="003F4CC7" w:rsidP="00E77748">
      <w:pPr>
        <w:pStyle w:val="a3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t>การดำเนินงานเพิ่มเติมจากการดำเนินงานปกติ (</w:t>
      </w:r>
      <w:r w:rsidRPr="00D3759D">
        <w:rPr>
          <w:rFonts w:ascii="Browallia New" w:hAnsi="Browallia New" w:cs="Browallia New"/>
          <w:b/>
          <w:bCs/>
          <w:szCs w:val="32"/>
        </w:rPr>
        <w:t>Additionality)</w:t>
      </w:r>
    </w:p>
    <w:p w14:paraId="5601FDDE" w14:textId="55A7A329" w:rsidR="00C427D2" w:rsidRPr="00D3759D" w:rsidRDefault="003F4CC7" w:rsidP="009D3B2C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โครงการต้องผ่านการพิสูจน์การดำเนินงานเพิ่มเติมจากการดำเนินงานปกติ (</w:t>
      </w:r>
      <w:r w:rsidRPr="00D3759D">
        <w:rPr>
          <w:rFonts w:ascii="Browallia New" w:hAnsi="Browallia New" w:cs="Browallia New"/>
        </w:rPr>
        <w:t xml:space="preserve">Additionality) </w:t>
      </w:r>
      <w:r w:rsidRPr="00D3759D">
        <w:rPr>
          <w:rFonts w:ascii="Browallia New" w:hAnsi="Browallia New" w:cs="Browallia New"/>
          <w:cs/>
        </w:rPr>
        <w:br/>
        <w:t xml:space="preserve">โดยใช้ “แนวทางการพิสูจน์การดำเนินงานเพิ่มเติมจากการดำเนินงานตามปกติ </w:t>
      </w:r>
      <w:r w:rsidRPr="00D3759D">
        <w:rPr>
          <w:rFonts w:ascii="Browallia New" w:hAnsi="Browallia New" w:cs="Browallia New"/>
        </w:rPr>
        <w:t xml:space="preserve">(Additionality) </w:t>
      </w:r>
      <w:r w:rsidRPr="00D3759D">
        <w:rPr>
          <w:rFonts w:ascii="Browallia New" w:hAnsi="Browallia New" w:cs="Browallia New"/>
          <w:cs/>
        </w:rPr>
        <w:t>ภายใต้โครงการลดก๊าซเรือนกระจกภาคสมัครใจตามมาตรฐานของประเทศไทย</w:t>
      </w:r>
      <w:r w:rsidRPr="00D3759D">
        <w:rPr>
          <w:rFonts w:ascii="Browallia New" w:hAnsi="Browallia New" w:cs="Browallia New"/>
        </w:rPr>
        <w:t xml:space="preserve"> (Thailand Voluntary Emission Reduction Program: T-VER)</w:t>
      </w:r>
      <w:r w:rsidRPr="00D3759D">
        <w:rPr>
          <w:rFonts w:ascii="Browallia New" w:hAnsi="Browallia New" w:cs="Browallia New"/>
          <w:cs/>
        </w:rPr>
        <w:t>” ที่ อบก. กำหนด</w:t>
      </w:r>
      <w:r w:rsidR="00C427D2" w:rsidRPr="00D3759D">
        <w:rPr>
          <w:rFonts w:ascii="Browallia New" w:hAnsi="Browallia New" w:cs="Browallia New"/>
        </w:rPr>
        <w:t xml:space="preserve"> </w:t>
      </w:r>
      <w:r w:rsidR="00C427D2" w:rsidRPr="00D3759D">
        <w:rPr>
          <w:rFonts w:ascii="Browallia New" w:hAnsi="Browallia New" w:cs="Browallia New"/>
          <w:cs/>
        </w:rPr>
        <w:t>รวมถึงเจ้าของโครงการหรือผู้พัฒนาโครงการที่ใช้</w:t>
      </w:r>
      <w:r w:rsidR="00494F81" w:rsidRPr="00D3759D">
        <w:rPr>
          <w:rFonts w:ascii="Browallia New" w:hAnsi="Browallia New" w:cs="Browallia New"/>
          <w:cs/>
        </w:rPr>
        <w:t xml:space="preserve">รถโดยสารไฟฟ้าชนิด </w:t>
      </w:r>
      <w:r w:rsidR="00494F81" w:rsidRPr="00D3759D">
        <w:rPr>
          <w:rFonts w:ascii="Browallia New" w:hAnsi="Browallia New" w:cs="Browallia New"/>
        </w:rPr>
        <w:t>BEV</w:t>
      </w:r>
      <w:r w:rsidR="00C427D2" w:rsidRPr="00D3759D">
        <w:rPr>
          <w:rFonts w:ascii="Browallia New" w:hAnsi="Browallia New" w:cs="Browallia New"/>
          <w:cs/>
        </w:rPr>
        <w:t xml:space="preserve"> ที่ได้รับการอุดหนุนจากมาตรการของหน่วยงานภาครัฐที่สนับสนุนการใช้ยานยนต์ไฟฟ้าต้องจัดทำแนวทางการพิสูจน์การดำเนินงานเพิ่มเติมด้านการเงิน โดยคำนึงถึงมูลค่าการสนับสนุนทางตรงและทางอ้อมทั้งหมด เช่น เงินอุดหนุนโดยตรงและการลดหย่อนภาษีต่างๆ เป็นต้น</w:t>
      </w:r>
    </w:p>
    <w:p w14:paraId="12274708" w14:textId="77777777" w:rsidR="00325EC0" w:rsidRPr="00D3759D" w:rsidRDefault="00325EC0">
      <w:pPr>
        <w:spacing w:before="0" w:after="0" w:line="240" w:lineRule="auto"/>
        <w:ind w:left="0"/>
        <w:rPr>
          <w:rFonts w:ascii="Browallia New" w:hAnsi="Browallia New" w:cs="Browallia New"/>
          <w:szCs w:val="40"/>
        </w:rPr>
      </w:pPr>
      <w:r w:rsidRPr="00D3759D">
        <w:rPr>
          <w:rFonts w:ascii="Browallia New" w:hAnsi="Browallia New" w:cs="Browallia New"/>
        </w:rPr>
        <w:br w:type="page"/>
      </w:r>
    </w:p>
    <w:p w14:paraId="4A26AD16" w14:textId="172C1B7D" w:rsidR="003F4CC7" w:rsidRPr="00D3759D" w:rsidRDefault="003F4CC7" w:rsidP="00E541A8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lastRenderedPageBreak/>
        <w:t>ข้อมูลกรณีฐาน (</w:t>
      </w:r>
      <w:r w:rsidRPr="00D3759D">
        <w:rPr>
          <w:rFonts w:ascii="Browallia New" w:hAnsi="Browallia New" w:cs="Browallia New"/>
          <w:b/>
          <w:bCs/>
          <w:szCs w:val="32"/>
        </w:rPr>
        <w:t>Baseline Scenario</w:t>
      </w:r>
      <w:r w:rsidRPr="00D3759D">
        <w:rPr>
          <w:rFonts w:ascii="Browallia New" w:hAnsi="Browallia New" w:cs="Browallia New"/>
          <w:b/>
          <w:bCs/>
          <w:szCs w:val="32"/>
          <w:cs/>
        </w:rPr>
        <w:t>)</w:t>
      </w:r>
    </w:p>
    <w:p w14:paraId="68A41813" w14:textId="18656361" w:rsidR="00F53768" w:rsidRPr="00D3759D" w:rsidRDefault="00C427D2" w:rsidP="00ED6130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เมื่อพิจารณาตามแนวทางการกำหนดข้อมูลกรณีฐานต่ำกว่าการดำเนินงานปกติ (</w:t>
      </w:r>
      <w:r w:rsidRPr="00D3759D">
        <w:rPr>
          <w:rFonts w:ascii="Browallia New" w:hAnsi="Browallia New" w:cs="Browallia New"/>
        </w:rPr>
        <w:t xml:space="preserve">Below Business as Usual </w:t>
      </w:r>
      <w:r w:rsidRPr="00D3759D">
        <w:rPr>
          <w:rFonts w:ascii="Browallia New" w:hAnsi="Browallia New" w:cs="Browallia New"/>
          <w:cs/>
        </w:rPr>
        <w:t xml:space="preserve">หรือ </w:t>
      </w:r>
      <w:r w:rsidRPr="00D3759D">
        <w:rPr>
          <w:rFonts w:ascii="Browallia New" w:hAnsi="Browallia New" w:cs="Browallia New"/>
        </w:rPr>
        <w:t>Below BAU)</w:t>
      </w:r>
      <w:r w:rsidRPr="00D3759D">
        <w:rPr>
          <w:rFonts w:ascii="Browallia New" w:hAnsi="Browallia New" w:cs="Browallia New"/>
          <w:cs/>
        </w:rPr>
        <w:t xml:space="preserve"> ข้อมูลกรณีฐานสำหรับการปล่อยก๊าซเรือนกระจกจากการใช้เชื้อเพลิงก๊าซธรรมชาติของรถโดยสารที่ใช้เครื่องยนต์สันดาปภายในที่ถูกทดแทนด้วยการใช้ไฟฟ้าจากโครงข่ายไฟฟ้า (</w:t>
      </w:r>
      <w:r w:rsidRPr="00D3759D">
        <w:rPr>
          <w:rFonts w:ascii="Browallia New" w:hAnsi="Browallia New" w:cs="Browallia New"/>
        </w:rPr>
        <w:t>National Grid)</w:t>
      </w:r>
      <w:r w:rsidRPr="00D3759D">
        <w:rPr>
          <w:rFonts w:ascii="Browallia New" w:hAnsi="Browallia New" w:cs="Browallia New"/>
          <w:cs/>
        </w:rPr>
        <w:t xml:space="preserve"> ของ</w:t>
      </w:r>
      <w:r w:rsidR="00494F81" w:rsidRPr="00D3759D">
        <w:rPr>
          <w:rFonts w:ascii="Browallia New" w:hAnsi="Browallia New" w:cs="Browallia New"/>
          <w:cs/>
        </w:rPr>
        <w:t xml:space="preserve">รถโดยสารไฟฟ้าชนิด </w:t>
      </w:r>
      <w:r w:rsidR="00494F81" w:rsidRPr="00D3759D">
        <w:rPr>
          <w:rFonts w:ascii="Browallia New" w:hAnsi="Browallia New" w:cs="Browallia New"/>
        </w:rPr>
        <w:t>BEV</w:t>
      </w:r>
      <w:r w:rsidRPr="00D3759D">
        <w:rPr>
          <w:rFonts w:ascii="Browallia New" w:hAnsi="Browallia New" w:cs="Browallia New"/>
          <w:cs/>
        </w:rPr>
        <w:t xml:space="preserve"> ดังนั้นข้อมูลกรณีฐานของโครงการ คือการปล่อยก๊าซเรือนกระจกจากการใช้เชื้อเพลิงก๊าซธรรมชาติของรถโดยสารที่ใช้เครื่องยนต์สันดาปภายใน</w:t>
      </w:r>
    </w:p>
    <w:p w14:paraId="2A9C6B2D" w14:textId="0272BA6F" w:rsidR="00EB6C68" w:rsidRPr="00D3759D" w:rsidRDefault="00EB6C68" w:rsidP="005863BA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t>การคำนวณการปล่อยก๊าซเรือนกระจก</w:t>
      </w:r>
      <w:r w:rsidR="00CD38EC" w:rsidRPr="00D3759D">
        <w:rPr>
          <w:rFonts w:ascii="Browallia New" w:hAnsi="Browallia New" w:cs="Browallia New"/>
          <w:b/>
          <w:bCs/>
          <w:szCs w:val="32"/>
          <w:cs/>
        </w:rPr>
        <w:t>จาก</w:t>
      </w:r>
      <w:r w:rsidRPr="00D3759D">
        <w:rPr>
          <w:rFonts w:ascii="Browallia New" w:hAnsi="Browallia New" w:cs="Browallia New"/>
          <w:b/>
          <w:bCs/>
          <w:szCs w:val="32"/>
          <w:cs/>
        </w:rPr>
        <w:t xml:space="preserve">กรณีฐาน </w:t>
      </w:r>
      <w:r w:rsidR="004C7897" w:rsidRPr="00D3759D">
        <w:rPr>
          <w:rFonts w:ascii="Browallia New" w:hAnsi="Browallia New" w:cs="Browallia New"/>
          <w:b/>
          <w:bCs/>
          <w:szCs w:val="32"/>
          <w:cs/>
        </w:rPr>
        <w:t>(</w:t>
      </w:r>
      <w:r w:rsidR="004C7897" w:rsidRPr="00D3759D">
        <w:rPr>
          <w:rFonts w:ascii="Browallia New" w:hAnsi="Browallia New" w:cs="Browallia New"/>
          <w:b/>
          <w:bCs/>
          <w:szCs w:val="32"/>
        </w:rPr>
        <w:t>Baseline Emission</w:t>
      </w:r>
      <w:r w:rsidR="004C7897" w:rsidRPr="00D3759D">
        <w:rPr>
          <w:rFonts w:ascii="Browallia New" w:hAnsi="Browallia New" w:cs="Browallia New"/>
          <w:b/>
          <w:bCs/>
          <w:szCs w:val="32"/>
          <w:cs/>
        </w:rPr>
        <w:t>)</w:t>
      </w:r>
    </w:p>
    <w:p w14:paraId="788862BF" w14:textId="1BC08C23" w:rsidR="00CF07CA" w:rsidRPr="00D3759D" w:rsidRDefault="00C427D2" w:rsidP="004B6905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  <w:cs/>
        </w:rPr>
      </w:pPr>
      <w:r w:rsidRPr="00D3759D">
        <w:rPr>
          <w:rFonts w:ascii="Browallia New" w:hAnsi="Browallia New" w:cs="Browallia New"/>
          <w:cs/>
        </w:rPr>
        <w:t>การปล่อยก๊าซเรือนกระจกจากกรณีฐานพิจารณาเฉพาะการปล่อยก๊าซคาร์บอนไดออกไซด์ (</w:t>
      </w:r>
      <w:r w:rsidRPr="00D3759D">
        <w:rPr>
          <w:rFonts w:ascii="Browallia New" w:hAnsi="Browallia New" w:cs="Browallia New"/>
        </w:rPr>
        <w:t>CO</w:t>
      </w:r>
      <w:r w:rsidRPr="00D3759D">
        <w:rPr>
          <w:rFonts w:ascii="Browallia New" w:hAnsi="Browallia New" w:cs="Browallia New"/>
          <w:vertAlign w:val="subscript"/>
          <w:cs/>
        </w:rPr>
        <w:t>2</w:t>
      </w:r>
      <w:r w:rsidRPr="00D3759D">
        <w:rPr>
          <w:rFonts w:ascii="Browallia New" w:hAnsi="Browallia New" w:cs="Browallia New"/>
          <w:cs/>
        </w:rPr>
        <w:t>) จากการใช้ก๊าซธรรมชาติเป็นเชื้อเพลิงสำหรับรถโดยสารที่ใช้เครื่องยนต์สันดาปภายในโดยคิดเทียบจากปริมาณการขนส่งผู้โดยสารหรือระยะทางของ</w:t>
      </w:r>
      <w:r w:rsidR="00494F81" w:rsidRPr="00D3759D">
        <w:rPr>
          <w:rFonts w:ascii="Browallia New" w:hAnsi="Browallia New" w:cs="Browallia New"/>
          <w:cs/>
        </w:rPr>
        <w:t xml:space="preserve">รถโดยสารไฟฟ้าชนิด </w:t>
      </w:r>
      <w:r w:rsidR="00494F81" w:rsidRPr="00D3759D">
        <w:rPr>
          <w:rFonts w:ascii="Browallia New" w:hAnsi="Browallia New" w:cs="Browallia New"/>
        </w:rPr>
        <w:t>BEV</w:t>
      </w:r>
      <w:r w:rsidRPr="00D3759D">
        <w:rPr>
          <w:rFonts w:ascii="Browallia New" w:hAnsi="Browallia New" w:cs="Browallia New"/>
        </w:rPr>
        <w:t xml:space="preserve"> </w:t>
      </w:r>
    </w:p>
    <w:p w14:paraId="2341347F" w14:textId="043E4869" w:rsidR="00CF07CA" w:rsidRPr="00D3759D" w:rsidRDefault="00CF07CA" w:rsidP="004B6905">
      <w:pPr>
        <w:spacing w:before="240" w:after="240" w:line="240" w:lineRule="auto"/>
        <w:ind w:left="0" w:firstLine="851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การปล่อยก๊าซเรือนกระจกจากกรณีฐาน สามารถคำนวณได้</w:t>
      </w:r>
      <w:r w:rsidR="008445AA" w:rsidRPr="00D3759D">
        <w:rPr>
          <w:rFonts w:ascii="Browallia New" w:hAnsi="Browallia New" w:cs="Browallia New"/>
          <w:cs/>
        </w:rPr>
        <w:t xml:space="preserve"> 2 วิธี</w:t>
      </w:r>
      <w:r w:rsidRPr="00D3759D">
        <w:rPr>
          <w:rFonts w:ascii="Browallia New" w:hAnsi="Browallia New" w:cs="Browallia New"/>
          <w:cs/>
        </w:rPr>
        <w:t>ดังนี้</w:t>
      </w:r>
    </w:p>
    <w:p w14:paraId="32A2FBB9" w14:textId="6144B8D2" w:rsidR="008445AA" w:rsidRPr="00D3759D" w:rsidRDefault="008445AA" w:rsidP="008445AA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  <w:bookmarkStart w:id="0" w:name="_Hlk160536785"/>
      <w:r w:rsidRPr="00D3759D">
        <w:rPr>
          <w:rFonts w:ascii="Browallia New" w:hAnsi="Browallia New" w:cs="Browallia New"/>
          <w:b/>
          <w:bCs/>
        </w:rPr>
        <w:t>5.1</w:t>
      </w:r>
      <w:r w:rsidRPr="00D3759D">
        <w:rPr>
          <w:rFonts w:ascii="Browallia New" w:hAnsi="Browallia New" w:cs="Browallia New"/>
          <w:b/>
          <w:bCs/>
        </w:rPr>
        <w:tab/>
      </w:r>
      <w:r w:rsidR="0047699B" w:rsidRPr="00D3759D">
        <w:rPr>
          <w:rFonts w:ascii="Browallia New" w:hAnsi="Browallia New" w:cs="Browallia New"/>
          <w:b/>
          <w:bCs/>
          <w:cs/>
        </w:rPr>
        <w:t xml:space="preserve">วิธีที่ 1 </w:t>
      </w:r>
      <w:r w:rsidRPr="00D3759D">
        <w:rPr>
          <w:rFonts w:ascii="Browallia New" w:hAnsi="Browallia New" w:cs="Browallia New"/>
          <w:b/>
          <w:bCs/>
          <w:cs/>
        </w:rPr>
        <w:t>การปล่อยก๊าซเรือนกระจกจากระยะทาง</w:t>
      </w:r>
      <w:r w:rsidR="002238F4" w:rsidRPr="00D3759D">
        <w:rPr>
          <w:rFonts w:ascii="Browallia New" w:hAnsi="Browallia New" w:cs="Browallia New"/>
          <w:b/>
          <w:bCs/>
          <w:cs/>
        </w:rPr>
        <w:t>จากการให้บริการ</w:t>
      </w:r>
      <w:r w:rsidRPr="00D3759D">
        <w:rPr>
          <w:rFonts w:ascii="Browallia New" w:hAnsi="Browallia New" w:cs="Browallia New"/>
          <w:b/>
          <w:bCs/>
          <w:cs/>
        </w:rPr>
        <w:t>รถโดยสาร</w:t>
      </w:r>
    </w:p>
    <w:p w14:paraId="6BD222B3" w14:textId="3B5188D9" w:rsidR="008445AA" w:rsidRPr="00D3759D" w:rsidRDefault="008445AA" w:rsidP="008445AA">
      <w:pPr>
        <w:spacing w:after="0" w:line="240" w:lineRule="auto"/>
        <w:ind w:left="0"/>
        <w:rPr>
          <w:rFonts w:ascii="Browallia New" w:hAnsi="Browallia New" w:cs="Browallia New"/>
          <w:cs/>
        </w:rPr>
      </w:pPr>
      <w:r w:rsidRPr="00D3759D">
        <w:rPr>
          <w:rFonts w:ascii="Browallia New" w:hAnsi="Browallia New" w:cs="Browallia New"/>
          <w:b/>
          <w:bCs/>
          <w:cs/>
        </w:rPr>
        <w:tab/>
      </w:r>
      <w:r w:rsidRPr="00D3759D">
        <w:rPr>
          <w:rFonts w:ascii="Browallia New" w:hAnsi="Browallia New" w:cs="Browallia New"/>
          <w:cs/>
        </w:rPr>
        <w:t>ปริมาณการปล่อยก๊าซเรือนกระจกจากระยะทาง</w:t>
      </w:r>
      <w:r w:rsidR="00466A74" w:rsidRPr="00D3759D">
        <w:rPr>
          <w:rFonts w:ascii="Browallia New" w:hAnsi="Browallia New" w:cs="Browallia New"/>
          <w:cs/>
        </w:rPr>
        <w:t xml:space="preserve">จากการให้บริการรถโดยสาร </w:t>
      </w:r>
      <w:r w:rsidRPr="00D3759D">
        <w:rPr>
          <w:rFonts w:ascii="Browallia New" w:hAnsi="Browallia New" w:cs="Browallia New"/>
          <w:cs/>
        </w:rPr>
        <w:t>สามารถคำนวณได้ดังนี้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49C" w:rsidRPr="00D3759D" w14:paraId="0076485F" w14:textId="77777777" w:rsidTr="005C049C">
        <w:tc>
          <w:tcPr>
            <w:tcW w:w="9016" w:type="dxa"/>
          </w:tcPr>
          <w:p w14:paraId="44EAD83C" w14:textId="61F66556" w:rsidR="005C049C" w:rsidRPr="00D3759D" w:rsidRDefault="005C049C" w:rsidP="00E30D39">
            <w:pPr>
              <w:tabs>
                <w:tab w:val="left" w:pos="6852"/>
                <w:tab w:val="left" w:pos="7668"/>
              </w:tabs>
              <w:spacing w:after="0" w:line="240" w:lineRule="auto"/>
              <w:ind w:left="463"/>
              <w:rPr>
                <w:rFonts w:ascii="Browallia New" w:hAnsi="Browallia New" w:cs="Browallia New"/>
                <w:b/>
                <w:bCs/>
                <w: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t>BE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= </w:t>
            </w:r>
            <w:r w:rsidR="00B43100" w:rsidRPr="00D3759D">
              <w:rPr>
                <w:rFonts w:ascii="Browallia New" w:hAnsi="Browallia New" w:cs="Browallia New"/>
                <w:b/>
                <w:bCs/>
              </w:rPr>
              <w:sym w:font="Symbol" w:char="F0E5"/>
            </w:r>
            <w:r w:rsidR="00B43100" w:rsidRPr="00D3759D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="00A45687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i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="00102E53" w:rsidRPr="00D3759D">
              <w:rPr>
                <w:rFonts w:ascii="Browallia New" w:hAnsi="Browallia New" w:cs="Browallia New"/>
                <w:b/>
                <w:bCs/>
              </w:rPr>
              <w:sym w:font="Symbol" w:char="F028"/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EF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KM,BL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proofErr w:type="gramStart"/>
            <w:r w:rsidR="008445AA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i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,y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</w:rPr>
              <w:t xml:space="preserve"> × </w:t>
            </w:r>
            <w:r w:rsidR="00B43100" w:rsidRPr="00D3759D">
              <w:rPr>
                <w:rFonts w:ascii="Browallia New" w:hAnsi="Browallia New" w:cs="Browallia New"/>
                <w:b/>
                <w:bCs/>
              </w:rPr>
              <w:sym w:font="Symbol" w:char="F0E5"/>
            </w:r>
            <w:r w:rsidR="00B43100" w:rsidRPr="00D3759D">
              <w:rPr>
                <w:rFonts w:ascii="Browallia New" w:hAnsi="Browallia New" w:cs="Browallia New" w:hint="cs"/>
                <w:b/>
                <w:bCs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TD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k.i,y</w:t>
            </w:r>
            <w:proofErr w:type="gramEnd"/>
            <w:r w:rsidR="00102E53" w:rsidRPr="00D3759D">
              <w:rPr>
                <w:rFonts w:ascii="Browallia New" w:hAnsi="Browallia New" w:cs="Browallia New"/>
                <w:b/>
                <w:bCs/>
              </w:rPr>
              <w:sym w:font="Symbol" w:char="F029"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="00A032A0"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  <w:spacing w:val="-6"/>
                <w:cs/>
              </w:rPr>
              <w:t>สมการที่ (1)</w:t>
            </w:r>
          </w:p>
        </w:tc>
      </w:tr>
    </w:tbl>
    <w:p w14:paraId="1787B066" w14:textId="77777777" w:rsidR="00CF07CA" w:rsidRPr="00D3759D" w:rsidRDefault="00CF07CA" w:rsidP="00CF07CA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</w:p>
    <w:p w14:paraId="0DB32F17" w14:textId="77777777" w:rsidR="00CF07CA" w:rsidRPr="00D3759D" w:rsidRDefault="00CF07CA" w:rsidP="00CF07CA">
      <w:pPr>
        <w:tabs>
          <w:tab w:val="left" w:pos="3329"/>
        </w:tabs>
        <w:spacing w:before="0" w:after="0" w:line="240" w:lineRule="auto"/>
        <w:ind w:left="426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โดยที่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6945"/>
      </w:tblGrid>
      <w:tr w:rsidR="003F0D0B" w:rsidRPr="00D3759D" w14:paraId="43890723" w14:textId="77777777" w:rsidTr="00A37764">
        <w:tc>
          <w:tcPr>
            <w:tcW w:w="1276" w:type="dxa"/>
          </w:tcPr>
          <w:p w14:paraId="2E223B88" w14:textId="3C8E0137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BE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6" w:type="dxa"/>
          </w:tcPr>
          <w:p w14:paraId="72529064" w14:textId="2ED15E0C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647A512D" w14:textId="393E2625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1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ปริมาณการปล่อยก๊าซเรือนกระจกจากกรณีฐาน ในปี </w:t>
            </w:r>
            <w:r w:rsidRPr="00D3759D">
              <w:rPr>
                <w:rFonts w:ascii="Browallia New" w:hAnsi="Browallia New" w:cs="Browallia New"/>
                <w:szCs w:val="32"/>
              </w:rPr>
              <w:t>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3F0D0B" w:rsidRPr="00D3759D" w14:paraId="4EA09A59" w14:textId="77777777" w:rsidTr="00A37764">
        <w:tc>
          <w:tcPr>
            <w:tcW w:w="1276" w:type="dxa"/>
          </w:tcPr>
          <w:p w14:paraId="7AE390BE" w14:textId="6EABD29F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EF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KM,BL</w:t>
            </w:r>
            <w:proofErr w:type="gramEnd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i,y</w:t>
            </w:r>
            <w:proofErr w:type="gramEnd"/>
          </w:p>
        </w:tc>
        <w:tc>
          <w:tcPr>
            <w:tcW w:w="426" w:type="dxa"/>
          </w:tcPr>
          <w:p w14:paraId="0734D0B9" w14:textId="50BC0F0D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1037FAE3" w14:textId="36ED59D2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1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ค่าการปล่อยก๊าซเรือนกระจกจากการใช้รถโดยสาร เส้นทาง </w:t>
            </w:r>
            <w:r w:rsidRPr="00D3759D">
              <w:rPr>
                <w:rFonts w:ascii="Browallia New" w:hAnsi="Browallia New" w:cs="Browallia New"/>
                <w:iCs/>
                <w:szCs w:val="32"/>
                <w:lang w:eastAsia="zh-CN"/>
              </w:rPr>
              <w:t>i</w:t>
            </w:r>
            <w:r w:rsidRPr="00D3759D">
              <w:rPr>
                <w:rFonts w:ascii="Browallia New" w:hAnsi="Browallia New" w:cs="Browallia New"/>
                <w:szCs w:val="32"/>
                <w:lang w:eastAsia="zh-CN"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จากกรณีฐาน </w:t>
            </w:r>
            <w:r w:rsidRPr="00D3759D">
              <w:rPr>
                <w:rFonts w:ascii="Browallia New" w:hAnsi="Browallia New" w:cs="Browallia New"/>
                <w:szCs w:val="32"/>
                <w:cs/>
                <w:lang w:eastAsia="zh-CN"/>
              </w:rPr>
              <w:t>ในปี</w:t>
            </w:r>
            <w:r w:rsidRPr="00D3759D">
              <w:rPr>
                <w:rFonts w:ascii="Browallia New" w:hAnsi="Browallia New" w:cs="Browallia New"/>
                <w:i/>
                <w:szCs w:val="32"/>
                <w:lang w:eastAsia="zh-CN"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  <w:lang w:eastAsia="zh-CN"/>
              </w:rPr>
              <w:t xml:space="preserve">y </w:t>
            </w:r>
            <w:r w:rsidRPr="00D3759D">
              <w:rPr>
                <w:rFonts w:ascii="Browallia New" w:hAnsi="Browallia New" w:cs="Browallia New"/>
                <w:szCs w:val="32"/>
              </w:rPr>
              <w:t>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/km)</w:t>
            </w:r>
          </w:p>
        </w:tc>
      </w:tr>
      <w:tr w:rsidR="003F0D0B" w:rsidRPr="00D3759D" w14:paraId="36264286" w14:textId="77777777" w:rsidTr="00A37764">
        <w:tc>
          <w:tcPr>
            <w:tcW w:w="1276" w:type="dxa"/>
          </w:tcPr>
          <w:p w14:paraId="351CFEFE" w14:textId="4FD7B520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TD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k.i,y</w:t>
            </w:r>
            <w:proofErr w:type="gramEnd"/>
          </w:p>
        </w:tc>
        <w:tc>
          <w:tcPr>
            <w:tcW w:w="426" w:type="dxa"/>
          </w:tcPr>
          <w:p w14:paraId="346F1D02" w14:textId="214C7441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25B89B30" w14:textId="0015FC16" w:rsidR="00BB5573" w:rsidRPr="00D3759D" w:rsidRDefault="00BB5573" w:rsidP="00A37764">
            <w:pPr>
              <w:tabs>
                <w:tab w:val="left" w:pos="3329"/>
              </w:tabs>
              <w:spacing w:before="0" w:after="0" w:line="240" w:lineRule="auto"/>
              <w:ind w:left="31"/>
              <w:jc w:val="thaiDistribute"/>
              <w:rPr>
                <w:rFonts w:ascii="Browallia New" w:hAnsi="Browallia New" w:cs="Browallia New"/>
                <w:cs/>
              </w:rPr>
            </w:pPr>
            <w:r w:rsidRPr="00D3759D">
              <w:rPr>
                <w:rFonts w:ascii="Browallia New" w:hAnsi="Browallia New" w:cs="Browallia New"/>
                <w:cs/>
              </w:rPr>
              <w:t xml:space="preserve">ระยะทางจากการให้บริการเส้นทางเดิมหรือเส้นทางเดิมที่ได้รับการอนุญาตให้ปรับปรุงจากการดำเนินโครงการของรถโดยสาร คัน </w:t>
            </w:r>
            <w:r w:rsidRPr="00D3759D">
              <w:rPr>
                <w:rFonts w:ascii="Browallia New" w:hAnsi="Browallia New" w:cs="Browallia New"/>
              </w:rPr>
              <w:t xml:space="preserve">k </w:t>
            </w:r>
            <w:r w:rsidRPr="00D3759D">
              <w:rPr>
                <w:rFonts w:ascii="Browallia New" w:hAnsi="Browallia New" w:cs="Browallia New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</w:rPr>
              <w:t xml:space="preserve">i </w:t>
            </w:r>
            <w:r w:rsidRPr="00D3759D">
              <w:rPr>
                <w:rFonts w:ascii="Browallia New" w:hAnsi="Browallia New" w:cs="Browallia New"/>
                <w:cs/>
              </w:rPr>
              <w:t xml:space="preserve">จากกรณีฐาน ในปี </w:t>
            </w:r>
            <w:r w:rsidRPr="00D3759D">
              <w:rPr>
                <w:rFonts w:ascii="Browallia New" w:hAnsi="Browallia New" w:cs="Browallia New"/>
              </w:rPr>
              <w:t>y (km</w:t>
            </w:r>
            <w:r w:rsidRPr="00D3759D">
              <w:rPr>
                <w:rFonts w:ascii="Browallia New" w:hAnsi="Browallia New" w:cs="Browallia New"/>
                <w:cs/>
              </w:rPr>
              <w:t>)</w:t>
            </w:r>
          </w:p>
        </w:tc>
      </w:tr>
      <w:tr w:rsidR="003F0D0B" w:rsidRPr="00D3759D" w14:paraId="0324D0EF" w14:textId="77777777" w:rsidTr="00A37764">
        <w:tc>
          <w:tcPr>
            <w:tcW w:w="1276" w:type="dxa"/>
          </w:tcPr>
          <w:p w14:paraId="41AF7A89" w14:textId="2A28B075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i</w:t>
            </w:r>
          </w:p>
        </w:tc>
        <w:tc>
          <w:tcPr>
            <w:tcW w:w="426" w:type="dxa"/>
          </w:tcPr>
          <w:p w14:paraId="03FCC24C" w14:textId="76063292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12B6A000" w14:textId="66CF0279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1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เส้นทางการให้บริการ</w:t>
            </w:r>
          </w:p>
        </w:tc>
      </w:tr>
      <w:tr w:rsidR="00BB5573" w:rsidRPr="00D3759D" w14:paraId="7B869029" w14:textId="77777777" w:rsidTr="00A37764">
        <w:tc>
          <w:tcPr>
            <w:tcW w:w="1276" w:type="dxa"/>
          </w:tcPr>
          <w:p w14:paraId="00EE2D90" w14:textId="2E9ECA54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k</w:t>
            </w:r>
          </w:p>
        </w:tc>
        <w:tc>
          <w:tcPr>
            <w:tcW w:w="426" w:type="dxa"/>
          </w:tcPr>
          <w:p w14:paraId="4C56AF06" w14:textId="1CC4C159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945" w:type="dxa"/>
          </w:tcPr>
          <w:p w14:paraId="34855E7C" w14:textId="433A3C16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1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คันที่ของรถโดยสาร</w:t>
            </w:r>
          </w:p>
        </w:tc>
      </w:tr>
    </w:tbl>
    <w:p w14:paraId="7D5FBE9F" w14:textId="77777777" w:rsidR="00F6633D" w:rsidRPr="00D3759D" w:rsidRDefault="00F6633D" w:rsidP="00F6633D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4"/>
          <w:szCs w:val="24"/>
        </w:rPr>
      </w:pPr>
    </w:p>
    <w:p w14:paraId="7F704102" w14:textId="77777777" w:rsidR="009A4B65" w:rsidRDefault="009A4B65" w:rsidP="00544810">
      <w:pPr>
        <w:tabs>
          <w:tab w:val="left" w:pos="284"/>
          <w:tab w:val="left" w:pos="567"/>
        </w:tabs>
        <w:spacing w:after="120" w:line="240" w:lineRule="auto"/>
        <w:ind w:left="0"/>
        <w:rPr>
          <w:rFonts w:ascii="Browallia New" w:hAnsi="Browallia New" w:cs="Browallia New"/>
          <w:b/>
          <w:bCs/>
        </w:rPr>
      </w:pPr>
    </w:p>
    <w:p w14:paraId="53DADEBF" w14:textId="77777777" w:rsidR="009A4B65" w:rsidRDefault="009A4B65" w:rsidP="00544810">
      <w:pPr>
        <w:tabs>
          <w:tab w:val="left" w:pos="284"/>
          <w:tab w:val="left" w:pos="567"/>
        </w:tabs>
        <w:spacing w:after="120" w:line="240" w:lineRule="auto"/>
        <w:ind w:left="0"/>
        <w:rPr>
          <w:rFonts w:ascii="Browallia New" w:hAnsi="Browallia New" w:cs="Browallia New"/>
          <w:b/>
          <w:bCs/>
        </w:rPr>
      </w:pPr>
    </w:p>
    <w:p w14:paraId="333BFED1" w14:textId="77777777" w:rsidR="009A4B65" w:rsidRDefault="009A4B65" w:rsidP="00544810">
      <w:pPr>
        <w:tabs>
          <w:tab w:val="left" w:pos="284"/>
          <w:tab w:val="left" w:pos="567"/>
        </w:tabs>
        <w:spacing w:after="120" w:line="240" w:lineRule="auto"/>
        <w:ind w:left="0"/>
        <w:rPr>
          <w:rFonts w:ascii="Browallia New" w:hAnsi="Browallia New" w:cs="Browallia New"/>
          <w:b/>
          <w:bCs/>
        </w:rPr>
      </w:pPr>
    </w:p>
    <w:p w14:paraId="0D3B74C5" w14:textId="77777777" w:rsidR="009A4B65" w:rsidRDefault="009A4B65" w:rsidP="00544810">
      <w:pPr>
        <w:tabs>
          <w:tab w:val="left" w:pos="284"/>
          <w:tab w:val="left" w:pos="567"/>
        </w:tabs>
        <w:spacing w:after="120" w:line="240" w:lineRule="auto"/>
        <w:ind w:left="0"/>
        <w:rPr>
          <w:rFonts w:ascii="Browallia New" w:hAnsi="Browallia New" w:cs="Browallia New"/>
          <w:b/>
          <w:bCs/>
        </w:rPr>
      </w:pPr>
    </w:p>
    <w:p w14:paraId="1230208B" w14:textId="77777777" w:rsidR="009A4B65" w:rsidRDefault="009A4B65" w:rsidP="00544810">
      <w:pPr>
        <w:tabs>
          <w:tab w:val="left" w:pos="284"/>
          <w:tab w:val="left" w:pos="567"/>
        </w:tabs>
        <w:spacing w:after="120" w:line="240" w:lineRule="auto"/>
        <w:ind w:left="0"/>
        <w:rPr>
          <w:rFonts w:ascii="Browallia New" w:hAnsi="Browallia New" w:cs="Browallia New"/>
          <w:b/>
          <w:bCs/>
        </w:rPr>
      </w:pPr>
    </w:p>
    <w:p w14:paraId="38687422" w14:textId="3CFB5D1E" w:rsidR="00A032A0" w:rsidRPr="00D3759D" w:rsidRDefault="00544810" w:rsidP="00544810">
      <w:pPr>
        <w:tabs>
          <w:tab w:val="left" w:pos="284"/>
          <w:tab w:val="left" w:pos="567"/>
        </w:tabs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  <w:cs/>
        </w:rPr>
        <w:lastRenderedPageBreak/>
        <w:t>5.1</w:t>
      </w:r>
      <w:r w:rsidR="008445AA" w:rsidRPr="00D3759D">
        <w:rPr>
          <w:rFonts w:ascii="Browallia New" w:hAnsi="Browallia New" w:cs="Browallia New"/>
          <w:b/>
          <w:bCs/>
          <w:cs/>
        </w:rPr>
        <w:t>.1</w:t>
      </w:r>
      <w:r w:rsidRPr="00D3759D">
        <w:rPr>
          <w:rFonts w:ascii="Browallia New" w:hAnsi="Browallia New" w:cs="Browallia New"/>
          <w:b/>
          <w:bCs/>
          <w:cs/>
        </w:rPr>
        <w:tab/>
      </w:r>
      <w:r w:rsidR="00A032A0" w:rsidRPr="00D3759D">
        <w:rPr>
          <w:rFonts w:ascii="Browallia New" w:hAnsi="Browallia New" w:cs="Browallia New"/>
          <w:b/>
          <w:bCs/>
          <w:cs/>
        </w:rPr>
        <w:t>ค่า</w:t>
      </w:r>
      <w:r w:rsidRPr="00D3759D">
        <w:rPr>
          <w:rFonts w:ascii="Browallia New" w:hAnsi="Browallia New" w:cs="Browallia New"/>
          <w:b/>
          <w:bCs/>
          <w:cs/>
        </w:rPr>
        <w:t>การปล่อยก๊าซเรือนกระจกจากการใช้รถโดยสาร</w:t>
      </w:r>
    </w:p>
    <w:p w14:paraId="5991A427" w14:textId="54B24C4B" w:rsidR="00A032A0" w:rsidRPr="00D3759D" w:rsidRDefault="00A032A0" w:rsidP="00864482">
      <w:pPr>
        <w:spacing w:after="0" w:line="240" w:lineRule="auto"/>
        <w:ind w:left="0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</w:rPr>
        <w:tab/>
      </w:r>
      <w:r w:rsidRPr="00D3759D">
        <w:rPr>
          <w:rFonts w:ascii="Browallia New" w:hAnsi="Browallia New" w:cs="Browallia New"/>
          <w:cs/>
        </w:rPr>
        <w:t>ค่าการปล่อยก๊าซเรือนกระจกจากการใช้รถโดยสารจากกรณีฐาน</w:t>
      </w:r>
      <w:r w:rsidRPr="00D3759D">
        <w:rPr>
          <w:rFonts w:ascii="Browallia New" w:hAnsi="Browallia New" w:cs="Browallia New"/>
        </w:rPr>
        <w:t xml:space="preserve"> </w:t>
      </w:r>
      <w:r w:rsidRPr="00D3759D">
        <w:rPr>
          <w:rFonts w:ascii="Browallia New" w:hAnsi="Browallia New" w:cs="Browallia New"/>
          <w:cs/>
        </w:rPr>
        <w:t>สามารถคำนวณได้ ดังนี้</w:t>
      </w:r>
    </w:p>
    <w:p w14:paraId="6064B5D9" w14:textId="77777777" w:rsidR="00864482" w:rsidRPr="00D3759D" w:rsidRDefault="00864482" w:rsidP="00864482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2"/>
          <w:szCs w:val="22"/>
        </w:rPr>
      </w:pPr>
    </w:p>
    <w:p w14:paraId="0CA271B8" w14:textId="57AC483F" w:rsidR="00A032A0" w:rsidRPr="00D3759D" w:rsidRDefault="00A032A0" w:rsidP="00E30D39">
      <w:pPr>
        <w:tabs>
          <w:tab w:val="left" w:pos="6852"/>
          <w:tab w:val="left" w:pos="7797"/>
        </w:tabs>
        <w:spacing w:after="0" w:line="240" w:lineRule="auto"/>
        <w:ind w:left="567"/>
        <w:rPr>
          <w:rFonts w:ascii="Browallia New" w:hAnsi="Browallia New" w:cs="Browallia New"/>
          <w:b/>
          <w:bCs/>
          <w:cs/>
        </w:rPr>
      </w:pPr>
      <w:proofErr w:type="gramStart"/>
      <w:r w:rsidRPr="00D3759D">
        <w:rPr>
          <w:rFonts w:ascii="Browallia New" w:hAnsi="Browallia New" w:cs="Browallia New"/>
          <w:b/>
          <w:bCs/>
        </w:rPr>
        <w:t>EF</w:t>
      </w:r>
      <w:r w:rsidRPr="00D3759D">
        <w:rPr>
          <w:rFonts w:ascii="Browallia New" w:hAnsi="Browallia New" w:cs="Browallia New"/>
          <w:b/>
          <w:bCs/>
          <w:vertAlign w:val="subscript"/>
        </w:rPr>
        <w:t>KM,BL</w:t>
      </w:r>
      <w:proofErr w:type="gramEnd"/>
      <w:r w:rsidRPr="00D3759D">
        <w:rPr>
          <w:rFonts w:ascii="Browallia New" w:hAnsi="Browallia New" w:cs="Browallia New"/>
          <w:b/>
          <w:bCs/>
          <w:vertAlign w:val="subscript"/>
        </w:rPr>
        <w:t>,</w:t>
      </w:r>
      <w:proofErr w:type="gramStart"/>
      <w:r w:rsidR="00A45687" w:rsidRPr="00D3759D">
        <w:rPr>
          <w:rFonts w:ascii="Browallia New" w:hAnsi="Browallia New" w:cs="Browallia New"/>
          <w:b/>
          <w:bCs/>
          <w:vertAlign w:val="subscript"/>
        </w:rPr>
        <w:t>i</w:t>
      </w:r>
      <w:r w:rsidRPr="00D3759D">
        <w:rPr>
          <w:rFonts w:ascii="Browallia New" w:hAnsi="Browallia New" w:cs="Browallia New"/>
          <w:b/>
          <w:bCs/>
          <w:vertAlign w:val="subscript"/>
        </w:rPr>
        <w:t>,y</w:t>
      </w:r>
      <w:proofErr w:type="gramEnd"/>
      <w:r w:rsidRPr="00D3759D">
        <w:rPr>
          <w:rFonts w:ascii="Browallia New" w:hAnsi="Browallia New" w:cs="Browallia New"/>
          <w:b/>
          <w:bCs/>
        </w:rPr>
        <w:t xml:space="preserve"> = </w:t>
      </w:r>
      <w:proofErr w:type="gramStart"/>
      <w:r w:rsidRPr="00D3759D">
        <w:rPr>
          <w:rFonts w:ascii="Browallia New" w:hAnsi="Browallia New" w:cs="Browallia New"/>
          <w:b/>
          <w:bCs/>
        </w:rPr>
        <w:t>SFC</w:t>
      </w:r>
      <w:r w:rsidRPr="00D3759D">
        <w:rPr>
          <w:rFonts w:ascii="Browallia New" w:hAnsi="Browallia New" w:cs="Browallia New"/>
          <w:b/>
          <w:bCs/>
          <w:vertAlign w:val="subscript"/>
        </w:rPr>
        <w:t>BL,</w:t>
      </w:r>
      <w:r w:rsidR="00A45687" w:rsidRPr="00D3759D">
        <w:rPr>
          <w:rFonts w:ascii="Browallia New" w:hAnsi="Browallia New" w:cs="Browallia New"/>
          <w:b/>
          <w:bCs/>
          <w:vertAlign w:val="subscript"/>
        </w:rPr>
        <w:t>i</w:t>
      </w:r>
      <w:proofErr w:type="gramEnd"/>
      <w:r w:rsidRPr="00D3759D">
        <w:rPr>
          <w:rFonts w:ascii="Browallia New" w:hAnsi="Browallia New" w:cs="Browallia New"/>
          <w:b/>
          <w:bCs/>
          <w:vertAlign w:val="subscript"/>
        </w:rPr>
        <w:t>,y</w:t>
      </w:r>
      <w:r w:rsidRPr="00D3759D">
        <w:rPr>
          <w:rFonts w:ascii="Browallia New" w:hAnsi="Browallia New" w:cs="Browallia New"/>
          <w:b/>
          <w:bCs/>
        </w:rPr>
        <w:t xml:space="preserve"> × </w:t>
      </w:r>
      <w:proofErr w:type="gramStart"/>
      <w:r w:rsidRPr="00D3759D">
        <w:rPr>
          <w:rFonts w:ascii="Browallia New" w:hAnsi="Browallia New" w:cs="Browallia New"/>
          <w:b/>
          <w:bCs/>
        </w:rPr>
        <w:t>NCV</w:t>
      </w:r>
      <w:r w:rsidRPr="00D3759D">
        <w:rPr>
          <w:rFonts w:ascii="Browallia New" w:hAnsi="Browallia New" w:cs="Browallia New"/>
          <w:b/>
          <w:bCs/>
          <w:vertAlign w:val="subscript"/>
        </w:rPr>
        <w:t>BL,</w:t>
      </w:r>
      <w:r w:rsidR="006672A3" w:rsidRPr="00D3759D">
        <w:rPr>
          <w:rFonts w:ascii="Browallia New" w:hAnsi="Browallia New" w:cs="Browallia New"/>
          <w:b/>
          <w:bCs/>
          <w:vertAlign w:val="subscript"/>
        </w:rPr>
        <w:t>i</w:t>
      </w:r>
      <w:proofErr w:type="gramEnd"/>
      <w:r w:rsidRPr="00D3759D">
        <w:rPr>
          <w:rFonts w:ascii="Browallia New" w:hAnsi="Browallia New" w:cs="Browallia New"/>
          <w:b/>
          <w:bCs/>
        </w:rPr>
        <w:t xml:space="preserve"> × EF</w:t>
      </w:r>
      <w:r w:rsidRPr="00D3759D">
        <w:rPr>
          <w:rFonts w:ascii="Browallia New" w:hAnsi="Browallia New" w:cs="Browallia New"/>
          <w:b/>
          <w:bCs/>
          <w:vertAlign w:val="subscript"/>
        </w:rPr>
        <w:t>CO</w:t>
      </w:r>
      <w:proofErr w:type="gramStart"/>
      <w:r w:rsidRPr="00D3759D">
        <w:rPr>
          <w:rFonts w:ascii="Browallia New" w:hAnsi="Browallia New" w:cs="Browallia New"/>
          <w:b/>
          <w:bCs/>
          <w:vertAlign w:val="subscript"/>
        </w:rPr>
        <w:t>2,</w:t>
      </w:r>
      <w:r w:rsidR="004F1EDA" w:rsidRPr="00D3759D">
        <w:rPr>
          <w:rFonts w:ascii="Browallia New" w:hAnsi="Browallia New" w:cs="Browallia New"/>
          <w:b/>
          <w:bCs/>
          <w:vertAlign w:val="subscript"/>
        </w:rPr>
        <w:t>NG</w:t>
      </w:r>
      <w:proofErr w:type="gramEnd"/>
      <w:r w:rsidRPr="00D3759D">
        <w:rPr>
          <w:rFonts w:ascii="Browallia New" w:hAnsi="Browallia New" w:cs="Browallia New"/>
          <w:b/>
          <w:bCs/>
        </w:rPr>
        <w:t xml:space="preserve"> × IR</w:t>
      </w:r>
      <w:r w:rsidRPr="00D3759D">
        <w:rPr>
          <w:rFonts w:ascii="Browallia New" w:hAnsi="Browallia New" w:cs="Browallia New"/>
          <w:b/>
          <w:bCs/>
          <w:vertAlign w:val="superscript"/>
        </w:rPr>
        <w:t>t</w:t>
      </w:r>
      <w:r w:rsidRPr="00D3759D">
        <w:rPr>
          <w:rFonts w:ascii="Browallia New" w:hAnsi="Browallia New" w:cs="Browallia New"/>
          <w:b/>
          <w:bCs/>
        </w:rPr>
        <w:tab/>
      </w:r>
      <w:r w:rsidRPr="00D3759D">
        <w:rPr>
          <w:rFonts w:ascii="Browallia New" w:hAnsi="Browallia New" w:cs="Browallia New"/>
          <w:b/>
          <w:bCs/>
        </w:rPr>
        <w:tab/>
      </w:r>
      <w:r w:rsidRPr="00D3759D">
        <w:rPr>
          <w:rFonts w:ascii="Browallia New" w:hAnsi="Browallia New" w:cs="Browallia New"/>
          <w:b/>
          <w:bCs/>
          <w:cs/>
        </w:rPr>
        <w:t>สมการที่ (</w:t>
      </w:r>
      <w:r w:rsidR="003028E6" w:rsidRPr="00D3759D">
        <w:rPr>
          <w:rFonts w:ascii="Browallia New" w:hAnsi="Browallia New" w:cs="Browallia New"/>
          <w:b/>
          <w:bCs/>
        </w:rPr>
        <w:t>2</w:t>
      </w:r>
      <w:r w:rsidRPr="00D3759D">
        <w:rPr>
          <w:rFonts w:ascii="Browallia New" w:hAnsi="Browallia New" w:cs="Browallia New"/>
          <w:b/>
          <w:bCs/>
          <w:cs/>
        </w:rPr>
        <w:t>)</w:t>
      </w:r>
    </w:p>
    <w:p w14:paraId="69D1B2C4" w14:textId="5E621084" w:rsidR="00436907" w:rsidRPr="00D3759D" w:rsidRDefault="00436907" w:rsidP="00436907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2"/>
          <w:szCs w:val="22"/>
        </w:rPr>
      </w:pPr>
    </w:p>
    <w:p w14:paraId="3276E2A4" w14:textId="75055D1A" w:rsidR="00A032A0" w:rsidRPr="00D3759D" w:rsidRDefault="00A032A0" w:rsidP="00544810">
      <w:pPr>
        <w:tabs>
          <w:tab w:val="left" w:pos="284"/>
          <w:tab w:val="left" w:pos="567"/>
        </w:tabs>
        <w:spacing w:after="120" w:line="240" w:lineRule="auto"/>
        <w:ind w:left="0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 xml:space="preserve">โดยที่ </w:t>
      </w:r>
    </w:p>
    <w:tbl>
      <w:tblPr>
        <w:tblW w:w="864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6804"/>
      </w:tblGrid>
      <w:tr w:rsidR="003F0D0B" w:rsidRPr="00D3759D" w14:paraId="16A07F2F" w14:textId="77777777" w:rsidTr="00A37764">
        <w:tc>
          <w:tcPr>
            <w:tcW w:w="1417" w:type="dxa"/>
          </w:tcPr>
          <w:p w14:paraId="7965A1AA" w14:textId="6C3A337C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EF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KM,BL</w:t>
            </w:r>
            <w:proofErr w:type="gramEnd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i,y</w:t>
            </w:r>
            <w:proofErr w:type="gramEnd"/>
          </w:p>
        </w:tc>
        <w:tc>
          <w:tcPr>
            <w:tcW w:w="426" w:type="dxa"/>
          </w:tcPr>
          <w:p w14:paraId="4AF7EC65" w14:textId="0FD62026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4" w:type="dxa"/>
          </w:tcPr>
          <w:p w14:paraId="2434BF6D" w14:textId="5D3E84BE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ค่าการปล่อยก๊าซเรือนกระจกจากการใช้รถโดยสารจากกรณีฐานของเส้นทาง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  <w:lang w:eastAsia="zh-CN"/>
              </w:rPr>
              <w:t>i</w:t>
            </w:r>
            <w:r w:rsidRPr="00D3759D">
              <w:rPr>
                <w:rFonts w:ascii="Browallia New" w:hAnsi="Browallia New" w:cs="Browallia New"/>
                <w:szCs w:val="32"/>
                <w:lang w:eastAsia="zh-CN"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  <w:lang w:eastAsia="zh-CN"/>
              </w:rPr>
              <w:t>ในปี</w:t>
            </w:r>
            <w:r w:rsidRPr="00D3759D">
              <w:rPr>
                <w:rFonts w:ascii="Browallia New" w:hAnsi="Browallia New" w:cs="Browallia New"/>
                <w:i/>
                <w:szCs w:val="32"/>
                <w:lang w:eastAsia="zh-CN"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  <w:lang w:eastAsia="zh-CN"/>
              </w:rPr>
              <w:t>y</w:t>
            </w:r>
            <w:r w:rsidRPr="00D3759D">
              <w:rPr>
                <w:rFonts w:ascii="Browallia New" w:hAnsi="Browallia New" w:cs="Browallia New"/>
                <w:i/>
                <w:szCs w:val="32"/>
                <w:lang w:eastAsia="zh-CN"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</w:rPr>
              <w:t>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/km)</w:t>
            </w:r>
          </w:p>
        </w:tc>
      </w:tr>
      <w:tr w:rsidR="003F0D0B" w:rsidRPr="00D3759D" w14:paraId="12DEB64E" w14:textId="77777777" w:rsidTr="00A37764">
        <w:tc>
          <w:tcPr>
            <w:tcW w:w="1417" w:type="dxa"/>
          </w:tcPr>
          <w:p w14:paraId="263BE599" w14:textId="66318CCF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SFC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BL,i</w:t>
            </w:r>
            <w:proofErr w:type="gramEnd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,y</w:t>
            </w:r>
          </w:p>
        </w:tc>
        <w:tc>
          <w:tcPr>
            <w:tcW w:w="426" w:type="dxa"/>
          </w:tcPr>
          <w:p w14:paraId="62E3E8E9" w14:textId="35AD8CF1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4" w:type="dxa"/>
          </w:tcPr>
          <w:p w14:paraId="5C6B13AD" w14:textId="3961DA94" w:rsidR="00BB5573" w:rsidRPr="00D3759D" w:rsidRDefault="00BB5573" w:rsidP="00FE541B">
            <w:pPr>
              <w:tabs>
                <w:tab w:val="left" w:pos="3329"/>
              </w:tabs>
              <w:spacing w:before="0" w:after="0" w:line="240" w:lineRule="auto"/>
              <w:ind w:left="33"/>
              <w:rPr>
                <w:rFonts w:ascii="Browallia New" w:hAnsi="Browallia New" w:cs="Browallia New"/>
                <w:cs/>
              </w:rPr>
            </w:pPr>
            <w:r w:rsidRPr="00D3759D">
              <w:rPr>
                <w:rFonts w:ascii="Browallia New" w:hAnsi="Browallia New" w:cs="Browallia New"/>
                <w:cs/>
              </w:rPr>
              <w:t xml:space="preserve">ปริมาณการใช้เชื้อเพลิงจําเพาะของรถโดยสารกรณีฐานของเส้นทาง </w:t>
            </w:r>
            <w:r w:rsidRPr="00D3759D">
              <w:rPr>
                <w:rFonts w:ascii="Browallia New" w:hAnsi="Browallia New" w:cs="Browallia New"/>
              </w:rPr>
              <w:t xml:space="preserve">i </w:t>
            </w:r>
            <w:r w:rsidRPr="00D3759D">
              <w:rPr>
                <w:rFonts w:ascii="Browallia New" w:hAnsi="Browallia New" w:cs="Browallia New"/>
                <w:cs/>
              </w:rPr>
              <w:t xml:space="preserve">ในปีที่ </w:t>
            </w:r>
            <w:r w:rsidRPr="00D3759D">
              <w:rPr>
                <w:rFonts w:ascii="Browallia New" w:hAnsi="Browallia New" w:cs="Browallia New"/>
              </w:rPr>
              <w:t>y (unit/km)</w:t>
            </w:r>
          </w:p>
        </w:tc>
      </w:tr>
      <w:tr w:rsidR="006672A3" w:rsidRPr="00D3759D" w14:paraId="37735032" w14:textId="77777777" w:rsidTr="00A37764">
        <w:tc>
          <w:tcPr>
            <w:tcW w:w="1417" w:type="dxa"/>
          </w:tcPr>
          <w:p w14:paraId="05049BBE" w14:textId="0DF680F0" w:rsidR="006672A3" w:rsidRPr="00D3759D" w:rsidRDefault="006672A3" w:rsidP="006672A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NCV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BL,i</w:t>
            </w:r>
            <w:proofErr w:type="gramEnd"/>
          </w:p>
        </w:tc>
        <w:tc>
          <w:tcPr>
            <w:tcW w:w="426" w:type="dxa"/>
          </w:tcPr>
          <w:p w14:paraId="0F90275C" w14:textId="44BD2C76" w:rsidR="006672A3" w:rsidRPr="00D3759D" w:rsidRDefault="006672A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4" w:type="dxa"/>
            <w:vAlign w:val="center"/>
          </w:tcPr>
          <w:p w14:paraId="20A00F2F" w14:textId="7A0B3F12" w:rsidR="006672A3" w:rsidRPr="00D3759D" w:rsidRDefault="006672A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ค่าความร้อนสุทธิ (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Net Calorific Value)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ของเชื้อเพลิงประเภท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i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จากกรณีฐาน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(GJ/unit)</w:t>
            </w:r>
          </w:p>
        </w:tc>
      </w:tr>
      <w:tr w:rsidR="003F0D0B" w:rsidRPr="00D3759D" w14:paraId="089BABF2" w14:textId="77777777" w:rsidTr="00A37764">
        <w:tc>
          <w:tcPr>
            <w:tcW w:w="1417" w:type="dxa"/>
          </w:tcPr>
          <w:p w14:paraId="79154870" w14:textId="496318B8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EF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CO</w:t>
            </w:r>
            <w:proofErr w:type="gramStart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2,NG</w:t>
            </w:r>
            <w:proofErr w:type="gramEnd"/>
          </w:p>
        </w:tc>
        <w:tc>
          <w:tcPr>
            <w:tcW w:w="426" w:type="dxa"/>
          </w:tcPr>
          <w:p w14:paraId="4088E5CD" w14:textId="1B3A452C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4" w:type="dxa"/>
          </w:tcPr>
          <w:p w14:paraId="5EE4BFB7" w14:textId="426444EB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  <w:lang w:bidi="th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ค่าการปล่อยก๊าซเรือนกระจกจากการเผาไหม้ของเชื้อเพลิงก๊าซธรรมชาติ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 xml:space="preserve">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  <w:cs/>
                <w:lang w:bidi="th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>/GJ)</w:t>
            </w:r>
            <w:r w:rsidRPr="00D3759D">
              <w:rPr>
                <w:rFonts w:ascii="Browallia New" w:hAnsi="Browallia New" w:cs="Browallia New"/>
                <w:szCs w:val="32"/>
                <w:lang w:bidi="th"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เท่ากับ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56,100 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>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  <w:cs/>
                <w:lang w:bidi="th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>/GJ</w:t>
            </w:r>
          </w:p>
        </w:tc>
      </w:tr>
      <w:tr w:rsidR="003F0D0B" w:rsidRPr="00D3759D" w14:paraId="1FB1F909" w14:textId="77777777" w:rsidTr="00A37764">
        <w:tc>
          <w:tcPr>
            <w:tcW w:w="1417" w:type="dxa"/>
          </w:tcPr>
          <w:p w14:paraId="68634575" w14:textId="7E0D5C2B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IR</w:t>
            </w:r>
            <w:r w:rsidRPr="00D3759D">
              <w:rPr>
                <w:rFonts w:ascii="Browallia New" w:hAnsi="Browallia New" w:cs="Browallia New"/>
                <w:szCs w:val="32"/>
                <w:vertAlign w:val="superscript"/>
              </w:rPr>
              <w:t>t</w:t>
            </w:r>
          </w:p>
        </w:tc>
        <w:tc>
          <w:tcPr>
            <w:tcW w:w="426" w:type="dxa"/>
          </w:tcPr>
          <w:p w14:paraId="436C760A" w14:textId="6195E2EB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4" w:type="dxa"/>
          </w:tcPr>
          <w:p w14:paraId="32F943FC" w14:textId="54396F42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ค่าปรับปรุงเทคโนโลยีสําหรับรถโดยสารกรณีฐานในปี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t </w:t>
            </w:r>
          </w:p>
        </w:tc>
      </w:tr>
      <w:tr w:rsidR="003F0D0B" w:rsidRPr="00D3759D" w14:paraId="08D03DBE" w14:textId="77777777" w:rsidTr="00A37764">
        <w:tc>
          <w:tcPr>
            <w:tcW w:w="1417" w:type="dxa"/>
          </w:tcPr>
          <w:p w14:paraId="068F8055" w14:textId="3A6E2BA4" w:rsidR="00BB5573" w:rsidRPr="00D3759D" w:rsidRDefault="00BB5573" w:rsidP="00BB5573">
            <w:pPr>
              <w:pStyle w:val="a3"/>
              <w:tabs>
                <w:tab w:val="left" w:pos="3329"/>
              </w:tabs>
              <w:spacing w:before="0" w:after="0" w:line="240" w:lineRule="auto"/>
              <w:ind w:left="177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t</w:t>
            </w:r>
          </w:p>
        </w:tc>
        <w:tc>
          <w:tcPr>
            <w:tcW w:w="426" w:type="dxa"/>
          </w:tcPr>
          <w:p w14:paraId="4A3B01E3" w14:textId="2F8D054D" w:rsidR="00BB5573" w:rsidRPr="00D3759D" w:rsidRDefault="00BB5573" w:rsidP="00A37764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6804" w:type="dxa"/>
          </w:tcPr>
          <w:p w14:paraId="54C44678" w14:textId="4230D393" w:rsidR="00BB5573" w:rsidRPr="00D3759D" w:rsidRDefault="00BB5573" w:rsidP="005C4E11">
            <w:pPr>
              <w:pStyle w:val="a3"/>
              <w:tabs>
                <w:tab w:val="left" w:pos="3329"/>
              </w:tabs>
              <w:spacing w:before="0" w:after="0" w:line="240" w:lineRule="auto"/>
              <w:ind w:left="33"/>
              <w:contextualSpacing w:val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ค่าคงที่สําหรับการปรับปรุงประสิทธิภาพประจําปี มีหน่วยนับเป็นปี โดยเริ่มนับจากวันที่เริ่มดำเนินโครงการ</w:t>
            </w:r>
          </w:p>
        </w:tc>
      </w:tr>
    </w:tbl>
    <w:bookmarkEnd w:id="0"/>
    <w:p w14:paraId="322C48D7" w14:textId="237F22F5" w:rsidR="0062154D" w:rsidRPr="00D3759D" w:rsidRDefault="008445AA" w:rsidP="000A69F4">
      <w:pPr>
        <w:tabs>
          <w:tab w:val="left" w:pos="284"/>
          <w:tab w:val="left" w:pos="851"/>
        </w:tabs>
        <w:spacing w:before="240" w:after="120" w:line="240" w:lineRule="auto"/>
        <w:ind w:left="0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  <w:cs/>
        </w:rPr>
        <w:t>5.1.2</w:t>
      </w:r>
      <w:r w:rsidR="0062154D" w:rsidRPr="00D3759D">
        <w:rPr>
          <w:rFonts w:ascii="Browallia New" w:hAnsi="Browallia New" w:cs="Browallia New"/>
          <w:b/>
          <w:bCs/>
          <w:cs/>
        </w:rPr>
        <w:tab/>
      </w:r>
      <w:r w:rsidR="009D6A37" w:rsidRPr="00D3759D">
        <w:rPr>
          <w:rFonts w:ascii="Browallia New" w:hAnsi="Browallia New" w:cs="Browallia New"/>
          <w:b/>
          <w:bCs/>
          <w:cs/>
        </w:rPr>
        <w:t>การคำนวณ</w:t>
      </w:r>
      <w:r w:rsidR="0062154D" w:rsidRPr="00D3759D">
        <w:rPr>
          <w:rFonts w:ascii="Browallia New" w:hAnsi="Browallia New" w:cs="Browallia New"/>
          <w:b/>
          <w:bCs/>
          <w:cs/>
        </w:rPr>
        <w:t>ปริมาณการใช้เชื้อเพลิงจําเพาะของรถโดยสาร</w:t>
      </w:r>
    </w:p>
    <w:p w14:paraId="62D7FCF1" w14:textId="2A50603F" w:rsidR="00544810" w:rsidRPr="00D3759D" w:rsidRDefault="0062154D" w:rsidP="00A032A0">
      <w:pPr>
        <w:tabs>
          <w:tab w:val="left" w:pos="284"/>
          <w:tab w:val="left" w:pos="851"/>
        </w:tabs>
        <w:spacing w:after="120" w:line="240" w:lineRule="auto"/>
        <w:ind w:left="0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  <w:cs/>
        </w:rPr>
        <w:tab/>
      </w:r>
      <w:r w:rsidRPr="00D3759D">
        <w:rPr>
          <w:rFonts w:ascii="Browallia New" w:hAnsi="Browallia New" w:cs="Browallia New"/>
          <w:b/>
          <w:bCs/>
          <w:cs/>
        </w:rPr>
        <w:tab/>
      </w:r>
      <w:r w:rsidRPr="00D3759D">
        <w:rPr>
          <w:rFonts w:ascii="Browallia New" w:hAnsi="Browallia New" w:cs="Browallia New"/>
          <w:cs/>
        </w:rPr>
        <w:t xml:space="preserve">ปริมาณการใช้เชื้อเพลิงจําเพาะของรถโดยสาร มี </w:t>
      </w:r>
      <w:r w:rsidR="000B2097" w:rsidRPr="00D3759D">
        <w:rPr>
          <w:rFonts w:ascii="Browallia New" w:hAnsi="Browallia New" w:cs="Browallia New"/>
          <w:cs/>
        </w:rPr>
        <w:t>2</w:t>
      </w:r>
      <w:r w:rsidR="000B2097" w:rsidRPr="00D3759D">
        <w:rPr>
          <w:rFonts w:ascii="Browallia New" w:hAnsi="Browallia New" w:cs="Browallia New"/>
        </w:rPr>
        <w:t xml:space="preserve"> </w:t>
      </w:r>
      <w:r w:rsidRPr="00D3759D">
        <w:rPr>
          <w:rFonts w:ascii="Browallia New" w:hAnsi="Browallia New" w:cs="Browallia New"/>
          <w:cs/>
        </w:rPr>
        <w:t>ทางเลือกดังนี้</w:t>
      </w:r>
    </w:p>
    <w:p w14:paraId="01542259" w14:textId="48999BB4" w:rsidR="0062154D" w:rsidRPr="00D3759D" w:rsidRDefault="0062154D" w:rsidP="00AC2793">
      <w:pPr>
        <w:tabs>
          <w:tab w:val="left" w:pos="284"/>
          <w:tab w:val="left" w:pos="851"/>
        </w:tabs>
        <w:spacing w:before="60" w:after="0" w:line="240" w:lineRule="auto"/>
        <w:ind w:left="0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b/>
          <w:bCs/>
          <w:cs/>
        </w:rPr>
        <w:tab/>
      </w:r>
      <w:r w:rsidRPr="00D3759D">
        <w:rPr>
          <w:rFonts w:ascii="Browallia New" w:hAnsi="Browallia New" w:cs="Browallia New"/>
          <w:b/>
          <w:bCs/>
          <w:cs/>
        </w:rPr>
        <w:tab/>
        <w:t xml:space="preserve">ทางเลือกที่ 1 </w:t>
      </w:r>
      <w:r w:rsidR="00BF103A" w:rsidRPr="00D3759D">
        <w:rPr>
          <w:rFonts w:ascii="Browallia New" w:hAnsi="Browallia New" w:cs="Browallia New"/>
          <w:cs/>
        </w:rPr>
        <w:t>ในกรณีที่</w:t>
      </w:r>
      <w:r w:rsidR="00AE4E7F" w:rsidRPr="00D3759D">
        <w:rPr>
          <w:rFonts w:ascii="Browallia New" w:hAnsi="Browallia New" w:cs="Browallia New"/>
          <w:cs/>
        </w:rPr>
        <w:t>มีการดำเนินกิจกรรมอย่างต่อเนื่อง และสามารถตรวจวัดข้อมูล</w:t>
      </w:r>
      <w:r w:rsidR="00BF103A" w:rsidRPr="00D3759D">
        <w:rPr>
          <w:rFonts w:ascii="Browallia New" w:hAnsi="Browallia New" w:cs="Browallia New"/>
          <w:cs/>
        </w:rPr>
        <w:t>การทำงานของรถโดยสารที่เฉพาะเจาะจงได้เช่น รถโดยสา</w:t>
      </w:r>
      <w:r w:rsidR="00AE4E7F" w:rsidRPr="00D3759D">
        <w:rPr>
          <w:rFonts w:ascii="Browallia New" w:hAnsi="Browallia New" w:cs="Browallia New"/>
          <w:cs/>
        </w:rPr>
        <w:t>ร</w:t>
      </w:r>
      <w:r w:rsidR="00BF103A" w:rsidRPr="00D3759D">
        <w:rPr>
          <w:rFonts w:ascii="Browallia New" w:hAnsi="Browallia New" w:cs="Browallia New"/>
          <w:cs/>
        </w:rPr>
        <w:t>ที่ใช้ในเส้นทางเดียวกัน</w:t>
      </w:r>
      <w:r w:rsidR="00BF103A" w:rsidRPr="00D3759D">
        <w:rPr>
          <w:rFonts w:ascii="Browallia New" w:hAnsi="Browallia New" w:cs="Browallia New"/>
        </w:rPr>
        <w:t>และมีสภาพการทํางาน</w:t>
      </w:r>
      <w:r w:rsidR="009F288C" w:rsidRPr="00D3759D">
        <w:rPr>
          <w:rFonts w:ascii="Browallia New" w:hAnsi="Browallia New" w:cs="Browallia New"/>
          <w:sz w:val="24"/>
          <w:cs/>
        </w:rPr>
        <w:t>ที่เทียบเคียงได้</w:t>
      </w:r>
      <w:r w:rsidR="00D1611E" w:rsidRPr="00D3759D">
        <w:rPr>
          <w:rFonts w:ascii="Browallia New" w:hAnsi="Browallia New" w:cs="Browallia New"/>
          <w:cs/>
        </w:rPr>
        <w:t xml:space="preserve"> </w:t>
      </w:r>
      <w:r w:rsidR="00BF103A" w:rsidRPr="00D3759D">
        <w:rPr>
          <w:rFonts w:ascii="Browallia New" w:hAnsi="Browallia New" w:cs="Browallia New"/>
          <w:cs/>
        </w:rPr>
        <w:t>เป็นต้น</w:t>
      </w:r>
      <w:r w:rsidR="00BF103A" w:rsidRPr="00D3759D">
        <w:rPr>
          <w:rFonts w:ascii="Browallia New" w:hAnsi="Browallia New" w:cs="Browallia New"/>
          <w:b/>
          <w:bCs/>
          <w:cs/>
        </w:rPr>
        <w:t xml:space="preserve"> </w:t>
      </w:r>
      <w:r w:rsidR="00BF103A" w:rsidRPr="00D3759D">
        <w:rPr>
          <w:rFonts w:ascii="Browallia New" w:hAnsi="Browallia New" w:cs="Browallia New"/>
          <w:cs/>
        </w:rPr>
        <w:t xml:space="preserve">ค่า </w:t>
      </w:r>
      <w:r w:rsidR="00BF103A" w:rsidRPr="00D3759D">
        <w:rPr>
          <w:rFonts w:ascii="Browallia New" w:hAnsi="Browallia New" w:cs="Browallia New"/>
        </w:rPr>
        <w:t>SFC</w:t>
      </w:r>
      <w:r w:rsidR="00BF103A" w:rsidRPr="00D3759D">
        <w:rPr>
          <w:rFonts w:ascii="Browallia New" w:hAnsi="Browallia New" w:cs="Browallia New"/>
          <w:vertAlign w:val="subscript"/>
        </w:rPr>
        <w:t>BL,</w:t>
      </w:r>
      <w:r w:rsidR="00AC2793" w:rsidRPr="00D3759D">
        <w:rPr>
          <w:rFonts w:ascii="Browallia New" w:hAnsi="Browallia New" w:cs="Browallia New"/>
          <w:vertAlign w:val="subscript"/>
        </w:rPr>
        <w:t>i</w:t>
      </w:r>
      <w:r w:rsidR="00BF103A" w:rsidRPr="00D3759D">
        <w:rPr>
          <w:rFonts w:ascii="Browallia New" w:hAnsi="Browallia New" w:cs="Browallia New"/>
          <w:vertAlign w:val="subscript"/>
        </w:rPr>
        <w:t>,y</w:t>
      </w:r>
      <w:r w:rsidR="00BF103A" w:rsidRPr="00D3759D">
        <w:rPr>
          <w:rFonts w:ascii="Browallia New" w:hAnsi="Browallia New" w:cs="Browallia New"/>
          <w:cs/>
        </w:rPr>
        <w:t xml:space="preserve"> </w:t>
      </w:r>
      <w:r w:rsidR="00BF103A" w:rsidRPr="00D3759D">
        <w:rPr>
          <w:rFonts w:ascii="Browallia New" w:eastAsia="SimSun" w:hAnsi="Browallia New" w:cs="Browallia New"/>
          <w:cs/>
          <w:lang w:eastAsia="zh-CN"/>
        </w:rPr>
        <w:t>ที่ใช้จะเป็นค่าต่ำ</w:t>
      </w:r>
      <w:r w:rsidR="00BF103A" w:rsidRPr="00D3759D">
        <w:rPr>
          <w:rFonts w:ascii="Browallia New" w:eastAsia="SimSun" w:hAnsi="Browallia New" w:cs="Browallia New"/>
          <w:lang w:eastAsia="zh-CN"/>
        </w:rPr>
        <w:t>สุด</w:t>
      </w:r>
      <w:r w:rsidR="00BF103A" w:rsidRPr="00D3759D">
        <w:rPr>
          <w:rFonts w:ascii="Browallia New" w:eastAsia="SimSun" w:hAnsi="Browallia New" w:cs="Browallia New"/>
          <w:cs/>
          <w:lang w:eastAsia="zh-CN"/>
        </w:rPr>
        <w:t xml:space="preserve">จากการคำนวณ 2 </w:t>
      </w:r>
      <w:r w:rsidR="00BF103A" w:rsidRPr="00D3759D">
        <w:rPr>
          <w:rFonts w:ascii="Browallia New" w:eastAsia="SimSun" w:hAnsi="Browallia New" w:cs="Browallia New"/>
          <w:lang w:eastAsia="zh-CN"/>
        </w:rPr>
        <w:t>วิธีต่อไปนี้</w:t>
      </w:r>
    </w:p>
    <w:p w14:paraId="1004E0BD" w14:textId="414A2D4C" w:rsidR="00BF103A" w:rsidRPr="00D3759D" w:rsidRDefault="00BF103A" w:rsidP="00AC2793">
      <w:pPr>
        <w:tabs>
          <w:tab w:val="left" w:pos="284"/>
          <w:tab w:val="left" w:pos="1276"/>
        </w:tabs>
        <w:spacing w:before="60" w:after="0" w:line="240" w:lineRule="auto"/>
        <w:ind w:left="1276" w:hanging="425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(1)</w:t>
      </w:r>
      <w:r w:rsidR="00AC2793" w:rsidRPr="00D3759D">
        <w:rPr>
          <w:rFonts w:ascii="Browallia New" w:hAnsi="Browallia New" w:cs="Browallia New"/>
          <w:cs/>
        </w:rPr>
        <w:tab/>
      </w:r>
      <w:r w:rsidRPr="00D3759D">
        <w:rPr>
          <w:rFonts w:ascii="Browallia New" w:hAnsi="Browallia New" w:cs="Browallia New"/>
        </w:rPr>
        <w:t>ข้อมูลการดําเนินงานของรถ</w:t>
      </w:r>
      <w:r w:rsidRPr="00D3759D">
        <w:rPr>
          <w:rFonts w:ascii="Browallia New" w:hAnsi="Browallia New" w:cs="Browallia New"/>
          <w:cs/>
        </w:rPr>
        <w:t>โดยสาร</w:t>
      </w:r>
      <w:r w:rsidRPr="00D3759D">
        <w:rPr>
          <w:rFonts w:ascii="Browallia New" w:hAnsi="Browallia New" w:cs="Browallia New"/>
        </w:rPr>
        <w:t>โดยเฉลี่ยอย่างน้อย</w:t>
      </w:r>
      <w:r w:rsidRPr="00D3759D">
        <w:rPr>
          <w:rFonts w:ascii="Browallia New" w:hAnsi="Browallia New" w:cs="Browallia New"/>
          <w:cs/>
        </w:rPr>
        <w:t xml:space="preserve"> 1 </w:t>
      </w:r>
      <w:r w:rsidRPr="00D3759D">
        <w:rPr>
          <w:rFonts w:ascii="Browallia New" w:hAnsi="Browallia New" w:cs="Browallia New"/>
        </w:rPr>
        <w:t>ปี</w:t>
      </w:r>
      <w:r w:rsidRPr="00D3759D">
        <w:rPr>
          <w:rFonts w:ascii="Browallia New" w:hAnsi="Browallia New" w:cs="Browallia New"/>
          <w:cs/>
        </w:rPr>
        <w:t xml:space="preserve"> </w:t>
      </w:r>
    </w:p>
    <w:p w14:paraId="60762044" w14:textId="27BAF112" w:rsidR="00BF103A" w:rsidRPr="00D3759D" w:rsidRDefault="00BF103A" w:rsidP="00AC2793">
      <w:pPr>
        <w:tabs>
          <w:tab w:val="left" w:pos="284"/>
          <w:tab w:val="left" w:pos="1276"/>
        </w:tabs>
        <w:spacing w:before="60" w:after="0" w:line="240" w:lineRule="auto"/>
        <w:ind w:left="1276" w:hanging="425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(2)</w:t>
      </w:r>
      <w:r w:rsidR="00AC2793" w:rsidRPr="00D3759D">
        <w:rPr>
          <w:rFonts w:ascii="Browallia New" w:hAnsi="Browallia New" w:cs="Browallia New"/>
          <w:cs/>
        </w:rPr>
        <w:tab/>
      </w:r>
      <w:r w:rsidRPr="00D3759D">
        <w:rPr>
          <w:rFonts w:ascii="Browallia New" w:hAnsi="Browallia New" w:cs="Browallia New"/>
          <w:cs/>
        </w:rPr>
        <w:t>ประสิทธิภาพการใช้เชื้อเพลิงจากผู้ผลิตโดยเป็นค่าอนุรักษ์นิยม</w:t>
      </w:r>
    </w:p>
    <w:p w14:paraId="4FEA8AC0" w14:textId="68116EB5" w:rsidR="00BF103A" w:rsidRPr="00D3759D" w:rsidRDefault="00BF103A" w:rsidP="00AC2793">
      <w:pPr>
        <w:tabs>
          <w:tab w:val="left" w:pos="284"/>
          <w:tab w:val="left" w:pos="851"/>
        </w:tabs>
        <w:spacing w:before="6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</w:rPr>
        <w:tab/>
      </w:r>
      <w:r w:rsidRPr="00D3759D">
        <w:rPr>
          <w:rFonts w:ascii="Browallia New" w:hAnsi="Browallia New" w:cs="Browallia New"/>
        </w:rPr>
        <w:tab/>
      </w:r>
      <w:r w:rsidRPr="00D3759D">
        <w:rPr>
          <w:rFonts w:ascii="Browallia New" w:hAnsi="Browallia New" w:cs="Browallia New"/>
          <w:b/>
          <w:bCs/>
          <w:cs/>
        </w:rPr>
        <w:t>ทางเลือก</w:t>
      </w:r>
      <w:r w:rsidR="000B2097" w:rsidRPr="00D3759D">
        <w:rPr>
          <w:rFonts w:ascii="Browallia New" w:hAnsi="Browallia New" w:cs="Browallia New"/>
          <w:b/>
          <w:bCs/>
          <w:cs/>
        </w:rPr>
        <w:t>ที่</w:t>
      </w:r>
      <w:r w:rsidRPr="00D3759D">
        <w:rPr>
          <w:rFonts w:ascii="Browallia New" w:hAnsi="Browallia New" w:cs="Browallia New"/>
          <w:b/>
          <w:bCs/>
          <w:cs/>
        </w:rPr>
        <w:t xml:space="preserve"> 2 </w:t>
      </w:r>
      <w:r w:rsidRPr="00D3759D">
        <w:rPr>
          <w:rFonts w:ascii="Browallia New" w:hAnsi="Browallia New" w:cs="Browallia New"/>
          <w:cs/>
        </w:rPr>
        <w:t>ในกรณีที่ไม่สามารถระบุสภาพการทำงานของรถโดยสาร</w:t>
      </w:r>
      <w:r w:rsidRPr="00D3759D">
        <w:rPr>
          <w:rFonts w:ascii="Browallia New" w:hAnsi="Browallia New" w:cs="Browallia New"/>
        </w:rPr>
        <w:t>ที่เฉพาะเจาะจงได้</w:t>
      </w:r>
      <w:r w:rsidRPr="00D3759D">
        <w:rPr>
          <w:rFonts w:ascii="Browallia New" w:hAnsi="Browallia New" w:cs="Browallia New"/>
          <w:b/>
          <w:bCs/>
          <w:cs/>
        </w:rPr>
        <w:t xml:space="preserve"> </w:t>
      </w:r>
      <w:r w:rsidRPr="00D3759D">
        <w:rPr>
          <w:rFonts w:ascii="Browallia New" w:hAnsi="Browallia New" w:cs="Browallia New"/>
        </w:rPr>
        <w:t>หรือไม่มีข้อมูลการดําเนินงาน</w:t>
      </w:r>
      <w:r w:rsidRPr="00D3759D">
        <w:rPr>
          <w:rFonts w:ascii="Browallia New" w:hAnsi="Browallia New" w:cs="Browallia New"/>
          <w:b/>
          <w:bCs/>
          <w:cs/>
        </w:rPr>
        <w:t xml:space="preserve"> </w:t>
      </w:r>
      <w:r w:rsidR="00D1611E" w:rsidRPr="00D3759D">
        <w:rPr>
          <w:rFonts w:ascii="Browallia New" w:hAnsi="Browallia New" w:cs="Browallia New"/>
          <w:cs/>
        </w:rPr>
        <w:t>ให้</w:t>
      </w:r>
      <w:r w:rsidRPr="00D3759D">
        <w:rPr>
          <w:rFonts w:ascii="Browallia New" w:hAnsi="Browallia New" w:cs="Browallia New"/>
          <w:cs/>
        </w:rPr>
        <w:t>ใช้ข้อมูลจาก</w:t>
      </w:r>
      <w:r w:rsidR="009F288C" w:rsidRPr="00D3759D">
        <w:rPr>
          <w:rFonts w:ascii="Browallia New" w:hAnsi="Browallia New" w:cs="Browallia New"/>
          <w:cs/>
        </w:rPr>
        <w:t>กลุ่ม</w:t>
      </w:r>
      <w:r w:rsidRPr="00D3759D">
        <w:rPr>
          <w:rFonts w:ascii="Browallia New" w:hAnsi="Browallia New" w:cs="Browallia New"/>
          <w:cs/>
        </w:rPr>
        <w:t>รถโดยสารที่</w:t>
      </w:r>
      <w:r w:rsidRPr="00D3759D">
        <w:rPr>
          <w:rFonts w:ascii="Browallia New" w:hAnsi="Browallia New" w:cs="Browallia New"/>
        </w:rPr>
        <w:t>มีสภาพการทํางาน</w:t>
      </w:r>
      <w:r w:rsidRPr="00D3759D">
        <w:rPr>
          <w:rFonts w:ascii="Browallia New" w:hAnsi="Browallia New" w:cs="Browallia New"/>
          <w:sz w:val="24"/>
          <w:cs/>
        </w:rPr>
        <w:t>ที่เทียบเคียงได้</w:t>
      </w:r>
      <w:r w:rsidR="009F288C" w:rsidRPr="00D3759D">
        <w:rPr>
          <w:rFonts w:ascii="Browallia New" w:hAnsi="Browallia New" w:cs="Browallia New"/>
          <w:sz w:val="24"/>
          <w:cs/>
        </w:rPr>
        <w:t>และมีนัยสำคัญ</w:t>
      </w:r>
      <w:r w:rsidR="009F288C" w:rsidRPr="00D3759D">
        <w:rPr>
          <w:rFonts w:ascii="Browallia New" w:hAnsi="Browallia New" w:cs="Browallia New"/>
          <w:cs/>
        </w:rPr>
        <w:t xml:space="preserve">ทางสถิติ </w:t>
      </w:r>
      <w:r w:rsidRPr="00D3759D">
        <w:rPr>
          <w:rFonts w:ascii="Browallia New" w:hAnsi="Browallia New" w:cs="Browallia New"/>
          <w:sz w:val="24"/>
          <w:cs/>
        </w:rPr>
        <w:t>เช่น อายุ</w:t>
      </w:r>
      <w:r w:rsidR="009F288C" w:rsidRPr="00D3759D">
        <w:rPr>
          <w:rFonts w:ascii="Browallia New" w:hAnsi="Browallia New" w:cs="Browallia New"/>
          <w:sz w:val="24"/>
          <w:cs/>
        </w:rPr>
        <w:t>รถโดยสาร</w:t>
      </w:r>
      <w:r w:rsidRPr="00D3759D">
        <w:rPr>
          <w:rFonts w:ascii="Browallia New" w:hAnsi="Browallia New" w:cs="Browallia New"/>
          <w:sz w:val="24"/>
          <w:cs/>
        </w:rPr>
        <w:t xml:space="preserve"> </w:t>
      </w:r>
      <w:r w:rsidR="009F288C" w:rsidRPr="00D3759D">
        <w:rPr>
          <w:rFonts w:ascii="Browallia New" w:hAnsi="Browallia New" w:cs="Browallia New"/>
          <w:sz w:val="24"/>
          <w:cs/>
        </w:rPr>
        <w:t>สภาพการจราจร</w:t>
      </w:r>
      <w:r w:rsidRPr="00D3759D">
        <w:rPr>
          <w:rFonts w:ascii="Browallia New" w:hAnsi="Browallia New" w:cs="Browallia New"/>
          <w:sz w:val="24"/>
          <w:cs/>
        </w:rPr>
        <w:t xml:space="preserve"> จำนวนผู้โดยสาร</w:t>
      </w:r>
      <w:r w:rsidR="009F288C" w:rsidRPr="00D3759D">
        <w:rPr>
          <w:rFonts w:ascii="Browallia New" w:hAnsi="Browallia New" w:cs="Browallia New"/>
          <w:sz w:val="24"/>
          <w:cs/>
        </w:rPr>
        <w:t xml:space="preserve"> และมีการติดตั้งเครื่องปรับอากาศ</w:t>
      </w:r>
      <w:r w:rsidRPr="00D3759D">
        <w:rPr>
          <w:rFonts w:ascii="Browallia New" w:hAnsi="Browallia New" w:cs="Browallia New"/>
          <w:sz w:val="24"/>
          <w:cs/>
        </w:rPr>
        <w:t xml:space="preserve"> เป็นต้น </w:t>
      </w:r>
      <w:r w:rsidRPr="00D3759D">
        <w:rPr>
          <w:rFonts w:ascii="Browallia New" w:hAnsi="Browallia New" w:cs="Browallia New"/>
          <w:cs/>
        </w:rPr>
        <w:t>หรือจาก</w:t>
      </w:r>
      <w:r w:rsidR="009F288C" w:rsidRPr="00D3759D">
        <w:rPr>
          <w:rFonts w:ascii="Browallia New" w:hAnsi="Browallia New" w:cs="Browallia New"/>
          <w:cs/>
        </w:rPr>
        <w:t>การสืบค้น</w:t>
      </w:r>
      <w:r w:rsidRPr="00D3759D">
        <w:rPr>
          <w:rFonts w:ascii="Browallia New" w:hAnsi="Browallia New" w:cs="Browallia New"/>
          <w:cs/>
        </w:rPr>
        <w:t>ข้อมูล</w:t>
      </w:r>
      <w:r w:rsidR="009F288C" w:rsidRPr="00D3759D">
        <w:rPr>
          <w:rFonts w:ascii="Browallia New" w:hAnsi="Browallia New" w:cs="Browallia New"/>
          <w:cs/>
        </w:rPr>
        <w:t>จากหน่วยงานที่เกี่ยวข้อง</w:t>
      </w:r>
      <w:r w:rsidR="009F288C" w:rsidRPr="00D3759D">
        <w:rPr>
          <w:rFonts w:ascii="Browallia New" w:hAnsi="Browallia New" w:cs="Browallia New"/>
          <w:b/>
          <w:bCs/>
          <w:cs/>
        </w:rPr>
        <w:t xml:space="preserve"> </w:t>
      </w:r>
      <w:r w:rsidR="009F288C" w:rsidRPr="00D3759D">
        <w:rPr>
          <w:rFonts w:ascii="Browallia New" w:hAnsi="Browallia New" w:cs="Browallia New"/>
          <w:cs/>
        </w:rPr>
        <w:t>โดยสามารถเรียงลำดับความสำคัญของชุดข้อมูลดังนี้</w:t>
      </w:r>
    </w:p>
    <w:p w14:paraId="50F7BB4D" w14:textId="191AD92A" w:rsidR="009F288C" w:rsidRPr="00D3759D" w:rsidRDefault="009F288C" w:rsidP="003E77DA">
      <w:pPr>
        <w:tabs>
          <w:tab w:val="left" w:pos="284"/>
          <w:tab w:val="left" w:pos="1276"/>
        </w:tabs>
        <w:spacing w:before="60" w:after="0" w:line="240" w:lineRule="auto"/>
        <w:ind w:left="1276" w:hanging="425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(1)</w:t>
      </w:r>
      <w:r w:rsidR="003E77DA" w:rsidRPr="00D3759D">
        <w:rPr>
          <w:rFonts w:ascii="Browallia New" w:hAnsi="Browallia New" w:cs="Browallia New"/>
          <w:cs/>
        </w:rPr>
        <w:tab/>
      </w:r>
      <w:r w:rsidRPr="00D3759D">
        <w:rPr>
          <w:rFonts w:ascii="Browallia New" w:hAnsi="Browallia New" w:cs="Browallia New"/>
          <w:cs/>
        </w:rPr>
        <w:t>เส้นทางของบริษัทเดียวกันที่ดําเนินงานพร้อมกับการดำเนินโครงการ</w:t>
      </w:r>
    </w:p>
    <w:p w14:paraId="0E9CCBEC" w14:textId="376A6C5D" w:rsidR="009F288C" w:rsidRPr="00D3759D" w:rsidRDefault="009F288C" w:rsidP="003E77DA">
      <w:pPr>
        <w:tabs>
          <w:tab w:val="left" w:pos="284"/>
          <w:tab w:val="left" w:pos="1276"/>
        </w:tabs>
        <w:spacing w:before="60" w:after="0" w:line="240" w:lineRule="auto"/>
        <w:ind w:left="1276" w:hanging="425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(2)</w:t>
      </w:r>
      <w:r w:rsidR="003E77DA" w:rsidRPr="00D3759D">
        <w:rPr>
          <w:rFonts w:ascii="Browallia New" w:hAnsi="Browallia New" w:cs="Browallia New"/>
        </w:rPr>
        <w:tab/>
      </w:r>
      <w:r w:rsidRPr="00D3759D">
        <w:rPr>
          <w:rFonts w:ascii="Browallia New" w:hAnsi="Browallia New" w:cs="Browallia New"/>
          <w:cs/>
        </w:rPr>
        <w:t>เส้นทางของบริษัท</w:t>
      </w:r>
      <w:r w:rsidR="002238F4" w:rsidRPr="00D3759D">
        <w:rPr>
          <w:rFonts w:ascii="Browallia New" w:hAnsi="Browallia New" w:cs="Browallia New"/>
          <w:cs/>
        </w:rPr>
        <w:t>อื่น</w:t>
      </w:r>
      <w:r w:rsidRPr="00D3759D">
        <w:rPr>
          <w:rFonts w:ascii="Browallia New" w:hAnsi="Browallia New" w:cs="Browallia New"/>
          <w:cs/>
        </w:rPr>
        <w:t>ที่มีการดําเนินงานที่เทียบเคียงและมีการดําเนินงานพร้อมกับการดำเนินโครงการ</w:t>
      </w:r>
    </w:p>
    <w:p w14:paraId="7DFF9A0B" w14:textId="1ED54A1A" w:rsidR="009F288C" w:rsidRPr="00D3759D" w:rsidRDefault="009F288C" w:rsidP="003E77DA">
      <w:pPr>
        <w:tabs>
          <w:tab w:val="left" w:pos="284"/>
          <w:tab w:val="left" w:pos="1276"/>
        </w:tabs>
        <w:spacing w:before="60" w:after="0" w:line="240" w:lineRule="auto"/>
        <w:ind w:left="1276" w:hanging="425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(3)</w:t>
      </w:r>
      <w:r w:rsidR="003E77DA" w:rsidRPr="00D3759D">
        <w:rPr>
          <w:rFonts w:ascii="Browallia New" w:hAnsi="Browallia New" w:cs="Browallia New"/>
        </w:rPr>
        <w:tab/>
      </w:r>
      <w:r w:rsidRPr="00D3759D">
        <w:rPr>
          <w:rFonts w:ascii="Browallia New" w:hAnsi="Browallia New" w:cs="Browallia New"/>
          <w:cs/>
        </w:rPr>
        <w:t>สถิติประเทศ</w:t>
      </w:r>
    </w:p>
    <w:p w14:paraId="587D5652" w14:textId="721B95B6" w:rsidR="009F288C" w:rsidRPr="00D3759D" w:rsidRDefault="009F288C" w:rsidP="003E77DA">
      <w:pPr>
        <w:tabs>
          <w:tab w:val="left" w:pos="284"/>
          <w:tab w:val="left" w:pos="1276"/>
        </w:tabs>
        <w:spacing w:before="60" w:after="0" w:line="240" w:lineRule="auto"/>
        <w:ind w:left="1276" w:hanging="425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(4)</w:t>
      </w:r>
      <w:r w:rsidR="003E77DA" w:rsidRPr="00D3759D">
        <w:rPr>
          <w:rFonts w:ascii="Browallia New" w:hAnsi="Browallia New" w:cs="Browallia New"/>
        </w:rPr>
        <w:tab/>
      </w:r>
      <w:r w:rsidRPr="00D3759D">
        <w:rPr>
          <w:rFonts w:ascii="Browallia New" w:hAnsi="Browallia New" w:cs="Browallia New"/>
          <w:cs/>
        </w:rPr>
        <w:t xml:space="preserve">ค่าจาก </w:t>
      </w:r>
      <w:r w:rsidRPr="00D3759D">
        <w:rPr>
          <w:rFonts w:ascii="Browallia New" w:hAnsi="Browallia New" w:cs="Browallia New"/>
        </w:rPr>
        <w:t xml:space="preserve">IPCC </w:t>
      </w:r>
      <w:r w:rsidRPr="00D3759D">
        <w:rPr>
          <w:rFonts w:ascii="Browallia New" w:hAnsi="Browallia New" w:cs="Browallia New"/>
          <w:cs/>
        </w:rPr>
        <w:t>หรือข้อมูลจากต่างประเทศ</w:t>
      </w:r>
    </w:p>
    <w:p w14:paraId="1A613897" w14:textId="51EE9D8A" w:rsidR="00E77748" w:rsidRPr="00D3759D" w:rsidRDefault="002A4D5C" w:rsidP="00F6633D">
      <w:pPr>
        <w:tabs>
          <w:tab w:val="left" w:pos="284"/>
          <w:tab w:val="left" w:pos="851"/>
        </w:tabs>
        <w:spacing w:after="120" w:line="240" w:lineRule="auto"/>
        <w:ind w:left="0"/>
        <w:jc w:val="thaiDistribute"/>
        <w:rPr>
          <w:rFonts w:ascii="Browallia New" w:hAnsi="Browallia New" w:cs="Browallia New"/>
          <w:cs/>
        </w:rPr>
      </w:pPr>
      <w:r w:rsidRPr="00D3759D">
        <w:rPr>
          <w:rFonts w:ascii="Browallia New" w:hAnsi="Browallia New" w:cs="Browallia New"/>
          <w:cs/>
        </w:rPr>
        <w:lastRenderedPageBreak/>
        <w:tab/>
      </w:r>
      <w:r w:rsidR="00F6633D" w:rsidRPr="00D3759D">
        <w:rPr>
          <w:rFonts w:ascii="Browallia New" w:hAnsi="Browallia New" w:cs="Browallia New"/>
          <w:cs/>
        </w:rPr>
        <w:tab/>
      </w:r>
      <w:r w:rsidR="00E77748" w:rsidRPr="00D3759D">
        <w:rPr>
          <w:rFonts w:ascii="Browallia New" w:hAnsi="Browallia New" w:cs="Browallia New"/>
          <w:cs/>
        </w:rPr>
        <w:t>ทั้งนี้</w:t>
      </w:r>
      <w:r w:rsidRPr="00D3759D">
        <w:rPr>
          <w:rFonts w:ascii="Browallia New" w:hAnsi="Browallia New" w:cs="Browallia New"/>
          <w:cs/>
        </w:rPr>
        <w:t>ในกรณี</w:t>
      </w:r>
      <w:r w:rsidR="00D274D4" w:rsidRPr="00D3759D">
        <w:rPr>
          <w:rFonts w:ascii="Browallia New" w:hAnsi="Browallia New" w:cs="Browallia New" w:hint="cs"/>
          <w:cs/>
        </w:rPr>
        <w:t>ที่กิจกรรมโครงการ</w:t>
      </w:r>
      <w:r w:rsidR="00E77748" w:rsidRPr="00D3759D">
        <w:rPr>
          <w:rFonts w:ascii="Browallia New" w:hAnsi="Browallia New" w:cs="Browallia New"/>
          <w:cs/>
        </w:rPr>
        <w:t>มีการเปลี่ยนแปลงเส้นทาง</w:t>
      </w:r>
      <w:r w:rsidR="00D274D4" w:rsidRPr="00D3759D">
        <w:rPr>
          <w:rFonts w:ascii="Browallia New" w:hAnsi="Browallia New" w:cs="Browallia New" w:hint="cs"/>
          <w:cs/>
        </w:rPr>
        <w:t>การให้บริการ</w:t>
      </w:r>
      <w:r w:rsidR="00E77748" w:rsidRPr="00D3759D">
        <w:rPr>
          <w:rFonts w:ascii="Browallia New" w:hAnsi="Browallia New" w:cs="Browallia New"/>
          <w:cs/>
        </w:rPr>
        <w:t xml:space="preserve">หลังจากขึ้นทะเบียนโครงการมากกว่าร้อยละ </w:t>
      </w:r>
      <w:r w:rsidR="00E77748" w:rsidRPr="00D3759D">
        <w:rPr>
          <w:rFonts w:ascii="Browallia New" w:hAnsi="Browallia New" w:cs="Browallia New"/>
        </w:rPr>
        <w:t xml:space="preserve">10 </w:t>
      </w:r>
      <w:r w:rsidR="002F01F0" w:rsidRPr="00D3759D">
        <w:rPr>
          <w:rFonts w:ascii="Browallia New" w:hAnsi="Browallia New" w:cs="Browallia New" w:hint="cs"/>
          <w:cs/>
        </w:rPr>
        <w:t>ผู้พัฒนาโครงการ</w:t>
      </w:r>
      <w:r w:rsidR="00E77748" w:rsidRPr="00D3759D">
        <w:rPr>
          <w:rFonts w:ascii="Browallia New" w:hAnsi="Browallia New" w:cs="Browallia New"/>
          <w:cs/>
        </w:rPr>
        <w:t>จะต้อง</w:t>
      </w:r>
      <w:r w:rsidR="00B26B6E" w:rsidRPr="00D3759D">
        <w:rPr>
          <w:rFonts w:ascii="Browallia New" w:hAnsi="Browallia New" w:cs="Browallia New" w:hint="cs"/>
          <w:cs/>
        </w:rPr>
        <w:t>พิจารณา</w:t>
      </w:r>
      <w:r w:rsidRPr="00D3759D">
        <w:rPr>
          <w:rFonts w:ascii="Browallia New" w:hAnsi="Browallia New" w:cs="Browallia New"/>
          <w:cs/>
        </w:rPr>
        <w:t>ตาม</w:t>
      </w:r>
      <w:r w:rsidR="00B92799" w:rsidRPr="00D3759D">
        <w:rPr>
          <w:rFonts w:ascii="Browallia New" w:hAnsi="Browallia New" w:cs="Browallia New" w:hint="cs"/>
          <w:cs/>
        </w:rPr>
        <w:t>หลักเกณฑ์การเปลี่ยนแปลง</w:t>
      </w:r>
      <w:r w:rsidR="00994675" w:rsidRPr="00D3759D">
        <w:rPr>
          <w:rFonts w:ascii="Browallia New" w:hAnsi="Browallia New" w:cs="Browallia New" w:hint="cs"/>
          <w:cs/>
        </w:rPr>
        <w:t>การดำเนินงานหลังขึ้นทะเบียน (</w:t>
      </w:r>
      <w:r w:rsidR="00994675" w:rsidRPr="00D3759D">
        <w:rPr>
          <w:rFonts w:ascii="Browallia New" w:hAnsi="Browallia New" w:cs="Browallia New"/>
        </w:rPr>
        <w:t>Revalidation</w:t>
      </w:r>
      <w:r w:rsidR="00994675" w:rsidRPr="00D3759D">
        <w:rPr>
          <w:rFonts w:ascii="Browallia New" w:hAnsi="Browallia New" w:cs="Browallia New" w:hint="cs"/>
          <w:cs/>
        </w:rPr>
        <w:t xml:space="preserve">) </w:t>
      </w:r>
      <w:r w:rsidR="00D91BBF" w:rsidRPr="00D3759D">
        <w:rPr>
          <w:rFonts w:ascii="Browallia New" w:hAnsi="Browallia New" w:cs="Browallia New" w:hint="cs"/>
          <w:cs/>
        </w:rPr>
        <w:t>ที่กำหนดไว้ใน</w:t>
      </w:r>
      <w:r w:rsidRPr="00D3759D">
        <w:rPr>
          <w:rFonts w:ascii="Browallia New" w:hAnsi="Browallia New" w:cs="Browallia New"/>
          <w:cs/>
        </w:rPr>
        <w:t>แนวทางการพัฒนาโครงการลดก๊าซเรือนกระจกภาคสมั</w:t>
      </w:r>
      <w:r w:rsidR="003E77DA" w:rsidRPr="00D3759D">
        <w:rPr>
          <w:rFonts w:ascii="Browallia New" w:hAnsi="Browallia New" w:cs="Browallia New" w:hint="cs"/>
          <w:cs/>
        </w:rPr>
        <w:t>ค</w:t>
      </w:r>
      <w:r w:rsidRPr="00D3759D">
        <w:rPr>
          <w:rFonts w:ascii="Browallia New" w:hAnsi="Browallia New" w:cs="Browallia New"/>
          <w:cs/>
        </w:rPr>
        <w:t>รใจตามมาตรฐานของประเทศไทย</w:t>
      </w:r>
      <w:r w:rsidR="00415FEC" w:rsidRPr="00D3759D">
        <w:rPr>
          <w:rFonts w:ascii="Browallia New" w:hAnsi="Browallia New" w:cs="Browallia New" w:hint="cs"/>
          <w:cs/>
        </w:rPr>
        <w:t xml:space="preserve"> </w:t>
      </w:r>
      <w:r w:rsidRPr="00D3759D">
        <w:rPr>
          <w:rFonts w:ascii="Browallia New" w:hAnsi="Browallia New" w:cs="Browallia New"/>
          <w:cs/>
        </w:rPr>
        <w:t>มาตรฐานขั้นสูง (</w:t>
      </w:r>
      <w:r w:rsidRPr="00D3759D">
        <w:rPr>
          <w:rFonts w:ascii="Browallia New" w:hAnsi="Browallia New" w:cs="Browallia New"/>
        </w:rPr>
        <w:t xml:space="preserve">Premium T-VER) </w:t>
      </w:r>
      <w:r w:rsidRPr="00D3759D">
        <w:rPr>
          <w:rFonts w:ascii="Browallia New" w:hAnsi="Browallia New" w:cs="Browallia New"/>
          <w:cs/>
        </w:rPr>
        <w:t>ฉบับล่าสุดของ อบก. และ</w:t>
      </w:r>
      <w:r w:rsidR="00C22091" w:rsidRPr="00D3759D">
        <w:rPr>
          <w:rFonts w:ascii="Browallia New" w:hAnsi="Browallia New" w:cs="Browallia New" w:hint="cs"/>
          <w:cs/>
        </w:rPr>
        <w:t>ต้อง</w:t>
      </w:r>
      <w:r w:rsidR="00E77748" w:rsidRPr="00D3759D">
        <w:rPr>
          <w:rFonts w:ascii="Browallia New" w:hAnsi="Browallia New" w:cs="Browallia New"/>
          <w:cs/>
        </w:rPr>
        <w:t xml:space="preserve">พิจารณาค่า </w:t>
      </w:r>
      <w:r w:rsidR="00E77748" w:rsidRPr="00D3759D">
        <w:rPr>
          <w:rFonts w:ascii="Browallia New" w:hAnsi="Browallia New" w:cs="Browallia New"/>
        </w:rPr>
        <w:t xml:space="preserve">SFC </w:t>
      </w:r>
      <w:r w:rsidR="00E77748" w:rsidRPr="00D3759D">
        <w:rPr>
          <w:rFonts w:ascii="Browallia New" w:hAnsi="Browallia New" w:cs="Browallia New"/>
          <w:cs/>
        </w:rPr>
        <w:t>ใ</w:t>
      </w:r>
      <w:r w:rsidR="009F56FE" w:rsidRPr="00D3759D">
        <w:rPr>
          <w:rFonts w:ascii="Browallia New" w:hAnsi="Browallia New" w:cs="Browallia New"/>
          <w:cs/>
        </w:rPr>
        <w:t xml:space="preserve">หม่ </w:t>
      </w:r>
    </w:p>
    <w:p w14:paraId="466E0AA2" w14:textId="0ED973CE" w:rsidR="008445AA" w:rsidRPr="00D3759D" w:rsidRDefault="008445AA" w:rsidP="00BF103A">
      <w:pPr>
        <w:tabs>
          <w:tab w:val="left" w:pos="284"/>
          <w:tab w:val="left" w:pos="851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p w14:paraId="1B0551BB" w14:textId="05F682AE" w:rsidR="00BF103A" w:rsidRPr="00D3759D" w:rsidRDefault="008445AA" w:rsidP="008445AA">
      <w:pPr>
        <w:tabs>
          <w:tab w:val="left" w:pos="284"/>
          <w:tab w:val="left" w:pos="567"/>
          <w:tab w:val="left" w:pos="851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bookmarkStart w:id="1" w:name="_Hlk158711016"/>
      <w:bookmarkStart w:id="2" w:name="_Hlk160533424"/>
      <w:r w:rsidRPr="00D3759D">
        <w:rPr>
          <w:rFonts w:ascii="Browallia New" w:hAnsi="Browallia New" w:cs="Browallia New"/>
          <w:b/>
          <w:bCs/>
          <w:cs/>
        </w:rPr>
        <w:t>5.2</w:t>
      </w:r>
      <w:r w:rsidR="00E718BF" w:rsidRPr="00D3759D">
        <w:rPr>
          <w:rFonts w:ascii="Browallia New" w:hAnsi="Browallia New" w:cs="Browallia New"/>
          <w:b/>
          <w:bCs/>
          <w:cs/>
        </w:rPr>
        <w:t xml:space="preserve"> </w:t>
      </w:r>
      <w:r w:rsidRPr="00D3759D">
        <w:rPr>
          <w:rFonts w:ascii="Browallia New" w:hAnsi="Browallia New" w:cs="Browallia New"/>
          <w:b/>
          <w:bCs/>
          <w:cs/>
        </w:rPr>
        <w:tab/>
      </w:r>
      <w:r w:rsidR="0047699B" w:rsidRPr="00D3759D">
        <w:rPr>
          <w:rFonts w:ascii="Browallia New" w:hAnsi="Browallia New" w:cs="Browallia New"/>
          <w:b/>
          <w:bCs/>
          <w:cs/>
        </w:rPr>
        <w:t xml:space="preserve">วิธีที่ 2 </w:t>
      </w:r>
      <w:r w:rsidRPr="00D3759D">
        <w:rPr>
          <w:rFonts w:ascii="Browallia New" w:hAnsi="Browallia New" w:cs="Browallia New"/>
          <w:b/>
          <w:bCs/>
          <w:cs/>
        </w:rPr>
        <w:t>การปล่อยก๊าซเรือนกระจกจากปริมาณผู้โดยสาร</w:t>
      </w:r>
    </w:p>
    <w:p w14:paraId="644728F5" w14:textId="622CC5BE" w:rsidR="008445AA" w:rsidRPr="00D3759D" w:rsidRDefault="008445AA" w:rsidP="0039785E">
      <w:pPr>
        <w:spacing w:after="0" w:line="240" w:lineRule="auto"/>
        <w:ind w:left="0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ab/>
        <w:t>ปริมาณการปล่อยก๊าซเรือนกระจกจากปริมาณผู้โดยสาร สามารถคำนวณได้ดังนี้</w:t>
      </w:r>
    </w:p>
    <w:p w14:paraId="3C6F7EDE" w14:textId="77777777" w:rsidR="0039785E" w:rsidRPr="00D3759D" w:rsidRDefault="0039785E" w:rsidP="0039785E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2"/>
          <w:szCs w:val="22"/>
          <w:cs/>
        </w:rPr>
      </w:pPr>
    </w:p>
    <w:tbl>
      <w:tblPr>
        <w:tblW w:w="8910" w:type="dxa"/>
        <w:tblLayout w:type="fixed"/>
        <w:tblLook w:val="04A0" w:firstRow="1" w:lastRow="0" w:firstColumn="1" w:lastColumn="0" w:noHBand="0" w:noVBand="1"/>
      </w:tblPr>
      <w:tblGrid>
        <w:gridCol w:w="903"/>
        <w:gridCol w:w="283"/>
        <w:gridCol w:w="7724"/>
      </w:tblGrid>
      <w:tr w:rsidR="000877BF" w:rsidRPr="00D3759D" w14:paraId="3A53395D" w14:textId="77777777" w:rsidTr="000877BF">
        <w:trPr>
          <w:trHeight w:val="756"/>
        </w:trPr>
        <w:tc>
          <w:tcPr>
            <w:tcW w:w="903" w:type="dxa"/>
            <w:vAlign w:val="center"/>
          </w:tcPr>
          <w:p w14:paraId="1FE0AA7D" w14:textId="77777777" w:rsidR="000877BF" w:rsidRPr="00D3759D" w:rsidRDefault="000877BF" w:rsidP="00E30D39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bookmarkStart w:id="3" w:name="_Hlk167958133"/>
            <w:r w:rsidRPr="00D3759D">
              <w:rPr>
                <w:rFonts w:ascii="Browallia New" w:hAnsi="Browallia New" w:cs="Browallia New"/>
                <w:b/>
                <w:bCs/>
              </w:rPr>
              <w:t>BE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</w:p>
        </w:tc>
        <w:tc>
          <w:tcPr>
            <w:tcW w:w="283" w:type="dxa"/>
            <w:vAlign w:val="center"/>
          </w:tcPr>
          <w:p w14:paraId="08F94E1D" w14:textId="77777777" w:rsidR="000877BF" w:rsidRPr="00D3759D" w:rsidRDefault="000877BF" w:rsidP="00F8050A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7724" w:type="dxa"/>
            <w:vAlign w:val="center"/>
          </w:tcPr>
          <w:p w14:paraId="5F3653B3" w14:textId="2EC9CC63" w:rsidR="000877BF" w:rsidRPr="00D3759D" w:rsidRDefault="000877BF" w:rsidP="00F8050A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sym w:font="Symbol" w:char="F0E5"/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i </w:t>
            </w:r>
            <w:r w:rsidRPr="00D3759D">
              <w:rPr>
                <w:rFonts w:ascii="Browallia New" w:hAnsi="Browallia New" w:cs="Browallia New"/>
                <w:b/>
                <w:bCs/>
              </w:rPr>
              <w:sym w:font="Symbol" w:char="F0E5"/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k </w:t>
            </w:r>
            <w:proofErr w:type="gramStart"/>
            <w:r w:rsidR="009F56FE" w:rsidRPr="00D3759D">
              <w:rPr>
                <w:rFonts w:ascii="Browallia New" w:hAnsi="Browallia New" w:cs="Browallia New"/>
                <w:b/>
                <w:bCs/>
              </w:rPr>
              <w:t>BEF</w:t>
            </w:r>
            <w:r w:rsidR="009F56FE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BL,k</w:t>
            </w:r>
            <w:proofErr w:type="gramEnd"/>
            <w:r w:rsidR="009F56FE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,i</w:t>
            </w:r>
            <w:r w:rsidR="009F56FE" w:rsidRPr="00D3759D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="000300C1" w:rsidRPr="00D3759D">
              <w:rPr>
                <w:rFonts w:ascii="Browallia New" w:hAnsi="Browallia New" w:cs="Browallia New"/>
                <w:b/>
                <w:bCs/>
              </w:rPr>
              <w:sym w:font="Symbol" w:char="F028"/>
            </w:r>
            <w:r w:rsidRPr="00D3759D">
              <w:rPr>
                <w:rFonts w:ascii="Browallia New" w:hAnsi="Browallia New" w:cs="Browallia New"/>
                <w:b/>
                <w:bCs/>
              </w:rPr>
              <w:sym w:font="Symbol" w:char="F0E5"/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j </w:t>
            </w:r>
            <w:r w:rsidRPr="00D3759D">
              <w:rPr>
                <w:rFonts w:ascii="Browallia New" w:hAnsi="Browallia New" w:cs="Browallia New"/>
                <w:b/>
                <w:bCs/>
              </w:rPr>
              <w:t>(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P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j,k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i,y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 xml:space="preserve"> 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×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dp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j,k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i,y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</w:rPr>
              <w:t>)</w:t>
            </w:r>
            <w:r w:rsidR="00BF2DB2" w:rsidRPr="00D3759D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="009F56FE" w:rsidRPr="00D3759D">
              <w:rPr>
                <w:rFonts w:ascii="Browallia New" w:hAnsi="Browallia New" w:cs="Browallia New"/>
                <w:b/>
                <w:bCs/>
              </w:rPr>
              <w:t xml:space="preserve">+ </w:t>
            </w:r>
            <w:proofErr w:type="gramStart"/>
            <w:r w:rsidR="009F56FE" w:rsidRPr="00D3759D">
              <w:rPr>
                <w:rFonts w:ascii="Browallia New" w:hAnsi="Browallia New" w:cs="Browallia New"/>
                <w:b/>
                <w:bCs/>
              </w:rPr>
              <w:t>PKM</w:t>
            </w:r>
            <w:r w:rsidR="00732E19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k,</w:t>
            </w:r>
            <w:r w:rsidR="00736DCE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i</w:t>
            </w:r>
            <w:proofErr w:type="gramEnd"/>
            <w:r w:rsidR="00736DCE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,y</w:t>
            </w:r>
            <w:r w:rsidR="000300C1" w:rsidRPr="00D3759D">
              <w:rPr>
                <w:rFonts w:ascii="Browallia New" w:hAnsi="Browallia New" w:cs="Browallia New"/>
                <w:b/>
                <w:bCs/>
              </w:rPr>
              <w:sym w:font="Symbol" w:char="F029"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cs/>
              </w:rPr>
              <w:t xml:space="preserve">     </w:t>
            </w:r>
            <w:r w:rsidR="0039785E" w:rsidRPr="00D3759D">
              <w:rPr>
                <w:rFonts w:ascii="Browallia New" w:hAnsi="Browallia New" w:cs="Browallia New"/>
                <w:cs/>
              </w:rPr>
              <w:tab/>
            </w:r>
            <w:r w:rsidRPr="00D3759D">
              <w:rPr>
                <w:rFonts w:ascii="Browallia New" w:hAnsi="Browallia New" w:cs="Browallia New"/>
                <w:cs/>
              </w:rPr>
              <w:t xml:space="preserve">     </w:t>
            </w:r>
            <w:r w:rsidRPr="00D3759D">
              <w:rPr>
                <w:rFonts w:ascii="Browallia New" w:hAnsi="Browallia New" w:cs="Browallia New"/>
                <w:b/>
                <w:bCs/>
                <w:cs/>
              </w:rPr>
              <w:t xml:space="preserve">สมการที่ </w:t>
            </w:r>
            <w:r w:rsidRPr="00D3759D">
              <w:rPr>
                <w:rFonts w:ascii="Browallia New" w:hAnsi="Browallia New" w:cs="Browallia New"/>
                <w:b/>
                <w:bCs/>
              </w:rPr>
              <w:t>(3)</w:t>
            </w:r>
          </w:p>
        </w:tc>
      </w:tr>
    </w:tbl>
    <w:p w14:paraId="546F2093" w14:textId="77777777" w:rsidR="0039785E" w:rsidRPr="00D3759D" w:rsidRDefault="0039785E" w:rsidP="0039785E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2"/>
          <w:szCs w:val="22"/>
        </w:rPr>
      </w:pPr>
    </w:p>
    <w:p w14:paraId="5508D8AB" w14:textId="2739188A" w:rsidR="008C29E8" w:rsidRPr="00D3759D" w:rsidRDefault="008C29E8" w:rsidP="008C29E8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โดยที่</w:t>
      </w:r>
    </w:p>
    <w:tbl>
      <w:tblPr>
        <w:tblW w:w="912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191"/>
        <w:gridCol w:w="425"/>
        <w:gridCol w:w="7513"/>
      </w:tblGrid>
      <w:tr w:rsidR="003F0D0B" w:rsidRPr="00D3759D" w14:paraId="41E72101" w14:textId="77777777" w:rsidTr="0039785E">
        <w:tc>
          <w:tcPr>
            <w:tcW w:w="1191" w:type="dxa"/>
          </w:tcPr>
          <w:p w14:paraId="4F6CFAA7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BE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5" w:type="dxa"/>
            <w:vAlign w:val="center"/>
          </w:tcPr>
          <w:p w14:paraId="22D8AD0A" w14:textId="77777777" w:rsidR="008C29E8" w:rsidRPr="00D3759D" w:rsidRDefault="008C29E8" w:rsidP="0039785E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6D732056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การปล่อยก๊าซเรือนกระจกจากกรณีฐานในปี </w:t>
            </w:r>
            <w:r w:rsidRPr="00D3759D">
              <w:rPr>
                <w:rFonts w:ascii="Browallia New" w:hAnsi="Browallia New" w:cs="Browallia New"/>
                <w:szCs w:val="32"/>
              </w:rPr>
              <w:t>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/</w:t>
            </w:r>
            <w:r w:rsidRPr="00D3759D">
              <w:rPr>
                <w:rFonts w:ascii="Browallia New" w:hAnsi="Browallia New" w:cs="Browallia New"/>
                <w:szCs w:val="32"/>
              </w:rPr>
              <w:t>year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3F0D0B" w:rsidRPr="00D3759D" w14:paraId="2FD0D27D" w14:textId="77777777" w:rsidTr="0039785E">
        <w:tc>
          <w:tcPr>
            <w:tcW w:w="1191" w:type="dxa"/>
          </w:tcPr>
          <w:p w14:paraId="18416957" w14:textId="296BEAF6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P</w:t>
            </w:r>
            <w:r w:rsidR="007B31A3" w:rsidRPr="00D3759D">
              <w:rPr>
                <w:rFonts w:ascii="Browallia New" w:hAnsi="Browallia New" w:cs="Browallia New"/>
                <w:vertAlign w:val="subscript"/>
              </w:rPr>
              <w:t>j,</w:t>
            </w:r>
            <w:r w:rsidRPr="00D3759D">
              <w:rPr>
                <w:rFonts w:ascii="Browallia New" w:hAnsi="Browallia New" w:cs="Browallia New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vertAlign w:val="subscript"/>
              </w:rPr>
              <w:t>i,y</w:t>
            </w:r>
            <w:proofErr w:type="gramEnd"/>
          </w:p>
        </w:tc>
        <w:tc>
          <w:tcPr>
            <w:tcW w:w="425" w:type="dxa"/>
          </w:tcPr>
          <w:p w14:paraId="2072EEF9" w14:textId="77777777" w:rsidR="008C29E8" w:rsidRPr="00D3759D" w:rsidRDefault="008C29E8" w:rsidP="0039785E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74467B0E" w14:textId="04F65AAE" w:rsidR="008C29E8" w:rsidRPr="00D3759D" w:rsidRDefault="008C29E8" w:rsidP="007B31A3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ปริมาณผู้โดยสารรวม</w:t>
            </w:r>
            <w:r w:rsidR="005E6D6E" w:rsidRPr="00D3759D">
              <w:rPr>
                <w:rFonts w:ascii="Browallia New" w:hAnsi="Browallia New" w:cs="Browallia New"/>
                <w:szCs w:val="32"/>
                <w:cs/>
              </w:rPr>
              <w:t>ของ</w:t>
            </w:r>
            <w:r w:rsidR="007B31A3" w:rsidRPr="00D3759D">
              <w:rPr>
                <w:rFonts w:ascii="Browallia New" w:hAnsi="Browallia New" w:cs="Browallia New"/>
                <w:szCs w:val="32"/>
                <w:cs/>
              </w:rPr>
              <w:t>ระยะทาง</w:t>
            </w:r>
            <w:r w:rsidR="005E6D6E" w:rsidRPr="00D3759D">
              <w:rPr>
                <w:rFonts w:ascii="Browallia New" w:hAnsi="Browallia New" w:cs="Browallia New"/>
                <w:szCs w:val="32"/>
                <w:cs/>
              </w:rPr>
              <w:t>ให้บริการ</w:t>
            </w:r>
            <w:r w:rsidR="007B31A3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7B31A3" w:rsidRPr="00D3759D">
              <w:rPr>
                <w:rFonts w:ascii="Browallia New" w:hAnsi="Browallia New" w:cs="Browallia New"/>
                <w:szCs w:val="32"/>
              </w:rPr>
              <w:t xml:space="preserve">j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ใน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รถโดยสาร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คัน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k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i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จากการดำเนินโครงการ ในปี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y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(</w:t>
            </w:r>
            <w:r w:rsidRPr="00D3759D">
              <w:rPr>
                <w:rFonts w:ascii="Browallia New" w:hAnsi="Browallia New" w:cs="Browallia New"/>
                <w:szCs w:val="32"/>
              </w:rPr>
              <w:t>passengers)</w:t>
            </w:r>
          </w:p>
        </w:tc>
      </w:tr>
      <w:tr w:rsidR="003F0D0B" w:rsidRPr="00D3759D" w14:paraId="4676EEC8" w14:textId="77777777" w:rsidTr="0039785E">
        <w:tc>
          <w:tcPr>
            <w:tcW w:w="1191" w:type="dxa"/>
          </w:tcPr>
          <w:p w14:paraId="43A0F0F6" w14:textId="08921BEB" w:rsidR="008C29E8" w:rsidRPr="00D3759D" w:rsidRDefault="00BF2DB2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BEF</w:t>
            </w:r>
            <w:r w:rsidRPr="00D3759D">
              <w:rPr>
                <w:rFonts w:ascii="Browallia New" w:hAnsi="Browallia New" w:cs="Browallia New"/>
                <w:vertAlign w:val="subscript"/>
              </w:rPr>
              <w:t>BL,k</w:t>
            </w:r>
            <w:proofErr w:type="gramEnd"/>
            <w:r w:rsidRPr="00D3759D">
              <w:rPr>
                <w:rFonts w:ascii="Browallia New" w:hAnsi="Browallia New" w:cs="Browallia New"/>
                <w:vertAlign w:val="subscript"/>
              </w:rPr>
              <w:t>,i</w:t>
            </w:r>
          </w:p>
        </w:tc>
        <w:tc>
          <w:tcPr>
            <w:tcW w:w="425" w:type="dxa"/>
          </w:tcPr>
          <w:p w14:paraId="1048E82F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58000C3E" w14:textId="032E1915" w:rsidR="008C29E8" w:rsidRPr="00D3759D" w:rsidRDefault="008C29E8" w:rsidP="00FD2049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ปริมาณการปล่อยก๊าซเรือนกระจกต่อผู้โดยสารต่อกิโลเมตร</w:t>
            </w:r>
            <w:r w:rsidR="00496E18" w:rsidRPr="00D3759D">
              <w:rPr>
                <w:rFonts w:ascii="Browallia New" w:hAnsi="Browallia New" w:cs="Browallia New"/>
                <w:szCs w:val="32"/>
                <w:cs/>
              </w:rPr>
              <w:t xml:space="preserve">ของระยะทางให้บริการ </w:t>
            </w:r>
            <w:r w:rsidR="00496E18" w:rsidRPr="00D3759D">
              <w:rPr>
                <w:rFonts w:ascii="Browallia New" w:hAnsi="Browallia New" w:cs="Browallia New"/>
                <w:szCs w:val="32"/>
              </w:rPr>
              <w:t>j</w:t>
            </w:r>
            <w:r w:rsidR="00FD2049" w:rsidRPr="00D3759D"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รถโดยสาร</w:t>
            </w:r>
            <w:r w:rsidR="009E4408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คัน</w:t>
            </w:r>
            <w:r w:rsidR="009E4408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k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i </w:t>
            </w:r>
            <w:r w:rsidR="00350BAD"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จากกรณีฐาน </w:t>
            </w:r>
            <w:r w:rsidRPr="00D3759D">
              <w:rPr>
                <w:rFonts w:ascii="Browallia New" w:hAnsi="Browallia New" w:cs="Browallia New"/>
                <w:szCs w:val="32"/>
              </w:rPr>
              <w:t>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/passenger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-</w:t>
            </w:r>
            <w:r w:rsidRPr="00D3759D">
              <w:rPr>
                <w:rFonts w:ascii="Browallia New" w:hAnsi="Browallia New" w:cs="Browallia New"/>
                <w:szCs w:val="32"/>
              </w:rPr>
              <w:t>km)</w:t>
            </w:r>
          </w:p>
        </w:tc>
      </w:tr>
      <w:tr w:rsidR="003F0D0B" w:rsidRPr="00D3759D" w14:paraId="2FF86B06" w14:textId="77777777" w:rsidTr="0039785E">
        <w:trPr>
          <w:trHeight w:val="557"/>
        </w:trPr>
        <w:tc>
          <w:tcPr>
            <w:tcW w:w="1191" w:type="dxa"/>
          </w:tcPr>
          <w:p w14:paraId="53CA3A45" w14:textId="6BD99314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pacing w:val="-8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dp</w:t>
            </w:r>
            <w:r w:rsidR="007B31A3" w:rsidRPr="00D3759D">
              <w:rPr>
                <w:rFonts w:ascii="Browallia New" w:hAnsi="Browallia New" w:cs="Browallia New"/>
                <w:vertAlign w:val="subscript"/>
              </w:rPr>
              <w:t>j,</w:t>
            </w:r>
            <w:r w:rsidRPr="00D3759D">
              <w:rPr>
                <w:rFonts w:ascii="Browallia New" w:hAnsi="Browallia New" w:cs="Browallia New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vertAlign w:val="subscript"/>
              </w:rPr>
              <w:t>.</w:t>
            </w:r>
            <w:proofErr w:type="gramStart"/>
            <w:r w:rsidRPr="00D3759D">
              <w:rPr>
                <w:rFonts w:ascii="Browallia New" w:hAnsi="Browallia New" w:cs="Browallia New"/>
                <w:vertAlign w:val="subscript"/>
              </w:rPr>
              <w:t>i,y</w:t>
            </w:r>
            <w:proofErr w:type="gramEnd"/>
          </w:p>
        </w:tc>
        <w:tc>
          <w:tcPr>
            <w:tcW w:w="425" w:type="dxa"/>
          </w:tcPr>
          <w:p w14:paraId="102A53C4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42DC52DB" w14:textId="314D3AAB" w:rsidR="00732E19" w:rsidRPr="00D3759D" w:rsidRDefault="0077764A" w:rsidP="00EF48B5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ระยะทาง</w:t>
            </w:r>
            <w:r w:rsidR="00496E18" w:rsidRPr="00D3759D">
              <w:rPr>
                <w:rFonts w:ascii="Browallia New" w:hAnsi="Browallia New" w:cs="Browallia New"/>
                <w:szCs w:val="32"/>
                <w:cs/>
              </w:rPr>
              <w:t>เฉลี่ย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จากการให้บริการ</w:t>
            </w:r>
            <w:r w:rsidR="007B31A3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="007B31A3" w:rsidRPr="00D3759D">
              <w:rPr>
                <w:rFonts w:ascii="Browallia New" w:hAnsi="Browallia New" w:cs="Browallia New"/>
                <w:szCs w:val="32"/>
              </w:rPr>
              <w:t xml:space="preserve">j </w:t>
            </w:r>
            <w:r w:rsidR="007B31A3" w:rsidRPr="00D3759D">
              <w:rPr>
                <w:rFonts w:ascii="Browallia New" w:hAnsi="Browallia New" w:cs="Browallia New"/>
                <w:szCs w:val="32"/>
                <w:cs/>
              </w:rPr>
              <w:t>ใน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รถโดยสารคัน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k </w:t>
            </w:r>
            <w:r w:rsidR="00EF48B5" w:rsidRPr="00D3759D">
              <w:rPr>
                <w:rFonts w:ascii="Browallia New" w:hAnsi="Browallia New" w:cs="Browallia New"/>
                <w:szCs w:val="32"/>
                <w:cs/>
              </w:rPr>
              <w:t xml:space="preserve">เส้นทาง </w:t>
            </w:r>
            <w:r w:rsidR="00EF48B5" w:rsidRPr="00D3759D">
              <w:rPr>
                <w:rFonts w:ascii="Browallia New" w:hAnsi="Browallia New" w:cs="Browallia New"/>
                <w:szCs w:val="32"/>
              </w:rPr>
              <w:t>i</w:t>
            </w:r>
            <w:r w:rsidR="00EF48B5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จากการดำเนินโครงการในปี </w:t>
            </w:r>
            <w:r w:rsidRPr="00D3759D">
              <w:rPr>
                <w:rFonts w:ascii="Browallia New" w:hAnsi="Browallia New" w:cs="Browallia New"/>
                <w:szCs w:val="32"/>
              </w:rPr>
              <w:t>y (km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BF2DB2" w:rsidRPr="00D3759D" w14:paraId="696CB431" w14:textId="77777777" w:rsidTr="0039785E">
        <w:tc>
          <w:tcPr>
            <w:tcW w:w="1191" w:type="dxa"/>
          </w:tcPr>
          <w:p w14:paraId="6A256007" w14:textId="1C89D78C" w:rsidR="00BF2DB2" w:rsidRPr="00D3759D" w:rsidRDefault="00BF2DB2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PKM</w:t>
            </w:r>
            <w:r w:rsidRPr="00D3759D">
              <w:rPr>
                <w:rFonts w:ascii="Browallia New" w:hAnsi="Browallia New" w:cs="Browallia New"/>
                <w:vertAlign w:val="subscript"/>
              </w:rPr>
              <w:t>k,</w:t>
            </w:r>
            <w:r w:rsidR="00736DCE" w:rsidRPr="00D3759D">
              <w:rPr>
                <w:rFonts w:ascii="Browallia New" w:hAnsi="Browallia New" w:cs="Browallia New"/>
                <w:vertAlign w:val="subscript"/>
              </w:rPr>
              <w:t>i</w:t>
            </w:r>
            <w:proofErr w:type="gramEnd"/>
            <w:r w:rsidR="00736DCE" w:rsidRPr="00D3759D">
              <w:rPr>
                <w:rFonts w:ascii="Browallia New" w:hAnsi="Browallia New" w:cs="Browallia New"/>
                <w:vertAlign w:val="subscript"/>
              </w:rPr>
              <w:t>,y</w:t>
            </w:r>
          </w:p>
        </w:tc>
        <w:tc>
          <w:tcPr>
            <w:tcW w:w="425" w:type="dxa"/>
          </w:tcPr>
          <w:p w14:paraId="36E1E447" w14:textId="14535DB9" w:rsidR="00BF2DB2" w:rsidRPr="00D3759D" w:rsidRDefault="00BF2DB2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12FF5BAD" w14:textId="5344FA40" w:rsidR="00BF2DB2" w:rsidRPr="00D3759D" w:rsidRDefault="00736DCE" w:rsidP="00736DCE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ปริมาณผู้โดยสาร</w:t>
            </w:r>
            <w:r w:rsidR="005F4730" w:rsidRPr="00D3759D">
              <w:rPr>
                <w:rFonts w:ascii="Browallia New" w:hAnsi="Browallia New" w:cs="Browallia New"/>
                <w:szCs w:val="32"/>
                <w:cs/>
              </w:rPr>
              <w:t>-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กิโลเมตรที่ได้จาก</w:t>
            </w:r>
            <w:r w:rsidR="00BF2DB2" w:rsidRPr="00D3759D">
              <w:rPr>
                <w:rFonts w:ascii="Browallia New" w:hAnsi="Browallia New" w:cs="Browallia New"/>
                <w:szCs w:val="32"/>
                <w:cs/>
              </w:rPr>
              <w:t>ข้อมูลที่เก็บจากการบันทึกการขึ้นลงของผู้โดยสาร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โ</w:t>
            </w:r>
            <w:r w:rsidR="00BF2DB2" w:rsidRPr="00D3759D">
              <w:rPr>
                <w:rFonts w:ascii="Browallia New" w:hAnsi="Browallia New" w:cs="Browallia New"/>
                <w:szCs w:val="32"/>
                <w:cs/>
              </w:rPr>
              <w:t>ดยตรง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ของ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รถโดยสาร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คัน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k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Cs w:val="32"/>
              </w:rPr>
              <w:t>i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 จากการดำเนินโครงการในปี </w:t>
            </w:r>
            <w:r w:rsidRPr="00D3759D">
              <w:rPr>
                <w:rFonts w:ascii="Browallia New" w:hAnsi="Browallia New" w:cs="Browallia New"/>
                <w:szCs w:val="32"/>
              </w:rPr>
              <w:t>y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 (</w:t>
            </w:r>
            <w:r w:rsidRPr="00D3759D">
              <w:rPr>
                <w:rFonts w:ascii="Browallia New" w:hAnsi="Browallia New" w:cs="Browallia New"/>
                <w:szCs w:val="32"/>
              </w:rPr>
              <w:t>passenger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-</w:t>
            </w:r>
            <w:r w:rsidRPr="00D3759D">
              <w:rPr>
                <w:rFonts w:ascii="Browallia New" w:hAnsi="Browallia New" w:cs="Browallia New"/>
                <w:szCs w:val="32"/>
              </w:rPr>
              <w:t>km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4C15AF" w:rsidRPr="00D3759D" w14:paraId="5D835218" w14:textId="77777777" w:rsidTr="0039785E">
        <w:tc>
          <w:tcPr>
            <w:tcW w:w="1191" w:type="dxa"/>
          </w:tcPr>
          <w:p w14:paraId="60169863" w14:textId="0AA6AC7A" w:rsidR="004C15AF" w:rsidRPr="00D3759D" w:rsidRDefault="004C15AF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D3759D">
              <w:rPr>
                <w:rFonts w:ascii="Browallia New" w:hAnsi="Browallia New" w:cs="Browallia New"/>
              </w:rPr>
              <w:t>j</w:t>
            </w:r>
          </w:p>
        </w:tc>
        <w:tc>
          <w:tcPr>
            <w:tcW w:w="425" w:type="dxa"/>
          </w:tcPr>
          <w:p w14:paraId="5DE0FC08" w14:textId="1DEDC46D" w:rsidR="004C15AF" w:rsidRPr="00D3759D" w:rsidRDefault="004C15AF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1B31B898" w14:textId="7F058248" w:rsidR="004C15AF" w:rsidRPr="00D3759D" w:rsidRDefault="004C15AF" w:rsidP="00EF48B5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ระยะทางการให้บริการในแต่ละช่วงการเก็บค่าโดยสาร</w:t>
            </w:r>
          </w:p>
        </w:tc>
      </w:tr>
      <w:tr w:rsidR="004C15AF" w:rsidRPr="00D3759D" w14:paraId="4F079C6E" w14:textId="77777777" w:rsidTr="0039785E">
        <w:tc>
          <w:tcPr>
            <w:tcW w:w="1191" w:type="dxa"/>
          </w:tcPr>
          <w:p w14:paraId="234572ED" w14:textId="69B73D35" w:rsidR="004C15AF" w:rsidRPr="00D3759D" w:rsidRDefault="004C15AF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D3759D">
              <w:rPr>
                <w:rFonts w:ascii="Browallia New" w:hAnsi="Browallia New" w:cs="Browallia New"/>
              </w:rPr>
              <w:t>k</w:t>
            </w:r>
          </w:p>
        </w:tc>
        <w:tc>
          <w:tcPr>
            <w:tcW w:w="425" w:type="dxa"/>
          </w:tcPr>
          <w:p w14:paraId="3A56BA27" w14:textId="270C26CC" w:rsidR="004C15AF" w:rsidRPr="00D3759D" w:rsidRDefault="004C15AF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2C302BA8" w14:textId="70F89BFF" w:rsidR="004C15AF" w:rsidRPr="00D3759D" w:rsidRDefault="004C15AF" w:rsidP="00EF48B5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คันที่ของรถโดยสาร</w:t>
            </w:r>
          </w:p>
        </w:tc>
      </w:tr>
      <w:tr w:rsidR="004C15AF" w:rsidRPr="00D3759D" w14:paraId="41735B50" w14:textId="77777777" w:rsidTr="0039785E">
        <w:tc>
          <w:tcPr>
            <w:tcW w:w="1191" w:type="dxa"/>
          </w:tcPr>
          <w:p w14:paraId="7CA253D8" w14:textId="7BDEC407" w:rsidR="004C15AF" w:rsidRPr="00D3759D" w:rsidRDefault="004C15AF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D3759D">
              <w:rPr>
                <w:rFonts w:ascii="Browallia New" w:hAnsi="Browallia New" w:cs="Browallia New"/>
              </w:rPr>
              <w:t>i</w:t>
            </w:r>
          </w:p>
        </w:tc>
        <w:tc>
          <w:tcPr>
            <w:tcW w:w="425" w:type="dxa"/>
          </w:tcPr>
          <w:p w14:paraId="7A777243" w14:textId="573881C5" w:rsidR="004C15AF" w:rsidRPr="00D3759D" w:rsidRDefault="004C15AF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513" w:type="dxa"/>
            <w:vAlign w:val="center"/>
          </w:tcPr>
          <w:p w14:paraId="53676AA7" w14:textId="552B56BF" w:rsidR="004C15AF" w:rsidRPr="00D3759D" w:rsidRDefault="004C15AF" w:rsidP="00EF48B5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เส้นทางการให้บริการ</w:t>
            </w:r>
          </w:p>
        </w:tc>
      </w:tr>
    </w:tbl>
    <w:p w14:paraId="4685029E" w14:textId="77777777" w:rsidR="000A504A" w:rsidRPr="00D3759D" w:rsidRDefault="000A504A" w:rsidP="008445AA">
      <w:pPr>
        <w:spacing w:after="120"/>
        <w:ind w:left="0"/>
        <w:jc w:val="thaiDistribute"/>
        <w:rPr>
          <w:rFonts w:ascii="Browallia New" w:hAnsi="Browallia New" w:cs="Browallia New"/>
          <w:b/>
          <w:bCs/>
          <w:sz w:val="22"/>
          <w:szCs w:val="22"/>
        </w:rPr>
      </w:pPr>
    </w:p>
    <w:p w14:paraId="7B12F49C" w14:textId="0DD88578" w:rsidR="008445AA" w:rsidRPr="00D3759D" w:rsidRDefault="008445AA" w:rsidP="008445AA">
      <w:pPr>
        <w:spacing w:after="120"/>
        <w:ind w:left="0"/>
        <w:jc w:val="thaiDistribute"/>
        <w:rPr>
          <w:rFonts w:ascii="Browallia New" w:hAnsi="Browallia New" w:cs="Browallia New"/>
          <w:b/>
          <w:bCs/>
          <w:cs/>
        </w:rPr>
      </w:pPr>
      <w:r w:rsidRPr="00D3759D">
        <w:rPr>
          <w:rFonts w:ascii="Browallia New" w:hAnsi="Browallia New" w:cs="Browallia New"/>
          <w:b/>
          <w:bCs/>
        </w:rPr>
        <w:t>5.</w:t>
      </w:r>
      <w:r w:rsidR="00AE4E7F" w:rsidRPr="00D3759D">
        <w:rPr>
          <w:rFonts w:ascii="Browallia New" w:hAnsi="Browallia New" w:cs="Browallia New"/>
          <w:b/>
          <w:bCs/>
        </w:rPr>
        <w:t>2</w:t>
      </w:r>
      <w:r w:rsidRPr="00D3759D">
        <w:rPr>
          <w:rFonts w:ascii="Browallia New" w:hAnsi="Browallia New" w:cs="Browallia New"/>
          <w:b/>
          <w:bCs/>
        </w:rPr>
        <w:t xml:space="preserve">.1 </w:t>
      </w:r>
      <w:r w:rsidR="009F7C03" w:rsidRPr="00D3759D">
        <w:rPr>
          <w:rFonts w:ascii="Browallia New" w:hAnsi="Browallia New" w:cs="Browallia New"/>
          <w:b/>
          <w:bCs/>
          <w:cs/>
        </w:rPr>
        <w:t>ค่าการปล่อยก๊าซเรือนกระจกต่อผู้โดยสารต่อกิโลเมตร</w:t>
      </w:r>
      <w:r w:rsidR="00AE4E7F" w:rsidRPr="00D3759D">
        <w:rPr>
          <w:rFonts w:ascii="Browallia New" w:hAnsi="Browallia New" w:cs="Browallia New"/>
          <w:b/>
          <w:bCs/>
          <w:cs/>
        </w:rPr>
        <w:t>ในกรณีฐาน</w:t>
      </w:r>
      <w:r w:rsidR="009F56FE" w:rsidRPr="00D3759D">
        <w:rPr>
          <w:rFonts w:ascii="Browallia New" w:hAnsi="Browallia New" w:cs="Browallia New"/>
          <w:b/>
          <w:bCs/>
          <w: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7355"/>
      </w:tblGrid>
      <w:tr w:rsidR="003F0D0B" w:rsidRPr="00D3759D" w14:paraId="4D726890" w14:textId="77777777" w:rsidTr="00E77748">
        <w:trPr>
          <w:trHeight w:val="592"/>
        </w:trPr>
        <w:tc>
          <w:tcPr>
            <w:tcW w:w="1129" w:type="dxa"/>
            <w:vAlign w:val="center"/>
          </w:tcPr>
          <w:p w14:paraId="514D91C8" w14:textId="7D21E673" w:rsidR="0077764A" w:rsidRPr="00D3759D" w:rsidRDefault="00B616B9" w:rsidP="00E30D39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BEF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BL</w:t>
            </w:r>
            <w:r w:rsidR="0084062F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,i</w:t>
            </w:r>
          </w:p>
        </w:tc>
        <w:tc>
          <w:tcPr>
            <w:tcW w:w="426" w:type="dxa"/>
            <w:vAlign w:val="center"/>
          </w:tcPr>
          <w:p w14:paraId="27DE8425" w14:textId="77777777" w:rsidR="0077764A" w:rsidRPr="00D3759D" w:rsidRDefault="0077764A" w:rsidP="00F8050A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7355" w:type="dxa"/>
            <w:vAlign w:val="center"/>
          </w:tcPr>
          <w:p w14:paraId="37760FD0" w14:textId="1010CEF6" w:rsidR="0077764A" w:rsidRPr="00D3759D" w:rsidRDefault="0077764A" w:rsidP="00F8050A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D</w:t>
            </w:r>
            <w:r w:rsidR="00B616B9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BL,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,i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×</w:t>
            </w:r>
            <w:r w:rsidRPr="00D3759D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SFC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BL</w:t>
            </w:r>
            <w:r w:rsidR="009F6476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,i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×</w:t>
            </w:r>
            <w:r w:rsidRPr="00D3759D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NCV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BL,</w:t>
            </w:r>
            <w:r w:rsidR="006672A3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i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</w:rPr>
              <w:t xml:space="preserve"> × EF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CO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2,NG</w:t>
            </w:r>
            <w:proofErr w:type="gramEnd"/>
          </w:p>
          <w:p w14:paraId="47495DA7" w14:textId="0A513DFB" w:rsidR="0077764A" w:rsidRPr="00D3759D" w:rsidRDefault="0077764A" w:rsidP="00F8050A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6353A" wp14:editId="2982E11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115570</wp:posOffset>
                      </wp:positionV>
                      <wp:extent cx="2004060" cy="0"/>
                      <wp:effectExtent l="0" t="0" r="0" b="0"/>
                      <wp:wrapNone/>
                      <wp:docPr id="1599907851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40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42981" id="ตัวเชื่อมต่อตรง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9.1pt" to="155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" strokecolor="black [3213]" strokeweight="1pt"/>
                  </w:pict>
                </mc:Fallback>
              </mc:AlternateConten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                 </w:t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</w:rPr>
              <w:tab/>
              <w:t xml:space="preserve">   </w:t>
            </w:r>
            <w:r w:rsidR="004965A4" w:rsidRPr="00D3759D">
              <w:rPr>
                <w:rFonts w:ascii="Browallia New" w:hAnsi="Browallia New" w:cs="Browallia New"/>
                <w:b/>
                <w:bCs/>
              </w:rPr>
              <w:t xml:space="preserve"> </w:t>
            </w:r>
            <w:r w:rsidRPr="00D3759D">
              <w:rPr>
                <w:rFonts w:ascii="Browallia New" w:hAnsi="Browallia New" w:cs="Browallia New"/>
                <w:b/>
                <w:bCs/>
                <w:cs/>
              </w:rPr>
              <w:t xml:space="preserve">สมการที่ </w:t>
            </w:r>
            <w:r w:rsidRPr="00D3759D">
              <w:rPr>
                <w:rFonts w:ascii="Browallia New" w:hAnsi="Browallia New" w:cs="Browallia New"/>
                <w:b/>
                <w:bCs/>
              </w:rPr>
              <w:t>(4)</w:t>
            </w:r>
          </w:p>
          <w:p w14:paraId="649AA742" w14:textId="53A3BDD5" w:rsidR="0077764A" w:rsidRPr="00D3759D" w:rsidRDefault="0077764A" w:rsidP="00F8050A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t xml:space="preserve">               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P</w:t>
            </w:r>
            <w:r w:rsidR="00B616B9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BL</w:t>
            </w:r>
            <w:r w:rsidR="009F6476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,i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×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</w:rPr>
              <w:t>dp</w:t>
            </w:r>
            <w:r w:rsidR="00B616B9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BL</w:t>
            </w:r>
            <w:r w:rsidR="00736DCE"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,i</w:t>
            </w:r>
          </w:p>
        </w:tc>
      </w:tr>
    </w:tbl>
    <w:bookmarkEnd w:id="1"/>
    <w:p w14:paraId="37C493C1" w14:textId="19B918F7" w:rsidR="008C29E8" w:rsidRPr="00D3759D" w:rsidRDefault="008C29E8" w:rsidP="008C29E8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โดยที่</w:t>
      </w:r>
    </w:p>
    <w:p w14:paraId="0B6527B6" w14:textId="77777777" w:rsidR="008C29E8" w:rsidRPr="00D3759D" w:rsidRDefault="008C29E8" w:rsidP="008C29E8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2"/>
          <w:szCs w:val="12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1191"/>
        <w:gridCol w:w="425"/>
        <w:gridCol w:w="7315"/>
      </w:tblGrid>
      <w:tr w:rsidR="003F0D0B" w:rsidRPr="00D3759D" w14:paraId="13A916B9" w14:textId="77777777" w:rsidTr="000A504A">
        <w:tc>
          <w:tcPr>
            <w:tcW w:w="1191" w:type="dxa"/>
          </w:tcPr>
          <w:p w14:paraId="42B1275E" w14:textId="4BB67808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BEF</w:t>
            </w:r>
            <w:r w:rsidR="00B616B9" w:rsidRPr="00D3759D">
              <w:rPr>
                <w:rFonts w:ascii="Browallia New" w:hAnsi="Browallia New" w:cs="Browallia New"/>
                <w:vertAlign w:val="subscript"/>
              </w:rPr>
              <w:t>BL</w:t>
            </w:r>
            <w:r w:rsidR="0084062F" w:rsidRPr="00D3759D">
              <w:rPr>
                <w:rFonts w:ascii="Browallia New" w:hAnsi="Browallia New" w:cs="Browallia New"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,i</w:t>
            </w:r>
          </w:p>
        </w:tc>
        <w:tc>
          <w:tcPr>
            <w:tcW w:w="425" w:type="dxa"/>
          </w:tcPr>
          <w:p w14:paraId="2140081C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5" w:type="dxa"/>
            <w:vAlign w:val="center"/>
          </w:tcPr>
          <w:p w14:paraId="4B894A12" w14:textId="5DEB07C1" w:rsidR="008C29E8" w:rsidRPr="00D3759D" w:rsidRDefault="008C29E8" w:rsidP="005E6D6E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ปริมาณการปล่อยก๊าซเรือนกระจกต่อผู้โดยสารต่อกิโลเมตร</w:t>
            </w:r>
            <w:r w:rsidR="005E6D6E" w:rsidRPr="00D3759D">
              <w:rPr>
                <w:rFonts w:ascii="Browallia New" w:hAnsi="Browallia New" w:cs="Browallia New"/>
                <w:szCs w:val="32"/>
                <w:cs/>
              </w:rPr>
              <w:t>ของ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รถโดยสารคัน</w:t>
            </w:r>
            <w:r w:rsidR="009E4408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k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i </w:t>
            </w:r>
            <w:r w:rsidR="00350BAD"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จากกรณีฐาน </w:t>
            </w:r>
            <w:r w:rsidRPr="00D3759D">
              <w:rPr>
                <w:rFonts w:ascii="Browallia New" w:hAnsi="Browallia New" w:cs="Browallia New"/>
                <w:szCs w:val="32"/>
              </w:rPr>
              <w:t>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/passenger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-</w:t>
            </w:r>
            <w:r w:rsidRPr="00D3759D">
              <w:rPr>
                <w:rFonts w:ascii="Browallia New" w:hAnsi="Browallia New" w:cs="Browallia New"/>
                <w:szCs w:val="32"/>
              </w:rPr>
              <w:t>km)</w:t>
            </w:r>
          </w:p>
        </w:tc>
      </w:tr>
      <w:tr w:rsidR="003F0D0B" w:rsidRPr="00D3759D" w14:paraId="2EF14AA9" w14:textId="77777777" w:rsidTr="000A504A">
        <w:tc>
          <w:tcPr>
            <w:tcW w:w="1191" w:type="dxa"/>
          </w:tcPr>
          <w:p w14:paraId="20522144" w14:textId="1C955BBF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P</w:t>
            </w:r>
            <w:r w:rsidR="00B616B9" w:rsidRPr="00D3759D">
              <w:rPr>
                <w:rFonts w:ascii="Browallia New" w:hAnsi="Browallia New" w:cs="Browallia New"/>
                <w:vertAlign w:val="subscript"/>
              </w:rPr>
              <w:t>BL</w:t>
            </w:r>
            <w:r w:rsidR="0084062F" w:rsidRPr="00D3759D">
              <w:rPr>
                <w:rFonts w:ascii="Browallia New" w:hAnsi="Browallia New" w:cs="Browallia New"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,i</w:t>
            </w:r>
          </w:p>
        </w:tc>
        <w:tc>
          <w:tcPr>
            <w:tcW w:w="425" w:type="dxa"/>
          </w:tcPr>
          <w:p w14:paraId="09D2E0E2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5" w:type="dxa"/>
            <w:vAlign w:val="center"/>
          </w:tcPr>
          <w:p w14:paraId="7A09F3E6" w14:textId="029E4652" w:rsidR="008C29E8" w:rsidRPr="00D3759D" w:rsidRDefault="008C29E8" w:rsidP="009F647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iCs/>
                <w:szCs w:val="32"/>
              </w:rPr>
            </w:pP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ปริมาณผู้โดยสารรวม</w:t>
            </w:r>
            <w:r w:rsidR="005503C6" w:rsidRPr="00D3759D">
              <w:rPr>
                <w:rFonts w:ascii="Browallia New" w:hAnsi="Browallia New" w:cs="Browallia New"/>
                <w:i/>
                <w:szCs w:val="32"/>
                <w:cs/>
              </w:rPr>
              <w:t>ต่อปี</w:t>
            </w:r>
            <w:r w:rsidR="007B31A3" w:rsidRPr="00D3759D">
              <w:rPr>
                <w:rFonts w:ascii="Browallia New" w:hAnsi="Browallia New" w:cs="Browallia New"/>
                <w:i/>
                <w:szCs w:val="32"/>
                <w:cs/>
              </w:rPr>
              <w:t>ของ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รถโดยสาร</w:t>
            </w:r>
            <w:r w:rsidR="009E4408" w:rsidRPr="00D3759D">
              <w:rPr>
                <w:rFonts w:ascii="Browallia New" w:hAnsi="Browallia New" w:cs="Browallia New"/>
                <w:i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คัน</w:t>
            </w:r>
            <w:r w:rsidRPr="00D3759D">
              <w:rPr>
                <w:rFonts w:ascii="Browallia New" w:hAnsi="Browallia New" w:cs="Browallia New"/>
                <w:i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 xml:space="preserve">k 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เส้นทาง</w:t>
            </w:r>
            <w:r w:rsidRPr="00D3759D">
              <w:rPr>
                <w:rFonts w:ascii="Browallia New" w:hAnsi="Browallia New" w:cs="Browallia New"/>
                <w:i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 xml:space="preserve">i </w:t>
            </w:r>
            <w:r w:rsidR="00350BAD" w:rsidRPr="00D3759D">
              <w:rPr>
                <w:rFonts w:ascii="Browallia New" w:hAnsi="Browallia New" w:cs="Browallia New"/>
                <w:szCs w:val="32"/>
                <w:cs/>
              </w:rPr>
              <w:t>จากกรณีฐาน</w:t>
            </w:r>
            <w:r w:rsidR="007B31A3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>(passengers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)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 xml:space="preserve"> </w:t>
            </w:r>
          </w:p>
        </w:tc>
      </w:tr>
      <w:tr w:rsidR="003F0D0B" w:rsidRPr="00D3759D" w14:paraId="1C8892F2" w14:textId="77777777" w:rsidTr="000A504A">
        <w:tc>
          <w:tcPr>
            <w:tcW w:w="1191" w:type="dxa"/>
          </w:tcPr>
          <w:p w14:paraId="7AF050C2" w14:textId="4955D0C4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pacing w:val="-8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dp</w:t>
            </w:r>
            <w:r w:rsidR="00B616B9" w:rsidRPr="00D3759D">
              <w:rPr>
                <w:rFonts w:ascii="Browallia New" w:hAnsi="Browallia New" w:cs="Browallia New"/>
                <w:vertAlign w:val="subscript"/>
              </w:rPr>
              <w:t>BL</w:t>
            </w:r>
            <w:r w:rsidR="00882968" w:rsidRPr="00D3759D">
              <w:rPr>
                <w:rFonts w:ascii="Browallia New" w:hAnsi="Browallia New" w:cs="Browallia New"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spacing w:val="-8"/>
                <w:szCs w:val="32"/>
                <w:vertAlign w:val="subscript"/>
              </w:rPr>
              <w:t>,i</w:t>
            </w:r>
          </w:p>
        </w:tc>
        <w:tc>
          <w:tcPr>
            <w:tcW w:w="425" w:type="dxa"/>
          </w:tcPr>
          <w:p w14:paraId="705729B8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5" w:type="dxa"/>
            <w:vAlign w:val="center"/>
          </w:tcPr>
          <w:p w14:paraId="5AE872CD" w14:textId="4FF33B8C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ระยะทางเฉลี่ย</w:t>
            </w:r>
            <w:r w:rsidR="005503C6" w:rsidRPr="00D3759D">
              <w:rPr>
                <w:rFonts w:ascii="Browallia New" w:hAnsi="Browallia New" w:cs="Browallia New"/>
                <w:szCs w:val="32"/>
                <w:cs/>
              </w:rPr>
              <w:t>ต่อปี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ของ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รถโดยสาร</w:t>
            </w:r>
            <w:r w:rsidR="009E4408" w:rsidRPr="00D3759D">
              <w:rPr>
                <w:rFonts w:ascii="Browallia New" w:hAnsi="Browallia New" w:cs="Browallia New"/>
                <w:i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คัน</w:t>
            </w:r>
            <w:r w:rsidRPr="00D3759D">
              <w:rPr>
                <w:rFonts w:ascii="Browallia New" w:hAnsi="Browallia New" w:cs="Browallia New"/>
                <w:i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 xml:space="preserve">k 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เส้นทาง</w:t>
            </w:r>
            <w:r w:rsidRPr="00D3759D">
              <w:rPr>
                <w:rFonts w:ascii="Browallia New" w:hAnsi="Browallia New" w:cs="Browallia New"/>
                <w:i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>i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</w:t>
            </w:r>
            <w:r w:rsidR="00350BAD"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จากกรณีฐาน </w:t>
            </w:r>
            <w:r w:rsidRPr="00D3759D">
              <w:rPr>
                <w:rFonts w:ascii="Browallia New" w:hAnsi="Browallia New" w:cs="Browallia New"/>
                <w:szCs w:val="32"/>
              </w:rPr>
              <w:t>(km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</w:p>
        </w:tc>
      </w:tr>
      <w:tr w:rsidR="003F0D0B" w:rsidRPr="00D3759D" w14:paraId="2287F128" w14:textId="77777777" w:rsidTr="000A504A">
        <w:tc>
          <w:tcPr>
            <w:tcW w:w="1191" w:type="dxa"/>
          </w:tcPr>
          <w:p w14:paraId="7CB195D1" w14:textId="788EB748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lastRenderedPageBreak/>
              <w:t>D</w:t>
            </w:r>
            <w:r w:rsidR="00B616B9" w:rsidRPr="00D3759D">
              <w:rPr>
                <w:rFonts w:ascii="Browallia New" w:hAnsi="Browallia New" w:cs="Browallia New"/>
                <w:szCs w:val="32"/>
                <w:vertAlign w:val="subscript"/>
              </w:rPr>
              <w:t>BL</w:t>
            </w:r>
            <w:r w:rsidR="00882968" w:rsidRPr="00D3759D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,i</w:t>
            </w:r>
          </w:p>
        </w:tc>
        <w:tc>
          <w:tcPr>
            <w:tcW w:w="425" w:type="dxa"/>
          </w:tcPr>
          <w:p w14:paraId="43CD6F88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5" w:type="dxa"/>
            <w:vAlign w:val="center"/>
          </w:tcPr>
          <w:p w14:paraId="3B3C90F1" w14:textId="05B76C3C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ระยะทางรวม</w:t>
            </w:r>
            <w:r w:rsidR="005503C6" w:rsidRPr="00D3759D">
              <w:rPr>
                <w:rFonts w:ascii="Browallia New" w:hAnsi="Browallia New" w:cs="Browallia New"/>
                <w:szCs w:val="32"/>
                <w:cs/>
              </w:rPr>
              <w:t>ต่อปี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ของ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รถโดยสาร</w:t>
            </w:r>
            <w:r w:rsidR="009E4408" w:rsidRPr="00D3759D">
              <w:rPr>
                <w:rFonts w:ascii="Browallia New" w:hAnsi="Browallia New" w:cs="Browallia New"/>
                <w:i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คัน</w:t>
            </w:r>
            <w:r w:rsidRPr="00D3759D">
              <w:rPr>
                <w:rFonts w:ascii="Browallia New" w:hAnsi="Browallia New" w:cs="Browallia New"/>
                <w:i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 xml:space="preserve">k </w:t>
            </w:r>
            <w:r w:rsidRPr="00D3759D">
              <w:rPr>
                <w:rFonts w:ascii="Browallia New" w:hAnsi="Browallia New" w:cs="Browallia New"/>
                <w:i/>
                <w:szCs w:val="32"/>
                <w:cs/>
              </w:rPr>
              <w:t>เส้นทาง</w:t>
            </w:r>
            <w:r w:rsidRPr="00D3759D">
              <w:rPr>
                <w:rFonts w:ascii="Browallia New" w:hAnsi="Browallia New" w:cs="Browallia New"/>
                <w:i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Cs w:val="32"/>
              </w:rPr>
              <w:t>i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</w:t>
            </w:r>
            <w:r w:rsidR="00350BAD"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จากกรณีฐาน </w:t>
            </w:r>
            <w:r w:rsidRPr="00D3759D">
              <w:rPr>
                <w:rFonts w:ascii="Browallia New" w:hAnsi="Browallia New" w:cs="Browallia New"/>
                <w:szCs w:val="32"/>
              </w:rPr>
              <w:t>(km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)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</w:t>
            </w:r>
          </w:p>
        </w:tc>
      </w:tr>
      <w:tr w:rsidR="003F0D0B" w:rsidRPr="00D3759D" w14:paraId="72C8C912" w14:textId="77777777" w:rsidTr="000A504A">
        <w:tc>
          <w:tcPr>
            <w:tcW w:w="1191" w:type="dxa"/>
          </w:tcPr>
          <w:p w14:paraId="6B4CA366" w14:textId="2488B8EA" w:rsidR="008C29E8" w:rsidRPr="00D3759D" w:rsidRDefault="0077764A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pacing w:val="-6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</w:rPr>
              <w:t>SFC</w:t>
            </w:r>
            <w:r w:rsidRPr="00D3759D">
              <w:rPr>
                <w:rFonts w:ascii="Browallia New" w:hAnsi="Browallia New" w:cs="Browallia New"/>
                <w:vertAlign w:val="subscript"/>
              </w:rPr>
              <w:t>BL</w:t>
            </w:r>
            <w:r w:rsidR="00882968" w:rsidRPr="00D3759D">
              <w:rPr>
                <w:rFonts w:ascii="Browallia New" w:hAnsi="Browallia New" w:cs="Browallia New"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vertAlign w:val="subscript"/>
              </w:rPr>
              <w:t xml:space="preserve">,i </w:t>
            </w:r>
          </w:p>
        </w:tc>
        <w:tc>
          <w:tcPr>
            <w:tcW w:w="425" w:type="dxa"/>
          </w:tcPr>
          <w:p w14:paraId="76258221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5" w:type="dxa"/>
            <w:vAlign w:val="center"/>
          </w:tcPr>
          <w:p w14:paraId="17FE126B" w14:textId="7F3CD39B" w:rsidR="008C29E8" w:rsidRPr="00D3759D" w:rsidRDefault="007A417F" w:rsidP="00E77748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r w:rsidRPr="00D3759D">
              <w:rPr>
                <w:rFonts w:ascii="Browallia New" w:hAnsi="Browallia New" w:cs="Browallia New"/>
                <w:cs/>
              </w:rPr>
              <w:t>ปริมาณการใช้เชื้อเพลิงจําเพาะของ</w:t>
            </w:r>
            <w:r w:rsidRPr="00D3759D">
              <w:rPr>
                <w:rFonts w:ascii="Browallia New" w:hAnsi="Browallia New" w:cs="Browallia New"/>
              </w:rPr>
              <w:t xml:space="preserve"> </w:t>
            </w:r>
            <w:r w:rsidRPr="00D3759D">
              <w:rPr>
                <w:rFonts w:ascii="Browallia New" w:hAnsi="Browallia New" w:cs="Browallia New"/>
                <w:cs/>
              </w:rPr>
              <w:t xml:space="preserve">รถโดยสาร คัน </w:t>
            </w:r>
            <w:r w:rsidRPr="00D3759D">
              <w:rPr>
                <w:rFonts w:ascii="Browallia New" w:hAnsi="Browallia New" w:cs="Browallia New"/>
              </w:rPr>
              <w:t xml:space="preserve">k </w:t>
            </w:r>
            <w:r w:rsidRPr="00D3759D">
              <w:rPr>
                <w:rFonts w:ascii="Browallia New" w:hAnsi="Browallia New" w:cs="Browallia New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</w:rPr>
              <w:t>i</w:t>
            </w:r>
            <w:r w:rsidRPr="00D3759D">
              <w:rPr>
                <w:rFonts w:ascii="Browallia New" w:hAnsi="Browallia New" w:cs="Browallia New"/>
                <w:cs/>
              </w:rPr>
              <w:t xml:space="preserve"> จากกรณีฐาน</w:t>
            </w:r>
            <w:r w:rsidRPr="00D3759D">
              <w:rPr>
                <w:rFonts w:ascii="Browallia New" w:hAnsi="Browallia New" w:cs="Browallia New"/>
              </w:rPr>
              <w:t xml:space="preserve"> </w:t>
            </w:r>
            <w:r w:rsidR="008C29E8" w:rsidRPr="00D3759D">
              <w:rPr>
                <w:rFonts w:ascii="Browallia New" w:hAnsi="Browallia New" w:cs="Browallia New"/>
                <w:cs/>
              </w:rPr>
              <w:t>(</w:t>
            </w:r>
            <w:r w:rsidR="008C29E8" w:rsidRPr="00D3759D">
              <w:rPr>
                <w:rFonts w:ascii="Browallia New" w:hAnsi="Browallia New" w:cs="Browallia New"/>
              </w:rPr>
              <w:t>unit/km)</w:t>
            </w:r>
          </w:p>
        </w:tc>
      </w:tr>
      <w:tr w:rsidR="003F0D0B" w:rsidRPr="00D3759D" w14:paraId="301A20D9" w14:textId="77777777" w:rsidTr="000A504A">
        <w:tc>
          <w:tcPr>
            <w:tcW w:w="1191" w:type="dxa"/>
          </w:tcPr>
          <w:p w14:paraId="11F901D5" w14:textId="6ECB0DB2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NCV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B</w:t>
            </w:r>
            <w:r w:rsidR="0077764A" w:rsidRPr="00D3759D">
              <w:rPr>
                <w:rFonts w:ascii="Browallia New" w:hAnsi="Browallia New" w:cs="Browallia New"/>
                <w:szCs w:val="32"/>
                <w:vertAlign w:val="subscript"/>
              </w:rPr>
              <w:t>L,</w:t>
            </w:r>
            <w:r w:rsidR="006672A3" w:rsidRPr="00D3759D">
              <w:rPr>
                <w:rFonts w:ascii="Browallia New" w:hAnsi="Browallia New" w:cs="Browallia New"/>
                <w:szCs w:val="32"/>
                <w:vertAlign w:val="subscript"/>
              </w:rPr>
              <w:t>i</w:t>
            </w:r>
            <w:proofErr w:type="gramEnd"/>
          </w:p>
        </w:tc>
        <w:tc>
          <w:tcPr>
            <w:tcW w:w="425" w:type="dxa"/>
          </w:tcPr>
          <w:p w14:paraId="18C804B3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5" w:type="dxa"/>
            <w:vAlign w:val="center"/>
          </w:tcPr>
          <w:p w14:paraId="4C6902F8" w14:textId="58262322" w:rsidR="008C29E8" w:rsidRPr="00D3759D" w:rsidRDefault="0077764A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ค่าความร้อนสุทธิ (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Net Calorific Value)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ของเชื้อเพลิง</w:t>
            </w:r>
            <w:r w:rsidR="006672A3" w:rsidRPr="00D3759D">
              <w:rPr>
                <w:rFonts w:ascii="Browallia New" w:hAnsi="Browallia New" w:cs="Browallia New"/>
                <w:szCs w:val="32"/>
                <w:cs/>
              </w:rPr>
              <w:t xml:space="preserve">ประเภท </w:t>
            </w:r>
            <w:r w:rsidR="006672A3" w:rsidRPr="00D3759D">
              <w:rPr>
                <w:rFonts w:ascii="Browallia New" w:hAnsi="Browallia New" w:cs="Browallia New"/>
                <w:szCs w:val="32"/>
              </w:rPr>
              <w:t xml:space="preserve">i </w:t>
            </w:r>
            <w:r w:rsidR="006672A3" w:rsidRPr="00D3759D">
              <w:rPr>
                <w:rFonts w:ascii="Browallia New" w:hAnsi="Browallia New" w:cs="Browallia New"/>
                <w:szCs w:val="32"/>
                <w:cs/>
              </w:rPr>
              <w:t>จากกรณีฐาน</w:t>
            </w:r>
            <w:r w:rsidR="006672A3" w:rsidRPr="00D3759D">
              <w:rPr>
                <w:rFonts w:ascii="Browallia New" w:hAnsi="Browallia New" w:cs="Browallia New"/>
                <w:szCs w:val="32"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(GJ/unit)</w:t>
            </w:r>
          </w:p>
        </w:tc>
      </w:tr>
      <w:tr w:rsidR="008C29E8" w:rsidRPr="00D3759D" w14:paraId="08E3D684" w14:textId="77777777" w:rsidTr="000A504A">
        <w:tc>
          <w:tcPr>
            <w:tcW w:w="1191" w:type="dxa"/>
          </w:tcPr>
          <w:p w14:paraId="6D8636CD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</w:rPr>
              <w:t>EF</w:t>
            </w:r>
            <w:r w:rsidRPr="00D3759D">
              <w:rPr>
                <w:rFonts w:ascii="Browallia New" w:hAnsi="Browallia New" w:cs="Browallia New"/>
                <w:vertAlign w:val="subscript"/>
              </w:rPr>
              <w:t>CO</w:t>
            </w:r>
            <w:proofErr w:type="gramStart"/>
            <w:r w:rsidRPr="00D3759D">
              <w:rPr>
                <w:rFonts w:ascii="Browallia New" w:hAnsi="Browallia New" w:cs="Browallia New"/>
                <w:vertAlign w:val="subscript"/>
              </w:rPr>
              <w:t>2,NG</w:t>
            </w:r>
            <w:proofErr w:type="gramEnd"/>
          </w:p>
        </w:tc>
        <w:tc>
          <w:tcPr>
            <w:tcW w:w="425" w:type="dxa"/>
          </w:tcPr>
          <w:p w14:paraId="50F14F2E" w14:textId="77777777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15" w:type="dxa"/>
            <w:vAlign w:val="center"/>
          </w:tcPr>
          <w:p w14:paraId="54778987" w14:textId="25F308CC" w:rsidR="008C29E8" w:rsidRPr="00D3759D" w:rsidRDefault="008C29E8" w:rsidP="00F8050A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ค่าการปล่อยก๊าซเรือนกระจกจากการเผาไหม้ของเชื้อเพลิงก๊าซธรรมชาติ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 xml:space="preserve"> </w:t>
            </w:r>
            <w:r w:rsidR="00FD2049"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br/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>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  <w:cs/>
                <w:lang w:bidi="th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 xml:space="preserve"> /GJ)</w:t>
            </w:r>
            <w:r w:rsidRPr="00D3759D">
              <w:rPr>
                <w:rFonts w:ascii="Browallia New" w:hAnsi="Browallia New" w:cs="Browallia New"/>
                <w:szCs w:val="32"/>
                <w:lang w:bidi="th"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เท่ากับ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56,100 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>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  <w:cs/>
                <w:lang w:bidi="th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  <w:cs/>
                <w:lang w:bidi="th"/>
              </w:rPr>
              <w:t>/GJ</w:t>
            </w:r>
            <w:r w:rsidRPr="00D3759D">
              <w:rPr>
                <w:rFonts w:ascii="Browallia New" w:hAnsi="Browallia New" w:cs="Browallia New"/>
                <w:szCs w:val="32"/>
                <w:lang w:bidi="th"/>
              </w:rPr>
              <w:t xml:space="preserve"> </w:t>
            </w:r>
          </w:p>
        </w:tc>
      </w:tr>
      <w:bookmarkEnd w:id="2"/>
      <w:bookmarkEnd w:id="3"/>
    </w:tbl>
    <w:p w14:paraId="01A26250" w14:textId="77777777" w:rsidR="008C29E8" w:rsidRPr="00D3759D" w:rsidRDefault="008C29E8" w:rsidP="00A45ABB">
      <w:pPr>
        <w:pStyle w:val="a3"/>
        <w:tabs>
          <w:tab w:val="left" w:pos="810"/>
        </w:tabs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 w:val="20"/>
          <w:szCs w:val="20"/>
        </w:rPr>
      </w:pPr>
    </w:p>
    <w:p w14:paraId="1388A38B" w14:textId="77FCB88E" w:rsidR="008445AA" w:rsidRPr="00D3759D" w:rsidRDefault="00AE4E7F" w:rsidP="006721A9">
      <w:pPr>
        <w:tabs>
          <w:tab w:val="left" w:pos="1134"/>
        </w:tabs>
        <w:spacing w:after="120" w:line="240" w:lineRule="auto"/>
        <w:ind w:left="1134" w:hanging="1134"/>
        <w:jc w:val="thaiDistribute"/>
        <w:rPr>
          <w:rFonts w:ascii="Browallia New" w:hAnsi="Browallia New" w:cs="Browallia New"/>
          <w:b/>
          <w:bCs/>
        </w:rPr>
      </w:pPr>
      <w:bookmarkStart w:id="4" w:name="_Hlk160534366"/>
      <w:r w:rsidRPr="00D3759D">
        <w:rPr>
          <w:rFonts w:ascii="Browallia New" w:hAnsi="Browallia New" w:cs="Browallia New"/>
          <w:b/>
          <w:bCs/>
          <w:cs/>
        </w:rPr>
        <w:t>หมายเหตุ</w:t>
      </w:r>
      <w:r w:rsidR="006721A9" w:rsidRPr="00D3759D">
        <w:rPr>
          <w:rFonts w:ascii="Browallia New" w:hAnsi="Browallia New" w:cs="Browallia New"/>
          <w:b/>
          <w:bCs/>
          <w:cs/>
        </w:rPr>
        <w:tab/>
      </w:r>
      <w:r w:rsidRPr="00D3759D">
        <w:rPr>
          <w:rFonts w:ascii="Browallia New" w:hAnsi="Browallia New" w:cs="Browallia New"/>
          <w:cs/>
        </w:rPr>
        <w:t xml:space="preserve">การเลือกข้อมูลในการคำนวณ </w:t>
      </w:r>
      <w:r w:rsidR="00F22C3A" w:rsidRPr="00D3759D">
        <w:rPr>
          <w:rFonts w:ascii="Browallia New" w:hAnsi="Browallia New" w:cs="Browallia New"/>
        </w:rPr>
        <w:t>BEF</w:t>
      </w:r>
      <w:r w:rsidR="00F22C3A" w:rsidRPr="00D3759D">
        <w:rPr>
          <w:rFonts w:ascii="Browallia New" w:hAnsi="Browallia New" w:cs="Browallia New"/>
          <w:vertAlign w:val="subscript"/>
        </w:rPr>
        <w:t>BL,k,i</w:t>
      </w:r>
      <w:r w:rsidRPr="00D3759D">
        <w:rPr>
          <w:rFonts w:ascii="Browallia New" w:hAnsi="Browallia New" w:cs="Browallia New"/>
        </w:rPr>
        <w:t xml:space="preserve"> </w:t>
      </w:r>
      <w:r w:rsidRPr="00D3759D">
        <w:rPr>
          <w:rFonts w:ascii="Browallia New" w:hAnsi="Browallia New" w:cs="Browallia New"/>
          <w:cs/>
        </w:rPr>
        <w:t xml:space="preserve">ต้องอยู่ในช่วงเวลาเดียวกันไม่ต่ำกว่า </w:t>
      </w:r>
      <w:r w:rsidRPr="00D3759D">
        <w:rPr>
          <w:rFonts w:ascii="Browallia New" w:hAnsi="Browallia New" w:cs="Browallia New"/>
        </w:rPr>
        <w:t xml:space="preserve">1 </w:t>
      </w:r>
      <w:r w:rsidRPr="00D3759D">
        <w:rPr>
          <w:rFonts w:ascii="Browallia New" w:hAnsi="Browallia New" w:cs="Browallia New"/>
          <w:cs/>
        </w:rPr>
        <w:t xml:space="preserve">ปี และย้อนหลังไม่เกิน </w:t>
      </w:r>
      <w:r w:rsidRPr="00D3759D">
        <w:rPr>
          <w:rFonts w:ascii="Browallia New" w:hAnsi="Browallia New" w:cs="Browallia New"/>
        </w:rPr>
        <w:t xml:space="preserve">3 </w:t>
      </w:r>
      <w:r w:rsidRPr="00D3759D">
        <w:rPr>
          <w:rFonts w:ascii="Browallia New" w:hAnsi="Browallia New" w:cs="Browallia New"/>
          <w:cs/>
        </w:rPr>
        <w:t>ปี นับจากวันเริ่มต้นโครงการ</w:t>
      </w:r>
      <w:bookmarkEnd w:id="4"/>
    </w:p>
    <w:p w14:paraId="1106165E" w14:textId="77777777" w:rsidR="000877BF" w:rsidRPr="00D3759D" w:rsidRDefault="000877BF" w:rsidP="00A45ABB">
      <w:pPr>
        <w:pStyle w:val="a3"/>
        <w:tabs>
          <w:tab w:val="left" w:pos="810"/>
        </w:tabs>
        <w:spacing w:before="0" w:after="0" w:line="240" w:lineRule="auto"/>
        <w:ind w:left="0"/>
        <w:contextualSpacing w:val="0"/>
        <w:jc w:val="thaiDistribute"/>
        <w:rPr>
          <w:rFonts w:ascii="Browallia New" w:hAnsi="Browallia New" w:cs="Browallia New"/>
          <w:sz w:val="20"/>
          <w:szCs w:val="20"/>
        </w:rPr>
      </w:pPr>
    </w:p>
    <w:p w14:paraId="7BF6D7EB" w14:textId="53674606" w:rsidR="008445AA" w:rsidRPr="00D3759D" w:rsidRDefault="008445AA" w:rsidP="00E77748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</w:rPr>
        <w:t>5.</w:t>
      </w:r>
      <w:r w:rsidR="00AE4E7F" w:rsidRPr="00D3759D">
        <w:rPr>
          <w:rFonts w:ascii="Browallia New" w:hAnsi="Browallia New" w:cs="Browallia New"/>
          <w:b/>
          <w:bCs/>
        </w:rPr>
        <w:t>2</w:t>
      </w:r>
      <w:r w:rsidRPr="00D3759D">
        <w:rPr>
          <w:rFonts w:ascii="Browallia New" w:hAnsi="Browallia New" w:cs="Browallia New"/>
          <w:b/>
          <w:bCs/>
        </w:rPr>
        <w:t>.2</w:t>
      </w:r>
      <w:r w:rsidRPr="00D3759D">
        <w:rPr>
          <w:rFonts w:ascii="Browallia New" w:hAnsi="Browallia New" w:cs="Browallia New"/>
          <w:b/>
          <w:bCs/>
          <w:cs/>
        </w:rPr>
        <w:t xml:space="preserve"> </w:t>
      </w:r>
      <w:r w:rsidR="009D6A37" w:rsidRPr="00D3759D">
        <w:rPr>
          <w:rFonts w:ascii="Browallia New" w:hAnsi="Browallia New" w:cs="Browallia New"/>
          <w:b/>
          <w:bCs/>
          <w:cs/>
        </w:rPr>
        <w:tab/>
      </w:r>
      <w:r w:rsidRPr="00D3759D">
        <w:rPr>
          <w:rFonts w:ascii="Browallia New" w:hAnsi="Browallia New" w:cs="Browallia New"/>
          <w:b/>
          <w:bCs/>
          <w:cs/>
        </w:rPr>
        <w:t>การคำนวณ</w:t>
      </w:r>
      <w:r w:rsidR="009D6A37" w:rsidRPr="00D3759D">
        <w:rPr>
          <w:rFonts w:ascii="Browallia New" w:hAnsi="Browallia New" w:cs="Browallia New"/>
          <w:b/>
          <w:bCs/>
          <w:cs/>
        </w:rPr>
        <w:t>ปริมาณการใช้เชื้อเพลิงจําเพาะของรถโดยสาร</w:t>
      </w:r>
    </w:p>
    <w:p w14:paraId="47C65D10" w14:textId="674C636B" w:rsidR="008445AA" w:rsidRPr="00D3759D" w:rsidRDefault="008445AA" w:rsidP="00C101D1">
      <w:pPr>
        <w:spacing w:after="240" w:line="240" w:lineRule="auto"/>
        <w:ind w:left="0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b/>
          <w:bCs/>
        </w:rPr>
        <w:tab/>
      </w:r>
      <w:r w:rsidRPr="00D3759D">
        <w:rPr>
          <w:rFonts w:ascii="Browallia New" w:hAnsi="Browallia New" w:cs="Browallia New"/>
          <w:cs/>
        </w:rPr>
        <w:t>การคำนวณ</w:t>
      </w:r>
      <w:r w:rsidR="009D6A37" w:rsidRPr="00D3759D">
        <w:rPr>
          <w:rFonts w:ascii="Browallia New" w:hAnsi="Browallia New" w:cs="Browallia New"/>
          <w:cs/>
        </w:rPr>
        <w:t>ปริมาณการใช้เชื้อเพลิงจําเพาะของรถโดยสารมีรายละเอียดตามหัวข้อ 5.1.2</w:t>
      </w:r>
    </w:p>
    <w:p w14:paraId="48E75D6A" w14:textId="560A43CD" w:rsidR="00741D96" w:rsidRPr="00D3759D" w:rsidRDefault="00741D96" w:rsidP="005863BA">
      <w:pPr>
        <w:pStyle w:val="a3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t>การคำนวณการปล่อยก๊าซเรือนกระจกจากการดำเนินโครงการ (</w:t>
      </w:r>
      <w:r w:rsidRPr="00D3759D">
        <w:rPr>
          <w:rFonts w:ascii="Browallia New" w:hAnsi="Browallia New" w:cs="Browallia New"/>
          <w:b/>
          <w:bCs/>
          <w:szCs w:val="32"/>
        </w:rPr>
        <w:t>Project Emission</w:t>
      </w:r>
      <w:r w:rsidRPr="00D3759D">
        <w:rPr>
          <w:rFonts w:ascii="Browallia New" w:hAnsi="Browallia New" w:cs="Browallia New"/>
          <w:b/>
          <w:bCs/>
          <w:szCs w:val="32"/>
          <w:cs/>
        </w:rPr>
        <w:t>)</w:t>
      </w:r>
    </w:p>
    <w:p w14:paraId="48DD3C70" w14:textId="4D781EA8" w:rsidR="005863BA" w:rsidRPr="00D3759D" w:rsidRDefault="00240A53" w:rsidP="00076D68">
      <w:pPr>
        <w:spacing w:before="240" w:after="12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การปล่อยก๊าซเรือนกระจกจากการดำเนินโครงการพิจารณาเฉพาะการปล่อยก๊าซคาร์บอนไดออกไซด์ (</w:t>
      </w:r>
      <w:r w:rsidRPr="00D3759D">
        <w:rPr>
          <w:rFonts w:ascii="Browallia New" w:hAnsi="Browallia New" w:cs="Browallia New"/>
        </w:rPr>
        <w:t>CO</w:t>
      </w:r>
      <w:r w:rsidRPr="00D3759D">
        <w:rPr>
          <w:rFonts w:ascii="Browallia New" w:hAnsi="Browallia New" w:cs="Browallia New"/>
          <w:vertAlign w:val="subscript"/>
          <w:cs/>
        </w:rPr>
        <w:t>2</w:t>
      </w:r>
      <w:r w:rsidRPr="00D3759D">
        <w:rPr>
          <w:rFonts w:ascii="Browallia New" w:hAnsi="Browallia New" w:cs="Browallia New"/>
          <w:cs/>
        </w:rPr>
        <w:t>) จากการใช้ไฟฟ้าจากโครงข่ายไฟฟ้า (</w:t>
      </w:r>
      <w:r w:rsidRPr="00D3759D">
        <w:rPr>
          <w:rFonts w:ascii="Browallia New" w:hAnsi="Browallia New" w:cs="Browallia New"/>
        </w:rPr>
        <w:t>National Grid)</w:t>
      </w:r>
      <w:r w:rsidRPr="00D3759D">
        <w:rPr>
          <w:rFonts w:ascii="Browallia New" w:hAnsi="Browallia New" w:cs="Browallia New"/>
          <w:cs/>
        </w:rPr>
        <w:t xml:space="preserve"> ของ</w:t>
      </w:r>
      <w:r w:rsidR="00494F81" w:rsidRPr="00D3759D">
        <w:rPr>
          <w:rFonts w:ascii="Browallia New" w:hAnsi="Browallia New" w:cs="Browallia New"/>
          <w:cs/>
        </w:rPr>
        <w:t xml:space="preserve">รถโดยสารไฟฟ้าชนิด </w:t>
      </w:r>
      <w:r w:rsidR="00494F81" w:rsidRPr="00D3759D">
        <w:rPr>
          <w:rFonts w:ascii="Browallia New" w:hAnsi="Browallia New" w:cs="Browallia New"/>
        </w:rPr>
        <w:t>BEV</w:t>
      </w:r>
      <w:r w:rsidRPr="00D3759D">
        <w:rPr>
          <w:rFonts w:ascii="Browallia New" w:hAnsi="Browallia New" w:cs="Browallia New"/>
        </w:rPr>
        <w:t xml:space="preserve"> </w:t>
      </w:r>
      <w:r w:rsidR="00494F81" w:rsidRPr="00D3759D">
        <w:rPr>
          <w:rFonts w:ascii="Browallia New" w:hAnsi="Browallia New" w:cs="Browallia New"/>
          <w:cs/>
        </w:rPr>
        <w:t>สำหรับการขนส่งผู้โดยสารประจำทาง</w:t>
      </w:r>
    </w:p>
    <w:p w14:paraId="6A6461C9" w14:textId="5AA34B4A" w:rsidR="005863BA" w:rsidRPr="00D3759D" w:rsidRDefault="005863BA" w:rsidP="006640B1">
      <w:pPr>
        <w:spacing w:after="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การปล่อยก๊าซเรือนกระจกจากการดำเนินโครงการ สามารถคำนวณได้ ดังนี้</w:t>
      </w:r>
    </w:p>
    <w:p w14:paraId="280858B4" w14:textId="77777777" w:rsidR="005863BA" w:rsidRPr="00D3759D" w:rsidRDefault="005863BA" w:rsidP="00493DF1">
      <w:pPr>
        <w:tabs>
          <w:tab w:val="left" w:pos="3329"/>
        </w:tabs>
        <w:spacing w:before="0" w:after="0" w:line="240" w:lineRule="auto"/>
        <w:ind w:left="180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813"/>
        <w:gridCol w:w="357"/>
        <w:gridCol w:w="7761"/>
      </w:tblGrid>
      <w:tr w:rsidR="003F0D0B" w:rsidRPr="00D3759D" w14:paraId="7505FD9F" w14:textId="77777777" w:rsidTr="0031747C">
        <w:tc>
          <w:tcPr>
            <w:tcW w:w="813" w:type="dxa"/>
            <w:vAlign w:val="center"/>
          </w:tcPr>
          <w:p w14:paraId="3FBFED8B" w14:textId="77777777" w:rsidR="00240A53" w:rsidRPr="00D3759D" w:rsidRDefault="00240A53" w:rsidP="00E30D39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t>PE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y</w:t>
            </w:r>
          </w:p>
        </w:tc>
        <w:tc>
          <w:tcPr>
            <w:tcW w:w="357" w:type="dxa"/>
            <w:vAlign w:val="center"/>
          </w:tcPr>
          <w:p w14:paraId="4108D410" w14:textId="77777777" w:rsidR="00240A53" w:rsidRPr="00D3759D" w:rsidRDefault="00240A53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Cs w:val="32"/>
              </w:rPr>
            </w:pPr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t>=</w:t>
            </w:r>
          </w:p>
        </w:tc>
        <w:tc>
          <w:tcPr>
            <w:tcW w:w="7761" w:type="dxa"/>
            <w:vAlign w:val="center"/>
          </w:tcPr>
          <w:p w14:paraId="0ABC4DEC" w14:textId="6E906271" w:rsidR="00240A53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sym w:font="Symbol" w:char="F0E5"/>
            </w:r>
            <w:r w:rsidR="006640B1" w:rsidRPr="00D3759D"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i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t xml:space="preserve"> 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sym w:font="Symbol" w:char="00E5"/>
            </w:r>
            <w:r w:rsidR="006640B1" w:rsidRPr="00D3759D">
              <w:rPr>
                <w:rFonts w:ascii="Browallia New" w:hAnsi="Browallia New" w:cs="Browallia New" w:hint="cs"/>
                <w:b/>
                <w:bCs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k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cs/>
              </w:rPr>
              <w:t xml:space="preserve">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t>EC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PJ,</w:t>
            </w:r>
            <w:r w:rsidR="00A0350E"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k</w:t>
            </w:r>
            <w:proofErr w:type="gramEnd"/>
            <w:r w:rsidR="00A0350E"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,</w:t>
            </w:r>
            <w:proofErr w:type="gramStart"/>
            <w:r w:rsidR="00A0350E"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i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,y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t xml:space="preserve"> x </w:t>
            </w:r>
            <w:proofErr w:type="gramStart"/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t>EF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E</w:t>
            </w:r>
            <w:r w:rsidR="00D97709" w:rsidRPr="00D3759D">
              <w:rPr>
                <w:rFonts w:ascii="Browallia New" w:hAnsi="Browallia New" w:cs="Browallia New"/>
                <w:b/>
                <w:bCs/>
                <w:szCs w:val="32"/>
                <w:vertAlign w:val="subscript"/>
              </w:rPr>
              <w:t>lec,y</w:t>
            </w:r>
            <w:proofErr w:type="gramEnd"/>
            <w:r w:rsidRPr="00D3759D">
              <w:rPr>
                <w:rFonts w:ascii="Browallia New" w:hAnsi="Browallia New" w:cs="Browallia New"/>
                <w:b/>
                <w:bCs/>
                <w:szCs w:val="32"/>
              </w:rPr>
              <w:t xml:space="preserve"> x 10</w:t>
            </w:r>
            <w:r w:rsidRPr="00D3759D">
              <w:rPr>
                <w:rFonts w:ascii="Browallia New" w:hAnsi="Browallia New" w:cs="Browallia New"/>
                <w:b/>
                <w:bCs/>
                <w:szCs w:val="32"/>
                <w:vertAlign w:val="superscript"/>
              </w:rPr>
              <w:t>-3</w:t>
            </w:r>
            <w:r w:rsidR="00240A53" w:rsidRPr="00D3759D">
              <w:rPr>
                <w:rFonts w:ascii="Browallia New" w:hAnsi="Browallia New" w:cs="Browallia New"/>
                <w:b/>
                <w:bCs/>
                <w:sz w:val="36"/>
                <w:szCs w:val="36"/>
              </w:rPr>
              <w:tab/>
            </w:r>
            <w:r w:rsidR="00240A53" w:rsidRPr="00D3759D">
              <w:rPr>
                <w:rFonts w:ascii="Browallia New" w:hAnsi="Browallia New" w:cs="Browallia New"/>
                <w:b/>
                <w:bCs/>
                <w:szCs w:val="32"/>
              </w:rPr>
              <w:tab/>
            </w:r>
            <w:r w:rsidR="00240A53" w:rsidRPr="00D3759D">
              <w:rPr>
                <w:rFonts w:ascii="Browallia New" w:hAnsi="Browallia New" w:cs="Browallia New"/>
                <w:b/>
                <w:bCs/>
                <w:szCs w:val="32"/>
              </w:rPr>
              <w:tab/>
              <w:t xml:space="preserve">            </w:t>
            </w:r>
            <w:r w:rsidR="007B2338" w:rsidRPr="00D3759D">
              <w:rPr>
                <w:rFonts w:ascii="Browallia New" w:hAnsi="Browallia New" w:cs="Browallia New"/>
                <w:b/>
                <w:bCs/>
                <w:szCs w:val="32"/>
              </w:rPr>
              <w:tab/>
            </w:r>
            <w:r w:rsidR="007B2338" w:rsidRPr="00D3759D">
              <w:rPr>
                <w:rFonts w:ascii="Browallia New" w:hAnsi="Browallia New" w:cs="Browallia New"/>
                <w:b/>
                <w:bCs/>
                <w:szCs w:val="32"/>
              </w:rPr>
              <w:tab/>
            </w:r>
            <w:r w:rsidR="004965A4" w:rsidRPr="00D3759D">
              <w:rPr>
                <w:rFonts w:ascii="Browallia New" w:hAnsi="Browallia New" w:cs="Browallia New"/>
                <w:b/>
                <w:bCs/>
                <w:szCs w:val="32"/>
              </w:rPr>
              <w:t xml:space="preserve">           </w:t>
            </w:r>
            <w:r w:rsidR="00240A53" w:rsidRPr="00D3759D">
              <w:rPr>
                <w:rFonts w:ascii="Browallia New" w:hAnsi="Browallia New" w:cs="Browallia New"/>
                <w:b/>
                <w:bCs/>
                <w:szCs w:val="32"/>
                <w:cs/>
              </w:rPr>
              <w:t>สมการที่ (</w:t>
            </w:r>
            <w:r w:rsidR="00493DF1" w:rsidRPr="00D3759D">
              <w:rPr>
                <w:rFonts w:ascii="Browallia New" w:hAnsi="Browallia New" w:cs="Browallia New"/>
                <w:b/>
                <w:bCs/>
                <w:szCs w:val="32"/>
              </w:rPr>
              <w:t>5</w:t>
            </w:r>
            <w:r w:rsidR="00240A53" w:rsidRPr="00D3759D">
              <w:rPr>
                <w:rFonts w:ascii="Browallia New" w:hAnsi="Browallia New" w:cs="Browallia New"/>
                <w:b/>
                <w:bCs/>
                <w:szCs w:val="32"/>
                <w:cs/>
              </w:rPr>
              <w:t>)</w:t>
            </w:r>
          </w:p>
        </w:tc>
      </w:tr>
    </w:tbl>
    <w:p w14:paraId="12C334E6" w14:textId="77777777" w:rsidR="00E26A63" w:rsidRPr="00D3759D" w:rsidRDefault="00E26A63" w:rsidP="00493DF1">
      <w:pPr>
        <w:tabs>
          <w:tab w:val="left" w:pos="567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01DFA105" w14:textId="527FFABE" w:rsidR="00240A53" w:rsidRPr="00D3759D" w:rsidRDefault="00240A53" w:rsidP="00493DF1">
      <w:pPr>
        <w:tabs>
          <w:tab w:val="left" w:pos="567"/>
        </w:tabs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cs/>
        </w:rPr>
        <w:t>โดยที่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054"/>
        <w:gridCol w:w="426"/>
        <w:gridCol w:w="7348"/>
      </w:tblGrid>
      <w:tr w:rsidR="003F0D0B" w:rsidRPr="00D3759D" w14:paraId="5119214A" w14:textId="77777777" w:rsidTr="003D2826">
        <w:tc>
          <w:tcPr>
            <w:tcW w:w="1054" w:type="dxa"/>
            <w:vAlign w:val="center"/>
          </w:tcPr>
          <w:p w14:paraId="7B30F1CA" w14:textId="77777777" w:rsidR="00240A53" w:rsidRPr="00D3759D" w:rsidRDefault="00240A53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bookmarkStart w:id="5" w:name="_Hlk159055758"/>
            <w:r w:rsidRPr="00D3759D">
              <w:rPr>
                <w:rFonts w:ascii="Browallia New" w:hAnsi="Browallia New" w:cs="Browallia New"/>
                <w:szCs w:val="32"/>
              </w:rPr>
              <w:t>PE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426" w:type="dxa"/>
            <w:vAlign w:val="center"/>
          </w:tcPr>
          <w:p w14:paraId="1FB8BC56" w14:textId="77777777" w:rsidR="00240A53" w:rsidRPr="00D3759D" w:rsidRDefault="00240A53" w:rsidP="003D282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48" w:type="dxa"/>
            <w:vAlign w:val="center"/>
          </w:tcPr>
          <w:p w14:paraId="0D1DF3A8" w14:textId="77777777" w:rsidR="00240A53" w:rsidRPr="00D3759D" w:rsidRDefault="00240A53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ปริมาณการปล่อยก๊าซเรือนกระจกรวมจากการดำเนินโครงการในปี </w:t>
            </w:r>
            <w:r w:rsidRPr="00D3759D">
              <w:rPr>
                <w:rFonts w:ascii="Browallia New" w:hAnsi="Browallia New" w:cs="Browallia New"/>
                <w:szCs w:val="32"/>
              </w:rPr>
              <w:t>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/year)</w:t>
            </w:r>
          </w:p>
        </w:tc>
      </w:tr>
      <w:tr w:rsidR="003F0D0B" w:rsidRPr="00D3759D" w14:paraId="2FDD0A35" w14:textId="77777777" w:rsidTr="003D2826">
        <w:tc>
          <w:tcPr>
            <w:tcW w:w="1054" w:type="dxa"/>
          </w:tcPr>
          <w:p w14:paraId="4C1EE2A2" w14:textId="7F38859D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EC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PJ,</w:t>
            </w:r>
            <w:r w:rsidR="00A0350E" w:rsidRPr="00D3759D">
              <w:rPr>
                <w:rFonts w:ascii="Browallia New" w:hAnsi="Browallia New" w:cs="Browallia New"/>
                <w:szCs w:val="32"/>
                <w:vertAlign w:val="subscript"/>
              </w:rPr>
              <w:t>k</w:t>
            </w:r>
            <w:proofErr w:type="gramEnd"/>
            <w:r w:rsidR="00A0350E" w:rsidRPr="00D3759D">
              <w:rPr>
                <w:rFonts w:ascii="Browallia New" w:hAnsi="Browallia New" w:cs="Browallia New"/>
                <w:szCs w:val="32"/>
                <w:vertAlign w:val="subscript"/>
              </w:rPr>
              <w:t>,</w:t>
            </w:r>
            <w:proofErr w:type="gramStart"/>
            <w:r w:rsidR="00A0350E" w:rsidRPr="00D3759D">
              <w:rPr>
                <w:rFonts w:ascii="Browallia New" w:hAnsi="Browallia New" w:cs="Browallia New"/>
                <w:szCs w:val="32"/>
                <w:vertAlign w:val="subscript"/>
              </w:rPr>
              <w:t>i,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  <w:proofErr w:type="gramEnd"/>
          </w:p>
        </w:tc>
        <w:tc>
          <w:tcPr>
            <w:tcW w:w="426" w:type="dxa"/>
          </w:tcPr>
          <w:p w14:paraId="57E93705" w14:textId="332E3FBF" w:rsidR="0031747C" w:rsidRPr="00D3759D" w:rsidRDefault="0031747C" w:rsidP="003D282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48" w:type="dxa"/>
            <w:vAlign w:val="center"/>
          </w:tcPr>
          <w:p w14:paraId="28F09050" w14:textId="568C34C8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ปริมาณการใช้ไฟฟ้า</w:t>
            </w:r>
            <w:r w:rsidR="004346EB" w:rsidRPr="00D3759D">
              <w:rPr>
                <w:rFonts w:ascii="Browallia New" w:hAnsi="Browallia New" w:cs="Browallia New"/>
                <w:szCs w:val="32"/>
                <w:cs/>
              </w:rPr>
              <w:t>สุทธิ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สำหรับการชาร์จ</w:t>
            </w:r>
            <w:r w:rsidR="00494F81" w:rsidRPr="00D3759D">
              <w:rPr>
                <w:rFonts w:ascii="Browallia New" w:hAnsi="Browallia New" w:cs="Browallia New"/>
                <w:szCs w:val="32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hAnsi="Browallia New" w:cs="Browallia New"/>
                <w:szCs w:val="32"/>
              </w:rPr>
              <w:t>BEV</w:t>
            </w:r>
            <w:r w:rsidR="00494F81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คัน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k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i </w:t>
            </w:r>
            <w:r w:rsidR="00893AB3" w:rsidRPr="00D3759D">
              <w:rPr>
                <w:rFonts w:ascii="Browallia New" w:hAnsi="Browallia New" w:cs="Browallia New"/>
                <w:szCs w:val="32"/>
                <w:cs/>
              </w:rPr>
              <w:t xml:space="preserve">จากการดำเนินโครงการ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D3759D">
              <w:rPr>
                <w:rFonts w:ascii="Browallia New" w:hAnsi="Browallia New" w:cs="Browallia New"/>
                <w:szCs w:val="32"/>
              </w:rPr>
              <w:t>y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</w:rPr>
              <w:t>(kWh/year)</w:t>
            </w:r>
            <w:r w:rsidR="00732E19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</w:p>
        </w:tc>
      </w:tr>
      <w:tr w:rsidR="003F0D0B" w:rsidRPr="00D3759D" w14:paraId="3D778202" w14:textId="77777777" w:rsidTr="003D2826">
        <w:tc>
          <w:tcPr>
            <w:tcW w:w="1054" w:type="dxa"/>
          </w:tcPr>
          <w:p w14:paraId="4B5DBEFC" w14:textId="570B2A20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proofErr w:type="gramStart"/>
            <w:r w:rsidRPr="00D3759D">
              <w:rPr>
                <w:rFonts w:ascii="Browallia New" w:hAnsi="Browallia New" w:cs="Browallia New"/>
                <w:szCs w:val="32"/>
              </w:rPr>
              <w:t>EF</w:t>
            </w:r>
            <w:r w:rsidR="00D97709" w:rsidRPr="00D3759D">
              <w:rPr>
                <w:rFonts w:ascii="Browallia New" w:hAnsi="Browallia New" w:cs="Browallia New"/>
                <w:szCs w:val="32"/>
                <w:vertAlign w:val="subscript"/>
              </w:rPr>
              <w:t>Elec,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  <w:proofErr w:type="gramEnd"/>
          </w:p>
        </w:tc>
        <w:tc>
          <w:tcPr>
            <w:tcW w:w="426" w:type="dxa"/>
          </w:tcPr>
          <w:p w14:paraId="66749E84" w14:textId="7D8B986A" w:rsidR="0031747C" w:rsidRPr="00D3759D" w:rsidRDefault="0031747C" w:rsidP="003D282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48" w:type="dxa"/>
          </w:tcPr>
          <w:p w14:paraId="22F21E0C" w14:textId="15B353C4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ค่าการปล่อยก๊าซเรือนกระจกสำหรับการ</w:t>
            </w:r>
            <w:r w:rsidR="00D97709" w:rsidRPr="00D3759D">
              <w:rPr>
                <w:rFonts w:ascii="Browallia New" w:hAnsi="Browallia New" w:cs="Browallia New"/>
                <w:szCs w:val="32"/>
                <w:cs/>
              </w:rPr>
              <w:t>ผลิต/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>ใช้ไฟฟ้า</w:t>
            </w:r>
            <w:r w:rsidR="00893AB3" w:rsidRPr="00D3759D">
              <w:rPr>
                <w:rFonts w:ascii="Browallia New" w:hAnsi="Browallia New" w:cs="Browallia New"/>
                <w:szCs w:val="32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ในปี </w:t>
            </w:r>
            <w:r w:rsidRPr="00D3759D">
              <w:rPr>
                <w:rFonts w:ascii="Browallia New" w:hAnsi="Browallia New" w:cs="Browallia New"/>
                <w:szCs w:val="32"/>
              </w:rPr>
              <w:t>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/MWh)</w:t>
            </w:r>
          </w:p>
        </w:tc>
      </w:tr>
      <w:tr w:rsidR="003F0D0B" w:rsidRPr="00D3759D" w14:paraId="2F6D5E01" w14:textId="77777777" w:rsidTr="003D2826">
        <w:tc>
          <w:tcPr>
            <w:tcW w:w="1054" w:type="dxa"/>
          </w:tcPr>
          <w:p w14:paraId="51C3A4DF" w14:textId="44A91075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i</w:t>
            </w:r>
          </w:p>
        </w:tc>
        <w:tc>
          <w:tcPr>
            <w:tcW w:w="426" w:type="dxa"/>
          </w:tcPr>
          <w:p w14:paraId="5998CDE9" w14:textId="24E9368A" w:rsidR="0031747C" w:rsidRPr="00D3759D" w:rsidRDefault="0031747C" w:rsidP="003D282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48" w:type="dxa"/>
            <w:vAlign w:val="center"/>
          </w:tcPr>
          <w:p w14:paraId="562047BF" w14:textId="21DE2467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เส้นทางการให้บริการ</w:t>
            </w:r>
          </w:p>
        </w:tc>
      </w:tr>
      <w:tr w:rsidR="003F0D0B" w:rsidRPr="00D3759D" w14:paraId="5F878762" w14:textId="77777777" w:rsidTr="003D2826">
        <w:tc>
          <w:tcPr>
            <w:tcW w:w="1054" w:type="dxa"/>
          </w:tcPr>
          <w:p w14:paraId="47E2DC01" w14:textId="6D619D21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k</w:t>
            </w:r>
          </w:p>
        </w:tc>
        <w:tc>
          <w:tcPr>
            <w:tcW w:w="426" w:type="dxa"/>
          </w:tcPr>
          <w:p w14:paraId="651EFF9B" w14:textId="2374E36B" w:rsidR="0031747C" w:rsidRPr="00D3759D" w:rsidRDefault="0031747C" w:rsidP="003D2826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7348" w:type="dxa"/>
            <w:vAlign w:val="center"/>
          </w:tcPr>
          <w:p w14:paraId="7140D710" w14:textId="625BFA58" w:rsidR="0031747C" w:rsidRPr="00D3759D" w:rsidRDefault="0031747C" w:rsidP="00493DF1">
            <w:pPr>
              <w:pStyle w:val="a3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คันที่ของ</w:t>
            </w:r>
            <w:r w:rsidR="00494F81" w:rsidRPr="00D3759D">
              <w:rPr>
                <w:rFonts w:ascii="Browallia New" w:hAnsi="Browallia New" w:cs="Browallia New"/>
                <w:szCs w:val="32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hAnsi="Browallia New" w:cs="Browallia New"/>
                <w:szCs w:val="32"/>
              </w:rPr>
              <w:t>BEV</w:t>
            </w:r>
          </w:p>
        </w:tc>
      </w:tr>
      <w:bookmarkEnd w:id="5"/>
    </w:tbl>
    <w:p w14:paraId="4326705F" w14:textId="77777777" w:rsidR="004346EB" w:rsidRPr="00D3759D" w:rsidRDefault="004346EB" w:rsidP="004346EB">
      <w:pPr>
        <w:pStyle w:val="a3"/>
        <w:tabs>
          <w:tab w:val="left" w:pos="284"/>
        </w:tabs>
        <w:spacing w:before="0" w:after="0" w:line="240" w:lineRule="auto"/>
        <w:ind w:left="431"/>
        <w:contextualSpacing w:val="0"/>
        <w:rPr>
          <w:rFonts w:ascii="Browallia New" w:hAnsi="Browallia New" w:cs="Browallia New"/>
          <w:b/>
          <w:bCs/>
          <w:sz w:val="16"/>
          <w:szCs w:val="16"/>
        </w:rPr>
      </w:pPr>
    </w:p>
    <w:p w14:paraId="05FAF1D2" w14:textId="39C09F53" w:rsidR="00D860CA" w:rsidRPr="00D3759D" w:rsidRDefault="00D860CA" w:rsidP="006721A9">
      <w:pPr>
        <w:tabs>
          <w:tab w:val="left" w:pos="1134"/>
        </w:tabs>
        <w:spacing w:after="120" w:line="240" w:lineRule="auto"/>
        <w:ind w:left="1134" w:hanging="1134"/>
        <w:jc w:val="thaiDistribute"/>
        <w:rPr>
          <w:rFonts w:ascii="Browallia New" w:hAnsi="Browallia New" w:cs="Browallia New"/>
          <w:b/>
          <w:bCs/>
          <w:cs/>
        </w:rPr>
      </w:pPr>
      <w:r w:rsidRPr="00D3759D">
        <w:rPr>
          <w:rFonts w:ascii="Browallia New" w:hAnsi="Browallia New" w:cs="Browallia New"/>
          <w:b/>
          <w:bCs/>
          <w:cs/>
        </w:rPr>
        <w:t>หมายเหตุ</w:t>
      </w:r>
      <w:r w:rsidR="006721A9" w:rsidRPr="00D3759D">
        <w:rPr>
          <w:rFonts w:ascii="Browallia New" w:hAnsi="Browallia New" w:cs="Browallia New"/>
          <w:b/>
          <w:bCs/>
          <w:cs/>
        </w:rPr>
        <w:tab/>
      </w:r>
      <w:r w:rsidRPr="00D3759D">
        <w:rPr>
          <w:rFonts w:ascii="Browallia New" w:hAnsi="Browallia New" w:cs="Browallia New" w:hint="cs"/>
          <w:cs/>
        </w:rPr>
        <w:t>หากโครงการมีการชาร์จรถโดยสารไฟฟ้า</w:t>
      </w:r>
      <w:r w:rsidR="00CA63D7" w:rsidRPr="00D3759D">
        <w:rPr>
          <w:rFonts w:ascii="Browallia New" w:hAnsi="Browallia New" w:cs="Browallia New" w:hint="cs"/>
          <w:cs/>
        </w:rPr>
        <w:t xml:space="preserve">ชนิด </w:t>
      </w:r>
      <w:r w:rsidR="00CA63D7" w:rsidRPr="00D3759D">
        <w:rPr>
          <w:rFonts w:ascii="Browallia New" w:hAnsi="Browallia New" w:cs="Browallia New"/>
        </w:rPr>
        <w:t xml:space="preserve">BEV </w:t>
      </w:r>
      <w:r w:rsidRPr="00D3759D">
        <w:rPr>
          <w:rFonts w:ascii="Browallia New" w:hAnsi="Browallia New" w:cs="Browallia New" w:hint="cs"/>
          <w:cs/>
        </w:rPr>
        <w:t>ที่ผลิตจากพลังงานหมุนเวียน ให้นำ</w:t>
      </w:r>
      <w:r w:rsidRPr="00D3759D">
        <w:rPr>
          <w:rFonts w:ascii="Browallia New" w:hAnsi="Browallia New" w:cs="Browallia New"/>
          <w:cs/>
        </w:rPr>
        <w:t>ปริมาณไฟฟ้าจากโครงข่ายไฟฟ้าหักลบปริมาณไฟฟ้าจากพลังงานหมุนเวียน</w:t>
      </w:r>
      <w:r w:rsidR="00CA63D7" w:rsidRPr="00D3759D">
        <w:rPr>
          <w:rFonts w:ascii="Browallia New" w:hAnsi="Browallia New" w:cs="Browallia New" w:hint="cs"/>
          <w:cs/>
        </w:rPr>
        <w:t xml:space="preserve"> โดย</w:t>
      </w:r>
      <w:r w:rsidR="00541199" w:rsidRPr="00D3759D">
        <w:rPr>
          <w:rFonts w:ascii="Browallia New" w:hAnsi="Browallia New" w:cs="Browallia New" w:hint="cs"/>
          <w:cs/>
        </w:rPr>
        <w:t>ที่ปริมาณไฟฟ้าจาก</w:t>
      </w:r>
      <w:r w:rsidR="001C716C" w:rsidRPr="00D3759D">
        <w:rPr>
          <w:rFonts w:ascii="Browallia New" w:hAnsi="Browallia New" w:cs="Browallia New" w:hint="cs"/>
          <w:cs/>
        </w:rPr>
        <w:t>พลังงานหมุนเวียนดังกล่าวต้องสามารถตรวจวัดได้</w:t>
      </w:r>
    </w:p>
    <w:p w14:paraId="683D0D52" w14:textId="77777777" w:rsidR="00D860CA" w:rsidRPr="00D3759D" w:rsidRDefault="00D860CA" w:rsidP="004346EB">
      <w:pPr>
        <w:pStyle w:val="a3"/>
        <w:tabs>
          <w:tab w:val="left" w:pos="284"/>
        </w:tabs>
        <w:spacing w:before="0" w:after="0" w:line="240" w:lineRule="auto"/>
        <w:ind w:left="431"/>
        <w:contextualSpacing w:val="0"/>
        <w:rPr>
          <w:rFonts w:ascii="Browallia New" w:hAnsi="Browallia New" w:cs="Browallia New"/>
          <w:b/>
          <w:bCs/>
          <w:sz w:val="16"/>
          <w:szCs w:val="16"/>
        </w:rPr>
      </w:pPr>
    </w:p>
    <w:p w14:paraId="02506E63" w14:textId="463039CE" w:rsidR="007A29F2" w:rsidRPr="00D3759D" w:rsidRDefault="00C6020F" w:rsidP="00493DF1">
      <w:pPr>
        <w:pStyle w:val="a3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t>การคำนวณการปล่อ</w:t>
      </w:r>
      <w:r w:rsidR="007A29F2" w:rsidRPr="00D3759D">
        <w:rPr>
          <w:rFonts w:ascii="Browallia New" w:hAnsi="Browallia New" w:cs="Browallia New"/>
          <w:b/>
          <w:bCs/>
          <w:szCs w:val="32"/>
          <w:cs/>
        </w:rPr>
        <w:t>ยก๊าซเรือนกระจกนอกขอบเขตโครง</w:t>
      </w:r>
      <w:r w:rsidR="00871BCA" w:rsidRPr="00D3759D">
        <w:rPr>
          <w:rFonts w:ascii="Browallia New" w:hAnsi="Browallia New" w:cs="Browallia New"/>
          <w:b/>
          <w:bCs/>
          <w:szCs w:val="32"/>
          <w:cs/>
        </w:rPr>
        <w:t>การ</w:t>
      </w:r>
      <w:r w:rsidR="004C7897" w:rsidRPr="00D3759D">
        <w:rPr>
          <w:rFonts w:ascii="Browallia New" w:hAnsi="Browallia New" w:cs="Browallia New"/>
          <w:b/>
          <w:bCs/>
          <w:szCs w:val="32"/>
          <w:cs/>
        </w:rPr>
        <w:t xml:space="preserve"> (</w:t>
      </w:r>
      <w:r w:rsidR="004C7897" w:rsidRPr="00D3759D">
        <w:rPr>
          <w:rFonts w:ascii="Browallia New" w:hAnsi="Browallia New" w:cs="Browallia New"/>
          <w:b/>
          <w:bCs/>
          <w:szCs w:val="32"/>
        </w:rPr>
        <w:t>Leakage Emission</w:t>
      </w:r>
      <w:r w:rsidR="004C7897" w:rsidRPr="00D3759D">
        <w:rPr>
          <w:rFonts w:ascii="Browallia New" w:hAnsi="Browallia New" w:cs="Browallia New"/>
          <w:b/>
          <w:bCs/>
          <w:szCs w:val="32"/>
          <w:cs/>
        </w:rPr>
        <w:t>)</w:t>
      </w:r>
    </w:p>
    <w:p w14:paraId="3E171140" w14:textId="03AD74AF" w:rsidR="0066444D" w:rsidRDefault="0066444D" w:rsidP="000A74A1">
      <w:pPr>
        <w:spacing w:before="240" w:after="240" w:line="240" w:lineRule="auto"/>
        <w:ind w:left="0" w:firstLine="567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ไม่มีการดำเนินงานที่เกี่ยวข้อง</w:t>
      </w:r>
    </w:p>
    <w:p w14:paraId="1F23F505" w14:textId="77777777" w:rsidR="009A4B65" w:rsidRPr="00D3759D" w:rsidRDefault="009A4B65" w:rsidP="000A74A1">
      <w:pPr>
        <w:spacing w:before="240" w:after="240" w:line="240" w:lineRule="auto"/>
        <w:ind w:left="0" w:firstLine="567"/>
        <w:jc w:val="thaiDistribute"/>
        <w:rPr>
          <w:rFonts w:ascii="Browallia New" w:hAnsi="Browallia New" w:cs="Browallia New" w:hint="cs"/>
        </w:rPr>
      </w:pPr>
    </w:p>
    <w:p w14:paraId="07390A34" w14:textId="77777777" w:rsidR="00125A53" w:rsidRPr="00D3759D" w:rsidRDefault="00757F73" w:rsidP="00493DF1">
      <w:pPr>
        <w:pStyle w:val="a3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lastRenderedPageBreak/>
        <w:t>การคำนวณการลดการปล่อยก๊าซเรือนกระจก</w:t>
      </w:r>
      <w:r w:rsidR="004C7897" w:rsidRPr="00D3759D">
        <w:rPr>
          <w:rFonts w:ascii="Browallia New" w:hAnsi="Browallia New" w:cs="Browallia New"/>
          <w:b/>
          <w:bCs/>
          <w:szCs w:val="32"/>
          <w:cs/>
        </w:rPr>
        <w:t xml:space="preserve"> (</w:t>
      </w:r>
      <w:r w:rsidR="004C7897" w:rsidRPr="00D3759D">
        <w:rPr>
          <w:rFonts w:ascii="Browallia New" w:hAnsi="Browallia New" w:cs="Browallia New"/>
          <w:b/>
          <w:bCs/>
          <w:szCs w:val="32"/>
        </w:rPr>
        <w:t>Emission Reduction</w:t>
      </w:r>
      <w:r w:rsidR="004C7897" w:rsidRPr="00D3759D">
        <w:rPr>
          <w:rFonts w:ascii="Browallia New" w:hAnsi="Browallia New" w:cs="Browallia New"/>
          <w:b/>
          <w:bCs/>
          <w:szCs w:val="32"/>
          <w:cs/>
        </w:rPr>
        <w:t>)</w:t>
      </w:r>
    </w:p>
    <w:p w14:paraId="4389BC4A" w14:textId="77777777" w:rsidR="0066444D" w:rsidRPr="00D3759D" w:rsidRDefault="0066444D" w:rsidP="000A74A1">
      <w:pPr>
        <w:spacing w:after="240" w:line="240" w:lineRule="auto"/>
        <w:ind w:left="567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cs/>
        </w:rPr>
        <w:t>การลดการปล่อยก๊าซเรือนกระจกจากโครงการ สามารถคำนวณได้ ดังนี้</w:t>
      </w:r>
    </w:p>
    <w:tbl>
      <w:tblPr>
        <w:tblW w:w="8634" w:type="dxa"/>
        <w:tblInd w:w="709" w:type="dxa"/>
        <w:tblLook w:val="04A0" w:firstRow="1" w:lastRow="0" w:firstColumn="1" w:lastColumn="0" w:noHBand="0" w:noVBand="1"/>
      </w:tblPr>
      <w:tblGrid>
        <w:gridCol w:w="576"/>
        <w:gridCol w:w="345"/>
        <w:gridCol w:w="7713"/>
      </w:tblGrid>
      <w:tr w:rsidR="0066444D" w:rsidRPr="00D3759D" w14:paraId="410334C8" w14:textId="77777777" w:rsidTr="0066444D">
        <w:trPr>
          <w:trHeight w:val="50"/>
        </w:trPr>
        <w:tc>
          <w:tcPr>
            <w:tcW w:w="576" w:type="dxa"/>
            <w:vAlign w:val="center"/>
          </w:tcPr>
          <w:p w14:paraId="16092B91" w14:textId="77777777" w:rsidR="0066444D" w:rsidRPr="00D3759D" w:rsidRDefault="0066444D" w:rsidP="00F514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t>ER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</w:p>
        </w:tc>
        <w:tc>
          <w:tcPr>
            <w:tcW w:w="345" w:type="dxa"/>
            <w:vAlign w:val="center"/>
          </w:tcPr>
          <w:p w14:paraId="78D9147E" w14:textId="77777777" w:rsidR="0066444D" w:rsidRPr="00D3759D" w:rsidRDefault="0066444D" w:rsidP="00F51448">
            <w:pPr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t>=</w:t>
            </w:r>
          </w:p>
        </w:tc>
        <w:tc>
          <w:tcPr>
            <w:tcW w:w="7713" w:type="dxa"/>
            <w:vAlign w:val="center"/>
          </w:tcPr>
          <w:p w14:paraId="3AF4162B" w14:textId="3CAD83BB" w:rsidR="0066444D" w:rsidRPr="00D3759D" w:rsidRDefault="0066444D" w:rsidP="00D0133A">
            <w:pPr>
              <w:tabs>
                <w:tab w:val="left" w:pos="5915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</w:rPr>
              <w:t>BE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– PE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D3759D">
              <w:rPr>
                <w:rFonts w:ascii="Browallia New" w:hAnsi="Browallia New" w:cs="Browallia New"/>
                <w:b/>
                <w:bCs/>
              </w:rPr>
              <w:t>– LE</w:t>
            </w:r>
            <w:r w:rsidRPr="00D3759D">
              <w:rPr>
                <w:rFonts w:ascii="Browallia New" w:hAnsi="Browallia New" w:cs="Browallia New"/>
                <w:b/>
                <w:bCs/>
                <w:vertAlign w:val="subscript"/>
              </w:rPr>
              <w:t>y</w:t>
            </w:r>
            <w:r w:rsidRPr="00D3759D"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 w:rsidR="00D0133A" w:rsidRPr="00D3759D">
              <w:rPr>
                <w:rFonts w:ascii="Browallia New" w:hAnsi="Browallia New" w:cs="Browallia New"/>
                <w:b/>
                <w:bCs/>
              </w:rPr>
              <w:tab/>
            </w:r>
            <w:r w:rsidRPr="00D3759D">
              <w:rPr>
                <w:rFonts w:ascii="Browallia New" w:hAnsi="Browallia New" w:cs="Browallia New"/>
                <w:b/>
                <w:bCs/>
                <w:cs/>
              </w:rPr>
              <w:t xml:space="preserve">สมการที่ </w:t>
            </w:r>
            <w:r w:rsidRPr="00D3759D">
              <w:rPr>
                <w:rFonts w:ascii="Browallia New" w:hAnsi="Browallia New" w:cs="Browallia New"/>
                <w:b/>
                <w:bCs/>
              </w:rPr>
              <w:t>(</w:t>
            </w:r>
            <w:r w:rsidR="00493DF1" w:rsidRPr="00D3759D">
              <w:rPr>
                <w:rFonts w:ascii="Browallia New" w:hAnsi="Browallia New" w:cs="Browallia New"/>
                <w:b/>
                <w:bCs/>
              </w:rPr>
              <w:t>6</w:t>
            </w:r>
            <w:r w:rsidRPr="00D3759D">
              <w:rPr>
                <w:rFonts w:ascii="Browallia New" w:hAnsi="Browallia New" w:cs="Browallia New"/>
                <w:b/>
                <w:bCs/>
              </w:rPr>
              <w:t>)</w:t>
            </w:r>
          </w:p>
        </w:tc>
      </w:tr>
    </w:tbl>
    <w:p w14:paraId="330CA93C" w14:textId="77777777" w:rsidR="0066444D" w:rsidRPr="00D3759D" w:rsidRDefault="0066444D" w:rsidP="0066444D">
      <w:pPr>
        <w:spacing w:before="0" w:after="0" w:line="240" w:lineRule="auto"/>
        <w:rPr>
          <w:rFonts w:ascii="Browallia New" w:hAnsi="Browallia New" w:cs="Browallia New"/>
          <w:sz w:val="20"/>
          <w:szCs w:val="20"/>
        </w:rPr>
      </w:pPr>
    </w:p>
    <w:p w14:paraId="07C52EB4" w14:textId="77777777" w:rsidR="0066444D" w:rsidRPr="00D3759D" w:rsidRDefault="0066444D" w:rsidP="0066444D">
      <w:pPr>
        <w:pStyle w:val="a3"/>
        <w:spacing w:before="0" w:after="0" w:line="240" w:lineRule="auto"/>
        <w:ind w:left="180"/>
        <w:rPr>
          <w:rFonts w:ascii="Browallia New" w:hAnsi="Browallia New" w:cs="Browallia New"/>
          <w:szCs w:val="32"/>
        </w:rPr>
      </w:pPr>
      <w:r w:rsidRPr="00D3759D">
        <w:rPr>
          <w:rFonts w:ascii="Browallia New" w:hAnsi="Browallia New" w:cs="Browallia New"/>
          <w:szCs w:val="32"/>
          <w:cs/>
        </w:rPr>
        <w:t>โดยที่</w:t>
      </w:r>
    </w:p>
    <w:tbl>
      <w:tblPr>
        <w:tblW w:w="8941" w:type="dxa"/>
        <w:tblInd w:w="284" w:type="dxa"/>
        <w:tblLook w:val="04A0" w:firstRow="1" w:lastRow="0" w:firstColumn="1" w:lastColumn="0" w:noHBand="0" w:noVBand="1"/>
      </w:tblPr>
      <w:tblGrid>
        <w:gridCol w:w="575"/>
        <w:gridCol w:w="345"/>
        <w:gridCol w:w="8021"/>
      </w:tblGrid>
      <w:tr w:rsidR="003F0D0B" w:rsidRPr="00D3759D" w14:paraId="30C3EA24" w14:textId="77777777" w:rsidTr="0066444D">
        <w:tc>
          <w:tcPr>
            <w:tcW w:w="575" w:type="dxa"/>
          </w:tcPr>
          <w:p w14:paraId="329D62F1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ER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5AE99031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4D4D7D12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 xml:space="preserve">การลดการปล่อยก๊าซเรือนกระจกในปี </w:t>
            </w:r>
            <w:r w:rsidRPr="00D3759D">
              <w:rPr>
                <w:rFonts w:ascii="Browallia New" w:hAnsi="Browallia New" w:cs="Browallia New"/>
                <w:szCs w:val="32"/>
              </w:rPr>
              <w:t>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3F0D0B" w:rsidRPr="00D3759D" w14:paraId="5A6B788A" w14:textId="77777777" w:rsidTr="0066444D">
        <w:tc>
          <w:tcPr>
            <w:tcW w:w="575" w:type="dxa"/>
          </w:tcPr>
          <w:p w14:paraId="66FA2F4F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BE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26F5C770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3DF0D015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การปล่อยก๊าซเรือนกระจกจากกรณีฐานในปี</w:t>
            </w:r>
            <w:r w:rsidRPr="00D3759D">
              <w:rPr>
                <w:rFonts w:ascii="Browallia New" w:hAnsi="Browallia New" w:cs="Browallia New"/>
                <w:szCs w:val="32"/>
              </w:rPr>
              <w:t>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3F0D0B" w:rsidRPr="00D3759D" w14:paraId="379C48C1" w14:textId="77777777" w:rsidTr="0066444D">
        <w:tc>
          <w:tcPr>
            <w:tcW w:w="575" w:type="dxa"/>
          </w:tcPr>
          <w:p w14:paraId="67FC27D6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PE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4F91378D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110CEAE7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การปล่อยก๊าซเรือนกระจกจากการดำเนินโครงการในปี</w:t>
            </w:r>
            <w:r w:rsidRPr="00D3759D">
              <w:rPr>
                <w:rFonts w:ascii="Browallia New" w:hAnsi="Browallia New" w:cs="Browallia New"/>
                <w:szCs w:val="32"/>
              </w:rPr>
              <w:t>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  <w:tr w:rsidR="0066444D" w:rsidRPr="00D3759D" w14:paraId="566A9C4C" w14:textId="77777777" w:rsidTr="0066444D">
        <w:tc>
          <w:tcPr>
            <w:tcW w:w="575" w:type="dxa"/>
          </w:tcPr>
          <w:p w14:paraId="019FEDBB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LE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6F6FDBB3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</w:rPr>
              <w:t>=</w:t>
            </w:r>
          </w:p>
        </w:tc>
        <w:tc>
          <w:tcPr>
            <w:tcW w:w="8021" w:type="dxa"/>
          </w:tcPr>
          <w:p w14:paraId="314C47C8" w14:textId="77777777" w:rsidR="0066444D" w:rsidRPr="00D3759D" w:rsidRDefault="0066444D" w:rsidP="00F51448">
            <w:pPr>
              <w:pStyle w:val="a3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</w:rPr>
            </w:pPr>
            <w:r w:rsidRPr="00D3759D">
              <w:rPr>
                <w:rFonts w:ascii="Browallia New" w:hAnsi="Browallia New" w:cs="Browallia New"/>
                <w:szCs w:val="32"/>
                <w:cs/>
              </w:rPr>
              <w:t>การปล่อยก๊าซเรือนกระจกนอกขอบเขตโครงการในปี</w:t>
            </w:r>
            <w:r w:rsidRPr="00D3759D">
              <w:rPr>
                <w:rFonts w:ascii="Browallia New" w:hAnsi="Browallia New" w:cs="Browallia New"/>
                <w:szCs w:val="32"/>
              </w:rPr>
              <w:t xml:space="preserve"> y (tCO</w:t>
            </w:r>
            <w:r w:rsidRPr="00D3759D">
              <w:rPr>
                <w:rFonts w:ascii="Browallia New" w:hAnsi="Browallia New" w:cs="Browallia New"/>
                <w:szCs w:val="32"/>
                <w:vertAlign w:val="subscript"/>
              </w:rPr>
              <w:t>2</w:t>
            </w:r>
            <w:r w:rsidRPr="00D3759D">
              <w:rPr>
                <w:rFonts w:ascii="Browallia New" w:hAnsi="Browallia New" w:cs="Browallia New"/>
                <w:szCs w:val="32"/>
              </w:rPr>
              <w:t>e/year)</w:t>
            </w:r>
          </w:p>
        </w:tc>
      </w:tr>
    </w:tbl>
    <w:p w14:paraId="36F46D7D" w14:textId="77777777" w:rsidR="000A74A1" w:rsidRPr="00D3759D" w:rsidRDefault="000A74A1" w:rsidP="000A74A1">
      <w:pPr>
        <w:tabs>
          <w:tab w:val="left" w:pos="284"/>
        </w:tabs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7E2B5A56" w14:textId="145C60A6" w:rsidR="0066444D" w:rsidRPr="00D3759D" w:rsidRDefault="0066444D" w:rsidP="00E77748">
      <w:pPr>
        <w:pStyle w:val="a3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 New" w:hAnsi="Browallia New" w:cs="Browallia New"/>
          <w:b/>
          <w:bCs/>
          <w:szCs w:val="32"/>
        </w:rPr>
      </w:pPr>
      <w:r w:rsidRPr="00D3759D">
        <w:rPr>
          <w:rFonts w:ascii="Browallia New" w:hAnsi="Browallia New" w:cs="Browallia New"/>
          <w:b/>
          <w:bCs/>
          <w:szCs w:val="32"/>
          <w:cs/>
        </w:rPr>
        <w:t>การติดตามผลการดำเนินโครงการ (</w:t>
      </w:r>
      <w:r w:rsidRPr="00D3759D">
        <w:rPr>
          <w:rFonts w:ascii="Browallia New" w:hAnsi="Browallia New" w:cs="Browallia New"/>
          <w:b/>
          <w:bCs/>
          <w:szCs w:val="32"/>
        </w:rPr>
        <w:t>Monitoring Plan</w:t>
      </w:r>
      <w:r w:rsidRPr="00D3759D">
        <w:rPr>
          <w:rFonts w:ascii="Browallia New" w:hAnsi="Browallia New" w:cs="Browallia New"/>
          <w:b/>
          <w:bCs/>
          <w:szCs w:val="32"/>
          <w:cs/>
        </w:rPr>
        <w:t>)</w:t>
      </w:r>
    </w:p>
    <w:p w14:paraId="603583D6" w14:textId="77777777" w:rsidR="0066444D" w:rsidRPr="00D3759D" w:rsidRDefault="0066444D" w:rsidP="00E26A63">
      <w:pPr>
        <w:spacing w:after="12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</w:rPr>
        <w:t xml:space="preserve">9.1 </w:t>
      </w:r>
      <w:r w:rsidRPr="00D3759D">
        <w:rPr>
          <w:rFonts w:ascii="Browallia New" w:hAnsi="Browallia New" w:cs="Browallia New"/>
          <w:b/>
          <w:bCs/>
          <w:cs/>
        </w:rPr>
        <w:t>ขั้นตอนการติดตามผล</w:t>
      </w:r>
    </w:p>
    <w:p w14:paraId="000F867B" w14:textId="77777777" w:rsidR="0066444D" w:rsidRPr="00D3759D" w:rsidRDefault="0066444D" w:rsidP="00E77748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before="0" w:after="0" w:line="240" w:lineRule="auto"/>
        <w:ind w:left="0" w:right="9" w:firstLine="709"/>
        <w:contextualSpacing w:val="0"/>
        <w:jc w:val="thaiDistribute"/>
        <w:rPr>
          <w:rFonts w:ascii="Browallia New" w:hAnsi="Browallia New" w:cs="Browallia New"/>
          <w:szCs w:val="32"/>
        </w:rPr>
      </w:pPr>
      <w:bookmarkStart w:id="6" w:name="_Hlk106998908"/>
      <w:r w:rsidRPr="00D3759D">
        <w:rPr>
          <w:rFonts w:ascii="Browallia New" w:hAnsi="Browallia New" w:cs="Browallia New"/>
          <w:szCs w:val="32"/>
          <w:cs/>
        </w:rPr>
        <w:t xml:space="preserve">ให้ผู้พัฒนาโครงการอธิบายและระบุขั้นตอนการติดตามผลข้อมูลกิจกรรมโครงการ </w:t>
      </w:r>
      <w:r w:rsidRPr="00D3759D">
        <w:rPr>
          <w:rFonts w:ascii="Browallia New" w:hAnsi="Browallia New" w:cs="Browallia New"/>
          <w:szCs w:val="32"/>
          <w:lang w:val="en-GB"/>
        </w:rPr>
        <w:t xml:space="preserve">(Activity data) </w:t>
      </w:r>
      <w:r w:rsidRPr="00D3759D">
        <w:rPr>
          <w:rFonts w:ascii="Browallia New" w:hAnsi="Browallia New" w:cs="Browallia New"/>
          <w:szCs w:val="32"/>
          <w:cs/>
        </w:rPr>
        <w:t xml:space="preserve">หรือตรวจสอบผลการตรวจวัดทั้งหมดในเอกสารข้อเสนอโครงการ รวมถึงประเภทของเครื่องมือตรวจวัดที่ใช้ ผู้รับผิดชอบในการติดตามผลและตรวจสอบข้อมูล การสอบเทียบเครื่องมือวัด (ถ้ามี) และขั้นตอนการรับประกันและควบคุมคุณภาพ ในกรณีที่วิธีการมีตัวเลือกที่แตกต่างกัน เช่น การใช้ค่าเริ่มต้นหรือการตรวจวัดที่หน้างาน  ผู้พัฒนาโครงการต้องระบุว่าจะใช้ตัวเลือกใด </w:t>
      </w:r>
      <w:r w:rsidRPr="00D3759D">
        <w:rPr>
          <w:rFonts w:ascii="Browallia New" w:hAnsi="Browallia New" w:cs="Browallia New"/>
          <w:b/>
          <w:bCs/>
          <w:szCs w:val="32"/>
          <w:u w:val="single"/>
          <w:cs/>
        </w:rPr>
        <w:t xml:space="preserve">นอกจากนี้การติดตั้ง ดูแลรักษา และสอบเทียบเครื่องมือตรวจวัดควรดำเนินการตามคำแนะนำของผู้ผลิตอุปกรณ์และเป็นไปตามมาตรฐานภายในประเทศ หรือมาตรฐานสากล เช่น </w:t>
      </w:r>
      <w:r w:rsidRPr="00D3759D">
        <w:rPr>
          <w:rFonts w:ascii="Browallia New" w:hAnsi="Browallia New" w:cs="Browallia New"/>
          <w:b/>
          <w:bCs/>
          <w:szCs w:val="32"/>
          <w:u w:val="single"/>
        </w:rPr>
        <w:t>IEC, ISO</w:t>
      </w:r>
    </w:p>
    <w:p w14:paraId="0BD36871" w14:textId="1823A26B" w:rsidR="0066444D" w:rsidRPr="00D3759D" w:rsidRDefault="0066444D" w:rsidP="004009FE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right="11" w:firstLine="709"/>
        <w:contextualSpacing w:val="0"/>
        <w:jc w:val="thaiDistribute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szCs w:val="32"/>
          <w:cs/>
        </w:rPr>
        <w:t>ข้อมูลทั้งหมดที่รวบรวมเป็นส่วนหนึ่งของการติดตามผลการลดก๊าซเรือนกระจก</w:t>
      </w:r>
      <w:r w:rsidRPr="00D3759D">
        <w:rPr>
          <w:rFonts w:ascii="Browallia New" w:hAnsi="Browallia New" w:cs="Browallia New"/>
          <w:szCs w:val="32"/>
        </w:rPr>
        <w:t xml:space="preserve"> </w:t>
      </w:r>
      <w:r w:rsidRPr="00D3759D">
        <w:rPr>
          <w:rFonts w:ascii="Browallia New" w:hAnsi="Browallia New" w:cs="Browallia New"/>
          <w:szCs w:val="32"/>
          <w:cs/>
        </w:rPr>
        <w:t>ซึ่งควรจัดเก็บข้อมูลในรูปแบบไฟล์อิเล็กทรอนิกส์และมีระยะเวลาเก็บรักษาเป็นไปตามแนวทางที่ อบก. กำหนด</w:t>
      </w:r>
      <w:r w:rsidRPr="00D3759D">
        <w:rPr>
          <w:rFonts w:ascii="Browallia New" w:hAnsi="Browallia New" w:cs="Browallia New"/>
          <w:szCs w:val="32"/>
        </w:rPr>
        <w:t xml:space="preserve"> </w:t>
      </w:r>
      <w:r w:rsidRPr="00D3759D">
        <w:rPr>
          <w:rFonts w:ascii="Browallia New" w:hAnsi="Browallia New" w:cs="Browallia New"/>
          <w:szCs w:val="32"/>
          <w:cs/>
        </w:rPr>
        <w:t>หรือตามระบบคุณภาพขององค์กรแต่มีระยะเวลาไม่น้อยกว่าที่ อบก.</w:t>
      </w:r>
      <w:r w:rsidR="00057454" w:rsidRPr="00D3759D">
        <w:rPr>
          <w:rFonts w:ascii="Browallia New" w:hAnsi="Browallia New" w:cs="Browallia New"/>
          <w:szCs w:val="32"/>
          <w:cs/>
        </w:rPr>
        <w:t xml:space="preserve"> </w:t>
      </w:r>
      <w:r w:rsidRPr="00D3759D">
        <w:rPr>
          <w:rFonts w:ascii="Browallia New" w:hAnsi="Browallia New" w:cs="Browallia New"/>
          <w:szCs w:val="32"/>
          <w:cs/>
        </w:rPr>
        <w:t xml:space="preserve">กำหนด และควรตรวจสอบข้อมูลให้ถูกต้องตามวิธีการติดตามผลที่ระบุในพารามิเตอร์ที่ต้องติดตามผลที่ระบุไว้ในตารางหัวข้อที่ </w:t>
      </w:r>
      <w:r w:rsidRPr="00D3759D">
        <w:rPr>
          <w:rFonts w:ascii="Browallia New" w:hAnsi="Browallia New" w:cs="Browallia New"/>
          <w:szCs w:val="32"/>
        </w:rPr>
        <w:t>9.</w:t>
      </w:r>
      <w:bookmarkEnd w:id="6"/>
      <w:r w:rsidR="000C3A32" w:rsidRPr="00D3759D">
        <w:rPr>
          <w:rFonts w:ascii="Browallia New" w:hAnsi="Browallia New" w:cs="Browallia New"/>
          <w:szCs w:val="32"/>
        </w:rPr>
        <w:t>3</w:t>
      </w:r>
    </w:p>
    <w:p w14:paraId="66A7C81D" w14:textId="77777777" w:rsidR="002B3211" w:rsidRPr="00D3759D" w:rsidRDefault="002B3211" w:rsidP="009A7EFA">
      <w:pPr>
        <w:pStyle w:val="a3"/>
        <w:widowControl w:val="0"/>
        <w:tabs>
          <w:tab w:val="left" w:pos="993"/>
        </w:tabs>
        <w:autoSpaceDE w:val="0"/>
        <w:autoSpaceDN w:val="0"/>
        <w:spacing w:before="0" w:after="0" w:line="240" w:lineRule="auto"/>
        <w:ind w:left="709" w:right="11"/>
        <w:contextualSpacing w:val="0"/>
        <w:jc w:val="thaiDistribute"/>
        <w:rPr>
          <w:rFonts w:ascii="Browallia New" w:hAnsi="Browallia New" w:cs="Browallia New"/>
          <w:sz w:val="20"/>
          <w:szCs w:val="24"/>
        </w:rPr>
      </w:pPr>
    </w:p>
    <w:p w14:paraId="44278C94" w14:textId="77777777" w:rsidR="00F82E82" w:rsidRPr="00D3759D" w:rsidRDefault="00F82E82">
      <w:pPr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</w:rPr>
        <w:br w:type="page"/>
      </w:r>
    </w:p>
    <w:p w14:paraId="4D7C816B" w14:textId="6D432677" w:rsidR="000C3A32" w:rsidRPr="00D3759D" w:rsidRDefault="000C3A32" w:rsidP="0009173D">
      <w:pPr>
        <w:spacing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</w:rPr>
        <w:lastRenderedPageBreak/>
        <w:t>9</w:t>
      </w:r>
      <w:r w:rsidRPr="00D3759D">
        <w:rPr>
          <w:rFonts w:ascii="Browallia New" w:hAnsi="Browallia New" w:cs="Browallia New"/>
          <w:b/>
          <w:bCs/>
          <w:cs/>
        </w:rPr>
        <w:t>.</w:t>
      </w:r>
      <w:r w:rsidR="00110282" w:rsidRPr="00D3759D">
        <w:rPr>
          <w:rFonts w:ascii="Browallia New" w:hAnsi="Browallia New" w:cs="Browallia New"/>
          <w:b/>
          <w:bCs/>
        </w:rPr>
        <w:t>2</w:t>
      </w:r>
      <w:r w:rsidRPr="00D3759D">
        <w:rPr>
          <w:rFonts w:ascii="Browallia New" w:hAnsi="Browallia New" w:cs="Browallia New"/>
          <w:b/>
          <w:bCs/>
          <w:cs/>
        </w:rPr>
        <w:t xml:space="preserve"> พารามิเตอร์ที่ไม่ต้องติดตามผล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3F0D0B" w:rsidRPr="00D3759D" w14:paraId="4A4139D0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FD4FABF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832" w14:textId="00FC0D99" w:rsidR="004F1EDA" w:rsidRPr="00D3759D" w:rsidRDefault="004F1EDA" w:rsidP="00F23B3E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D3759D">
              <w:rPr>
                <w:rFonts w:ascii="Browallia New" w:hAnsi="Browallia New" w:cs="Browallia New"/>
                <w:iCs/>
                <w:sz w:val="28"/>
                <w:szCs w:val="28"/>
                <w:lang w:eastAsia="zh-CN"/>
              </w:rPr>
              <w:t>NCV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BL,</w:t>
            </w:r>
            <w:r w:rsidR="00C87EC2"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i</w:t>
            </w:r>
            <w:proofErr w:type="gramEnd"/>
          </w:p>
        </w:tc>
      </w:tr>
      <w:tr w:rsidR="003F0D0B" w:rsidRPr="00D3759D" w14:paraId="79638EA7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53BFF2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984" w14:textId="6BAB4B83" w:rsidR="004F1EDA" w:rsidRPr="00D3759D" w:rsidRDefault="00893AB3" w:rsidP="00F23B3E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กิกะจูลต่อหน่วยเชื้อเพลิง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GJ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unit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)</w:t>
            </w:r>
          </w:p>
        </w:tc>
      </w:tr>
      <w:tr w:rsidR="003F0D0B" w:rsidRPr="00D3759D" w14:paraId="639DCB45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B6486B0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F0A" w14:textId="690A9242" w:rsidR="004F1EDA" w:rsidRPr="00D3759D" w:rsidRDefault="00641DCD" w:rsidP="00F23B3E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ค่าความร้อนสุทธิ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Net Calorific Value)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ของเชื้อเพลิงประเภท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i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จากกรณีฐาน</w:t>
            </w:r>
          </w:p>
        </w:tc>
      </w:tr>
      <w:tr w:rsidR="003F0D0B" w:rsidRPr="00D3759D" w14:paraId="2AFF7695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78C11B3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574" w14:textId="77777777" w:rsidR="004F1EDA" w:rsidRPr="00D3759D" w:rsidRDefault="004F1EDA" w:rsidP="004F1EDA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ทางเลือกที่ </w:t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1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ค่าความร้อนสุทธิของเชื้อเพลิงฟอสซิลที่ระบุในใบแจ้งหนี้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(Invoice)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จากผู้ผลิตเชื้อเพลิง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(Fuel Supplier)</w:t>
            </w:r>
          </w:p>
          <w:p w14:paraId="32905D64" w14:textId="77777777" w:rsidR="004F1EDA" w:rsidRPr="00D3759D" w:rsidRDefault="004F1EDA" w:rsidP="004F1EDA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ทางเลือกที่ </w:t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2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จากการตรวจวัด</w:t>
            </w:r>
          </w:p>
          <w:p w14:paraId="675B8E88" w14:textId="77777777" w:rsidR="004F1EDA" w:rsidRPr="00D3759D" w:rsidRDefault="004F1EDA" w:rsidP="004F1EDA">
            <w:pPr>
              <w:pStyle w:val="SDMTableBoxParaNotNumbered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ทางเลือกที่ </w:t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3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รายงานสถิติพลังงานของประเทศไทย กรมพัฒนาพลังงานทดแทนและอนุรักษ์พลังงาน กระทรวงพลังงาน</w:t>
            </w:r>
          </w:p>
          <w:p w14:paraId="0EF6BEB9" w14:textId="3E77E301" w:rsidR="004F1EDA" w:rsidRPr="00D3759D" w:rsidRDefault="004F1EDA" w:rsidP="004F1ED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ทางเลือกที่ </w:t>
            </w: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4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ค่าอ้างอิงจาก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IPCC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ตารางที่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1.2 of Chapter 1 of Vol. 2 (Energy) of the 2006 IPCC Guidelines on National GHG Inventories</w:t>
            </w:r>
          </w:p>
        </w:tc>
      </w:tr>
    </w:tbl>
    <w:p w14:paraId="1DC77177" w14:textId="77777777" w:rsidR="004F1EDA" w:rsidRPr="00D3759D" w:rsidRDefault="004F1EDA" w:rsidP="004F1EDA">
      <w:pPr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3F0D0B" w:rsidRPr="00D3759D" w14:paraId="3C083E83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AE9ABAE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AE" w14:textId="69AD0A06" w:rsidR="004F1EDA" w:rsidRPr="00D3759D" w:rsidRDefault="00B20567" w:rsidP="00F23B3E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iCs/>
                <w:position w:val="1"/>
                <w:sz w:val="28"/>
                <w:szCs w:val="28"/>
              </w:rPr>
              <w:t>EF</w:t>
            </w:r>
            <w:r w:rsidRPr="00D3759D">
              <w:rPr>
                <w:rFonts w:ascii="Browallia New" w:hAnsi="Browallia New" w:cs="Browallia New"/>
                <w:iCs/>
                <w:position w:val="1"/>
                <w:sz w:val="28"/>
                <w:szCs w:val="28"/>
                <w:vertAlign w:val="subscript"/>
              </w:rPr>
              <w:t>CO</w:t>
            </w:r>
            <w:proofErr w:type="gramStart"/>
            <w:r w:rsidRPr="00D3759D">
              <w:rPr>
                <w:rFonts w:ascii="Browallia New" w:hAnsi="Browallia New" w:cs="Browallia New"/>
                <w:iCs/>
                <w:position w:val="1"/>
                <w:sz w:val="28"/>
                <w:szCs w:val="28"/>
                <w:vertAlign w:val="subscript"/>
              </w:rPr>
              <w:t>2,NG</w:t>
            </w:r>
            <w:proofErr w:type="gramEnd"/>
          </w:p>
        </w:tc>
      </w:tr>
      <w:tr w:rsidR="003F0D0B" w:rsidRPr="00D3759D" w14:paraId="1B1FCAFE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52FB70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4FB" w14:textId="0E3C644A" w:rsidR="004F1EDA" w:rsidRPr="00D3759D" w:rsidRDefault="00710535" w:rsidP="00F23B3E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ตัน</w:t>
            </w:r>
            <w:r w:rsidR="00893AB3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คาร์บอนไดออกไซด์ต่อกิกะจูล</w:t>
            </w:r>
            <w:r w:rsidR="00893AB3" w:rsidRPr="00D3759D">
              <w:rPr>
                <w:rFonts w:ascii="Browallia New" w:hAnsi="Browallia New" w:cs="Browallia New"/>
                <w:sz w:val="28"/>
                <w:szCs w:val="28"/>
              </w:rPr>
              <w:t xml:space="preserve"> (</w:t>
            </w:r>
            <w:r w:rsidR="00B20567" w:rsidRPr="00D3759D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="00B20567"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B20567" w:rsidRPr="00D3759D">
              <w:rPr>
                <w:rFonts w:ascii="Browallia New" w:hAnsi="Browallia New" w:cs="Browallia New"/>
                <w:sz w:val="28"/>
                <w:szCs w:val="28"/>
              </w:rPr>
              <w:t>/GJ</w:t>
            </w:r>
            <w:r w:rsidR="00893AB3" w:rsidRPr="00D3759D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</w:tr>
      <w:tr w:rsidR="003F0D0B" w:rsidRPr="00D3759D" w14:paraId="4D102753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BB2287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DFB" w14:textId="1CE572D4" w:rsidR="004F1EDA" w:rsidRPr="00D3759D" w:rsidRDefault="00893AB3" w:rsidP="00B20567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ค่าการปล่อยก๊าซเรือนกระจกจากการเผาไหม้ของเชื้อเพลิงก๊าซธรรมชาติ</w:t>
            </w:r>
          </w:p>
        </w:tc>
      </w:tr>
      <w:tr w:rsidR="003F0D0B" w:rsidRPr="00D3759D" w14:paraId="78220F15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FC17FC7" w14:textId="77777777" w:rsidR="004F1EDA" w:rsidRPr="00D3759D" w:rsidRDefault="004F1EDA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FCFB" w14:textId="2761F148" w:rsidR="004F1EDA" w:rsidRPr="00D3759D" w:rsidRDefault="00E46336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ใช้ค่า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เท่ากับ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56,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100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tCO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2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GJ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  <w:lang w:eastAsia="zh-CN"/>
              </w:rPr>
              <w:t xml:space="preserve"> (อ้างอิงจาก</w:t>
            </w:r>
            <w:r w:rsidR="00B20567" w:rsidRPr="00D3759D">
              <w:rPr>
                <w:rFonts w:ascii="Browallia New" w:hAnsi="Browallia New" w:cs="Browallia New"/>
                <w:sz w:val="28"/>
                <w:szCs w:val="28"/>
                <w:cs/>
                <w:lang w:eastAsia="zh-CN"/>
              </w:rPr>
              <w:t xml:space="preserve">ตารางที่ </w:t>
            </w:r>
            <w:r w:rsidR="00B20567" w:rsidRPr="00D3759D">
              <w:rPr>
                <w:rFonts w:ascii="Browallia New" w:hAnsi="Browallia New" w:cs="Browallia New"/>
                <w:sz w:val="28"/>
                <w:szCs w:val="28"/>
                <w:lang w:eastAsia="zh-CN"/>
              </w:rPr>
              <w:t>1.4 2006 IPCC Guidelines for National GHG Inventories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  <w:lang w:eastAsia="zh-CN"/>
              </w:rPr>
              <w:t>)</w:t>
            </w:r>
          </w:p>
        </w:tc>
      </w:tr>
    </w:tbl>
    <w:p w14:paraId="78F35D4B" w14:textId="77777777" w:rsidR="001147BB" w:rsidRPr="00D3759D" w:rsidRDefault="001147BB" w:rsidP="004F1EDA">
      <w:pPr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3F0D0B" w:rsidRPr="00D3759D" w14:paraId="328EBA1A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677E3DB" w14:textId="77777777" w:rsidR="00F41970" w:rsidRPr="00D3759D" w:rsidRDefault="00F41970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CBE" w14:textId="7C41F90F" w:rsidR="00F41970" w:rsidRPr="00D3759D" w:rsidRDefault="00F41970" w:rsidP="00F23B3E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iCs/>
                <w:position w:val="1"/>
                <w:sz w:val="28"/>
                <w:szCs w:val="28"/>
              </w:rPr>
              <w:t>IR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perscript"/>
              </w:rPr>
              <w:t>t</w:t>
            </w:r>
          </w:p>
        </w:tc>
      </w:tr>
      <w:tr w:rsidR="003F0D0B" w:rsidRPr="00D3759D" w14:paraId="36714C55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886528F" w14:textId="77777777" w:rsidR="00F41970" w:rsidRPr="00D3759D" w:rsidRDefault="00F41970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CFE" w14:textId="7702F043" w:rsidR="00F41970" w:rsidRPr="00D3759D" w:rsidRDefault="00F41970" w:rsidP="00F23B3E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-</w:t>
            </w:r>
          </w:p>
        </w:tc>
      </w:tr>
      <w:tr w:rsidR="003F0D0B" w:rsidRPr="00D3759D" w14:paraId="564A0B00" w14:textId="77777777" w:rsidTr="00F23B3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38A2D79" w14:textId="77777777" w:rsidR="00F41970" w:rsidRPr="00D3759D" w:rsidRDefault="00F41970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300" w14:textId="56758F2F" w:rsidR="00F41970" w:rsidRPr="00D3759D" w:rsidRDefault="00F41970" w:rsidP="00F23B3E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ค่าปรับปรุงเทคโนโลยีสําหรับรถโดยสารกรณีฐานในปี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t</w:t>
            </w:r>
          </w:p>
        </w:tc>
      </w:tr>
      <w:tr w:rsidR="003F0D0B" w:rsidRPr="00D3759D" w14:paraId="4F72F167" w14:textId="77777777" w:rsidTr="00E77748">
        <w:trPr>
          <w:trHeight w:val="2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94DB16" w14:textId="77777777" w:rsidR="00F41970" w:rsidRPr="00D3759D" w:rsidRDefault="00F41970" w:rsidP="00F23B3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DE5" w14:textId="105F5B85" w:rsidR="00F41970" w:rsidRPr="00D3759D" w:rsidRDefault="00F41970" w:rsidP="00F41970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ใช้ค่าเท่ากับ </w:t>
            </w:r>
            <w:r w:rsidR="00407404" w:rsidRPr="00D3759D">
              <w:rPr>
                <w:rFonts w:ascii="Browallia New" w:hAnsi="Browallia New" w:cs="Browallia New"/>
                <w:sz w:val="28"/>
                <w:szCs w:val="28"/>
              </w:rPr>
              <w:t>0.9</w:t>
            </w:r>
            <w:r w:rsidR="006672A3" w:rsidRPr="00D3759D">
              <w:rPr>
                <w:rFonts w:ascii="Browallia New" w:hAnsi="Browallia New" w:cs="Browallia New"/>
                <w:sz w:val="28"/>
                <w:szCs w:val="28"/>
              </w:rPr>
              <w:t>9</w:t>
            </w:r>
          </w:p>
        </w:tc>
      </w:tr>
    </w:tbl>
    <w:p w14:paraId="6B5E70DC" w14:textId="77777777" w:rsidR="006672A3" w:rsidRPr="00D3759D" w:rsidRDefault="006672A3" w:rsidP="004F1EDA">
      <w:pPr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7A417F" w:rsidRPr="00D3759D" w14:paraId="1246D729" w14:textId="77777777" w:rsidTr="00E777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A2CD8D2" w14:textId="77777777" w:rsidR="007A417F" w:rsidRPr="00D3759D" w:rsidRDefault="007A417F" w:rsidP="007A417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DFDC" w14:textId="2E5B59C8" w:rsidR="007A417F" w:rsidRPr="00D3759D" w:rsidRDefault="008D677F" w:rsidP="007A417F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D3759D">
              <w:rPr>
                <w:rFonts w:ascii="Browallia New" w:hAnsi="Browallia New" w:cs="Browallia New"/>
                <w:iCs/>
                <w:sz w:val="28"/>
                <w:szCs w:val="28"/>
                <w:lang w:eastAsia="zh-CN"/>
              </w:rPr>
              <w:t>SFC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BL,i</w:t>
            </w:r>
            <w:proofErr w:type="gramEnd"/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,y</w:t>
            </w:r>
          </w:p>
        </w:tc>
      </w:tr>
      <w:tr w:rsidR="007A417F" w:rsidRPr="00D3759D" w14:paraId="720AC1E5" w14:textId="77777777" w:rsidTr="00E777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B90A60" w14:textId="77777777" w:rsidR="007A417F" w:rsidRPr="00D3759D" w:rsidRDefault="007A417F" w:rsidP="007A417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CD7B" w14:textId="55F3FF61" w:rsidR="007A417F" w:rsidRPr="00D3759D" w:rsidRDefault="007A417F" w:rsidP="007A417F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หน่วยเชื้อเพลิงต่อกิโลเมตร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unit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km)</w:t>
            </w:r>
          </w:p>
        </w:tc>
      </w:tr>
      <w:tr w:rsidR="007A417F" w:rsidRPr="00D3759D" w14:paraId="5186241A" w14:textId="77777777" w:rsidTr="00E7774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1BD62B5" w14:textId="77777777" w:rsidR="007A417F" w:rsidRPr="00D3759D" w:rsidRDefault="007A417F" w:rsidP="007A417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7E9C" w14:textId="1762B7DE" w:rsidR="007A417F" w:rsidRPr="00D3759D" w:rsidRDefault="008D677F" w:rsidP="009A7EF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ปริมาณการใช้เชื้อเพลิงจําเพาะของรถโดยสารกรณีฐานของเส้นทาง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i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ในปีที่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7A417F" w:rsidRPr="00D3759D" w14:paraId="29503A41" w14:textId="77777777" w:rsidTr="00E77748">
        <w:trPr>
          <w:trHeight w:val="2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223D5FC" w14:textId="77777777" w:rsidR="007A417F" w:rsidRPr="00D3759D" w:rsidRDefault="007A417F" w:rsidP="007A417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489" w14:textId="6B55715B" w:rsidR="007A417F" w:rsidRPr="00D3759D" w:rsidRDefault="007A417F" w:rsidP="007A417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รายงานปริมาณการใช้เชื้อเพลิง</w:t>
            </w:r>
          </w:p>
        </w:tc>
      </w:tr>
    </w:tbl>
    <w:p w14:paraId="76E8F3BB" w14:textId="77777777" w:rsidR="007A417F" w:rsidRPr="00D3759D" w:rsidRDefault="007A417F" w:rsidP="001E2F65">
      <w:pPr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8D677F" w:rsidRPr="00D3759D" w14:paraId="59E2EDA3" w14:textId="77777777" w:rsidTr="00BE29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55A5FDA" w14:textId="77777777" w:rsidR="008D677F" w:rsidRPr="00D3759D" w:rsidRDefault="008D677F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0B1C" w14:textId="2FB12393" w:rsidR="008D677F" w:rsidRPr="00D3759D" w:rsidRDefault="008D677F" w:rsidP="00BE29B4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D3759D">
              <w:rPr>
                <w:rFonts w:ascii="Browallia New" w:hAnsi="Browallia New" w:cs="Browallia New"/>
                <w:iCs/>
                <w:sz w:val="28"/>
                <w:szCs w:val="28"/>
                <w:lang w:eastAsia="zh-CN"/>
              </w:rPr>
              <w:t>SFC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BL,k</w:t>
            </w:r>
            <w:proofErr w:type="gramEnd"/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,i</w:t>
            </w:r>
          </w:p>
        </w:tc>
      </w:tr>
      <w:tr w:rsidR="008D677F" w:rsidRPr="00D3759D" w14:paraId="22D4FB40" w14:textId="77777777" w:rsidTr="00BE29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C37674" w14:textId="77777777" w:rsidR="008D677F" w:rsidRPr="00D3759D" w:rsidRDefault="008D677F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4416" w14:textId="77777777" w:rsidR="008D677F" w:rsidRPr="00D3759D" w:rsidRDefault="008D677F" w:rsidP="00BE29B4">
            <w:pPr>
              <w:spacing w:before="0" w:after="0" w:line="240" w:lineRule="auto"/>
              <w:ind w:left="1309" w:hanging="1309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หน่วยเชื้อเพลิงต่อกิโลเมตร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unit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/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km)</w:t>
            </w:r>
          </w:p>
        </w:tc>
      </w:tr>
      <w:tr w:rsidR="008D677F" w:rsidRPr="00D3759D" w14:paraId="024D0917" w14:textId="77777777" w:rsidTr="00BE29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FB79872" w14:textId="77777777" w:rsidR="008D677F" w:rsidRPr="00D3759D" w:rsidRDefault="008D677F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3139" w14:textId="4B3A1CB2" w:rsidR="008D677F" w:rsidRPr="00D3759D" w:rsidRDefault="008D677F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lang w:bidi="th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ปริมาณการใช้เชื้อเพลิงจําเพาะของ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รถโดยสาร คัน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k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i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จากกรณีฐาน </w:t>
            </w:r>
          </w:p>
        </w:tc>
      </w:tr>
      <w:tr w:rsidR="008D677F" w:rsidRPr="00D3759D" w14:paraId="21CF7CD9" w14:textId="77777777" w:rsidTr="00BE29B4">
        <w:trPr>
          <w:trHeight w:val="2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625F5E" w14:textId="77777777" w:rsidR="008D677F" w:rsidRPr="00D3759D" w:rsidRDefault="008D677F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72D7" w14:textId="77777777" w:rsidR="008D677F" w:rsidRPr="00D3759D" w:rsidRDefault="008D677F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รายงานปริมาณการใช้เชื้อเพลิง</w:t>
            </w:r>
          </w:p>
        </w:tc>
      </w:tr>
    </w:tbl>
    <w:p w14:paraId="537DF652" w14:textId="77777777" w:rsidR="008D677F" w:rsidRPr="00D3759D" w:rsidRDefault="008D677F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</w:p>
    <w:p w14:paraId="5D803ED3" w14:textId="216D3DCF" w:rsidR="002B428C" w:rsidRPr="00D3759D" w:rsidRDefault="002B428C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</w:rPr>
      </w:pPr>
      <w:r w:rsidRPr="00D3759D">
        <w:rPr>
          <w:rFonts w:ascii="Browallia New" w:hAnsi="Browallia New" w:cs="Browallia New"/>
          <w:b/>
          <w:bCs/>
        </w:rPr>
        <w:t>9</w:t>
      </w:r>
      <w:r w:rsidR="00A33078" w:rsidRPr="00D3759D">
        <w:rPr>
          <w:rFonts w:ascii="Browallia New" w:hAnsi="Browallia New" w:cs="Browallia New"/>
          <w:b/>
          <w:bCs/>
          <w:cs/>
        </w:rPr>
        <w:t>.</w:t>
      </w:r>
      <w:r w:rsidR="00110282" w:rsidRPr="00D3759D">
        <w:rPr>
          <w:rFonts w:ascii="Browallia New" w:hAnsi="Browallia New" w:cs="Browallia New"/>
          <w:b/>
          <w:bCs/>
        </w:rPr>
        <w:t>3</w:t>
      </w:r>
      <w:r w:rsidR="00A33078" w:rsidRPr="00D3759D">
        <w:rPr>
          <w:rFonts w:ascii="Browallia New" w:hAnsi="Browallia New" w:cs="Browallia New"/>
          <w:b/>
          <w:bCs/>
          <w:cs/>
        </w:rPr>
        <w:t xml:space="preserve"> พารามิเตอร์ที่ต้อง</w:t>
      </w:r>
      <w:r w:rsidR="002B038F" w:rsidRPr="00D3759D">
        <w:rPr>
          <w:rFonts w:ascii="Browallia New" w:hAnsi="Browallia New" w:cs="Browallia New"/>
          <w:b/>
          <w:bCs/>
          <w:cs/>
        </w:rPr>
        <w:t>ติดตามผล</w:t>
      </w: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F0D0B" w:rsidRPr="00D3759D" w14:paraId="565CBABA" w14:textId="77777777" w:rsidTr="00D93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D7E0A8D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834A" w14:textId="0EBA04ED" w:rsidR="00D97709" w:rsidRPr="00D3759D" w:rsidRDefault="00A0350E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</w:rPr>
              <w:t>EC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PJ,k</w:t>
            </w:r>
            <w:proofErr w:type="gramEnd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i,y</w:t>
            </w:r>
            <w:proofErr w:type="gramEnd"/>
          </w:p>
        </w:tc>
      </w:tr>
      <w:tr w:rsidR="003F0D0B" w:rsidRPr="00D3759D" w14:paraId="1DFB91D4" w14:textId="77777777" w:rsidTr="00D93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575640C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729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กิโลวัตต์-ชั่วโมงต่อปี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kWh/year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)</w:t>
            </w:r>
          </w:p>
        </w:tc>
      </w:tr>
      <w:tr w:rsidR="003F0D0B" w:rsidRPr="00D3759D" w14:paraId="50754108" w14:textId="77777777" w:rsidTr="005D0B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7163500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29AE" w14:textId="74102BC0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ปริมาณการใช้ไฟฟ้า</w:t>
            </w:r>
            <w:r w:rsidR="00641DCD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สุทธิ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สำหรับการชาร์จ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</w:rPr>
              <w:t>BEV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คัน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k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i </w:t>
            </w:r>
          </w:p>
          <w:p w14:paraId="29D7A22C" w14:textId="6E29F9C3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จากการดำเนินโครงการ ในปี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y (kWh/year)</w:t>
            </w:r>
            <w:r w:rsidR="00641DCD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(ปริมาณไฟฟ้าจากโครงข่ายไฟฟ้าหักลบปริมาณไฟฟ้าจากพลังงานหมุนเวียน)</w:t>
            </w:r>
          </w:p>
        </w:tc>
      </w:tr>
      <w:tr w:rsidR="003F0D0B" w:rsidRPr="00D3759D" w14:paraId="13B07187" w14:textId="77777777" w:rsidTr="005D0B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D4CC1F3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FE4F" w14:textId="1431B562" w:rsidR="00D97709" w:rsidRPr="00D3759D" w:rsidRDefault="00A0350E" w:rsidP="00A0350E">
            <w:pPr>
              <w:pStyle w:val="a3"/>
              <w:numPr>
                <w:ilvl w:val="0"/>
                <w:numId w:val="30"/>
              </w:numPr>
              <w:spacing w:before="0" w:after="0" w:line="240" w:lineRule="auto"/>
              <w:ind w:left="313" w:hanging="283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ค่าจากบันทึกไฟฟ้าจากโครงข่ายไฟฟ้า</w:t>
            </w:r>
          </w:p>
          <w:p w14:paraId="44B94C49" w14:textId="39F114DF" w:rsidR="00A0350E" w:rsidRPr="00D3759D" w:rsidRDefault="00A0350E" w:rsidP="009A7EFA">
            <w:pPr>
              <w:pStyle w:val="a3"/>
              <w:numPr>
                <w:ilvl w:val="0"/>
                <w:numId w:val="30"/>
              </w:numPr>
              <w:spacing w:before="0" w:after="0" w:line="240" w:lineRule="auto"/>
              <w:ind w:left="313" w:hanging="283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ค่าจากบันทึกไฟฟ้าจากพลังงานหมุนเวียน</w:t>
            </w:r>
          </w:p>
        </w:tc>
      </w:tr>
      <w:tr w:rsidR="003F0D0B" w:rsidRPr="00D3759D" w14:paraId="52C8C255" w14:textId="77777777" w:rsidTr="005D0B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2FFF5D2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78D1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วิธีการติดตามผลมี 3 วิธี ดังนี้</w:t>
            </w:r>
          </w:p>
          <w:p w14:paraId="21D5C9C3" w14:textId="77777777" w:rsidR="00D97709" w:rsidRPr="00D3759D" w:rsidRDefault="00D97709" w:rsidP="006C7EF8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before="60" w:after="0" w:line="240" w:lineRule="auto"/>
              <w:ind w:left="597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วิธีที่ 1 บันทึกข้อมูลจากระบบบันทึกปริมาณไฟฟ้าของรถโดยสาร</w:t>
            </w:r>
          </w:p>
          <w:p w14:paraId="21A9FD88" w14:textId="77777777" w:rsidR="00D97709" w:rsidRPr="00D3759D" w:rsidRDefault="00D97709" w:rsidP="006C7EF8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before="60" w:after="0" w:line="240" w:lineRule="auto"/>
              <w:ind w:left="597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วิธีที่ 2 บันทึกข้อมูลจากระบบประจุไฟฟ้าของเจ้าของโครงการ</w:t>
            </w:r>
          </w:p>
          <w:p w14:paraId="11700D05" w14:textId="77777777" w:rsidR="00D97709" w:rsidRPr="00D3759D" w:rsidRDefault="00D97709" w:rsidP="006C7EF8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before="60" w:after="0" w:line="240" w:lineRule="auto"/>
              <w:ind w:left="597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วิธีที่ 3 ใบเสร็จรับเงินจากระบบประจุไฟฟ้าสาธารณะ</w:t>
            </w:r>
          </w:p>
          <w:p w14:paraId="041272BF" w14:textId="1F4BC5E3" w:rsidR="00D97709" w:rsidRPr="00D3759D" w:rsidRDefault="0095094C" w:rsidP="0095094C">
            <w:pPr>
              <w:spacing w:before="6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ทั้งนี้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มาตรวัดไฟฟ้าต้องสามารถบ่งชี้การใช้ไฟฟ้ากับ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</w:rPr>
              <w:t>BEV</w:t>
            </w:r>
            <w:r w:rsidR="00A50798" w:rsidRPr="00D3759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ภายใต้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โครงการอย่างชัดเจน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โดยไม่มีการใช้ไฟฟ้าร่วมกันกับอุปกรณ์ไฟฟ้าอื่นๆ และมาตรวัดต้องได้รับการสอบเทียบตามมาตรฐานดังแสดงในหัวข้อ 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</w:rPr>
              <w:t>9.1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A50798"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นอกจากนี้ 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การบันทึกข้อมูลจากหลักฐาน</w:t>
            </w:r>
            <w:r w:rsidR="009117D4"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แสดงปริมาณการใช้ไฟฟ้าจาก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รถโดยสารไฟฟ้าชนิด </w:t>
            </w:r>
            <w:r w:rsidR="00494F81" w:rsidRPr="00D3759D">
              <w:rPr>
                <w:rFonts w:ascii="Browallia New" w:hAnsi="Browallia New" w:cs="Browallia New"/>
                <w:sz w:val="28"/>
                <w:szCs w:val="28"/>
              </w:rPr>
              <w:t>BEV</w:t>
            </w:r>
            <w:r w:rsidR="00A50798"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97709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ให้รายงานข้อมูลที่มีความละเอียดเป็นรายเดือน</w:t>
            </w:r>
          </w:p>
        </w:tc>
      </w:tr>
      <w:tr w:rsidR="003F0D0B" w:rsidRPr="00D3759D" w14:paraId="3E8F72DE" w14:textId="77777777" w:rsidTr="00D93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AD41283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16A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  <w:tr w:rsidR="003F42BC" w:rsidRPr="00D3759D" w14:paraId="43F93BB2" w14:textId="77777777" w:rsidTr="005D0B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1E16438" w14:textId="03F5A1D7" w:rsidR="003F42BC" w:rsidRPr="00D3759D" w:rsidRDefault="003F42BC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 w:hint="cs"/>
                <w:spacing w:val="-10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60C" w14:textId="6FCC2336" w:rsidR="003F42BC" w:rsidRPr="00D3759D" w:rsidRDefault="00FE23FF" w:rsidP="005B6549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สำหรับโครงการที่มีการชาร์จรถโดยสารไฟฟ้าชนิด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BEV 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ที่ผลิตจากพลังงานหมุนเวียน </w:t>
            </w:r>
            <w:r w:rsidR="00D766E4"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และต้องการ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นำ</w:t>
            </w:r>
            <w:r w:rsidR="001E2F65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ปริมาณไฟฟ้าจากพลังงานหมุนเวียน</w:t>
            </w:r>
            <w:r w:rsidR="001E2F65"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มาหักลบกับ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ปริมาณไฟฟ้าจากโครงข่ายไฟฟ้า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ปริมาณไฟฟ้าจากพลังงานหมุนเวียน</w:t>
            </w:r>
            <w:r w:rsidR="001E2F65"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ที่นำมาหักลบ</w:t>
            </w:r>
            <w:r w:rsidRPr="00D3759D">
              <w:rPr>
                <w:rFonts w:ascii="Browallia New" w:hAnsi="Browallia New" w:cs="Browallia New" w:hint="cs"/>
                <w:sz w:val="28"/>
                <w:szCs w:val="28"/>
                <w:cs/>
              </w:rPr>
              <w:t>ดังกล่าวต้องสามารถตรวจวัดได้</w:t>
            </w:r>
          </w:p>
        </w:tc>
      </w:tr>
    </w:tbl>
    <w:p w14:paraId="22999C3D" w14:textId="77777777" w:rsidR="00D97709" w:rsidRPr="00D3759D" w:rsidRDefault="00D97709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F0D0B" w:rsidRPr="00D3759D" w14:paraId="5C41D86F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242AA093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125EDC9B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i/>
                <w:sz w:val="28"/>
                <w:szCs w:val="28"/>
              </w:rPr>
            </w:pP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Elec,y</w:t>
            </w:r>
            <w:proofErr w:type="gramEnd"/>
          </w:p>
        </w:tc>
      </w:tr>
      <w:tr w:rsidR="003F0D0B" w:rsidRPr="00D3759D" w14:paraId="46E8E0E0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65190804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0C557EA9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i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ตันคาร์บอนไดออกไซด์ต่อเมกะวัตต์-ชั่วโมง</w:t>
            </w:r>
            <w:r w:rsidRPr="00D3759D">
              <w:rPr>
                <w:rFonts w:ascii="Browallia New" w:eastAsia="MS Mincho" w:hAnsi="Browallia New" w:cs="Browallia New"/>
                <w:sz w:val="28"/>
                <w:szCs w:val="28"/>
              </w:rPr>
              <w:t xml:space="preserve"> (tCO</w:t>
            </w:r>
            <w:r w:rsidRPr="00D3759D">
              <w:rPr>
                <w:rFonts w:ascii="Browallia New" w:eastAsia="MS Mincho" w:hAnsi="Browallia New" w:cs="Browallia New"/>
                <w:sz w:val="28"/>
                <w:szCs w:val="28"/>
                <w:vertAlign w:val="subscript"/>
                <w:cs/>
              </w:rPr>
              <w:t>2</w:t>
            </w:r>
            <w:r w:rsidRPr="00D3759D">
              <w:rPr>
                <w:rFonts w:ascii="Browallia New" w:eastAsia="MS Mincho" w:hAnsi="Browallia New" w:cs="Browallia New"/>
                <w:sz w:val="28"/>
                <w:szCs w:val="28"/>
                <w:cs/>
              </w:rPr>
              <w:t>/</w:t>
            </w:r>
            <w:r w:rsidRPr="00D3759D">
              <w:rPr>
                <w:rFonts w:ascii="Browallia New" w:eastAsia="MS Mincho" w:hAnsi="Browallia New" w:cs="Browallia New"/>
                <w:sz w:val="28"/>
                <w:szCs w:val="28"/>
              </w:rPr>
              <w:t>MWh)</w:t>
            </w:r>
          </w:p>
        </w:tc>
      </w:tr>
      <w:tr w:rsidR="003F0D0B" w:rsidRPr="00D3759D" w14:paraId="592C1A18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6F07D627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1AAF7BC6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i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ค่าการปล่อยก๊าซเรือนกระจกสำหรับการใช้ไฟฟ้า ในปี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y</w:t>
            </w:r>
            <w:r w:rsidRPr="00D3759D">
              <w:rPr>
                <w:rFonts w:ascii="Browallia New" w:eastAsia="MS Mincho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3F0D0B" w:rsidRPr="00D3759D" w14:paraId="4183A343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0BF1E948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5A8F2B79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i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รายงานค่าการปล่อยก๊าซเรือนกระจก (</w:t>
            </w:r>
            <w:r w:rsidRPr="00D3759D">
              <w:rPr>
                <w:rFonts w:ascii="Browallia New" w:hAnsi="Browallia New" w:cs="Browallia New"/>
                <w:sz w:val="28"/>
                <w:szCs w:val="28"/>
                <w:lang w:val="en-SG"/>
              </w:rPr>
              <w:t xml:space="preserve">Emission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F</w:t>
            </w:r>
            <w:r w:rsidRPr="00D3759D">
              <w:rPr>
                <w:rFonts w:ascii="Browallia New" w:hAnsi="Browallia New" w:cs="Browallia New"/>
                <w:sz w:val="28"/>
                <w:szCs w:val="28"/>
                <w:lang w:val="en-SG"/>
              </w:rPr>
              <w:t>actor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) จากการผลิตไฟฟ้าในโครงข่ายไฟฟ้าและจากการผลิตความร้อนสำหรับโครงการและกิจกรรมลดก๊าซเรือนกระจกที่ประกาศโดย อบก.</w:t>
            </w:r>
          </w:p>
        </w:tc>
      </w:tr>
      <w:tr w:rsidR="003F0D0B" w:rsidRPr="00D3759D" w14:paraId="56305807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721B272A" w14:textId="77777777" w:rsidR="00D97709" w:rsidRPr="00D3759D" w:rsidRDefault="00D97709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vAlign w:val="center"/>
          </w:tcPr>
          <w:p w14:paraId="16BA70B2" w14:textId="77777777" w:rsidR="00D97709" w:rsidRPr="00D3759D" w:rsidRDefault="00D97709" w:rsidP="005D0B3F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098208A7" w14:textId="77777777" w:rsidR="00D97709" w:rsidRPr="00D3759D" w:rsidRDefault="00D97709" w:rsidP="005D0B3F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ให้ใช้ค่า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grid,y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ล่าสุดที่ อบก. ประกาศ</w:t>
            </w:r>
          </w:p>
          <w:p w14:paraId="5C9293AE" w14:textId="77777777" w:rsidR="00D97709" w:rsidRPr="00D3759D" w:rsidRDefault="00D97709" w:rsidP="005D0B3F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7E387012" w14:textId="77777777" w:rsidR="00D97709" w:rsidRPr="00D3759D" w:rsidRDefault="00D97709" w:rsidP="0064756C">
            <w:pPr>
              <w:spacing w:before="0" w:after="0" w:line="240" w:lineRule="auto"/>
              <w:ind w:left="313"/>
              <w:rPr>
                <w:rFonts w:ascii="Browallia New" w:hAnsi="Browallia New" w:cs="Browallia New"/>
                <w:i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ให้ใช้ค่า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grid,y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ที่ อบก. ประกาศตามปี พ.ศ. ของช่วงระยะเวลาที่ขอรับรองคาร์บอนเครดิต ทั้งนี้กรณีที่ปี พ.ศ. ของช่วงระยะเวลาที่ขอรับรองคาร์บอนเครดิตนั้นยังไม่มีค่า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grid,y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ที่ อบก. ประกาศ ให้ใช้ค่า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grid,y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ล่าสุดที่ อบก. ประกาศแทนในปีนั้น</w:t>
            </w:r>
          </w:p>
        </w:tc>
      </w:tr>
    </w:tbl>
    <w:p w14:paraId="08811D38" w14:textId="77777777" w:rsidR="002B3211" w:rsidRPr="00D3759D" w:rsidRDefault="002B3211" w:rsidP="00636CD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F0D0B" w:rsidRPr="00D3759D" w14:paraId="68D172AE" w14:textId="77777777" w:rsidTr="005D0B3F">
        <w:trPr>
          <w:trHeight w:val="193"/>
        </w:trPr>
        <w:tc>
          <w:tcPr>
            <w:tcW w:w="1985" w:type="dxa"/>
            <w:shd w:val="clear" w:color="auto" w:fill="92CDDC" w:themeFill="accent5" w:themeFillTint="99"/>
          </w:tcPr>
          <w:p w14:paraId="765FC0F2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  <w:vAlign w:val="center"/>
          </w:tcPr>
          <w:p w14:paraId="5279F2BB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proofErr w:type="gramStart"/>
            <w:r w:rsidRPr="00D3759D">
              <w:rPr>
                <w:rFonts w:ascii="Browallia New" w:hAnsi="Browallia New" w:cs="Browallia New"/>
                <w:iCs/>
                <w:sz w:val="28"/>
                <w:szCs w:val="28"/>
                <w:lang w:eastAsia="zh-CN"/>
              </w:rPr>
              <w:t>TD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k,i</w:t>
            </w:r>
            <w:proofErr w:type="gramEnd"/>
            <w:r w:rsidRPr="00D3759D">
              <w:rPr>
                <w:rFonts w:ascii="Browallia New" w:hAnsi="Browallia New" w:cs="Browallia New"/>
                <w:iCs/>
                <w:sz w:val="28"/>
                <w:szCs w:val="28"/>
                <w:vertAlign w:val="subscript"/>
                <w:lang w:eastAsia="zh-CN"/>
              </w:rPr>
              <w:t>,y</w:t>
            </w:r>
          </w:p>
        </w:tc>
      </w:tr>
      <w:tr w:rsidR="003F0D0B" w:rsidRPr="00D3759D" w14:paraId="797813F6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6540D7AA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  <w:vAlign w:val="center"/>
          </w:tcPr>
          <w:p w14:paraId="039E7B0A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กิโลเมตร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km)</w:t>
            </w:r>
          </w:p>
        </w:tc>
      </w:tr>
      <w:tr w:rsidR="003F0D0B" w:rsidRPr="00D3759D" w14:paraId="4875E8D6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27B001DB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  <w:vAlign w:val="center"/>
          </w:tcPr>
          <w:p w14:paraId="2643EE53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ะยะทางจากการให้บริการเส้นทางเดิมหรือเส้นทางเดิมที่ได้รับการอนุญาตให้ปรับปรุงจากการดำเนินโครงการของรถโดยสาร คัน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k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i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จากกรณีฐาน ในปี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y </w:t>
            </w:r>
          </w:p>
        </w:tc>
      </w:tr>
      <w:tr w:rsidR="003F0D0B" w:rsidRPr="00D3759D" w14:paraId="60011976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75D48102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74660F07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เอกสารแสดงเส้นทางการให้บริการของระบบขนส่งผู้โดยสารสาธารณะ</w:t>
            </w:r>
          </w:p>
        </w:tc>
      </w:tr>
      <w:tr w:rsidR="003F0D0B" w:rsidRPr="00D3759D" w14:paraId="4B2855E9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70D3B011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vAlign w:val="center"/>
          </w:tcPr>
          <w:p w14:paraId="04166455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สรุปข้อมูลระยะทางวิ่ง (ไป-กลับ) ของเส้นทางการให้บริการเป็นรายปี</w:t>
            </w:r>
          </w:p>
        </w:tc>
      </w:tr>
      <w:tr w:rsidR="003F0D0B" w:rsidRPr="00D3759D" w14:paraId="7F9E92CD" w14:textId="77777777" w:rsidTr="005D0B3F">
        <w:tc>
          <w:tcPr>
            <w:tcW w:w="1985" w:type="dxa"/>
            <w:shd w:val="clear" w:color="auto" w:fill="92CDDC" w:themeFill="accent5" w:themeFillTint="99"/>
          </w:tcPr>
          <w:p w14:paraId="1069CAE0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  <w:vAlign w:val="center"/>
          </w:tcPr>
          <w:p w14:paraId="4598B430" w14:textId="77777777" w:rsidR="007762FA" w:rsidRPr="00D3759D" w:rsidRDefault="007762FA" w:rsidP="005D0B3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1803524B" w14:textId="0644F94F" w:rsidR="002B3211" w:rsidRPr="00D3759D" w:rsidRDefault="002B3211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F0D0B" w:rsidRPr="00D3759D" w14:paraId="5BFDBC4F" w14:textId="77777777" w:rsidTr="000F2277">
        <w:trPr>
          <w:trHeight w:val="193"/>
        </w:trPr>
        <w:tc>
          <w:tcPr>
            <w:tcW w:w="1985" w:type="dxa"/>
            <w:shd w:val="clear" w:color="auto" w:fill="92CDDC" w:themeFill="accent5" w:themeFillTint="99"/>
          </w:tcPr>
          <w:p w14:paraId="21A1D14D" w14:textId="77777777" w:rsidR="00806379" w:rsidRPr="00D3759D" w:rsidRDefault="00806379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57E73589" w14:textId="1F1CFC1B" w:rsidR="00806379" w:rsidRPr="00D3759D" w:rsidRDefault="00496E18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</w:rPr>
              <w:t>P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BL</w:t>
            </w:r>
            <w:r w:rsidR="0084062F"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,i</w:t>
            </w:r>
            <w:r w:rsidRPr="00D3759D" w:rsidDel="005503C6">
              <w:rPr>
                <w:rFonts w:ascii="Browallia New" w:hAnsi="Browallia New" w:cs="Browallia New"/>
                <w:bCs/>
                <w:sz w:val="28"/>
                <w:szCs w:val="28"/>
              </w:rPr>
              <w:t xml:space="preserve"> </w:t>
            </w:r>
          </w:p>
        </w:tc>
      </w:tr>
      <w:tr w:rsidR="003F0D0B" w:rsidRPr="00D3759D" w14:paraId="0AFEBE33" w14:textId="77777777" w:rsidTr="000F2277">
        <w:tc>
          <w:tcPr>
            <w:tcW w:w="1985" w:type="dxa"/>
            <w:shd w:val="clear" w:color="auto" w:fill="92CDDC" w:themeFill="accent5" w:themeFillTint="99"/>
          </w:tcPr>
          <w:p w14:paraId="302DFFFC" w14:textId="77777777" w:rsidR="00806379" w:rsidRPr="00D3759D" w:rsidRDefault="00806379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6FC245DA" w14:textId="2493798F" w:rsidR="00806379" w:rsidRPr="00D3759D" w:rsidRDefault="00710535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eastAsia="MS Mincho" w:hAnsi="Browallia New" w:cs="Browallia New"/>
                <w:sz w:val="28"/>
                <w:szCs w:val="28"/>
                <w:cs/>
              </w:rPr>
              <w:t>คน (</w:t>
            </w:r>
            <w:r w:rsidR="00806379" w:rsidRPr="00D3759D">
              <w:rPr>
                <w:rFonts w:ascii="Browallia New" w:eastAsia="MS Mincho" w:hAnsi="Browallia New" w:cs="Browallia New"/>
                <w:sz w:val="28"/>
                <w:szCs w:val="28"/>
              </w:rPr>
              <w:t>passengers</w:t>
            </w:r>
            <w:r w:rsidRPr="00D3759D">
              <w:rPr>
                <w:rFonts w:ascii="Browallia New" w:eastAsia="MS Mincho" w:hAnsi="Browallia New" w:cs="Browallia New"/>
                <w:sz w:val="28"/>
                <w:szCs w:val="28"/>
              </w:rPr>
              <w:t>)</w:t>
            </w:r>
          </w:p>
        </w:tc>
      </w:tr>
      <w:tr w:rsidR="003F0D0B" w:rsidRPr="00D3759D" w14:paraId="5DD68859" w14:textId="77777777" w:rsidTr="000F2277">
        <w:tc>
          <w:tcPr>
            <w:tcW w:w="1985" w:type="dxa"/>
            <w:shd w:val="clear" w:color="auto" w:fill="92CDDC" w:themeFill="accent5" w:themeFillTint="99"/>
          </w:tcPr>
          <w:p w14:paraId="69D363B2" w14:textId="77777777" w:rsidR="00806379" w:rsidRPr="00D3759D" w:rsidRDefault="00806379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6DA49434" w14:textId="0EDA1E57" w:rsidR="00806379" w:rsidRPr="00D3759D" w:rsidRDefault="002B3211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ปริมาณผู้โดยสารรวมต่อปีของรถโดยสาร คัน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k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i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จากกรณีฐาน</w:t>
            </w:r>
          </w:p>
        </w:tc>
      </w:tr>
      <w:tr w:rsidR="003F0D0B" w:rsidRPr="00D3759D" w14:paraId="2162FEB6" w14:textId="77777777" w:rsidTr="000F2277">
        <w:tc>
          <w:tcPr>
            <w:tcW w:w="1985" w:type="dxa"/>
            <w:shd w:val="clear" w:color="auto" w:fill="92CDDC" w:themeFill="accent5" w:themeFillTint="99"/>
          </w:tcPr>
          <w:p w14:paraId="0A39A91C" w14:textId="77777777" w:rsidR="00806379" w:rsidRPr="00D3759D" w:rsidRDefault="00806379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</w:tcPr>
          <w:p w14:paraId="6119446D" w14:textId="68351207" w:rsidR="00806379" w:rsidRPr="00D3759D" w:rsidRDefault="00806379" w:rsidP="0080637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รายงานการบันทึกปริมาณผู้โดยสาร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โดยชุดข้อมูลต้องอยู่ในช่วงเวลาเดียวกันไม่ต่ำกว่า 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</w:rPr>
              <w:t xml:space="preserve">1 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ปี และ ย้อนหลังไม่เกิน 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</w:rPr>
              <w:t xml:space="preserve">3 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ปี นับจากวันเริ่มต้นโครงการ</w:t>
            </w:r>
          </w:p>
        </w:tc>
      </w:tr>
      <w:tr w:rsidR="003F0D0B" w:rsidRPr="00D3759D" w14:paraId="249D36AC" w14:textId="77777777" w:rsidTr="00FF66D5">
        <w:tc>
          <w:tcPr>
            <w:tcW w:w="1985" w:type="dxa"/>
            <w:shd w:val="clear" w:color="auto" w:fill="92CDDC" w:themeFill="accent5" w:themeFillTint="99"/>
          </w:tcPr>
          <w:p w14:paraId="6DD26248" w14:textId="77777777" w:rsidR="00806379" w:rsidRPr="00D3759D" w:rsidRDefault="00806379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vAlign w:val="center"/>
          </w:tcPr>
          <w:p w14:paraId="3B116003" w14:textId="362DCF6E" w:rsidR="00806379" w:rsidRPr="00D3759D" w:rsidRDefault="004D7E58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บันทึกข้อมูลจาก</w:t>
            </w:r>
            <w:r w:rsidR="005E60D1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บัตร</w:t>
            </w:r>
            <w:r w:rsidR="001147BB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โดยสาร</w:t>
            </w:r>
          </w:p>
        </w:tc>
      </w:tr>
      <w:tr w:rsidR="003F0D0B" w:rsidRPr="00D3759D" w14:paraId="3543C69C" w14:textId="77777777" w:rsidTr="00FF66D5">
        <w:tc>
          <w:tcPr>
            <w:tcW w:w="1985" w:type="dxa"/>
            <w:shd w:val="clear" w:color="auto" w:fill="92CDDC" w:themeFill="accent5" w:themeFillTint="99"/>
          </w:tcPr>
          <w:p w14:paraId="3E472752" w14:textId="77777777" w:rsidR="00806379" w:rsidRPr="00D3759D" w:rsidRDefault="00806379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4ABC4F87" w14:textId="4973F278" w:rsidR="00806379" w:rsidRPr="00D3759D" w:rsidRDefault="005E60D1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07D493C6" w14:textId="77777777" w:rsidR="00806379" w:rsidRPr="00D3759D" w:rsidRDefault="00806379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F0D0B" w:rsidRPr="00D3759D" w14:paraId="24CC873B" w14:textId="77777777" w:rsidTr="00FF66D5">
        <w:trPr>
          <w:trHeight w:val="193"/>
        </w:trPr>
        <w:tc>
          <w:tcPr>
            <w:tcW w:w="1985" w:type="dxa"/>
            <w:shd w:val="clear" w:color="auto" w:fill="92CDDC" w:themeFill="accent5" w:themeFillTint="99"/>
          </w:tcPr>
          <w:p w14:paraId="0D225FD4" w14:textId="77777777" w:rsidR="004D7E58" w:rsidRPr="00D3759D" w:rsidRDefault="004D7E58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7AC2F8B7" w14:textId="7F0CCE45" w:rsidR="004D7E58" w:rsidRPr="00D3759D" w:rsidRDefault="00496E18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</w:rPr>
              <w:t>P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j,k</w:t>
            </w:r>
            <w:proofErr w:type="gramEnd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i,y</w:t>
            </w:r>
            <w:proofErr w:type="gramEnd"/>
          </w:p>
        </w:tc>
      </w:tr>
      <w:tr w:rsidR="003F0D0B" w:rsidRPr="00D3759D" w14:paraId="447A9BCE" w14:textId="77777777" w:rsidTr="00FF66D5">
        <w:tc>
          <w:tcPr>
            <w:tcW w:w="1985" w:type="dxa"/>
            <w:shd w:val="clear" w:color="auto" w:fill="92CDDC" w:themeFill="accent5" w:themeFillTint="99"/>
          </w:tcPr>
          <w:p w14:paraId="556CBAEC" w14:textId="77777777" w:rsidR="004D7E58" w:rsidRPr="00D3759D" w:rsidRDefault="004D7E58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หน่วย</w:t>
            </w:r>
          </w:p>
        </w:tc>
        <w:tc>
          <w:tcPr>
            <w:tcW w:w="6923" w:type="dxa"/>
          </w:tcPr>
          <w:p w14:paraId="474BDD6E" w14:textId="545AE0EF" w:rsidR="004D7E58" w:rsidRPr="00D3759D" w:rsidRDefault="00B74792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eastAsia="MS Mincho" w:hAnsi="Browallia New" w:cs="Browallia New"/>
                <w:sz w:val="28"/>
                <w:szCs w:val="28"/>
                <w:cs/>
              </w:rPr>
              <w:t>คน (</w:t>
            </w:r>
            <w:r w:rsidRPr="00D3759D">
              <w:rPr>
                <w:rFonts w:ascii="Browallia New" w:eastAsia="MS Mincho" w:hAnsi="Browallia New" w:cs="Browallia New"/>
                <w:sz w:val="28"/>
                <w:szCs w:val="28"/>
              </w:rPr>
              <w:t>passengers)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</w:p>
        </w:tc>
      </w:tr>
      <w:tr w:rsidR="003F0D0B" w:rsidRPr="00D3759D" w14:paraId="73ACF57E" w14:textId="77777777" w:rsidTr="00FF66D5">
        <w:tc>
          <w:tcPr>
            <w:tcW w:w="1985" w:type="dxa"/>
            <w:shd w:val="clear" w:color="auto" w:fill="92CDDC" w:themeFill="accent5" w:themeFillTint="99"/>
          </w:tcPr>
          <w:p w14:paraId="2EB7F552" w14:textId="77777777" w:rsidR="004D7E58" w:rsidRPr="00D3759D" w:rsidRDefault="004D7E58" w:rsidP="00FF66D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5E9052AC" w14:textId="77777777" w:rsidR="00496E18" w:rsidRPr="00D3759D" w:rsidRDefault="00496E18" w:rsidP="00E05AB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ปริมาณผู้โดยสารรวมของระยะทางให้บริการ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j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ในรถโดยสารคัน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k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i </w:t>
            </w:r>
          </w:p>
          <w:p w14:paraId="624B0934" w14:textId="7436C42F" w:rsidR="004D7E58" w:rsidRPr="00D3759D" w:rsidRDefault="00496E18" w:rsidP="00E05AB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จากการดำเนินโครงการ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3F0D0B" w:rsidRPr="00D3759D" w14:paraId="1E18F3F6" w14:textId="77777777" w:rsidTr="00FF66D5">
        <w:tc>
          <w:tcPr>
            <w:tcW w:w="1985" w:type="dxa"/>
            <w:shd w:val="clear" w:color="auto" w:fill="92CDDC" w:themeFill="accent5" w:themeFillTint="99"/>
          </w:tcPr>
          <w:p w14:paraId="4D52C84D" w14:textId="77777777" w:rsidR="001147BB" w:rsidRPr="00D3759D" w:rsidRDefault="001147BB" w:rsidP="001147B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</w:tcPr>
          <w:p w14:paraId="7BDB109B" w14:textId="0A78B49A" w:rsidR="001147BB" w:rsidRPr="00D3759D" w:rsidRDefault="001147BB" w:rsidP="001147B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รายงานการบันทึกปริมาณผู้โดยสาร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</w:p>
        </w:tc>
      </w:tr>
      <w:tr w:rsidR="003F0D0B" w:rsidRPr="00D3759D" w14:paraId="46AC4EE8" w14:textId="77777777" w:rsidTr="00FF66D5">
        <w:tc>
          <w:tcPr>
            <w:tcW w:w="1985" w:type="dxa"/>
            <w:shd w:val="clear" w:color="auto" w:fill="92CDDC" w:themeFill="accent5" w:themeFillTint="99"/>
          </w:tcPr>
          <w:p w14:paraId="3E53DC57" w14:textId="77777777" w:rsidR="001147BB" w:rsidRPr="00D3759D" w:rsidRDefault="001147BB" w:rsidP="001147B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vAlign w:val="center"/>
          </w:tcPr>
          <w:p w14:paraId="3238C362" w14:textId="789728AD" w:rsidR="001147BB" w:rsidRPr="00D3759D" w:rsidRDefault="001147BB" w:rsidP="001147B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บันทึกข้อมูลจากตั๋วโดยสาร</w:t>
            </w:r>
          </w:p>
        </w:tc>
      </w:tr>
      <w:tr w:rsidR="003F0D0B" w:rsidRPr="00D3759D" w14:paraId="2845165D" w14:textId="77777777" w:rsidTr="00FF66D5">
        <w:tc>
          <w:tcPr>
            <w:tcW w:w="1985" w:type="dxa"/>
            <w:shd w:val="clear" w:color="auto" w:fill="92CDDC" w:themeFill="accent5" w:themeFillTint="99"/>
          </w:tcPr>
          <w:p w14:paraId="5B5BFEFC" w14:textId="77777777" w:rsidR="001147BB" w:rsidRPr="00D3759D" w:rsidRDefault="001147BB" w:rsidP="001147B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</w:tcPr>
          <w:p w14:paraId="7351E82E" w14:textId="190B96E0" w:rsidR="001147BB" w:rsidRPr="00D3759D" w:rsidRDefault="005E60D1" w:rsidP="001147B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2079F6DE" w14:textId="77777777" w:rsidR="00806379" w:rsidRPr="00D3759D" w:rsidRDefault="00806379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F0D0B" w:rsidRPr="00D3759D" w14:paraId="74E33E24" w14:textId="77777777" w:rsidTr="001C7704">
        <w:trPr>
          <w:trHeight w:val="193"/>
        </w:trPr>
        <w:tc>
          <w:tcPr>
            <w:tcW w:w="1985" w:type="dxa"/>
            <w:shd w:val="clear" w:color="auto" w:fill="92CDDC" w:themeFill="accent5" w:themeFillTint="99"/>
          </w:tcPr>
          <w:p w14:paraId="5C8A601E" w14:textId="77777777" w:rsidR="002238F4" w:rsidRPr="00D3759D" w:rsidRDefault="002238F4" w:rsidP="001C770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439637B0" w14:textId="60CAB1B1" w:rsidR="002238F4" w:rsidRPr="00D3759D" w:rsidRDefault="00496E18" w:rsidP="001C770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</w:rPr>
              <w:t>dp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BL</w:t>
            </w:r>
            <w:r w:rsidR="007A417F"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k</w:t>
            </w:r>
            <w:proofErr w:type="gramEnd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,i</w:t>
            </w:r>
          </w:p>
        </w:tc>
      </w:tr>
      <w:tr w:rsidR="003F0D0B" w:rsidRPr="00D3759D" w14:paraId="1023C4B5" w14:textId="77777777" w:rsidTr="001C7704">
        <w:tc>
          <w:tcPr>
            <w:tcW w:w="1985" w:type="dxa"/>
            <w:shd w:val="clear" w:color="auto" w:fill="92CDDC" w:themeFill="accent5" w:themeFillTint="99"/>
          </w:tcPr>
          <w:p w14:paraId="4CD3D7CC" w14:textId="77777777" w:rsidR="002238F4" w:rsidRPr="00D3759D" w:rsidRDefault="002238F4" w:rsidP="001C770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760A9C86" w14:textId="37A802DF" w:rsidR="002238F4" w:rsidRPr="00D3759D" w:rsidRDefault="00B74792" w:rsidP="001C770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กิโลเมตร (</w:t>
            </w:r>
            <w:r w:rsidR="002238F4" w:rsidRPr="00D3759D">
              <w:rPr>
                <w:rFonts w:ascii="Browallia New" w:hAnsi="Browallia New" w:cs="Browallia New"/>
                <w:sz w:val="28"/>
                <w:szCs w:val="28"/>
              </w:rPr>
              <w:t>km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</w:tc>
      </w:tr>
      <w:tr w:rsidR="003F0D0B" w:rsidRPr="00D3759D" w14:paraId="2C975E23" w14:textId="77777777" w:rsidTr="001C7704">
        <w:tc>
          <w:tcPr>
            <w:tcW w:w="1985" w:type="dxa"/>
            <w:shd w:val="clear" w:color="auto" w:fill="92CDDC" w:themeFill="accent5" w:themeFillTint="99"/>
          </w:tcPr>
          <w:p w14:paraId="473E0954" w14:textId="77777777" w:rsidR="002238F4" w:rsidRPr="00D3759D" w:rsidRDefault="002238F4" w:rsidP="001C770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31F8B07C" w14:textId="72FAEA8C" w:rsidR="002238F4" w:rsidRPr="00D3759D" w:rsidRDefault="00496E18" w:rsidP="001C770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ระยะทางเฉลี่ยต่อปีของ</w:t>
            </w:r>
            <w:r w:rsidRPr="00D3759D">
              <w:rPr>
                <w:rFonts w:ascii="Browallia New" w:hAnsi="Browallia New" w:cs="Browallia New"/>
                <w:i/>
                <w:sz w:val="28"/>
                <w:szCs w:val="28"/>
                <w:cs/>
              </w:rPr>
              <w:t>รถโดยสาร คัน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</w:rPr>
              <w:t xml:space="preserve">k </w:t>
            </w:r>
            <w:r w:rsidRPr="00D3759D">
              <w:rPr>
                <w:rFonts w:ascii="Browallia New" w:hAnsi="Browallia New" w:cs="Browallia New"/>
                <w:i/>
                <w:sz w:val="28"/>
                <w:szCs w:val="28"/>
                <w:cs/>
              </w:rPr>
              <w:t>เส้นทาง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  <w:cs/>
              </w:rPr>
              <w:t xml:space="preserve"> 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</w:rPr>
              <w:t>i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จากกรณีฐาน</w:t>
            </w:r>
          </w:p>
        </w:tc>
      </w:tr>
      <w:tr w:rsidR="003F0D0B" w:rsidRPr="00D3759D" w14:paraId="2F614C02" w14:textId="77777777" w:rsidTr="001C7704">
        <w:tc>
          <w:tcPr>
            <w:tcW w:w="1985" w:type="dxa"/>
            <w:shd w:val="clear" w:color="auto" w:fill="92CDDC" w:themeFill="accent5" w:themeFillTint="99"/>
          </w:tcPr>
          <w:p w14:paraId="46033D6E" w14:textId="77777777" w:rsidR="00B74792" w:rsidRPr="00D3759D" w:rsidRDefault="00B74792" w:rsidP="00B7479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05588134" w14:textId="26DC8094" w:rsidR="00B74792" w:rsidRPr="00D3759D" w:rsidRDefault="00B74792" w:rsidP="00B7479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เอกสารแสดงเส้นทางการให้บริการ</w:t>
            </w:r>
            <w:r w:rsidR="00E05AB7"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รถโดยสารประจำทาง</w:t>
            </w:r>
          </w:p>
        </w:tc>
      </w:tr>
      <w:tr w:rsidR="003F0D0B" w:rsidRPr="00D3759D" w14:paraId="64D33ADE" w14:textId="77777777" w:rsidTr="001C7704">
        <w:tc>
          <w:tcPr>
            <w:tcW w:w="1985" w:type="dxa"/>
            <w:shd w:val="clear" w:color="auto" w:fill="92CDDC" w:themeFill="accent5" w:themeFillTint="99"/>
          </w:tcPr>
          <w:p w14:paraId="42ADB155" w14:textId="77777777" w:rsidR="00B74792" w:rsidRPr="00D3759D" w:rsidRDefault="00B74792" w:rsidP="00B7479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vAlign w:val="center"/>
          </w:tcPr>
          <w:p w14:paraId="1C78E418" w14:textId="0E6C6680" w:rsidR="00B74792" w:rsidRPr="00D3759D" w:rsidRDefault="00B74792" w:rsidP="00B7479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สรุปข้อมูลระยะทางวิ่ง (ไป-กลับ) ของเส้นทางการให้บริการเป็นรายปี</w:t>
            </w:r>
          </w:p>
        </w:tc>
      </w:tr>
      <w:tr w:rsidR="003F0D0B" w:rsidRPr="00D3759D" w14:paraId="61E7DB64" w14:textId="77777777" w:rsidTr="001C7704">
        <w:tc>
          <w:tcPr>
            <w:tcW w:w="1985" w:type="dxa"/>
            <w:shd w:val="clear" w:color="auto" w:fill="92CDDC" w:themeFill="accent5" w:themeFillTint="99"/>
          </w:tcPr>
          <w:p w14:paraId="70DB1A0C" w14:textId="668AEB29" w:rsidR="005E60D1" w:rsidRPr="00D3759D" w:rsidRDefault="005E60D1" w:rsidP="00B7479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  <w:vAlign w:val="center"/>
          </w:tcPr>
          <w:p w14:paraId="20832324" w14:textId="16D877D4" w:rsidR="005E60D1" w:rsidRPr="00D3759D" w:rsidRDefault="005E60D1" w:rsidP="00B7479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050FAB7B" w14:textId="77777777" w:rsidR="000F72CD" w:rsidRPr="00D3759D" w:rsidRDefault="000F72CD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3F0D0B" w:rsidRPr="00D3759D" w14:paraId="60797554" w14:textId="77777777" w:rsidTr="00F8050A">
        <w:trPr>
          <w:trHeight w:val="193"/>
        </w:trPr>
        <w:tc>
          <w:tcPr>
            <w:tcW w:w="1985" w:type="dxa"/>
            <w:shd w:val="clear" w:color="auto" w:fill="92CDDC" w:themeFill="accent5" w:themeFillTint="99"/>
          </w:tcPr>
          <w:p w14:paraId="01D68ACF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1E97EA31" w14:textId="3DAE8C00" w:rsidR="00EF48B5" w:rsidRPr="00D3759D" w:rsidRDefault="00496E18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</w:rPr>
              <w:t>dp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j,k</w:t>
            </w:r>
            <w:proofErr w:type="gramEnd"/>
            <w:r w:rsidR="007A7E3F"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</w:t>
            </w: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i,y</w:t>
            </w:r>
            <w:proofErr w:type="gramEnd"/>
          </w:p>
        </w:tc>
      </w:tr>
      <w:tr w:rsidR="003F0D0B" w:rsidRPr="00D3759D" w14:paraId="5D18A04E" w14:textId="77777777" w:rsidTr="00F8050A">
        <w:tc>
          <w:tcPr>
            <w:tcW w:w="1985" w:type="dxa"/>
            <w:shd w:val="clear" w:color="auto" w:fill="92CDDC" w:themeFill="accent5" w:themeFillTint="99"/>
          </w:tcPr>
          <w:p w14:paraId="2DF5E15E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4CD38ECA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กิโลเมตร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km)</w:t>
            </w:r>
          </w:p>
        </w:tc>
      </w:tr>
      <w:tr w:rsidR="003F0D0B" w:rsidRPr="00D3759D" w14:paraId="6AB10A48" w14:textId="77777777" w:rsidTr="00F8050A">
        <w:tc>
          <w:tcPr>
            <w:tcW w:w="1985" w:type="dxa"/>
            <w:shd w:val="clear" w:color="auto" w:fill="92CDDC" w:themeFill="accent5" w:themeFillTint="99"/>
          </w:tcPr>
          <w:p w14:paraId="57A87694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74DA02F9" w14:textId="77BDE45D" w:rsidR="00EF48B5" w:rsidRPr="00D3759D" w:rsidRDefault="007A417F" w:rsidP="00EF48B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ระยะทางเฉลี่ย</w:t>
            </w:r>
            <w:r w:rsidRPr="00D3759D">
              <w:rPr>
                <w:rFonts w:ascii="Browallia New" w:hAnsi="Browallia New" w:cs="Browallia New"/>
                <w:i/>
                <w:sz w:val="28"/>
                <w:szCs w:val="28"/>
                <w:cs/>
              </w:rPr>
              <w:t xml:space="preserve">จากการให้บริการ </w:t>
            </w:r>
            <w:r w:rsidRPr="00D3759D">
              <w:rPr>
                <w:rFonts w:ascii="Browallia New" w:hAnsi="Browallia New" w:cs="Browallia New"/>
                <w:iCs/>
                <w:sz w:val="28"/>
                <w:szCs w:val="28"/>
              </w:rPr>
              <w:t>j</w:t>
            </w:r>
            <w:r w:rsidRPr="00D3759D">
              <w:rPr>
                <w:rFonts w:ascii="Browallia New" w:hAnsi="Browallia New" w:cs="Browallia New"/>
                <w:i/>
                <w:sz w:val="28"/>
                <w:szCs w:val="28"/>
              </w:rPr>
              <w:t xml:space="preserve"> </w:t>
            </w:r>
            <w:r w:rsidRPr="00D3759D">
              <w:rPr>
                <w:rFonts w:ascii="Browallia New" w:hAnsi="Browallia New" w:cs="Browallia New"/>
                <w:i/>
                <w:sz w:val="28"/>
                <w:szCs w:val="28"/>
                <w:cs/>
              </w:rPr>
              <w:t>ในรถโดยสาร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คัน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 k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i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จากการดำเนินโครงการในปี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y</w:t>
            </w:r>
            <w:r w:rsidR="00496E18" w:rsidRPr="00D3759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3F0D0B" w:rsidRPr="00D3759D" w14:paraId="3D50BBAB" w14:textId="77777777" w:rsidTr="00F8050A">
        <w:tc>
          <w:tcPr>
            <w:tcW w:w="1985" w:type="dxa"/>
            <w:shd w:val="clear" w:color="auto" w:fill="92CDDC" w:themeFill="accent5" w:themeFillTint="99"/>
          </w:tcPr>
          <w:p w14:paraId="24E467DD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69715EDA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เอกสารแสดงเส้นทางการให้บริการของระบบขนส่งผู้โดยสารสาธารณะ</w:t>
            </w:r>
          </w:p>
        </w:tc>
      </w:tr>
      <w:tr w:rsidR="003F0D0B" w:rsidRPr="00D3759D" w14:paraId="4EF827CA" w14:textId="77777777" w:rsidTr="00F8050A">
        <w:tc>
          <w:tcPr>
            <w:tcW w:w="1985" w:type="dxa"/>
            <w:shd w:val="clear" w:color="auto" w:fill="92CDDC" w:themeFill="accent5" w:themeFillTint="99"/>
          </w:tcPr>
          <w:p w14:paraId="5D3C6D3B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vAlign w:val="center"/>
          </w:tcPr>
          <w:p w14:paraId="72374FAA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สรุปข้อมูลระยะทางวิ่ง (ไป-กลับ) ของเส้นทางการให้บริการเป็นรายปี</w:t>
            </w:r>
          </w:p>
        </w:tc>
      </w:tr>
      <w:tr w:rsidR="003F0D0B" w:rsidRPr="00D3759D" w14:paraId="53E38232" w14:textId="77777777" w:rsidTr="00F8050A">
        <w:tc>
          <w:tcPr>
            <w:tcW w:w="1985" w:type="dxa"/>
            <w:shd w:val="clear" w:color="auto" w:fill="92CDDC" w:themeFill="accent5" w:themeFillTint="99"/>
          </w:tcPr>
          <w:p w14:paraId="211B541D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  <w:vAlign w:val="center"/>
          </w:tcPr>
          <w:p w14:paraId="3076AD4F" w14:textId="77777777" w:rsidR="00EF48B5" w:rsidRPr="00D3759D" w:rsidRDefault="00EF48B5" w:rsidP="00F8050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61F789DF" w14:textId="77777777" w:rsidR="00710535" w:rsidRPr="00D3759D" w:rsidRDefault="00710535" w:rsidP="00D0133A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23"/>
      </w:tblGrid>
      <w:tr w:rsidR="002B3211" w:rsidRPr="00D3759D" w14:paraId="01008694" w14:textId="77777777" w:rsidTr="00BE29B4">
        <w:trPr>
          <w:trHeight w:val="193"/>
        </w:trPr>
        <w:tc>
          <w:tcPr>
            <w:tcW w:w="1985" w:type="dxa"/>
            <w:shd w:val="clear" w:color="auto" w:fill="92CDDC" w:themeFill="accent5" w:themeFillTint="99"/>
          </w:tcPr>
          <w:p w14:paraId="6F1A4D9E" w14:textId="77777777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23" w:type="dxa"/>
          </w:tcPr>
          <w:p w14:paraId="5F209BA9" w14:textId="1EE9D2D1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proofErr w:type="gramStart"/>
            <w:r w:rsidRPr="00D3759D">
              <w:rPr>
                <w:rFonts w:ascii="Browallia New" w:hAnsi="Browallia New" w:cs="Browallia New"/>
                <w:sz w:val="28"/>
                <w:szCs w:val="28"/>
              </w:rPr>
              <w:t>PKM</w:t>
            </w:r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k,i</w:t>
            </w:r>
            <w:proofErr w:type="gramEnd"/>
            <w:r w:rsidRPr="00D3759D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</w:p>
        </w:tc>
      </w:tr>
      <w:tr w:rsidR="002B3211" w:rsidRPr="00D3759D" w14:paraId="38D5D042" w14:textId="77777777" w:rsidTr="00BE29B4">
        <w:tc>
          <w:tcPr>
            <w:tcW w:w="1985" w:type="dxa"/>
            <w:shd w:val="clear" w:color="auto" w:fill="92CDDC" w:themeFill="accent5" w:themeFillTint="99"/>
          </w:tcPr>
          <w:p w14:paraId="0C3789A0" w14:textId="77777777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6923" w:type="dxa"/>
          </w:tcPr>
          <w:p w14:paraId="49A778E5" w14:textId="77777777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กิโลเมตร (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km)</w:t>
            </w:r>
          </w:p>
        </w:tc>
      </w:tr>
      <w:tr w:rsidR="002B3211" w:rsidRPr="00D3759D" w14:paraId="614A61AC" w14:textId="77777777" w:rsidTr="00BE29B4">
        <w:tc>
          <w:tcPr>
            <w:tcW w:w="1985" w:type="dxa"/>
            <w:shd w:val="clear" w:color="auto" w:fill="92CDDC" w:themeFill="accent5" w:themeFillTint="99"/>
          </w:tcPr>
          <w:p w14:paraId="7DA334B6" w14:textId="77777777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23" w:type="dxa"/>
          </w:tcPr>
          <w:p w14:paraId="792A27EB" w14:textId="53328AE0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ปริมาณผู้โดยสาร-กิโลเมตรที่ได้จากข้อมูลที่เก็บจากการบันทึกการขึ้นลงของผู้โดยสารโดยตรงของ</w:t>
            </w:r>
            <w:r w:rsidRPr="00D3759D">
              <w:rPr>
                <w:rFonts w:ascii="Browallia New" w:hAnsi="Browallia New" w:cs="Browallia New"/>
                <w:i/>
                <w:sz w:val="28"/>
                <w:szCs w:val="28"/>
                <w:cs/>
              </w:rPr>
              <w:t>รถโดยสาร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คัน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 k 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เส้นทาง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>i</w:t>
            </w: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จากการดำเนินโครงการในปี </w:t>
            </w:r>
            <w:r w:rsidRPr="00D3759D">
              <w:rPr>
                <w:rFonts w:ascii="Browallia New" w:hAnsi="Browallia New" w:cs="Browallia New"/>
                <w:sz w:val="28"/>
                <w:szCs w:val="28"/>
              </w:rPr>
              <w:t xml:space="preserve">y </w:t>
            </w:r>
          </w:p>
        </w:tc>
      </w:tr>
      <w:tr w:rsidR="002B3211" w:rsidRPr="00D3759D" w14:paraId="437FA814" w14:textId="77777777" w:rsidTr="00BE29B4">
        <w:tc>
          <w:tcPr>
            <w:tcW w:w="1985" w:type="dxa"/>
            <w:shd w:val="clear" w:color="auto" w:fill="92CDDC" w:themeFill="accent5" w:themeFillTint="99"/>
          </w:tcPr>
          <w:p w14:paraId="7D91F4B3" w14:textId="77777777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23" w:type="dxa"/>
            <w:vAlign w:val="center"/>
          </w:tcPr>
          <w:p w14:paraId="63656279" w14:textId="4B7C01E3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บันทึกการขึ้นลงของผู้โดยสาร</w:t>
            </w:r>
          </w:p>
        </w:tc>
      </w:tr>
      <w:tr w:rsidR="002B3211" w:rsidRPr="00D3759D" w14:paraId="0092FA10" w14:textId="77777777" w:rsidTr="00BE29B4">
        <w:tc>
          <w:tcPr>
            <w:tcW w:w="1985" w:type="dxa"/>
            <w:shd w:val="clear" w:color="auto" w:fill="92CDDC" w:themeFill="accent5" w:themeFillTint="99"/>
          </w:tcPr>
          <w:p w14:paraId="135FE53B" w14:textId="77777777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923" w:type="dxa"/>
            <w:vAlign w:val="center"/>
          </w:tcPr>
          <w:p w14:paraId="60E9B35E" w14:textId="7EA3D72C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>สรุปข้อมูลการขึ้นลงของผู้โดยสารเป็นรายปี</w:t>
            </w:r>
          </w:p>
        </w:tc>
      </w:tr>
      <w:tr w:rsidR="002B3211" w:rsidRPr="00D3759D" w14:paraId="1FC19A5C" w14:textId="77777777" w:rsidTr="00BE29B4">
        <w:tc>
          <w:tcPr>
            <w:tcW w:w="1985" w:type="dxa"/>
            <w:shd w:val="clear" w:color="auto" w:fill="92CDDC" w:themeFill="accent5" w:themeFillTint="99"/>
          </w:tcPr>
          <w:p w14:paraId="218FF448" w14:textId="77777777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pacing w:val="-10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923" w:type="dxa"/>
            <w:vAlign w:val="center"/>
          </w:tcPr>
          <w:p w14:paraId="2A9B380A" w14:textId="15E665E4" w:rsidR="002B3211" w:rsidRPr="00D3759D" w:rsidRDefault="002B3211" w:rsidP="00BE29B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3759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การตรวจสอบอย่างต่อเนื่อง และการบันทึกรายเดือนเป็นอย่างน้อย </w:t>
            </w:r>
          </w:p>
        </w:tc>
      </w:tr>
    </w:tbl>
    <w:p w14:paraId="1EA55531" w14:textId="77777777" w:rsidR="00EA0909" w:rsidRPr="00D3759D" w:rsidRDefault="00EA0909" w:rsidP="004D148B">
      <w:pPr>
        <w:autoSpaceDE w:val="0"/>
        <w:autoSpaceDN w:val="0"/>
        <w:adjustRightInd w:val="0"/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55C7E23A" w14:textId="74BD5651" w:rsidR="004D148B" w:rsidRPr="00D3759D" w:rsidRDefault="004D148B" w:rsidP="004D148B">
      <w:pPr>
        <w:autoSpaceDE w:val="0"/>
        <w:autoSpaceDN w:val="0"/>
        <w:adjustRightInd w:val="0"/>
        <w:spacing w:before="0" w:after="0" w:line="240" w:lineRule="auto"/>
        <w:ind w:left="0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  <w:b/>
          <w:bCs/>
          <w:cs/>
        </w:rPr>
        <w:t>เอกสารอ้างอิง</w:t>
      </w:r>
    </w:p>
    <w:p w14:paraId="3F94C74E" w14:textId="16E1F5A3" w:rsidR="004D148B" w:rsidRPr="00D3759D" w:rsidRDefault="001147BB" w:rsidP="001147B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</w:rPr>
        <w:t>AMS-</w:t>
      </w:r>
      <w:proofErr w:type="gramStart"/>
      <w:r w:rsidRPr="00D3759D">
        <w:rPr>
          <w:rFonts w:ascii="Browallia New" w:hAnsi="Browallia New" w:cs="Browallia New"/>
        </w:rPr>
        <w:t>III.S</w:t>
      </w:r>
      <w:r w:rsidRPr="00D3759D">
        <w:rPr>
          <w:rFonts w:ascii="Browallia New" w:hAnsi="Browallia New" w:cs="Browallia New"/>
          <w:cs/>
        </w:rPr>
        <w:t xml:space="preserve"> </w:t>
      </w:r>
      <w:r w:rsidRPr="00D3759D">
        <w:rPr>
          <w:rFonts w:ascii="Browallia New" w:hAnsi="Browallia New" w:cs="Browallia New"/>
        </w:rPr>
        <w:t>:</w:t>
      </w:r>
      <w:proofErr w:type="gramEnd"/>
      <w:r w:rsidRPr="00D3759D">
        <w:rPr>
          <w:rFonts w:ascii="Browallia New" w:hAnsi="Browallia New" w:cs="Browallia New"/>
        </w:rPr>
        <w:t xml:space="preserve"> Small-scale Methodology: Introduction of low-emission vehicles/technologies to commercial vehicle fleets Version 04.0</w:t>
      </w:r>
    </w:p>
    <w:p w14:paraId="126B2729" w14:textId="6DDC3285" w:rsidR="00E24B3B" w:rsidRPr="00D3759D" w:rsidRDefault="001147BB" w:rsidP="001147B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</w:rPr>
        <w:t>AMS-</w:t>
      </w:r>
      <w:proofErr w:type="gramStart"/>
      <w:r w:rsidRPr="00D3759D">
        <w:rPr>
          <w:rFonts w:ascii="Browallia New" w:hAnsi="Browallia New" w:cs="Browallia New"/>
        </w:rPr>
        <w:t>III.C :</w:t>
      </w:r>
      <w:proofErr w:type="gramEnd"/>
      <w:r w:rsidRPr="00D3759D">
        <w:rPr>
          <w:rFonts w:ascii="Browallia New" w:hAnsi="Browallia New" w:cs="Browallia New"/>
        </w:rPr>
        <w:t xml:space="preserve"> Small-scale Methodology: Emission reductions by electric and hybrid vehicles Version 15.0</w:t>
      </w:r>
      <w:r w:rsidR="00E24B3B" w:rsidRPr="00D3759D">
        <w:rPr>
          <w:rFonts w:ascii="Browallia New" w:hAnsi="Browallia New" w:cs="Browallia New"/>
        </w:rPr>
        <w:t xml:space="preserve"> </w:t>
      </w:r>
    </w:p>
    <w:p w14:paraId="759DED15" w14:textId="0E888D28" w:rsidR="001147BB" w:rsidRPr="00D3759D" w:rsidRDefault="005249F8" w:rsidP="001147B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rPr>
          <w:rFonts w:ascii="Browallia New" w:hAnsi="Browallia New" w:cs="Browallia New"/>
        </w:rPr>
      </w:pPr>
      <w:r w:rsidRPr="00D3759D">
        <w:rPr>
          <w:rFonts w:ascii="Browallia New" w:hAnsi="Browallia New" w:cs="Browallia New"/>
        </w:rPr>
        <w:t>AMS-</w:t>
      </w:r>
      <w:proofErr w:type="gramStart"/>
      <w:r w:rsidRPr="00D3759D">
        <w:rPr>
          <w:rFonts w:ascii="Browallia New" w:hAnsi="Browallia New" w:cs="Browallia New"/>
        </w:rPr>
        <w:t>III.AY :</w:t>
      </w:r>
      <w:proofErr w:type="gramEnd"/>
      <w:r w:rsidRPr="00D3759D">
        <w:rPr>
          <w:rFonts w:ascii="Browallia New" w:hAnsi="Browallia New" w:cs="Browallia New"/>
        </w:rPr>
        <w:t xml:space="preserve"> Small-scale </w:t>
      </w:r>
      <w:proofErr w:type="gramStart"/>
      <w:r w:rsidRPr="00D3759D">
        <w:rPr>
          <w:rFonts w:ascii="Browallia New" w:hAnsi="Browallia New" w:cs="Browallia New"/>
        </w:rPr>
        <w:t>Methodology :</w:t>
      </w:r>
      <w:proofErr w:type="gramEnd"/>
      <w:r w:rsidRPr="00D3759D">
        <w:rPr>
          <w:rFonts w:ascii="Browallia New" w:hAnsi="Browallia New" w:cs="Browallia New"/>
        </w:rPr>
        <w:t xml:space="preserve"> Introduction of LNG buses to existing and new bus routes</w:t>
      </w:r>
    </w:p>
    <w:p w14:paraId="558801B6" w14:textId="3B6FD405" w:rsidR="003046EE" w:rsidRPr="00D3759D" w:rsidRDefault="003046EE">
      <w:pPr>
        <w:spacing w:before="0" w:after="0" w:line="240" w:lineRule="auto"/>
        <w:ind w:left="0"/>
        <w:rPr>
          <w:rFonts w:ascii="Browallia New" w:hAnsi="Browallia New" w:cs="Browallia New"/>
          <w:sz w:val="24"/>
          <w:szCs w:val="24"/>
        </w:rPr>
      </w:pPr>
      <w:r w:rsidRPr="00D3759D">
        <w:rPr>
          <w:rFonts w:ascii="Browallia New" w:hAnsi="Browallia New" w:cs="Browallia New"/>
          <w:sz w:val="24"/>
          <w:szCs w:val="24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3F0D0B" w:rsidRPr="00D3759D" w14:paraId="4C214BA6" w14:textId="77777777" w:rsidTr="00943A3D">
        <w:trPr>
          <w:trHeight w:val="404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33FD" w14:textId="19DD1BFB" w:rsidR="003046EE" w:rsidRPr="00D3759D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lastRenderedPageBreak/>
              <w:br w:type="page"/>
              <w:t>บันทึกการแก้ไข</w:t>
            </w:r>
            <w:r w:rsidRPr="00D3759D">
              <w:rPr>
                <w:rFonts w:ascii="Browallia New" w:hAnsi="Browallia New" w:cs="Browallia New"/>
                <w:b/>
                <w:bCs/>
              </w:rPr>
              <w:t xml:space="preserve"> T</w:t>
            </w:r>
            <w:r w:rsidRPr="00D3759D">
              <w:rPr>
                <w:rFonts w:ascii="Browallia New" w:hAnsi="Browallia New" w:cs="Browallia New"/>
                <w:b/>
                <w:bCs/>
                <w:cs/>
              </w:rPr>
              <w:t>-</w:t>
            </w:r>
            <w:r w:rsidRPr="00D3759D">
              <w:rPr>
                <w:rFonts w:ascii="Browallia New" w:hAnsi="Browallia New" w:cs="Browallia New"/>
                <w:b/>
                <w:bCs/>
              </w:rPr>
              <w:t>VER-P-METH-</w:t>
            </w:r>
            <w:r w:rsidR="009D20F9" w:rsidRPr="00D3759D">
              <w:rPr>
                <w:rFonts w:ascii="Browallia New" w:hAnsi="Browallia New" w:cs="Browallia New"/>
                <w:b/>
                <w:bCs/>
                <w:cs/>
              </w:rPr>
              <w:t>04</w:t>
            </w:r>
            <w:r w:rsidRPr="00D3759D">
              <w:rPr>
                <w:rFonts w:ascii="Browallia New" w:hAnsi="Browallia New" w:cs="Browallia New"/>
                <w:b/>
                <w:bCs/>
              </w:rPr>
              <w:t>-</w:t>
            </w:r>
            <w:r w:rsidR="009D20F9" w:rsidRPr="00D3759D">
              <w:rPr>
                <w:rFonts w:ascii="Browallia New" w:hAnsi="Browallia New" w:cs="Browallia New"/>
                <w:b/>
                <w:bCs/>
                <w:cs/>
              </w:rPr>
              <w:t>02</w:t>
            </w:r>
          </w:p>
        </w:tc>
      </w:tr>
    </w:tbl>
    <w:p w14:paraId="345FF7DF" w14:textId="77777777" w:rsidR="003046EE" w:rsidRPr="00D3759D" w:rsidRDefault="003046EE" w:rsidP="003046EE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350"/>
        <w:gridCol w:w="2250"/>
        <w:gridCol w:w="4572"/>
      </w:tblGrid>
      <w:tr w:rsidR="003F0D0B" w:rsidRPr="00D3759D" w14:paraId="428856D9" w14:textId="77777777" w:rsidTr="00943A3D">
        <w:trPr>
          <w:trHeight w:val="60"/>
          <w:tblHeader/>
        </w:trPr>
        <w:tc>
          <w:tcPr>
            <w:tcW w:w="895" w:type="dxa"/>
          </w:tcPr>
          <w:p w14:paraId="60B4F44F" w14:textId="77777777" w:rsidR="003046EE" w:rsidRPr="00D3759D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t>ฉบับที่</w:t>
            </w:r>
          </w:p>
        </w:tc>
        <w:tc>
          <w:tcPr>
            <w:tcW w:w="1350" w:type="dxa"/>
          </w:tcPr>
          <w:p w14:paraId="190D73C9" w14:textId="77777777" w:rsidR="003046EE" w:rsidRPr="00D3759D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t>แก้ไขครั้งที่</w:t>
            </w:r>
          </w:p>
        </w:tc>
        <w:tc>
          <w:tcPr>
            <w:tcW w:w="2250" w:type="dxa"/>
          </w:tcPr>
          <w:p w14:paraId="341FADE0" w14:textId="77777777" w:rsidR="003046EE" w:rsidRPr="00D3759D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572" w:type="dxa"/>
          </w:tcPr>
          <w:p w14:paraId="3E5E4BA2" w14:textId="77777777" w:rsidR="003046EE" w:rsidRPr="00D3759D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D3759D">
              <w:rPr>
                <w:rFonts w:ascii="Browallia New" w:hAnsi="Browallia New" w:cs="Browallia New"/>
                <w:b/>
                <w:bCs/>
                <w:cs/>
              </w:rPr>
              <w:t>รายการแก้ไข</w:t>
            </w:r>
          </w:p>
        </w:tc>
      </w:tr>
      <w:tr w:rsidR="003046EE" w:rsidRPr="002B3211" w14:paraId="106CDEB7" w14:textId="77777777" w:rsidTr="00943A3D">
        <w:trPr>
          <w:trHeight w:val="40"/>
        </w:trPr>
        <w:tc>
          <w:tcPr>
            <w:tcW w:w="895" w:type="dxa"/>
          </w:tcPr>
          <w:p w14:paraId="0B9C8651" w14:textId="77777777" w:rsidR="003046EE" w:rsidRPr="00D3759D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 w:rsidRPr="00D3759D">
              <w:rPr>
                <w:rFonts w:ascii="Browallia New" w:hAnsi="Browallia New" w:cs="Browallia New"/>
              </w:rPr>
              <w:t>01</w:t>
            </w:r>
          </w:p>
        </w:tc>
        <w:tc>
          <w:tcPr>
            <w:tcW w:w="1350" w:type="dxa"/>
          </w:tcPr>
          <w:p w14:paraId="0ED97A0A" w14:textId="77777777" w:rsidR="003046EE" w:rsidRPr="00D3759D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 w:rsidRPr="00D3759D">
              <w:rPr>
                <w:rFonts w:ascii="Browallia New" w:hAnsi="Browallia New" w:cs="Browallia New"/>
              </w:rPr>
              <w:t>-</w:t>
            </w:r>
          </w:p>
        </w:tc>
        <w:tc>
          <w:tcPr>
            <w:tcW w:w="2250" w:type="dxa"/>
          </w:tcPr>
          <w:p w14:paraId="482B9658" w14:textId="4525F613" w:rsidR="003046EE" w:rsidRPr="008A6FCE" w:rsidRDefault="008A6FCE" w:rsidP="00943A3D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</w:rPr>
            </w:pPr>
            <w:r w:rsidRPr="008A6FCE">
              <w:rPr>
                <w:rFonts w:ascii="Browallia New" w:hAnsi="Browallia New" w:cs="Browallia New"/>
              </w:rPr>
              <w:t xml:space="preserve">22 </w:t>
            </w:r>
            <w:r w:rsidRPr="008A6FCE">
              <w:rPr>
                <w:rFonts w:ascii="Browallia New" w:hAnsi="Browallia New" w:cs="Browallia New" w:hint="cs"/>
                <w:cs/>
              </w:rPr>
              <w:t xml:space="preserve">มิถุนายน </w:t>
            </w:r>
            <w:r w:rsidRPr="008A6FCE">
              <w:rPr>
                <w:rFonts w:ascii="Browallia New" w:hAnsi="Browallia New" w:cs="Browallia New"/>
              </w:rPr>
              <w:t>2567</w:t>
            </w:r>
          </w:p>
        </w:tc>
        <w:tc>
          <w:tcPr>
            <w:tcW w:w="4572" w:type="dxa"/>
          </w:tcPr>
          <w:p w14:paraId="4B337719" w14:textId="77777777" w:rsidR="003046EE" w:rsidRPr="002B3211" w:rsidRDefault="003046EE" w:rsidP="00943A3D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cs/>
              </w:rPr>
            </w:pPr>
            <w:r w:rsidRPr="00D3759D">
              <w:rPr>
                <w:rFonts w:ascii="Browallia New" w:hAnsi="Browallia New" w:cs="Browallia New"/>
                <w:cs/>
              </w:rPr>
              <w:t>การเริ่มใช้ครั้งแรก</w:t>
            </w:r>
          </w:p>
        </w:tc>
      </w:tr>
    </w:tbl>
    <w:p w14:paraId="4C258527" w14:textId="77777777" w:rsidR="004D148B" w:rsidRPr="002B3211" w:rsidRDefault="004D148B" w:rsidP="00742D40">
      <w:pPr>
        <w:spacing w:before="0" w:after="0" w:line="240" w:lineRule="auto"/>
        <w:ind w:left="0"/>
        <w:jc w:val="center"/>
        <w:rPr>
          <w:rFonts w:ascii="Browallia New" w:hAnsi="Browallia New" w:cs="Browallia New"/>
        </w:rPr>
      </w:pPr>
    </w:p>
    <w:sectPr w:rsidR="004D148B" w:rsidRPr="002B3211" w:rsidSect="00183B75">
      <w:headerReference w:type="default" r:id="rId11"/>
      <w:footerReference w:type="default" r:id="rId12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8394" w14:textId="77777777" w:rsidR="00460A49" w:rsidRDefault="00460A49" w:rsidP="00B21732">
      <w:pPr>
        <w:spacing w:after="0" w:line="240" w:lineRule="auto"/>
      </w:pPr>
      <w:r>
        <w:separator/>
      </w:r>
    </w:p>
  </w:endnote>
  <w:endnote w:type="continuationSeparator" w:id="0">
    <w:p w14:paraId="6167F694" w14:textId="77777777" w:rsidR="00460A49" w:rsidRDefault="00460A49" w:rsidP="00B21732">
      <w:pPr>
        <w:spacing w:after="0" w:line="240" w:lineRule="auto"/>
      </w:pPr>
      <w:r>
        <w:continuationSeparator/>
      </w:r>
    </w:p>
  </w:endnote>
  <w:endnote w:type="continuationNotice" w:id="1">
    <w:p w14:paraId="7161C33E" w14:textId="77777777" w:rsidR="00460A49" w:rsidRDefault="00460A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Regular r:id="rId1" w:fontKey="{941119CA-0CDB-C44B-ADAA-A96DBA953A4C}"/>
    <w:embedBold r:id="rId2" w:fontKey="{3C305C6D-B1D3-5A4D-9666-8CA98BF7C607}"/>
    <w:embedItalic r:id="rId3" w:fontKey="{78AD0775-89AF-9B44-A1E6-E8AF66BE0B5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4" w:fontKey="{E9536CA2-D650-2A42-9123-BB2FEB7F720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MS Gothic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1F1F" w14:textId="77777777" w:rsidR="00773916" w:rsidRPr="00623BE8" w:rsidRDefault="00773916" w:rsidP="00BC15C0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623BE8">
      <w:rPr>
        <w:rFonts w:ascii="Browallia New" w:hAnsi="Browallia New" w:cs="Browallia New"/>
        <w:b/>
        <w:bCs/>
        <w:sz w:val="24"/>
        <w:szCs w:val="24"/>
        <w:cs/>
      </w:rPr>
      <w:t>องค์การบริหารจัดการก๊าซเรือนกระจก (องค์การมหาชน) (</w:t>
    </w:r>
    <w:proofErr w:type="spellStart"/>
    <w:r w:rsidRPr="00623BE8">
      <w:rPr>
        <w:rFonts w:ascii="Browallia New" w:hAnsi="Browallia New" w:cs="Browallia New"/>
        <w:b/>
        <w:bCs/>
        <w:sz w:val="24"/>
        <w:szCs w:val="24"/>
        <w:cs/>
      </w:rPr>
      <w:t>อบก</w:t>
    </w:r>
    <w:proofErr w:type="spellEnd"/>
    <w:r w:rsidRPr="00623BE8">
      <w:rPr>
        <w:rFonts w:ascii="Browallia New" w:hAnsi="Browallia New" w:cs="Browallia New"/>
        <w:b/>
        <w:bCs/>
        <w:sz w:val="24"/>
        <w:szCs w:val="24"/>
        <w:cs/>
      </w:rPr>
      <w:t>.)</w:t>
    </w:r>
  </w:p>
  <w:p w14:paraId="0194BF42" w14:textId="77777777" w:rsidR="00773916" w:rsidRPr="00623BE8" w:rsidRDefault="00773916" w:rsidP="00BC15C0">
    <w:pPr>
      <w:pStyle w:val="ac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623BE8">
      <w:rPr>
        <w:rFonts w:ascii="Browallia New" w:hAnsi="Browallia New" w:cs="Browallia New"/>
        <w:b/>
        <w:bCs/>
        <w:sz w:val="24"/>
        <w:szCs w:val="24"/>
      </w:rPr>
      <w:t xml:space="preserve">Thailand Greenhouse Gas Management Organization 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(</w:t>
    </w:r>
    <w:r w:rsidRPr="00623BE8">
      <w:rPr>
        <w:rFonts w:ascii="Browallia New" w:hAnsi="Browallia New" w:cs="Browallia New"/>
        <w:b/>
        <w:bCs/>
        <w:sz w:val="24"/>
        <w:szCs w:val="24"/>
      </w:rPr>
      <w:t>Public Organization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) (</w:t>
    </w:r>
    <w:r w:rsidRPr="00623BE8">
      <w:rPr>
        <w:rFonts w:ascii="Browallia New" w:hAnsi="Browallia New" w:cs="Browallia New"/>
        <w:b/>
        <w:bCs/>
        <w:sz w:val="24"/>
        <w:szCs w:val="24"/>
      </w:rPr>
      <w:t>TGO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79B2" w14:textId="77777777" w:rsidR="00460A49" w:rsidRDefault="00460A49" w:rsidP="00B21732">
      <w:pPr>
        <w:spacing w:after="0" w:line="240" w:lineRule="auto"/>
      </w:pPr>
      <w:r>
        <w:separator/>
      </w:r>
    </w:p>
  </w:footnote>
  <w:footnote w:type="continuationSeparator" w:id="0">
    <w:p w14:paraId="7308BC97" w14:textId="77777777" w:rsidR="00460A49" w:rsidRDefault="00460A49" w:rsidP="00B21732">
      <w:pPr>
        <w:spacing w:after="0" w:line="240" w:lineRule="auto"/>
      </w:pPr>
      <w:r>
        <w:continuationSeparator/>
      </w:r>
    </w:p>
  </w:footnote>
  <w:footnote w:type="continuationNotice" w:id="1">
    <w:p w14:paraId="4646CFF6" w14:textId="77777777" w:rsidR="00460A49" w:rsidRDefault="00460A4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DAD0" w14:textId="77777777" w:rsidR="00773916" w:rsidRPr="0087452D" w:rsidRDefault="00773916" w:rsidP="0087452D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D379DE" wp14:editId="0AF7101F">
              <wp:simplePos x="0" y="0"/>
              <wp:positionH relativeFrom="margin">
                <wp:posOffset>0</wp:posOffset>
              </wp:positionH>
              <wp:positionV relativeFrom="topMargin">
                <wp:posOffset>295275</wp:posOffset>
              </wp:positionV>
              <wp:extent cx="5728970" cy="436245"/>
              <wp:effectExtent l="0" t="0" r="254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897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5"/>
                            <w:tblW w:w="0" w:type="auto"/>
                            <w:tblInd w:w="-3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51"/>
                            <w:gridCol w:w="4678"/>
                            <w:gridCol w:w="3458"/>
                          </w:tblGrid>
                          <w:tr w:rsidR="00773916" w:rsidRPr="00786F88" w14:paraId="58AC3036" w14:textId="77777777" w:rsidTr="00786F88">
                            <w:tc>
                              <w:tcPr>
                                <w:tcW w:w="851" w:type="dxa"/>
                              </w:tcPr>
                              <w:p w14:paraId="44D46822" w14:textId="77777777" w:rsidR="00773916" w:rsidRPr="00786F88" w:rsidRDefault="00773916" w:rsidP="003A7941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 w:rsidRPr="00786F88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639C8D8B" wp14:editId="5111A3AE">
                                      <wp:extent cx="313807" cy="326484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TVER Log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807" cy="3264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23ABAB35" w14:textId="77777777" w:rsidR="00773916" w:rsidRPr="00786F88" w:rsidRDefault="00773916" w:rsidP="003A7941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458" w:type="dxa"/>
                                <w:vAlign w:val="center"/>
                              </w:tcPr>
                              <w:p w14:paraId="0BD3D557" w14:textId="71DE4B97" w:rsidR="00773916" w:rsidRPr="00786F88" w:rsidRDefault="00773916" w:rsidP="00A33078">
                                <w:pPr>
                                  <w:spacing w:before="0" w:after="0" w:line="240" w:lineRule="auto"/>
                                  <w:ind w:left="0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C15CB6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P-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9D20F9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04</w:t>
                                </w:r>
                                <w:r w:rsidR="00900D0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="009D20F9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02</w:t>
                                </w:r>
                                <w:r w:rsidR="009D20F9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Version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 xml:space="preserve"> 0</w:t>
                                </w:r>
                                <w:r w:rsidR="00C15CB6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60C27E01" w14:textId="77777777" w:rsidR="00773916" w:rsidRPr="00786F88" w:rsidRDefault="00773916" w:rsidP="003A7941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37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3.25pt;width:451.1pt;height:34.35pt;z-index:251658241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" o:allowincell="f" filled="f" stroked="f">
              <v:textbox inset=",0,,0">
                <w:txbxContent>
                  <w:tbl>
                    <w:tblPr>
                      <w:tblStyle w:val="a5"/>
                      <w:tblW w:w="0" w:type="auto"/>
                      <w:tblInd w:w="-3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51"/>
                      <w:gridCol w:w="4678"/>
                      <w:gridCol w:w="3458"/>
                    </w:tblGrid>
                    <w:tr w:rsidR="00773916" w:rsidRPr="00786F88" w14:paraId="58AC3036" w14:textId="77777777" w:rsidTr="00786F88">
                      <w:tc>
                        <w:tcPr>
                          <w:tcW w:w="851" w:type="dxa"/>
                        </w:tcPr>
                        <w:p w14:paraId="44D46822" w14:textId="77777777" w:rsidR="00773916" w:rsidRPr="00786F88" w:rsidRDefault="00773916" w:rsidP="003A7941">
                          <w:pPr>
                            <w:spacing w:before="0" w:after="0" w:line="240" w:lineRule="auto"/>
                            <w:ind w:left="0"/>
                            <w:rPr>
                              <w:b/>
                              <w:bCs/>
                            </w:rPr>
                          </w:pPr>
                          <w:r w:rsidRPr="00786F88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639C8D8B" wp14:editId="5111A3AE">
                                <wp:extent cx="313807" cy="32648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VER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807" cy="3264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78" w:type="dxa"/>
                          <w:vAlign w:val="center"/>
                        </w:tcPr>
                        <w:p w14:paraId="23ABAB35" w14:textId="77777777" w:rsidR="00773916" w:rsidRPr="00786F88" w:rsidRDefault="00773916" w:rsidP="003A7941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14:paraId="0BD3D557" w14:textId="71DE4B97" w:rsidR="00773916" w:rsidRPr="00786F88" w:rsidRDefault="00773916" w:rsidP="00A33078">
                          <w:pPr>
                            <w:spacing w:before="0" w:after="0" w:line="240" w:lineRule="auto"/>
                            <w:ind w:left="0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VER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C15CB6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P-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METH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9D20F9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04</w:t>
                          </w:r>
                          <w:r w:rsidR="00900D0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="009D20F9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02</w:t>
                          </w:r>
                          <w:r w:rsidR="009D20F9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Version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 xml:space="preserve"> 0</w:t>
                          </w:r>
                          <w:r w:rsidR="00C15CB6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c>
                    </w:tr>
                  </w:tbl>
                  <w:p w14:paraId="60C27E01" w14:textId="77777777" w:rsidR="00773916" w:rsidRPr="00786F88" w:rsidRDefault="00773916" w:rsidP="003A7941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3219E7" wp14:editId="741885F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23177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D0B14" w14:textId="7C280107" w:rsidR="00773916" w:rsidRPr="00CD0E42" w:rsidRDefault="00773916" w:rsidP="003A7941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>หน้า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0B59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29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3219E7" id="Text Box 1" o:spid="_x0000_s1027" type="#_x0000_t202" style="position:absolute;left:0;text-align:left;margin-left:20.8pt;margin-top:0;width:1in;height:18.2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" o:allowincell="f" fillcolor="#4f81bd [3204]" stroked="f">
              <v:textbox style="mso-fit-shape-to-text:t" inset=",0,,0">
                <w:txbxContent>
                  <w:p w14:paraId="6E7D0B14" w14:textId="7C280107" w:rsidR="00773916" w:rsidRPr="00CD0E42" w:rsidRDefault="00773916" w:rsidP="003A7941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>หน้า</w:t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 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A0B59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29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14252D"/>
    <w:multiLevelType w:val="hybridMultilevel"/>
    <w:tmpl w:val="505C4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21255"/>
    <w:multiLevelType w:val="multilevel"/>
    <w:tmpl w:val="A28EC812"/>
    <w:lvl w:ilvl="0">
      <w:start w:val="1"/>
      <w:numFmt w:val="thaiCounting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A744C9"/>
    <w:multiLevelType w:val="multilevel"/>
    <w:tmpl w:val="14903CBC"/>
    <w:lvl w:ilvl="0">
      <w:start w:val="5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440"/>
      </w:pPr>
      <w:rPr>
        <w:rFonts w:hint="default"/>
      </w:rPr>
    </w:lvl>
  </w:abstractNum>
  <w:abstractNum w:abstractNumId="4" w15:restartNumberingAfterBreak="0">
    <w:nsid w:val="0FD52077"/>
    <w:multiLevelType w:val="multilevel"/>
    <w:tmpl w:val="A28EC812"/>
    <w:styleLink w:val="SDMMethEquationNrList"/>
    <w:lvl w:ilvl="0">
      <w:start w:val="1"/>
      <w:numFmt w:val="thaiCounting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9425FA"/>
    <w:multiLevelType w:val="hybridMultilevel"/>
    <w:tmpl w:val="EEFA9D08"/>
    <w:lvl w:ilvl="0" w:tplc="E080133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35C14"/>
    <w:multiLevelType w:val="hybridMultilevel"/>
    <w:tmpl w:val="565EE90C"/>
    <w:lvl w:ilvl="0" w:tplc="EC6480C0">
      <w:start w:val="1"/>
      <w:numFmt w:val="bullet"/>
      <w:lvlText w:val="-"/>
      <w:lvlJc w:val="left"/>
      <w:pPr>
        <w:ind w:left="1036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7" w15:restartNumberingAfterBreak="0">
    <w:nsid w:val="19533472"/>
    <w:multiLevelType w:val="hybridMultilevel"/>
    <w:tmpl w:val="5EA2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16448"/>
    <w:multiLevelType w:val="multilevel"/>
    <w:tmpl w:val="A28EC812"/>
    <w:numStyleLink w:val="SDMMethEquationNrList"/>
  </w:abstractNum>
  <w:abstractNum w:abstractNumId="9" w15:restartNumberingAfterBreak="0">
    <w:nsid w:val="1B774D53"/>
    <w:multiLevelType w:val="hybridMultilevel"/>
    <w:tmpl w:val="81F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4717"/>
    <w:multiLevelType w:val="multilevel"/>
    <w:tmpl w:val="0DC6A9FC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E890A0F"/>
    <w:multiLevelType w:val="hybridMultilevel"/>
    <w:tmpl w:val="745209C0"/>
    <w:lvl w:ilvl="0" w:tplc="B0A8B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A0E39"/>
    <w:multiLevelType w:val="hybridMultilevel"/>
    <w:tmpl w:val="3184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A1933"/>
    <w:multiLevelType w:val="hybridMultilevel"/>
    <w:tmpl w:val="5C3AA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490"/>
    <w:multiLevelType w:val="hybridMultilevel"/>
    <w:tmpl w:val="C78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031F4"/>
    <w:multiLevelType w:val="hybridMultilevel"/>
    <w:tmpl w:val="53E0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41BCF"/>
    <w:multiLevelType w:val="hybridMultilevel"/>
    <w:tmpl w:val="A06A6B0C"/>
    <w:lvl w:ilvl="0" w:tplc="E80804E2"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16C62"/>
    <w:multiLevelType w:val="hybridMultilevel"/>
    <w:tmpl w:val="75E67276"/>
    <w:lvl w:ilvl="0" w:tplc="6B0C3062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567CA"/>
    <w:multiLevelType w:val="hybridMultilevel"/>
    <w:tmpl w:val="E626E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706E1"/>
    <w:multiLevelType w:val="hybridMultilevel"/>
    <w:tmpl w:val="24AE92DC"/>
    <w:lvl w:ilvl="0" w:tplc="C8445C8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54E351ED"/>
    <w:multiLevelType w:val="hybridMultilevel"/>
    <w:tmpl w:val="797613A4"/>
    <w:lvl w:ilvl="0" w:tplc="EC6480C0">
      <w:start w:val="1"/>
      <w:numFmt w:val="bullet"/>
      <w:lvlText w:val="-"/>
      <w:lvlJc w:val="left"/>
      <w:pPr>
        <w:ind w:left="801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1" w15:restartNumberingAfterBreak="0">
    <w:nsid w:val="57FB72BF"/>
    <w:multiLevelType w:val="hybridMultilevel"/>
    <w:tmpl w:val="C9C2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2471A"/>
    <w:multiLevelType w:val="hybridMultilevel"/>
    <w:tmpl w:val="12BAD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E5919"/>
    <w:multiLevelType w:val="hybridMultilevel"/>
    <w:tmpl w:val="1536F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352E6"/>
    <w:multiLevelType w:val="hybridMultilevel"/>
    <w:tmpl w:val="2E804E2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2D6009F"/>
    <w:multiLevelType w:val="hybridMultilevel"/>
    <w:tmpl w:val="FAA2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45EA7"/>
    <w:multiLevelType w:val="hybridMultilevel"/>
    <w:tmpl w:val="10026346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4473E1D"/>
    <w:multiLevelType w:val="hybridMultilevel"/>
    <w:tmpl w:val="B010C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05D6B"/>
    <w:multiLevelType w:val="hybridMultilevel"/>
    <w:tmpl w:val="75282502"/>
    <w:lvl w:ilvl="0" w:tplc="BD702C0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67E63FC1"/>
    <w:multiLevelType w:val="hybridMultilevel"/>
    <w:tmpl w:val="1C94D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4390">
    <w:abstractNumId w:val="1"/>
  </w:num>
  <w:num w:numId="2" w16cid:durableId="1946771553">
    <w:abstractNumId w:val="0"/>
  </w:num>
  <w:num w:numId="3" w16cid:durableId="1289049499">
    <w:abstractNumId w:val="17"/>
  </w:num>
  <w:num w:numId="4" w16cid:durableId="340084270">
    <w:abstractNumId w:val="10"/>
  </w:num>
  <w:num w:numId="5" w16cid:durableId="199782086">
    <w:abstractNumId w:val="14"/>
  </w:num>
  <w:num w:numId="6" w16cid:durableId="559173669">
    <w:abstractNumId w:val="3"/>
  </w:num>
  <w:num w:numId="7" w16cid:durableId="1678918469">
    <w:abstractNumId w:val="11"/>
  </w:num>
  <w:num w:numId="8" w16cid:durableId="888343357">
    <w:abstractNumId w:val="26"/>
  </w:num>
  <w:num w:numId="9" w16cid:durableId="1483961071">
    <w:abstractNumId w:val="24"/>
  </w:num>
  <w:num w:numId="10" w16cid:durableId="656348963">
    <w:abstractNumId w:val="16"/>
  </w:num>
  <w:num w:numId="11" w16cid:durableId="1882864365">
    <w:abstractNumId w:val="27"/>
  </w:num>
  <w:num w:numId="12" w16cid:durableId="69471197">
    <w:abstractNumId w:val="7"/>
  </w:num>
  <w:num w:numId="13" w16cid:durableId="816147905">
    <w:abstractNumId w:val="25"/>
  </w:num>
  <w:num w:numId="14" w16cid:durableId="637996055">
    <w:abstractNumId w:val="13"/>
  </w:num>
  <w:num w:numId="15" w16cid:durableId="1549344530">
    <w:abstractNumId w:val="28"/>
  </w:num>
  <w:num w:numId="16" w16cid:durableId="1651207529">
    <w:abstractNumId w:val="18"/>
  </w:num>
  <w:num w:numId="17" w16cid:durableId="1238899955">
    <w:abstractNumId w:val="15"/>
  </w:num>
  <w:num w:numId="18" w16cid:durableId="1877346633">
    <w:abstractNumId w:val="22"/>
  </w:num>
  <w:num w:numId="19" w16cid:durableId="1334919054">
    <w:abstractNumId w:val="5"/>
  </w:num>
  <w:num w:numId="20" w16cid:durableId="1496990285">
    <w:abstractNumId w:val="9"/>
  </w:num>
  <w:num w:numId="21" w16cid:durableId="169761880">
    <w:abstractNumId w:val="20"/>
  </w:num>
  <w:num w:numId="22" w16cid:durableId="972323053">
    <w:abstractNumId w:val="4"/>
  </w:num>
  <w:num w:numId="23" w16cid:durableId="222836927">
    <w:abstractNumId w:val="8"/>
  </w:num>
  <w:num w:numId="24" w16cid:durableId="1751539844">
    <w:abstractNumId w:val="2"/>
    <w:lvlOverride w:ilvl="0">
      <w:lvl w:ilvl="0">
        <w:start w:val="1"/>
        <w:numFmt w:val="thaiCounting"/>
        <w:suff w:val="nothing"/>
        <w:lvlText w:val="Equation (%1)"/>
        <w:lvlJc w:val="left"/>
        <w:pPr>
          <w:ind w:left="0" w:firstLine="0"/>
        </w:pPr>
        <w:rPr>
          <w:rFonts w:hint="default"/>
        </w:rPr>
      </w:lvl>
    </w:lvlOverride>
  </w:num>
  <w:num w:numId="25" w16cid:durableId="490216727">
    <w:abstractNumId w:val="6"/>
  </w:num>
  <w:num w:numId="26" w16cid:durableId="27686735">
    <w:abstractNumId w:val="23"/>
  </w:num>
  <w:num w:numId="27" w16cid:durableId="378021677">
    <w:abstractNumId w:val="21"/>
  </w:num>
  <w:num w:numId="28" w16cid:durableId="832601833">
    <w:abstractNumId w:val="12"/>
  </w:num>
  <w:num w:numId="29" w16cid:durableId="745567090">
    <w:abstractNumId w:val="19"/>
  </w:num>
  <w:num w:numId="30" w16cid:durableId="1611476574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wNjcxMTA3t7AwM7RQ0lEKTi0uzszPAykwNagFABkXToAtAAAA"/>
  </w:docVars>
  <w:rsids>
    <w:rsidRoot w:val="007F5516"/>
    <w:rsid w:val="00001A1A"/>
    <w:rsid w:val="00002CCA"/>
    <w:rsid w:val="00003AC6"/>
    <w:rsid w:val="00003E97"/>
    <w:rsid w:val="00004329"/>
    <w:rsid w:val="000045F6"/>
    <w:rsid w:val="00004885"/>
    <w:rsid w:val="000048E6"/>
    <w:rsid w:val="00004CC7"/>
    <w:rsid w:val="00005827"/>
    <w:rsid w:val="00006B4C"/>
    <w:rsid w:val="00006D53"/>
    <w:rsid w:val="000108DC"/>
    <w:rsid w:val="00011552"/>
    <w:rsid w:val="00012558"/>
    <w:rsid w:val="00012A14"/>
    <w:rsid w:val="00012B97"/>
    <w:rsid w:val="0001391C"/>
    <w:rsid w:val="0001392F"/>
    <w:rsid w:val="00013DC2"/>
    <w:rsid w:val="00015EBF"/>
    <w:rsid w:val="00016812"/>
    <w:rsid w:val="000176A8"/>
    <w:rsid w:val="000209DD"/>
    <w:rsid w:val="00021353"/>
    <w:rsid w:val="00021F7E"/>
    <w:rsid w:val="00022194"/>
    <w:rsid w:val="00022736"/>
    <w:rsid w:val="00022EDC"/>
    <w:rsid w:val="00023485"/>
    <w:rsid w:val="000234D6"/>
    <w:rsid w:val="00023771"/>
    <w:rsid w:val="0002405E"/>
    <w:rsid w:val="000242CA"/>
    <w:rsid w:val="00024AB4"/>
    <w:rsid w:val="00025371"/>
    <w:rsid w:val="00026AA4"/>
    <w:rsid w:val="000271BC"/>
    <w:rsid w:val="000300C1"/>
    <w:rsid w:val="00030999"/>
    <w:rsid w:val="00031672"/>
    <w:rsid w:val="0003204E"/>
    <w:rsid w:val="00032321"/>
    <w:rsid w:val="000331E4"/>
    <w:rsid w:val="00033F53"/>
    <w:rsid w:val="00034C0C"/>
    <w:rsid w:val="00034F96"/>
    <w:rsid w:val="000364EA"/>
    <w:rsid w:val="000368C8"/>
    <w:rsid w:val="00036909"/>
    <w:rsid w:val="0003697F"/>
    <w:rsid w:val="000379C6"/>
    <w:rsid w:val="00037B6E"/>
    <w:rsid w:val="00040E25"/>
    <w:rsid w:val="000417FD"/>
    <w:rsid w:val="00041C9C"/>
    <w:rsid w:val="00041E6A"/>
    <w:rsid w:val="00042215"/>
    <w:rsid w:val="00043212"/>
    <w:rsid w:val="0004439A"/>
    <w:rsid w:val="00045055"/>
    <w:rsid w:val="00045309"/>
    <w:rsid w:val="00045A01"/>
    <w:rsid w:val="00045F97"/>
    <w:rsid w:val="000461B8"/>
    <w:rsid w:val="0004660E"/>
    <w:rsid w:val="000469C2"/>
    <w:rsid w:val="00046BCD"/>
    <w:rsid w:val="00046DEC"/>
    <w:rsid w:val="000471EF"/>
    <w:rsid w:val="00047760"/>
    <w:rsid w:val="00047D64"/>
    <w:rsid w:val="000505C1"/>
    <w:rsid w:val="00050605"/>
    <w:rsid w:val="00051D57"/>
    <w:rsid w:val="0005369B"/>
    <w:rsid w:val="000540DF"/>
    <w:rsid w:val="00055985"/>
    <w:rsid w:val="00055B94"/>
    <w:rsid w:val="00055E24"/>
    <w:rsid w:val="000573B3"/>
    <w:rsid w:val="00057454"/>
    <w:rsid w:val="00057BD5"/>
    <w:rsid w:val="0006036C"/>
    <w:rsid w:val="00060BAE"/>
    <w:rsid w:val="00060F73"/>
    <w:rsid w:val="00061BB9"/>
    <w:rsid w:val="00064D55"/>
    <w:rsid w:val="00064F03"/>
    <w:rsid w:val="000663EC"/>
    <w:rsid w:val="00067665"/>
    <w:rsid w:val="0007006F"/>
    <w:rsid w:val="000709B1"/>
    <w:rsid w:val="00070E60"/>
    <w:rsid w:val="00070F48"/>
    <w:rsid w:val="00071761"/>
    <w:rsid w:val="00074227"/>
    <w:rsid w:val="00076396"/>
    <w:rsid w:val="00076D68"/>
    <w:rsid w:val="00081AAD"/>
    <w:rsid w:val="00081E56"/>
    <w:rsid w:val="00082D4F"/>
    <w:rsid w:val="0008673A"/>
    <w:rsid w:val="00087516"/>
    <w:rsid w:val="000877BF"/>
    <w:rsid w:val="000877E8"/>
    <w:rsid w:val="000906FB"/>
    <w:rsid w:val="00090F1F"/>
    <w:rsid w:val="000911C8"/>
    <w:rsid w:val="000915EC"/>
    <w:rsid w:val="0009173D"/>
    <w:rsid w:val="00091C58"/>
    <w:rsid w:val="00092E9F"/>
    <w:rsid w:val="00092FB1"/>
    <w:rsid w:val="00093DC4"/>
    <w:rsid w:val="000949A6"/>
    <w:rsid w:val="00094A18"/>
    <w:rsid w:val="00094E1C"/>
    <w:rsid w:val="0009527E"/>
    <w:rsid w:val="000952A0"/>
    <w:rsid w:val="00095CC0"/>
    <w:rsid w:val="00096C05"/>
    <w:rsid w:val="00096C96"/>
    <w:rsid w:val="00096DDF"/>
    <w:rsid w:val="00097DC7"/>
    <w:rsid w:val="00097ECE"/>
    <w:rsid w:val="000A03A9"/>
    <w:rsid w:val="000A09E0"/>
    <w:rsid w:val="000A1914"/>
    <w:rsid w:val="000A1EDC"/>
    <w:rsid w:val="000A2425"/>
    <w:rsid w:val="000A2457"/>
    <w:rsid w:val="000A2676"/>
    <w:rsid w:val="000A26E4"/>
    <w:rsid w:val="000A3919"/>
    <w:rsid w:val="000A3C52"/>
    <w:rsid w:val="000A504A"/>
    <w:rsid w:val="000A69F4"/>
    <w:rsid w:val="000A6D59"/>
    <w:rsid w:val="000A74A1"/>
    <w:rsid w:val="000B0480"/>
    <w:rsid w:val="000B0932"/>
    <w:rsid w:val="000B0AC1"/>
    <w:rsid w:val="000B1967"/>
    <w:rsid w:val="000B1B5F"/>
    <w:rsid w:val="000B2003"/>
    <w:rsid w:val="000B2097"/>
    <w:rsid w:val="000B4798"/>
    <w:rsid w:val="000B4C1C"/>
    <w:rsid w:val="000B4E56"/>
    <w:rsid w:val="000B57CB"/>
    <w:rsid w:val="000B786B"/>
    <w:rsid w:val="000C04FF"/>
    <w:rsid w:val="000C106B"/>
    <w:rsid w:val="000C1816"/>
    <w:rsid w:val="000C1EAD"/>
    <w:rsid w:val="000C20E8"/>
    <w:rsid w:val="000C3A32"/>
    <w:rsid w:val="000C46A9"/>
    <w:rsid w:val="000C5624"/>
    <w:rsid w:val="000C62C0"/>
    <w:rsid w:val="000D0666"/>
    <w:rsid w:val="000D08F4"/>
    <w:rsid w:val="000D297E"/>
    <w:rsid w:val="000D29C8"/>
    <w:rsid w:val="000D2E05"/>
    <w:rsid w:val="000D3FF6"/>
    <w:rsid w:val="000D4473"/>
    <w:rsid w:val="000D4F3D"/>
    <w:rsid w:val="000D64A0"/>
    <w:rsid w:val="000D682F"/>
    <w:rsid w:val="000D6E53"/>
    <w:rsid w:val="000D74B9"/>
    <w:rsid w:val="000D777C"/>
    <w:rsid w:val="000D7BD8"/>
    <w:rsid w:val="000E00ED"/>
    <w:rsid w:val="000E0AAA"/>
    <w:rsid w:val="000E0B04"/>
    <w:rsid w:val="000E1D79"/>
    <w:rsid w:val="000E1F5B"/>
    <w:rsid w:val="000E20E7"/>
    <w:rsid w:val="000E2482"/>
    <w:rsid w:val="000E41C8"/>
    <w:rsid w:val="000E4687"/>
    <w:rsid w:val="000E473C"/>
    <w:rsid w:val="000E4A86"/>
    <w:rsid w:val="000E6994"/>
    <w:rsid w:val="000E73A8"/>
    <w:rsid w:val="000E79BC"/>
    <w:rsid w:val="000E7A66"/>
    <w:rsid w:val="000E7D49"/>
    <w:rsid w:val="000E7D80"/>
    <w:rsid w:val="000F065B"/>
    <w:rsid w:val="000F07D7"/>
    <w:rsid w:val="000F07F2"/>
    <w:rsid w:val="000F0E01"/>
    <w:rsid w:val="000F0F57"/>
    <w:rsid w:val="000F1187"/>
    <w:rsid w:val="000F19BE"/>
    <w:rsid w:val="000F1FBB"/>
    <w:rsid w:val="000F2D44"/>
    <w:rsid w:val="000F4125"/>
    <w:rsid w:val="000F525E"/>
    <w:rsid w:val="000F5CFA"/>
    <w:rsid w:val="000F6722"/>
    <w:rsid w:val="000F6B24"/>
    <w:rsid w:val="000F6BEE"/>
    <w:rsid w:val="000F72CD"/>
    <w:rsid w:val="001027C8"/>
    <w:rsid w:val="00102B67"/>
    <w:rsid w:val="00102E53"/>
    <w:rsid w:val="0010313C"/>
    <w:rsid w:val="001062E7"/>
    <w:rsid w:val="00106704"/>
    <w:rsid w:val="00110282"/>
    <w:rsid w:val="001102AD"/>
    <w:rsid w:val="00110F72"/>
    <w:rsid w:val="0011108E"/>
    <w:rsid w:val="00113551"/>
    <w:rsid w:val="001147BB"/>
    <w:rsid w:val="001153E5"/>
    <w:rsid w:val="00115583"/>
    <w:rsid w:val="001155B9"/>
    <w:rsid w:val="0011563D"/>
    <w:rsid w:val="00117D3F"/>
    <w:rsid w:val="00117D75"/>
    <w:rsid w:val="00117DC8"/>
    <w:rsid w:val="00120D9B"/>
    <w:rsid w:val="00121DB0"/>
    <w:rsid w:val="00122407"/>
    <w:rsid w:val="00122EBD"/>
    <w:rsid w:val="00122FE4"/>
    <w:rsid w:val="00123146"/>
    <w:rsid w:val="001234A9"/>
    <w:rsid w:val="00123E24"/>
    <w:rsid w:val="0012414F"/>
    <w:rsid w:val="00124491"/>
    <w:rsid w:val="0012483E"/>
    <w:rsid w:val="00125668"/>
    <w:rsid w:val="00125A53"/>
    <w:rsid w:val="00125B06"/>
    <w:rsid w:val="00126B11"/>
    <w:rsid w:val="00126CCB"/>
    <w:rsid w:val="001271D7"/>
    <w:rsid w:val="00130007"/>
    <w:rsid w:val="00131339"/>
    <w:rsid w:val="0013189D"/>
    <w:rsid w:val="00131946"/>
    <w:rsid w:val="00131A47"/>
    <w:rsid w:val="0013326C"/>
    <w:rsid w:val="001338FE"/>
    <w:rsid w:val="00133A5D"/>
    <w:rsid w:val="00133AB9"/>
    <w:rsid w:val="00134710"/>
    <w:rsid w:val="00134A79"/>
    <w:rsid w:val="00134F00"/>
    <w:rsid w:val="00135274"/>
    <w:rsid w:val="001359E2"/>
    <w:rsid w:val="00135A16"/>
    <w:rsid w:val="00136381"/>
    <w:rsid w:val="001376BD"/>
    <w:rsid w:val="00140174"/>
    <w:rsid w:val="001401CC"/>
    <w:rsid w:val="00140416"/>
    <w:rsid w:val="0014079A"/>
    <w:rsid w:val="00141A11"/>
    <w:rsid w:val="00141F4A"/>
    <w:rsid w:val="00142579"/>
    <w:rsid w:val="00142931"/>
    <w:rsid w:val="001438EA"/>
    <w:rsid w:val="00143D9F"/>
    <w:rsid w:val="001441D1"/>
    <w:rsid w:val="00145CB6"/>
    <w:rsid w:val="0014602A"/>
    <w:rsid w:val="00147AC3"/>
    <w:rsid w:val="00150028"/>
    <w:rsid w:val="00150478"/>
    <w:rsid w:val="00150ACB"/>
    <w:rsid w:val="00151AD0"/>
    <w:rsid w:val="001533B5"/>
    <w:rsid w:val="001539A6"/>
    <w:rsid w:val="00154005"/>
    <w:rsid w:val="00156D45"/>
    <w:rsid w:val="001601DC"/>
    <w:rsid w:val="00160300"/>
    <w:rsid w:val="00162A1A"/>
    <w:rsid w:val="00162BCD"/>
    <w:rsid w:val="00162E25"/>
    <w:rsid w:val="001636E9"/>
    <w:rsid w:val="00163933"/>
    <w:rsid w:val="00164B7E"/>
    <w:rsid w:val="00165CF1"/>
    <w:rsid w:val="00165DF3"/>
    <w:rsid w:val="0016605E"/>
    <w:rsid w:val="001663D2"/>
    <w:rsid w:val="001725C7"/>
    <w:rsid w:val="001736C0"/>
    <w:rsid w:val="00173711"/>
    <w:rsid w:val="00173867"/>
    <w:rsid w:val="00173B3D"/>
    <w:rsid w:val="0017440F"/>
    <w:rsid w:val="0017451A"/>
    <w:rsid w:val="001745E1"/>
    <w:rsid w:val="0018082E"/>
    <w:rsid w:val="0018181F"/>
    <w:rsid w:val="0018224C"/>
    <w:rsid w:val="0018259C"/>
    <w:rsid w:val="00182D12"/>
    <w:rsid w:val="001833EB"/>
    <w:rsid w:val="001839CC"/>
    <w:rsid w:val="00183B75"/>
    <w:rsid w:val="00184859"/>
    <w:rsid w:val="00184ABE"/>
    <w:rsid w:val="00185381"/>
    <w:rsid w:val="00185E37"/>
    <w:rsid w:val="00186119"/>
    <w:rsid w:val="001865C0"/>
    <w:rsid w:val="00190F32"/>
    <w:rsid w:val="00191B07"/>
    <w:rsid w:val="00191BE2"/>
    <w:rsid w:val="00191E02"/>
    <w:rsid w:val="00192F6F"/>
    <w:rsid w:val="00194E75"/>
    <w:rsid w:val="001952C7"/>
    <w:rsid w:val="00195DA3"/>
    <w:rsid w:val="00196D14"/>
    <w:rsid w:val="001A02DA"/>
    <w:rsid w:val="001A10D9"/>
    <w:rsid w:val="001A194D"/>
    <w:rsid w:val="001A1C90"/>
    <w:rsid w:val="001A2416"/>
    <w:rsid w:val="001A2721"/>
    <w:rsid w:val="001A2C23"/>
    <w:rsid w:val="001A2F48"/>
    <w:rsid w:val="001A2F66"/>
    <w:rsid w:val="001A33E1"/>
    <w:rsid w:val="001A353A"/>
    <w:rsid w:val="001A4512"/>
    <w:rsid w:val="001A48CF"/>
    <w:rsid w:val="001A4997"/>
    <w:rsid w:val="001A6631"/>
    <w:rsid w:val="001A66EC"/>
    <w:rsid w:val="001A6759"/>
    <w:rsid w:val="001A7279"/>
    <w:rsid w:val="001B00B3"/>
    <w:rsid w:val="001B0311"/>
    <w:rsid w:val="001B05BD"/>
    <w:rsid w:val="001B06B3"/>
    <w:rsid w:val="001B0848"/>
    <w:rsid w:val="001B0DFE"/>
    <w:rsid w:val="001B1E1B"/>
    <w:rsid w:val="001B3BB5"/>
    <w:rsid w:val="001B4523"/>
    <w:rsid w:val="001B4624"/>
    <w:rsid w:val="001B6046"/>
    <w:rsid w:val="001B6354"/>
    <w:rsid w:val="001B6464"/>
    <w:rsid w:val="001B6806"/>
    <w:rsid w:val="001B759C"/>
    <w:rsid w:val="001B77F5"/>
    <w:rsid w:val="001C258C"/>
    <w:rsid w:val="001C2B12"/>
    <w:rsid w:val="001C2B5F"/>
    <w:rsid w:val="001C4C0E"/>
    <w:rsid w:val="001C5FA6"/>
    <w:rsid w:val="001C6873"/>
    <w:rsid w:val="001C716C"/>
    <w:rsid w:val="001C7C31"/>
    <w:rsid w:val="001D1064"/>
    <w:rsid w:val="001D13A9"/>
    <w:rsid w:val="001D1D8F"/>
    <w:rsid w:val="001D211E"/>
    <w:rsid w:val="001D2CA0"/>
    <w:rsid w:val="001D5F55"/>
    <w:rsid w:val="001D651A"/>
    <w:rsid w:val="001D6B07"/>
    <w:rsid w:val="001D6B35"/>
    <w:rsid w:val="001E18DD"/>
    <w:rsid w:val="001E1C37"/>
    <w:rsid w:val="001E1CA3"/>
    <w:rsid w:val="001E24A6"/>
    <w:rsid w:val="001E2A84"/>
    <w:rsid w:val="001E2F65"/>
    <w:rsid w:val="001E421D"/>
    <w:rsid w:val="001E5761"/>
    <w:rsid w:val="001E6EB1"/>
    <w:rsid w:val="001E726E"/>
    <w:rsid w:val="001E74CF"/>
    <w:rsid w:val="001E7AD6"/>
    <w:rsid w:val="001E7F49"/>
    <w:rsid w:val="001F01DF"/>
    <w:rsid w:val="001F07B7"/>
    <w:rsid w:val="001F0B12"/>
    <w:rsid w:val="001F0D02"/>
    <w:rsid w:val="001F113B"/>
    <w:rsid w:val="001F15B7"/>
    <w:rsid w:val="001F19D5"/>
    <w:rsid w:val="001F1DCB"/>
    <w:rsid w:val="001F4CD6"/>
    <w:rsid w:val="001F5A82"/>
    <w:rsid w:val="001F755E"/>
    <w:rsid w:val="002005F0"/>
    <w:rsid w:val="0020209C"/>
    <w:rsid w:val="00203298"/>
    <w:rsid w:val="00204340"/>
    <w:rsid w:val="002048AD"/>
    <w:rsid w:val="00204B2C"/>
    <w:rsid w:val="002057EE"/>
    <w:rsid w:val="0020791E"/>
    <w:rsid w:val="00207CC1"/>
    <w:rsid w:val="00210AE5"/>
    <w:rsid w:val="00210BEB"/>
    <w:rsid w:val="00211226"/>
    <w:rsid w:val="00211EA2"/>
    <w:rsid w:val="00212B0F"/>
    <w:rsid w:val="00213A31"/>
    <w:rsid w:val="00213A7D"/>
    <w:rsid w:val="0021470E"/>
    <w:rsid w:val="002150BA"/>
    <w:rsid w:val="00215C7A"/>
    <w:rsid w:val="00216283"/>
    <w:rsid w:val="002162D9"/>
    <w:rsid w:val="00216639"/>
    <w:rsid w:val="00217295"/>
    <w:rsid w:val="00217B14"/>
    <w:rsid w:val="00220DB4"/>
    <w:rsid w:val="00221D89"/>
    <w:rsid w:val="00223795"/>
    <w:rsid w:val="002238F4"/>
    <w:rsid w:val="0022468D"/>
    <w:rsid w:val="002253C1"/>
    <w:rsid w:val="00225B0F"/>
    <w:rsid w:val="00226ECF"/>
    <w:rsid w:val="002275FE"/>
    <w:rsid w:val="00227CC4"/>
    <w:rsid w:val="00231C51"/>
    <w:rsid w:val="00231C8E"/>
    <w:rsid w:val="00232347"/>
    <w:rsid w:val="002338BB"/>
    <w:rsid w:val="0023424E"/>
    <w:rsid w:val="00234936"/>
    <w:rsid w:val="00235BDC"/>
    <w:rsid w:val="00236E4D"/>
    <w:rsid w:val="002374F7"/>
    <w:rsid w:val="0024036B"/>
    <w:rsid w:val="002408C6"/>
    <w:rsid w:val="00240A53"/>
    <w:rsid w:val="002440A2"/>
    <w:rsid w:val="002441E1"/>
    <w:rsid w:val="0024511F"/>
    <w:rsid w:val="002451A3"/>
    <w:rsid w:val="00245E32"/>
    <w:rsid w:val="00246056"/>
    <w:rsid w:val="0024613A"/>
    <w:rsid w:val="002475CD"/>
    <w:rsid w:val="00247AF8"/>
    <w:rsid w:val="00247BF8"/>
    <w:rsid w:val="00247D1B"/>
    <w:rsid w:val="00250231"/>
    <w:rsid w:val="00250559"/>
    <w:rsid w:val="00251483"/>
    <w:rsid w:val="002527A7"/>
    <w:rsid w:val="00253703"/>
    <w:rsid w:val="00253960"/>
    <w:rsid w:val="00254D86"/>
    <w:rsid w:val="00255491"/>
    <w:rsid w:val="00256238"/>
    <w:rsid w:val="00256B56"/>
    <w:rsid w:val="00257636"/>
    <w:rsid w:val="002579CD"/>
    <w:rsid w:val="00257A7B"/>
    <w:rsid w:val="00257B22"/>
    <w:rsid w:val="00260586"/>
    <w:rsid w:val="00262CD3"/>
    <w:rsid w:val="00263971"/>
    <w:rsid w:val="002642E0"/>
    <w:rsid w:val="00265BF0"/>
    <w:rsid w:val="00265F99"/>
    <w:rsid w:val="00266F51"/>
    <w:rsid w:val="00267F01"/>
    <w:rsid w:val="002701C1"/>
    <w:rsid w:val="002707A1"/>
    <w:rsid w:val="00271B16"/>
    <w:rsid w:val="00271DDF"/>
    <w:rsid w:val="00272957"/>
    <w:rsid w:val="00272DF9"/>
    <w:rsid w:val="00273F2D"/>
    <w:rsid w:val="0027478D"/>
    <w:rsid w:val="0027646D"/>
    <w:rsid w:val="00280F82"/>
    <w:rsid w:val="00281009"/>
    <w:rsid w:val="00281082"/>
    <w:rsid w:val="00283AD2"/>
    <w:rsid w:val="002847A0"/>
    <w:rsid w:val="00284C61"/>
    <w:rsid w:val="00284C72"/>
    <w:rsid w:val="002857E8"/>
    <w:rsid w:val="002862BB"/>
    <w:rsid w:val="00286ACF"/>
    <w:rsid w:val="00286C55"/>
    <w:rsid w:val="00287213"/>
    <w:rsid w:val="00290090"/>
    <w:rsid w:val="00290E9C"/>
    <w:rsid w:val="00291B65"/>
    <w:rsid w:val="002921E2"/>
    <w:rsid w:val="00292D61"/>
    <w:rsid w:val="002948FD"/>
    <w:rsid w:val="0029543A"/>
    <w:rsid w:val="002959C6"/>
    <w:rsid w:val="00295C08"/>
    <w:rsid w:val="00295EB7"/>
    <w:rsid w:val="0029629F"/>
    <w:rsid w:val="00297BA3"/>
    <w:rsid w:val="002A00AD"/>
    <w:rsid w:val="002A0439"/>
    <w:rsid w:val="002A0C10"/>
    <w:rsid w:val="002A1382"/>
    <w:rsid w:val="002A3503"/>
    <w:rsid w:val="002A3583"/>
    <w:rsid w:val="002A42CF"/>
    <w:rsid w:val="002A4607"/>
    <w:rsid w:val="002A4D5C"/>
    <w:rsid w:val="002A52D7"/>
    <w:rsid w:val="002A53DF"/>
    <w:rsid w:val="002A5A2C"/>
    <w:rsid w:val="002A61D6"/>
    <w:rsid w:val="002A6CD1"/>
    <w:rsid w:val="002A6D49"/>
    <w:rsid w:val="002A7422"/>
    <w:rsid w:val="002B038F"/>
    <w:rsid w:val="002B0D9B"/>
    <w:rsid w:val="002B1ED7"/>
    <w:rsid w:val="002B3211"/>
    <w:rsid w:val="002B328C"/>
    <w:rsid w:val="002B36E2"/>
    <w:rsid w:val="002B428C"/>
    <w:rsid w:val="002C0D9F"/>
    <w:rsid w:val="002C126D"/>
    <w:rsid w:val="002C2479"/>
    <w:rsid w:val="002C34F7"/>
    <w:rsid w:val="002C39E8"/>
    <w:rsid w:val="002C439B"/>
    <w:rsid w:val="002C70AE"/>
    <w:rsid w:val="002D02D6"/>
    <w:rsid w:val="002D0FE7"/>
    <w:rsid w:val="002D2212"/>
    <w:rsid w:val="002D275D"/>
    <w:rsid w:val="002D3237"/>
    <w:rsid w:val="002D3326"/>
    <w:rsid w:val="002D3593"/>
    <w:rsid w:val="002D36E4"/>
    <w:rsid w:val="002D43DE"/>
    <w:rsid w:val="002D443A"/>
    <w:rsid w:val="002D4849"/>
    <w:rsid w:val="002D5592"/>
    <w:rsid w:val="002D60AD"/>
    <w:rsid w:val="002D710F"/>
    <w:rsid w:val="002D763D"/>
    <w:rsid w:val="002D7C4F"/>
    <w:rsid w:val="002E0652"/>
    <w:rsid w:val="002E0BEC"/>
    <w:rsid w:val="002E3D79"/>
    <w:rsid w:val="002E4B51"/>
    <w:rsid w:val="002E5129"/>
    <w:rsid w:val="002E54DA"/>
    <w:rsid w:val="002E5C93"/>
    <w:rsid w:val="002E7CC9"/>
    <w:rsid w:val="002F01F0"/>
    <w:rsid w:val="002F238A"/>
    <w:rsid w:val="002F4A7D"/>
    <w:rsid w:val="002F56AB"/>
    <w:rsid w:val="002F6015"/>
    <w:rsid w:val="002F6480"/>
    <w:rsid w:val="002F7A48"/>
    <w:rsid w:val="0030022E"/>
    <w:rsid w:val="00300C2C"/>
    <w:rsid w:val="00301B45"/>
    <w:rsid w:val="003028E6"/>
    <w:rsid w:val="00302B00"/>
    <w:rsid w:val="00303B4E"/>
    <w:rsid w:val="003046EE"/>
    <w:rsid w:val="00305759"/>
    <w:rsid w:val="003076DC"/>
    <w:rsid w:val="00307BA9"/>
    <w:rsid w:val="00307BDD"/>
    <w:rsid w:val="00307C06"/>
    <w:rsid w:val="00310FDF"/>
    <w:rsid w:val="00312763"/>
    <w:rsid w:val="00312943"/>
    <w:rsid w:val="0031340B"/>
    <w:rsid w:val="00313CBC"/>
    <w:rsid w:val="0031404E"/>
    <w:rsid w:val="00314BB0"/>
    <w:rsid w:val="003154DD"/>
    <w:rsid w:val="00315B8E"/>
    <w:rsid w:val="0031747C"/>
    <w:rsid w:val="00320D96"/>
    <w:rsid w:val="003210FE"/>
    <w:rsid w:val="00321D46"/>
    <w:rsid w:val="003223D7"/>
    <w:rsid w:val="003227DF"/>
    <w:rsid w:val="003231A6"/>
    <w:rsid w:val="00323554"/>
    <w:rsid w:val="00325989"/>
    <w:rsid w:val="00325EC0"/>
    <w:rsid w:val="0032639F"/>
    <w:rsid w:val="00326FD4"/>
    <w:rsid w:val="0032759D"/>
    <w:rsid w:val="00327D99"/>
    <w:rsid w:val="00331F93"/>
    <w:rsid w:val="00332147"/>
    <w:rsid w:val="00332B76"/>
    <w:rsid w:val="003333AF"/>
    <w:rsid w:val="00333483"/>
    <w:rsid w:val="00333F38"/>
    <w:rsid w:val="00333FE8"/>
    <w:rsid w:val="0033407C"/>
    <w:rsid w:val="00334841"/>
    <w:rsid w:val="00334849"/>
    <w:rsid w:val="00335383"/>
    <w:rsid w:val="00335816"/>
    <w:rsid w:val="003358E1"/>
    <w:rsid w:val="00335966"/>
    <w:rsid w:val="00336229"/>
    <w:rsid w:val="003364A5"/>
    <w:rsid w:val="0033774C"/>
    <w:rsid w:val="003377F0"/>
    <w:rsid w:val="00337BA3"/>
    <w:rsid w:val="0034066C"/>
    <w:rsid w:val="00340905"/>
    <w:rsid w:val="00342DF5"/>
    <w:rsid w:val="003430CB"/>
    <w:rsid w:val="003430FA"/>
    <w:rsid w:val="0034319F"/>
    <w:rsid w:val="0034363C"/>
    <w:rsid w:val="003468B0"/>
    <w:rsid w:val="00346E61"/>
    <w:rsid w:val="00350B0A"/>
    <w:rsid w:val="00350BAD"/>
    <w:rsid w:val="00350C0E"/>
    <w:rsid w:val="003519D6"/>
    <w:rsid w:val="00352001"/>
    <w:rsid w:val="00352497"/>
    <w:rsid w:val="00354927"/>
    <w:rsid w:val="00354E5E"/>
    <w:rsid w:val="00355C8A"/>
    <w:rsid w:val="003563F5"/>
    <w:rsid w:val="003569A3"/>
    <w:rsid w:val="003569E2"/>
    <w:rsid w:val="003577D7"/>
    <w:rsid w:val="00361723"/>
    <w:rsid w:val="00363A18"/>
    <w:rsid w:val="00363AAE"/>
    <w:rsid w:val="00363F0D"/>
    <w:rsid w:val="00364D9C"/>
    <w:rsid w:val="003653BE"/>
    <w:rsid w:val="00366E63"/>
    <w:rsid w:val="00367FAF"/>
    <w:rsid w:val="00370ED2"/>
    <w:rsid w:val="00370FE8"/>
    <w:rsid w:val="00371CB9"/>
    <w:rsid w:val="00372881"/>
    <w:rsid w:val="00372F73"/>
    <w:rsid w:val="00373334"/>
    <w:rsid w:val="00373602"/>
    <w:rsid w:val="0037380C"/>
    <w:rsid w:val="00373AE5"/>
    <w:rsid w:val="00374530"/>
    <w:rsid w:val="00374B53"/>
    <w:rsid w:val="00374CE1"/>
    <w:rsid w:val="003757FB"/>
    <w:rsid w:val="00375CEE"/>
    <w:rsid w:val="00375F68"/>
    <w:rsid w:val="0037607A"/>
    <w:rsid w:val="0037730F"/>
    <w:rsid w:val="00377407"/>
    <w:rsid w:val="003775AD"/>
    <w:rsid w:val="003778C6"/>
    <w:rsid w:val="003779BD"/>
    <w:rsid w:val="00377B13"/>
    <w:rsid w:val="003801EB"/>
    <w:rsid w:val="00380381"/>
    <w:rsid w:val="00381435"/>
    <w:rsid w:val="00381631"/>
    <w:rsid w:val="00381ACE"/>
    <w:rsid w:val="0038314C"/>
    <w:rsid w:val="0038371F"/>
    <w:rsid w:val="00383DE0"/>
    <w:rsid w:val="003853FB"/>
    <w:rsid w:val="00385C1D"/>
    <w:rsid w:val="00385D33"/>
    <w:rsid w:val="00387AFE"/>
    <w:rsid w:val="00390152"/>
    <w:rsid w:val="00390413"/>
    <w:rsid w:val="00390782"/>
    <w:rsid w:val="00390D40"/>
    <w:rsid w:val="00392F14"/>
    <w:rsid w:val="00392F5D"/>
    <w:rsid w:val="00393D7B"/>
    <w:rsid w:val="00394AB8"/>
    <w:rsid w:val="00395102"/>
    <w:rsid w:val="003956CB"/>
    <w:rsid w:val="00395BD4"/>
    <w:rsid w:val="00396214"/>
    <w:rsid w:val="0039785E"/>
    <w:rsid w:val="003A0016"/>
    <w:rsid w:val="003A0F9E"/>
    <w:rsid w:val="003A1942"/>
    <w:rsid w:val="003A2318"/>
    <w:rsid w:val="003A421C"/>
    <w:rsid w:val="003A564B"/>
    <w:rsid w:val="003A5910"/>
    <w:rsid w:val="003A5B46"/>
    <w:rsid w:val="003A6F11"/>
    <w:rsid w:val="003A7941"/>
    <w:rsid w:val="003B03A2"/>
    <w:rsid w:val="003B229B"/>
    <w:rsid w:val="003B2CD7"/>
    <w:rsid w:val="003B3162"/>
    <w:rsid w:val="003B325C"/>
    <w:rsid w:val="003B3B70"/>
    <w:rsid w:val="003B4A65"/>
    <w:rsid w:val="003B4A78"/>
    <w:rsid w:val="003B4F73"/>
    <w:rsid w:val="003B6017"/>
    <w:rsid w:val="003B6747"/>
    <w:rsid w:val="003B74E8"/>
    <w:rsid w:val="003B7627"/>
    <w:rsid w:val="003C15C7"/>
    <w:rsid w:val="003C1958"/>
    <w:rsid w:val="003C2F5D"/>
    <w:rsid w:val="003C316C"/>
    <w:rsid w:val="003C38A7"/>
    <w:rsid w:val="003C3EC3"/>
    <w:rsid w:val="003C418F"/>
    <w:rsid w:val="003C5170"/>
    <w:rsid w:val="003C5EE5"/>
    <w:rsid w:val="003C5F5E"/>
    <w:rsid w:val="003C60E0"/>
    <w:rsid w:val="003C6284"/>
    <w:rsid w:val="003C7272"/>
    <w:rsid w:val="003C73BA"/>
    <w:rsid w:val="003C7F94"/>
    <w:rsid w:val="003D18AB"/>
    <w:rsid w:val="003D2305"/>
    <w:rsid w:val="003D233B"/>
    <w:rsid w:val="003D2826"/>
    <w:rsid w:val="003D28F4"/>
    <w:rsid w:val="003D37BA"/>
    <w:rsid w:val="003D37CA"/>
    <w:rsid w:val="003D4745"/>
    <w:rsid w:val="003D48D9"/>
    <w:rsid w:val="003D68B0"/>
    <w:rsid w:val="003D6C61"/>
    <w:rsid w:val="003D7CB0"/>
    <w:rsid w:val="003E0AFA"/>
    <w:rsid w:val="003E0B5F"/>
    <w:rsid w:val="003E181D"/>
    <w:rsid w:val="003E2B44"/>
    <w:rsid w:val="003E3055"/>
    <w:rsid w:val="003E32F5"/>
    <w:rsid w:val="003E37F4"/>
    <w:rsid w:val="003E39A6"/>
    <w:rsid w:val="003E4229"/>
    <w:rsid w:val="003E4B2A"/>
    <w:rsid w:val="003E77DA"/>
    <w:rsid w:val="003E7AD1"/>
    <w:rsid w:val="003F0196"/>
    <w:rsid w:val="003F047A"/>
    <w:rsid w:val="003F0497"/>
    <w:rsid w:val="003F058E"/>
    <w:rsid w:val="003F0D0B"/>
    <w:rsid w:val="003F1054"/>
    <w:rsid w:val="003F28CC"/>
    <w:rsid w:val="003F2A5B"/>
    <w:rsid w:val="003F42BC"/>
    <w:rsid w:val="003F4BB9"/>
    <w:rsid w:val="003F4CC7"/>
    <w:rsid w:val="003F4F06"/>
    <w:rsid w:val="003F5287"/>
    <w:rsid w:val="003F7D91"/>
    <w:rsid w:val="004009FE"/>
    <w:rsid w:val="00401461"/>
    <w:rsid w:val="00401EE5"/>
    <w:rsid w:val="004022CD"/>
    <w:rsid w:val="004039FC"/>
    <w:rsid w:val="00404FA5"/>
    <w:rsid w:val="004055D3"/>
    <w:rsid w:val="0040672D"/>
    <w:rsid w:val="00407404"/>
    <w:rsid w:val="004103DA"/>
    <w:rsid w:val="00410B16"/>
    <w:rsid w:val="004114D6"/>
    <w:rsid w:val="004116F1"/>
    <w:rsid w:val="00412ED6"/>
    <w:rsid w:val="00413C01"/>
    <w:rsid w:val="00415FAD"/>
    <w:rsid w:val="00415FEC"/>
    <w:rsid w:val="00416493"/>
    <w:rsid w:val="00417E0A"/>
    <w:rsid w:val="004201CA"/>
    <w:rsid w:val="004204B8"/>
    <w:rsid w:val="004207E7"/>
    <w:rsid w:val="00420C16"/>
    <w:rsid w:val="00421E32"/>
    <w:rsid w:val="00422B3D"/>
    <w:rsid w:val="004231A5"/>
    <w:rsid w:val="00423B71"/>
    <w:rsid w:val="004240F9"/>
    <w:rsid w:val="0042420C"/>
    <w:rsid w:val="00424B6D"/>
    <w:rsid w:val="0043073F"/>
    <w:rsid w:val="0043090B"/>
    <w:rsid w:val="00431459"/>
    <w:rsid w:val="0043284A"/>
    <w:rsid w:val="00434550"/>
    <w:rsid w:val="004346EB"/>
    <w:rsid w:val="00434902"/>
    <w:rsid w:val="00434D13"/>
    <w:rsid w:val="004350EF"/>
    <w:rsid w:val="0043559D"/>
    <w:rsid w:val="004368D9"/>
    <w:rsid w:val="00436907"/>
    <w:rsid w:val="00441438"/>
    <w:rsid w:val="004427F8"/>
    <w:rsid w:val="00442E85"/>
    <w:rsid w:val="0044424E"/>
    <w:rsid w:val="00445AAD"/>
    <w:rsid w:val="00445DC9"/>
    <w:rsid w:val="00445EE8"/>
    <w:rsid w:val="00446E14"/>
    <w:rsid w:val="00446ECC"/>
    <w:rsid w:val="004503F3"/>
    <w:rsid w:val="004509E2"/>
    <w:rsid w:val="00451B69"/>
    <w:rsid w:val="00451F48"/>
    <w:rsid w:val="00453651"/>
    <w:rsid w:val="00453CBD"/>
    <w:rsid w:val="0045433E"/>
    <w:rsid w:val="004550AB"/>
    <w:rsid w:val="00455D66"/>
    <w:rsid w:val="004566A9"/>
    <w:rsid w:val="0045777C"/>
    <w:rsid w:val="004577D9"/>
    <w:rsid w:val="0045780E"/>
    <w:rsid w:val="00457A35"/>
    <w:rsid w:val="00460725"/>
    <w:rsid w:val="00460A49"/>
    <w:rsid w:val="00461224"/>
    <w:rsid w:val="00461937"/>
    <w:rsid w:val="0046331F"/>
    <w:rsid w:val="00463D5B"/>
    <w:rsid w:val="00464F98"/>
    <w:rsid w:val="00465582"/>
    <w:rsid w:val="0046563E"/>
    <w:rsid w:val="00465DC8"/>
    <w:rsid w:val="00465EAB"/>
    <w:rsid w:val="00466A74"/>
    <w:rsid w:val="00466EC6"/>
    <w:rsid w:val="00467A30"/>
    <w:rsid w:val="00470468"/>
    <w:rsid w:val="004709A1"/>
    <w:rsid w:val="00470C02"/>
    <w:rsid w:val="0047105F"/>
    <w:rsid w:val="004720BF"/>
    <w:rsid w:val="00472270"/>
    <w:rsid w:val="004733C0"/>
    <w:rsid w:val="00473A5C"/>
    <w:rsid w:val="00473BCF"/>
    <w:rsid w:val="0047435C"/>
    <w:rsid w:val="00474F93"/>
    <w:rsid w:val="00475F46"/>
    <w:rsid w:val="004761B4"/>
    <w:rsid w:val="0047682E"/>
    <w:rsid w:val="0047699B"/>
    <w:rsid w:val="00476F0E"/>
    <w:rsid w:val="00477035"/>
    <w:rsid w:val="0047762B"/>
    <w:rsid w:val="00477641"/>
    <w:rsid w:val="00480934"/>
    <w:rsid w:val="00480BC8"/>
    <w:rsid w:val="00480D88"/>
    <w:rsid w:val="00481B82"/>
    <w:rsid w:val="00482578"/>
    <w:rsid w:val="004825ED"/>
    <w:rsid w:val="00483CCB"/>
    <w:rsid w:val="004844B9"/>
    <w:rsid w:val="004847BC"/>
    <w:rsid w:val="0048516B"/>
    <w:rsid w:val="004852FE"/>
    <w:rsid w:val="00485C62"/>
    <w:rsid w:val="00486A40"/>
    <w:rsid w:val="00486EC1"/>
    <w:rsid w:val="00487ADD"/>
    <w:rsid w:val="00490CE1"/>
    <w:rsid w:val="00491155"/>
    <w:rsid w:val="00491B92"/>
    <w:rsid w:val="004926E8"/>
    <w:rsid w:val="00493B91"/>
    <w:rsid w:val="00493D41"/>
    <w:rsid w:val="00493DF1"/>
    <w:rsid w:val="004947BE"/>
    <w:rsid w:val="00494F81"/>
    <w:rsid w:val="004953FE"/>
    <w:rsid w:val="004965A4"/>
    <w:rsid w:val="00496E18"/>
    <w:rsid w:val="00496EF5"/>
    <w:rsid w:val="004A0104"/>
    <w:rsid w:val="004A01F9"/>
    <w:rsid w:val="004A3794"/>
    <w:rsid w:val="004A49B8"/>
    <w:rsid w:val="004A4FC3"/>
    <w:rsid w:val="004A57D1"/>
    <w:rsid w:val="004A5847"/>
    <w:rsid w:val="004A6361"/>
    <w:rsid w:val="004A6A1B"/>
    <w:rsid w:val="004A7500"/>
    <w:rsid w:val="004A7BD6"/>
    <w:rsid w:val="004B0878"/>
    <w:rsid w:val="004B31AC"/>
    <w:rsid w:val="004B3320"/>
    <w:rsid w:val="004B4D51"/>
    <w:rsid w:val="004B5355"/>
    <w:rsid w:val="004B5A81"/>
    <w:rsid w:val="004B63AF"/>
    <w:rsid w:val="004B6905"/>
    <w:rsid w:val="004B796F"/>
    <w:rsid w:val="004B7B52"/>
    <w:rsid w:val="004B7CEE"/>
    <w:rsid w:val="004C037E"/>
    <w:rsid w:val="004C15AF"/>
    <w:rsid w:val="004C1860"/>
    <w:rsid w:val="004C281E"/>
    <w:rsid w:val="004C2B31"/>
    <w:rsid w:val="004C3639"/>
    <w:rsid w:val="004C367E"/>
    <w:rsid w:val="004C36B8"/>
    <w:rsid w:val="004C3E2C"/>
    <w:rsid w:val="004C5C1C"/>
    <w:rsid w:val="004C6015"/>
    <w:rsid w:val="004C63DF"/>
    <w:rsid w:val="004C66FE"/>
    <w:rsid w:val="004C74B0"/>
    <w:rsid w:val="004C7897"/>
    <w:rsid w:val="004C7F94"/>
    <w:rsid w:val="004C7FFC"/>
    <w:rsid w:val="004D0F12"/>
    <w:rsid w:val="004D148B"/>
    <w:rsid w:val="004D159D"/>
    <w:rsid w:val="004D20C5"/>
    <w:rsid w:val="004D2A96"/>
    <w:rsid w:val="004D2C7C"/>
    <w:rsid w:val="004D347D"/>
    <w:rsid w:val="004D4754"/>
    <w:rsid w:val="004D6E1F"/>
    <w:rsid w:val="004D732A"/>
    <w:rsid w:val="004D7575"/>
    <w:rsid w:val="004D7D26"/>
    <w:rsid w:val="004D7E50"/>
    <w:rsid w:val="004D7E58"/>
    <w:rsid w:val="004E05CF"/>
    <w:rsid w:val="004E09A9"/>
    <w:rsid w:val="004E18FD"/>
    <w:rsid w:val="004E1C55"/>
    <w:rsid w:val="004E2623"/>
    <w:rsid w:val="004E278E"/>
    <w:rsid w:val="004E291A"/>
    <w:rsid w:val="004E340E"/>
    <w:rsid w:val="004E3B5C"/>
    <w:rsid w:val="004E567C"/>
    <w:rsid w:val="004E61DE"/>
    <w:rsid w:val="004E78BF"/>
    <w:rsid w:val="004F01E3"/>
    <w:rsid w:val="004F0A48"/>
    <w:rsid w:val="004F11BF"/>
    <w:rsid w:val="004F12B5"/>
    <w:rsid w:val="004F1947"/>
    <w:rsid w:val="004F1EDA"/>
    <w:rsid w:val="004F23F3"/>
    <w:rsid w:val="004F26F6"/>
    <w:rsid w:val="004F327D"/>
    <w:rsid w:val="004F44BC"/>
    <w:rsid w:val="004F5420"/>
    <w:rsid w:val="004F54C0"/>
    <w:rsid w:val="004F6088"/>
    <w:rsid w:val="004F6E65"/>
    <w:rsid w:val="004F6F15"/>
    <w:rsid w:val="004F786B"/>
    <w:rsid w:val="00501FFC"/>
    <w:rsid w:val="005024F9"/>
    <w:rsid w:val="005026BB"/>
    <w:rsid w:val="005030B1"/>
    <w:rsid w:val="005037BB"/>
    <w:rsid w:val="00504D18"/>
    <w:rsid w:val="00505A7A"/>
    <w:rsid w:val="0050681B"/>
    <w:rsid w:val="00506B0B"/>
    <w:rsid w:val="00507772"/>
    <w:rsid w:val="00510DAB"/>
    <w:rsid w:val="005110A5"/>
    <w:rsid w:val="0051116E"/>
    <w:rsid w:val="00513B2C"/>
    <w:rsid w:val="00513DCD"/>
    <w:rsid w:val="005149EB"/>
    <w:rsid w:val="00515220"/>
    <w:rsid w:val="0051524F"/>
    <w:rsid w:val="00515526"/>
    <w:rsid w:val="00515543"/>
    <w:rsid w:val="00515A83"/>
    <w:rsid w:val="00515B5F"/>
    <w:rsid w:val="005177D0"/>
    <w:rsid w:val="005204ED"/>
    <w:rsid w:val="00520C1D"/>
    <w:rsid w:val="0052129B"/>
    <w:rsid w:val="005212DD"/>
    <w:rsid w:val="0052136A"/>
    <w:rsid w:val="005219C4"/>
    <w:rsid w:val="005227C3"/>
    <w:rsid w:val="00523ABF"/>
    <w:rsid w:val="005249F8"/>
    <w:rsid w:val="00525808"/>
    <w:rsid w:val="00525FB8"/>
    <w:rsid w:val="00526623"/>
    <w:rsid w:val="00526A05"/>
    <w:rsid w:val="00526C66"/>
    <w:rsid w:val="00527552"/>
    <w:rsid w:val="00530E18"/>
    <w:rsid w:val="00530F06"/>
    <w:rsid w:val="005315BB"/>
    <w:rsid w:val="00531D91"/>
    <w:rsid w:val="0053281D"/>
    <w:rsid w:val="00532C4D"/>
    <w:rsid w:val="00532C5E"/>
    <w:rsid w:val="0053328C"/>
    <w:rsid w:val="0053420E"/>
    <w:rsid w:val="00534319"/>
    <w:rsid w:val="00534845"/>
    <w:rsid w:val="00534E60"/>
    <w:rsid w:val="00536F25"/>
    <w:rsid w:val="00536FB5"/>
    <w:rsid w:val="005370DA"/>
    <w:rsid w:val="005372BE"/>
    <w:rsid w:val="005404EB"/>
    <w:rsid w:val="005405F3"/>
    <w:rsid w:val="00541199"/>
    <w:rsid w:val="005431B3"/>
    <w:rsid w:val="00543917"/>
    <w:rsid w:val="00544198"/>
    <w:rsid w:val="005446E8"/>
    <w:rsid w:val="00544810"/>
    <w:rsid w:val="00544956"/>
    <w:rsid w:val="00544C26"/>
    <w:rsid w:val="00545192"/>
    <w:rsid w:val="005462DF"/>
    <w:rsid w:val="00546D5B"/>
    <w:rsid w:val="005503C6"/>
    <w:rsid w:val="00551573"/>
    <w:rsid w:val="00551682"/>
    <w:rsid w:val="00551BFD"/>
    <w:rsid w:val="0055332B"/>
    <w:rsid w:val="0055394F"/>
    <w:rsid w:val="00553BE3"/>
    <w:rsid w:val="00553E98"/>
    <w:rsid w:val="00554071"/>
    <w:rsid w:val="0055598D"/>
    <w:rsid w:val="005571B1"/>
    <w:rsid w:val="0055743C"/>
    <w:rsid w:val="00557BC1"/>
    <w:rsid w:val="00557CB7"/>
    <w:rsid w:val="0056015E"/>
    <w:rsid w:val="00560692"/>
    <w:rsid w:val="005628F0"/>
    <w:rsid w:val="00562D38"/>
    <w:rsid w:val="005632C2"/>
    <w:rsid w:val="00563701"/>
    <w:rsid w:val="00564287"/>
    <w:rsid w:val="005645AD"/>
    <w:rsid w:val="00565473"/>
    <w:rsid w:val="005665FE"/>
    <w:rsid w:val="00566F85"/>
    <w:rsid w:val="00571B7F"/>
    <w:rsid w:val="00571D51"/>
    <w:rsid w:val="00573022"/>
    <w:rsid w:val="0057358F"/>
    <w:rsid w:val="00573F8E"/>
    <w:rsid w:val="00574DE1"/>
    <w:rsid w:val="0057530E"/>
    <w:rsid w:val="00575333"/>
    <w:rsid w:val="0057680A"/>
    <w:rsid w:val="00576A2A"/>
    <w:rsid w:val="00576FD2"/>
    <w:rsid w:val="00577B71"/>
    <w:rsid w:val="00580001"/>
    <w:rsid w:val="00581892"/>
    <w:rsid w:val="00581EC7"/>
    <w:rsid w:val="00582482"/>
    <w:rsid w:val="0058328D"/>
    <w:rsid w:val="00584741"/>
    <w:rsid w:val="00584F17"/>
    <w:rsid w:val="00584FC9"/>
    <w:rsid w:val="005863BA"/>
    <w:rsid w:val="00591E33"/>
    <w:rsid w:val="0059222F"/>
    <w:rsid w:val="00592647"/>
    <w:rsid w:val="005929CD"/>
    <w:rsid w:val="00592EE7"/>
    <w:rsid w:val="00594655"/>
    <w:rsid w:val="00595F4A"/>
    <w:rsid w:val="0059770D"/>
    <w:rsid w:val="00597A50"/>
    <w:rsid w:val="005A13F6"/>
    <w:rsid w:val="005A393E"/>
    <w:rsid w:val="005A5639"/>
    <w:rsid w:val="005A57A2"/>
    <w:rsid w:val="005A6C5F"/>
    <w:rsid w:val="005B1863"/>
    <w:rsid w:val="005B205C"/>
    <w:rsid w:val="005B433B"/>
    <w:rsid w:val="005B4409"/>
    <w:rsid w:val="005B4649"/>
    <w:rsid w:val="005B5477"/>
    <w:rsid w:val="005B5DEA"/>
    <w:rsid w:val="005B6549"/>
    <w:rsid w:val="005B735F"/>
    <w:rsid w:val="005B7DB3"/>
    <w:rsid w:val="005C049C"/>
    <w:rsid w:val="005C1F80"/>
    <w:rsid w:val="005C257D"/>
    <w:rsid w:val="005C30A3"/>
    <w:rsid w:val="005C30E4"/>
    <w:rsid w:val="005C3FE5"/>
    <w:rsid w:val="005C4602"/>
    <w:rsid w:val="005C4690"/>
    <w:rsid w:val="005C4985"/>
    <w:rsid w:val="005C4E11"/>
    <w:rsid w:val="005C57ED"/>
    <w:rsid w:val="005C5B2E"/>
    <w:rsid w:val="005C5EB2"/>
    <w:rsid w:val="005C668A"/>
    <w:rsid w:val="005C7498"/>
    <w:rsid w:val="005D05F1"/>
    <w:rsid w:val="005D1485"/>
    <w:rsid w:val="005D2046"/>
    <w:rsid w:val="005D2B5F"/>
    <w:rsid w:val="005D48BB"/>
    <w:rsid w:val="005D4B31"/>
    <w:rsid w:val="005D4CD5"/>
    <w:rsid w:val="005D55E0"/>
    <w:rsid w:val="005D67D7"/>
    <w:rsid w:val="005E0093"/>
    <w:rsid w:val="005E091F"/>
    <w:rsid w:val="005E0C8B"/>
    <w:rsid w:val="005E0F1D"/>
    <w:rsid w:val="005E1C5E"/>
    <w:rsid w:val="005E1E75"/>
    <w:rsid w:val="005E2EB2"/>
    <w:rsid w:val="005E5824"/>
    <w:rsid w:val="005E60D1"/>
    <w:rsid w:val="005E6187"/>
    <w:rsid w:val="005E6D6E"/>
    <w:rsid w:val="005F09B1"/>
    <w:rsid w:val="005F0D72"/>
    <w:rsid w:val="005F3A5B"/>
    <w:rsid w:val="005F3CB8"/>
    <w:rsid w:val="005F3E2C"/>
    <w:rsid w:val="005F4134"/>
    <w:rsid w:val="005F43AF"/>
    <w:rsid w:val="005F4730"/>
    <w:rsid w:val="005F5264"/>
    <w:rsid w:val="005F66FD"/>
    <w:rsid w:val="005F7A48"/>
    <w:rsid w:val="0060024F"/>
    <w:rsid w:val="006005E2"/>
    <w:rsid w:val="00600D14"/>
    <w:rsid w:val="006032EF"/>
    <w:rsid w:val="006037ED"/>
    <w:rsid w:val="00605958"/>
    <w:rsid w:val="00605AF2"/>
    <w:rsid w:val="00605EC1"/>
    <w:rsid w:val="0060647A"/>
    <w:rsid w:val="006079B5"/>
    <w:rsid w:val="006118C8"/>
    <w:rsid w:val="00611B9F"/>
    <w:rsid w:val="00611CED"/>
    <w:rsid w:val="00611DBB"/>
    <w:rsid w:val="00611DF5"/>
    <w:rsid w:val="00611FA6"/>
    <w:rsid w:val="00613490"/>
    <w:rsid w:val="006138E8"/>
    <w:rsid w:val="00613FED"/>
    <w:rsid w:val="00614387"/>
    <w:rsid w:val="006154E2"/>
    <w:rsid w:val="00616DB8"/>
    <w:rsid w:val="00617CB9"/>
    <w:rsid w:val="0062154D"/>
    <w:rsid w:val="006215C7"/>
    <w:rsid w:val="00621B72"/>
    <w:rsid w:val="0062200B"/>
    <w:rsid w:val="00622464"/>
    <w:rsid w:val="00623BE8"/>
    <w:rsid w:val="006242DF"/>
    <w:rsid w:val="0062675E"/>
    <w:rsid w:val="006301A9"/>
    <w:rsid w:val="0063044A"/>
    <w:rsid w:val="00630ACE"/>
    <w:rsid w:val="00630BB8"/>
    <w:rsid w:val="00630C47"/>
    <w:rsid w:val="00630E02"/>
    <w:rsid w:val="006312F7"/>
    <w:rsid w:val="006319FE"/>
    <w:rsid w:val="006323AF"/>
    <w:rsid w:val="00632FA1"/>
    <w:rsid w:val="00633A86"/>
    <w:rsid w:val="00633E47"/>
    <w:rsid w:val="00634AD4"/>
    <w:rsid w:val="00634C69"/>
    <w:rsid w:val="00635AD0"/>
    <w:rsid w:val="006368D8"/>
    <w:rsid w:val="00636CDA"/>
    <w:rsid w:val="00637DFF"/>
    <w:rsid w:val="00637F92"/>
    <w:rsid w:val="006400D9"/>
    <w:rsid w:val="006408A9"/>
    <w:rsid w:val="00640A31"/>
    <w:rsid w:val="00641DCD"/>
    <w:rsid w:val="00642EAB"/>
    <w:rsid w:val="0064300F"/>
    <w:rsid w:val="00643F38"/>
    <w:rsid w:val="00645995"/>
    <w:rsid w:val="00646052"/>
    <w:rsid w:val="00646C11"/>
    <w:rsid w:val="00646C8D"/>
    <w:rsid w:val="0064756C"/>
    <w:rsid w:val="00647A0E"/>
    <w:rsid w:val="00647BD0"/>
    <w:rsid w:val="0065117D"/>
    <w:rsid w:val="006511D5"/>
    <w:rsid w:val="006519D9"/>
    <w:rsid w:val="00651EE4"/>
    <w:rsid w:val="00653308"/>
    <w:rsid w:val="006538C9"/>
    <w:rsid w:val="00654219"/>
    <w:rsid w:val="006558D9"/>
    <w:rsid w:val="00655BB5"/>
    <w:rsid w:val="00655DE5"/>
    <w:rsid w:val="006567BF"/>
    <w:rsid w:val="00657155"/>
    <w:rsid w:val="00660353"/>
    <w:rsid w:val="00660E86"/>
    <w:rsid w:val="00660F04"/>
    <w:rsid w:val="0066162D"/>
    <w:rsid w:val="00661837"/>
    <w:rsid w:val="00662043"/>
    <w:rsid w:val="00663753"/>
    <w:rsid w:val="006640B1"/>
    <w:rsid w:val="0066444D"/>
    <w:rsid w:val="006668E9"/>
    <w:rsid w:val="0066693C"/>
    <w:rsid w:val="00666E84"/>
    <w:rsid w:val="006672A3"/>
    <w:rsid w:val="006677FD"/>
    <w:rsid w:val="00667842"/>
    <w:rsid w:val="00667ADD"/>
    <w:rsid w:val="00671AE9"/>
    <w:rsid w:val="00672011"/>
    <w:rsid w:val="006721A9"/>
    <w:rsid w:val="0067245F"/>
    <w:rsid w:val="0067255D"/>
    <w:rsid w:val="00672ABD"/>
    <w:rsid w:val="00672DD2"/>
    <w:rsid w:val="006747E9"/>
    <w:rsid w:val="00676398"/>
    <w:rsid w:val="0067721F"/>
    <w:rsid w:val="00677E1B"/>
    <w:rsid w:val="00680746"/>
    <w:rsid w:val="00681AF9"/>
    <w:rsid w:val="0068328A"/>
    <w:rsid w:val="00684A81"/>
    <w:rsid w:val="00685368"/>
    <w:rsid w:val="006857A2"/>
    <w:rsid w:val="0068595F"/>
    <w:rsid w:val="00687085"/>
    <w:rsid w:val="006901D1"/>
    <w:rsid w:val="00690469"/>
    <w:rsid w:val="0069184A"/>
    <w:rsid w:val="00691E49"/>
    <w:rsid w:val="00691E9F"/>
    <w:rsid w:val="0069299B"/>
    <w:rsid w:val="00694BB6"/>
    <w:rsid w:val="00696FF5"/>
    <w:rsid w:val="0069723A"/>
    <w:rsid w:val="00697A85"/>
    <w:rsid w:val="006A0E22"/>
    <w:rsid w:val="006A12E0"/>
    <w:rsid w:val="006A1402"/>
    <w:rsid w:val="006A208D"/>
    <w:rsid w:val="006A2CB7"/>
    <w:rsid w:val="006A329C"/>
    <w:rsid w:val="006A32A3"/>
    <w:rsid w:val="006A3485"/>
    <w:rsid w:val="006A45A6"/>
    <w:rsid w:val="006A52EE"/>
    <w:rsid w:val="006A5624"/>
    <w:rsid w:val="006A5AE3"/>
    <w:rsid w:val="006A5E15"/>
    <w:rsid w:val="006A79AE"/>
    <w:rsid w:val="006B010C"/>
    <w:rsid w:val="006B1EB7"/>
    <w:rsid w:val="006B2F94"/>
    <w:rsid w:val="006B31B7"/>
    <w:rsid w:val="006B42D3"/>
    <w:rsid w:val="006B56FA"/>
    <w:rsid w:val="006B7E77"/>
    <w:rsid w:val="006C052E"/>
    <w:rsid w:val="006C0627"/>
    <w:rsid w:val="006C0A8B"/>
    <w:rsid w:val="006C1034"/>
    <w:rsid w:val="006C1B0A"/>
    <w:rsid w:val="006C23A7"/>
    <w:rsid w:val="006C2543"/>
    <w:rsid w:val="006C2C6D"/>
    <w:rsid w:val="006C3F75"/>
    <w:rsid w:val="006C4233"/>
    <w:rsid w:val="006C4DBE"/>
    <w:rsid w:val="006C4FC1"/>
    <w:rsid w:val="006C5160"/>
    <w:rsid w:val="006C526B"/>
    <w:rsid w:val="006C5649"/>
    <w:rsid w:val="006C58CE"/>
    <w:rsid w:val="006C6357"/>
    <w:rsid w:val="006C756F"/>
    <w:rsid w:val="006C7EF8"/>
    <w:rsid w:val="006D0A6A"/>
    <w:rsid w:val="006D1817"/>
    <w:rsid w:val="006D19F9"/>
    <w:rsid w:val="006D1EA2"/>
    <w:rsid w:val="006D3499"/>
    <w:rsid w:val="006D3794"/>
    <w:rsid w:val="006D4EA3"/>
    <w:rsid w:val="006D50D5"/>
    <w:rsid w:val="006D52F7"/>
    <w:rsid w:val="006D56D4"/>
    <w:rsid w:val="006D5927"/>
    <w:rsid w:val="006D5C78"/>
    <w:rsid w:val="006D661B"/>
    <w:rsid w:val="006D6D0A"/>
    <w:rsid w:val="006D6EDD"/>
    <w:rsid w:val="006D6FAB"/>
    <w:rsid w:val="006E1662"/>
    <w:rsid w:val="006E229E"/>
    <w:rsid w:val="006E3D30"/>
    <w:rsid w:val="006E3FF1"/>
    <w:rsid w:val="006E480C"/>
    <w:rsid w:val="006E4998"/>
    <w:rsid w:val="006E4EAA"/>
    <w:rsid w:val="006E54D1"/>
    <w:rsid w:val="006E5F1C"/>
    <w:rsid w:val="006E67CA"/>
    <w:rsid w:val="006E6F75"/>
    <w:rsid w:val="006E744E"/>
    <w:rsid w:val="006F000A"/>
    <w:rsid w:val="006F0C83"/>
    <w:rsid w:val="006F1BE6"/>
    <w:rsid w:val="006F2C44"/>
    <w:rsid w:val="006F3448"/>
    <w:rsid w:val="006F369F"/>
    <w:rsid w:val="006F3D3E"/>
    <w:rsid w:val="006F4C2E"/>
    <w:rsid w:val="006F51F5"/>
    <w:rsid w:val="006F5347"/>
    <w:rsid w:val="006F54AA"/>
    <w:rsid w:val="006F63C3"/>
    <w:rsid w:val="006F66B9"/>
    <w:rsid w:val="00700FF4"/>
    <w:rsid w:val="00702473"/>
    <w:rsid w:val="00704017"/>
    <w:rsid w:val="0070479C"/>
    <w:rsid w:val="00704BC8"/>
    <w:rsid w:val="00705818"/>
    <w:rsid w:val="00706207"/>
    <w:rsid w:val="00706529"/>
    <w:rsid w:val="007079B0"/>
    <w:rsid w:val="00710535"/>
    <w:rsid w:val="0071074C"/>
    <w:rsid w:val="0071081B"/>
    <w:rsid w:val="00711036"/>
    <w:rsid w:val="0071142E"/>
    <w:rsid w:val="00711764"/>
    <w:rsid w:val="0071238A"/>
    <w:rsid w:val="0071259E"/>
    <w:rsid w:val="007133C4"/>
    <w:rsid w:val="0071397F"/>
    <w:rsid w:val="00714003"/>
    <w:rsid w:val="007140D9"/>
    <w:rsid w:val="007147E8"/>
    <w:rsid w:val="0071624A"/>
    <w:rsid w:val="00716B25"/>
    <w:rsid w:val="00716BFA"/>
    <w:rsid w:val="007177F9"/>
    <w:rsid w:val="007209F0"/>
    <w:rsid w:val="007224A4"/>
    <w:rsid w:val="007224B8"/>
    <w:rsid w:val="00723CD2"/>
    <w:rsid w:val="00725104"/>
    <w:rsid w:val="007257DF"/>
    <w:rsid w:val="00725DA9"/>
    <w:rsid w:val="007262F4"/>
    <w:rsid w:val="00727600"/>
    <w:rsid w:val="00727927"/>
    <w:rsid w:val="00730DA1"/>
    <w:rsid w:val="007320DB"/>
    <w:rsid w:val="00732E19"/>
    <w:rsid w:val="00733771"/>
    <w:rsid w:val="00736522"/>
    <w:rsid w:val="007369AA"/>
    <w:rsid w:val="00736DCE"/>
    <w:rsid w:val="007374A6"/>
    <w:rsid w:val="00737803"/>
    <w:rsid w:val="00737C6E"/>
    <w:rsid w:val="00740606"/>
    <w:rsid w:val="007414C6"/>
    <w:rsid w:val="00741AA7"/>
    <w:rsid w:val="00741C9E"/>
    <w:rsid w:val="00741D96"/>
    <w:rsid w:val="00742756"/>
    <w:rsid w:val="00742B64"/>
    <w:rsid w:val="00742D40"/>
    <w:rsid w:val="00742E80"/>
    <w:rsid w:val="0074359B"/>
    <w:rsid w:val="007443A9"/>
    <w:rsid w:val="0074527E"/>
    <w:rsid w:val="00745F8F"/>
    <w:rsid w:val="0074620E"/>
    <w:rsid w:val="007462E1"/>
    <w:rsid w:val="0074630F"/>
    <w:rsid w:val="00746C05"/>
    <w:rsid w:val="00747EEC"/>
    <w:rsid w:val="00751D50"/>
    <w:rsid w:val="00751E61"/>
    <w:rsid w:val="00754535"/>
    <w:rsid w:val="00754D1C"/>
    <w:rsid w:val="007556B4"/>
    <w:rsid w:val="00756699"/>
    <w:rsid w:val="00756FB6"/>
    <w:rsid w:val="00757B4D"/>
    <w:rsid w:val="00757F73"/>
    <w:rsid w:val="007603CF"/>
    <w:rsid w:val="00761E7B"/>
    <w:rsid w:val="00762C82"/>
    <w:rsid w:val="00762D25"/>
    <w:rsid w:val="00764069"/>
    <w:rsid w:val="007641D5"/>
    <w:rsid w:val="00764936"/>
    <w:rsid w:val="00764ACB"/>
    <w:rsid w:val="00764C9C"/>
    <w:rsid w:val="00764EC1"/>
    <w:rsid w:val="007654FF"/>
    <w:rsid w:val="00765ECE"/>
    <w:rsid w:val="00767248"/>
    <w:rsid w:val="00771063"/>
    <w:rsid w:val="007710E4"/>
    <w:rsid w:val="00771149"/>
    <w:rsid w:val="00773476"/>
    <w:rsid w:val="00773916"/>
    <w:rsid w:val="00773B60"/>
    <w:rsid w:val="00775629"/>
    <w:rsid w:val="007762FA"/>
    <w:rsid w:val="0077686A"/>
    <w:rsid w:val="00776CA3"/>
    <w:rsid w:val="0077764A"/>
    <w:rsid w:val="0078153D"/>
    <w:rsid w:val="00782BFC"/>
    <w:rsid w:val="00782DD1"/>
    <w:rsid w:val="00782EC3"/>
    <w:rsid w:val="0078434B"/>
    <w:rsid w:val="00784CBE"/>
    <w:rsid w:val="00785688"/>
    <w:rsid w:val="00785B7C"/>
    <w:rsid w:val="0078615D"/>
    <w:rsid w:val="007869E4"/>
    <w:rsid w:val="00786F88"/>
    <w:rsid w:val="00787878"/>
    <w:rsid w:val="0079126B"/>
    <w:rsid w:val="00791838"/>
    <w:rsid w:val="00791CB0"/>
    <w:rsid w:val="007941CC"/>
    <w:rsid w:val="0079440F"/>
    <w:rsid w:val="00794985"/>
    <w:rsid w:val="00794E5E"/>
    <w:rsid w:val="00797EA5"/>
    <w:rsid w:val="00797FB1"/>
    <w:rsid w:val="007A0A76"/>
    <w:rsid w:val="007A0F1B"/>
    <w:rsid w:val="007A168E"/>
    <w:rsid w:val="007A2967"/>
    <w:rsid w:val="007A29F2"/>
    <w:rsid w:val="007A3854"/>
    <w:rsid w:val="007A417F"/>
    <w:rsid w:val="007A4631"/>
    <w:rsid w:val="007A48A4"/>
    <w:rsid w:val="007A5769"/>
    <w:rsid w:val="007A5B5E"/>
    <w:rsid w:val="007A6517"/>
    <w:rsid w:val="007A68FB"/>
    <w:rsid w:val="007A6B18"/>
    <w:rsid w:val="007A7BC6"/>
    <w:rsid w:val="007A7E3F"/>
    <w:rsid w:val="007B0DAC"/>
    <w:rsid w:val="007B1022"/>
    <w:rsid w:val="007B2020"/>
    <w:rsid w:val="007B2338"/>
    <w:rsid w:val="007B25C8"/>
    <w:rsid w:val="007B31A3"/>
    <w:rsid w:val="007B320B"/>
    <w:rsid w:val="007B3AFF"/>
    <w:rsid w:val="007B3BDA"/>
    <w:rsid w:val="007B4472"/>
    <w:rsid w:val="007B4EF2"/>
    <w:rsid w:val="007B5FC8"/>
    <w:rsid w:val="007B5FF3"/>
    <w:rsid w:val="007B6225"/>
    <w:rsid w:val="007B6927"/>
    <w:rsid w:val="007C0807"/>
    <w:rsid w:val="007C0D55"/>
    <w:rsid w:val="007C0DE8"/>
    <w:rsid w:val="007C114C"/>
    <w:rsid w:val="007C1351"/>
    <w:rsid w:val="007C19F7"/>
    <w:rsid w:val="007C2A21"/>
    <w:rsid w:val="007C3C1D"/>
    <w:rsid w:val="007C46A6"/>
    <w:rsid w:val="007C4B05"/>
    <w:rsid w:val="007C4F66"/>
    <w:rsid w:val="007C503A"/>
    <w:rsid w:val="007C536C"/>
    <w:rsid w:val="007C5C1A"/>
    <w:rsid w:val="007C67C4"/>
    <w:rsid w:val="007C684B"/>
    <w:rsid w:val="007C7479"/>
    <w:rsid w:val="007D0864"/>
    <w:rsid w:val="007D087F"/>
    <w:rsid w:val="007D09AA"/>
    <w:rsid w:val="007D12B1"/>
    <w:rsid w:val="007D1A8D"/>
    <w:rsid w:val="007D210D"/>
    <w:rsid w:val="007D4088"/>
    <w:rsid w:val="007D44FD"/>
    <w:rsid w:val="007D5505"/>
    <w:rsid w:val="007D5ECC"/>
    <w:rsid w:val="007D6003"/>
    <w:rsid w:val="007D60DD"/>
    <w:rsid w:val="007D65F7"/>
    <w:rsid w:val="007D6FE7"/>
    <w:rsid w:val="007D7355"/>
    <w:rsid w:val="007D73E6"/>
    <w:rsid w:val="007D76C0"/>
    <w:rsid w:val="007D7D31"/>
    <w:rsid w:val="007D7D73"/>
    <w:rsid w:val="007D7F80"/>
    <w:rsid w:val="007E0150"/>
    <w:rsid w:val="007E0364"/>
    <w:rsid w:val="007E0BF4"/>
    <w:rsid w:val="007E1586"/>
    <w:rsid w:val="007E16E6"/>
    <w:rsid w:val="007E1E88"/>
    <w:rsid w:val="007E2737"/>
    <w:rsid w:val="007E3425"/>
    <w:rsid w:val="007E350F"/>
    <w:rsid w:val="007E3ED4"/>
    <w:rsid w:val="007E411F"/>
    <w:rsid w:val="007E46CE"/>
    <w:rsid w:val="007E4E61"/>
    <w:rsid w:val="007E50DD"/>
    <w:rsid w:val="007E7287"/>
    <w:rsid w:val="007E7CEE"/>
    <w:rsid w:val="007F0209"/>
    <w:rsid w:val="007F07CF"/>
    <w:rsid w:val="007F0BD9"/>
    <w:rsid w:val="007F26AF"/>
    <w:rsid w:val="007F30D2"/>
    <w:rsid w:val="007F30DD"/>
    <w:rsid w:val="007F3524"/>
    <w:rsid w:val="007F43EC"/>
    <w:rsid w:val="007F4AAE"/>
    <w:rsid w:val="007F5516"/>
    <w:rsid w:val="007F5726"/>
    <w:rsid w:val="007F5925"/>
    <w:rsid w:val="007F5CC4"/>
    <w:rsid w:val="007F700B"/>
    <w:rsid w:val="00800144"/>
    <w:rsid w:val="008006CB"/>
    <w:rsid w:val="00800F95"/>
    <w:rsid w:val="00801B89"/>
    <w:rsid w:val="00801CD0"/>
    <w:rsid w:val="00802187"/>
    <w:rsid w:val="00802277"/>
    <w:rsid w:val="00802582"/>
    <w:rsid w:val="008026E4"/>
    <w:rsid w:val="008034D9"/>
    <w:rsid w:val="00803782"/>
    <w:rsid w:val="00803B15"/>
    <w:rsid w:val="00803BF1"/>
    <w:rsid w:val="00803CBF"/>
    <w:rsid w:val="00806150"/>
    <w:rsid w:val="00806379"/>
    <w:rsid w:val="008071B8"/>
    <w:rsid w:val="0080725A"/>
    <w:rsid w:val="008079CB"/>
    <w:rsid w:val="00810935"/>
    <w:rsid w:val="00811052"/>
    <w:rsid w:val="008147BA"/>
    <w:rsid w:val="008147DF"/>
    <w:rsid w:val="0081568D"/>
    <w:rsid w:val="00815964"/>
    <w:rsid w:val="00816A75"/>
    <w:rsid w:val="00816F09"/>
    <w:rsid w:val="0081736E"/>
    <w:rsid w:val="008176CA"/>
    <w:rsid w:val="008203B3"/>
    <w:rsid w:val="00822524"/>
    <w:rsid w:val="0082258B"/>
    <w:rsid w:val="008239C1"/>
    <w:rsid w:val="00823C1E"/>
    <w:rsid w:val="008248B7"/>
    <w:rsid w:val="00824B5C"/>
    <w:rsid w:val="00824CBE"/>
    <w:rsid w:val="00824E25"/>
    <w:rsid w:val="00825579"/>
    <w:rsid w:val="00825716"/>
    <w:rsid w:val="00825BD4"/>
    <w:rsid w:val="00826669"/>
    <w:rsid w:val="0082703A"/>
    <w:rsid w:val="008276E8"/>
    <w:rsid w:val="0083011A"/>
    <w:rsid w:val="00830C75"/>
    <w:rsid w:val="008317E7"/>
    <w:rsid w:val="00831945"/>
    <w:rsid w:val="00831E3C"/>
    <w:rsid w:val="0083233C"/>
    <w:rsid w:val="008349BB"/>
    <w:rsid w:val="00834B59"/>
    <w:rsid w:val="008362CE"/>
    <w:rsid w:val="00836745"/>
    <w:rsid w:val="00837DDA"/>
    <w:rsid w:val="008402E3"/>
    <w:rsid w:val="0084062F"/>
    <w:rsid w:val="008414AE"/>
    <w:rsid w:val="00841B7F"/>
    <w:rsid w:val="00841F79"/>
    <w:rsid w:val="0084287D"/>
    <w:rsid w:val="0084388E"/>
    <w:rsid w:val="008445AA"/>
    <w:rsid w:val="008465E7"/>
    <w:rsid w:val="00846F9E"/>
    <w:rsid w:val="008475A7"/>
    <w:rsid w:val="008476C9"/>
    <w:rsid w:val="008500E7"/>
    <w:rsid w:val="00851C1D"/>
    <w:rsid w:val="00851C55"/>
    <w:rsid w:val="008525B5"/>
    <w:rsid w:val="008526DD"/>
    <w:rsid w:val="00853412"/>
    <w:rsid w:val="00853527"/>
    <w:rsid w:val="0085559A"/>
    <w:rsid w:val="008559B3"/>
    <w:rsid w:val="00856890"/>
    <w:rsid w:val="00856BBD"/>
    <w:rsid w:val="00857232"/>
    <w:rsid w:val="00857C9C"/>
    <w:rsid w:val="00860651"/>
    <w:rsid w:val="0086068F"/>
    <w:rsid w:val="00860B70"/>
    <w:rsid w:val="008615B5"/>
    <w:rsid w:val="00861968"/>
    <w:rsid w:val="0086257B"/>
    <w:rsid w:val="00862856"/>
    <w:rsid w:val="00862906"/>
    <w:rsid w:val="00862D19"/>
    <w:rsid w:val="00864482"/>
    <w:rsid w:val="008644FF"/>
    <w:rsid w:val="008645D9"/>
    <w:rsid w:val="0086467C"/>
    <w:rsid w:val="008663A6"/>
    <w:rsid w:val="00866A2D"/>
    <w:rsid w:val="00866D90"/>
    <w:rsid w:val="0086710D"/>
    <w:rsid w:val="008710E1"/>
    <w:rsid w:val="00871AD4"/>
    <w:rsid w:val="00871BCA"/>
    <w:rsid w:val="00871F96"/>
    <w:rsid w:val="00873919"/>
    <w:rsid w:val="0087452D"/>
    <w:rsid w:val="008749AA"/>
    <w:rsid w:val="008772AB"/>
    <w:rsid w:val="00877E4B"/>
    <w:rsid w:val="00880F1D"/>
    <w:rsid w:val="008817E2"/>
    <w:rsid w:val="00882968"/>
    <w:rsid w:val="00883C7D"/>
    <w:rsid w:val="00885554"/>
    <w:rsid w:val="00886F30"/>
    <w:rsid w:val="00887EE5"/>
    <w:rsid w:val="00891307"/>
    <w:rsid w:val="00891C99"/>
    <w:rsid w:val="00891E67"/>
    <w:rsid w:val="00891F36"/>
    <w:rsid w:val="00892C09"/>
    <w:rsid w:val="00892E90"/>
    <w:rsid w:val="00893AB3"/>
    <w:rsid w:val="0089460B"/>
    <w:rsid w:val="008966EE"/>
    <w:rsid w:val="00896E70"/>
    <w:rsid w:val="00897A97"/>
    <w:rsid w:val="008A2977"/>
    <w:rsid w:val="008A5674"/>
    <w:rsid w:val="008A619D"/>
    <w:rsid w:val="008A6FCE"/>
    <w:rsid w:val="008A7110"/>
    <w:rsid w:val="008A78D5"/>
    <w:rsid w:val="008B0614"/>
    <w:rsid w:val="008B07F3"/>
    <w:rsid w:val="008B16F1"/>
    <w:rsid w:val="008B2931"/>
    <w:rsid w:val="008B3E1F"/>
    <w:rsid w:val="008B3EC6"/>
    <w:rsid w:val="008B5321"/>
    <w:rsid w:val="008B6BCC"/>
    <w:rsid w:val="008B769D"/>
    <w:rsid w:val="008B7889"/>
    <w:rsid w:val="008B79E0"/>
    <w:rsid w:val="008B7FE6"/>
    <w:rsid w:val="008C0449"/>
    <w:rsid w:val="008C080C"/>
    <w:rsid w:val="008C0D06"/>
    <w:rsid w:val="008C1194"/>
    <w:rsid w:val="008C122B"/>
    <w:rsid w:val="008C13A1"/>
    <w:rsid w:val="008C158F"/>
    <w:rsid w:val="008C2564"/>
    <w:rsid w:val="008C29E8"/>
    <w:rsid w:val="008C2EF5"/>
    <w:rsid w:val="008C32E6"/>
    <w:rsid w:val="008C3BE8"/>
    <w:rsid w:val="008C4107"/>
    <w:rsid w:val="008C441A"/>
    <w:rsid w:val="008C76CD"/>
    <w:rsid w:val="008C7A8A"/>
    <w:rsid w:val="008C7F84"/>
    <w:rsid w:val="008D0088"/>
    <w:rsid w:val="008D1C84"/>
    <w:rsid w:val="008D1F53"/>
    <w:rsid w:val="008D291E"/>
    <w:rsid w:val="008D2C09"/>
    <w:rsid w:val="008D3E07"/>
    <w:rsid w:val="008D47A8"/>
    <w:rsid w:val="008D4B0A"/>
    <w:rsid w:val="008D677F"/>
    <w:rsid w:val="008D762E"/>
    <w:rsid w:val="008E0A4C"/>
    <w:rsid w:val="008E0D37"/>
    <w:rsid w:val="008E39B3"/>
    <w:rsid w:val="008E3A59"/>
    <w:rsid w:val="008E3B5C"/>
    <w:rsid w:val="008E3D96"/>
    <w:rsid w:val="008E48D0"/>
    <w:rsid w:val="008E4903"/>
    <w:rsid w:val="008E52C2"/>
    <w:rsid w:val="008E6086"/>
    <w:rsid w:val="008E68E9"/>
    <w:rsid w:val="008E6C37"/>
    <w:rsid w:val="008F0299"/>
    <w:rsid w:val="008F0413"/>
    <w:rsid w:val="008F0456"/>
    <w:rsid w:val="008F0490"/>
    <w:rsid w:val="008F3DA9"/>
    <w:rsid w:val="008F40A3"/>
    <w:rsid w:val="008F4743"/>
    <w:rsid w:val="008F4841"/>
    <w:rsid w:val="008F4D9C"/>
    <w:rsid w:val="008F5688"/>
    <w:rsid w:val="00900892"/>
    <w:rsid w:val="0090094B"/>
    <w:rsid w:val="00900D0F"/>
    <w:rsid w:val="00901277"/>
    <w:rsid w:val="00901427"/>
    <w:rsid w:val="009026AE"/>
    <w:rsid w:val="00902D9D"/>
    <w:rsid w:val="00902F46"/>
    <w:rsid w:val="00903C07"/>
    <w:rsid w:val="00904150"/>
    <w:rsid w:val="00904FE2"/>
    <w:rsid w:val="00905253"/>
    <w:rsid w:val="00906723"/>
    <w:rsid w:val="009074E0"/>
    <w:rsid w:val="00910887"/>
    <w:rsid w:val="00910BD7"/>
    <w:rsid w:val="00910E3D"/>
    <w:rsid w:val="00910E78"/>
    <w:rsid w:val="009117D4"/>
    <w:rsid w:val="00911BDE"/>
    <w:rsid w:val="0091344A"/>
    <w:rsid w:val="0091470A"/>
    <w:rsid w:val="00914798"/>
    <w:rsid w:val="00914FD5"/>
    <w:rsid w:val="00915B7D"/>
    <w:rsid w:val="009163CD"/>
    <w:rsid w:val="0092008D"/>
    <w:rsid w:val="00920AED"/>
    <w:rsid w:val="00920FFD"/>
    <w:rsid w:val="009216A9"/>
    <w:rsid w:val="00922077"/>
    <w:rsid w:val="009235BF"/>
    <w:rsid w:val="00923A8C"/>
    <w:rsid w:val="00925B7C"/>
    <w:rsid w:val="0092656E"/>
    <w:rsid w:val="009266A2"/>
    <w:rsid w:val="0093035C"/>
    <w:rsid w:val="00931502"/>
    <w:rsid w:val="00932595"/>
    <w:rsid w:val="009335C1"/>
    <w:rsid w:val="00933875"/>
    <w:rsid w:val="009340B6"/>
    <w:rsid w:val="009341F3"/>
    <w:rsid w:val="00934F12"/>
    <w:rsid w:val="00935346"/>
    <w:rsid w:val="00936B28"/>
    <w:rsid w:val="009403AB"/>
    <w:rsid w:val="009405BB"/>
    <w:rsid w:val="009411EB"/>
    <w:rsid w:val="009415BE"/>
    <w:rsid w:val="009416D2"/>
    <w:rsid w:val="00941C15"/>
    <w:rsid w:val="00942598"/>
    <w:rsid w:val="009425A8"/>
    <w:rsid w:val="009426E3"/>
    <w:rsid w:val="009426EF"/>
    <w:rsid w:val="00942B73"/>
    <w:rsid w:val="00944340"/>
    <w:rsid w:val="009460F9"/>
    <w:rsid w:val="009465D1"/>
    <w:rsid w:val="00947393"/>
    <w:rsid w:val="00947D14"/>
    <w:rsid w:val="0095094C"/>
    <w:rsid w:val="00951B5F"/>
    <w:rsid w:val="00951EF3"/>
    <w:rsid w:val="00953325"/>
    <w:rsid w:val="00953384"/>
    <w:rsid w:val="00953FBE"/>
    <w:rsid w:val="0095502D"/>
    <w:rsid w:val="009550BD"/>
    <w:rsid w:val="0095526A"/>
    <w:rsid w:val="00955A10"/>
    <w:rsid w:val="009571D1"/>
    <w:rsid w:val="009575C4"/>
    <w:rsid w:val="00957FB9"/>
    <w:rsid w:val="00960B9D"/>
    <w:rsid w:val="00962E05"/>
    <w:rsid w:val="0096304B"/>
    <w:rsid w:val="0096311F"/>
    <w:rsid w:val="00964783"/>
    <w:rsid w:val="00965BB8"/>
    <w:rsid w:val="00965E36"/>
    <w:rsid w:val="00966920"/>
    <w:rsid w:val="00970739"/>
    <w:rsid w:val="009715CE"/>
    <w:rsid w:val="00971A30"/>
    <w:rsid w:val="009720DF"/>
    <w:rsid w:val="00972CA1"/>
    <w:rsid w:val="00973499"/>
    <w:rsid w:val="00974EFA"/>
    <w:rsid w:val="00974F1C"/>
    <w:rsid w:val="009754D2"/>
    <w:rsid w:val="0097732F"/>
    <w:rsid w:val="0097745A"/>
    <w:rsid w:val="0097799B"/>
    <w:rsid w:val="00977BE5"/>
    <w:rsid w:val="00977FC5"/>
    <w:rsid w:val="00980831"/>
    <w:rsid w:val="00981E75"/>
    <w:rsid w:val="0098228B"/>
    <w:rsid w:val="009826F5"/>
    <w:rsid w:val="00983563"/>
    <w:rsid w:val="00983944"/>
    <w:rsid w:val="00984017"/>
    <w:rsid w:val="009851C0"/>
    <w:rsid w:val="00985914"/>
    <w:rsid w:val="009863C4"/>
    <w:rsid w:val="009864C3"/>
    <w:rsid w:val="00986520"/>
    <w:rsid w:val="00987820"/>
    <w:rsid w:val="00987C0A"/>
    <w:rsid w:val="00987E25"/>
    <w:rsid w:val="0099130C"/>
    <w:rsid w:val="0099240E"/>
    <w:rsid w:val="00992CD1"/>
    <w:rsid w:val="00994675"/>
    <w:rsid w:val="00995480"/>
    <w:rsid w:val="009958AE"/>
    <w:rsid w:val="00995DD2"/>
    <w:rsid w:val="00996120"/>
    <w:rsid w:val="0099615E"/>
    <w:rsid w:val="00996271"/>
    <w:rsid w:val="009A0489"/>
    <w:rsid w:val="009A10DB"/>
    <w:rsid w:val="009A1364"/>
    <w:rsid w:val="009A19B6"/>
    <w:rsid w:val="009A19BC"/>
    <w:rsid w:val="009A1F99"/>
    <w:rsid w:val="009A1FE9"/>
    <w:rsid w:val="009A203D"/>
    <w:rsid w:val="009A21FA"/>
    <w:rsid w:val="009A2312"/>
    <w:rsid w:val="009A3128"/>
    <w:rsid w:val="009A3372"/>
    <w:rsid w:val="009A4B65"/>
    <w:rsid w:val="009A6162"/>
    <w:rsid w:val="009A77D7"/>
    <w:rsid w:val="009A7EAC"/>
    <w:rsid w:val="009A7EFA"/>
    <w:rsid w:val="009B1BEE"/>
    <w:rsid w:val="009B282A"/>
    <w:rsid w:val="009B2F3A"/>
    <w:rsid w:val="009B33D2"/>
    <w:rsid w:val="009B35E5"/>
    <w:rsid w:val="009B388B"/>
    <w:rsid w:val="009B3E51"/>
    <w:rsid w:val="009B3FF9"/>
    <w:rsid w:val="009B431D"/>
    <w:rsid w:val="009B4DF5"/>
    <w:rsid w:val="009B5259"/>
    <w:rsid w:val="009B5D57"/>
    <w:rsid w:val="009B6D3B"/>
    <w:rsid w:val="009B7412"/>
    <w:rsid w:val="009B7637"/>
    <w:rsid w:val="009B77EB"/>
    <w:rsid w:val="009B7FD1"/>
    <w:rsid w:val="009C03D7"/>
    <w:rsid w:val="009C1154"/>
    <w:rsid w:val="009C2371"/>
    <w:rsid w:val="009C2719"/>
    <w:rsid w:val="009C401D"/>
    <w:rsid w:val="009C4644"/>
    <w:rsid w:val="009C57CF"/>
    <w:rsid w:val="009C66A9"/>
    <w:rsid w:val="009C671A"/>
    <w:rsid w:val="009C6775"/>
    <w:rsid w:val="009C6D33"/>
    <w:rsid w:val="009C7C9A"/>
    <w:rsid w:val="009C7FEA"/>
    <w:rsid w:val="009D138D"/>
    <w:rsid w:val="009D1C2D"/>
    <w:rsid w:val="009D1D27"/>
    <w:rsid w:val="009D20F9"/>
    <w:rsid w:val="009D267B"/>
    <w:rsid w:val="009D3436"/>
    <w:rsid w:val="009D3A00"/>
    <w:rsid w:val="009D3B2C"/>
    <w:rsid w:val="009D4218"/>
    <w:rsid w:val="009D4920"/>
    <w:rsid w:val="009D678F"/>
    <w:rsid w:val="009D6A37"/>
    <w:rsid w:val="009D7D41"/>
    <w:rsid w:val="009E018A"/>
    <w:rsid w:val="009E10BD"/>
    <w:rsid w:val="009E11AF"/>
    <w:rsid w:val="009E1F30"/>
    <w:rsid w:val="009E3292"/>
    <w:rsid w:val="009E36F6"/>
    <w:rsid w:val="009E3A7D"/>
    <w:rsid w:val="009E4408"/>
    <w:rsid w:val="009E50D7"/>
    <w:rsid w:val="009E5714"/>
    <w:rsid w:val="009E614F"/>
    <w:rsid w:val="009E6888"/>
    <w:rsid w:val="009E7732"/>
    <w:rsid w:val="009F0313"/>
    <w:rsid w:val="009F13F5"/>
    <w:rsid w:val="009F281C"/>
    <w:rsid w:val="009F288C"/>
    <w:rsid w:val="009F3525"/>
    <w:rsid w:val="009F370E"/>
    <w:rsid w:val="009F465C"/>
    <w:rsid w:val="009F4CB5"/>
    <w:rsid w:val="009F5568"/>
    <w:rsid w:val="009F56FE"/>
    <w:rsid w:val="009F595E"/>
    <w:rsid w:val="009F5A00"/>
    <w:rsid w:val="009F60B2"/>
    <w:rsid w:val="009F6476"/>
    <w:rsid w:val="009F77FD"/>
    <w:rsid w:val="009F7C03"/>
    <w:rsid w:val="00A00088"/>
    <w:rsid w:val="00A007E3"/>
    <w:rsid w:val="00A02842"/>
    <w:rsid w:val="00A02879"/>
    <w:rsid w:val="00A02D77"/>
    <w:rsid w:val="00A032A0"/>
    <w:rsid w:val="00A032B3"/>
    <w:rsid w:val="00A0350E"/>
    <w:rsid w:val="00A05DC8"/>
    <w:rsid w:val="00A066F4"/>
    <w:rsid w:val="00A07A4E"/>
    <w:rsid w:val="00A11363"/>
    <w:rsid w:val="00A11D25"/>
    <w:rsid w:val="00A1250C"/>
    <w:rsid w:val="00A125D2"/>
    <w:rsid w:val="00A12DF9"/>
    <w:rsid w:val="00A131DF"/>
    <w:rsid w:val="00A1347B"/>
    <w:rsid w:val="00A138A0"/>
    <w:rsid w:val="00A13A77"/>
    <w:rsid w:val="00A13C53"/>
    <w:rsid w:val="00A155D0"/>
    <w:rsid w:val="00A15B44"/>
    <w:rsid w:val="00A15E99"/>
    <w:rsid w:val="00A1627B"/>
    <w:rsid w:val="00A1699F"/>
    <w:rsid w:val="00A16D77"/>
    <w:rsid w:val="00A17CF5"/>
    <w:rsid w:val="00A20779"/>
    <w:rsid w:val="00A211FF"/>
    <w:rsid w:val="00A21688"/>
    <w:rsid w:val="00A21BB2"/>
    <w:rsid w:val="00A21F55"/>
    <w:rsid w:val="00A23A3F"/>
    <w:rsid w:val="00A23B27"/>
    <w:rsid w:val="00A23D72"/>
    <w:rsid w:val="00A23F6A"/>
    <w:rsid w:val="00A2430E"/>
    <w:rsid w:val="00A27220"/>
    <w:rsid w:val="00A2760D"/>
    <w:rsid w:val="00A277AB"/>
    <w:rsid w:val="00A27C84"/>
    <w:rsid w:val="00A27D0E"/>
    <w:rsid w:val="00A30837"/>
    <w:rsid w:val="00A30ACF"/>
    <w:rsid w:val="00A32B79"/>
    <w:rsid w:val="00A33078"/>
    <w:rsid w:val="00A33B40"/>
    <w:rsid w:val="00A33C8A"/>
    <w:rsid w:val="00A34407"/>
    <w:rsid w:val="00A344D9"/>
    <w:rsid w:val="00A344FA"/>
    <w:rsid w:val="00A34672"/>
    <w:rsid w:val="00A34B34"/>
    <w:rsid w:val="00A35B45"/>
    <w:rsid w:val="00A37764"/>
    <w:rsid w:val="00A40FDC"/>
    <w:rsid w:val="00A41643"/>
    <w:rsid w:val="00A41FB3"/>
    <w:rsid w:val="00A42344"/>
    <w:rsid w:val="00A42AC0"/>
    <w:rsid w:val="00A42E4E"/>
    <w:rsid w:val="00A45687"/>
    <w:rsid w:val="00A458E3"/>
    <w:rsid w:val="00A45ABB"/>
    <w:rsid w:val="00A47FE3"/>
    <w:rsid w:val="00A50798"/>
    <w:rsid w:val="00A5090C"/>
    <w:rsid w:val="00A51DD6"/>
    <w:rsid w:val="00A52502"/>
    <w:rsid w:val="00A526F1"/>
    <w:rsid w:val="00A52DC7"/>
    <w:rsid w:val="00A53C82"/>
    <w:rsid w:val="00A547DD"/>
    <w:rsid w:val="00A56C90"/>
    <w:rsid w:val="00A5779B"/>
    <w:rsid w:val="00A57CDC"/>
    <w:rsid w:val="00A57D1A"/>
    <w:rsid w:val="00A57FE2"/>
    <w:rsid w:val="00A60C96"/>
    <w:rsid w:val="00A60E7F"/>
    <w:rsid w:val="00A61480"/>
    <w:rsid w:val="00A614C2"/>
    <w:rsid w:val="00A63A51"/>
    <w:rsid w:val="00A66EBF"/>
    <w:rsid w:val="00A674C9"/>
    <w:rsid w:val="00A70148"/>
    <w:rsid w:val="00A70162"/>
    <w:rsid w:val="00A70AF7"/>
    <w:rsid w:val="00A71957"/>
    <w:rsid w:val="00A71D41"/>
    <w:rsid w:val="00A7273A"/>
    <w:rsid w:val="00A73596"/>
    <w:rsid w:val="00A73AAC"/>
    <w:rsid w:val="00A745EE"/>
    <w:rsid w:val="00A757DF"/>
    <w:rsid w:val="00A76934"/>
    <w:rsid w:val="00A76C43"/>
    <w:rsid w:val="00A77499"/>
    <w:rsid w:val="00A77808"/>
    <w:rsid w:val="00A77A86"/>
    <w:rsid w:val="00A77E2C"/>
    <w:rsid w:val="00A80009"/>
    <w:rsid w:val="00A802E0"/>
    <w:rsid w:val="00A808F5"/>
    <w:rsid w:val="00A810EB"/>
    <w:rsid w:val="00A81D94"/>
    <w:rsid w:val="00A81F8E"/>
    <w:rsid w:val="00A83475"/>
    <w:rsid w:val="00A8494B"/>
    <w:rsid w:val="00A84A8C"/>
    <w:rsid w:val="00A853D2"/>
    <w:rsid w:val="00A85531"/>
    <w:rsid w:val="00A86ED0"/>
    <w:rsid w:val="00A909F1"/>
    <w:rsid w:val="00A9175C"/>
    <w:rsid w:val="00A91C07"/>
    <w:rsid w:val="00A9251D"/>
    <w:rsid w:val="00A926EA"/>
    <w:rsid w:val="00A929DB"/>
    <w:rsid w:val="00A92D3C"/>
    <w:rsid w:val="00A931CC"/>
    <w:rsid w:val="00A94235"/>
    <w:rsid w:val="00A94D80"/>
    <w:rsid w:val="00A9552B"/>
    <w:rsid w:val="00A97376"/>
    <w:rsid w:val="00A97671"/>
    <w:rsid w:val="00AA065D"/>
    <w:rsid w:val="00AA0B59"/>
    <w:rsid w:val="00AA0EC2"/>
    <w:rsid w:val="00AA16C5"/>
    <w:rsid w:val="00AA257D"/>
    <w:rsid w:val="00AA4484"/>
    <w:rsid w:val="00AA483A"/>
    <w:rsid w:val="00AA4F9E"/>
    <w:rsid w:val="00AA51AD"/>
    <w:rsid w:val="00AA5688"/>
    <w:rsid w:val="00AA6C1C"/>
    <w:rsid w:val="00AA76FE"/>
    <w:rsid w:val="00AB1A7C"/>
    <w:rsid w:val="00AB1A89"/>
    <w:rsid w:val="00AB3989"/>
    <w:rsid w:val="00AB411F"/>
    <w:rsid w:val="00AB49C2"/>
    <w:rsid w:val="00AB55F5"/>
    <w:rsid w:val="00AB5BF6"/>
    <w:rsid w:val="00AB5D94"/>
    <w:rsid w:val="00AB760E"/>
    <w:rsid w:val="00AB7AE8"/>
    <w:rsid w:val="00AB7EB1"/>
    <w:rsid w:val="00AC1088"/>
    <w:rsid w:val="00AC2793"/>
    <w:rsid w:val="00AC32B4"/>
    <w:rsid w:val="00AC32E3"/>
    <w:rsid w:val="00AC4ADA"/>
    <w:rsid w:val="00AC4D77"/>
    <w:rsid w:val="00AC60EB"/>
    <w:rsid w:val="00AC61A2"/>
    <w:rsid w:val="00AC6FBD"/>
    <w:rsid w:val="00AC73F1"/>
    <w:rsid w:val="00AC7B32"/>
    <w:rsid w:val="00AD02DC"/>
    <w:rsid w:val="00AD072F"/>
    <w:rsid w:val="00AD0A4A"/>
    <w:rsid w:val="00AD2A6D"/>
    <w:rsid w:val="00AD37C5"/>
    <w:rsid w:val="00AD4023"/>
    <w:rsid w:val="00AD4896"/>
    <w:rsid w:val="00AD49AB"/>
    <w:rsid w:val="00AD5094"/>
    <w:rsid w:val="00AD62A3"/>
    <w:rsid w:val="00AD6836"/>
    <w:rsid w:val="00AD6D7A"/>
    <w:rsid w:val="00AE04F9"/>
    <w:rsid w:val="00AE0932"/>
    <w:rsid w:val="00AE1CE0"/>
    <w:rsid w:val="00AE263C"/>
    <w:rsid w:val="00AE335F"/>
    <w:rsid w:val="00AE390E"/>
    <w:rsid w:val="00AE448E"/>
    <w:rsid w:val="00AE4E7F"/>
    <w:rsid w:val="00AE605D"/>
    <w:rsid w:val="00AE7E04"/>
    <w:rsid w:val="00AE7F25"/>
    <w:rsid w:val="00AF0D06"/>
    <w:rsid w:val="00AF0D1A"/>
    <w:rsid w:val="00AF1B2B"/>
    <w:rsid w:val="00AF2133"/>
    <w:rsid w:val="00AF2429"/>
    <w:rsid w:val="00AF268E"/>
    <w:rsid w:val="00AF47BA"/>
    <w:rsid w:val="00AF4896"/>
    <w:rsid w:val="00AF616D"/>
    <w:rsid w:val="00AF647B"/>
    <w:rsid w:val="00AF7AE0"/>
    <w:rsid w:val="00B01A41"/>
    <w:rsid w:val="00B021EA"/>
    <w:rsid w:val="00B022D1"/>
    <w:rsid w:val="00B0233B"/>
    <w:rsid w:val="00B023A4"/>
    <w:rsid w:val="00B026B1"/>
    <w:rsid w:val="00B02E77"/>
    <w:rsid w:val="00B043FB"/>
    <w:rsid w:val="00B04765"/>
    <w:rsid w:val="00B05D5F"/>
    <w:rsid w:val="00B063C1"/>
    <w:rsid w:val="00B068C1"/>
    <w:rsid w:val="00B0705D"/>
    <w:rsid w:val="00B07F19"/>
    <w:rsid w:val="00B10DCE"/>
    <w:rsid w:val="00B111E4"/>
    <w:rsid w:val="00B1154C"/>
    <w:rsid w:val="00B11D16"/>
    <w:rsid w:val="00B121E3"/>
    <w:rsid w:val="00B12287"/>
    <w:rsid w:val="00B13353"/>
    <w:rsid w:val="00B137AF"/>
    <w:rsid w:val="00B137C3"/>
    <w:rsid w:val="00B13EC9"/>
    <w:rsid w:val="00B145D7"/>
    <w:rsid w:val="00B1472D"/>
    <w:rsid w:val="00B147F2"/>
    <w:rsid w:val="00B14C17"/>
    <w:rsid w:val="00B15FC7"/>
    <w:rsid w:val="00B15FD9"/>
    <w:rsid w:val="00B165F7"/>
    <w:rsid w:val="00B16F5D"/>
    <w:rsid w:val="00B17B68"/>
    <w:rsid w:val="00B20567"/>
    <w:rsid w:val="00B21732"/>
    <w:rsid w:val="00B22612"/>
    <w:rsid w:val="00B24253"/>
    <w:rsid w:val="00B24754"/>
    <w:rsid w:val="00B24F1C"/>
    <w:rsid w:val="00B24F3D"/>
    <w:rsid w:val="00B26B6E"/>
    <w:rsid w:val="00B272F5"/>
    <w:rsid w:val="00B27C5B"/>
    <w:rsid w:val="00B27FE2"/>
    <w:rsid w:val="00B302C2"/>
    <w:rsid w:val="00B3125A"/>
    <w:rsid w:val="00B3154B"/>
    <w:rsid w:val="00B32563"/>
    <w:rsid w:val="00B32692"/>
    <w:rsid w:val="00B329E6"/>
    <w:rsid w:val="00B32D26"/>
    <w:rsid w:val="00B331EF"/>
    <w:rsid w:val="00B33A42"/>
    <w:rsid w:val="00B34156"/>
    <w:rsid w:val="00B35A9B"/>
    <w:rsid w:val="00B3638A"/>
    <w:rsid w:val="00B364B4"/>
    <w:rsid w:val="00B36FB2"/>
    <w:rsid w:val="00B37B98"/>
    <w:rsid w:val="00B401DD"/>
    <w:rsid w:val="00B4026E"/>
    <w:rsid w:val="00B40F6D"/>
    <w:rsid w:val="00B4100E"/>
    <w:rsid w:val="00B411C1"/>
    <w:rsid w:val="00B411FF"/>
    <w:rsid w:val="00B415D5"/>
    <w:rsid w:val="00B41867"/>
    <w:rsid w:val="00B41DF8"/>
    <w:rsid w:val="00B41EBC"/>
    <w:rsid w:val="00B41F25"/>
    <w:rsid w:val="00B43100"/>
    <w:rsid w:val="00B432D7"/>
    <w:rsid w:val="00B43B1C"/>
    <w:rsid w:val="00B443F8"/>
    <w:rsid w:val="00B45932"/>
    <w:rsid w:val="00B45E3B"/>
    <w:rsid w:val="00B475C2"/>
    <w:rsid w:val="00B5085E"/>
    <w:rsid w:val="00B50FC4"/>
    <w:rsid w:val="00B51A05"/>
    <w:rsid w:val="00B52828"/>
    <w:rsid w:val="00B52D95"/>
    <w:rsid w:val="00B5327C"/>
    <w:rsid w:val="00B53B3A"/>
    <w:rsid w:val="00B546D1"/>
    <w:rsid w:val="00B554F7"/>
    <w:rsid w:val="00B56CF1"/>
    <w:rsid w:val="00B56E93"/>
    <w:rsid w:val="00B571ED"/>
    <w:rsid w:val="00B576FC"/>
    <w:rsid w:val="00B60584"/>
    <w:rsid w:val="00B616B9"/>
    <w:rsid w:val="00B617F7"/>
    <w:rsid w:val="00B617FC"/>
    <w:rsid w:val="00B61E2F"/>
    <w:rsid w:val="00B63BC5"/>
    <w:rsid w:val="00B63FC9"/>
    <w:rsid w:val="00B64A54"/>
    <w:rsid w:val="00B64D73"/>
    <w:rsid w:val="00B6539E"/>
    <w:rsid w:val="00B66106"/>
    <w:rsid w:val="00B6654B"/>
    <w:rsid w:val="00B6691D"/>
    <w:rsid w:val="00B66DB6"/>
    <w:rsid w:val="00B70CAA"/>
    <w:rsid w:val="00B714C0"/>
    <w:rsid w:val="00B7163F"/>
    <w:rsid w:val="00B71D01"/>
    <w:rsid w:val="00B72148"/>
    <w:rsid w:val="00B73837"/>
    <w:rsid w:val="00B73AFF"/>
    <w:rsid w:val="00B74792"/>
    <w:rsid w:val="00B77783"/>
    <w:rsid w:val="00B8196A"/>
    <w:rsid w:val="00B82739"/>
    <w:rsid w:val="00B82D44"/>
    <w:rsid w:val="00B83B22"/>
    <w:rsid w:val="00B84507"/>
    <w:rsid w:val="00B85CA8"/>
    <w:rsid w:val="00B86350"/>
    <w:rsid w:val="00B86C8D"/>
    <w:rsid w:val="00B8795B"/>
    <w:rsid w:val="00B91FF3"/>
    <w:rsid w:val="00B921F5"/>
    <w:rsid w:val="00B92799"/>
    <w:rsid w:val="00B92DE3"/>
    <w:rsid w:val="00B92E2A"/>
    <w:rsid w:val="00B93432"/>
    <w:rsid w:val="00B93587"/>
    <w:rsid w:val="00B93814"/>
    <w:rsid w:val="00B93F8D"/>
    <w:rsid w:val="00B95047"/>
    <w:rsid w:val="00B9563F"/>
    <w:rsid w:val="00B960C7"/>
    <w:rsid w:val="00B962D4"/>
    <w:rsid w:val="00B9633B"/>
    <w:rsid w:val="00B96A8D"/>
    <w:rsid w:val="00BA0A9B"/>
    <w:rsid w:val="00BA1BA3"/>
    <w:rsid w:val="00BA4CEB"/>
    <w:rsid w:val="00BA57F8"/>
    <w:rsid w:val="00BA6153"/>
    <w:rsid w:val="00BA663B"/>
    <w:rsid w:val="00BA6E14"/>
    <w:rsid w:val="00BA70C8"/>
    <w:rsid w:val="00BB011C"/>
    <w:rsid w:val="00BB0143"/>
    <w:rsid w:val="00BB251F"/>
    <w:rsid w:val="00BB2E80"/>
    <w:rsid w:val="00BB3B82"/>
    <w:rsid w:val="00BB4B5D"/>
    <w:rsid w:val="00BB4C2C"/>
    <w:rsid w:val="00BB5573"/>
    <w:rsid w:val="00BB5F18"/>
    <w:rsid w:val="00BB748F"/>
    <w:rsid w:val="00BC08D6"/>
    <w:rsid w:val="00BC0E44"/>
    <w:rsid w:val="00BC0FF2"/>
    <w:rsid w:val="00BC15C0"/>
    <w:rsid w:val="00BC28C9"/>
    <w:rsid w:val="00BC2A08"/>
    <w:rsid w:val="00BC2FF9"/>
    <w:rsid w:val="00BC395F"/>
    <w:rsid w:val="00BC39E4"/>
    <w:rsid w:val="00BC3C74"/>
    <w:rsid w:val="00BC41E0"/>
    <w:rsid w:val="00BC4C70"/>
    <w:rsid w:val="00BC6519"/>
    <w:rsid w:val="00BC75BE"/>
    <w:rsid w:val="00BD009E"/>
    <w:rsid w:val="00BD0967"/>
    <w:rsid w:val="00BD0B7C"/>
    <w:rsid w:val="00BD0C36"/>
    <w:rsid w:val="00BD172F"/>
    <w:rsid w:val="00BD31CA"/>
    <w:rsid w:val="00BD32F9"/>
    <w:rsid w:val="00BD33AA"/>
    <w:rsid w:val="00BD3656"/>
    <w:rsid w:val="00BD3EB8"/>
    <w:rsid w:val="00BD52FB"/>
    <w:rsid w:val="00BD643A"/>
    <w:rsid w:val="00BD65B4"/>
    <w:rsid w:val="00BD7518"/>
    <w:rsid w:val="00BD7899"/>
    <w:rsid w:val="00BE002D"/>
    <w:rsid w:val="00BE0063"/>
    <w:rsid w:val="00BE0362"/>
    <w:rsid w:val="00BE1FBB"/>
    <w:rsid w:val="00BE289B"/>
    <w:rsid w:val="00BE2A8F"/>
    <w:rsid w:val="00BE32AD"/>
    <w:rsid w:val="00BE3F86"/>
    <w:rsid w:val="00BE4ECB"/>
    <w:rsid w:val="00BE5ADA"/>
    <w:rsid w:val="00BE6FBA"/>
    <w:rsid w:val="00BE78F5"/>
    <w:rsid w:val="00BE7E5D"/>
    <w:rsid w:val="00BF103A"/>
    <w:rsid w:val="00BF2DB2"/>
    <w:rsid w:val="00BF4985"/>
    <w:rsid w:val="00BF547A"/>
    <w:rsid w:val="00BF5847"/>
    <w:rsid w:val="00BF5EC2"/>
    <w:rsid w:val="00BF671A"/>
    <w:rsid w:val="00BF7621"/>
    <w:rsid w:val="00BF78C7"/>
    <w:rsid w:val="00BF7A98"/>
    <w:rsid w:val="00BF7AC2"/>
    <w:rsid w:val="00BF7D37"/>
    <w:rsid w:val="00C00554"/>
    <w:rsid w:val="00C00BF9"/>
    <w:rsid w:val="00C03032"/>
    <w:rsid w:val="00C03F4A"/>
    <w:rsid w:val="00C04273"/>
    <w:rsid w:val="00C04BC1"/>
    <w:rsid w:val="00C05A56"/>
    <w:rsid w:val="00C0617C"/>
    <w:rsid w:val="00C07458"/>
    <w:rsid w:val="00C07512"/>
    <w:rsid w:val="00C101D1"/>
    <w:rsid w:val="00C10497"/>
    <w:rsid w:val="00C110D4"/>
    <w:rsid w:val="00C114F2"/>
    <w:rsid w:val="00C12F96"/>
    <w:rsid w:val="00C140E6"/>
    <w:rsid w:val="00C144DC"/>
    <w:rsid w:val="00C148F5"/>
    <w:rsid w:val="00C156BE"/>
    <w:rsid w:val="00C15B2A"/>
    <w:rsid w:val="00C15CB6"/>
    <w:rsid w:val="00C16316"/>
    <w:rsid w:val="00C168A4"/>
    <w:rsid w:val="00C16C78"/>
    <w:rsid w:val="00C1752F"/>
    <w:rsid w:val="00C21BA5"/>
    <w:rsid w:val="00C22091"/>
    <w:rsid w:val="00C22DBB"/>
    <w:rsid w:val="00C231F9"/>
    <w:rsid w:val="00C23F72"/>
    <w:rsid w:val="00C24457"/>
    <w:rsid w:val="00C2467D"/>
    <w:rsid w:val="00C246AB"/>
    <w:rsid w:val="00C248A5"/>
    <w:rsid w:val="00C252BD"/>
    <w:rsid w:val="00C2627A"/>
    <w:rsid w:val="00C265AE"/>
    <w:rsid w:val="00C27081"/>
    <w:rsid w:val="00C27C4C"/>
    <w:rsid w:val="00C301AC"/>
    <w:rsid w:val="00C30AD7"/>
    <w:rsid w:val="00C311B7"/>
    <w:rsid w:val="00C31608"/>
    <w:rsid w:val="00C31EE9"/>
    <w:rsid w:val="00C31F70"/>
    <w:rsid w:val="00C320BB"/>
    <w:rsid w:val="00C32694"/>
    <w:rsid w:val="00C3352F"/>
    <w:rsid w:val="00C33660"/>
    <w:rsid w:val="00C34BDB"/>
    <w:rsid w:val="00C37599"/>
    <w:rsid w:val="00C4083F"/>
    <w:rsid w:val="00C40FCE"/>
    <w:rsid w:val="00C427D2"/>
    <w:rsid w:val="00C4346F"/>
    <w:rsid w:val="00C4388B"/>
    <w:rsid w:val="00C45697"/>
    <w:rsid w:val="00C457F5"/>
    <w:rsid w:val="00C46170"/>
    <w:rsid w:val="00C46CEA"/>
    <w:rsid w:val="00C46E31"/>
    <w:rsid w:val="00C47F6D"/>
    <w:rsid w:val="00C50A5C"/>
    <w:rsid w:val="00C51323"/>
    <w:rsid w:val="00C51831"/>
    <w:rsid w:val="00C52561"/>
    <w:rsid w:val="00C52F6B"/>
    <w:rsid w:val="00C536EC"/>
    <w:rsid w:val="00C53951"/>
    <w:rsid w:val="00C5395F"/>
    <w:rsid w:val="00C53D5B"/>
    <w:rsid w:val="00C53D9D"/>
    <w:rsid w:val="00C53DEE"/>
    <w:rsid w:val="00C5404A"/>
    <w:rsid w:val="00C542E8"/>
    <w:rsid w:val="00C5499A"/>
    <w:rsid w:val="00C56D35"/>
    <w:rsid w:val="00C56F4B"/>
    <w:rsid w:val="00C6020F"/>
    <w:rsid w:val="00C60BA6"/>
    <w:rsid w:val="00C61987"/>
    <w:rsid w:val="00C61D69"/>
    <w:rsid w:val="00C62AC2"/>
    <w:rsid w:val="00C62D48"/>
    <w:rsid w:val="00C6393C"/>
    <w:rsid w:val="00C6527D"/>
    <w:rsid w:val="00C7072E"/>
    <w:rsid w:val="00C71F96"/>
    <w:rsid w:val="00C737DE"/>
    <w:rsid w:val="00C7517F"/>
    <w:rsid w:val="00C75637"/>
    <w:rsid w:val="00C75665"/>
    <w:rsid w:val="00C756DE"/>
    <w:rsid w:val="00C76CC2"/>
    <w:rsid w:val="00C7728C"/>
    <w:rsid w:val="00C77531"/>
    <w:rsid w:val="00C77BB4"/>
    <w:rsid w:val="00C80460"/>
    <w:rsid w:val="00C816D7"/>
    <w:rsid w:val="00C81DF5"/>
    <w:rsid w:val="00C820CF"/>
    <w:rsid w:val="00C866D6"/>
    <w:rsid w:val="00C8756D"/>
    <w:rsid w:val="00C87EC2"/>
    <w:rsid w:val="00C90651"/>
    <w:rsid w:val="00C9074A"/>
    <w:rsid w:val="00C90B7A"/>
    <w:rsid w:val="00C90B8F"/>
    <w:rsid w:val="00C91081"/>
    <w:rsid w:val="00C92496"/>
    <w:rsid w:val="00C93202"/>
    <w:rsid w:val="00C9418C"/>
    <w:rsid w:val="00C94E5D"/>
    <w:rsid w:val="00C94FED"/>
    <w:rsid w:val="00C97807"/>
    <w:rsid w:val="00CA1A0A"/>
    <w:rsid w:val="00CA1FA6"/>
    <w:rsid w:val="00CA25DF"/>
    <w:rsid w:val="00CA26D7"/>
    <w:rsid w:val="00CA29BC"/>
    <w:rsid w:val="00CA2C15"/>
    <w:rsid w:val="00CA38FA"/>
    <w:rsid w:val="00CA4A79"/>
    <w:rsid w:val="00CA5B01"/>
    <w:rsid w:val="00CA63D7"/>
    <w:rsid w:val="00CA64FA"/>
    <w:rsid w:val="00CA6AB4"/>
    <w:rsid w:val="00CA6EEF"/>
    <w:rsid w:val="00CA759E"/>
    <w:rsid w:val="00CA7E98"/>
    <w:rsid w:val="00CA7FCA"/>
    <w:rsid w:val="00CB0101"/>
    <w:rsid w:val="00CB054B"/>
    <w:rsid w:val="00CB1F30"/>
    <w:rsid w:val="00CB229C"/>
    <w:rsid w:val="00CB40C1"/>
    <w:rsid w:val="00CB44C1"/>
    <w:rsid w:val="00CB4C8D"/>
    <w:rsid w:val="00CB594F"/>
    <w:rsid w:val="00CB5E83"/>
    <w:rsid w:val="00CB6426"/>
    <w:rsid w:val="00CB6723"/>
    <w:rsid w:val="00CB7AA2"/>
    <w:rsid w:val="00CB7F65"/>
    <w:rsid w:val="00CC0B7E"/>
    <w:rsid w:val="00CC0C67"/>
    <w:rsid w:val="00CC1452"/>
    <w:rsid w:val="00CC15BC"/>
    <w:rsid w:val="00CC1B50"/>
    <w:rsid w:val="00CC29B4"/>
    <w:rsid w:val="00CC3717"/>
    <w:rsid w:val="00CC3C2A"/>
    <w:rsid w:val="00CC65DA"/>
    <w:rsid w:val="00CC70D0"/>
    <w:rsid w:val="00CC7761"/>
    <w:rsid w:val="00CC79B7"/>
    <w:rsid w:val="00CC7F0C"/>
    <w:rsid w:val="00CC7F8E"/>
    <w:rsid w:val="00CD00FA"/>
    <w:rsid w:val="00CD0E42"/>
    <w:rsid w:val="00CD104C"/>
    <w:rsid w:val="00CD2024"/>
    <w:rsid w:val="00CD30DB"/>
    <w:rsid w:val="00CD3845"/>
    <w:rsid w:val="00CD38EC"/>
    <w:rsid w:val="00CD5320"/>
    <w:rsid w:val="00CD650F"/>
    <w:rsid w:val="00CD6536"/>
    <w:rsid w:val="00CD6D45"/>
    <w:rsid w:val="00CE01C8"/>
    <w:rsid w:val="00CE17E5"/>
    <w:rsid w:val="00CE1A5C"/>
    <w:rsid w:val="00CE1EDC"/>
    <w:rsid w:val="00CE2534"/>
    <w:rsid w:val="00CE3B03"/>
    <w:rsid w:val="00CE4C08"/>
    <w:rsid w:val="00CE5803"/>
    <w:rsid w:val="00CF0463"/>
    <w:rsid w:val="00CF07CA"/>
    <w:rsid w:val="00CF07F0"/>
    <w:rsid w:val="00CF0FA6"/>
    <w:rsid w:val="00CF1445"/>
    <w:rsid w:val="00CF1EAE"/>
    <w:rsid w:val="00CF225C"/>
    <w:rsid w:val="00CF25C2"/>
    <w:rsid w:val="00CF2763"/>
    <w:rsid w:val="00CF27C9"/>
    <w:rsid w:val="00CF38B7"/>
    <w:rsid w:val="00CF3FBF"/>
    <w:rsid w:val="00CF4072"/>
    <w:rsid w:val="00CF4E4C"/>
    <w:rsid w:val="00CF599E"/>
    <w:rsid w:val="00CF5B90"/>
    <w:rsid w:val="00D0133A"/>
    <w:rsid w:val="00D02311"/>
    <w:rsid w:val="00D0319C"/>
    <w:rsid w:val="00D037CF"/>
    <w:rsid w:val="00D044D7"/>
    <w:rsid w:val="00D0458C"/>
    <w:rsid w:val="00D06271"/>
    <w:rsid w:val="00D064C9"/>
    <w:rsid w:val="00D0745F"/>
    <w:rsid w:val="00D1064E"/>
    <w:rsid w:val="00D108DF"/>
    <w:rsid w:val="00D11BBA"/>
    <w:rsid w:val="00D12119"/>
    <w:rsid w:val="00D130C3"/>
    <w:rsid w:val="00D14527"/>
    <w:rsid w:val="00D15F24"/>
    <w:rsid w:val="00D1611E"/>
    <w:rsid w:val="00D16B90"/>
    <w:rsid w:val="00D1732A"/>
    <w:rsid w:val="00D1747E"/>
    <w:rsid w:val="00D200AF"/>
    <w:rsid w:val="00D208AB"/>
    <w:rsid w:val="00D20AB5"/>
    <w:rsid w:val="00D21A85"/>
    <w:rsid w:val="00D21F54"/>
    <w:rsid w:val="00D227B2"/>
    <w:rsid w:val="00D229A7"/>
    <w:rsid w:val="00D22CD8"/>
    <w:rsid w:val="00D230E8"/>
    <w:rsid w:val="00D24CCA"/>
    <w:rsid w:val="00D26A56"/>
    <w:rsid w:val="00D274D4"/>
    <w:rsid w:val="00D304A1"/>
    <w:rsid w:val="00D307E6"/>
    <w:rsid w:val="00D30E25"/>
    <w:rsid w:val="00D3162A"/>
    <w:rsid w:val="00D31E7D"/>
    <w:rsid w:val="00D32023"/>
    <w:rsid w:val="00D32823"/>
    <w:rsid w:val="00D33121"/>
    <w:rsid w:val="00D33457"/>
    <w:rsid w:val="00D3374F"/>
    <w:rsid w:val="00D33FB5"/>
    <w:rsid w:val="00D354C6"/>
    <w:rsid w:val="00D35FA8"/>
    <w:rsid w:val="00D36F79"/>
    <w:rsid w:val="00D3759D"/>
    <w:rsid w:val="00D3774A"/>
    <w:rsid w:val="00D40184"/>
    <w:rsid w:val="00D40D03"/>
    <w:rsid w:val="00D41486"/>
    <w:rsid w:val="00D415C7"/>
    <w:rsid w:val="00D4167C"/>
    <w:rsid w:val="00D41D6B"/>
    <w:rsid w:val="00D41EA3"/>
    <w:rsid w:val="00D41FE5"/>
    <w:rsid w:val="00D430A2"/>
    <w:rsid w:val="00D433DF"/>
    <w:rsid w:val="00D43665"/>
    <w:rsid w:val="00D437EA"/>
    <w:rsid w:val="00D43C0B"/>
    <w:rsid w:val="00D442E6"/>
    <w:rsid w:val="00D45035"/>
    <w:rsid w:val="00D45DCD"/>
    <w:rsid w:val="00D46A65"/>
    <w:rsid w:val="00D4745C"/>
    <w:rsid w:val="00D4746B"/>
    <w:rsid w:val="00D4759A"/>
    <w:rsid w:val="00D50C47"/>
    <w:rsid w:val="00D51642"/>
    <w:rsid w:val="00D53080"/>
    <w:rsid w:val="00D54224"/>
    <w:rsid w:val="00D54246"/>
    <w:rsid w:val="00D54718"/>
    <w:rsid w:val="00D54999"/>
    <w:rsid w:val="00D5771C"/>
    <w:rsid w:val="00D60F15"/>
    <w:rsid w:val="00D61BE2"/>
    <w:rsid w:val="00D61FBC"/>
    <w:rsid w:val="00D62151"/>
    <w:rsid w:val="00D64016"/>
    <w:rsid w:val="00D64446"/>
    <w:rsid w:val="00D64767"/>
    <w:rsid w:val="00D65EAA"/>
    <w:rsid w:val="00D664AA"/>
    <w:rsid w:val="00D66553"/>
    <w:rsid w:val="00D702D5"/>
    <w:rsid w:val="00D72171"/>
    <w:rsid w:val="00D724DA"/>
    <w:rsid w:val="00D72B58"/>
    <w:rsid w:val="00D756AB"/>
    <w:rsid w:val="00D76666"/>
    <w:rsid w:val="00D766B9"/>
    <w:rsid w:val="00D766E4"/>
    <w:rsid w:val="00D76B52"/>
    <w:rsid w:val="00D76DD7"/>
    <w:rsid w:val="00D779C8"/>
    <w:rsid w:val="00D8157E"/>
    <w:rsid w:val="00D8266E"/>
    <w:rsid w:val="00D82735"/>
    <w:rsid w:val="00D82FE8"/>
    <w:rsid w:val="00D846C9"/>
    <w:rsid w:val="00D8481A"/>
    <w:rsid w:val="00D84B9B"/>
    <w:rsid w:val="00D854A3"/>
    <w:rsid w:val="00D85A89"/>
    <w:rsid w:val="00D860CA"/>
    <w:rsid w:val="00D86841"/>
    <w:rsid w:val="00D869DC"/>
    <w:rsid w:val="00D87353"/>
    <w:rsid w:val="00D87C83"/>
    <w:rsid w:val="00D87CCA"/>
    <w:rsid w:val="00D90D13"/>
    <w:rsid w:val="00D911B9"/>
    <w:rsid w:val="00D91BBF"/>
    <w:rsid w:val="00D91C21"/>
    <w:rsid w:val="00D9225F"/>
    <w:rsid w:val="00D92D61"/>
    <w:rsid w:val="00D92F99"/>
    <w:rsid w:val="00D9380D"/>
    <w:rsid w:val="00D962E4"/>
    <w:rsid w:val="00D9653A"/>
    <w:rsid w:val="00D972C5"/>
    <w:rsid w:val="00D97709"/>
    <w:rsid w:val="00D97FF1"/>
    <w:rsid w:val="00DA001A"/>
    <w:rsid w:val="00DA17A1"/>
    <w:rsid w:val="00DA24A6"/>
    <w:rsid w:val="00DA3102"/>
    <w:rsid w:val="00DA3B60"/>
    <w:rsid w:val="00DA4A7B"/>
    <w:rsid w:val="00DA546E"/>
    <w:rsid w:val="00DA6D74"/>
    <w:rsid w:val="00DA732A"/>
    <w:rsid w:val="00DA7E19"/>
    <w:rsid w:val="00DB04BA"/>
    <w:rsid w:val="00DB07EE"/>
    <w:rsid w:val="00DB303F"/>
    <w:rsid w:val="00DB31D3"/>
    <w:rsid w:val="00DB40CC"/>
    <w:rsid w:val="00DB4790"/>
    <w:rsid w:val="00DB5688"/>
    <w:rsid w:val="00DB6FD9"/>
    <w:rsid w:val="00DB7B1D"/>
    <w:rsid w:val="00DC0DE3"/>
    <w:rsid w:val="00DC205F"/>
    <w:rsid w:val="00DC25E1"/>
    <w:rsid w:val="00DC32A8"/>
    <w:rsid w:val="00DC3945"/>
    <w:rsid w:val="00DC4BE9"/>
    <w:rsid w:val="00DC5797"/>
    <w:rsid w:val="00DC5874"/>
    <w:rsid w:val="00DC73C5"/>
    <w:rsid w:val="00DC77A8"/>
    <w:rsid w:val="00DC7990"/>
    <w:rsid w:val="00DD0C7F"/>
    <w:rsid w:val="00DD11DC"/>
    <w:rsid w:val="00DD1546"/>
    <w:rsid w:val="00DD15B1"/>
    <w:rsid w:val="00DD2811"/>
    <w:rsid w:val="00DD2881"/>
    <w:rsid w:val="00DD3806"/>
    <w:rsid w:val="00DD4005"/>
    <w:rsid w:val="00DD4A4C"/>
    <w:rsid w:val="00DD4B60"/>
    <w:rsid w:val="00DD52CC"/>
    <w:rsid w:val="00DD702D"/>
    <w:rsid w:val="00DD7921"/>
    <w:rsid w:val="00DE05A3"/>
    <w:rsid w:val="00DE05B2"/>
    <w:rsid w:val="00DE1101"/>
    <w:rsid w:val="00DE1301"/>
    <w:rsid w:val="00DE23CC"/>
    <w:rsid w:val="00DE279F"/>
    <w:rsid w:val="00DE32AA"/>
    <w:rsid w:val="00DE47D7"/>
    <w:rsid w:val="00DE4F2E"/>
    <w:rsid w:val="00DE5F0B"/>
    <w:rsid w:val="00DE5F66"/>
    <w:rsid w:val="00DE617F"/>
    <w:rsid w:val="00DF0D24"/>
    <w:rsid w:val="00DF2319"/>
    <w:rsid w:val="00DF2CE0"/>
    <w:rsid w:val="00DF3E6E"/>
    <w:rsid w:val="00DF4271"/>
    <w:rsid w:val="00DF4288"/>
    <w:rsid w:val="00DF5433"/>
    <w:rsid w:val="00DF59D6"/>
    <w:rsid w:val="00DF6464"/>
    <w:rsid w:val="00DF6D6A"/>
    <w:rsid w:val="00DF7E7D"/>
    <w:rsid w:val="00DF7F72"/>
    <w:rsid w:val="00E01B28"/>
    <w:rsid w:val="00E021D1"/>
    <w:rsid w:val="00E03DA8"/>
    <w:rsid w:val="00E050FC"/>
    <w:rsid w:val="00E051FF"/>
    <w:rsid w:val="00E0523C"/>
    <w:rsid w:val="00E05560"/>
    <w:rsid w:val="00E056D1"/>
    <w:rsid w:val="00E05958"/>
    <w:rsid w:val="00E05A3A"/>
    <w:rsid w:val="00E05AB7"/>
    <w:rsid w:val="00E05BED"/>
    <w:rsid w:val="00E061E3"/>
    <w:rsid w:val="00E0656B"/>
    <w:rsid w:val="00E067C1"/>
    <w:rsid w:val="00E118FE"/>
    <w:rsid w:val="00E11FEE"/>
    <w:rsid w:val="00E12241"/>
    <w:rsid w:val="00E13778"/>
    <w:rsid w:val="00E1391A"/>
    <w:rsid w:val="00E14780"/>
    <w:rsid w:val="00E163D4"/>
    <w:rsid w:val="00E17992"/>
    <w:rsid w:val="00E20178"/>
    <w:rsid w:val="00E212B1"/>
    <w:rsid w:val="00E21775"/>
    <w:rsid w:val="00E21967"/>
    <w:rsid w:val="00E224ED"/>
    <w:rsid w:val="00E22B69"/>
    <w:rsid w:val="00E2375F"/>
    <w:rsid w:val="00E239C7"/>
    <w:rsid w:val="00E23A06"/>
    <w:rsid w:val="00E24499"/>
    <w:rsid w:val="00E24675"/>
    <w:rsid w:val="00E24A94"/>
    <w:rsid w:val="00E24B3B"/>
    <w:rsid w:val="00E24BA5"/>
    <w:rsid w:val="00E2505C"/>
    <w:rsid w:val="00E257E1"/>
    <w:rsid w:val="00E258F6"/>
    <w:rsid w:val="00E26091"/>
    <w:rsid w:val="00E26A63"/>
    <w:rsid w:val="00E2778D"/>
    <w:rsid w:val="00E27988"/>
    <w:rsid w:val="00E30D39"/>
    <w:rsid w:val="00E31799"/>
    <w:rsid w:val="00E32082"/>
    <w:rsid w:val="00E330BC"/>
    <w:rsid w:val="00E334CA"/>
    <w:rsid w:val="00E337B1"/>
    <w:rsid w:val="00E339FD"/>
    <w:rsid w:val="00E36F88"/>
    <w:rsid w:val="00E370FA"/>
    <w:rsid w:val="00E3728C"/>
    <w:rsid w:val="00E37FC4"/>
    <w:rsid w:val="00E406CB"/>
    <w:rsid w:val="00E410E1"/>
    <w:rsid w:val="00E41FF4"/>
    <w:rsid w:val="00E42774"/>
    <w:rsid w:val="00E42CF1"/>
    <w:rsid w:val="00E42D74"/>
    <w:rsid w:val="00E42D9E"/>
    <w:rsid w:val="00E43D26"/>
    <w:rsid w:val="00E4400E"/>
    <w:rsid w:val="00E44BEF"/>
    <w:rsid w:val="00E44CA9"/>
    <w:rsid w:val="00E454D7"/>
    <w:rsid w:val="00E46336"/>
    <w:rsid w:val="00E46B6D"/>
    <w:rsid w:val="00E476BA"/>
    <w:rsid w:val="00E51BB2"/>
    <w:rsid w:val="00E52398"/>
    <w:rsid w:val="00E5356E"/>
    <w:rsid w:val="00E541A8"/>
    <w:rsid w:val="00E55A96"/>
    <w:rsid w:val="00E569CA"/>
    <w:rsid w:val="00E570A4"/>
    <w:rsid w:val="00E6203C"/>
    <w:rsid w:val="00E62468"/>
    <w:rsid w:val="00E62E8F"/>
    <w:rsid w:val="00E63012"/>
    <w:rsid w:val="00E638FE"/>
    <w:rsid w:val="00E64266"/>
    <w:rsid w:val="00E65AF1"/>
    <w:rsid w:val="00E667CB"/>
    <w:rsid w:val="00E676AC"/>
    <w:rsid w:val="00E70853"/>
    <w:rsid w:val="00E718BF"/>
    <w:rsid w:val="00E719FF"/>
    <w:rsid w:val="00E71A83"/>
    <w:rsid w:val="00E729ED"/>
    <w:rsid w:val="00E74395"/>
    <w:rsid w:val="00E746B0"/>
    <w:rsid w:val="00E752DE"/>
    <w:rsid w:val="00E7534A"/>
    <w:rsid w:val="00E755EC"/>
    <w:rsid w:val="00E7663B"/>
    <w:rsid w:val="00E768D2"/>
    <w:rsid w:val="00E772DE"/>
    <w:rsid w:val="00E77748"/>
    <w:rsid w:val="00E77F74"/>
    <w:rsid w:val="00E8000F"/>
    <w:rsid w:val="00E809B3"/>
    <w:rsid w:val="00E80CA3"/>
    <w:rsid w:val="00E8267E"/>
    <w:rsid w:val="00E829A7"/>
    <w:rsid w:val="00E829FF"/>
    <w:rsid w:val="00E83565"/>
    <w:rsid w:val="00E835BE"/>
    <w:rsid w:val="00E85493"/>
    <w:rsid w:val="00E85D70"/>
    <w:rsid w:val="00E8660D"/>
    <w:rsid w:val="00E87EDF"/>
    <w:rsid w:val="00E9000A"/>
    <w:rsid w:val="00E90FC3"/>
    <w:rsid w:val="00E914DC"/>
    <w:rsid w:val="00E91A05"/>
    <w:rsid w:val="00E933FB"/>
    <w:rsid w:val="00E934E4"/>
    <w:rsid w:val="00E9551A"/>
    <w:rsid w:val="00E95F77"/>
    <w:rsid w:val="00E96E5E"/>
    <w:rsid w:val="00E9707E"/>
    <w:rsid w:val="00E9790E"/>
    <w:rsid w:val="00E97A00"/>
    <w:rsid w:val="00EA02CF"/>
    <w:rsid w:val="00EA05B2"/>
    <w:rsid w:val="00EA0909"/>
    <w:rsid w:val="00EA0990"/>
    <w:rsid w:val="00EA10E2"/>
    <w:rsid w:val="00EA10F0"/>
    <w:rsid w:val="00EA18B3"/>
    <w:rsid w:val="00EA20A0"/>
    <w:rsid w:val="00EA251D"/>
    <w:rsid w:val="00EA27CA"/>
    <w:rsid w:val="00EA28D5"/>
    <w:rsid w:val="00EA5234"/>
    <w:rsid w:val="00EA5908"/>
    <w:rsid w:val="00EA69C9"/>
    <w:rsid w:val="00EA74F3"/>
    <w:rsid w:val="00EA79AF"/>
    <w:rsid w:val="00EA7D7E"/>
    <w:rsid w:val="00EA7F68"/>
    <w:rsid w:val="00EB042F"/>
    <w:rsid w:val="00EB0D86"/>
    <w:rsid w:val="00EB0DAF"/>
    <w:rsid w:val="00EB0EAC"/>
    <w:rsid w:val="00EB180F"/>
    <w:rsid w:val="00EB1823"/>
    <w:rsid w:val="00EB1B2E"/>
    <w:rsid w:val="00EB1DD8"/>
    <w:rsid w:val="00EB1E23"/>
    <w:rsid w:val="00EB2B5F"/>
    <w:rsid w:val="00EB3537"/>
    <w:rsid w:val="00EB4400"/>
    <w:rsid w:val="00EB4675"/>
    <w:rsid w:val="00EB5A59"/>
    <w:rsid w:val="00EB6C68"/>
    <w:rsid w:val="00EB769F"/>
    <w:rsid w:val="00EC12EC"/>
    <w:rsid w:val="00EC1DC4"/>
    <w:rsid w:val="00EC3AA9"/>
    <w:rsid w:val="00EC4D98"/>
    <w:rsid w:val="00EC5BF2"/>
    <w:rsid w:val="00EC6F1A"/>
    <w:rsid w:val="00ED1A77"/>
    <w:rsid w:val="00ED21C2"/>
    <w:rsid w:val="00ED24D6"/>
    <w:rsid w:val="00ED297C"/>
    <w:rsid w:val="00ED3266"/>
    <w:rsid w:val="00ED3984"/>
    <w:rsid w:val="00ED420E"/>
    <w:rsid w:val="00ED4BE8"/>
    <w:rsid w:val="00ED5825"/>
    <w:rsid w:val="00ED6130"/>
    <w:rsid w:val="00EE0250"/>
    <w:rsid w:val="00EE0319"/>
    <w:rsid w:val="00EE2D61"/>
    <w:rsid w:val="00EE2E63"/>
    <w:rsid w:val="00EE50E9"/>
    <w:rsid w:val="00EE5145"/>
    <w:rsid w:val="00EE5FC3"/>
    <w:rsid w:val="00EE6B56"/>
    <w:rsid w:val="00EE79F6"/>
    <w:rsid w:val="00EF0292"/>
    <w:rsid w:val="00EF044A"/>
    <w:rsid w:val="00EF23A6"/>
    <w:rsid w:val="00EF2953"/>
    <w:rsid w:val="00EF3526"/>
    <w:rsid w:val="00EF352D"/>
    <w:rsid w:val="00EF3D35"/>
    <w:rsid w:val="00EF48B5"/>
    <w:rsid w:val="00EF4A4F"/>
    <w:rsid w:val="00EF5913"/>
    <w:rsid w:val="00EF5B52"/>
    <w:rsid w:val="00EF5D34"/>
    <w:rsid w:val="00EF60F0"/>
    <w:rsid w:val="00EF68AD"/>
    <w:rsid w:val="00EF784B"/>
    <w:rsid w:val="00EF7B1F"/>
    <w:rsid w:val="00F01970"/>
    <w:rsid w:val="00F019DB"/>
    <w:rsid w:val="00F01BCE"/>
    <w:rsid w:val="00F02544"/>
    <w:rsid w:val="00F0282B"/>
    <w:rsid w:val="00F03C4C"/>
    <w:rsid w:val="00F041B8"/>
    <w:rsid w:val="00F04C7D"/>
    <w:rsid w:val="00F04DE2"/>
    <w:rsid w:val="00F05FCD"/>
    <w:rsid w:val="00F06B83"/>
    <w:rsid w:val="00F07737"/>
    <w:rsid w:val="00F07C71"/>
    <w:rsid w:val="00F07D87"/>
    <w:rsid w:val="00F107A0"/>
    <w:rsid w:val="00F12091"/>
    <w:rsid w:val="00F13E60"/>
    <w:rsid w:val="00F14CDF"/>
    <w:rsid w:val="00F15416"/>
    <w:rsid w:val="00F15757"/>
    <w:rsid w:val="00F158D9"/>
    <w:rsid w:val="00F17309"/>
    <w:rsid w:val="00F17659"/>
    <w:rsid w:val="00F224AD"/>
    <w:rsid w:val="00F226FE"/>
    <w:rsid w:val="00F22C3A"/>
    <w:rsid w:val="00F22D5E"/>
    <w:rsid w:val="00F23E72"/>
    <w:rsid w:val="00F23FBB"/>
    <w:rsid w:val="00F241D8"/>
    <w:rsid w:val="00F24276"/>
    <w:rsid w:val="00F243A8"/>
    <w:rsid w:val="00F2556A"/>
    <w:rsid w:val="00F25974"/>
    <w:rsid w:val="00F25E71"/>
    <w:rsid w:val="00F271C8"/>
    <w:rsid w:val="00F276A5"/>
    <w:rsid w:val="00F27F5B"/>
    <w:rsid w:val="00F30727"/>
    <w:rsid w:val="00F30F46"/>
    <w:rsid w:val="00F31625"/>
    <w:rsid w:val="00F31ED4"/>
    <w:rsid w:val="00F36526"/>
    <w:rsid w:val="00F3653A"/>
    <w:rsid w:val="00F36C98"/>
    <w:rsid w:val="00F36CB5"/>
    <w:rsid w:val="00F3741D"/>
    <w:rsid w:val="00F37F4B"/>
    <w:rsid w:val="00F401F1"/>
    <w:rsid w:val="00F409B7"/>
    <w:rsid w:val="00F40A73"/>
    <w:rsid w:val="00F4150F"/>
    <w:rsid w:val="00F41970"/>
    <w:rsid w:val="00F4208F"/>
    <w:rsid w:val="00F42923"/>
    <w:rsid w:val="00F42F28"/>
    <w:rsid w:val="00F446F6"/>
    <w:rsid w:val="00F451D5"/>
    <w:rsid w:val="00F456ED"/>
    <w:rsid w:val="00F459CE"/>
    <w:rsid w:val="00F46604"/>
    <w:rsid w:val="00F4709B"/>
    <w:rsid w:val="00F47150"/>
    <w:rsid w:val="00F47A5D"/>
    <w:rsid w:val="00F47FCD"/>
    <w:rsid w:val="00F5209B"/>
    <w:rsid w:val="00F52901"/>
    <w:rsid w:val="00F52C70"/>
    <w:rsid w:val="00F53453"/>
    <w:rsid w:val="00F53768"/>
    <w:rsid w:val="00F53DBA"/>
    <w:rsid w:val="00F55600"/>
    <w:rsid w:val="00F55B29"/>
    <w:rsid w:val="00F55DE7"/>
    <w:rsid w:val="00F578EB"/>
    <w:rsid w:val="00F605F2"/>
    <w:rsid w:val="00F60BB2"/>
    <w:rsid w:val="00F62BD7"/>
    <w:rsid w:val="00F63260"/>
    <w:rsid w:val="00F63799"/>
    <w:rsid w:val="00F6380B"/>
    <w:rsid w:val="00F6460F"/>
    <w:rsid w:val="00F64908"/>
    <w:rsid w:val="00F652CF"/>
    <w:rsid w:val="00F653F2"/>
    <w:rsid w:val="00F6633D"/>
    <w:rsid w:val="00F673CE"/>
    <w:rsid w:val="00F70564"/>
    <w:rsid w:val="00F7227F"/>
    <w:rsid w:val="00F728D9"/>
    <w:rsid w:val="00F72C1A"/>
    <w:rsid w:val="00F7326B"/>
    <w:rsid w:val="00F73F5A"/>
    <w:rsid w:val="00F74A16"/>
    <w:rsid w:val="00F74F0B"/>
    <w:rsid w:val="00F74F12"/>
    <w:rsid w:val="00F75909"/>
    <w:rsid w:val="00F759CC"/>
    <w:rsid w:val="00F7749C"/>
    <w:rsid w:val="00F77BE8"/>
    <w:rsid w:val="00F80242"/>
    <w:rsid w:val="00F803F8"/>
    <w:rsid w:val="00F80709"/>
    <w:rsid w:val="00F8077B"/>
    <w:rsid w:val="00F809C8"/>
    <w:rsid w:val="00F81249"/>
    <w:rsid w:val="00F81B14"/>
    <w:rsid w:val="00F81F20"/>
    <w:rsid w:val="00F827D5"/>
    <w:rsid w:val="00F82E82"/>
    <w:rsid w:val="00F831E2"/>
    <w:rsid w:val="00F83295"/>
    <w:rsid w:val="00F833C7"/>
    <w:rsid w:val="00F835E9"/>
    <w:rsid w:val="00F84986"/>
    <w:rsid w:val="00F8498D"/>
    <w:rsid w:val="00F86F3D"/>
    <w:rsid w:val="00F87048"/>
    <w:rsid w:val="00F873BD"/>
    <w:rsid w:val="00F91524"/>
    <w:rsid w:val="00F924F0"/>
    <w:rsid w:val="00F92976"/>
    <w:rsid w:val="00F9346C"/>
    <w:rsid w:val="00F946CC"/>
    <w:rsid w:val="00F94857"/>
    <w:rsid w:val="00F94F0E"/>
    <w:rsid w:val="00F9513B"/>
    <w:rsid w:val="00F963C3"/>
    <w:rsid w:val="00F96FDF"/>
    <w:rsid w:val="00F9712C"/>
    <w:rsid w:val="00F97B28"/>
    <w:rsid w:val="00FA0F16"/>
    <w:rsid w:val="00FA2859"/>
    <w:rsid w:val="00FA286C"/>
    <w:rsid w:val="00FA307F"/>
    <w:rsid w:val="00FA3CC5"/>
    <w:rsid w:val="00FA43D2"/>
    <w:rsid w:val="00FA4B5A"/>
    <w:rsid w:val="00FA4E99"/>
    <w:rsid w:val="00FA66EC"/>
    <w:rsid w:val="00FA6BFE"/>
    <w:rsid w:val="00FA7D38"/>
    <w:rsid w:val="00FB2874"/>
    <w:rsid w:val="00FB32D1"/>
    <w:rsid w:val="00FB3ACF"/>
    <w:rsid w:val="00FB3CE9"/>
    <w:rsid w:val="00FB41E2"/>
    <w:rsid w:val="00FB4311"/>
    <w:rsid w:val="00FB534D"/>
    <w:rsid w:val="00FB5646"/>
    <w:rsid w:val="00FB665B"/>
    <w:rsid w:val="00FB70B0"/>
    <w:rsid w:val="00FB7277"/>
    <w:rsid w:val="00FB737F"/>
    <w:rsid w:val="00FC0C20"/>
    <w:rsid w:val="00FC2166"/>
    <w:rsid w:val="00FC2564"/>
    <w:rsid w:val="00FC25C6"/>
    <w:rsid w:val="00FC280D"/>
    <w:rsid w:val="00FC2E88"/>
    <w:rsid w:val="00FC34C7"/>
    <w:rsid w:val="00FC38BF"/>
    <w:rsid w:val="00FC39AA"/>
    <w:rsid w:val="00FC46D7"/>
    <w:rsid w:val="00FC472B"/>
    <w:rsid w:val="00FC50C2"/>
    <w:rsid w:val="00FC53EE"/>
    <w:rsid w:val="00FC54D0"/>
    <w:rsid w:val="00FC569E"/>
    <w:rsid w:val="00FC6AE7"/>
    <w:rsid w:val="00FC75B2"/>
    <w:rsid w:val="00FD0143"/>
    <w:rsid w:val="00FD1312"/>
    <w:rsid w:val="00FD1423"/>
    <w:rsid w:val="00FD1A30"/>
    <w:rsid w:val="00FD1C42"/>
    <w:rsid w:val="00FD2049"/>
    <w:rsid w:val="00FD29E6"/>
    <w:rsid w:val="00FD318F"/>
    <w:rsid w:val="00FD344A"/>
    <w:rsid w:val="00FD3AE1"/>
    <w:rsid w:val="00FD3DF3"/>
    <w:rsid w:val="00FD4D29"/>
    <w:rsid w:val="00FD6767"/>
    <w:rsid w:val="00FD7318"/>
    <w:rsid w:val="00FE07C2"/>
    <w:rsid w:val="00FE1479"/>
    <w:rsid w:val="00FE1592"/>
    <w:rsid w:val="00FE1DA7"/>
    <w:rsid w:val="00FE20B1"/>
    <w:rsid w:val="00FE23FF"/>
    <w:rsid w:val="00FE251B"/>
    <w:rsid w:val="00FE3C2F"/>
    <w:rsid w:val="00FE541B"/>
    <w:rsid w:val="00FE6BBA"/>
    <w:rsid w:val="00FE6CDC"/>
    <w:rsid w:val="00FF0D68"/>
    <w:rsid w:val="00FF0FEF"/>
    <w:rsid w:val="00FF12CB"/>
    <w:rsid w:val="00FF25D8"/>
    <w:rsid w:val="00FF2A50"/>
    <w:rsid w:val="00FF59C4"/>
    <w:rsid w:val="00FF5BCA"/>
    <w:rsid w:val="00FF5C26"/>
    <w:rsid w:val="00FF6629"/>
    <w:rsid w:val="00FF69A1"/>
    <w:rsid w:val="00FF6A4B"/>
    <w:rsid w:val="00FF7066"/>
    <w:rsid w:val="00FF74EE"/>
    <w:rsid w:val="01A3B823"/>
    <w:rsid w:val="05CB97CE"/>
    <w:rsid w:val="083CD3F9"/>
    <w:rsid w:val="09812E47"/>
    <w:rsid w:val="0AB4D287"/>
    <w:rsid w:val="0B4B6897"/>
    <w:rsid w:val="0DC11A2B"/>
    <w:rsid w:val="0FC7D03A"/>
    <w:rsid w:val="10CE0358"/>
    <w:rsid w:val="148D583F"/>
    <w:rsid w:val="1504489F"/>
    <w:rsid w:val="16DA71F1"/>
    <w:rsid w:val="177F0832"/>
    <w:rsid w:val="1911A5F5"/>
    <w:rsid w:val="19293CAA"/>
    <w:rsid w:val="1A8F8161"/>
    <w:rsid w:val="1B78D7E4"/>
    <w:rsid w:val="1CDC908E"/>
    <w:rsid w:val="1E4C877B"/>
    <w:rsid w:val="20E8F051"/>
    <w:rsid w:val="21D5A1A7"/>
    <w:rsid w:val="21DEEB5B"/>
    <w:rsid w:val="2232708D"/>
    <w:rsid w:val="2382A37E"/>
    <w:rsid w:val="24B310E0"/>
    <w:rsid w:val="256AD464"/>
    <w:rsid w:val="2724724F"/>
    <w:rsid w:val="2827F925"/>
    <w:rsid w:val="29050BA3"/>
    <w:rsid w:val="2978467C"/>
    <w:rsid w:val="2AF9B35E"/>
    <w:rsid w:val="2F4FB305"/>
    <w:rsid w:val="302BA9BE"/>
    <w:rsid w:val="31159E06"/>
    <w:rsid w:val="316DD01D"/>
    <w:rsid w:val="31FA40C7"/>
    <w:rsid w:val="325AEBED"/>
    <w:rsid w:val="329A84CC"/>
    <w:rsid w:val="343F7270"/>
    <w:rsid w:val="3493B325"/>
    <w:rsid w:val="3697E02D"/>
    <w:rsid w:val="3759BC64"/>
    <w:rsid w:val="3B7DB9AF"/>
    <w:rsid w:val="3C56B171"/>
    <w:rsid w:val="3ECEC899"/>
    <w:rsid w:val="3F84455D"/>
    <w:rsid w:val="3FBFD027"/>
    <w:rsid w:val="4019FB6A"/>
    <w:rsid w:val="4107703C"/>
    <w:rsid w:val="43441105"/>
    <w:rsid w:val="465CA49E"/>
    <w:rsid w:val="476E9312"/>
    <w:rsid w:val="493D4FB3"/>
    <w:rsid w:val="49A9F6E1"/>
    <w:rsid w:val="4FE4E310"/>
    <w:rsid w:val="51D6DCC2"/>
    <w:rsid w:val="5413009E"/>
    <w:rsid w:val="547DBD49"/>
    <w:rsid w:val="54CFADCC"/>
    <w:rsid w:val="54F20B04"/>
    <w:rsid w:val="55A2B4AB"/>
    <w:rsid w:val="570A63F1"/>
    <w:rsid w:val="58AD972D"/>
    <w:rsid w:val="59C87CB6"/>
    <w:rsid w:val="5AC31937"/>
    <w:rsid w:val="60D5B57A"/>
    <w:rsid w:val="62DACE10"/>
    <w:rsid w:val="6452B7AA"/>
    <w:rsid w:val="648D68EE"/>
    <w:rsid w:val="6512BCEC"/>
    <w:rsid w:val="6664725D"/>
    <w:rsid w:val="6C01239A"/>
    <w:rsid w:val="6D041BD3"/>
    <w:rsid w:val="743F0257"/>
    <w:rsid w:val="752C3997"/>
    <w:rsid w:val="7789B001"/>
    <w:rsid w:val="7A4C5ED3"/>
    <w:rsid w:val="7B3D89D6"/>
    <w:rsid w:val="7BC2F88D"/>
    <w:rsid w:val="7D639729"/>
    <w:rsid w:val="7EA8DCA0"/>
    <w:rsid w:val="7F433CB0"/>
    <w:rsid w:val="7F8DA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20149F5A"/>
  <w15:docId w15:val="{3A2A0DA8-B049-44C7-ADDE-0BD3B28A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0CA"/>
    <w:pPr>
      <w:spacing w:before="120" w:after="200" w:line="276" w:lineRule="auto"/>
      <w:ind w:left="357"/>
    </w:pPr>
    <w:rPr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95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2">
    <w:name w:val="heading 2"/>
    <w:basedOn w:val="a"/>
    <w:link w:val="20"/>
    <w:uiPriority w:val="9"/>
    <w:qFormat/>
    <w:rsid w:val="00D35FA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D35FA8"/>
    <w:rPr>
      <w:rFonts w:ascii="Tahoma" w:eastAsia="Times New Roman" w:hAnsi="Tahoma" w:cs="Tahoma"/>
      <w:b/>
      <w:bCs/>
      <w:sz w:val="36"/>
      <w:szCs w:val="36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9958A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f0">
    <w:name w:val="endnote text"/>
    <w:basedOn w:val="a"/>
    <w:link w:val="af1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DC5874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DC5874"/>
    <w:pPr>
      <w:spacing w:line="240" w:lineRule="auto"/>
    </w:pPr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DC5874"/>
    <w:rPr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C5874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DC5874"/>
    <w:rPr>
      <w:b/>
      <w:bCs/>
      <w:szCs w:val="25"/>
    </w:rPr>
  </w:style>
  <w:style w:type="paragraph" w:customStyle="1" w:styleId="Default">
    <w:name w:val="Default"/>
    <w:rsid w:val="00C50A5C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rsid w:val="009B5D57"/>
    <w:rPr>
      <w:color w:val="808080"/>
    </w:rPr>
  </w:style>
  <w:style w:type="character" w:customStyle="1" w:styleId="a4">
    <w:name w:val="ย่อหน้ารายการ อักขระ"/>
    <w:link w:val="a3"/>
    <w:uiPriority w:val="34"/>
    <w:rsid w:val="008D3E07"/>
    <w:rPr>
      <w:sz w:val="32"/>
      <w:szCs w:val="40"/>
    </w:rPr>
  </w:style>
  <w:style w:type="character" w:styleId="af9">
    <w:name w:val="Emphasis"/>
    <w:basedOn w:val="a0"/>
    <w:uiPriority w:val="20"/>
    <w:qFormat/>
    <w:rsid w:val="00B6539E"/>
    <w:rPr>
      <w:i/>
      <w:iCs/>
    </w:rPr>
  </w:style>
  <w:style w:type="paragraph" w:customStyle="1" w:styleId="SDMTableBoxParaNotNumbered">
    <w:name w:val="SDMTable&amp;BoxParaNotNumbered"/>
    <w:basedOn w:val="a"/>
    <w:qFormat/>
    <w:rsid w:val="001725C7"/>
    <w:pPr>
      <w:spacing w:before="0" w:after="0" w:line="240" w:lineRule="auto"/>
      <w:ind w:left="0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TableParagraph">
    <w:name w:val="Table Paragraph"/>
    <w:basedOn w:val="a"/>
    <w:uiPriority w:val="1"/>
    <w:qFormat/>
    <w:rsid w:val="009B5259"/>
    <w:pPr>
      <w:widowControl w:val="0"/>
      <w:autoSpaceDE w:val="0"/>
      <w:autoSpaceDN w:val="0"/>
      <w:spacing w:before="0" w:after="0" w:line="240" w:lineRule="auto"/>
      <w:ind w:left="107"/>
    </w:pPr>
    <w:rPr>
      <w:rFonts w:ascii="Arial MT" w:eastAsia="Arial MT" w:hAnsi="Arial MT" w:cs="Arial MT"/>
      <w:sz w:val="22"/>
      <w:szCs w:val="22"/>
      <w:lang w:bidi="ar-SA"/>
    </w:rPr>
  </w:style>
  <w:style w:type="paragraph" w:customStyle="1" w:styleId="SDMMethEquation">
    <w:name w:val="SDMMethEquation"/>
    <w:basedOn w:val="a"/>
    <w:qFormat/>
    <w:rsid w:val="00A032A0"/>
    <w:pPr>
      <w:keepLines/>
      <w:spacing w:before="360" w:after="0" w:line="360" w:lineRule="auto"/>
      <w:ind w:left="0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table" w:customStyle="1" w:styleId="SDMMethTableEquation">
    <w:name w:val="SDMMethTableEquation"/>
    <w:basedOn w:val="a1"/>
    <w:uiPriority w:val="99"/>
    <w:rsid w:val="00A032A0"/>
    <w:rPr>
      <w:rFonts w:ascii="Arial" w:eastAsia="Times New Roman" w:hAnsi="Arial" w:cs="Times New Roman"/>
      <w:sz w:val="22"/>
      <w:lang w:val="en-GB" w:eastAsia="en-GB" w:bidi="ar-SA"/>
    </w:rPr>
    <w:tblPr>
      <w:tblInd w:w="680" w:type="dxa"/>
    </w:tblPr>
    <w:trPr>
      <w:cantSplit/>
    </w:trPr>
  </w:style>
  <w:style w:type="paragraph" w:customStyle="1" w:styleId="SDMMethEquationNr">
    <w:name w:val="SDMMethEquationNr"/>
    <w:basedOn w:val="SDMMethEquation"/>
    <w:qFormat/>
    <w:rsid w:val="00A032A0"/>
    <w:pPr>
      <w:keepNext/>
      <w:numPr>
        <w:numId w:val="23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A032A0"/>
    <w:pPr>
      <w:numPr>
        <w:numId w:val="22"/>
      </w:numPr>
    </w:pPr>
  </w:style>
  <w:style w:type="paragraph" w:styleId="afa">
    <w:name w:val="Revision"/>
    <w:hidden/>
    <w:uiPriority w:val="99"/>
    <w:semiHidden/>
    <w:rsid w:val="00AE4E7F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444854BA74B4C855CC1FDBA6A22DD" ma:contentTypeVersion="14" ma:contentTypeDescription="Create a new document." ma:contentTypeScope="" ma:versionID="e2a54110c5dd92fd90463e5b6a1004ed">
  <xsd:schema xmlns:xsd="http://www.w3.org/2001/XMLSchema" xmlns:xs="http://www.w3.org/2001/XMLSchema" xmlns:p="http://schemas.microsoft.com/office/2006/metadata/properties" xmlns:ns3="a7b79329-0a09-48ab-b915-1ef8f2675450" xmlns:ns4="8a9f5b35-0518-4917-9eba-1b6b8c4d4f27" targetNamespace="http://schemas.microsoft.com/office/2006/metadata/properties" ma:root="true" ma:fieldsID="c5266a9ca49c8acd98a49f07df1129f0" ns3:_="" ns4:_="">
    <xsd:import namespace="a7b79329-0a09-48ab-b915-1ef8f2675450"/>
    <xsd:import namespace="8a9f5b35-0518-4917-9eba-1b6b8c4d4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79329-0a09-48ab-b915-1ef8f2675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f5b35-0518-4917-9eba-1b6b8c4d4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BB1DB-99D0-4AB7-B441-A74A17FE6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FE877-F33D-4B57-92A3-2B37098E0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79329-0a09-48ab-b915-1ef8f2675450"/>
    <ds:schemaRef ds:uri="8a9f5b35-0518-4917-9eba-1b6b8c4d4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BBA81-3E69-4CC5-9E08-4686A0618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A7C32-E1A8-47D1-B4B9-B096713AB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3510</Words>
  <Characters>16463</Characters>
  <Application>Microsoft Office Word</Application>
  <DocSecurity>0</DocSecurity>
  <Lines>548</Lines>
  <Paragraphs>424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subject/>
  <dc:creator>nopparat</dc:creator>
  <cp:keywords/>
  <dc:description/>
  <cp:lastModifiedBy>Chadamat Sangkhanak</cp:lastModifiedBy>
  <cp:revision>3</cp:revision>
  <cp:lastPrinted>2026-03-20T02:48:00Z</cp:lastPrinted>
  <dcterms:created xsi:type="dcterms:W3CDTF">2026-03-20T02:48:00Z</dcterms:created>
  <dcterms:modified xsi:type="dcterms:W3CDTF">2026-03-20T02:49:00Z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0x0101005F2444854BA74B4C855CC1FDBA6A22DD</vt:lpwstr>
  </property>
</Properties>
</file>