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99F36" w14:textId="77777777" w:rsidR="00EE79F6" w:rsidRPr="000014AB" w:rsidRDefault="00EE79F6" w:rsidP="00A60C96">
      <w:pPr>
        <w:spacing w:after="0" w:line="240" w:lineRule="auto"/>
        <w:ind w:left="0"/>
        <w:rPr>
          <w:rFonts w:ascii="Browallia New" w:hAnsi="Browallia New" w:cs="Browallia New"/>
          <w:b/>
          <w:bCs/>
          <w:cs/>
        </w:rPr>
      </w:pPr>
    </w:p>
    <w:p w14:paraId="157DD0C8" w14:textId="77777777" w:rsidR="00EE79F6" w:rsidRPr="000014AB" w:rsidRDefault="00EE79F6" w:rsidP="00A60C96">
      <w:pPr>
        <w:spacing w:before="100" w:after="0" w:line="240" w:lineRule="auto"/>
        <w:ind w:left="0"/>
        <w:rPr>
          <w:rFonts w:ascii="Browallia New" w:hAnsi="Browallia New" w:cs="Browallia New"/>
          <w:b/>
          <w:bCs/>
        </w:rPr>
      </w:pPr>
    </w:p>
    <w:p w14:paraId="16BF4D5E" w14:textId="77777777" w:rsidR="00EE79F6" w:rsidRPr="000014AB" w:rsidRDefault="00EE79F6" w:rsidP="000E3748">
      <w:pPr>
        <w:spacing w:before="100" w:after="0" w:line="240" w:lineRule="auto"/>
        <w:ind w:left="0"/>
        <w:rPr>
          <w:rFonts w:ascii="Browallia New" w:hAnsi="Browallia New" w:cs="Browallia New"/>
          <w:b/>
          <w:bCs/>
          <w:cs/>
        </w:rPr>
      </w:pPr>
    </w:p>
    <w:p w14:paraId="4407D847" w14:textId="77777777" w:rsidR="00EE79F6" w:rsidRPr="000014AB" w:rsidRDefault="00EE79F6" w:rsidP="00A60C96">
      <w:pPr>
        <w:spacing w:before="100" w:after="0" w:line="240" w:lineRule="auto"/>
        <w:ind w:left="0"/>
        <w:rPr>
          <w:rFonts w:ascii="Browallia New" w:hAnsi="Browallia New" w:cs="Browallia New"/>
          <w:b/>
          <w:bCs/>
        </w:rPr>
      </w:pPr>
    </w:p>
    <w:p w14:paraId="7C01006B" w14:textId="0885FE5D" w:rsidR="0087452D" w:rsidRPr="000014AB" w:rsidRDefault="0087452D" w:rsidP="00A60C96">
      <w:pPr>
        <w:spacing w:before="100" w:after="0" w:line="240" w:lineRule="auto"/>
        <w:ind w:left="0"/>
        <w:rPr>
          <w:rFonts w:ascii="Browallia New" w:hAnsi="Browallia New" w:cs="Browallia New"/>
          <w:b/>
          <w:bCs/>
        </w:rPr>
      </w:pPr>
    </w:p>
    <w:p w14:paraId="177BE631" w14:textId="073AA651" w:rsidR="00E205D2" w:rsidRPr="000014AB" w:rsidRDefault="00E205D2" w:rsidP="00A60C96">
      <w:pPr>
        <w:spacing w:before="100" w:after="0" w:line="240" w:lineRule="auto"/>
        <w:ind w:left="0"/>
        <w:rPr>
          <w:rFonts w:ascii="Browallia New" w:hAnsi="Browallia New" w:cs="Browallia New"/>
          <w:b/>
          <w:bCs/>
        </w:rPr>
      </w:pPr>
    </w:p>
    <w:p w14:paraId="700B33F6" w14:textId="77777777" w:rsidR="00E205D2" w:rsidRPr="000014AB" w:rsidRDefault="00E205D2" w:rsidP="00A60C96">
      <w:pPr>
        <w:spacing w:before="100" w:after="0" w:line="240" w:lineRule="auto"/>
        <w:ind w:left="0"/>
        <w:rPr>
          <w:rFonts w:ascii="Browallia New" w:hAnsi="Browallia New" w:cs="Browallia New"/>
          <w:b/>
          <w:bCs/>
        </w:rPr>
      </w:pPr>
    </w:p>
    <w:p w14:paraId="4D7A06E6" w14:textId="77777777" w:rsidR="0087452D" w:rsidRPr="000014AB" w:rsidRDefault="0087452D" w:rsidP="000E3748">
      <w:pPr>
        <w:spacing w:before="100" w:after="0" w:line="240" w:lineRule="auto"/>
        <w:ind w:left="0"/>
        <w:rPr>
          <w:rFonts w:ascii="Browallia New" w:hAnsi="Browallia New" w:cs="Browallia New"/>
          <w:b/>
          <w:bCs/>
        </w:rPr>
      </w:pPr>
    </w:p>
    <w:p w14:paraId="5D679379" w14:textId="51C49421" w:rsidR="00C65126" w:rsidRPr="000014AB" w:rsidRDefault="003A67B2" w:rsidP="003A67B2">
      <w:pPr>
        <w:spacing w:before="100" w:after="0" w:line="240" w:lineRule="auto"/>
        <w:ind w:left="0"/>
        <w:jc w:val="center"/>
        <w:rPr>
          <w:rFonts w:ascii="Browallia New" w:hAnsi="Browallia New" w:cs="Browallia New"/>
          <w:b/>
          <w:bCs/>
          <w:sz w:val="40"/>
          <w:szCs w:val="40"/>
        </w:rPr>
      </w:pPr>
      <w:r w:rsidRPr="000014AB">
        <w:rPr>
          <w:rFonts w:ascii="Browallia New" w:hAnsi="Browallia New" w:cs="Browallia New"/>
          <w:b/>
          <w:bCs/>
          <w:sz w:val="40"/>
          <w:szCs w:val="40"/>
        </w:rPr>
        <w:t>T</w:t>
      </w:r>
      <w:r w:rsidR="008B5DF8">
        <w:rPr>
          <w:rFonts w:ascii="Browallia New" w:hAnsi="Browallia New" w:cs="Browallia New"/>
          <w:b/>
          <w:bCs/>
          <w:sz w:val="40"/>
          <w:szCs w:val="40"/>
        </w:rPr>
        <w:t>-</w:t>
      </w:r>
      <w:r w:rsidRPr="000014AB">
        <w:rPr>
          <w:rFonts w:ascii="Browallia New" w:hAnsi="Browallia New" w:cs="Browallia New"/>
          <w:b/>
          <w:bCs/>
          <w:sz w:val="40"/>
          <w:szCs w:val="40"/>
        </w:rPr>
        <w:t>VER-</w:t>
      </w:r>
      <w:r w:rsidR="008B5DF8">
        <w:rPr>
          <w:rFonts w:ascii="Browallia New" w:hAnsi="Browallia New" w:cs="Browallia New"/>
          <w:b/>
          <w:bCs/>
          <w:sz w:val="40"/>
          <w:szCs w:val="40"/>
        </w:rPr>
        <w:t>P-</w:t>
      </w:r>
      <w:r w:rsidRPr="000014AB">
        <w:rPr>
          <w:rFonts w:ascii="Browallia New" w:hAnsi="Browallia New" w:cs="Browallia New"/>
          <w:b/>
          <w:bCs/>
          <w:sz w:val="40"/>
          <w:szCs w:val="40"/>
        </w:rPr>
        <w:t>METH-</w:t>
      </w:r>
      <w:r w:rsidR="00441037" w:rsidRPr="000014AB">
        <w:rPr>
          <w:rFonts w:ascii="Browallia New" w:hAnsi="Browallia New" w:cs="Browallia New"/>
          <w:b/>
          <w:bCs/>
          <w:sz w:val="40"/>
          <w:szCs w:val="40"/>
        </w:rPr>
        <w:t>01</w:t>
      </w:r>
      <w:r w:rsidRPr="000014AB">
        <w:rPr>
          <w:rFonts w:ascii="Browallia New" w:hAnsi="Browallia New" w:cs="Browallia New"/>
          <w:b/>
          <w:bCs/>
          <w:sz w:val="40"/>
          <w:szCs w:val="40"/>
        </w:rPr>
        <w:t>-01</w:t>
      </w:r>
    </w:p>
    <w:p w14:paraId="0C36FEE0" w14:textId="29DFC9BF" w:rsidR="003A67B2" w:rsidRPr="000014AB" w:rsidRDefault="004B2A03" w:rsidP="004B2A03">
      <w:pPr>
        <w:spacing w:before="0" w:after="0" w:line="240" w:lineRule="auto"/>
        <w:ind w:left="0"/>
        <w:jc w:val="center"/>
        <w:rPr>
          <w:rFonts w:ascii="Browallia New" w:hAnsi="Browallia New" w:cs="Browallia New"/>
          <w:b/>
          <w:bCs/>
          <w:sz w:val="48"/>
          <w:szCs w:val="48"/>
        </w:rPr>
      </w:pPr>
      <w:r w:rsidRPr="000014AB">
        <w:rPr>
          <w:rFonts w:ascii="Browallia New" w:hAnsi="Browallia New" w:cs="Browallia New"/>
          <w:b/>
          <w:bCs/>
          <w:sz w:val="40"/>
          <w:szCs w:val="40"/>
        </w:rPr>
        <w:t>Grid Connected Renewable Electricity Generation</w:t>
      </w:r>
    </w:p>
    <w:p w14:paraId="34DC96EA" w14:textId="0AFC1897" w:rsidR="00C441A7" w:rsidRPr="000014AB" w:rsidRDefault="00444BCE" w:rsidP="003A67B2">
      <w:pPr>
        <w:spacing w:before="100" w:after="0" w:line="240" w:lineRule="auto"/>
        <w:ind w:left="0"/>
        <w:jc w:val="center"/>
        <w:rPr>
          <w:rFonts w:ascii="Browallia New" w:hAnsi="Browallia New" w:cs="Browallia New"/>
          <w:b/>
          <w:bCs/>
          <w:sz w:val="40"/>
          <w:szCs w:val="40"/>
        </w:rPr>
      </w:pPr>
      <w:r>
        <w:rPr>
          <w:rFonts w:ascii="Browallia New" w:hAnsi="Browallia New" w:cs="Browallia New"/>
          <w:b/>
          <w:bCs/>
          <w:sz w:val="40"/>
          <w:szCs w:val="40"/>
        </w:rPr>
        <w:t>V</w:t>
      </w:r>
      <w:r w:rsidR="0009315D" w:rsidRPr="000014AB">
        <w:rPr>
          <w:rFonts w:ascii="Browallia New" w:hAnsi="Browallia New" w:cs="Browallia New"/>
          <w:b/>
          <w:bCs/>
          <w:sz w:val="40"/>
          <w:szCs w:val="40"/>
        </w:rPr>
        <w:t>ersion</w:t>
      </w:r>
      <w:r w:rsidR="006F3C19" w:rsidRPr="000014AB">
        <w:rPr>
          <w:rFonts w:ascii="Browallia New" w:hAnsi="Browallia New" w:cs="Browallia New"/>
          <w:b/>
          <w:bCs/>
          <w:sz w:val="40"/>
          <w:szCs w:val="40"/>
        </w:rPr>
        <w:t xml:space="preserve"> 01</w:t>
      </w:r>
    </w:p>
    <w:p w14:paraId="0D966A0D" w14:textId="3EA3176A" w:rsidR="00963C17" w:rsidRDefault="00444BCE" w:rsidP="003C0C5B">
      <w:pPr>
        <w:spacing w:before="100" w:after="0" w:line="240" w:lineRule="auto"/>
        <w:ind w:left="0"/>
        <w:jc w:val="center"/>
        <w:rPr>
          <w:rFonts w:ascii="Browallia New" w:hAnsi="Browallia New" w:cs="Browallia New"/>
          <w:b/>
          <w:bCs/>
          <w:sz w:val="40"/>
          <w:szCs w:val="40"/>
          <w:lang w:val="en-SG"/>
        </w:rPr>
      </w:pPr>
      <w:r>
        <w:rPr>
          <w:rFonts w:ascii="Browallia New" w:hAnsi="Browallia New" w:cs="Browallia New"/>
          <w:b/>
          <w:bCs/>
          <w:sz w:val="40"/>
          <w:szCs w:val="40"/>
          <w:lang w:val="en-SG"/>
        </w:rPr>
        <w:t xml:space="preserve">Scope: </w:t>
      </w:r>
      <w:r w:rsidRPr="00E873AC">
        <w:rPr>
          <w:rFonts w:ascii="Browallia New" w:hAnsi="Browallia New" w:cs="Browallia New"/>
          <w:b/>
          <w:bCs/>
          <w:sz w:val="40"/>
          <w:szCs w:val="40"/>
        </w:rPr>
        <w:t>01</w:t>
      </w:r>
      <w:r>
        <w:rPr>
          <w:rFonts w:ascii="Browallia New" w:hAnsi="Browallia New" w:cs="Browallia New"/>
          <w:b/>
          <w:bCs/>
          <w:sz w:val="40"/>
          <w:szCs w:val="40"/>
        </w:rPr>
        <w:t xml:space="preserve"> -</w:t>
      </w:r>
      <w:r>
        <w:rPr>
          <w:rFonts w:ascii="Browallia New" w:hAnsi="Browallia New" w:cs="Browallia New" w:hint="cs"/>
          <w:b/>
          <w:bCs/>
          <w:sz w:val="40"/>
          <w:szCs w:val="40"/>
          <w:cs/>
          <w:lang w:val="en-SG"/>
        </w:rPr>
        <w:t xml:space="preserve"> </w:t>
      </w:r>
      <w:r w:rsidRPr="00E873AC">
        <w:rPr>
          <w:rFonts w:ascii="Browallia New" w:hAnsi="Browallia New" w:cs="Browallia New"/>
          <w:b/>
          <w:bCs/>
          <w:sz w:val="40"/>
          <w:szCs w:val="40"/>
          <w:lang w:val="en-SG"/>
        </w:rPr>
        <w:t>Energy industries</w:t>
      </w:r>
    </w:p>
    <w:p w14:paraId="5C8F1938" w14:textId="02723CA8" w:rsidR="00444BCE" w:rsidRPr="000014AB" w:rsidRDefault="009E29CF" w:rsidP="003C0C5B">
      <w:pPr>
        <w:spacing w:before="100" w:after="0" w:line="240" w:lineRule="auto"/>
        <w:ind w:left="0"/>
        <w:jc w:val="center"/>
        <w:rPr>
          <w:rFonts w:ascii="Browallia New" w:hAnsi="Browallia New" w:cs="Browallia New"/>
          <w:sz w:val="28"/>
          <w:szCs w:val="28"/>
          <w:cs/>
        </w:rPr>
      </w:pPr>
      <w:r w:rsidRPr="009E29CF">
        <w:rPr>
          <w:rFonts w:ascii="Browallia New" w:hAnsi="Browallia New" w:cs="Browallia New"/>
          <w:b/>
          <w:bCs/>
          <w:sz w:val="40"/>
          <w:szCs w:val="40"/>
          <w:lang w:val="en-SG"/>
        </w:rPr>
        <w:t>Entry into force</w:t>
      </w:r>
      <w:r>
        <w:rPr>
          <w:rFonts w:ascii="Browallia New" w:hAnsi="Browallia New" w:cs="Browallia New"/>
          <w:b/>
          <w:bCs/>
          <w:sz w:val="40"/>
          <w:szCs w:val="40"/>
          <w:lang w:val="en-SG"/>
        </w:rPr>
        <w:t xml:space="preserve"> on </w:t>
      </w:r>
      <w:r w:rsidR="00524686">
        <w:rPr>
          <w:rFonts w:ascii="Browallia New" w:hAnsi="Browallia New" w:cs="Browallia New"/>
          <w:b/>
          <w:bCs/>
          <w:sz w:val="40"/>
          <w:szCs w:val="40"/>
          <w:lang w:val="en-SG"/>
        </w:rPr>
        <w:t>1 March 2023</w:t>
      </w:r>
    </w:p>
    <w:p w14:paraId="5E6F1C6F" w14:textId="77777777" w:rsidR="00EE79F6" w:rsidRPr="000014AB" w:rsidRDefault="00C65126" w:rsidP="003C0C5B">
      <w:pPr>
        <w:spacing w:before="100" w:after="0" w:line="240" w:lineRule="auto"/>
        <w:ind w:left="0"/>
        <w:jc w:val="center"/>
        <w:rPr>
          <w:rFonts w:ascii="Browallia New" w:hAnsi="Browallia New" w:cs="Browallia New"/>
          <w:b/>
          <w:bCs/>
          <w:sz w:val="44"/>
          <w:szCs w:val="44"/>
          <w:cs/>
        </w:rPr>
      </w:pPr>
      <w:r w:rsidRPr="000014AB">
        <w:rPr>
          <w:rFonts w:ascii="Browallia New" w:hAnsi="Browallia New" w:cs="Browallia New"/>
          <w:cs/>
        </w:rPr>
        <w:br w:type="page"/>
      </w:r>
    </w:p>
    <w:tbl>
      <w:tblPr>
        <w:tblStyle w:val="a5"/>
        <w:tblW w:w="0" w:type="auto"/>
        <w:tblInd w:w="108" w:type="dxa"/>
        <w:tblLook w:val="04A0" w:firstRow="1" w:lastRow="0" w:firstColumn="1" w:lastColumn="0" w:noHBand="0" w:noVBand="1"/>
      </w:tblPr>
      <w:tblGrid>
        <w:gridCol w:w="2404"/>
        <w:gridCol w:w="6670"/>
      </w:tblGrid>
      <w:tr w:rsidR="00600575" w:rsidRPr="000014AB" w14:paraId="497C9067" w14:textId="77777777" w:rsidTr="006F433C">
        <w:tc>
          <w:tcPr>
            <w:tcW w:w="2410" w:type="dxa"/>
            <w:shd w:val="clear" w:color="auto" w:fill="BFBFBF" w:themeFill="background1" w:themeFillShade="BF"/>
          </w:tcPr>
          <w:p w14:paraId="67A2B280" w14:textId="7E6C67BE" w:rsidR="00600575" w:rsidRPr="000014AB" w:rsidRDefault="00600575" w:rsidP="00D9052F">
            <w:pPr>
              <w:tabs>
                <w:tab w:val="left" w:pos="284"/>
              </w:tabs>
              <w:spacing w:before="0" w:after="0" w:line="240" w:lineRule="auto"/>
              <w:ind w:left="284" w:hanging="284"/>
              <w:rPr>
                <w:rFonts w:ascii="Browallia New" w:hAnsi="Browallia New" w:cs="Browallia New"/>
              </w:rPr>
            </w:pPr>
            <w:r w:rsidRPr="000014AB">
              <w:rPr>
                <w:rFonts w:ascii="Browallia New" w:hAnsi="Browallia New" w:cs="Browallia New"/>
                <w:b/>
                <w:bCs/>
              </w:rPr>
              <w:lastRenderedPageBreak/>
              <w:t xml:space="preserve">1. </w:t>
            </w:r>
            <w:r w:rsidR="00D11AB2" w:rsidRPr="000014AB">
              <w:rPr>
                <w:rFonts w:ascii="Browallia New" w:hAnsi="Browallia New" w:cs="Browallia New"/>
                <w:b/>
                <w:bCs/>
              </w:rPr>
              <w:t>Methodology</w:t>
            </w:r>
            <w:r w:rsidR="00AF1174">
              <w:rPr>
                <w:rFonts w:ascii="Browallia New" w:hAnsi="Browallia New" w:cs="Browallia New"/>
                <w:b/>
                <w:bCs/>
              </w:rPr>
              <w:t xml:space="preserve"> Title</w:t>
            </w:r>
          </w:p>
        </w:tc>
        <w:tc>
          <w:tcPr>
            <w:tcW w:w="6724" w:type="dxa"/>
            <w:shd w:val="clear" w:color="auto" w:fill="BFBFBF" w:themeFill="background1" w:themeFillShade="BF"/>
          </w:tcPr>
          <w:p w14:paraId="05FCACC4" w14:textId="4A04CB96" w:rsidR="00600575" w:rsidRPr="000014AB" w:rsidRDefault="002D6E4B" w:rsidP="002D6E4B">
            <w:pPr>
              <w:spacing w:before="0" w:after="0" w:line="240" w:lineRule="auto"/>
              <w:ind w:left="0"/>
              <w:rPr>
                <w:rFonts w:ascii="Browallia New" w:hAnsi="Browallia New" w:cs="Browallia New"/>
              </w:rPr>
            </w:pPr>
            <w:r w:rsidRPr="000014AB">
              <w:rPr>
                <w:rFonts w:ascii="Browallia New" w:hAnsi="Browallia New" w:cs="Browallia New"/>
                <w:b/>
                <w:bCs/>
              </w:rPr>
              <w:t>Grid Connected Renewable Electricity Generation</w:t>
            </w:r>
          </w:p>
        </w:tc>
      </w:tr>
      <w:tr w:rsidR="00600575" w:rsidRPr="000014AB" w14:paraId="225929AA" w14:textId="77777777" w:rsidTr="006F433C">
        <w:tc>
          <w:tcPr>
            <w:tcW w:w="2410" w:type="dxa"/>
          </w:tcPr>
          <w:p w14:paraId="4ABC97E8" w14:textId="1FD4E02F" w:rsidR="00600575" w:rsidRPr="000014AB" w:rsidRDefault="00600575" w:rsidP="00D9052F">
            <w:pPr>
              <w:tabs>
                <w:tab w:val="left" w:pos="284"/>
              </w:tabs>
              <w:spacing w:before="0" w:after="0" w:line="240" w:lineRule="auto"/>
              <w:ind w:left="284" w:hanging="284"/>
              <w:rPr>
                <w:rFonts w:ascii="Browallia New" w:hAnsi="Browallia New" w:cs="Browallia New"/>
              </w:rPr>
            </w:pPr>
            <w:r w:rsidRPr="000014AB">
              <w:rPr>
                <w:rFonts w:ascii="Browallia New" w:hAnsi="Browallia New" w:cs="Browallia New"/>
              </w:rPr>
              <w:t xml:space="preserve">2. </w:t>
            </w:r>
            <w:r w:rsidR="00D11AB2" w:rsidRPr="000014AB">
              <w:rPr>
                <w:rFonts w:ascii="Browallia New" w:hAnsi="Browallia New" w:cs="Browallia New"/>
              </w:rPr>
              <w:t>Project Type</w:t>
            </w:r>
            <w:r w:rsidRPr="000014AB">
              <w:rPr>
                <w:rFonts w:ascii="Browallia New" w:hAnsi="Browallia New" w:cs="Browallia New"/>
                <w:cs/>
              </w:rPr>
              <w:t xml:space="preserve"> </w:t>
            </w:r>
          </w:p>
        </w:tc>
        <w:tc>
          <w:tcPr>
            <w:tcW w:w="6724" w:type="dxa"/>
          </w:tcPr>
          <w:p w14:paraId="401C8CFA" w14:textId="4F1C103D" w:rsidR="00600575" w:rsidRPr="000014AB" w:rsidRDefault="00D11AB2" w:rsidP="00600575">
            <w:pPr>
              <w:spacing w:before="0" w:after="0" w:line="240" w:lineRule="auto"/>
              <w:ind w:left="0"/>
              <w:rPr>
                <w:rFonts w:ascii="Browallia New" w:hAnsi="Browallia New" w:cs="Browallia New"/>
              </w:rPr>
            </w:pPr>
            <w:r w:rsidRPr="000014AB">
              <w:rPr>
                <w:rFonts w:ascii="Browallia New" w:hAnsi="Browallia New" w:cs="Browallia New"/>
              </w:rPr>
              <w:t xml:space="preserve">Renewable </w:t>
            </w:r>
            <w:r w:rsidR="00A80DDB">
              <w:rPr>
                <w:rFonts w:ascii="Browallia New" w:hAnsi="Browallia New" w:cs="Browallia New"/>
              </w:rPr>
              <w:t>e</w:t>
            </w:r>
            <w:r w:rsidRPr="000014AB">
              <w:rPr>
                <w:rFonts w:ascii="Browallia New" w:hAnsi="Browallia New" w:cs="Browallia New"/>
              </w:rPr>
              <w:t>nergy</w:t>
            </w:r>
            <w:r w:rsidR="00B97CA1">
              <w:rPr>
                <w:rFonts w:ascii="Browallia New" w:hAnsi="Browallia New" w:cs="Browallia New"/>
              </w:rPr>
              <w:t xml:space="preserve"> </w:t>
            </w:r>
            <w:r w:rsidR="00A80DDB">
              <w:rPr>
                <w:rFonts w:ascii="Browallia New" w:hAnsi="Browallia New" w:cs="Browallia New"/>
              </w:rPr>
              <w:t>or alternative energy substituted to fossil fuel</w:t>
            </w:r>
          </w:p>
        </w:tc>
      </w:tr>
      <w:tr w:rsidR="00600575" w:rsidRPr="000014AB" w14:paraId="642D9ACA" w14:textId="77777777" w:rsidTr="006F433C">
        <w:tc>
          <w:tcPr>
            <w:tcW w:w="2410" w:type="dxa"/>
          </w:tcPr>
          <w:p w14:paraId="51A0263D" w14:textId="44A91DCD" w:rsidR="00600575" w:rsidRPr="000014AB" w:rsidRDefault="00600575" w:rsidP="00D9052F">
            <w:pPr>
              <w:tabs>
                <w:tab w:val="left" w:pos="284"/>
              </w:tabs>
              <w:spacing w:before="0" w:after="0" w:line="240" w:lineRule="auto"/>
              <w:ind w:left="284" w:hanging="284"/>
              <w:rPr>
                <w:rFonts w:ascii="Browallia New" w:hAnsi="Browallia New" w:cs="Browallia New"/>
              </w:rPr>
            </w:pPr>
            <w:r w:rsidRPr="000014AB">
              <w:rPr>
                <w:rFonts w:ascii="Browallia New" w:hAnsi="Browallia New" w:cs="Browallia New"/>
              </w:rPr>
              <w:t>3. Scope</w:t>
            </w:r>
          </w:p>
        </w:tc>
        <w:tc>
          <w:tcPr>
            <w:tcW w:w="6724" w:type="dxa"/>
          </w:tcPr>
          <w:p w14:paraId="07E7D6F1" w14:textId="77777777" w:rsidR="00600575" w:rsidRPr="000014AB" w:rsidRDefault="0052407B" w:rsidP="00600575">
            <w:pPr>
              <w:spacing w:before="0" w:after="0" w:line="240" w:lineRule="auto"/>
              <w:ind w:left="0"/>
              <w:rPr>
                <w:rFonts w:ascii="Browallia New" w:hAnsi="Browallia New" w:cs="Browallia New"/>
              </w:rPr>
            </w:pPr>
            <w:r w:rsidRPr="000014AB">
              <w:rPr>
                <w:rFonts w:ascii="Browallia New" w:hAnsi="Browallia New" w:cs="Browallia New"/>
                <w:cs/>
              </w:rPr>
              <w:t xml:space="preserve">01 - </w:t>
            </w:r>
            <w:r w:rsidRPr="000014AB">
              <w:rPr>
                <w:rFonts w:ascii="Browallia New" w:hAnsi="Browallia New" w:cs="Browallia New"/>
              </w:rPr>
              <w:t>Energy industries</w:t>
            </w:r>
          </w:p>
        </w:tc>
      </w:tr>
      <w:tr w:rsidR="00600575" w:rsidRPr="000014AB" w14:paraId="1F60AE93" w14:textId="77777777" w:rsidTr="006F433C">
        <w:tc>
          <w:tcPr>
            <w:tcW w:w="2410" w:type="dxa"/>
          </w:tcPr>
          <w:p w14:paraId="44981CE9" w14:textId="26E91A31" w:rsidR="00600575" w:rsidRPr="000014AB" w:rsidRDefault="00600575" w:rsidP="00D9052F">
            <w:pPr>
              <w:tabs>
                <w:tab w:val="left" w:pos="284"/>
              </w:tabs>
              <w:spacing w:before="0" w:after="0" w:line="240" w:lineRule="auto"/>
              <w:ind w:left="284" w:hanging="284"/>
              <w:rPr>
                <w:rFonts w:ascii="Browallia New" w:hAnsi="Browallia New" w:cs="Browallia New"/>
              </w:rPr>
            </w:pPr>
            <w:r w:rsidRPr="000014AB">
              <w:rPr>
                <w:rFonts w:ascii="Browallia New" w:hAnsi="Browallia New" w:cs="Browallia New"/>
              </w:rPr>
              <w:t>4. Project Outline</w:t>
            </w:r>
          </w:p>
        </w:tc>
        <w:tc>
          <w:tcPr>
            <w:tcW w:w="6724" w:type="dxa"/>
          </w:tcPr>
          <w:p w14:paraId="1A99F535" w14:textId="7E94D846" w:rsidR="00600575" w:rsidRPr="000014AB" w:rsidRDefault="00FF0E78" w:rsidP="00600575">
            <w:pPr>
              <w:spacing w:before="0" w:after="0" w:line="240" w:lineRule="auto"/>
              <w:ind w:left="0"/>
              <w:rPr>
                <w:rFonts w:ascii="Browallia New" w:hAnsi="Browallia New" w:cs="Browallia New"/>
                <w:highlight w:val="yellow"/>
                <w:cs/>
              </w:rPr>
            </w:pPr>
            <w:r w:rsidRPr="000014AB">
              <w:rPr>
                <w:rFonts w:ascii="Browallia New" w:hAnsi="Browallia New" w:cs="Browallia New"/>
              </w:rPr>
              <w:t>Emission reduction by</w:t>
            </w:r>
            <w:r w:rsidR="0009315D" w:rsidRPr="000014AB">
              <w:rPr>
                <w:rFonts w:ascii="Browallia New" w:hAnsi="Browallia New" w:cs="Browallia New"/>
              </w:rPr>
              <w:t xml:space="preserve"> </w:t>
            </w:r>
            <w:r w:rsidR="001D7B9D" w:rsidRPr="000014AB">
              <w:rPr>
                <w:rFonts w:ascii="Browallia New" w:hAnsi="Browallia New" w:cs="Browallia New"/>
              </w:rPr>
              <w:t xml:space="preserve">grid connected </w:t>
            </w:r>
            <w:r w:rsidR="0009315D" w:rsidRPr="000014AB">
              <w:rPr>
                <w:rFonts w:ascii="Browallia New" w:hAnsi="Browallia New" w:cs="Browallia New"/>
              </w:rPr>
              <w:t xml:space="preserve">electricity generation from renewable </w:t>
            </w:r>
            <w:r w:rsidR="00EC6190" w:rsidRPr="000014AB">
              <w:rPr>
                <w:rFonts w:ascii="Browallia New" w:hAnsi="Browallia New" w:cs="Browallia New"/>
              </w:rPr>
              <w:t>sources</w:t>
            </w:r>
            <w:r w:rsidR="0009315D" w:rsidRPr="000014AB">
              <w:rPr>
                <w:rFonts w:ascii="Browallia New" w:hAnsi="Browallia New" w:cs="Browallia New"/>
              </w:rPr>
              <w:t>.</w:t>
            </w:r>
          </w:p>
        </w:tc>
      </w:tr>
      <w:tr w:rsidR="00600575" w:rsidRPr="000014AB" w14:paraId="3054D014" w14:textId="77777777" w:rsidTr="006F433C">
        <w:tc>
          <w:tcPr>
            <w:tcW w:w="2410" w:type="dxa"/>
          </w:tcPr>
          <w:p w14:paraId="5B15F958" w14:textId="579E7FAC" w:rsidR="00600575" w:rsidRPr="000014AB" w:rsidRDefault="00600575" w:rsidP="00D9052F">
            <w:pPr>
              <w:tabs>
                <w:tab w:val="left" w:pos="284"/>
              </w:tabs>
              <w:spacing w:before="0" w:after="0" w:line="240" w:lineRule="auto"/>
              <w:ind w:left="284" w:hanging="284"/>
              <w:rPr>
                <w:rFonts w:ascii="Browallia New" w:hAnsi="Browallia New" w:cs="Browallia New"/>
              </w:rPr>
            </w:pPr>
            <w:r w:rsidRPr="000014AB">
              <w:rPr>
                <w:rFonts w:ascii="Browallia New" w:hAnsi="Browallia New" w:cs="Browallia New"/>
              </w:rPr>
              <w:t>5. Applicability</w:t>
            </w:r>
          </w:p>
        </w:tc>
        <w:tc>
          <w:tcPr>
            <w:tcW w:w="6724" w:type="dxa"/>
          </w:tcPr>
          <w:p w14:paraId="750B8ACB" w14:textId="7ECFBA34" w:rsidR="0052407B" w:rsidRPr="000014AB" w:rsidRDefault="00EC6190" w:rsidP="0052407B">
            <w:pPr>
              <w:spacing w:before="0" w:after="0" w:line="240" w:lineRule="auto"/>
              <w:ind w:left="0"/>
              <w:rPr>
                <w:rFonts w:ascii="Browallia New" w:hAnsi="Browallia New" w:cs="Browallia New"/>
                <w:highlight w:val="yellow"/>
              </w:rPr>
            </w:pPr>
            <w:r w:rsidRPr="000014AB">
              <w:rPr>
                <w:rFonts w:ascii="Browallia New" w:hAnsi="Browallia New" w:cs="Browallia New"/>
              </w:rPr>
              <w:t>P</w:t>
            </w:r>
            <w:r w:rsidR="0009315D" w:rsidRPr="000014AB">
              <w:rPr>
                <w:rFonts w:ascii="Browallia New" w:hAnsi="Browallia New" w:cs="Browallia New"/>
              </w:rPr>
              <w:t>roject</w:t>
            </w:r>
            <w:r w:rsidR="00FF0E78" w:rsidRPr="000014AB">
              <w:rPr>
                <w:rFonts w:ascii="Browallia New" w:hAnsi="Browallia New" w:cs="Browallia New"/>
              </w:rPr>
              <w:t>s</w:t>
            </w:r>
            <w:r w:rsidRPr="000014AB">
              <w:rPr>
                <w:rFonts w:ascii="Browallia New" w:hAnsi="Browallia New" w:cs="Browallia New"/>
              </w:rPr>
              <w:t xml:space="preserve"> with primary objective </w:t>
            </w:r>
            <w:r w:rsidR="00303E8C">
              <w:rPr>
                <w:rFonts w:ascii="Browallia New" w:hAnsi="Browallia New" w:cs="Browallia New"/>
              </w:rPr>
              <w:t xml:space="preserve">are </w:t>
            </w:r>
            <w:r w:rsidRPr="000014AB">
              <w:rPr>
                <w:rFonts w:ascii="Browallia New" w:hAnsi="Browallia New" w:cs="Browallia New"/>
              </w:rPr>
              <w:t>to generate</w:t>
            </w:r>
            <w:r w:rsidR="006B531C" w:rsidRPr="000014AB">
              <w:rPr>
                <w:rFonts w:ascii="Browallia New" w:hAnsi="Browallia New" w:cs="Browallia New"/>
              </w:rPr>
              <w:t xml:space="preserve"> </w:t>
            </w:r>
            <w:r w:rsidR="0009315D" w:rsidRPr="000014AB">
              <w:rPr>
                <w:rFonts w:ascii="Browallia New" w:hAnsi="Browallia New" w:cs="Browallia New"/>
              </w:rPr>
              <w:t xml:space="preserve">electricity from renewable </w:t>
            </w:r>
            <w:r w:rsidRPr="000014AB">
              <w:rPr>
                <w:rFonts w:ascii="Browallia New" w:hAnsi="Browallia New" w:cs="Browallia New"/>
              </w:rPr>
              <w:t>sources</w:t>
            </w:r>
            <w:r w:rsidR="0009315D" w:rsidRPr="000014AB">
              <w:rPr>
                <w:rFonts w:ascii="Browallia New" w:hAnsi="Browallia New" w:cs="Browallia New"/>
              </w:rPr>
              <w:t xml:space="preserve"> for </w:t>
            </w:r>
            <w:r w:rsidR="005243C6">
              <w:rPr>
                <w:rFonts w:ascii="Browallia New" w:hAnsi="Browallia New" w:cs="Browallia New"/>
              </w:rPr>
              <w:t>sell</w:t>
            </w:r>
            <w:r w:rsidR="006B531C" w:rsidRPr="000014AB">
              <w:rPr>
                <w:rFonts w:ascii="Browallia New" w:hAnsi="Browallia New" w:cs="Browallia New"/>
              </w:rPr>
              <w:t>ing</w:t>
            </w:r>
            <w:r w:rsidR="0009315D" w:rsidRPr="000014AB">
              <w:rPr>
                <w:rFonts w:ascii="Browallia New" w:hAnsi="Browallia New" w:cs="Browallia New"/>
              </w:rPr>
              <w:t xml:space="preserve"> to </w:t>
            </w:r>
            <w:r w:rsidRPr="000014AB">
              <w:rPr>
                <w:rFonts w:ascii="Browallia New" w:hAnsi="Browallia New" w:cs="Browallia New"/>
              </w:rPr>
              <w:t>national</w:t>
            </w:r>
            <w:r w:rsidR="0009315D" w:rsidRPr="000014AB">
              <w:rPr>
                <w:rFonts w:ascii="Browallia New" w:hAnsi="Browallia New" w:cs="Browallia New"/>
              </w:rPr>
              <w:t xml:space="preserve"> electricity network </w:t>
            </w:r>
            <w:r w:rsidR="006B531C" w:rsidRPr="000014AB">
              <w:rPr>
                <w:rFonts w:ascii="Browallia New" w:hAnsi="Browallia New" w:cs="Browallia New"/>
              </w:rPr>
              <w:t>after internal usage</w:t>
            </w:r>
            <w:r w:rsidR="00F94ACB" w:rsidRPr="000014AB">
              <w:rPr>
                <w:rFonts w:ascii="Browallia New" w:hAnsi="Browallia New" w:cs="Browallia New"/>
                <w:vertAlign w:val="superscript"/>
              </w:rPr>
              <w:t>1</w:t>
            </w:r>
            <w:r w:rsidRPr="000014AB">
              <w:rPr>
                <w:rFonts w:ascii="Browallia New" w:hAnsi="Browallia New" w:cs="Browallia New"/>
              </w:rPr>
              <w:t xml:space="preserve"> including the following activities</w:t>
            </w:r>
            <w:r w:rsidR="006B531C" w:rsidRPr="000014AB">
              <w:rPr>
                <w:rFonts w:ascii="Browallia New" w:hAnsi="Browallia New" w:cs="Browallia New"/>
              </w:rPr>
              <w:t>:</w:t>
            </w:r>
          </w:p>
          <w:p w14:paraId="56D8882E" w14:textId="453C8A0D" w:rsidR="0052407B" w:rsidRPr="000014AB" w:rsidRDefault="0052407B" w:rsidP="0052407B">
            <w:pPr>
              <w:spacing w:before="0" w:after="0" w:line="240" w:lineRule="auto"/>
              <w:ind w:left="0"/>
              <w:rPr>
                <w:rFonts w:ascii="Browallia New" w:hAnsi="Browallia New" w:cs="Browallia New"/>
              </w:rPr>
            </w:pPr>
            <w:r w:rsidRPr="000014AB">
              <w:rPr>
                <w:rFonts w:ascii="Browallia New" w:hAnsi="Browallia New" w:cs="Browallia New"/>
                <w:cs/>
              </w:rPr>
              <w:t xml:space="preserve">1) </w:t>
            </w:r>
            <w:r w:rsidR="00446EB1" w:rsidRPr="000014AB">
              <w:rPr>
                <w:rFonts w:ascii="Browallia New" w:hAnsi="Browallia New" w:cs="Browallia New"/>
              </w:rPr>
              <w:t>Greenfield</w:t>
            </w:r>
            <w:r w:rsidR="002345AD" w:rsidRPr="000014AB">
              <w:rPr>
                <w:rFonts w:ascii="Browallia New" w:hAnsi="Browallia New" w:cs="Browallia New"/>
              </w:rPr>
              <w:t xml:space="preserve"> </w:t>
            </w:r>
            <w:r w:rsidR="00DF2955" w:rsidRPr="000014AB">
              <w:rPr>
                <w:rFonts w:ascii="Browallia New" w:hAnsi="Browallia New" w:cs="Browallia New"/>
              </w:rPr>
              <w:t>p</w:t>
            </w:r>
            <w:r w:rsidR="002345AD" w:rsidRPr="000014AB">
              <w:rPr>
                <w:rFonts w:ascii="Browallia New" w:hAnsi="Browallia New" w:cs="Browallia New"/>
              </w:rPr>
              <w:t xml:space="preserve">ower </w:t>
            </w:r>
            <w:r w:rsidR="00DF2955" w:rsidRPr="000014AB">
              <w:rPr>
                <w:rFonts w:ascii="Browallia New" w:hAnsi="Browallia New" w:cs="Browallia New"/>
              </w:rPr>
              <w:t>p</w:t>
            </w:r>
            <w:r w:rsidR="002345AD" w:rsidRPr="000014AB">
              <w:rPr>
                <w:rFonts w:ascii="Browallia New" w:hAnsi="Browallia New" w:cs="Browallia New"/>
              </w:rPr>
              <w:t>lant</w:t>
            </w:r>
            <w:r w:rsidR="006B531C" w:rsidRPr="000014AB">
              <w:rPr>
                <w:rFonts w:ascii="Browallia New" w:hAnsi="Browallia New" w:cs="Browallia New"/>
              </w:rPr>
              <w:t xml:space="preserve"> establishment</w:t>
            </w:r>
          </w:p>
          <w:p w14:paraId="3ED49F8D" w14:textId="31B1BCC9" w:rsidR="002345AD" w:rsidRPr="000014AB" w:rsidRDefault="00E873AC" w:rsidP="0052407B">
            <w:pPr>
              <w:spacing w:before="0" w:after="0" w:line="240" w:lineRule="auto"/>
              <w:ind w:left="0"/>
              <w:rPr>
                <w:rFonts w:ascii="Browallia New" w:hAnsi="Browallia New" w:cs="Browallia New"/>
              </w:rPr>
            </w:pPr>
            <w:r w:rsidRPr="000014AB">
              <w:rPr>
                <w:rFonts w:ascii="Browallia New" w:hAnsi="Browallia New" w:cs="Browallia New"/>
              </w:rPr>
              <w:t>2</w:t>
            </w:r>
            <w:r w:rsidR="0052407B" w:rsidRPr="000014AB">
              <w:rPr>
                <w:rFonts w:ascii="Browallia New" w:hAnsi="Browallia New" w:cs="Browallia New"/>
                <w:cs/>
              </w:rPr>
              <w:t xml:space="preserve">) </w:t>
            </w:r>
            <w:r w:rsidR="002345AD" w:rsidRPr="000014AB">
              <w:rPr>
                <w:rFonts w:ascii="Browallia New" w:hAnsi="Browallia New" w:cs="Browallia New"/>
              </w:rPr>
              <w:t xml:space="preserve">Retrofit of an existing power plant </w:t>
            </w:r>
          </w:p>
          <w:p w14:paraId="2C09EBC2" w14:textId="7AACF476" w:rsidR="002345AD" w:rsidRPr="000014AB" w:rsidRDefault="00E873AC" w:rsidP="00A627EB">
            <w:pPr>
              <w:spacing w:before="0" w:after="0" w:line="240" w:lineRule="auto"/>
              <w:ind w:left="0"/>
              <w:jc w:val="thaiDistribute"/>
              <w:rPr>
                <w:rFonts w:ascii="Browallia New" w:hAnsi="Browallia New" w:cs="Browallia New"/>
              </w:rPr>
            </w:pPr>
            <w:r w:rsidRPr="000014AB">
              <w:rPr>
                <w:rFonts w:ascii="Browallia New" w:hAnsi="Browallia New" w:cs="Browallia New"/>
              </w:rPr>
              <w:t>3</w:t>
            </w:r>
            <w:r w:rsidR="0052407B" w:rsidRPr="000014AB">
              <w:rPr>
                <w:rFonts w:ascii="Browallia New" w:hAnsi="Browallia New" w:cs="Browallia New"/>
                <w:cs/>
              </w:rPr>
              <w:t xml:space="preserve">) </w:t>
            </w:r>
            <w:r w:rsidR="002345AD" w:rsidRPr="000014AB">
              <w:rPr>
                <w:rFonts w:ascii="Browallia New" w:hAnsi="Browallia New" w:cs="Browallia New"/>
              </w:rPr>
              <w:t xml:space="preserve">Rehabilitation of an existing power plant </w:t>
            </w:r>
          </w:p>
          <w:p w14:paraId="792F8D83" w14:textId="2D9650F8" w:rsidR="00595534" w:rsidRPr="000014AB" w:rsidRDefault="00E873AC" w:rsidP="00A627EB">
            <w:pPr>
              <w:spacing w:before="0" w:after="0" w:line="240" w:lineRule="auto"/>
              <w:ind w:left="0"/>
              <w:jc w:val="thaiDistribute"/>
              <w:rPr>
                <w:rFonts w:ascii="Browallia New" w:hAnsi="Browallia New" w:cs="Browallia New"/>
                <w:highlight w:val="yellow"/>
              </w:rPr>
            </w:pPr>
            <w:r w:rsidRPr="000014AB">
              <w:rPr>
                <w:rFonts w:ascii="Browallia New" w:hAnsi="Browallia New" w:cs="Browallia New"/>
              </w:rPr>
              <w:t>4</w:t>
            </w:r>
            <w:r w:rsidR="0052407B" w:rsidRPr="000014AB">
              <w:rPr>
                <w:rFonts w:ascii="Browallia New" w:hAnsi="Browallia New" w:cs="Browallia New"/>
                <w:cs/>
              </w:rPr>
              <w:t xml:space="preserve">) </w:t>
            </w:r>
            <w:r w:rsidR="002345AD" w:rsidRPr="000014AB">
              <w:rPr>
                <w:rFonts w:ascii="Browallia New" w:hAnsi="Browallia New" w:cs="Browallia New"/>
              </w:rPr>
              <w:t>Replacement of an existing power plant</w:t>
            </w:r>
          </w:p>
        </w:tc>
      </w:tr>
      <w:tr w:rsidR="00600575" w:rsidRPr="000014AB" w14:paraId="04C0FFFD" w14:textId="77777777" w:rsidTr="006F433C">
        <w:tc>
          <w:tcPr>
            <w:tcW w:w="2410" w:type="dxa"/>
          </w:tcPr>
          <w:p w14:paraId="091C0EE6" w14:textId="5FA7FB27" w:rsidR="00600575" w:rsidRPr="000014AB" w:rsidRDefault="00600575" w:rsidP="00D11AB2">
            <w:pPr>
              <w:tabs>
                <w:tab w:val="left" w:pos="284"/>
              </w:tabs>
              <w:spacing w:before="60" w:after="60" w:line="240" w:lineRule="auto"/>
              <w:ind w:left="284" w:hanging="284"/>
              <w:rPr>
                <w:rFonts w:ascii="Browallia New" w:hAnsi="Browallia New" w:cs="Browallia New"/>
              </w:rPr>
            </w:pPr>
            <w:r w:rsidRPr="000014AB">
              <w:rPr>
                <w:rFonts w:ascii="Browallia New" w:hAnsi="Browallia New" w:cs="Browallia New"/>
              </w:rPr>
              <w:t>6. Project Conditions</w:t>
            </w:r>
          </w:p>
        </w:tc>
        <w:tc>
          <w:tcPr>
            <w:tcW w:w="6724" w:type="dxa"/>
          </w:tcPr>
          <w:p w14:paraId="14744C93" w14:textId="7A67EC4B" w:rsidR="0096625C" w:rsidRPr="000014AB" w:rsidRDefault="0052407B" w:rsidP="00DF2955">
            <w:pPr>
              <w:tabs>
                <w:tab w:val="left" w:pos="260"/>
              </w:tabs>
              <w:spacing w:before="0" w:after="0" w:line="240" w:lineRule="auto"/>
              <w:ind w:left="0"/>
              <w:jc w:val="thaiDistribute"/>
              <w:rPr>
                <w:rFonts w:ascii="Browallia New" w:hAnsi="Browallia New" w:cs="Browallia New"/>
              </w:rPr>
            </w:pPr>
            <w:r w:rsidRPr="000014AB">
              <w:rPr>
                <w:rFonts w:ascii="Browallia New" w:hAnsi="Browallia New" w:cs="Browallia New"/>
                <w:cs/>
              </w:rPr>
              <w:t>1.</w:t>
            </w:r>
            <w:r w:rsidRPr="000014AB">
              <w:rPr>
                <w:rFonts w:ascii="Browallia New" w:hAnsi="Browallia New" w:cs="Browallia New"/>
                <w:cs/>
              </w:rPr>
              <w:tab/>
            </w:r>
            <w:r w:rsidR="006B531C" w:rsidRPr="000014AB">
              <w:rPr>
                <w:rFonts w:ascii="Browallia New" w:hAnsi="Browallia New" w:cs="Browallia New"/>
              </w:rPr>
              <w:t xml:space="preserve">Electricity </w:t>
            </w:r>
            <w:r w:rsidR="002345AD" w:rsidRPr="000014AB">
              <w:rPr>
                <w:rFonts w:ascii="Browallia New" w:hAnsi="Browallia New" w:cs="Browallia New"/>
              </w:rPr>
              <w:t xml:space="preserve">production from </w:t>
            </w:r>
            <w:r w:rsidR="006B531C" w:rsidRPr="000014AB">
              <w:rPr>
                <w:rFonts w:ascii="Browallia New" w:hAnsi="Browallia New" w:cs="Browallia New"/>
              </w:rPr>
              <w:t xml:space="preserve">one or combination of </w:t>
            </w:r>
            <w:r w:rsidR="002345AD" w:rsidRPr="000014AB">
              <w:rPr>
                <w:rFonts w:ascii="Browallia New" w:hAnsi="Browallia New" w:cs="Browallia New"/>
              </w:rPr>
              <w:t>any type</w:t>
            </w:r>
            <w:r w:rsidR="006B531C" w:rsidRPr="000014AB">
              <w:rPr>
                <w:rFonts w:ascii="Browallia New" w:hAnsi="Browallia New" w:cs="Browallia New"/>
              </w:rPr>
              <w:t>s</w:t>
            </w:r>
            <w:r w:rsidR="002345AD" w:rsidRPr="000014AB">
              <w:rPr>
                <w:rFonts w:ascii="Browallia New" w:hAnsi="Browallia New" w:cs="Browallia New"/>
              </w:rPr>
              <w:t xml:space="preserve"> of renewable </w:t>
            </w:r>
            <w:r w:rsidR="006B531C" w:rsidRPr="000014AB">
              <w:rPr>
                <w:rFonts w:ascii="Browallia New" w:hAnsi="Browallia New" w:cs="Browallia New"/>
              </w:rPr>
              <w:t>sources</w:t>
            </w:r>
            <w:r w:rsidR="00DF2955" w:rsidRPr="000014AB">
              <w:rPr>
                <w:rFonts w:ascii="Browallia New" w:hAnsi="Browallia New" w:cs="Browallia New"/>
              </w:rPr>
              <w:t>.</w:t>
            </w:r>
          </w:p>
          <w:p w14:paraId="4CAA4DA9" w14:textId="1F138CF3" w:rsidR="00C60865" w:rsidRPr="000014AB" w:rsidRDefault="0096625C" w:rsidP="00DF2955">
            <w:pPr>
              <w:tabs>
                <w:tab w:val="left" w:pos="260"/>
              </w:tabs>
              <w:spacing w:before="0" w:after="0" w:line="240" w:lineRule="auto"/>
              <w:ind w:left="0"/>
              <w:jc w:val="thaiDistribute"/>
              <w:rPr>
                <w:rFonts w:ascii="Browallia New" w:hAnsi="Browallia New" w:cs="Browallia New"/>
                <w:cs/>
              </w:rPr>
            </w:pPr>
            <w:r w:rsidRPr="000014AB">
              <w:rPr>
                <w:rFonts w:ascii="Browallia New" w:hAnsi="Browallia New" w:cs="Browallia New"/>
              </w:rPr>
              <w:t>2.</w:t>
            </w:r>
            <w:r w:rsidR="00DF2955" w:rsidRPr="000014AB">
              <w:rPr>
                <w:rFonts w:ascii="Browallia New" w:hAnsi="Browallia New" w:cs="Browallia New"/>
              </w:rPr>
              <w:t xml:space="preserve"> </w:t>
            </w:r>
            <w:r w:rsidR="006B531C" w:rsidRPr="000014AB">
              <w:rPr>
                <w:rFonts w:ascii="Browallia New" w:hAnsi="Browallia New" w:cs="Browallia New"/>
              </w:rPr>
              <w:t xml:space="preserve">Primary </w:t>
            </w:r>
            <w:r w:rsidR="00A31137" w:rsidRPr="000014AB">
              <w:rPr>
                <w:rFonts w:ascii="Browallia New" w:hAnsi="Browallia New" w:cs="Browallia New"/>
              </w:rPr>
              <w:t xml:space="preserve">project </w:t>
            </w:r>
            <w:r w:rsidR="006B531C" w:rsidRPr="000014AB">
              <w:rPr>
                <w:rFonts w:ascii="Browallia New" w:hAnsi="Browallia New" w:cs="Browallia New"/>
              </w:rPr>
              <w:t>objective</w:t>
            </w:r>
            <w:r w:rsidR="007A1EA6" w:rsidRPr="000014AB">
              <w:rPr>
                <w:rFonts w:ascii="Browallia New" w:hAnsi="Browallia New" w:cs="Browallia New"/>
              </w:rPr>
              <w:t xml:space="preserve"> </w:t>
            </w:r>
            <w:r w:rsidR="00A31137" w:rsidRPr="000014AB">
              <w:rPr>
                <w:rFonts w:ascii="Browallia New" w:hAnsi="Browallia New" w:cs="Browallia New"/>
              </w:rPr>
              <w:t>is</w:t>
            </w:r>
            <w:r w:rsidR="00DF2955" w:rsidRPr="000014AB">
              <w:rPr>
                <w:rFonts w:ascii="Browallia New" w:hAnsi="Browallia New" w:cs="Browallia New"/>
              </w:rPr>
              <w:t xml:space="preserve"> to sell </w:t>
            </w:r>
            <w:r w:rsidR="003A5F2F">
              <w:rPr>
                <w:rFonts w:ascii="Browallia New" w:hAnsi="Browallia New" w:cs="Browallia New"/>
              </w:rPr>
              <w:t xml:space="preserve">electricity </w:t>
            </w:r>
            <w:r w:rsidR="00DF2955" w:rsidRPr="000014AB">
              <w:rPr>
                <w:rFonts w:ascii="Browallia New" w:hAnsi="Browallia New" w:cs="Browallia New"/>
              </w:rPr>
              <w:t xml:space="preserve">to </w:t>
            </w:r>
            <w:r w:rsidR="003A5F2F">
              <w:rPr>
                <w:rFonts w:ascii="Browallia New" w:hAnsi="Browallia New" w:cs="Browallia New"/>
              </w:rPr>
              <w:t>national</w:t>
            </w:r>
            <w:r w:rsidR="00DF2955" w:rsidRPr="000014AB">
              <w:rPr>
                <w:rFonts w:ascii="Browallia New" w:hAnsi="Browallia New" w:cs="Browallia New"/>
              </w:rPr>
              <w:t xml:space="preserve"> grid</w:t>
            </w:r>
            <w:r w:rsidR="004606A0">
              <w:rPr>
                <w:rFonts w:ascii="Browallia New" w:hAnsi="Browallia New" w:cs="Browallia New"/>
              </w:rPr>
              <w:t xml:space="preserve"> network</w:t>
            </w:r>
            <w:r w:rsidR="00DF2955" w:rsidRPr="000014AB">
              <w:rPr>
                <w:rFonts w:ascii="Browallia New" w:hAnsi="Browallia New" w:cs="Browallia New"/>
              </w:rPr>
              <w:t xml:space="preserve"> </w:t>
            </w:r>
            <w:r w:rsidR="00A31137" w:rsidRPr="000014AB">
              <w:rPr>
                <w:rFonts w:ascii="Browallia New" w:hAnsi="Browallia New" w:cs="Browallia New"/>
              </w:rPr>
              <w:t>with internal usage</w:t>
            </w:r>
            <w:r w:rsidR="00DF2955" w:rsidRPr="000014AB">
              <w:rPr>
                <w:rFonts w:ascii="Browallia New" w:hAnsi="Browallia New" w:cs="Browallia New"/>
              </w:rPr>
              <w:t>.</w:t>
            </w:r>
          </w:p>
          <w:p w14:paraId="3C723751" w14:textId="2E80BFB1" w:rsidR="00600575" w:rsidRPr="000014AB" w:rsidRDefault="00024AF5" w:rsidP="00024AF5">
            <w:pPr>
              <w:tabs>
                <w:tab w:val="left" w:pos="260"/>
              </w:tabs>
              <w:spacing w:before="0" w:after="0" w:line="240" w:lineRule="auto"/>
              <w:ind w:left="0"/>
              <w:rPr>
                <w:rFonts w:ascii="Browallia New" w:hAnsi="Browallia New" w:cs="Browallia New"/>
              </w:rPr>
            </w:pPr>
            <w:r w:rsidRPr="000014AB">
              <w:rPr>
                <w:rFonts w:ascii="Browallia New" w:hAnsi="Browallia New" w:cs="Browallia New"/>
              </w:rPr>
              <w:t xml:space="preserve">3. </w:t>
            </w:r>
            <w:r w:rsidR="00DF2955" w:rsidRPr="000014AB">
              <w:rPr>
                <w:rFonts w:ascii="Browallia New" w:hAnsi="Browallia New" w:cs="Browallia New"/>
              </w:rPr>
              <w:t xml:space="preserve">Requires additional proof of Additionality by </w:t>
            </w:r>
            <w:r w:rsidR="00A31137" w:rsidRPr="000014AB">
              <w:rPr>
                <w:rFonts w:ascii="Browallia New" w:hAnsi="Browallia New" w:cs="Browallia New"/>
              </w:rPr>
              <w:t>TGO T-VER</w:t>
            </w:r>
            <w:r w:rsidR="00DF2955" w:rsidRPr="000014AB">
              <w:rPr>
                <w:rFonts w:ascii="Browallia New" w:hAnsi="Browallia New" w:cs="Browallia New"/>
              </w:rPr>
              <w:t xml:space="preserve"> criteria.</w:t>
            </w:r>
          </w:p>
        </w:tc>
      </w:tr>
      <w:tr w:rsidR="008D0D44" w:rsidRPr="000014AB" w14:paraId="53A779D0" w14:textId="77777777" w:rsidTr="00A153F1">
        <w:tc>
          <w:tcPr>
            <w:tcW w:w="2410" w:type="dxa"/>
          </w:tcPr>
          <w:p w14:paraId="7B292D0D" w14:textId="6E2D72C5" w:rsidR="008D0D44" w:rsidRPr="000014AB" w:rsidRDefault="008D0D44" w:rsidP="00D9052F">
            <w:pPr>
              <w:tabs>
                <w:tab w:val="left" w:pos="284"/>
              </w:tabs>
              <w:spacing w:before="60" w:after="60" w:line="240" w:lineRule="auto"/>
              <w:ind w:left="284" w:hanging="284"/>
              <w:rPr>
                <w:rFonts w:ascii="Browallia New" w:hAnsi="Browallia New" w:cs="Browallia New"/>
                <w:cs/>
              </w:rPr>
            </w:pPr>
            <w:r w:rsidRPr="000014AB">
              <w:rPr>
                <w:rFonts w:ascii="Browallia New" w:hAnsi="Browallia New" w:cs="Browallia New"/>
              </w:rPr>
              <w:t xml:space="preserve">7. </w:t>
            </w:r>
            <w:r w:rsidR="00F54C56" w:rsidRPr="001A636E">
              <w:rPr>
                <w:rFonts w:ascii="Browallia New" w:hAnsi="Browallia New" w:cs="Browallia New"/>
              </w:rPr>
              <w:t>Project Starting Date</w:t>
            </w:r>
          </w:p>
        </w:tc>
        <w:tc>
          <w:tcPr>
            <w:tcW w:w="6724" w:type="dxa"/>
            <w:vAlign w:val="center"/>
          </w:tcPr>
          <w:p w14:paraId="75B24900" w14:textId="076366FE" w:rsidR="0065622D" w:rsidRPr="005A0E1C" w:rsidRDefault="006E008E" w:rsidP="00A153F1">
            <w:pPr>
              <w:tabs>
                <w:tab w:val="left" w:pos="260"/>
              </w:tabs>
              <w:spacing w:before="0" w:after="0" w:line="240" w:lineRule="auto"/>
              <w:ind w:left="0"/>
              <w:rPr>
                <w:rFonts w:ascii="Browallia New" w:hAnsi="Browallia New" w:cs="Browallia New"/>
                <w:cs/>
              </w:rPr>
            </w:pPr>
            <w:r>
              <w:rPr>
                <w:rFonts w:ascii="Browallia New" w:hAnsi="Browallia New" w:cs="Browallia New"/>
              </w:rPr>
              <w:t xml:space="preserve">The date </w:t>
            </w:r>
            <w:r w:rsidR="00525212">
              <w:rPr>
                <w:rFonts w:ascii="Browallia New" w:hAnsi="Browallia New" w:cs="Browallia New"/>
              </w:rPr>
              <w:t xml:space="preserve">is </w:t>
            </w:r>
            <w:r w:rsidR="00390E59">
              <w:rPr>
                <w:rFonts w:ascii="Browallia New" w:hAnsi="Browallia New" w:cs="Browallia New"/>
              </w:rPr>
              <w:t xml:space="preserve">that </w:t>
            </w:r>
            <w:r>
              <w:rPr>
                <w:rFonts w:ascii="Browallia New" w:hAnsi="Browallia New" w:cs="Browallia New"/>
              </w:rPr>
              <w:t>the project o</w:t>
            </w:r>
            <w:r w:rsidR="00BB2988">
              <w:rPr>
                <w:rFonts w:ascii="Browallia New" w:hAnsi="Browallia New" w:cs="Browallia New"/>
              </w:rPr>
              <w:t xml:space="preserve">wner </w:t>
            </w:r>
            <w:r w:rsidR="00D03C40">
              <w:rPr>
                <w:rFonts w:ascii="Browallia New" w:hAnsi="Browallia New" w:cs="Browallia New"/>
              </w:rPr>
              <w:t>(</w:t>
            </w:r>
            <w:r w:rsidR="00EE4294">
              <w:rPr>
                <w:rFonts w:ascii="Browallia New" w:hAnsi="Browallia New" w:cs="Browallia New"/>
              </w:rPr>
              <w:t>c</w:t>
            </w:r>
            <w:r w:rsidR="000D22B0">
              <w:rPr>
                <w:rFonts w:ascii="Browallia New" w:hAnsi="Browallia New" w:cs="Browallia New"/>
              </w:rPr>
              <w:t>lient</w:t>
            </w:r>
            <w:r w:rsidR="00D03C40">
              <w:rPr>
                <w:rFonts w:ascii="Browallia New" w:hAnsi="Browallia New" w:cs="Browallia New"/>
              </w:rPr>
              <w:t xml:space="preserve">) </w:t>
            </w:r>
            <w:r w:rsidR="00BB2988">
              <w:rPr>
                <w:rFonts w:ascii="Browallia New" w:hAnsi="Browallia New" w:cs="Browallia New"/>
              </w:rPr>
              <w:t>and the cont</w:t>
            </w:r>
            <w:r w:rsidR="00617C39">
              <w:rPr>
                <w:rFonts w:ascii="Browallia New" w:hAnsi="Browallia New" w:cs="Browallia New"/>
              </w:rPr>
              <w:t>r</w:t>
            </w:r>
            <w:r w:rsidR="00BB2988">
              <w:rPr>
                <w:rFonts w:ascii="Browallia New" w:hAnsi="Browallia New" w:cs="Browallia New"/>
              </w:rPr>
              <w:t xml:space="preserve">actor have signed </w:t>
            </w:r>
            <w:r w:rsidR="00C906F2">
              <w:rPr>
                <w:rFonts w:ascii="Browallia New" w:hAnsi="Browallia New" w:cs="Browallia New"/>
              </w:rPr>
              <w:t xml:space="preserve">to </w:t>
            </w:r>
            <w:r w:rsidR="009C5788">
              <w:rPr>
                <w:rFonts w:ascii="Browallia New" w:hAnsi="Browallia New" w:cs="Browallia New"/>
              </w:rPr>
              <w:t xml:space="preserve">construct the </w:t>
            </w:r>
            <w:r w:rsidR="00487234">
              <w:rPr>
                <w:rFonts w:ascii="Browallia New" w:hAnsi="Browallia New" w:cs="Browallia New"/>
              </w:rPr>
              <w:t xml:space="preserve">project of </w:t>
            </w:r>
            <w:r w:rsidR="009C5788">
              <w:rPr>
                <w:rFonts w:ascii="Browallia New" w:hAnsi="Browallia New" w:cs="Browallia New"/>
              </w:rPr>
              <w:t xml:space="preserve">greenhouse gas emission reduction which </w:t>
            </w:r>
            <w:r w:rsidR="0008329F">
              <w:rPr>
                <w:rFonts w:ascii="Browallia New" w:hAnsi="Browallia New" w:cs="Browallia New"/>
              </w:rPr>
              <w:t xml:space="preserve">will </w:t>
            </w:r>
            <w:r w:rsidR="00B75052">
              <w:rPr>
                <w:rFonts w:ascii="Browallia New" w:hAnsi="Browallia New" w:cs="Browallia New"/>
              </w:rPr>
              <w:t xml:space="preserve">be </w:t>
            </w:r>
            <w:r w:rsidR="0008329F">
              <w:rPr>
                <w:rFonts w:ascii="Browallia New" w:hAnsi="Browallia New" w:cs="Browallia New"/>
              </w:rPr>
              <w:t xml:space="preserve">developed </w:t>
            </w:r>
            <w:r w:rsidR="00D03C40">
              <w:rPr>
                <w:rFonts w:ascii="Browallia New" w:hAnsi="Browallia New" w:cs="Browallia New"/>
              </w:rPr>
              <w:t xml:space="preserve">to </w:t>
            </w:r>
            <w:r w:rsidR="009C5788">
              <w:rPr>
                <w:rFonts w:ascii="Browallia New" w:hAnsi="Browallia New" w:cs="Browallia New"/>
              </w:rPr>
              <w:t>the T-VER project</w:t>
            </w:r>
            <w:r w:rsidR="005A0E1C">
              <w:rPr>
                <w:rFonts w:ascii="Browallia New" w:hAnsi="Browallia New" w:cs="Browallia New"/>
              </w:rPr>
              <w:t>.</w:t>
            </w:r>
          </w:p>
        </w:tc>
      </w:tr>
      <w:tr w:rsidR="00CD3A48" w:rsidRPr="000014AB" w14:paraId="0B5640B1" w14:textId="77777777" w:rsidTr="006F433C">
        <w:tc>
          <w:tcPr>
            <w:tcW w:w="2410" w:type="dxa"/>
            <w:vMerge w:val="restart"/>
          </w:tcPr>
          <w:p w14:paraId="5AF9014B" w14:textId="0B6BF398" w:rsidR="00CD3A48" w:rsidRPr="000014AB" w:rsidRDefault="00CD3A48" w:rsidP="00CD3A48">
            <w:pPr>
              <w:tabs>
                <w:tab w:val="left" w:pos="284"/>
              </w:tabs>
              <w:spacing w:before="60" w:after="60" w:line="240" w:lineRule="auto"/>
              <w:ind w:left="284" w:hanging="284"/>
              <w:rPr>
                <w:rFonts w:ascii="Browallia New" w:hAnsi="Browallia New" w:cs="Browallia New"/>
                <w:cs/>
              </w:rPr>
            </w:pPr>
            <w:r w:rsidRPr="000014AB">
              <w:rPr>
                <w:rFonts w:ascii="Browallia New" w:hAnsi="Browallia New" w:cs="Browallia New"/>
              </w:rPr>
              <w:t xml:space="preserve">8. </w:t>
            </w:r>
            <w:r w:rsidR="00D11AB2" w:rsidRPr="000014AB">
              <w:rPr>
                <w:rFonts w:ascii="Browallia New" w:hAnsi="Browallia New" w:cs="Browallia New"/>
              </w:rPr>
              <w:t>Definition</w:t>
            </w:r>
          </w:p>
        </w:tc>
        <w:tc>
          <w:tcPr>
            <w:tcW w:w="6724" w:type="dxa"/>
          </w:tcPr>
          <w:p w14:paraId="1DB38732" w14:textId="39CE10AC" w:rsidR="00891090" w:rsidRPr="000014AB" w:rsidRDefault="00DF2955" w:rsidP="00B92BAC">
            <w:pPr>
              <w:tabs>
                <w:tab w:val="left" w:pos="260"/>
              </w:tabs>
              <w:spacing w:before="0" w:after="0" w:line="240" w:lineRule="auto"/>
              <w:ind w:left="0"/>
              <w:rPr>
                <w:rFonts w:ascii="Browallia New" w:hAnsi="Browallia New" w:cs="Browallia New"/>
                <w:highlight w:val="yellow"/>
                <w:cs/>
              </w:rPr>
            </w:pPr>
            <w:r w:rsidRPr="000014AB">
              <w:rPr>
                <w:rFonts w:ascii="Browallia New" w:hAnsi="Browallia New" w:cs="Browallia New"/>
                <w:b/>
                <w:bCs/>
              </w:rPr>
              <w:t>Renewable Energy</w:t>
            </w:r>
            <w:r w:rsidRPr="000014AB">
              <w:rPr>
                <w:rFonts w:ascii="Browallia New" w:hAnsi="Browallia New" w:cs="Browallia New"/>
              </w:rPr>
              <w:t xml:space="preserve"> </w:t>
            </w:r>
            <w:r w:rsidR="00544FF7" w:rsidRPr="00544FF7">
              <w:rPr>
                <w:rFonts w:ascii="Browallia New" w:hAnsi="Browallia New" w:cs="Browallia New"/>
              </w:rPr>
              <w:t>refers to a type of alternative energy produced from renewable resources such as solar, wind, hydro, biomass etc.</w:t>
            </w:r>
          </w:p>
        </w:tc>
      </w:tr>
      <w:tr w:rsidR="00CD3A48" w:rsidRPr="000014AB" w14:paraId="4B8175C1" w14:textId="77777777" w:rsidTr="006F433C">
        <w:tc>
          <w:tcPr>
            <w:tcW w:w="2410" w:type="dxa"/>
            <w:vMerge/>
          </w:tcPr>
          <w:p w14:paraId="06FC6A45" w14:textId="77777777" w:rsidR="00CD3A48" w:rsidRPr="000014AB" w:rsidRDefault="00CD3A48" w:rsidP="00CD3A48">
            <w:pPr>
              <w:tabs>
                <w:tab w:val="left" w:pos="284"/>
              </w:tabs>
              <w:spacing w:before="60" w:after="60" w:line="240" w:lineRule="auto"/>
              <w:ind w:left="284" w:hanging="284"/>
              <w:rPr>
                <w:rFonts w:ascii="Browallia New" w:hAnsi="Browallia New" w:cs="Browallia New"/>
              </w:rPr>
            </w:pPr>
          </w:p>
        </w:tc>
        <w:tc>
          <w:tcPr>
            <w:tcW w:w="6724" w:type="dxa"/>
          </w:tcPr>
          <w:p w14:paraId="1C8593BD" w14:textId="07099F09" w:rsidR="00CD3A48" w:rsidRPr="000014AB" w:rsidRDefault="00DF2955" w:rsidP="00CD3A48">
            <w:pPr>
              <w:tabs>
                <w:tab w:val="left" w:pos="260"/>
              </w:tabs>
              <w:spacing w:before="0" w:after="0" w:line="240" w:lineRule="auto"/>
              <w:ind w:left="0"/>
              <w:rPr>
                <w:rFonts w:ascii="Browallia New" w:hAnsi="Browallia New" w:cs="Browallia New"/>
                <w:highlight w:val="yellow"/>
                <w:cs/>
              </w:rPr>
            </w:pPr>
            <w:r w:rsidRPr="000014AB">
              <w:rPr>
                <w:rFonts w:ascii="Browallia New" w:hAnsi="Browallia New" w:cs="Browallia New"/>
                <w:b/>
                <w:bCs/>
              </w:rPr>
              <w:t>Greenfield power plant</w:t>
            </w:r>
            <w:r w:rsidRPr="000014AB">
              <w:rPr>
                <w:rFonts w:ascii="Browallia New" w:hAnsi="Browallia New" w:cs="Browallia New"/>
              </w:rPr>
              <w:t xml:space="preserve"> refers to a new renewable power plant that is built and operated in an area where there is no renewable power plant prior to project activities.</w:t>
            </w:r>
          </w:p>
        </w:tc>
      </w:tr>
      <w:tr w:rsidR="00A627EB" w:rsidRPr="000014AB" w14:paraId="0018BC9B" w14:textId="77777777" w:rsidTr="006F433C">
        <w:tc>
          <w:tcPr>
            <w:tcW w:w="2410" w:type="dxa"/>
            <w:vMerge/>
          </w:tcPr>
          <w:p w14:paraId="408F3A84" w14:textId="77777777" w:rsidR="00A627EB" w:rsidRPr="000014AB" w:rsidRDefault="00A627EB" w:rsidP="00CD3A48">
            <w:pPr>
              <w:tabs>
                <w:tab w:val="left" w:pos="284"/>
              </w:tabs>
              <w:spacing w:before="60" w:after="60" w:line="240" w:lineRule="auto"/>
              <w:ind w:left="284" w:hanging="284"/>
              <w:rPr>
                <w:rFonts w:ascii="Browallia New" w:hAnsi="Browallia New" w:cs="Browallia New"/>
              </w:rPr>
            </w:pPr>
          </w:p>
        </w:tc>
        <w:tc>
          <w:tcPr>
            <w:tcW w:w="6724" w:type="dxa"/>
          </w:tcPr>
          <w:p w14:paraId="51C4A5C8" w14:textId="4D04C2C6" w:rsidR="00A627EB" w:rsidRPr="000014AB" w:rsidRDefault="00DF2955" w:rsidP="00CD3A48">
            <w:pPr>
              <w:tabs>
                <w:tab w:val="left" w:pos="260"/>
              </w:tabs>
              <w:spacing w:before="0" w:after="0" w:line="240" w:lineRule="auto"/>
              <w:ind w:left="0"/>
              <w:rPr>
                <w:rFonts w:ascii="Browallia New" w:hAnsi="Browallia New" w:cs="Browallia New"/>
                <w:highlight w:val="yellow"/>
                <w:cs/>
              </w:rPr>
            </w:pPr>
            <w:r w:rsidRPr="000014AB">
              <w:rPr>
                <w:rFonts w:ascii="Browallia New" w:hAnsi="Browallia New" w:cs="Browallia New"/>
                <w:b/>
                <w:bCs/>
              </w:rPr>
              <w:t>Retrofit of an existing power plant</w:t>
            </w:r>
            <w:r w:rsidRPr="000014AB">
              <w:rPr>
                <w:rFonts w:ascii="Browallia New" w:hAnsi="Browallia New" w:cs="Browallia New"/>
              </w:rPr>
              <w:t xml:space="preserve"> refer to investments in repairing or renovating existing power plants. To be able to produce more electricity or better efficiency without installing additional power generation systems This does not include regular maintenance.</w:t>
            </w:r>
          </w:p>
        </w:tc>
      </w:tr>
      <w:tr w:rsidR="00CD3A48" w:rsidRPr="000014AB" w14:paraId="15A48011" w14:textId="77777777" w:rsidTr="006F433C">
        <w:tc>
          <w:tcPr>
            <w:tcW w:w="2410" w:type="dxa"/>
            <w:vMerge/>
          </w:tcPr>
          <w:p w14:paraId="50083CB5" w14:textId="77777777" w:rsidR="00CD3A48" w:rsidRPr="000014AB" w:rsidRDefault="00CD3A48" w:rsidP="00CD3A48">
            <w:pPr>
              <w:tabs>
                <w:tab w:val="left" w:pos="284"/>
              </w:tabs>
              <w:spacing w:before="60" w:after="60" w:line="240" w:lineRule="auto"/>
              <w:ind w:left="284" w:hanging="284"/>
              <w:rPr>
                <w:rFonts w:ascii="Browallia New" w:hAnsi="Browallia New" w:cs="Browallia New"/>
              </w:rPr>
            </w:pPr>
          </w:p>
        </w:tc>
        <w:tc>
          <w:tcPr>
            <w:tcW w:w="6724" w:type="dxa"/>
          </w:tcPr>
          <w:p w14:paraId="670DC0A6" w14:textId="0D43EAC6" w:rsidR="00CD3A48" w:rsidRPr="000014AB" w:rsidRDefault="00DF2955" w:rsidP="00DF2955">
            <w:pPr>
              <w:tabs>
                <w:tab w:val="left" w:pos="260"/>
              </w:tabs>
              <w:spacing w:before="0" w:after="0" w:line="240" w:lineRule="auto"/>
              <w:ind w:left="0"/>
              <w:jc w:val="thaiDistribute"/>
              <w:rPr>
                <w:rFonts w:ascii="Browallia New" w:hAnsi="Browallia New" w:cs="Browallia New"/>
                <w:cs/>
              </w:rPr>
            </w:pPr>
            <w:r w:rsidRPr="000014AB">
              <w:rPr>
                <w:rFonts w:ascii="Browallia New" w:hAnsi="Browallia New" w:cs="Browallia New"/>
                <w:b/>
                <w:bCs/>
              </w:rPr>
              <w:t>Rehabilitation of an existing power plant</w:t>
            </w:r>
            <w:r w:rsidRPr="000014AB">
              <w:rPr>
                <w:rFonts w:ascii="Browallia New" w:hAnsi="Browallia New" w:cs="Browallia New"/>
              </w:rPr>
              <w:t xml:space="preserve"> refers to investments in the restoration of existing power plants. but cannot be used due to severe damage or destruction due to natural disasters which may lead to optimization or the power generation capacity of the power plant without installing additional power generation systems This does not include regular maintenance.</w:t>
            </w:r>
          </w:p>
        </w:tc>
      </w:tr>
      <w:tr w:rsidR="0045019B" w:rsidRPr="000014AB" w14:paraId="2EDC4658" w14:textId="77777777" w:rsidTr="00B93AD1">
        <w:tc>
          <w:tcPr>
            <w:tcW w:w="2410" w:type="dxa"/>
            <w:vMerge/>
            <w:tcBorders>
              <w:bottom w:val="nil"/>
            </w:tcBorders>
          </w:tcPr>
          <w:p w14:paraId="62D1C4E5" w14:textId="77777777" w:rsidR="0045019B" w:rsidRPr="000014AB" w:rsidRDefault="0045019B" w:rsidP="0045019B">
            <w:pPr>
              <w:tabs>
                <w:tab w:val="left" w:pos="284"/>
              </w:tabs>
              <w:spacing w:before="60" w:after="60" w:line="240" w:lineRule="auto"/>
              <w:ind w:left="284" w:hanging="284"/>
              <w:rPr>
                <w:rFonts w:ascii="Browallia New" w:hAnsi="Browallia New" w:cs="Browallia New"/>
              </w:rPr>
            </w:pPr>
          </w:p>
        </w:tc>
        <w:tc>
          <w:tcPr>
            <w:tcW w:w="6724" w:type="dxa"/>
          </w:tcPr>
          <w:p w14:paraId="247B724A" w14:textId="685F2BF5" w:rsidR="0045019B" w:rsidRPr="000014AB" w:rsidRDefault="00A9073C" w:rsidP="0045019B">
            <w:pPr>
              <w:tabs>
                <w:tab w:val="left" w:pos="260"/>
              </w:tabs>
              <w:spacing w:before="0" w:after="0" w:line="240" w:lineRule="auto"/>
              <w:ind w:left="0"/>
              <w:rPr>
                <w:rFonts w:ascii="Browallia New" w:hAnsi="Browallia New" w:cs="Browallia New"/>
                <w:cs/>
              </w:rPr>
            </w:pPr>
            <w:r w:rsidRPr="000014AB">
              <w:rPr>
                <w:rFonts w:ascii="Browallia New" w:hAnsi="Browallia New" w:cs="Browallia New"/>
                <w:b/>
                <w:bCs/>
              </w:rPr>
              <w:t>Replacement of an existing power plant</w:t>
            </w:r>
            <w:r w:rsidRPr="000014AB">
              <w:rPr>
                <w:rFonts w:ascii="Browallia New" w:hAnsi="Browallia New" w:cs="Browallia New"/>
              </w:rPr>
              <w:t xml:space="preserve"> refers to the investment to replace the power generation system</w:t>
            </w:r>
          </w:p>
        </w:tc>
      </w:tr>
      <w:tr w:rsidR="009C4F2E" w:rsidRPr="000014AB" w14:paraId="58C1520F" w14:textId="77777777" w:rsidTr="00B93AD1">
        <w:tc>
          <w:tcPr>
            <w:tcW w:w="2410" w:type="dxa"/>
            <w:tcBorders>
              <w:top w:val="nil"/>
              <w:bottom w:val="nil"/>
            </w:tcBorders>
          </w:tcPr>
          <w:p w14:paraId="5383600E" w14:textId="77777777" w:rsidR="009C4F2E" w:rsidRPr="000014AB" w:rsidRDefault="009C4F2E" w:rsidP="0045019B">
            <w:pPr>
              <w:tabs>
                <w:tab w:val="left" w:pos="284"/>
              </w:tabs>
              <w:spacing w:before="60" w:after="60" w:line="240" w:lineRule="auto"/>
              <w:ind w:left="284" w:hanging="284"/>
              <w:rPr>
                <w:rFonts w:ascii="Browallia New" w:hAnsi="Browallia New" w:cs="Browallia New"/>
              </w:rPr>
            </w:pPr>
          </w:p>
        </w:tc>
        <w:tc>
          <w:tcPr>
            <w:tcW w:w="6724" w:type="dxa"/>
          </w:tcPr>
          <w:p w14:paraId="7208DADD" w14:textId="2FDBBD4E" w:rsidR="009C4F2E" w:rsidRPr="000014AB" w:rsidRDefault="00A9073C" w:rsidP="0045019B">
            <w:pPr>
              <w:tabs>
                <w:tab w:val="left" w:pos="260"/>
              </w:tabs>
              <w:spacing w:before="0" w:after="0" w:line="240" w:lineRule="auto"/>
              <w:ind w:left="0"/>
              <w:rPr>
                <w:rFonts w:ascii="Browallia New" w:hAnsi="Browallia New" w:cs="Browallia New"/>
                <w:cs/>
              </w:rPr>
            </w:pPr>
            <w:r w:rsidRPr="000014AB">
              <w:rPr>
                <w:rFonts w:ascii="Browallia New" w:hAnsi="Browallia New" w:cs="Browallia New"/>
                <w:b/>
                <w:bCs/>
              </w:rPr>
              <w:t>National Grid</w:t>
            </w:r>
            <w:r w:rsidRPr="000014AB">
              <w:rPr>
                <w:rFonts w:ascii="Browallia New" w:hAnsi="Browallia New" w:cs="Browallia New"/>
              </w:rPr>
              <w:t xml:space="preserve"> means the electricity generation and distribution network in Thailand operated by </w:t>
            </w:r>
            <w:r w:rsidR="00FA7CB4" w:rsidRPr="00DE50F1">
              <w:rPr>
                <w:rFonts w:ascii="Browallia New" w:hAnsi="Browallia New" w:cs="Browallia New"/>
              </w:rPr>
              <w:t>Electricity Generating Authority of Thailand</w:t>
            </w:r>
            <w:r w:rsidR="00FA7CB4" w:rsidRPr="000014AB">
              <w:rPr>
                <w:rFonts w:ascii="Browallia New" w:hAnsi="Browallia New" w:cs="Browallia New"/>
              </w:rPr>
              <w:t xml:space="preserve"> </w:t>
            </w:r>
            <w:r w:rsidR="00FA7CB4">
              <w:rPr>
                <w:rFonts w:ascii="Browallia New" w:hAnsi="Browallia New" w:cs="Browallia New"/>
              </w:rPr>
              <w:t>(</w:t>
            </w:r>
            <w:r w:rsidRPr="000014AB">
              <w:rPr>
                <w:rFonts w:ascii="Browallia New" w:hAnsi="Browallia New" w:cs="Browallia New"/>
              </w:rPr>
              <w:t>EGAT</w:t>
            </w:r>
            <w:r w:rsidR="00FA7CB4">
              <w:rPr>
                <w:rFonts w:ascii="Browallia New" w:hAnsi="Browallia New" w:cs="Browallia New"/>
              </w:rPr>
              <w:t>)</w:t>
            </w:r>
            <w:r w:rsidRPr="000014AB">
              <w:rPr>
                <w:rFonts w:ascii="Browallia New" w:hAnsi="Browallia New" w:cs="Browallia New"/>
              </w:rPr>
              <w:t>,</w:t>
            </w:r>
            <w:r w:rsidR="00D61F35">
              <w:rPr>
                <w:rFonts w:ascii="Browallia New" w:hAnsi="Browallia New" w:cs="Browallia New"/>
              </w:rPr>
              <w:t xml:space="preserve"> </w:t>
            </w:r>
            <w:r w:rsidR="00D61F35" w:rsidRPr="00DE50F1">
              <w:rPr>
                <w:rFonts w:ascii="Browallia New" w:hAnsi="Browallia New" w:cs="Browallia New"/>
              </w:rPr>
              <w:t>Provincial Electricity Authority</w:t>
            </w:r>
            <w:r w:rsidRPr="000014AB">
              <w:rPr>
                <w:rFonts w:ascii="Browallia New" w:hAnsi="Browallia New" w:cs="Browallia New"/>
              </w:rPr>
              <w:t xml:space="preserve"> </w:t>
            </w:r>
            <w:r w:rsidR="00D61F35">
              <w:rPr>
                <w:rFonts w:ascii="Browallia New" w:hAnsi="Browallia New" w:cs="Browallia New"/>
              </w:rPr>
              <w:t>(</w:t>
            </w:r>
            <w:r w:rsidRPr="000014AB">
              <w:rPr>
                <w:rFonts w:ascii="Browallia New" w:hAnsi="Browallia New" w:cs="Browallia New"/>
              </w:rPr>
              <w:t>PEA</w:t>
            </w:r>
            <w:r w:rsidR="00D61F35">
              <w:rPr>
                <w:rFonts w:ascii="Browallia New" w:hAnsi="Browallia New" w:cs="Browallia New"/>
              </w:rPr>
              <w:t>)</w:t>
            </w:r>
            <w:r w:rsidRPr="000014AB">
              <w:rPr>
                <w:rFonts w:ascii="Browallia New" w:hAnsi="Browallia New" w:cs="Browallia New"/>
              </w:rPr>
              <w:t xml:space="preserve"> and </w:t>
            </w:r>
            <w:r w:rsidR="00DE50F1" w:rsidRPr="00DE50F1">
              <w:rPr>
                <w:rFonts w:ascii="Browallia New" w:hAnsi="Browallia New" w:cs="Browallia New"/>
              </w:rPr>
              <w:t>Metropolitan Electricity Authority</w:t>
            </w:r>
            <w:r w:rsidR="00DE50F1" w:rsidRPr="000014AB">
              <w:rPr>
                <w:rFonts w:ascii="Browallia New" w:hAnsi="Browallia New" w:cs="Browallia New"/>
              </w:rPr>
              <w:t xml:space="preserve"> </w:t>
            </w:r>
            <w:r w:rsidR="00DE50F1">
              <w:rPr>
                <w:rFonts w:ascii="Browallia New" w:hAnsi="Browallia New" w:cs="Browallia New"/>
              </w:rPr>
              <w:t>(</w:t>
            </w:r>
            <w:r w:rsidRPr="000014AB">
              <w:rPr>
                <w:rFonts w:ascii="Browallia New" w:hAnsi="Browallia New" w:cs="Browallia New"/>
              </w:rPr>
              <w:t>MEA</w:t>
            </w:r>
            <w:r w:rsidR="00DE50F1">
              <w:rPr>
                <w:rFonts w:ascii="Browallia New" w:hAnsi="Browallia New" w:cs="Browallia New"/>
              </w:rPr>
              <w:t>)</w:t>
            </w:r>
            <w:r w:rsidRPr="000014AB">
              <w:rPr>
                <w:rFonts w:ascii="Browallia New" w:hAnsi="Browallia New" w:cs="Browallia New"/>
              </w:rPr>
              <w:t>.</w:t>
            </w:r>
          </w:p>
        </w:tc>
      </w:tr>
      <w:tr w:rsidR="00B93AD1" w:rsidRPr="000014AB" w14:paraId="111F0A4E" w14:textId="77777777" w:rsidTr="00E205D2">
        <w:tc>
          <w:tcPr>
            <w:tcW w:w="2410" w:type="dxa"/>
            <w:tcBorders>
              <w:top w:val="nil"/>
              <w:bottom w:val="nil"/>
            </w:tcBorders>
          </w:tcPr>
          <w:p w14:paraId="0B75FA5F" w14:textId="77777777" w:rsidR="00B93AD1" w:rsidRPr="000014AB" w:rsidRDefault="00B93AD1" w:rsidP="00B93AD1">
            <w:pPr>
              <w:tabs>
                <w:tab w:val="left" w:pos="284"/>
              </w:tabs>
              <w:spacing w:before="0" w:after="0" w:line="240" w:lineRule="auto"/>
              <w:ind w:left="284" w:hanging="284"/>
              <w:rPr>
                <w:rFonts w:ascii="Browallia New" w:hAnsi="Browallia New" w:cs="Browallia New"/>
              </w:rPr>
            </w:pPr>
          </w:p>
        </w:tc>
        <w:tc>
          <w:tcPr>
            <w:tcW w:w="6724" w:type="dxa"/>
          </w:tcPr>
          <w:p w14:paraId="4812B7B9" w14:textId="2867937B" w:rsidR="00B93AD1" w:rsidRPr="000014AB" w:rsidRDefault="00A9073C" w:rsidP="0045019B">
            <w:pPr>
              <w:tabs>
                <w:tab w:val="left" w:pos="260"/>
              </w:tabs>
              <w:spacing w:before="0" w:after="0" w:line="240" w:lineRule="auto"/>
              <w:ind w:left="0"/>
              <w:rPr>
                <w:rFonts w:ascii="Browallia New" w:hAnsi="Browallia New" w:cs="Browallia New"/>
                <w:cs/>
              </w:rPr>
            </w:pPr>
            <w:r w:rsidRPr="000014AB">
              <w:rPr>
                <w:rFonts w:ascii="Browallia New" w:hAnsi="Browallia New" w:cs="Browallia New"/>
                <w:b/>
                <w:bCs/>
              </w:rPr>
              <w:t>Reservoir</w:t>
            </w:r>
            <w:r w:rsidRPr="000014AB">
              <w:rPr>
                <w:rFonts w:ascii="Browallia New" w:hAnsi="Browallia New" w:cs="Browallia New"/>
              </w:rPr>
              <w:t xml:space="preserve"> refers to a large basin created in a valley to store water. which is commonly used to build dams</w:t>
            </w:r>
            <w:r w:rsidRPr="000014AB">
              <w:rPr>
                <w:rFonts w:ascii="Browallia New" w:hAnsi="Browallia New" w:cs="Browallia New"/>
                <w:cs/>
              </w:rPr>
              <w:t>.</w:t>
            </w:r>
          </w:p>
        </w:tc>
      </w:tr>
      <w:tr w:rsidR="00E205D2" w:rsidRPr="000014AB" w14:paraId="1AE59FEA" w14:textId="77777777" w:rsidTr="00F94ACB">
        <w:tc>
          <w:tcPr>
            <w:tcW w:w="2410" w:type="dxa"/>
            <w:tcBorders>
              <w:top w:val="nil"/>
              <w:bottom w:val="single" w:sz="4" w:space="0" w:color="auto"/>
            </w:tcBorders>
          </w:tcPr>
          <w:p w14:paraId="106AC025" w14:textId="77777777" w:rsidR="00E205D2" w:rsidRPr="000014AB" w:rsidRDefault="00E205D2" w:rsidP="00B93AD1">
            <w:pPr>
              <w:tabs>
                <w:tab w:val="left" w:pos="284"/>
              </w:tabs>
              <w:spacing w:before="0" w:after="0" w:line="240" w:lineRule="auto"/>
              <w:ind w:left="284" w:hanging="284"/>
              <w:rPr>
                <w:rFonts w:ascii="Browallia New" w:hAnsi="Browallia New" w:cs="Browallia New"/>
              </w:rPr>
            </w:pPr>
          </w:p>
        </w:tc>
        <w:tc>
          <w:tcPr>
            <w:tcW w:w="6724" w:type="dxa"/>
          </w:tcPr>
          <w:p w14:paraId="6A5A07AE" w14:textId="453C8F3D" w:rsidR="00E205D2" w:rsidRPr="000014AB" w:rsidRDefault="00A9073C" w:rsidP="00E205D2">
            <w:pPr>
              <w:tabs>
                <w:tab w:val="left" w:pos="260"/>
              </w:tabs>
              <w:spacing w:before="0" w:after="0" w:line="240" w:lineRule="auto"/>
              <w:ind w:left="0"/>
              <w:jc w:val="thaiDistribute"/>
              <w:rPr>
                <w:rFonts w:ascii="Browallia New" w:hAnsi="Browallia New" w:cs="Browallia New"/>
                <w:highlight w:val="yellow"/>
                <w:cs/>
                <w:lang w:bidi="th"/>
              </w:rPr>
            </w:pPr>
            <w:r w:rsidRPr="000014AB">
              <w:rPr>
                <w:rFonts w:ascii="Browallia New" w:hAnsi="Browallia New" w:cs="Browallia New"/>
                <w:b/>
                <w:bCs/>
                <w:color w:val="000000" w:themeColor="text1"/>
              </w:rPr>
              <w:t>Biomass residue</w:t>
            </w:r>
            <w:r w:rsidRPr="000014AB">
              <w:rPr>
                <w:rFonts w:ascii="Browallia New" w:hAnsi="Browallia New" w:cs="Browallia New"/>
                <w:color w:val="000000" w:themeColor="text1"/>
              </w:rPr>
              <w:t xml:space="preserve"> means waste material from harvesting or processing agricultural commodities such as rice husks, sugarcane residue, rice straw, corncobs, etc., or wood and wood chips. that can be used to produce fuel</w:t>
            </w:r>
          </w:p>
        </w:tc>
      </w:tr>
      <w:tr w:rsidR="00F94ACB" w:rsidRPr="000014AB" w14:paraId="39463DFA" w14:textId="77777777" w:rsidTr="00F94ACB">
        <w:tc>
          <w:tcPr>
            <w:tcW w:w="2410" w:type="dxa"/>
            <w:tcBorders>
              <w:top w:val="single" w:sz="4" w:space="0" w:color="auto"/>
              <w:left w:val="single" w:sz="4" w:space="0" w:color="auto"/>
              <w:bottom w:val="single" w:sz="4" w:space="0" w:color="auto"/>
              <w:right w:val="single" w:sz="4" w:space="0" w:color="auto"/>
            </w:tcBorders>
          </w:tcPr>
          <w:p w14:paraId="02A4AD4B" w14:textId="0BA30BC5" w:rsidR="00F94ACB" w:rsidRPr="000014AB" w:rsidRDefault="00585F61" w:rsidP="00F94ACB">
            <w:pPr>
              <w:tabs>
                <w:tab w:val="left" w:pos="284"/>
              </w:tabs>
              <w:spacing w:before="0" w:after="0" w:line="240" w:lineRule="auto"/>
              <w:ind w:left="284" w:hanging="284"/>
              <w:rPr>
                <w:rFonts w:ascii="Browallia New" w:hAnsi="Browallia New" w:cs="Browallia New"/>
              </w:rPr>
            </w:pPr>
            <w:r w:rsidRPr="000014AB">
              <w:rPr>
                <w:rFonts w:ascii="Browallia New" w:hAnsi="Browallia New" w:cs="Browallia New"/>
              </w:rPr>
              <w:t>Notes</w:t>
            </w:r>
          </w:p>
        </w:tc>
        <w:tc>
          <w:tcPr>
            <w:tcW w:w="6724" w:type="dxa"/>
            <w:tcBorders>
              <w:left w:val="single" w:sz="4" w:space="0" w:color="auto"/>
            </w:tcBorders>
          </w:tcPr>
          <w:p w14:paraId="0298C18F" w14:textId="5CBE8530" w:rsidR="00D27D52" w:rsidRPr="000014AB" w:rsidRDefault="00F94ACB" w:rsidP="00D27D52">
            <w:pPr>
              <w:tabs>
                <w:tab w:val="left" w:pos="260"/>
              </w:tabs>
              <w:spacing w:before="0" w:after="0" w:line="240" w:lineRule="auto"/>
              <w:ind w:left="0"/>
              <w:jc w:val="thaiDistribute"/>
              <w:rPr>
                <w:rFonts w:ascii="Browallia New" w:hAnsi="Browallia New" w:cs="Browallia New"/>
                <w:b/>
                <w:bCs/>
                <w:color w:val="000000" w:themeColor="text1"/>
                <w:cs/>
              </w:rPr>
            </w:pPr>
            <w:r w:rsidRPr="000014AB">
              <w:rPr>
                <w:rFonts w:ascii="Browallia New" w:hAnsi="Browallia New" w:cs="Browallia New"/>
                <w:vertAlign w:val="superscript"/>
              </w:rPr>
              <w:t>1</w:t>
            </w:r>
            <w:r w:rsidRPr="000014AB">
              <w:rPr>
                <w:rFonts w:ascii="Browallia New" w:hAnsi="Browallia New" w:cs="Browallia New"/>
              </w:rPr>
              <w:t xml:space="preserve"> </w:t>
            </w:r>
            <w:r w:rsidR="00A9073C" w:rsidRPr="000014AB">
              <w:rPr>
                <w:rFonts w:ascii="Browallia New" w:hAnsi="Browallia New" w:cs="Browallia New"/>
              </w:rPr>
              <w:t xml:space="preserve">Generating electricity from renewable energy for distribution into the power grid </w:t>
            </w:r>
            <w:r w:rsidR="00585F61" w:rsidRPr="000014AB">
              <w:rPr>
                <w:rFonts w:ascii="Browallia New" w:hAnsi="Browallia New" w:cs="Browallia New"/>
              </w:rPr>
              <w:t>with</w:t>
            </w:r>
            <w:r w:rsidR="00A9073C" w:rsidRPr="000014AB">
              <w:rPr>
                <w:rFonts w:ascii="Browallia New" w:hAnsi="Browallia New" w:cs="Browallia New"/>
              </w:rPr>
              <w:t xml:space="preserve"> </w:t>
            </w:r>
            <w:r w:rsidR="00585F61" w:rsidRPr="000014AB">
              <w:rPr>
                <w:rFonts w:ascii="Browallia New" w:hAnsi="Browallia New" w:cs="Browallia New"/>
              </w:rPr>
              <w:t>internal</w:t>
            </w:r>
            <w:r w:rsidR="00A9073C" w:rsidRPr="000014AB">
              <w:rPr>
                <w:rFonts w:ascii="Browallia New" w:hAnsi="Browallia New" w:cs="Browallia New"/>
              </w:rPr>
              <w:t xml:space="preserve"> use</w:t>
            </w:r>
            <w:r w:rsidR="00585F61" w:rsidRPr="000014AB">
              <w:rPr>
                <w:rFonts w:ascii="Browallia New" w:hAnsi="Browallia New" w:cs="Browallia New"/>
              </w:rPr>
              <w:t xml:space="preserve"> refers to,</w:t>
            </w:r>
            <w:r w:rsidR="00A9073C" w:rsidRPr="000014AB">
              <w:rPr>
                <w:rFonts w:ascii="Browallia New" w:hAnsi="Browallia New" w:cs="Browallia New"/>
              </w:rPr>
              <w:t xml:space="preserve"> for example, the project has an installed capacity of the electricity generating system from renewable energy of </w:t>
            </w:r>
            <w:r w:rsidR="00A9073C" w:rsidRPr="000014AB">
              <w:rPr>
                <w:rFonts w:ascii="Browallia New" w:hAnsi="Browallia New" w:cs="Browallia New"/>
                <w:cs/>
              </w:rPr>
              <w:t xml:space="preserve">8 </w:t>
            </w:r>
            <w:r w:rsidR="00A9073C" w:rsidRPr="000014AB">
              <w:rPr>
                <w:rFonts w:ascii="Browallia New" w:hAnsi="Browallia New" w:cs="Browallia New"/>
              </w:rPr>
              <w:t xml:space="preserve">MW, with </w:t>
            </w:r>
            <w:r w:rsidR="00A9073C" w:rsidRPr="000014AB">
              <w:rPr>
                <w:rFonts w:ascii="Browallia New" w:hAnsi="Browallia New" w:cs="Browallia New"/>
                <w:cs/>
              </w:rPr>
              <w:t xml:space="preserve">7 </w:t>
            </w:r>
            <w:r w:rsidR="00A9073C" w:rsidRPr="000014AB">
              <w:rPr>
                <w:rFonts w:ascii="Browallia New" w:hAnsi="Browallia New" w:cs="Browallia New"/>
              </w:rPr>
              <w:t xml:space="preserve">MW being sold into the power grid </w:t>
            </w:r>
            <w:r w:rsidR="00B12618" w:rsidRPr="000014AB">
              <w:rPr>
                <w:rFonts w:ascii="Browallia New" w:hAnsi="Browallia New" w:cs="Browallia New"/>
              </w:rPr>
              <w:t>with</w:t>
            </w:r>
            <w:r w:rsidR="00A9073C" w:rsidRPr="000014AB">
              <w:rPr>
                <w:rFonts w:ascii="Browallia New" w:hAnsi="Browallia New" w:cs="Browallia New"/>
              </w:rPr>
              <w:t xml:space="preserve"> </w:t>
            </w:r>
            <w:r w:rsidR="00A9073C" w:rsidRPr="000014AB">
              <w:rPr>
                <w:rFonts w:ascii="Browallia New" w:hAnsi="Browallia New" w:cs="Browallia New"/>
                <w:cs/>
              </w:rPr>
              <w:t xml:space="preserve">1 </w:t>
            </w:r>
            <w:r w:rsidR="00A9073C" w:rsidRPr="000014AB">
              <w:rPr>
                <w:rFonts w:ascii="Browallia New" w:hAnsi="Browallia New" w:cs="Browallia New"/>
              </w:rPr>
              <w:t>MW</w:t>
            </w:r>
            <w:r w:rsidR="00B12618" w:rsidRPr="000014AB">
              <w:rPr>
                <w:rFonts w:ascii="Browallia New" w:hAnsi="Browallia New" w:cs="Browallia New"/>
              </w:rPr>
              <w:t xml:space="preserve"> power plant parasitic loads and other internal consumptions</w:t>
            </w:r>
            <w:r w:rsidR="00A9073C" w:rsidRPr="000014AB">
              <w:rPr>
                <w:rFonts w:ascii="Browallia New" w:hAnsi="Browallia New" w:cs="Browallia New"/>
              </w:rPr>
              <w:t xml:space="preserve">. In </w:t>
            </w:r>
            <w:r w:rsidR="00585F61" w:rsidRPr="000014AB">
              <w:rPr>
                <w:rFonts w:ascii="Browallia New" w:hAnsi="Browallia New" w:cs="Browallia New"/>
              </w:rPr>
              <w:t>such</w:t>
            </w:r>
            <w:r w:rsidR="00A9073C" w:rsidRPr="000014AB">
              <w:rPr>
                <w:rFonts w:ascii="Browallia New" w:hAnsi="Browallia New" w:cs="Browallia New"/>
              </w:rPr>
              <w:t xml:space="preserve"> case, the project developer </w:t>
            </w:r>
            <w:r w:rsidR="00585F61" w:rsidRPr="000014AB">
              <w:rPr>
                <w:rFonts w:ascii="Browallia New" w:hAnsi="Browallia New" w:cs="Browallia New"/>
              </w:rPr>
              <w:t>can apply</w:t>
            </w:r>
            <w:r w:rsidR="00A9073C" w:rsidRPr="000014AB">
              <w:rPr>
                <w:rFonts w:ascii="Browallia New" w:hAnsi="Browallia New" w:cs="Browallia New"/>
              </w:rPr>
              <w:t xml:space="preserve"> this method</w:t>
            </w:r>
            <w:r w:rsidR="00585F61" w:rsidRPr="000014AB">
              <w:rPr>
                <w:rFonts w:ascii="Browallia New" w:hAnsi="Browallia New" w:cs="Browallia New"/>
              </w:rPr>
              <w:t>ology</w:t>
            </w:r>
            <w:r w:rsidR="00A9073C" w:rsidRPr="000014AB">
              <w:rPr>
                <w:rFonts w:ascii="Browallia New" w:hAnsi="Browallia New" w:cs="Browallia New"/>
              </w:rPr>
              <w:t xml:space="preserve"> to the</w:t>
            </w:r>
            <w:r w:rsidR="00B12618" w:rsidRPr="000014AB">
              <w:rPr>
                <w:rFonts w:ascii="Browallia New" w:hAnsi="Browallia New" w:cs="Browallia New"/>
              </w:rPr>
              <w:t xml:space="preserve"> 7 MW</w:t>
            </w:r>
            <w:r w:rsidR="00A9073C" w:rsidRPr="000014AB">
              <w:rPr>
                <w:rFonts w:ascii="Browallia New" w:hAnsi="Browallia New" w:cs="Browallia New"/>
              </w:rPr>
              <w:t xml:space="preserve"> </w:t>
            </w:r>
            <w:r w:rsidR="00B12618" w:rsidRPr="000014AB">
              <w:rPr>
                <w:rFonts w:ascii="Browallia New" w:hAnsi="Browallia New" w:cs="Browallia New"/>
              </w:rPr>
              <w:t>portion</w:t>
            </w:r>
            <w:r w:rsidR="00A9073C" w:rsidRPr="000014AB">
              <w:rPr>
                <w:rFonts w:ascii="Browallia New" w:hAnsi="Browallia New" w:cs="Browallia New"/>
              </w:rPr>
              <w:t xml:space="preserve"> sold </w:t>
            </w:r>
            <w:r w:rsidR="00B12618" w:rsidRPr="000014AB">
              <w:rPr>
                <w:rFonts w:ascii="Browallia New" w:hAnsi="Browallia New" w:cs="Browallia New"/>
              </w:rPr>
              <w:t xml:space="preserve">back </w:t>
            </w:r>
            <w:r w:rsidR="00A9073C" w:rsidRPr="000014AB">
              <w:rPr>
                <w:rFonts w:ascii="Browallia New" w:hAnsi="Browallia New" w:cs="Browallia New"/>
              </w:rPr>
              <w:t>to the electricity grid.</w:t>
            </w:r>
          </w:p>
        </w:tc>
      </w:tr>
    </w:tbl>
    <w:p w14:paraId="6EDAFA7F" w14:textId="77777777" w:rsidR="006B7E77" w:rsidRPr="000014AB" w:rsidRDefault="006B7E77" w:rsidP="006B7E77">
      <w:pPr>
        <w:spacing w:after="0"/>
        <w:ind w:left="0"/>
        <w:rPr>
          <w:rFonts w:ascii="Browallia New" w:hAnsi="Browallia New" w:cs="Browallia New"/>
        </w:rPr>
      </w:pPr>
    </w:p>
    <w:p w14:paraId="61C8C1C3" w14:textId="77777777" w:rsidR="00D33633" w:rsidRPr="000014AB" w:rsidRDefault="00D33633">
      <w:pPr>
        <w:spacing w:before="0" w:after="0" w:line="240" w:lineRule="auto"/>
        <w:ind w:left="0"/>
        <w:rPr>
          <w:rFonts w:ascii="Browallia New" w:hAnsi="Browallia New" w:cs="Browallia New"/>
          <w:cs/>
        </w:rPr>
      </w:pPr>
      <w:r w:rsidRPr="000014AB">
        <w:rPr>
          <w:rFonts w:ascii="Browallia New" w:hAnsi="Browallia New" w:cs="Browallia New"/>
          <w:cs/>
        </w:rPr>
        <w:br w:type="page"/>
      </w:r>
    </w:p>
    <w:p w14:paraId="6DBE37C5" w14:textId="77777777" w:rsidR="00722668" w:rsidRPr="000014AB" w:rsidRDefault="00722668" w:rsidP="006B7E77">
      <w:pPr>
        <w:spacing w:after="0"/>
        <w:ind w:left="0"/>
        <w:rPr>
          <w:rFonts w:ascii="Browallia New" w:hAnsi="Browallia New" w:cs="Browallia New"/>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B7E77" w:rsidRPr="000014AB" w14:paraId="68C5AFA3" w14:textId="77777777" w:rsidTr="00C52581">
        <w:tc>
          <w:tcPr>
            <w:tcW w:w="9072" w:type="dxa"/>
          </w:tcPr>
          <w:p w14:paraId="356E69EB" w14:textId="43FAD5F2" w:rsidR="00A97AE4" w:rsidRPr="000014AB" w:rsidRDefault="00FE2C27" w:rsidP="00A97AE4">
            <w:pPr>
              <w:spacing w:before="60" w:after="60" w:line="240" w:lineRule="auto"/>
              <w:ind w:left="0"/>
              <w:jc w:val="center"/>
              <w:rPr>
                <w:rFonts w:ascii="Browallia New" w:hAnsi="Browallia New" w:cs="Browallia New"/>
                <w:b/>
                <w:bCs/>
                <w:spacing w:val="-4"/>
                <w:highlight w:val="yellow"/>
              </w:rPr>
            </w:pPr>
            <w:r w:rsidRPr="000014AB">
              <w:rPr>
                <w:rFonts w:ascii="Browallia New" w:hAnsi="Browallia New" w:cs="Browallia New"/>
                <w:b/>
                <w:bCs/>
              </w:rPr>
              <w:t xml:space="preserve">Details of </w:t>
            </w:r>
            <w:r w:rsidR="001F3852">
              <w:rPr>
                <w:rFonts w:ascii="Browallia New" w:hAnsi="Browallia New" w:cs="Browallia New"/>
                <w:b/>
                <w:bCs/>
              </w:rPr>
              <w:t>T-VER methodology</w:t>
            </w:r>
            <w:r w:rsidRPr="000014AB">
              <w:rPr>
                <w:rFonts w:ascii="Browallia New" w:hAnsi="Browallia New" w:cs="Browallia New"/>
                <w:b/>
                <w:bCs/>
              </w:rPr>
              <w:t xml:space="preserve"> for</w:t>
            </w:r>
          </w:p>
          <w:p w14:paraId="67E21ED5" w14:textId="66328C1E" w:rsidR="006B7E77" w:rsidRPr="000014AB" w:rsidRDefault="00FE2C27" w:rsidP="00A97AE4">
            <w:pPr>
              <w:spacing w:before="60" w:after="60" w:line="240" w:lineRule="auto"/>
              <w:ind w:left="0"/>
              <w:jc w:val="center"/>
              <w:rPr>
                <w:rFonts w:ascii="Browallia New" w:hAnsi="Browallia New" w:cs="Browallia New"/>
                <w:b/>
                <w:bCs/>
                <w:sz w:val="36"/>
                <w:szCs w:val="36"/>
                <w:cs/>
              </w:rPr>
            </w:pPr>
            <w:r w:rsidRPr="000014AB">
              <w:rPr>
                <w:rFonts w:ascii="Browallia New" w:hAnsi="Browallia New" w:cs="Browallia New"/>
                <w:b/>
                <w:bCs/>
              </w:rPr>
              <w:t>Grid Connected Renewable Electricity Generation</w:t>
            </w:r>
          </w:p>
        </w:tc>
      </w:tr>
    </w:tbl>
    <w:p w14:paraId="02EFED64" w14:textId="77777777" w:rsidR="008B562F" w:rsidRPr="000014AB" w:rsidRDefault="008B562F" w:rsidP="00887597">
      <w:pPr>
        <w:pStyle w:val="a3"/>
        <w:tabs>
          <w:tab w:val="left" w:pos="284"/>
        </w:tabs>
        <w:spacing w:before="0" w:after="120" w:line="240" w:lineRule="auto"/>
        <w:ind w:left="431"/>
        <w:contextualSpacing w:val="0"/>
        <w:rPr>
          <w:rFonts w:ascii="Browallia New" w:hAnsi="Browallia New" w:cs="Browallia New"/>
          <w:b/>
          <w:bCs/>
          <w:szCs w:val="32"/>
        </w:rPr>
      </w:pPr>
    </w:p>
    <w:p w14:paraId="4972BB64" w14:textId="51306278" w:rsidR="008B562F" w:rsidRPr="000014AB" w:rsidRDefault="00FE2C27" w:rsidP="008B562F">
      <w:pPr>
        <w:pStyle w:val="a3"/>
        <w:numPr>
          <w:ilvl w:val="0"/>
          <w:numId w:val="2"/>
        </w:numPr>
        <w:tabs>
          <w:tab w:val="left" w:pos="284"/>
        </w:tabs>
        <w:spacing w:before="0" w:after="120" w:line="240" w:lineRule="auto"/>
        <w:ind w:left="431" w:hanging="431"/>
        <w:contextualSpacing w:val="0"/>
        <w:rPr>
          <w:rFonts w:ascii="Browallia New" w:hAnsi="Browallia New" w:cs="Browallia New"/>
          <w:b/>
          <w:bCs/>
          <w:szCs w:val="32"/>
        </w:rPr>
      </w:pPr>
      <w:bookmarkStart w:id="0" w:name="_Hlk109911327"/>
      <w:r w:rsidRPr="000014AB">
        <w:rPr>
          <w:rFonts w:ascii="Browallia New" w:hAnsi="Browallia New" w:cs="Browallia New"/>
          <w:b/>
          <w:bCs/>
          <w:szCs w:val="32"/>
        </w:rPr>
        <w:t>Greenhouse gas emission reduction activities used in the calculations</w:t>
      </w:r>
      <w:bookmarkEnd w:id="0"/>
    </w:p>
    <w:p w14:paraId="518BCFA9" w14:textId="5C7011E0" w:rsidR="00EA53A6" w:rsidRPr="000014AB" w:rsidRDefault="00FE2C27" w:rsidP="00D33633">
      <w:pPr>
        <w:tabs>
          <w:tab w:val="left" w:pos="426"/>
        </w:tabs>
        <w:spacing w:after="0" w:line="240" w:lineRule="auto"/>
        <w:ind w:left="142"/>
        <w:jc w:val="thaiDistribute"/>
        <w:rPr>
          <w:rFonts w:ascii="Browallia New" w:hAnsi="Browallia New" w:cs="Browallia New"/>
        </w:rPr>
      </w:pPr>
      <w:bookmarkStart w:id="1" w:name="_Hlk109911335"/>
      <w:r w:rsidRPr="000014AB">
        <w:rPr>
          <w:rFonts w:ascii="Browallia New" w:hAnsi="Browallia New" w:cs="Browallia New"/>
        </w:rPr>
        <w:t xml:space="preserve">Table </w:t>
      </w:r>
      <w:r w:rsidRPr="000014AB">
        <w:rPr>
          <w:rFonts w:ascii="Browallia New" w:hAnsi="Browallia New" w:cs="Browallia New"/>
          <w:cs/>
        </w:rPr>
        <w:t xml:space="preserve">1. </w:t>
      </w:r>
      <w:r w:rsidRPr="000014AB">
        <w:rPr>
          <w:rFonts w:ascii="Browallia New" w:hAnsi="Browallia New" w:cs="Browallia New"/>
        </w:rPr>
        <w:t>Sources and types of greenhouse gases</w:t>
      </w:r>
      <w:bookmarkEnd w:id="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126"/>
        <w:gridCol w:w="1701"/>
        <w:gridCol w:w="3402"/>
      </w:tblGrid>
      <w:tr w:rsidR="008B562F" w:rsidRPr="000014AB" w14:paraId="7995EEFE" w14:textId="77777777" w:rsidTr="00EA53A6">
        <w:trPr>
          <w:tblHeader/>
        </w:trPr>
        <w:tc>
          <w:tcPr>
            <w:tcW w:w="1843" w:type="dxa"/>
          </w:tcPr>
          <w:p w14:paraId="7BAA5930" w14:textId="0405E8ED" w:rsidR="008B562F" w:rsidRPr="000014AB" w:rsidRDefault="00760AAE" w:rsidP="00C60865">
            <w:pPr>
              <w:spacing w:before="60" w:after="60" w:line="240" w:lineRule="auto"/>
              <w:ind w:left="0"/>
              <w:jc w:val="center"/>
              <w:rPr>
                <w:rFonts w:ascii="Browallia New" w:hAnsi="Browallia New" w:cs="Browallia New"/>
                <w:b/>
                <w:bCs/>
                <w:sz w:val="28"/>
                <w:szCs w:val="28"/>
              </w:rPr>
            </w:pPr>
            <w:r w:rsidRPr="000014AB">
              <w:rPr>
                <w:rFonts w:ascii="Browallia New" w:hAnsi="Browallia New" w:cs="Browallia New"/>
                <w:b/>
                <w:bCs/>
              </w:rPr>
              <w:t>Greenhouse gas emission</w:t>
            </w:r>
          </w:p>
        </w:tc>
        <w:tc>
          <w:tcPr>
            <w:tcW w:w="2126" w:type="dxa"/>
          </w:tcPr>
          <w:p w14:paraId="512C7BA0" w14:textId="619D5BDE" w:rsidR="008B562F" w:rsidRPr="000014AB" w:rsidRDefault="00D11AB2" w:rsidP="00C60865">
            <w:pPr>
              <w:spacing w:before="60" w:after="60" w:line="240" w:lineRule="auto"/>
              <w:ind w:left="0"/>
              <w:jc w:val="center"/>
              <w:rPr>
                <w:rFonts w:ascii="Browallia New" w:hAnsi="Browallia New" w:cs="Browallia New"/>
                <w:b/>
                <w:bCs/>
                <w:sz w:val="28"/>
                <w:szCs w:val="28"/>
              </w:rPr>
            </w:pPr>
            <w:r w:rsidRPr="000014AB">
              <w:rPr>
                <w:rFonts w:ascii="Browallia New" w:hAnsi="Browallia New" w:cs="Browallia New"/>
                <w:b/>
                <w:bCs/>
              </w:rPr>
              <w:t>Source</w:t>
            </w:r>
          </w:p>
        </w:tc>
        <w:tc>
          <w:tcPr>
            <w:tcW w:w="1701" w:type="dxa"/>
          </w:tcPr>
          <w:p w14:paraId="328F8643" w14:textId="4933E803" w:rsidR="008B562F" w:rsidRPr="000014AB" w:rsidRDefault="00760AAE" w:rsidP="00760AAE">
            <w:pPr>
              <w:spacing w:before="60" w:after="60" w:line="240" w:lineRule="auto"/>
              <w:ind w:left="0"/>
              <w:jc w:val="center"/>
              <w:rPr>
                <w:rFonts w:ascii="Browallia New" w:hAnsi="Browallia New" w:cs="Browallia New"/>
                <w:b/>
                <w:bCs/>
                <w:sz w:val="28"/>
                <w:szCs w:val="28"/>
                <w:highlight w:val="yellow"/>
                <w:cs/>
              </w:rPr>
            </w:pPr>
            <w:r w:rsidRPr="000014AB">
              <w:rPr>
                <w:rFonts w:ascii="Browallia New" w:hAnsi="Browallia New" w:cs="Browallia New"/>
                <w:b/>
                <w:bCs/>
                <w:sz w:val="28"/>
                <w:szCs w:val="28"/>
              </w:rPr>
              <w:t>Greenhouse Gas</w:t>
            </w:r>
          </w:p>
        </w:tc>
        <w:tc>
          <w:tcPr>
            <w:tcW w:w="3402" w:type="dxa"/>
          </w:tcPr>
          <w:p w14:paraId="471E89B6" w14:textId="41E662C7" w:rsidR="008B562F" w:rsidRPr="000014AB" w:rsidRDefault="00760AAE" w:rsidP="00C60865">
            <w:pPr>
              <w:spacing w:before="60" w:after="60" w:line="240" w:lineRule="auto"/>
              <w:ind w:left="0"/>
              <w:jc w:val="center"/>
              <w:rPr>
                <w:rFonts w:ascii="Browallia New" w:hAnsi="Browallia New" w:cs="Browallia New"/>
                <w:b/>
                <w:bCs/>
                <w:sz w:val="28"/>
                <w:szCs w:val="28"/>
                <w:highlight w:val="yellow"/>
              </w:rPr>
            </w:pPr>
            <w:r w:rsidRPr="000014AB">
              <w:rPr>
                <w:rFonts w:ascii="Browallia New" w:hAnsi="Browallia New" w:cs="Browallia New"/>
                <w:b/>
                <w:bCs/>
                <w:sz w:val="28"/>
                <w:szCs w:val="28"/>
              </w:rPr>
              <w:t>Details of activities that emit greenhouse gas emissions</w:t>
            </w:r>
          </w:p>
        </w:tc>
      </w:tr>
      <w:tr w:rsidR="00A1445F" w:rsidRPr="000014AB" w14:paraId="3A51DD49" w14:textId="77777777" w:rsidTr="001E3340">
        <w:trPr>
          <w:trHeight w:val="1786"/>
        </w:trPr>
        <w:tc>
          <w:tcPr>
            <w:tcW w:w="1843" w:type="dxa"/>
            <w:tcBorders>
              <w:bottom w:val="single" w:sz="4" w:space="0" w:color="auto"/>
            </w:tcBorders>
          </w:tcPr>
          <w:p w14:paraId="07FE8B5A" w14:textId="28CD3CD7" w:rsidR="00A1445F" w:rsidRPr="000014AB" w:rsidRDefault="00D11AB2" w:rsidP="00C60865">
            <w:pPr>
              <w:spacing w:before="60" w:after="60" w:line="240" w:lineRule="auto"/>
              <w:ind w:left="0"/>
              <w:rPr>
                <w:rFonts w:ascii="Browallia New" w:hAnsi="Browallia New" w:cs="Browallia New"/>
                <w:sz w:val="28"/>
                <w:szCs w:val="28"/>
                <w:cs/>
              </w:rPr>
            </w:pPr>
            <w:r w:rsidRPr="000014AB">
              <w:rPr>
                <w:rFonts w:ascii="Browallia New" w:hAnsi="Browallia New" w:cs="Browallia New"/>
                <w:sz w:val="28"/>
                <w:szCs w:val="28"/>
              </w:rPr>
              <w:t>Baseline Emission</w:t>
            </w:r>
          </w:p>
        </w:tc>
        <w:tc>
          <w:tcPr>
            <w:tcW w:w="2126" w:type="dxa"/>
          </w:tcPr>
          <w:p w14:paraId="4B349F96" w14:textId="1FEE1D9D" w:rsidR="00A1445F" w:rsidRPr="000014AB" w:rsidRDefault="006C0D58" w:rsidP="00C60865">
            <w:pPr>
              <w:spacing w:before="60" w:after="60" w:line="240" w:lineRule="auto"/>
              <w:ind w:left="0"/>
              <w:rPr>
                <w:rFonts w:ascii="Browallia New" w:hAnsi="Browallia New" w:cs="Browallia New"/>
                <w:sz w:val="28"/>
                <w:szCs w:val="28"/>
                <w:highlight w:val="yellow"/>
                <w:cs/>
              </w:rPr>
            </w:pPr>
            <w:r>
              <w:rPr>
                <w:rFonts w:ascii="Browallia New" w:hAnsi="Browallia New" w:cs="Browallia New"/>
                <w:sz w:val="28"/>
                <w:szCs w:val="28"/>
              </w:rPr>
              <w:t>Electricity generation</w:t>
            </w:r>
            <w:r w:rsidR="00760AAE" w:rsidRPr="000014AB">
              <w:rPr>
                <w:rFonts w:ascii="Browallia New" w:hAnsi="Browallia New" w:cs="Browallia New"/>
                <w:sz w:val="28"/>
                <w:szCs w:val="28"/>
              </w:rPr>
              <w:t xml:space="preserve"> of the </w:t>
            </w:r>
            <w:r w:rsidR="008D74DE" w:rsidRPr="000014AB">
              <w:rPr>
                <w:rFonts w:ascii="Browallia New" w:hAnsi="Browallia New" w:cs="Browallia New"/>
                <w:sz w:val="28"/>
                <w:szCs w:val="28"/>
              </w:rPr>
              <w:t xml:space="preserve">national </w:t>
            </w:r>
            <w:r w:rsidR="00760AAE" w:rsidRPr="000014AB">
              <w:rPr>
                <w:rFonts w:ascii="Browallia New" w:hAnsi="Browallia New" w:cs="Browallia New"/>
                <w:sz w:val="28"/>
                <w:szCs w:val="28"/>
              </w:rPr>
              <w:t xml:space="preserve">grid </w:t>
            </w:r>
          </w:p>
        </w:tc>
        <w:tc>
          <w:tcPr>
            <w:tcW w:w="1701" w:type="dxa"/>
          </w:tcPr>
          <w:p w14:paraId="3CDB178E" w14:textId="77777777" w:rsidR="00A1445F" w:rsidRPr="000014AB" w:rsidRDefault="00A1445F" w:rsidP="007D0A59">
            <w:pPr>
              <w:spacing w:before="60" w:after="60" w:line="240" w:lineRule="auto"/>
              <w:ind w:left="0"/>
              <w:jc w:val="center"/>
              <w:rPr>
                <w:rFonts w:ascii="Browallia New" w:hAnsi="Browallia New" w:cs="Browallia New"/>
                <w:sz w:val="28"/>
                <w:szCs w:val="28"/>
              </w:rPr>
            </w:pPr>
            <w:r w:rsidRPr="000014AB">
              <w:rPr>
                <w:rFonts w:ascii="Browallia New" w:hAnsi="Browallia New" w:cs="Browallia New"/>
                <w:sz w:val="28"/>
                <w:szCs w:val="28"/>
              </w:rPr>
              <w:t>CO</w:t>
            </w:r>
            <w:r w:rsidRPr="000014AB">
              <w:rPr>
                <w:rFonts w:ascii="Browallia New" w:hAnsi="Browallia New" w:cs="Browallia New"/>
                <w:sz w:val="28"/>
                <w:szCs w:val="28"/>
                <w:vertAlign w:val="subscript"/>
              </w:rPr>
              <w:t>2</w:t>
            </w:r>
          </w:p>
        </w:tc>
        <w:tc>
          <w:tcPr>
            <w:tcW w:w="3402" w:type="dxa"/>
          </w:tcPr>
          <w:p w14:paraId="3C23892A" w14:textId="7E842D82" w:rsidR="00A1445F" w:rsidRPr="000014AB" w:rsidRDefault="00760AAE" w:rsidP="000C125F">
            <w:pPr>
              <w:spacing w:before="20" w:after="20" w:line="240" w:lineRule="auto"/>
              <w:ind w:left="0"/>
              <w:rPr>
                <w:rFonts w:ascii="Browallia New" w:hAnsi="Browallia New" w:cs="Browallia New"/>
                <w:sz w:val="28"/>
                <w:szCs w:val="28"/>
                <w:highlight w:val="yellow"/>
                <w:cs/>
              </w:rPr>
            </w:pPr>
            <w:r w:rsidRPr="000014AB">
              <w:rPr>
                <w:rFonts w:ascii="Browallia New" w:hAnsi="Browallia New" w:cs="Browallia New"/>
                <w:sz w:val="28"/>
                <w:szCs w:val="28"/>
              </w:rPr>
              <w:t xml:space="preserve">The </w:t>
            </w:r>
            <w:r w:rsidR="008D74DE" w:rsidRPr="000014AB">
              <w:rPr>
                <w:rFonts w:ascii="Browallia New" w:hAnsi="Browallia New" w:cs="Browallia New"/>
                <w:sz w:val="28"/>
                <w:szCs w:val="28"/>
              </w:rPr>
              <w:t>burning</w:t>
            </w:r>
            <w:r w:rsidRPr="000014AB">
              <w:rPr>
                <w:rFonts w:ascii="Browallia New" w:hAnsi="Browallia New" w:cs="Browallia New"/>
                <w:sz w:val="28"/>
                <w:szCs w:val="28"/>
              </w:rPr>
              <w:t xml:space="preserve"> of fossil fuels to generate electricity of the country's electric power generation structure. which is replaced by electricity generated from renewable energy and sold into the electricity grid, including MEA, PEA, EGAT</w:t>
            </w:r>
          </w:p>
        </w:tc>
      </w:tr>
      <w:tr w:rsidR="007D0A59" w:rsidRPr="000014AB" w14:paraId="79582CED" w14:textId="77777777" w:rsidTr="001E3340">
        <w:trPr>
          <w:trHeight w:val="257"/>
        </w:trPr>
        <w:tc>
          <w:tcPr>
            <w:tcW w:w="1843" w:type="dxa"/>
            <w:vMerge w:val="restart"/>
            <w:tcBorders>
              <w:bottom w:val="nil"/>
            </w:tcBorders>
          </w:tcPr>
          <w:p w14:paraId="71A308DE" w14:textId="314199CC" w:rsidR="007D0A59" w:rsidRPr="000014AB" w:rsidRDefault="00D11AB2" w:rsidP="003D69D1">
            <w:pPr>
              <w:spacing w:before="60" w:after="60" w:line="240" w:lineRule="auto"/>
              <w:ind w:left="0"/>
              <w:rPr>
                <w:rFonts w:ascii="Browallia New" w:hAnsi="Browallia New" w:cs="Browallia New"/>
                <w:sz w:val="28"/>
                <w:szCs w:val="28"/>
              </w:rPr>
            </w:pPr>
            <w:r w:rsidRPr="000014AB">
              <w:rPr>
                <w:rFonts w:ascii="Browallia New" w:hAnsi="Browallia New" w:cs="Browallia New"/>
                <w:sz w:val="28"/>
                <w:szCs w:val="28"/>
              </w:rPr>
              <w:t>Project Emission</w:t>
            </w:r>
          </w:p>
        </w:tc>
        <w:tc>
          <w:tcPr>
            <w:tcW w:w="2126" w:type="dxa"/>
            <w:vMerge w:val="restart"/>
          </w:tcPr>
          <w:p w14:paraId="16981434" w14:textId="1B2FC025" w:rsidR="007D0A59" w:rsidRPr="000014AB" w:rsidRDefault="00760AAE" w:rsidP="003D69D1">
            <w:pPr>
              <w:spacing w:before="60" w:after="60" w:line="240" w:lineRule="auto"/>
              <w:ind w:left="0"/>
              <w:rPr>
                <w:rFonts w:ascii="Browallia New" w:hAnsi="Browallia New" w:cs="Browallia New"/>
                <w:sz w:val="28"/>
                <w:szCs w:val="28"/>
                <w:highlight w:val="yellow"/>
                <w:cs/>
              </w:rPr>
            </w:pPr>
            <w:r w:rsidRPr="000014AB">
              <w:rPr>
                <w:rFonts w:ascii="Browallia New" w:hAnsi="Browallia New" w:cs="Browallia New"/>
                <w:sz w:val="28"/>
                <w:szCs w:val="28"/>
              </w:rPr>
              <w:t>Energy use within the project plant</w:t>
            </w:r>
          </w:p>
        </w:tc>
        <w:tc>
          <w:tcPr>
            <w:tcW w:w="1701" w:type="dxa"/>
            <w:vMerge w:val="restart"/>
          </w:tcPr>
          <w:p w14:paraId="634BC390" w14:textId="77777777" w:rsidR="007D0A59" w:rsidRPr="000014AB" w:rsidRDefault="007D0A59" w:rsidP="003D69D1">
            <w:pPr>
              <w:spacing w:before="60" w:after="60" w:line="240" w:lineRule="auto"/>
              <w:ind w:left="0"/>
              <w:jc w:val="center"/>
              <w:rPr>
                <w:rFonts w:ascii="Browallia New" w:hAnsi="Browallia New" w:cs="Browallia New"/>
                <w:sz w:val="28"/>
                <w:szCs w:val="28"/>
              </w:rPr>
            </w:pPr>
            <w:r w:rsidRPr="000014AB">
              <w:rPr>
                <w:rFonts w:ascii="Browallia New" w:hAnsi="Browallia New" w:cs="Browallia New"/>
                <w:sz w:val="28"/>
                <w:szCs w:val="28"/>
              </w:rPr>
              <w:t>CO</w:t>
            </w:r>
            <w:r w:rsidRPr="000014AB">
              <w:rPr>
                <w:rFonts w:ascii="Browallia New" w:hAnsi="Browallia New" w:cs="Browallia New"/>
                <w:sz w:val="28"/>
                <w:szCs w:val="28"/>
                <w:vertAlign w:val="subscript"/>
              </w:rPr>
              <w:t>2</w:t>
            </w:r>
          </w:p>
        </w:tc>
        <w:tc>
          <w:tcPr>
            <w:tcW w:w="3402" w:type="dxa"/>
          </w:tcPr>
          <w:p w14:paraId="6C9A5FC0" w14:textId="4B240C4E" w:rsidR="007D0A59" w:rsidRPr="000014AB" w:rsidRDefault="00760AAE" w:rsidP="00D33633">
            <w:pPr>
              <w:spacing w:before="20" w:after="20" w:line="240" w:lineRule="auto"/>
              <w:ind w:left="0"/>
              <w:rPr>
                <w:rFonts w:ascii="Browallia New" w:hAnsi="Browallia New" w:cs="Browallia New"/>
                <w:sz w:val="28"/>
                <w:szCs w:val="28"/>
                <w:highlight w:val="yellow"/>
                <w:cs/>
              </w:rPr>
            </w:pPr>
            <w:r w:rsidRPr="000014AB">
              <w:rPr>
                <w:rFonts w:ascii="Browallia New" w:hAnsi="Browallia New" w:cs="Browallia New"/>
                <w:sz w:val="28"/>
                <w:szCs w:val="28"/>
              </w:rPr>
              <w:t>Purchasing electricity from the National Grid</w:t>
            </w:r>
          </w:p>
        </w:tc>
      </w:tr>
      <w:tr w:rsidR="007D0A59" w:rsidRPr="000014AB" w14:paraId="580A1775" w14:textId="77777777" w:rsidTr="001E3340">
        <w:trPr>
          <w:trHeight w:val="141"/>
        </w:trPr>
        <w:tc>
          <w:tcPr>
            <w:tcW w:w="1843" w:type="dxa"/>
            <w:vMerge/>
            <w:tcBorders>
              <w:bottom w:val="nil"/>
            </w:tcBorders>
          </w:tcPr>
          <w:p w14:paraId="46C07AC1" w14:textId="77777777" w:rsidR="007D0A59" w:rsidRPr="000014AB" w:rsidRDefault="007D0A59" w:rsidP="007D0A59">
            <w:pPr>
              <w:spacing w:before="60" w:after="60" w:line="240" w:lineRule="auto"/>
              <w:ind w:left="0"/>
              <w:rPr>
                <w:rFonts w:ascii="Browallia New" w:hAnsi="Browallia New" w:cs="Browallia New"/>
                <w:sz w:val="28"/>
                <w:szCs w:val="28"/>
                <w:cs/>
              </w:rPr>
            </w:pPr>
          </w:p>
        </w:tc>
        <w:tc>
          <w:tcPr>
            <w:tcW w:w="2126" w:type="dxa"/>
            <w:vMerge/>
          </w:tcPr>
          <w:p w14:paraId="6132254A" w14:textId="77777777" w:rsidR="007D0A59" w:rsidRPr="000014AB" w:rsidRDefault="007D0A59" w:rsidP="007D0A59">
            <w:pPr>
              <w:spacing w:before="60" w:after="60" w:line="240" w:lineRule="auto"/>
              <w:ind w:left="0"/>
              <w:rPr>
                <w:rFonts w:ascii="Browallia New" w:hAnsi="Browallia New" w:cs="Browallia New"/>
                <w:sz w:val="28"/>
                <w:szCs w:val="28"/>
                <w:highlight w:val="yellow"/>
                <w:cs/>
              </w:rPr>
            </w:pPr>
          </w:p>
        </w:tc>
        <w:tc>
          <w:tcPr>
            <w:tcW w:w="1701" w:type="dxa"/>
            <w:vMerge/>
          </w:tcPr>
          <w:p w14:paraId="5BCD664B" w14:textId="77777777" w:rsidR="007D0A59" w:rsidRPr="000014AB" w:rsidRDefault="007D0A59" w:rsidP="007D0A59">
            <w:pPr>
              <w:spacing w:before="0" w:after="0" w:line="240" w:lineRule="auto"/>
              <w:ind w:left="0"/>
              <w:jc w:val="center"/>
              <w:rPr>
                <w:rFonts w:ascii="Browallia New" w:hAnsi="Browallia New" w:cs="Browallia New"/>
                <w:sz w:val="28"/>
                <w:szCs w:val="28"/>
              </w:rPr>
            </w:pPr>
          </w:p>
        </w:tc>
        <w:tc>
          <w:tcPr>
            <w:tcW w:w="3402" w:type="dxa"/>
          </w:tcPr>
          <w:p w14:paraId="71DA1FFD" w14:textId="5C6DA468" w:rsidR="007D0A59" w:rsidRPr="000014AB" w:rsidRDefault="00760AAE" w:rsidP="00C60865">
            <w:pPr>
              <w:spacing w:before="20" w:after="20" w:line="240" w:lineRule="auto"/>
              <w:ind w:left="0"/>
              <w:rPr>
                <w:rFonts w:ascii="Browallia New" w:hAnsi="Browallia New" w:cs="Browallia New"/>
                <w:sz w:val="28"/>
                <w:szCs w:val="28"/>
                <w:highlight w:val="yellow"/>
                <w:cs/>
              </w:rPr>
            </w:pPr>
            <w:r w:rsidRPr="000014AB">
              <w:rPr>
                <w:rFonts w:ascii="Browallia New" w:hAnsi="Browallia New" w:cs="Browallia New"/>
                <w:sz w:val="28"/>
                <w:szCs w:val="28"/>
              </w:rPr>
              <w:t>The use of fossil fuels such as backup generators, biomass loaders, etc.</w:t>
            </w:r>
          </w:p>
        </w:tc>
      </w:tr>
      <w:tr w:rsidR="007D0A59" w:rsidRPr="000014AB" w14:paraId="306F2BA1" w14:textId="77777777" w:rsidTr="001E3340">
        <w:trPr>
          <w:trHeight w:val="470"/>
        </w:trPr>
        <w:tc>
          <w:tcPr>
            <w:tcW w:w="1843" w:type="dxa"/>
            <w:vMerge/>
            <w:tcBorders>
              <w:bottom w:val="nil"/>
            </w:tcBorders>
          </w:tcPr>
          <w:p w14:paraId="1632C8BC" w14:textId="77777777" w:rsidR="007D0A59" w:rsidRPr="000014AB" w:rsidRDefault="007D0A59" w:rsidP="007D0A59">
            <w:pPr>
              <w:spacing w:before="60" w:after="60" w:line="240" w:lineRule="auto"/>
              <w:ind w:left="0"/>
              <w:rPr>
                <w:rFonts w:ascii="Browallia New" w:hAnsi="Browallia New" w:cs="Browallia New"/>
                <w:sz w:val="28"/>
                <w:szCs w:val="28"/>
                <w:cs/>
              </w:rPr>
            </w:pPr>
          </w:p>
        </w:tc>
        <w:tc>
          <w:tcPr>
            <w:tcW w:w="2126" w:type="dxa"/>
          </w:tcPr>
          <w:p w14:paraId="354B96FC" w14:textId="2979CE6B" w:rsidR="007D0A59" w:rsidRPr="000014AB" w:rsidRDefault="00760AAE" w:rsidP="007D0A59">
            <w:pPr>
              <w:spacing w:before="60" w:after="60" w:line="240" w:lineRule="auto"/>
              <w:ind w:left="0"/>
              <w:rPr>
                <w:rFonts w:ascii="Browallia New" w:hAnsi="Browallia New" w:cs="Browallia New"/>
                <w:sz w:val="28"/>
                <w:szCs w:val="28"/>
                <w:highlight w:val="yellow"/>
                <w:cs/>
              </w:rPr>
            </w:pPr>
            <w:r w:rsidRPr="000014AB">
              <w:rPr>
                <w:rFonts w:ascii="Browallia New" w:hAnsi="Browallia New" w:cs="Browallia New"/>
                <w:sz w:val="28"/>
                <w:szCs w:val="28"/>
              </w:rPr>
              <w:t>Hydroelectric power generation with large reservoirs</w:t>
            </w:r>
          </w:p>
        </w:tc>
        <w:tc>
          <w:tcPr>
            <w:tcW w:w="1701" w:type="dxa"/>
          </w:tcPr>
          <w:p w14:paraId="2FEC0E5A" w14:textId="77777777" w:rsidR="007D0A59" w:rsidRPr="000014AB" w:rsidRDefault="007D0A59" w:rsidP="007D0A59">
            <w:pPr>
              <w:spacing w:before="0" w:after="0" w:line="240" w:lineRule="auto"/>
              <w:ind w:left="0"/>
              <w:jc w:val="center"/>
              <w:rPr>
                <w:rFonts w:ascii="Browallia New" w:hAnsi="Browallia New" w:cs="Browallia New"/>
                <w:sz w:val="28"/>
                <w:szCs w:val="28"/>
              </w:rPr>
            </w:pPr>
            <w:r w:rsidRPr="000014AB">
              <w:rPr>
                <w:rFonts w:ascii="Browallia New" w:hAnsi="Browallia New" w:cs="Browallia New"/>
                <w:sz w:val="28"/>
                <w:szCs w:val="28"/>
              </w:rPr>
              <w:t>CH</w:t>
            </w:r>
            <w:r w:rsidRPr="000014AB">
              <w:rPr>
                <w:rFonts w:ascii="Browallia New" w:hAnsi="Browallia New" w:cs="Browallia New"/>
                <w:sz w:val="28"/>
                <w:szCs w:val="28"/>
                <w:vertAlign w:val="subscript"/>
              </w:rPr>
              <w:t>4</w:t>
            </w:r>
          </w:p>
        </w:tc>
        <w:tc>
          <w:tcPr>
            <w:tcW w:w="3402" w:type="dxa"/>
          </w:tcPr>
          <w:p w14:paraId="0DEF4D25" w14:textId="5BA5C3AE" w:rsidR="007D0A59" w:rsidRPr="000014AB" w:rsidRDefault="00760AAE" w:rsidP="00D33633">
            <w:pPr>
              <w:spacing w:before="20" w:after="20" w:line="240" w:lineRule="auto"/>
              <w:ind w:left="0"/>
              <w:rPr>
                <w:rFonts w:ascii="Browallia New" w:hAnsi="Browallia New" w:cs="Browallia New"/>
                <w:sz w:val="28"/>
                <w:szCs w:val="28"/>
                <w:highlight w:val="yellow"/>
              </w:rPr>
            </w:pPr>
            <w:r w:rsidRPr="000014AB">
              <w:rPr>
                <w:rFonts w:ascii="Browallia New" w:hAnsi="Browallia New" w:cs="Browallia New"/>
                <w:sz w:val="28"/>
                <w:szCs w:val="28"/>
              </w:rPr>
              <w:t>The decomposition of plants and organic matter under the reservoir.</w:t>
            </w:r>
          </w:p>
        </w:tc>
      </w:tr>
      <w:tr w:rsidR="001E3340" w:rsidRPr="000014AB" w14:paraId="27C6814C" w14:textId="77777777" w:rsidTr="001E3340">
        <w:trPr>
          <w:trHeight w:val="213"/>
        </w:trPr>
        <w:tc>
          <w:tcPr>
            <w:tcW w:w="1843" w:type="dxa"/>
            <w:tcBorders>
              <w:top w:val="nil"/>
            </w:tcBorders>
          </w:tcPr>
          <w:p w14:paraId="33E99941" w14:textId="77777777" w:rsidR="001E3340" w:rsidRPr="000014AB" w:rsidRDefault="001E3340" w:rsidP="001E3340">
            <w:pPr>
              <w:spacing w:before="60" w:after="60" w:line="240" w:lineRule="auto"/>
              <w:ind w:left="0"/>
              <w:rPr>
                <w:rFonts w:ascii="Browallia New" w:hAnsi="Browallia New" w:cs="Browallia New"/>
                <w:sz w:val="28"/>
                <w:szCs w:val="28"/>
                <w:cs/>
              </w:rPr>
            </w:pPr>
          </w:p>
        </w:tc>
        <w:tc>
          <w:tcPr>
            <w:tcW w:w="2126" w:type="dxa"/>
          </w:tcPr>
          <w:p w14:paraId="23A91D52" w14:textId="650FEC3B" w:rsidR="001E3340" w:rsidRPr="000014AB" w:rsidRDefault="00760AAE" w:rsidP="001E3340">
            <w:pPr>
              <w:spacing w:before="60" w:after="60" w:line="240" w:lineRule="auto"/>
              <w:ind w:left="0"/>
              <w:rPr>
                <w:rFonts w:ascii="Browallia New" w:hAnsi="Browallia New" w:cs="Browallia New"/>
                <w:sz w:val="28"/>
                <w:szCs w:val="28"/>
                <w:highlight w:val="yellow"/>
              </w:rPr>
            </w:pPr>
            <w:r w:rsidRPr="000014AB">
              <w:rPr>
                <w:rFonts w:ascii="Browallia New" w:hAnsi="Browallia New" w:cs="Browallia New"/>
                <w:sz w:val="28"/>
                <w:szCs w:val="28"/>
              </w:rPr>
              <w:t xml:space="preserve">The use of biomass from </w:t>
            </w:r>
            <w:r w:rsidR="00E27AC7" w:rsidRPr="000014AB">
              <w:rPr>
                <w:rFonts w:ascii="Browallia New" w:hAnsi="Browallia New" w:cs="Browallia New"/>
                <w:sz w:val="28"/>
                <w:szCs w:val="28"/>
              </w:rPr>
              <w:t xml:space="preserve">dedicated </w:t>
            </w:r>
            <w:r w:rsidRPr="000014AB">
              <w:rPr>
                <w:rFonts w:ascii="Browallia New" w:hAnsi="Browallia New" w:cs="Browallia New"/>
                <w:sz w:val="28"/>
                <w:szCs w:val="28"/>
              </w:rPr>
              <w:t>plantations</w:t>
            </w:r>
          </w:p>
        </w:tc>
        <w:tc>
          <w:tcPr>
            <w:tcW w:w="1701" w:type="dxa"/>
          </w:tcPr>
          <w:p w14:paraId="29D689F0" w14:textId="77777777" w:rsidR="001E3340" w:rsidRPr="000014AB" w:rsidRDefault="001E3340" w:rsidP="001E3340">
            <w:pPr>
              <w:spacing w:before="60" w:after="60" w:line="240" w:lineRule="auto"/>
              <w:ind w:left="0"/>
              <w:jc w:val="center"/>
              <w:rPr>
                <w:rFonts w:ascii="Browallia New" w:hAnsi="Browallia New" w:cs="Browallia New"/>
                <w:sz w:val="28"/>
                <w:szCs w:val="28"/>
              </w:rPr>
            </w:pPr>
            <w:r w:rsidRPr="000014AB">
              <w:rPr>
                <w:rFonts w:ascii="Browallia New" w:hAnsi="Browallia New" w:cs="Browallia New"/>
                <w:sz w:val="28"/>
                <w:szCs w:val="28"/>
              </w:rPr>
              <w:t>CO</w:t>
            </w:r>
            <w:r w:rsidRPr="000014AB">
              <w:rPr>
                <w:rFonts w:ascii="Browallia New" w:hAnsi="Browallia New" w:cs="Browallia New"/>
                <w:sz w:val="28"/>
                <w:szCs w:val="28"/>
                <w:vertAlign w:val="subscript"/>
              </w:rPr>
              <w:t>2</w:t>
            </w:r>
            <w:r w:rsidRPr="000014AB">
              <w:rPr>
                <w:rFonts w:ascii="Browallia New" w:hAnsi="Browallia New" w:cs="Browallia New"/>
                <w:sz w:val="28"/>
                <w:szCs w:val="28"/>
                <w:cs/>
              </w:rPr>
              <w:t xml:space="preserve">, </w:t>
            </w:r>
            <w:r w:rsidRPr="000014AB">
              <w:rPr>
                <w:rFonts w:ascii="Browallia New" w:hAnsi="Browallia New" w:cs="Browallia New"/>
                <w:sz w:val="28"/>
                <w:szCs w:val="28"/>
              </w:rPr>
              <w:t>CH</w:t>
            </w:r>
            <w:r w:rsidRPr="000014AB">
              <w:rPr>
                <w:rFonts w:ascii="Browallia New" w:hAnsi="Browallia New" w:cs="Browallia New"/>
                <w:sz w:val="28"/>
                <w:szCs w:val="28"/>
                <w:vertAlign w:val="subscript"/>
              </w:rPr>
              <w:t>4</w:t>
            </w:r>
          </w:p>
        </w:tc>
        <w:tc>
          <w:tcPr>
            <w:tcW w:w="3402" w:type="dxa"/>
          </w:tcPr>
          <w:p w14:paraId="26768A0A" w14:textId="1E6E9499" w:rsidR="001E3340" w:rsidRPr="000014AB" w:rsidRDefault="00731833" w:rsidP="00731833">
            <w:pPr>
              <w:pStyle w:val="a3"/>
              <w:numPr>
                <w:ilvl w:val="0"/>
                <w:numId w:val="44"/>
              </w:numPr>
              <w:spacing w:before="60" w:after="60" w:line="240" w:lineRule="auto"/>
              <w:ind w:left="324" w:hanging="284"/>
              <w:rPr>
                <w:rFonts w:ascii="Browallia New" w:hAnsi="Browallia New" w:cs="Browallia New"/>
                <w:spacing w:val="-8"/>
                <w:sz w:val="24"/>
                <w:szCs w:val="24"/>
              </w:rPr>
            </w:pPr>
            <w:r w:rsidRPr="000014AB">
              <w:rPr>
                <w:rFonts w:ascii="Browallia New" w:hAnsi="Browallia New" w:cs="Browallia New"/>
                <w:sz w:val="28"/>
                <w:szCs w:val="36"/>
              </w:rPr>
              <w:t>Cultivation of biomass in a dedicated plantation</w:t>
            </w:r>
          </w:p>
          <w:p w14:paraId="2C9A70E9" w14:textId="5D44A196" w:rsidR="000C125F" w:rsidRPr="000014AB" w:rsidRDefault="00731833" w:rsidP="00731833">
            <w:pPr>
              <w:pStyle w:val="a3"/>
              <w:numPr>
                <w:ilvl w:val="0"/>
                <w:numId w:val="44"/>
              </w:numPr>
              <w:spacing w:before="0" w:after="0" w:line="240" w:lineRule="auto"/>
              <w:ind w:left="324" w:hanging="284"/>
              <w:rPr>
                <w:rFonts w:ascii="Browallia New" w:hAnsi="Browallia New" w:cs="Browallia New"/>
                <w:sz w:val="28"/>
                <w:szCs w:val="28"/>
              </w:rPr>
            </w:pPr>
            <w:r w:rsidRPr="000014AB">
              <w:rPr>
                <w:rFonts w:ascii="Browallia New" w:hAnsi="Browallia New" w:cs="Browallia New"/>
                <w:sz w:val="28"/>
                <w:szCs w:val="28"/>
              </w:rPr>
              <w:t xml:space="preserve">Transportation of biomass </w:t>
            </w:r>
            <w:r w:rsidRPr="000014AB">
              <w:rPr>
                <w:rFonts w:ascii="Browallia New" w:hAnsi="Browallia New" w:cs="Browallia New"/>
                <w:sz w:val="28"/>
                <w:szCs w:val="28"/>
                <w:cs/>
              </w:rPr>
              <w:t>/</w:t>
            </w:r>
            <w:r w:rsidRPr="000014AB">
              <w:rPr>
                <w:rFonts w:ascii="Browallia New" w:hAnsi="Browallia New" w:cs="Browallia New"/>
                <w:sz w:val="28"/>
                <w:szCs w:val="28"/>
              </w:rPr>
              <w:t>biomass residues</w:t>
            </w:r>
          </w:p>
          <w:p w14:paraId="34DF3038" w14:textId="7149A736" w:rsidR="00731833" w:rsidRPr="000014AB" w:rsidRDefault="00731833" w:rsidP="00731833">
            <w:pPr>
              <w:pStyle w:val="a3"/>
              <w:numPr>
                <w:ilvl w:val="0"/>
                <w:numId w:val="44"/>
              </w:numPr>
              <w:spacing w:before="0" w:after="0" w:line="240" w:lineRule="auto"/>
              <w:ind w:left="324" w:hanging="284"/>
              <w:rPr>
                <w:rFonts w:ascii="Browallia New" w:hAnsi="Browallia New" w:cs="Browallia New"/>
                <w:sz w:val="24"/>
                <w:szCs w:val="24"/>
              </w:rPr>
            </w:pPr>
            <w:r w:rsidRPr="000014AB">
              <w:rPr>
                <w:rFonts w:ascii="Browallia New" w:hAnsi="Browallia New" w:cs="Browallia New"/>
                <w:sz w:val="28"/>
                <w:szCs w:val="36"/>
              </w:rPr>
              <w:t>Processing of biomass</w:t>
            </w:r>
          </w:p>
          <w:p w14:paraId="3BEA54DD" w14:textId="5BBE76C4" w:rsidR="001E3340" w:rsidRPr="000014AB" w:rsidRDefault="00731833" w:rsidP="00731833">
            <w:pPr>
              <w:pStyle w:val="a3"/>
              <w:spacing w:before="0" w:after="0" w:line="240" w:lineRule="auto"/>
              <w:ind w:left="324"/>
              <w:rPr>
                <w:rFonts w:ascii="Browallia New" w:hAnsi="Browallia New" w:cs="Browallia New"/>
                <w:sz w:val="28"/>
                <w:szCs w:val="28"/>
                <w:highlight w:val="yellow"/>
                <w:cs/>
              </w:rPr>
            </w:pPr>
            <w:r w:rsidRPr="000014AB">
              <w:rPr>
                <w:rFonts w:ascii="Browallia New" w:hAnsi="Browallia New" w:cs="Browallia New"/>
                <w:sz w:val="28"/>
                <w:szCs w:val="28"/>
                <w:cs/>
              </w:rPr>
              <w:t>/</w:t>
            </w:r>
            <w:r w:rsidRPr="000014AB">
              <w:rPr>
                <w:rFonts w:ascii="Browallia New" w:hAnsi="Browallia New" w:cs="Browallia New"/>
                <w:sz w:val="28"/>
                <w:szCs w:val="28"/>
              </w:rPr>
              <w:t>biomass residues</w:t>
            </w:r>
          </w:p>
        </w:tc>
      </w:tr>
      <w:tr w:rsidR="007D0A59" w:rsidRPr="000014AB" w14:paraId="7494672C" w14:textId="77777777" w:rsidTr="007D0A59">
        <w:trPr>
          <w:trHeight w:val="213"/>
        </w:trPr>
        <w:tc>
          <w:tcPr>
            <w:tcW w:w="1843" w:type="dxa"/>
          </w:tcPr>
          <w:p w14:paraId="055B0061" w14:textId="22E27ECA" w:rsidR="007D0A59" w:rsidRPr="000014AB" w:rsidRDefault="00D11AB2" w:rsidP="007D0A59">
            <w:pPr>
              <w:spacing w:before="60" w:after="60" w:line="240" w:lineRule="auto"/>
              <w:ind w:left="0"/>
              <w:rPr>
                <w:rFonts w:ascii="Browallia New" w:hAnsi="Browallia New" w:cs="Browallia New"/>
                <w:sz w:val="28"/>
                <w:szCs w:val="28"/>
              </w:rPr>
            </w:pPr>
            <w:r w:rsidRPr="000014AB">
              <w:rPr>
                <w:rFonts w:ascii="Browallia New" w:hAnsi="Browallia New" w:cs="Browallia New"/>
                <w:sz w:val="28"/>
                <w:szCs w:val="28"/>
              </w:rPr>
              <w:t>Leakage</w:t>
            </w:r>
          </w:p>
        </w:tc>
        <w:tc>
          <w:tcPr>
            <w:tcW w:w="2126" w:type="dxa"/>
          </w:tcPr>
          <w:p w14:paraId="0F2A2C75" w14:textId="088DDB4B" w:rsidR="007D0A59" w:rsidRPr="000014AB" w:rsidRDefault="0014007D" w:rsidP="001E3340">
            <w:pPr>
              <w:spacing w:before="60" w:after="60" w:line="240" w:lineRule="auto"/>
              <w:ind w:left="0"/>
              <w:rPr>
                <w:rFonts w:ascii="Browallia New" w:hAnsi="Browallia New" w:cs="Browallia New"/>
                <w:sz w:val="28"/>
                <w:szCs w:val="28"/>
                <w:cs/>
              </w:rPr>
            </w:pPr>
            <w:r w:rsidRPr="000014AB">
              <w:rPr>
                <w:rFonts w:ascii="Browallia New" w:hAnsi="Browallia New" w:cs="Browallia New"/>
                <w:sz w:val="28"/>
                <w:szCs w:val="28"/>
              </w:rPr>
              <w:t>Transportation of Biomass</w:t>
            </w:r>
          </w:p>
        </w:tc>
        <w:tc>
          <w:tcPr>
            <w:tcW w:w="1701" w:type="dxa"/>
          </w:tcPr>
          <w:p w14:paraId="5FF84637" w14:textId="77777777" w:rsidR="007D0A59" w:rsidRPr="000014AB" w:rsidRDefault="007D0A59" w:rsidP="007D0A59">
            <w:pPr>
              <w:spacing w:before="60" w:after="60" w:line="240" w:lineRule="auto"/>
              <w:ind w:left="0"/>
              <w:jc w:val="center"/>
              <w:rPr>
                <w:rFonts w:ascii="Browallia New" w:hAnsi="Browallia New" w:cs="Browallia New"/>
                <w:sz w:val="28"/>
                <w:szCs w:val="28"/>
              </w:rPr>
            </w:pPr>
            <w:r w:rsidRPr="000014AB">
              <w:rPr>
                <w:rFonts w:ascii="Browallia New" w:hAnsi="Browallia New" w:cs="Browallia New"/>
                <w:sz w:val="28"/>
                <w:szCs w:val="28"/>
              </w:rPr>
              <w:t>CO</w:t>
            </w:r>
            <w:r w:rsidRPr="000014AB">
              <w:rPr>
                <w:rFonts w:ascii="Browallia New" w:hAnsi="Browallia New" w:cs="Browallia New"/>
                <w:sz w:val="28"/>
                <w:szCs w:val="28"/>
                <w:vertAlign w:val="subscript"/>
              </w:rPr>
              <w:t>2</w:t>
            </w:r>
          </w:p>
        </w:tc>
        <w:tc>
          <w:tcPr>
            <w:tcW w:w="3402" w:type="dxa"/>
          </w:tcPr>
          <w:p w14:paraId="52AA9148" w14:textId="7301DB7F" w:rsidR="007D0A59" w:rsidRPr="000014AB" w:rsidRDefault="00731833" w:rsidP="007D0A59">
            <w:pPr>
              <w:spacing w:before="20" w:after="20" w:line="240" w:lineRule="auto"/>
              <w:ind w:left="0"/>
              <w:rPr>
                <w:rFonts w:ascii="Browallia New" w:hAnsi="Browallia New" w:cs="Browallia New"/>
                <w:sz w:val="28"/>
                <w:szCs w:val="28"/>
                <w:highlight w:val="yellow"/>
                <w:cs/>
              </w:rPr>
            </w:pPr>
            <w:r w:rsidRPr="000014AB">
              <w:rPr>
                <w:rFonts w:ascii="Browallia New" w:hAnsi="Browallia New" w:cs="Browallia New"/>
                <w:sz w:val="28"/>
                <w:szCs w:val="28"/>
              </w:rPr>
              <w:t>The burning of fossil fuels in the transport of biomass</w:t>
            </w:r>
          </w:p>
        </w:tc>
      </w:tr>
    </w:tbl>
    <w:p w14:paraId="7C46F206" w14:textId="77777777" w:rsidR="00285E00" w:rsidRPr="000014AB" w:rsidRDefault="00285E00" w:rsidP="008B562F">
      <w:pPr>
        <w:spacing w:before="0" w:after="0" w:line="240" w:lineRule="auto"/>
        <w:ind w:left="0"/>
        <w:rPr>
          <w:rFonts w:ascii="Browallia New" w:hAnsi="Browallia New" w:cs="Browallia New"/>
          <w:b/>
          <w:bCs/>
          <w:szCs w:val="40"/>
        </w:rPr>
      </w:pPr>
    </w:p>
    <w:p w14:paraId="48BFD7E0" w14:textId="77777777" w:rsidR="00655F5D" w:rsidRPr="000014AB" w:rsidRDefault="00655F5D">
      <w:pPr>
        <w:spacing w:before="0" w:after="0" w:line="240" w:lineRule="auto"/>
        <w:ind w:left="0"/>
        <w:rPr>
          <w:rFonts w:ascii="Browallia New" w:hAnsi="Browallia New" w:cs="Browallia New"/>
          <w:b/>
          <w:bCs/>
          <w:cs/>
        </w:rPr>
      </w:pPr>
      <w:r w:rsidRPr="000014AB">
        <w:rPr>
          <w:rFonts w:ascii="Browallia New" w:hAnsi="Browallia New" w:cs="Browallia New"/>
          <w:b/>
          <w:bCs/>
          <w:cs/>
        </w:rPr>
        <w:br w:type="page"/>
      </w:r>
    </w:p>
    <w:p w14:paraId="02C9846B" w14:textId="5884C2A0" w:rsidR="006B7E77" w:rsidRPr="000014AB" w:rsidRDefault="00003617" w:rsidP="00CB359D">
      <w:pPr>
        <w:pStyle w:val="a3"/>
        <w:numPr>
          <w:ilvl w:val="0"/>
          <w:numId w:val="2"/>
        </w:numPr>
        <w:tabs>
          <w:tab w:val="left" w:pos="284"/>
        </w:tabs>
        <w:spacing w:after="0" w:line="240" w:lineRule="auto"/>
        <w:ind w:left="426" w:hanging="426"/>
        <w:rPr>
          <w:rFonts w:ascii="Browallia New" w:hAnsi="Browallia New" w:cs="Browallia New"/>
          <w:b/>
          <w:bCs/>
          <w:szCs w:val="32"/>
        </w:rPr>
      </w:pPr>
      <w:r w:rsidRPr="000014AB">
        <w:rPr>
          <w:rFonts w:ascii="Browallia New" w:hAnsi="Browallia New" w:cs="Browallia New"/>
          <w:b/>
          <w:bCs/>
        </w:rPr>
        <w:lastRenderedPageBreak/>
        <w:t>Applicability</w:t>
      </w:r>
      <w:r w:rsidR="006171B9" w:rsidRPr="000014AB">
        <w:rPr>
          <w:rFonts w:ascii="Browallia New" w:hAnsi="Browallia New" w:cs="Browallia New"/>
          <w:b/>
          <w:bCs/>
          <w:cs/>
        </w:rPr>
        <w:t xml:space="preserve"> </w:t>
      </w:r>
      <w:r w:rsidRPr="000014AB">
        <w:rPr>
          <w:rFonts w:ascii="Browallia New" w:hAnsi="Browallia New" w:cs="Browallia New"/>
          <w:b/>
          <w:bCs/>
          <w:szCs w:val="32"/>
        </w:rPr>
        <w:t xml:space="preserve">and </w:t>
      </w:r>
      <w:r w:rsidR="00C65126" w:rsidRPr="000014AB">
        <w:rPr>
          <w:rFonts w:ascii="Browallia New" w:hAnsi="Browallia New" w:cs="Browallia New"/>
          <w:b/>
          <w:bCs/>
          <w:szCs w:val="32"/>
        </w:rPr>
        <w:t>Scope of Project</w:t>
      </w:r>
    </w:p>
    <w:p w14:paraId="07E9C0C3" w14:textId="58C7AF1C" w:rsidR="00FF5A7B" w:rsidRPr="000014AB" w:rsidRDefault="00E90604" w:rsidP="00FE2CC3">
      <w:pPr>
        <w:spacing w:before="240" w:after="0" w:line="240" w:lineRule="auto"/>
        <w:ind w:left="0" w:firstLine="567"/>
        <w:jc w:val="thaiDistribute"/>
        <w:rPr>
          <w:rFonts w:ascii="Browallia New" w:hAnsi="Browallia New" w:cs="Browallia New"/>
          <w:highlight w:val="yellow"/>
        </w:rPr>
      </w:pPr>
      <w:r w:rsidRPr="000014AB">
        <w:rPr>
          <w:rFonts w:ascii="Browallia New" w:hAnsi="Browallia New" w:cs="Browallia New"/>
        </w:rPr>
        <w:t xml:space="preserve">The nature of the activity must be a project that generates electricity from renewable energy such as solar energy, wind energy, </w:t>
      </w:r>
      <w:r w:rsidR="000011D4" w:rsidRPr="000014AB">
        <w:rPr>
          <w:rFonts w:ascii="Browallia New" w:hAnsi="Browallia New" w:cs="Browallia New"/>
        </w:rPr>
        <w:t>hydropower,</w:t>
      </w:r>
      <w:r w:rsidRPr="000014AB">
        <w:rPr>
          <w:rFonts w:ascii="Browallia New" w:hAnsi="Browallia New" w:cs="Browallia New"/>
        </w:rPr>
        <w:t xml:space="preserve"> and biomass energy, etc., by generating electricity for distribution into the electricity grid. or to sell to the electricity grid and use it yourself However, more than one technology can be used together to produce electricity.</w:t>
      </w:r>
    </w:p>
    <w:p w14:paraId="2D949BAF" w14:textId="5D7ECDFF" w:rsidR="00946AE7" w:rsidRPr="000014AB" w:rsidRDefault="00E90604" w:rsidP="00FE2CC3">
      <w:pPr>
        <w:spacing w:before="240" w:after="0" w:line="240" w:lineRule="auto"/>
        <w:ind w:left="0" w:firstLine="567"/>
        <w:jc w:val="thaiDistribute"/>
        <w:rPr>
          <w:rFonts w:ascii="Browallia New" w:hAnsi="Browallia New" w:cs="Browallia New"/>
          <w:szCs w:val="40"/>
          <w:highlight w:val="yellow"/>
        </w:rPr>
      </w:pPr>
      <w:r w:rsidRPr="000014AB">
        <w:rPr>
          <w:rFonts w:ascii="Browallia New" w:hAnsi="Browallia New" w:cs="Browallia New"/>
          <w:szCs w:val="40"/>
        </w:rPr>
        <w:t xml:space="preserve">Project scope is </w:t>
      </w:r>
      <w:r w:rsidR="0085445D">
        <w:rPr>
          <w:rFonts w:ascii="Browallia New" w:hAnsi="Browallia New" w:cs="Browallia New"/>
          <w:szCs w:val="40"/>
        </w:rPr>
        <w:t>e</w:t>
      </w:r>
      <w:r w:rsidRPr="000014AB">
        <w:rPr>
          <w:rFonts w:ascii="Browallia New" w:hAnsi="Browallia New" w:cs="Browallia New"/>
          <w:szCs w:val="40"/>
        </w:rPr>
        <w:t>lectric</w:t>
      </w:r>
      <w:r w:rsidR="00AF4BFC">
        <w:rPr>
          <w:rFonts w:ascii="Browallia New" w:hAnsi="Browallia New" w:cs="Browallia New"/>
          <w:szCs w:val="40"/>
        </w:rPr>
        <w:t>ity</w:t>
      </w:r>
      <w:r w:rsidRPr="000014AB">
        <w:rPr>
          <w:rFonts w:ascii="Browallia New" w:hAnsi="Browallia New" w:cs="Browallia New"/>
          <w:szCs w:val="40"/>
        </w:rPr>
        <w:t xml:space="preserve"> generation system from the project's renewable energy including various activities related to the </w:t>
      </w:r>
      <w:r w:rsidR="006C0D58">
        <w:rPr>
          <w:rFonts w:ascii="Browallia New" w:hAnsi="Browallia New" w:cs="Browallia New"/>
          <w:szCs w:val="40"/>
        </w:rPr>
        <w:t>Electricity generation</w:t>
      </w:r>
      <w:r w:rsidRPr="000014AB">
        <w:rPr>
          <w:rFonts w:ascii="Browallia New" w:hAnsi="Browallia New" w:cs="Browallia New"/>
          <w:szCs w:val="40"/>
        </w:rPr>
        <w:t xml:space="preserve"> of the project</w:t>
      </w:r>
    </w:p>
    <w:p w14:paraId="392564CD" w14:textId="23770FD7" w:rsidR="00722668" w:rsidRPr="00F30538" w:rsidRDefault="00E90604" w:rsidP="00FE2CC3">
      <w:pPr>
        <w:spacing w:before="240" w:after="0" w:line="240" w:lineRule="auto"/>
        <w:ind w:left="0" w:firstLine="567"/>
        <w:jc w:val="thaiDistribute"/>
        <w:rPr>
          <w:rFonts w:ascii="Browallia New" w:hAnsi="Browallia New" w:cs="Browallia New"/>
          <w:szCs w:val="40"/>
          <w:highlight w:val="yellow"/>
        </w:rPr>
      </w:pPr>
      <w:r w:rsidRPr="00F30538">
        <w:rPr>
          <w:rFonts w:ascii="Browallia New" w:hAnsi="Browallia New" w:cs="Browallia New"/>
          <w:szCs w:val="40"/>
        </w:rPr>
        <w:t>There are characteristics of activities that fall into the additional scope. The details are as follows.</w:t>
      </w:r>
    </w:p>
    <w:p w14:paraId="6A98EE11" w14:textId="5B0516AC" w:rsidR="00003617" w:rsidRPr="000014AB" w:rsidRDefault="000957A8" w:rsidP="00FE2CC3">
      <w:pPr>
        <w:pStyle w:val="a3"/>
        <w:spacing w:after="0" w:line="240" w:lineRule="auto"/>
        <w:ind w:left="0" w:firstLine="567"/>
        <w:contextualSpacing w:val="0"/>
        <w:jc w:val="thaiDistribute"/>
        <w:rPr>
          <w:rFonts w:ascii="Browallia New" w:hAnsi="Browallia New" w:cs="Browallia New"/>
          <w:szCs w:val="32"/>
        </w:rPr>
      </w:pPr>
      <w:r w:rsidRPr="000014AB">
        <w:rPr>
          <w:rFonts w:ascii="Browallia New" w:hAnsi="Browallia New" w:cs="Browallia New"/>
          <w:szCs w:val="32"/>
        </w:rPr>
        <w:t xml:space="preserve">1) </w:t>
      </w:r>
      <w:r w:rsidR="00E90604" w:rsidRPr="000014AB">
        <w:rPr>
          <w:rFonts w:ascii="Browallia New" w:hAnsi="Browallia New" w:cs="Browallia New"/>
          <w:szCs w:val="32"/>
        </w:rPr>
        <w:t>Hydroelectric power generation with a reservoir that meets at least one of the following conditions:</w:t>
      </w:r>
    </w:p>
    <w:p w14:paraId="07F1DF64" w14:textId="3BCFB742" w:rsidR="00003617" w:rsidRPr="000014AB" w:rsidRDefault="00003617" w:rsidP="000957A8">
      <w:pPr>
        <w:pStyle w:val="a3"/>
        <w:spacing w:after="0" w:line="240" w:lineRule="auto"/>
        <w:ind w:left="1418" w:hanging="425"/>
        <w:jc w:val="thaiDistribute"/>
        <w:rPr>
          <w:rFonts w:ascii="Browallia New" w:hAnsi="Browallia New" w:cs="Browallia New"/>
          <w:szCs w:val="32"/>
        </w:rPr>
      </w:pPr>
      <w:r w:rsidRPr="000014AB">
        <w:rPr>
          <w:rFonts w:ascii="Browallia New" w:hAnsi="Browallia New" w:cs="Browallia New"/>
          <w:szCs w:val="32"/>
          <w:cs/>
        </w:rPr>
        <w:t>(</w:t>
      </w:r>
      <w:r w:rsidRPr="000014AB">
        <w:rPr>
          <w:rFonts w:ascii="Browallia New" w:hAnsi="Browallia New" w:cs="Browallia New"/>
          <w:szCs w:val="32"/>
        </w:rPr>
        <w:t>a)</w:t>
      </w:r>
      <w:r w:rsidRPr="000014AB">
        <w:rPr>
          <w:rFonts w:ascii="Browallia New" w:hAnsi="Browallia New" w:cs="Browallia New"/>
          <w:szCs w:val="32"/>
        </w:rPr>
        <w:tab/>
      </w:r>
      <w:r w:rsidR="00E90604" w:rsidRPr="000014AB">
        <w:rPr>
          <w:rFonts w:ascii="Browallia New" w:hAnsi="Browallia New" w:cs="Browallia New"/>
          <w:szCs w:val="32"/>
        </w:rPr>
        <w:t>Project activities are carried out on existing reservoirs without changing the volume of the reservoir.</w:t>
      </w:r>
    </w:p>
    <w:p w14:paraId="6513B14E" w14:textId="5794F2B0" w:rsidR="00003617" w:rsidRPr="000014AB" w:rsidRDefault="00003617" w:rsidP="000957A8">
      <w:pPr>
        <w:pStyle w:val="a3"/>
        <w:spacing w:after="0" w:line="240" w:lineRule="auto"/>
        <w:ind w:left="1418" w:hanging="425"/>
        <w:jc w:val="thaiDistribute"/>
        <w:rPr>
          <w:rFonts w:ascii="Browallia New" w:hAnsi="Browallia New" w:cs="Browallia New"/>
          <w:szCs w:val="32"/>
          <w:cs/>
        </w:rPr>
      </w:pPr>
      <w:r w:rsidRPr="000014AB">
        <w:rPr>
          <w:rFonts w:ascii="Browallia New" w:hAnsi="Browallia New" w:cs="Browallia New"/>
          <w:szCs w:val="32"/>
          <w:cs/>
        </w:rPr>
        <w:t>(</w:t>
      </w:r>
      <w:r w:rsidRPr="000014AB">
        <w:rPr>
          <w:rFonts w:ascii="Browallia New" w:hAnsi="Browallia New" w:cs="Browallia New"/>
          <w:szCs w:val="32"/>
        </w:rPr>
        <w:t>b)</w:t>
      </w:r>
      <w:r w:rsidRPr="000014AB">
        <w:rPr>
          <w:rFonts w:ascii="Browallia New" w:hAnsi="Browallia New" w:cs="Browallia New"/>
          <w:szCs w:val="32"/>
        </w:rPr>
        <w:tab/>
      </w:r>
      <w:r w:rsidR="00AF4BFC">
        <w:rPr>
          <w:rFonts w:ascii="Browallia New" w:hAnsi="Browallia New" w:cs="Browallia New"/>
          <w:szCs w:val="32"/>
        </w:rPr>
        <w:t>P</w:t>
      </w:r>
      <w:r w:rsidR="00E90604" w:rsidRPr="000014AB">
        <w:rPr>
          <w:rFonts w:ascii="Browallia New" w:hAnsi="Browallia New" w:cs="Browallia New"/>
          <w:szCs w:val="32"/>
        </w:rPr>
        <w:t>roject activities carried out in existing reservoirs; The volume of the reservoir increases and the power density of the project activities. According to the conditions set for greenhouse gas emissions from project implementation more than</w:t>
      </w:r>
      <w:r w:rsidRPr="000014AB">
        <w:rPr>
          <w:rFonts w:ascii="Browallia New" w:hAnsi="Browallia New" w:cs="Browallia New"/>
          <w:szCs w:val="32"/>
          <w:cs/>
        </w:rPr>
        <w:t xml:space="preserve"> </w:t>
      </w:r>
      <w:r w:rsidR="00A231E9" w:rsidRPr="000014AB">
        <w:rPr>
          <w:rFonts w:ascii="Browallia New" w:hAnsi="Browallia New" w:cs="Browallia New"/>
          <w:szCs w:val="32"/>
        </w:rPr>
        <w:t>4</w:t>
      </w:r>
      <w:r w:rsidRPr="000014AB">
        <w:rPr>
          <w:rFonts w:ascii="Browallia New" w:hAnsi="Browallia New" w:cs="Browallia New"/>
          <w:szCs w:val="32"/>
        </w:rPr>
        <w:t xml:space="preserve"> W/m</w:t>
      </w:r>
      <w:r w:rsidRPr="000014AB">
        <w:rPr>
          <w:rFonts w:ascii="Browallia New" w:hAnsi="Browallia New" w:cs="Browallia New"/>
          <w:szCs w:val="32"/>
          <w:vertAlign w:val="superscript"/>
          <w:cs/>
        </w:rPr>
        <w:t>2</w:t>
      </w:r>
    </w:p>
    <w:p w14:paraId="3F85DD18" w14:textId="7268A3B3" w:rsidR="00003617" w:rsidRPr="000014AB" w:rsidRDefault="00003617" w:rsidP="000957A8">
      <w:pPr>
        <w:pStyle w:val="a3"/>
        <w:spacing w:after="0" w:line="240" w:lineRule="auto"/>
        <w:ind w:left="1418" w:hanging="425"/>
        <w:jc w:val="thaiDistribute"/>
        <w:rPr>
          <w:rFonts w:ascii="Browallia New" w:hAnsi="Browallia New" w:cs="Browallia New"/>
          <w:szCs w:val="32"/>
        </w:rPr>
      </w:pPr>
      <w:r w:rsidRPr="000014AB">
        <w:rPr>
          <w:rFonts w:ascii="Browallia New" w:hAnsi="Browallia New" w:cs="Browallia New"/>
          <w:szCs w:val="32"/>
          <w:cs/>
        </w:rPr>
        <w:t>(</w:t>
      </w:r>
      <w:r w:rsidRPr="000014AB">
        <w:rPr>
          <w:rFonts w:ascii="Browallia New" w:hAnsi="Browallia New" w:cs="Browallia New"/>
          <w:szCs w:val="32"/>
        </w:rPr>
        <w:t>c)</w:t>
      </w:r>
      <w:r w:rsidRPr="000014AB">
        <w:rPr>
          <w:rFonts w:ascii="Browallia New" w:hAnsi="Browallia New" w:cs="Browallia New"/>
          <w:szCs w:val="32"/>
        </w:rPr>
        <w:tab/>
      </w:r>
      <w:r w:rsidR="00E90604" w:rsidRPr="000014AB">
        <w:rPr>
          <w:rFonts w:ascii="Browallia New" w:hAnsi="Browallia New" w:cs="Browallia New"/>
          <w:szCs w:val="32"/>
        </w:rPr>
        <w:t>Project activities result in a new reservoir and power density of the power plant meeting the conditions set for project implementation GHG emissions greater than</w:t>
      </w:r>
      <w:r w:rsidRPr="000014AB">
        <w:rPr>
          <w:rFonts w:ascii="Browallia New" w:hAnsi="Browallia New" w:cs="Browallia New"/>
          <w:szCs w:val="32"/>
          <w:cs/>
        </w:rPr>
        <w:t xml:space="preserve"> </w:t>
      </w:r>
      <w:r w:rsidR="00A231E9" w:rsidRPr="000014AB">
        <w:rPr>
          <w:rFonts w:ascii="Browallia New" w:hAnsi="Browallia New" w:cs="Browallia New"/>
          <w:szCs w:val="32"/>
        </w:rPr>
        <w:t>4</w:t>
      </w:r>
      <w:r w:rsidRPr="000014AB">
        <w:rPr>
          <w:rFonts w:ascii="Browallia New" w:hAnsi="Browallia New" w:cs="Browallia New"/>
          <w:szCs w:val="32"/>
        </w:rPr>
        <w:t xml:space="preserve"> W/m</w:t>
      </w:r>
      <w:r w:rsidRPr="000014AB">
        <w:rPr>
          <w:rFonts w:ascii="Browallia New" w:hAnsi="Browallia New" w:cs="Browallia New"/>
          <w:szCs w:val="32"/>
          <w:vertAlign w:val="superscript"/>
          <w:cs/>
        </w:rPr>
        <w:t>2</w:t>
      </w:r>
    </w:p>
    <w:p w14:paraId="0D7FC0CE" w14:textId="5D03A513" w:rsidR="00003617" w:rsidRPr="000014AB" w:rsidRDefault="000957A8" w:rsidP="00003617">
      <w:pPr>
        <w:pStyle w:val="a3"/>
        <w:spacing w:after="0" w:line="240" w:lineRule="auto"/>
        <w:ind w:left="0" w:firstLine="567"/>
        <w:contextualSpacing w:val="0"/>
        <w:jc w:val="thaiDistribute"/>
        <w:rPr>
          <w:rFonts w:ascii="Browallia New" w:hAnsi="Browallia New" w:cs="Browallia New"/>
          <w:szCs w:val="32"/>
        </w:rPr>
      </w:pPr>
      <w:r w:rsidRPr="000014AB">
        <w:rPr>
          <w:rFonts w:ascii="Browallia New" w:hAnsi="Browallia New" w:cs="Browallia New"/>
          <w:szCs w:val="32"/>
        </w:rPr>
        <w:t xml:space="preserve">2) </w:t>
      </w:r>
      <w:r w:rsidR="005B5FA3" w:rsidRPr="000014AB">
        <w:rPr>
          <w:rFonts w:ascii="Browallia New" w:hAnsi="Browallia New" w:cs="Browallia New"/>
          <w:szCs w:val="32"/>
        </w:rPr>
        <w:t xml:space="preserve">Project activities with the installation of new power generating units with components that use renewable energy and non-renewable (e.g., generating electricity from wind power coupled with diesel fuel). </w:t>
      </w:r>
      <w:r w:rsidR="00513642">
        <w:rPr>
          <w:rFonts w:ascii="Browallia New" w:hAnsi="Browallia New" w:cs="Browallia New"/>
          <w:szCs w:val="32"/>
        </w:rPr>
        <w:t>Project activities including r</w:t>
      </w:r>
      <w:r w:rsidR="005B5FA3" w:rsidRPr="000014AB">
        <w:rPr>
          <w:rFonts w:ascii="Browallia New" w:hAnsi="Browallia New" w:cs="Browallia New"/>
          <w:szCs w:val="32"/>
        </w:rPr>
        <w:t>enovation, rehabilitation, or replacement of the power generation system to replace the old one can be used.</w:t>
      </w:r>
    </w:p>
    <w:p w14:paraId="79146591" w14:textId="23A90E8E" w:rsidR="00003617" w:rsidRPr="00CE0BE8" w:rsidRDefault="000957A8" w:rsidP="00003617">
      <w:pPr>
        <w:pStyle w:val="a3"/>
        <w:spacing w:after="0" w:line="240" w:lineRule="auto"/>
        <w:ind w:left="0" w:firstLine="567"/>
        <w:contextualSpacing w:val="0"/>
        <w:jc w:val="thaiDistribute"/>
        <w:rPr>
          <w:rFonts w:ascii="Browallia New" w:hAnsi="Browallia New" w:cs="Browallia New"/>
          <w:szCs w:val="32"/>
        </w:rPr>
      </w:pPr>
      <w:r w:rsidRPr="00CE0BE8">
        <w:rPr>
          <w:rFonts w:ascii="Browallia New" w:hAnsi="Browallia New" w:cs="Browallia New"/>
          <w:szCs w:val="32"/>
        </w:rPr>
        <w:t xml:space="preserve">3) </w:t>
      </w:r>
      <w:bookmarkStart w:id="2" w:name="_Hlk109911626"/>
      <w:r w:rsidR="006C0D58">
        <w:rPr>
          <w:rFonts w:ascii="Browallia New" w:hAnsi="Browallia New" w:cs="Browallia New"/>
          <w:szCs w:val="32"/>
        </w:rPr>
        <w:t>Electricity generation</w:t>
      </w:r>
      <w:r w:rsidR="005B5FA3" w:rsidRPr="00CE0BE8">
        <w:rPr>
          <w:rFonts w:ascii="Browallia New" w:hAnsi="Browallia New" w:cs="Browallia New"/>
          <w:szCs w:val="32"/>
        </w:rPr>
        <w:t xml:space="preserve"> using cogeneration systems cannot use this method.</w:t>
      </w:r>
      <w:bookmarkEnd w:id="2"/>
    </w:p>
    <w:p w14:paraId="1E895780" w14:textId="3040FF03" w:rsidR="00003617" w:rsidRPr="000014AB" w:rsidRDefault="00AB07C6" w:rsidP="00932905">
      <w:pPr>
        <w:pStyle w:val="a3"/>
        <w:spacing w:after="0" w:line="240" w:lineRule="auto"/>
        <w:ind w:left="0" w:firstLine="567"/>
        <w:contextualSpacing w:val="0"/>
        <w:jc w:val="thaiDistribute"/>
        <w:rPr>
          <w:rFonts w:ascii="Browallia New" w:hAnsi="Browallia New" w:cs="Browallia New"/>
          <w:szCs w:val="32"/>
        </w:rPr>
      </w:pPr>
      <w:r w:rsidRPr="000014AB">
        <w:rPr>
          <w:rFonts w:ascii="Browallia New" w:hAnsi="Browallia New" w:cs="Browallia New"/>
          <w:szCs w:val="32"/>
        </w:rPr>
        <w:t>4)</w:t>
      </w:r>
      <w:r w:rsidR="00E55B2F" w:rsidRPr="000014AB">
        <w:rPr>
          <w:rFonts w:ascii="Browallia New" w:hAnsi="Browallia New" w:cs="Browallia New"/>
          <w:szCs w:val="32"/>
        </w:rPr>
        <w:t xml:space="preserve"> </w:t>
      </w:r>
      <w:bookmarkStart w:id="3" w:name="_Hlk109911650"/>
      <w:r w:rsidR="005B5FA3" w:rsidRPr="000014AB">
        <w:rPr>
          <w:rFonts w:ascii="Browallia New" w:hAnsi="Browallia New" w:cs="Browallia New"/>
          <w:szCs w:val="32"/>
        </w:rPr>
        <w:t>Projects related to capacity increase cannot use this methodology.</w:t>
      </w:r>
      <w:bookmarkEnd w:id="3"/>
    </w:p>
    <w:p w14:paraId="7B70BB24" w14:textId="45730CEC" w:rsidR="00003617" w:rsidRPr="000014AB" w:rsidRDefault="00372CCD" w:rsidP="00932905">
      <w:pPr>
        <w:pStyle w:val="a3"/>
        <w:spacing w:after="0" w:line="240" w:lineRule="auto"/>
        <w:ind w:left="0" w:firstLine="567"/>
        <w:contextualSpacing w:val="0"/>
        <w:jc w:val="thaiDistribute"/>
        <w:rPr>
          <w:rFonts w:ascii="Browallia New" w:hAnsi="Browallia New" w:cs="Browallia New"/>
          <w:sz w:val="24"/>
          <w:szCs w:val="32"/>
        </w:rPr>
      </w:pPr>
      <w:r w:rsidRPr="000014AB">
        <w:rPr>
          <w:rFonts w:ascii="Browallia New" w:hAnsi="Browallia New" w:cs="Browallia New"/>
          <w:szCs w:val="32"/>
        </w:rPr>
        <w:t>5</w:t>
      </w:r>
      <w:r w:rsidR="00AB07C6" w:rsidRPr="000014AB">
        <w:rPr>
          <w:rFonts w:ascii="Browallia New" w:hAnsi="Browallia New" w:cs="Browallia New"/>
          <w:szCs w:val="32"/>
        </w:rPr>
        <w:t xml:space="preserve">) </w:t>
      </w:r>
      <w:r w:rsidR="005B5FA3" w:rsidRPr="000014AB">
        <w:rPr>
          <w:rFonts w:ascii="Browallia New" w:hAnsi="Browallia New" w:cs="Browallia New"/>
          <w:szCs w:val="32"/>
        </w:rPr>
        <w:t>In the case of project activities that are generating electricity from gas from landfills Biogas from decomposing organic matter from waste and biogas from wastewater treatment Reducing greenhouse gas emissions from methane emissions avoided by recycling, use another methodology for calculations. But if the project developer has an activity that uses methane to produce electricity to sell to the electricity grid, this methodology can be used.</w:t>
      </w:r>
    </w:p>
    <w:p w14:paraId="2EC851BC" w14:textId="7F95AAFF" w:rsidR="00F161D8" w:rsidRPr="000014AB" w:rsidRDefault="00372CCD" w:rsidP="00932905">
      <w:pPr>
        <w:pStyle w:val="a3"/>
        <w:spacing w:after="0" w:line="240" w:lineRule="auto"/>
        <w:ind w:left="0" w:firstLine="567"/>
        <w:contextualSpacing w:val="0"/>
        <w:jc w:val="thaiDistribute"/>
        <w:rPr>
          <w:rFonts w:ascii="Browallia New" w:hAnsi="Browallia New" w:cs="Browallia New"/>
          <w:szCs w:val="32"/>
          <w:cs/>
        </w:rPr>
      </w:pPr>
      <w:r w:rsidRPr="000014AB">
        <w:rPr>
          <w:rFonts w:ascii="Browallia New" w:hAnsi="Browallia New" w:cs="Browallia New"/>
          <w:szCs w:val="32"/>
        </w:rPr>
        <w:t>6</w:t>
      </w:r>
      <w:r w:rsidR="00F161D8" w:rsidRPr="000014AB">
        <w:rPr>
          <w:rFonts w:ascii="Browallia New" w:hAnsi="Browallia New" w:cs="Browallia New"/>
          <w:szCs w:val="32"/>
        </w:rPr>
        <w:t xml:space="preserve">) </w:t>
      </w:r>
      <w:r w:rsidR="00A23CFB" w:rsidRPr="000014AB">
        <w:rPr>
          <w:rFonts w:ascii="Browallia New" w:hAnsi="Browallia New" w:cs="Browallia New"/>
          <w:szCs w:val="32"/>
        </w:rPr>
        <w:t xml:space="preserve">In the event that the project activity uses electricity generated from the project to be used by itself in a factory or business establishment that is the same juristic person as the project owner, </w:t>
      </w:r>
      <w:r w:rsidR="00A23CFB" w:rsidRPr="000014AB">
        <w:rPr>
          <w:rFonts w:ascii="Browallia New" w:hAnsi="Browallia New" w:cs="Browallia New"/>
          <w:szCs w:val="32"/>
        </w:rPr>
        <w:lastRenderedPageBreak/>
        <w:t xml:space="preserve">this methodology can be used. </w:t>
      </w:r>
      <w:r w:rsidR="008D334E">
        <w:rPr>
          <w:rFonts w:ascii="Browallia New" w:hAnsi="Browallia New" w:cs="Browallia New"/>
          <w:szCs w:val="32"/>
        </w:rPr>
        <w:t>However,</w:t>
      </w:r>
      <w:r w:rsidR="00172C70">
        <w:rPr>
          <w:rFonts w:ascii="Browallia New" w:hAnsi="Browallia New" w:cs="Browallia New"/>
          <w:szCs w:val="32"/>
        </w:rPr>
        <w:t xml:space="preserve"> </w:t>
      </w:r>
      <w:r w:rsidR="009D4866">
        <w:rPr>
          <w:rFonts w:ascii="Browallia New" w:hAnsi="Browallia New" w:cs="Browallia New"/>
          <w:szCs w:val="32"/>
        </w:rPr>
        <w:t xml:space="preserve">the reduction </w:t>
      </w:r>
      <w:r w:rsidR="00A23CFB" w:rsidRPr="000014AB">
        <w:rPr>
          <w:rFonts w:ascii="Browallia New" w:hAnsi="Browallia New" w:cs="Browallia New"/>
          <w:szCs w:val="32"/>
        </w:rPr>
        <w:t xml:space="preserve">from this activity </w:t>
      </w:r>
      <w:r w:rsidR="009D4866">
        <w:rPr>
          <w:rFonts w:ascii="Browallia New" w:hAnsi="Browallia New" w:cs="Browallia New"/>
          <w:szCs w:val="32"/>
        </w:rPr>
        <w:t xml:space="preserve">is calculated </w:t>
      </w:r>
      <w:r w:rsidR="00A23CFB" w:rsidRPr="000014AB">
        <w:rPr>
          <w:rFonts w:ascii="Browallia New" w:hAnsi="Browallia New" w:cs="Browallia New"/>
          <w:szCs w:val="32"/>
        </w:rPr>
        <w:t>us</w:t>
      </w:r>
      <w:r w:rsidR="009D4866">
        <w:rPr>
          <w:rFonts w:ascii="Browallia New" w:hAnsi="Browallia New" w:cs="Browallia New"/>
          <w:szCs w:val="32"/>
        </w:rPr>
        <w:t>ing</w:t>
      </w:r>
      <w:r w:rsidR="00A23CFB" w:rsidRPr="000014AB">
        <w:rPr>
          <w:rFonts w:ascii="Browallia New" w:hAnsi="Browallia New" w:cs="Browallia New"/>
          <w:szCs w:val="32"/>
        </w:rPr>
        <w:t xml:space="preserve"> T-VER-</w:t>
      </w:r>
      <w:r w:rsidR="00F30538">
        <w:rPr>
          <w:rFonts w:ascii="Browallia New" w:hAnsi="Browallia New" w:cs="Browallia New"/>
          <w:szCs w:val="32"/>
        </w:rPr>
        <w:t>P-</w:t>
      </w:r>
      <w:r w:rsidR="00A23CFB" w:rsidRPr="000014AB">
        <w:rPr>
          <w:rFonts w:ascii="Browallia New" w:hAnsi="Browallia New" w:cs="Browallia New"/>
          <w:szCs w:val="32"/>
        </w:rPr>
        <w:t>METH-</w:t>
      </w:r>
      <w:r w:rsidR="00A23CFB" w:rsidRPr="000014AB">
        <w:rPr>
          <w:rFonts w:ascii="Browallia New" w:hAnsi="Browallia New" w:cs="Browallia New"/>
          <w:szCs w:val="32"/>
          <w:cs/>
        </w:rPr>
        <w:t xml:space="preserve">01-02 </w:t>
      </w:r>
      <w:r w:rsidR="00AF17CE">
        <w:rPr>
          <w:rFonts w:ascii="Browallia New" w:hAnsi="Browallia New" w:cs="Browallia New"/>
          <w:szCs w:val="32"/>
        </w:rPr>
        <w:t>together with</w:t>
      </w:r>
      <w:r w:rsidR="00A23CFB" w:rsidRPr="000014AB">
        <w:rPr>
          <w:rFonts w:ascii="Browallia New" w:hAnsi="Browallia New" w:cs="Browallia New"/>
          <w:szCs w:val="32"/>
        </w:rPr>
        <w:t xml:space="preserve"> this method</w:t>
      </w:r>
      <w:r w:rsidR="00FC0BA0">
        <w:rPr>
          <w:rFonts w:ascii="Browallia New" w:hAnsi="Browallia New" w:cs="Browallia New"/>
          <w:szCs w:val="32"/>
        </w:rPr>
        <w:t>ology</w:t>
      </w:r>
      <w:r w:rsidR="000011D4">
        <w:rPr>
          <w:rFonts w:ascii="Browallia New" w:hAnsi="Browallia New" w:cs="Browallia New"/>
          <w:szCs w:val="32"/>
        </w:rPr>
        <w:t>.</w:t>
      </w:r>
    </w:p>
    <w:p w14:paraId="55F4644D" w14:textId="77777777" w:rsidR="00003617" w:rsidRPr="000014AB" w:rsidRDefault="00003617" w:rsidP="00946AE7">
      <w:pPr>
        <w:pStyle w:val="a3"/>
        <w:spacing w:after="0" w:line="240" w:lineRule="auto"/>
        <w:ind w:left="0" w:firstLine="567"/>
        <w:jc w:val="thaiDistribute"/>
        <w:rPr>
          <w:rFonts w:ascii="Browallia New" w:hAnsi="Browallia New" w:cs="Browallia New"/>
          <w:sz w:val="28"/>
          <w:szCs w:val="36"/>
        </w:rPr>
      </w:pPr>
    </w:p>
    <w:p w14:paraId="1BB8B0FF" w14:textId="340C83DB" w:rsidR="00946AE7" w:rsidRPr="000014AB" w:rsidRDefault="008B562F" w:rsidP="009F3227">
      <w:pPr>
        <w:spacing w:after="0" w:line="240" w:lineRule="auto"/>
        <w:ind w:left="0"/>
        <w:jc w:val="thaiDistribute"/>
        <w:rPr>
          <w:rFonts w:ascii="Browallia New" w:hAnsi="Browallia New" w:cs="Browallia New"/>
          <w:b/>
          <w:bCs/>
        </w:rPr>
      </w:pPr>
      <w:r w:rsidRPr="000014AB">
        <w:rPr>
          <w:rFonts w:ascii="Browallia New" w:hAnsi="Browallia New" w:cs="Browallia New"/>
          <w:b/>
          <w:bCs/>
        </w:rPr>
        <w:t>3</w:t>
      </w:r>
      <w:r w:rsidR="000616A5" w:rsidRPr="000014AB">
        <w:rPr>
          <w:rFonts w:ascii="Browallia New" w:hAnsi="Browallia New" w:cs="Browallia New"/>
          <w:b/>
          <w:bCs/>
        </w:rPr>
        <w:t>. Additionality</w:t>
      </w:r>
    </w:p>
    <w:p w14:paraId="176AE401" w14:textId="50153CA3" w:rsidR="008C134A" w:rsidRPr="000014AB" w:rsidRDefault="00A23CFB" w:rsidP="008C134A">
      <w:pPr>
        <w:spacing w:before="240" w:after="120" w:line="240" w:lineRule="auto"/>
        <w:ind w:left="0" w:firstLine="851"/>
        <w:jc w:val="thaiDistribute"/>
        <w:rPr>
          <w:rFonts w:ascii="Browallia New" w:hAnsi="Browallia New" w:cs="Browallia New"/>
        </w:rPr>
      </w:pPr>
      <w:bookmarkStart w:id="4" w:name="_Hlk109908770"/>
      <w:r w:rsidRPr="000014AB">
        <w:rPr>
          <w:rFonts w:ascii="Browallia New" w:hAnsi="Browallia New" w:cs="Browallia New"/>
        </w:rPr>
        <w:t>The project must undergo further proof of operation from normal operations. (Additionality) by using the "Guidelines to prove operations in addition to normal operations. (Additionality) under the Thailand Voluntary Emission Reduction Program (T-VER)" as prescribed by the TGO.</w:t>
      </w:r>
      <w:bookmarkEnd w:id="4"/>
    </w:p>
    <w:p w14:paraId="7AB9CB22" w14:textId="77777777" w:rsidR="00C6189F" w:rsidRPr="000014AB" w:rsidRDefault="00C6189F" w:rsidP="000F102E">
      <w:pPr>
        <w:pStyle w:val="a3"/>
        <w:spacing w:before="0" w:after="0" w:line="240" w:lineRule="auto"/>
        <w:ind w:left="0" w:firstLine="567"/>
        <w:contextualSpacing w:val="0"/>
        <w:jc w:val="thaiDistribute"/>
        <w:rPr>
          <w:rFonts w:ascii="Browallia New" w:hAnsi="Browallia New" w:cs="Browallia New"/>
          <w:sz w:val="28"/>
          <w:szCs w:val="36"/>
        </w:rPr>
      </w:pPr>
    </w:p>
    <w:p w14:paraId="44B2D036" w14:textId="1799AC02" w:rsidR="00C65126" w:rsidRPr="000014AB" w:rsidRDefault="008B562F" w:rsidP="001E7144">
      <w:pPr>
        <w:spacing w:after="0" w:line="240" w:lineRule="auto"/>
        <w:ind w:left="0"/>
        <w:jc w:val="thaiDistribute"/>
        <w:rPr>
          <w:rFonts w:ascii="Browallia New" w:hAnsi="Browallia New" w:cs="Browallia New"/>
          <w:b/>
          <w:bCs/>
        </w:rPr>
      </w:pPr>
      <w:r w:rsidRPr="000014AB">
        <w:rPr>
          <w:rFonts w:ascii="Browallia New" w:hAnsi="Browallia New" w:cs="Browallia New"/>
          <w:b/>
          <w:bCs/>
        </w:rPr>
        <w:t>4</w:t>
      </w:r>
      <w:r w:rsidR="000616A5" w:rsidRPr="000014AB">
        <w:rPr>
          <w:rFonts w:ascii="Browallia New" w:hAnsi="Browallia New" w:cs="Browallia New"/>
          <w:b/>
          <w:bCs/>
        </w:rPr>
        <w:t xml:space="preserve">. </w:t>
      </w:r>
      <w:r w:rsidR="00C65126" w:rsidRPr="000014AB">
        <w:rPr>
          <w:rFonts w:ascii="Browallia New" w:hAnsi="Browallia New" w:cs="Browallia New"/>
          <w:b/>
          <w:bCs/>
        </w:rPr>
        <w:t>Baseline Scenario</w:t>
      </w:r>
    </w:p>
    <w:p w14:paraId="1AEA8102" w14:textId="06DD8AEC" w:rsidR="008C134A" w:rsidRPr="000014AB" w:rsidRDefault="00D61876" w:rsidP="00536C5E">
      <w:pPr>
        <w:spacing w:before="240" w:after="120" w:line="240" w:lineRule="auto"/>
        <w:ind w:left="0" w:firstLine="851"/>
        <w:jc w:val="thaiDistribute"/>
        <w:rPr>
          <w:rFonts w:ascii="Browallia New" w:hAnsi="Browallia New" w:cs="Browallia New"/>
          <w:cs/>
        </w:rPr>
      </w:pPr>
      <w:bookmarkStart w:id="5" w:name="_Hlk109908790"/>
      <w:r>
        <w:rPr>
          <w:rFonts w:ascii="Browallia New" w:hAnsi="Browallia New" w:cs="Browallia New"/>
        </w:rPr>
        <w:t>C</w:t>
      </w:r>
      <w:r w:rsidR="00A23CFB" w:rsidRPr="000014AB">
        <w:rPr>
          <w:rFonts w:ascii="Browallia New" w:hAnsi="Browallia New" w:cs="Browallia New"/>
        </w:rPr>
        <w:t>onsidering the guidelines for determining the base</w:t>
      </w:r>
      <w:r w:rsidR="001C2672">
        <w:rPr>
          <w:rFonts w:ascii="Browallia New" w:hAnsi="Browallia New" w:cs="Browallia New"/>
        </w:rPr>
        <w:t>line</w:t>
      </w:r>
      <w:r w:rsidR="00A23CFB" w:rsidRPr="000014AB">
        <w:rPr>
          <w:rFonts w:ascii="Browallia New" w:hAnsi="Browallia New" w:cs="Browallia New"/>
        </w:rPr>
        <w:t xml:space="preserve"> data </w:t>
      </w:r>
      <w:r w:rsidR="00FB6CAB">
        <w:rPr>
          <w:rFonts w:ascii="Browallia New" w:hAnsi="Browallia New" w:cs="Browallia New"/>
        </w:rPr>
        <w:t xml:space="preserve">based </w:t>
      </w:r>
      <w:r w:rsidR="00A759FB">
        <w:rPr>
          <w:rFonts w:ascii="Browallia New" w:hAnsi="Browallia New" w:cs="Browallia New"/>
        </w:rPr>
        <w:t>o</w:t>
      </w:r>
      <w:r w:rsidR="00FB6CAB">
        <w:rPr>
          <w:rFonts w:ascii="Browallia New" w:hAnsi="Browallia New" w:cs="Browallia New"/>
        </w:rPr>
        <w:t xml:space="preserve">n the </w:t>
      </w:r>
      <w:r w:rsidR="00A759FB">
        <w:rPr>
          <w:rFonts w:ascii="Browallia New" w:hAnsi="Browallia New" w:cs="Browallia New"/>
        </w:rPr>
        <w:t xml:space="preserve">concept of </w:t>
      </w:r>
      <w:r w:rsidR="00A23CFB" w:rsidRPr="000014AB">
        <w:rPr>
          <w:rFonts w:ascii="Browallia New" w:hAnsi="Browallia New" w:cs="Browallia New"/>
        </w:rPr>
        <w:t xml:space="preserve">Below Business as Usual </w:t>
      </w:r>
      <w:r w:rsidR="00A759FB">
        <w:rPr>
          <w:rFonts w:ascii="Browallia New" w:hAnsi="Browallia New" w:cs="Browallia New"/>
        </w:rPr>
        <w:t>(</w:t>
      </w:r>
      <w:r w:rsidR="00A23CFB" w:rsidRPr="000014AB">
        <w:rPr>
          <w:rFonts w:ascii="Browallia New" w:hAnsi="Browallia New" w:cs="Browallia New"/>
        </w:rPr>
        <w:t>Below BAU</w:t>
      </w:r>
      <w:r w:rsidR="00A759FB">
        <w:rPr>
          <w:rFonts w:ascii="Browallia New" w:hAnsi="Browallia New" w:cs="Browallia New"/>
        </w:rPr>
        <w:t>)</w:t>
      </w:r>
      <w:r w:rsidR="00A23CFB" w:rsidRPr="000014AB">
        <w:rPr>
          <w:rFonts w:ascii="Browallia New" w:hAnsi="Browallia New" w:cs="Browallia New"/>
        </w:rPr>
        <w:t>, the base</w:t>
      </w:r>
      <w:r w:rsidR="00283910">
        <w:rPr>
          <w:rFonts w:ascii="Browallia New" w:hAnsi="Browallia New" w:cs="Browallia New"/>
        </w:rPr>
        <w:t>line</w:t>
      </w:r>
      <w:r w:rsidR="00A23CFB" w:rsidRPr="000014AB">
        <w:rPr>
          <w:rFonts w:ascii="Browallia New" w:hAnsi="Browallia New" w:cs="Browallia New"/>
        </w:rPr>
        <w:t xml:space="preserve"> data for greenhouse gas emissions from </w:t>
      </w:r>
      <w:r w:rsidR="00B40171">
        <w:rPr>
          <w:rFonts w:ascii="Browallia New" w:hAnsi="Browallia New" w:cs="Browallia New"/>
        </w:rPr>
        <w:t>fossil fuel combustion</w:t>
      </w:r>
      <w:r w:rsidR="00A23CFB" w:rsidRPr="000014AB">
        <w:rPr>
          <w:rFonts w:ascii="Browallia New" w:hAnsi="Browallia New" w:cs="Browallia New"/>
        </w:rPr>
        <w:t xml:space="preserve"> for electricity generation of the </w:t>
      </w:r>
      <w:r w:rsidR="009F61B2">
        <w:rPr>
          <w:rFonts w:ascii="Browallia New" w:hAnsi="Browallia New" w:cs="Browallia New"/>
        </w:rPr>
        <w:t>national</w:t>
      </w:r>
      <w:r w:rsidR="00A23CFB" w:rsidRPr="000014AB">
        <w:rPr>
          <w:rFonts w:ascii="Browallia New" w:hAnsi="Browallia New" w:cs="Browallia New"/>
        </w:rPr>
        <w:t xml:space="preserve"> grid </w:t>
      </w:r>
      <w:r w:rsidR="00D668FC">
        <w:rPr>
          <w:rFonts w:ascii="Browallia New" w:hAnsi="Browallia New" w:cs="Browallia New"/>
        </w:rPr>
        <w:t>substituting</w:t>
      </w:r>
      <w:r w:rsidR="00A23CFB" w:rsidRPr="000014AB">
        <w:rPr>
          <w:rFonts w:ascii="Browallia New" w:hAnsi="Browallia New" w:cs="Browallia New"/>
        </w:rPr>
        <w:t xml:space="preserve"> </w:t>
      </w:r>
      <w:r w:rsidR="0017173D">
        <w:rPr>
          <w:rFonts w:ascii="Browallia New" w:hAnsi="Browallia New" w:cs="Browallia New"/>
        </w:rPr>
        <w:t>with</w:t>
      </w:r>
      <w:r w:rsidR="00A23CFB" w:rsidRPr="000014AB">
        <w:rPr>
          <w:rFonts w:ascii="Browallia New" w:hAnsi="Browallia New" w:cs="Browallia New"/>
        </w:rPr>
        <w:t xml:space="preserve"> renewable energy is the greenhouse gas emissions from electricity generation using natural gas in the national grid</w:t>
      </w:r>
      <w:bookmarkEnd w:id="5"/>
      <w:r w:rsidR="004D1CA3">
        <w:rPr>
          <w:rFonts w:ascii="Browallia New" w:hAnsi="Browallia New" w:cs="Browallia New"/>
        </w:rPr>
        <w:t>.</w:t>
      </w:r>
    </w:p>
    <w:p w14:paraId="3163F7F4" w14:textId="46BF966A" w:rsidR="000C1D4A" w:rsidRPr="000014AB" w:rsidRDefault="000C1D4A" w:rsidP="000C1D4A">
      <w:pPr>
        <w:spacing w:before="240" w:after="120" w:line="240" w:lineRule="auto"/>
        <w:ind w:left="0"/>
        <w:rPr>
          <w:rFonts w:ascii="Browallia New" w:hAnsi="Browallia New" w:cs="Browallia New"/>
          <w:b/>
          <w:bCs/>
        </w:rPr>
      </w:pPr>
      <w:r w:rsidRPr="000014AB">
        <w:rPr>
          <w:rFonts w:ascii="Browallia New" w:hAnsi="Browallia New" w:cs="Browallia New"/>
          <w:b/>
          <w:bCs/>
        </w:rPr>
        <w:t xml:space="preserve">4.1 </w:t>
      </w:r>
      <w:r w:rsidR="00200E28" w:rsidRPr="000014AB">
        <w:rPr>
          <w:rFonts w:ascii="Browallia New" w:hAnsi="Browallia New" w:cs="Browallia New"/>
          <w:b/>
          <w:bCs/>
        </w:rPr>
        <w:t xml:space="preserve">Baseline Scenario for </w:t>
      </w:r>
      <w:r w:rsidR="0014007D" w:rsidRPr="000014AB">
        <w:rPr>
          <w:rFonts w:ascii="Browallia New" w:hAnsi="Browallia New" w:cs="Browallia New"/>
          <w:b/>
          <w:bCs/>
        </w:rPr>
        <w:t>Greenfield power plants</w:t>
      </w:r>
      <w:r w:rsidR="00200E28" w:rsidRPr="000014AB">
        <w:rPr>
          <w:rFonts w:ascii="Browallia New" w:hAnsi="Browallia New" w:cs="Browallia New"/>
          <w:b/>
          <w:bCs/>
        </w:rPr>
        <w:t>.</w:t>
      </w:r>
    </w:p>
    <w:p w14:paraId="632C1764" w14:textId="4A53D05A" w:rsidR="000C1D4A" w:rsidRPr="000014AB" w:rsidRDefault="00696DF0" w:rsidP="000C1D4A">
      <w:pPr>
        <w:spacing w:before="240" w:after="120" w:line="240" w:lineRule="auto"/>
        <w:ind w:left="0" w:firstLine="720"/>
        <w:jc w:val="thaiDistribute"/>
        <w:rPr>
          <w:rFonts w:ascii="Browallia New" w:hAnsi="Browallia New" w:cs="Browallia New"/>
        </w:rPr>
      </w:pPr>
      <w:r w:rsidRPr="000014AB">
        <w:rPr>
          <w:rFonts w:ascii="Browallia New" w:hAnsi="Browallia New" w:cs="Browallia New"/>
        </w:rPr>
        <w:t xml:space="preserve">Baseline </w:t>
      </w:r>
      <w:r w:rsidR="009E7C4F">
        <w:rPr>
          <w:rFonts w:ascii="Browallia New" w:hAnsi="Browallia New" w:cs="Browallia New"/>
        </w:rPr>
        <w:t>s</w:t>
      </w:r>
      <w:r w:rsidRPr="000014AB">
        <w:rPr>
          <w:rFonts w:ascii="Browallia New" w:hAnsi="Browallia New" w:cs="Browallia New"/>
        </w:rPr>
        <w:t>cenario</w:t>
      </w:r>
      <w:r w:rsidR="00A23CFB" w:rsidRPr="000014AB">
        <w:rPr>
          <w:rFonts w:ascii="Browallia New" w:hAnsi="Browallia New" w:cs="Browallia New"/>
        </w:rPr>
        <w:t xml:space="preserve"> for the installation of new power plants is the generation of electricity from project activities </w:t>
      </w:r>
      <w:r w:rsidR="007243C8">
        <w:rPr>
          <w:rFonts w:ascii="Browallia New" w:hAnsi="Browallia New" w:cs="Browallia New"/>
        </w:rPr>
        <w:t>for selling</w:t>
      </w:r>
      <w:r w:rsidR="00A23CFB" w:rsidRPr="000014AB">
        <w:rPr>
          <w:rFonts w:ascii="Browallia New" w:hAnsi="Browallia New" w:cs="Browallia New"/>
        </w:rPr>
        <w:t xml:space="preserve"> through the national grid, which increases capacity from new sources to the grid.</w:t>
      </w:r>
    </w:p>
    <w:p w14:paraId="2D8A49AC" w14:textId="5B40FB86" w:rsidR="000C1D4A" w:rsidRPr="000014AB" w:rsidRDefault="000C1D4A" w:rsidP="000C1D4A">
      <w:pPr>
        <w:spacing w:before="240" w:after="120" w:line="240" w:lineRule="auto"/>
        <w:ind w:left="0"/>
        <w:rPr>
          <w:rFonts w:ascii="Browallia New" w:hAnsi="Browallia New" w:cs="Browallia New"/>
          <w:b/>
          <w:bCs/>
        </w:rPr>
      </w:pPr>
      <w:r w:rsidRPr="000014AB">
        <w:rPr>
          <w:rFonts w:ascii="Browallia New" w:hAnsi="Browallia New" w:cs="Browallia New"/>
          <w:b/>
          <w:bCs/>
        </w:rPr>
        <w:t xml:space="preserve">4.2 </w:t>
      </w:r>
      <w:r w:rsidR="00200E28" w:rsidRPr="000014AB">
        <w:rPr>
          <w:rFonts w:ascii="Browallia New" w:hAnsi="Browallia New" w:cs="Browallia New"/>
          <w:b/>
          <w:bCs/>
        </w:rPr>
        <w:t xml:space="preserve">Baseline Scenario for </w:t>
      </w:r>
      <w:r w:rsidRPr="000014AB">
        <w:rPr>
          <w:rFonts w:ascii="Browallia New" w:hAnsi="Browallia New" w:cs="Browallia New"/>
          <w:b/>
          <w:bCs/>
        </w:rPr>
        <w:t>Retrofit, Rehabilitation or Replacement)</w:t>
      </w:r>
    </w:p>
    <w:p w14:paraId="2D390601" w14:textId="5E2F5E22" w:rsidR="000C1D4A" w:rsidRPr="000014AB" w:rsidRDefault="00A23CFB" w:rsidP="008F6116">
      <w:pPr>
        <w:pStyle w:val="SDMPara"/>
        <w:numPr>
          <w:ilvl w:val="0"/>
          <w:numId w:val="0"/>
        </w:numPr>
        <w:ind w:firstLine="709"/>
        <w:jc w:val="thaiDistribute"/>
        <w:rPr>
          <w:rFonts w:ascii="Browallia New" w:hAnsi="Browallia New" w:cs="Browallia New"/>
          <w:sz w:val="32"/>
          <w:szCs w:val="32"/>
          <w:lang w:val="en-US" w:bidi="th-TH"/>
        </w:rPr>
      </w:pPr>
      <w:r w:rsidRPr="000014AB">
        <w:rPr>
          <w:rFonts w:ascii="Browallia New" w:hAnsi="Browallia New" w:cs="Browallia New"/>
          <w:sz w:val="32"/>
          <w:szCs w:val="32"/>
          <w:lang w:bidi="th-TH"/>
        </w:rPr>
        <w:t>For project activities related to the improvement, restoration, or replacement of the existing power generation system, the base case is the situation of continuous operation of the existing power plant using historical power generation data to determine the amount of power generation of the original power plant in the base case</w:t>
      </w:r>
      <w:r w:rsidR="003E35CB">
        <w:rPr>
          <w:rFonts w:ascii="Browallia New" w:hAnsi="Browallia New" w:cs="Browallia New"/>
          <w:sz w:val="32"/>
          <w:szCs w:val="32"/>
          <w:lang w:bidi="th-TH"/>
        </w:rPr>
        <w:t>.</w:t>
      </w:r>
      <w:r w:rsidRPr="000014AB">
        <w:rPr>
          <w:rFonts w:ascii="Browallia New" w:hAnsi="Browallia New" w:cs="Browallia New"/>
          <w:sz w:val="32"/>
          <w:szCs w:val="32"/>
          <w:lang w:bidi="th-TH"/>
        </w:rPr>
        <w:t xml:space="preserve"> By assuming that the situation in the past before the implementation of the project activities</w:t>
      </w:r>
      <w:r w:rsidR="000011D4">
        <w:rPr>
          <w:rFonts w:ascii="Browallia New" w:hAnsi="Browallia New" w:cs="Browallia New"/>
          <w:sz w:val="32"/>
          <w:szCs w:val="32"/>
          <w:lang w:bidi="th-TH"/>
        </w:rPr>
        <w:t>.</w:t>
      </w:r>
      <w:r w:rsidRPr="000014AB">
        <w:rPr>
          <w:rFonts w:ascii="Browallia New" w:hAnsi="Browallia New" w:cs="Browallia New"/>
          <w:sz w:val="32"/>
          <w:szCs w:val="32"/>
          <w:lang w:bidi="th-TH"/>
        </w:rPr>
        <w:t xml:space="preserve"> The power generation system will continue to be able to supply electricity to the grid at historical average levels until the time the power plant is likely to be renovated, restored, or replace the old one. and after that time onwards</w:t>
      </w:r>
      <w:r w:rsidR="003E35CB">
        <w:rPr>
          <w:rFonts w:ascii="Browallia New" w:hAnsi="Browallia New" w:cs="Browallia New"/>
          <w:sz w:val="32"/>
          <w:szCs w:val="32"/>
          <w:lang w:bidi="th-TH"/>
        </w:rPr>
        <w:t>.</w:t>
      </w:r>
      <w:r w:rsidRPr="000014AB">
        <w:rPr>
          <w:rFonts w:ascii="Browallia New" w:hAnsi="Browallia New" w:cs="Browallia New"/>
          <w:sz w:val="32"/>
          <w:szCs w:val="32"/>
          <w:lang w:bidi="th-TH"/>
        </w:rPr>
        <w:t xml:space="preserve"> The base case is the project activity</w:t>
      </w:r>
      <w:r w:rsidR="00132C07">
        <w:rPr>
          <w:rFonts w:ascii="Browallia New" w:hAnsi="Browallia New" w:cs="Browallia New"/>
          <w:sz w:val="32"/>
          <w:szCs w:val="32"/>
          <w:lang w:bidi="th-TH"/>
        </w:rPr>
        <w:t>,</w:t>
      </w:r>
      <w:r w:rsidRPr="000014AB">
        <w:rPr>
          <w:rFonts w:ascii="Browallia New" w:hAnsi="Browallia New" w:cs="Browallia New"/>
          <w:sz w:val="32"/>
          <w:szCs w:val="32"/>
          <w:lang w:bidi="th-TH"/>
        </w:rPr>
        <w:t xml:space="preserve"> and that portion of the electricity generation will be equal to the net electricity quantity of the project. This will not be considered a reduction in greenhouse gas emissions.</w:t>
      </w:r>
    </w:p>
    <w:p w14:paraId="7FA828E1" w14:textId="2E4ED319" w:rsidR="00C65126" w:rsidRPr="000014AB" w:rsidRDefault="008B562F" w:rsidP="009C0EA5">
      <w:pPr>
        <w:spacing w:before="240" w:after="120" w:line="240" w:lineRule="auto"/>
        <w:ind w:left="0"/>
        <w:rPr>
          <w:rFonts w:ascii="Browallia New" w:hAnsi="Browallia New" w:cs="Browallia New"/>
          <w:b/>
          <w:bCs/>
        </w:rPr>
      </w:pPr>
      <w:r w:rsidRPr="000014AB">
        <w:rPr>
          <w:rFonts w:ascii="Browallia New" w:hAnsi="Browallia New" w:cs="Browallia New"/>
          <w:b/>
          <w:bCs/>
        </w:rPr>
        <w:t>5</w:t>
      </w:r>
      <w:r w:rsidR="00C65126" w:rsidRPr="000014AB">
        <w:rPr>
          <w:rFonts w:ascii="Browallia New" w:hAnsi="Browallia New" w:cs="Browallia New"/>
          <w:b/>
          <w:bCs/>
          <w:cs/>
        </w:rPr>
        <w:t xml:space="preserve">. </w:t>
      </w:r>
      <w:r w:rsidR="00CB359D" w:rsidRPr="000014AB">
        <w:rPr>
          <w:rFonts w:ascii="Browallia New" w:hAnsi="Browallia New" w:cs="Browallia New"/>
          <w:b/>
          <w:bCs/>
        </w:rPr>
        <w:t>Baseline Emission</w:t>
      </w:r>
    </w:p>
    <w:p w14:paraId="71353BBE" w14:textId="3AA8DCCC" w:rsidR="00CC26AF" w:rsidRPr="000014AB" w:rsidRDefault="00197241" w:rsidP="00887597">
      <w:pPr>
        <w:pStyle w:val="SDMPara"/>
        <w:numPr>
          <w:ilvl w:val="0"/>
          <w:numId w:val="0"/>
        </w:numPr>
        <w:ind w:firstLine="709"/>
        <w:jc w:val="thaiDistribute"/>
        <w:rPr>
          <w:rFonts w:ascii="Browallia New" w:hAnsi="Browallia New" w:cs="Browallia New"/>
          <w:sz w:val="32"/>
          <w:szCs w:val="32"/>
          <w:lang w:bidi="th-TH"/>
        </w:rPr>
      </w:pPr>
      <w:r w:rsidRPr="000014AB">
        <w:rPr>
          <w:rFonts w:ascii="Browallia New" w:hAnsi="Browallia New" w:cs="Browallia New"/>
          <w:sz w:val="32"/>
          <w:szCs w:val="32"/>
          <w:lang w:bidi="th-TH"/>
        </w:rPr>
        <w:t xml:space="preserve">Baseline </w:t>
      </w:r>
      <w:r w:rsidR="00A23CFB" w:rsidRPr="000014AB">
        <w:rPr>
          <w:rFonts w:ascii="Browallia New" w:hAnsi="Browallia New" w:cs="Browallia New"/>
          <w:sz w:val="32"/>
          <w:szCs w:val="32"/>
          <w:lang w:bidi="th-TH"/>
        </w:rPr>
        <w:t xml:space="preserve">emission </w:t>
      </w:r>
      <w:r w:rsidRPr="000014AB">
        <w:rPr>
          <w:rFonts w:ascii="Browallia New" w:hAnsi="Browallia New" w:cs="Browallia New"/>
          <w:sz w:val="32"/>
          <w:szCs w:val="32"/>
          <w:lang w:bidi="th-TH"/>
        </w:rPr>
        <w:t xml:space="preserve">consider </w:t>
      </w:r>
      <w:r w:rsidR="00A23CFB" w:rsidRPr="000014AB">
        <w:rPr>
          <w:rFonts w:ascii="Browallia New" w:hAnsi="Browallia New" w:cs="Browallia New"/>
          <w:sz w:val="32"/>
          <w:szCs w:val="32"/>
          <w:lang w:bidi="th-TH"/>
        </w:rPr>
        <w:t>only carbon dioxide (CO</w:t>
      </w:r>
      <w:r w:rsidR="00A23CFB" w:rsidRPr="000014AB">
        <w:rPr>
          <w:rFonts w:ascii="Browallia New" w:hAnsi="Browallia New" w:cs="Browallia New"/>
          <w:sz w:val="32"/>
          <w:szCs w:val="32"/>
          <w:vertAlign w:val="subscript"/>
          <w:cs/>
          <w:lang w:bidi="th-TH"/>
        </w:rPr>
        <w:t>2</w:t>
      </w:r>
      <w:r w:rsidR="00A23CFB" w:rsidRPr="000014AB">
        <w:rPr>
          <w:rFonts w:ascii="Browallia New" w:hAnsi="Browallia New" w:cs="Browallia New"/>
          <w:sz w:val="32"/>
          <w:szCs w:val="32"/>
          <w:cs/>
          <w:lang w:bidi="th-TH"/>
        </w:rPr>
        <w:t xml:space="preserve">) </w:t>
      </w:r>
      <w:r w:rsidR="00A23CFB" w:rsidRPr="000014AB">
        <w:rPr>
          <w:rFonts w:ascii="Browallia New" w:hAnsi="Browallia New" w:cs="Browallia New"/>
          <w:sz w:val="32"/>
          <w:szCs w:val="32"/>
          <w:lang w:bidi="th-TH"/>
        </w:rPr>
        <w:t>emissions from natural gas-fired power generation of the national grid's power generation system that has been replaced by the electricity generated by the project. only which can calculate greenhouse gas emissions as follows:</w:t>
      </w:r>
    </w:p>
    <w:p w14:paraId="2241D98B" w14:textId="77777777" w:rsidR="00F06193" w:rsidRPr="000014AB" w:rsidRDefault="00F06193" w:rsidP="00DD10EA">
      <w:pPr>
        <w:tabs>
          <w:tab w:val="left" w:pos="3329"/>
        </w:tabs>
        <w:spacing w:before="0" w:after="0" w:line="240" w:lineRule="auto"/>
        <w:ind w:left="180"/>
        <w:rPr>
          <w:rFonts w:ascii="Browallia New" w:hAnsi="Browallia New" w:cs="Browallia New"/>
          <w:sz w:val="28"/>
          <w:szCs w:val="28"/>
        </w:rPr>
      </w:pPr>
    </w:p>
    <w:tbl>
      <w:tblPr>
        <w:tblW w:w="9237" w:type="dxa"/>
        <w:tblInd w:w="85" w:type="dxa"/>
        <w:tblLayout w:type="fixed"/>
        <w:tblLook w:val="04A0" w:firstRow="1" w:lastRow="0" w:firstColumn="1" w:lastColumn="0" w:noHBand="0" w:noVBand="1"/>
      </w:tblPr>
      <w:tblGrid>
        <w:gridCol w:w="903"/>
        <w:gridCol w:w="283"/>
        <w:gridCol w:w="4649"/>
        <w:gridCol w:w="3402"/>
      </w:tblGrid>
      <w:tr w:rsidR="006456D6" w:rsidRPr="000014AB" w14:paraId="24AC2869" w14:textId="77777777" w:rsidTr="006456D6">
        <w:tc>
          <w:tcPr>
            <w:tcW w:w="903" w:type="dxa"/>
            <w:vAlign w:val="center"/>
          </w:tcPr>
          <w:p w14:paraId="5343642A" w14:textId="77777777" w:rsidR="006456D6" w:rsidRPr="000014AB" w:rsidRDefault="006456D6" w:rsidP="00C60865">
            <w:pPr>
              <w:pStyle w:val="a3"/>
              <w:tabs>
                <w:tab w:val="left" w:pos="3329"/>
              </w:tabs>
              <w:spacing w:before="0" w:after="0" w:line="240" w:lineRule="auto"/>
              <w:ind w:left="0"/>
              <w:rPr>
                <w:rFonts w:ascii="Browallia New" w:hAnsi="Browallia New" w:cs="Browallia New"/>
                <w:szCs w:val="32"/>
              </w:rPr>
            </w:pPr>
            <w:r w:rsidRPr="000014AB">
              <w:rPr>
                <w:rFonts w:ascii="Browallia New" w:hAnsi="Browallia New" w:cs="Browallia New"/>
                <w:szCs w:val="32"/>
              </w:rPr>
              <w:lastRenderedPageBreak/>
              <w:t>BE</w:t>
            </w:r>
            <w:r w:rsidRPr="000014AB">
              <w:rPr>
                <w:rFonts w:ascii="Browallia New" w:hAnsi="Browallia New" w:cs="Browallia New"/>
                <w:szCs w:val="32"/>
                <w:vertAlign w:val="subscript"/>
              </w:rPr>
              <w:t>y</w:t>
            </w:r>
          </w:p>
        </w:tc>
        <w:tc>
          <w:tcPr>
            <w:tcW w:w="283" w:type="dxa"/>
            <w:vAlign w:val="center"/>
          </w:tcPr>
          <w:p w14:paraId="5B6681B6" w14:textId="77777777" w:rsidR="006456D6" w:rsidRPr="000014AB" w:rsidRDefault="006456D6" w:rsidP="00C60865">
            <w:pPr>
              <w:pStyle w:val="a3"/>
              <w:tabs>
                <w:tab w:val="left" w:pos="3329"/>
              </w:tabs>
              <w:spacing w:before="0" w:after="0" w:line="240" w:lineRule="auto"/>
              <w:ind w:left="0"/>
              <w:jc w:val="center"/>
              <w:rPr>
                <w:rFonts w:ascii="Browallia New" w:hAnsi="Browallia New" w:cs="Browallia New"/>
                <w:szCs w:val="32"/>
              </w:rPr>
            </w:pPr>
            <w:r w:rsidRPr="000014AB">
              <w:rPr>
                <w:rFonts w:ascii="Browallia New" w:hAnsi="Browallia New" w:cs="Browallia New"/>
                <w:szCs w:val="32"/>
              </w:rPr>
              <w:t>=</w:t>
            </w:r>
          </w:p>
        </w:tc>
        <w:tc>
          <w:tcPr>
            <w:tcW w:w="4649" w:type="dxa"/>
            <w:vAlign w:val="center"/>
          </w:tcPr>
          <w:p w14:paraId="068B16E3" w14:textId="6AA1D18D" w:rsidR="006456D6" w:rsidRPr="000014AB" w:rsidRDefault="006456D6" w:rsidP="00C60865">
            <w:pPr>
              <w:pStyle w:val="a3"/>
              <w:tabs>
                <w:tab w:val="left" w:pos="3329"/>
              </w:tabs>
              <w:spacing w:before="0" w:after="0" w:line="240" w:lineRule="auto"/>
              <w:ind w:left="0"/>
              <w:rPr>
                <w:rFonts w:ascii="Browallia New" w:hAnsi="Browallia New" w:cs="Browallia New"/>
                <w:szCs w:val="32"/>
              </w:rPr>
            </w:pPr>
            <w:r w:rsidRPr="000014AB">
              <w:rPr>
                <w:rFonts w:ascii="Browallia New" w:hAnsi="Browallia New" w:cs="Browallia New"/>
                <w:szCs w:val="32"/>
              </w:rPr>
              <w:t>EG</w:t>
            </w:r>
            <w:r w:rsidRPr="000014AB">
              <w:rPr>
                <w:rFonts w:ascii="Browallia New" w:hAnsi="Browallia New" w:cs="Browallia New"/>
                <w:szCs w:val="32"/>
                <w:vertAlign w:val="subscript"/>
              </w:rPr>
              <w:t>PJ</w:t>
            </w:r>
            <w:r w:rsidR="001A7400" w:rsidRPr="000014AB">
              <w:rPr>
                <w:rFonts w:ascii="Browallia New" w:hAnsi="Browallia New" w:cs="Browallia New"/>
                <w:szCs w:val="32"/>
                <w:vertAlign w:val="subscript"/>
              </w:rPr>
              <w:t>,</w:t>
            </w:r>
            <w:r w:rsidRPr="000014AB">
              <w:rPr>
                <w:rFonts w:ascii="Browallia New" w:hAnsi="Browallia New" w:cs="Browallia New"/>
                <w:szCs w:val="32"/>
                <w:vertAlign w:val="subscript"/>
              </w:rPr>
              <w:t>y</w:t>
            </w:r>
            <w:r w:rsidR="001A7400" w:rsidRPr="000014AB">
              <w:rPr>
                <w:rFonts w:ascii="Browallia New" w:hAnsi="Browallia New" w:cs="Browallia New"/>
                <w:szCs w:val="32"/>
              </w:rPr>
              <w:t xml:space="preserve"> </w:t>
            </w:r>
            <w:r w:rsidRPr="000014AB">
              <w:rPr>
                <w:rFonts w:ascii="Browallia New" w:hAnsi="Browallia New" w:cs="Browallia New"/>
                <w:szCs w:val="32"/>
              </w:rPr>
              <w:t xml:space="preserve">x </w:t>
            </w:r>
            <w:r w:rsidR="00D84E24" w:rsidRPr="001A636E">
              <w:rPr>
                <w:rFonts w:ascii="Browallia New" w:hAnsi="Browallia New" w:cs="Browallia New"/>
                <w:szCs w:val="32"/>
              </w:rPr>
              <w:t>EF</w:t>
            </w:r>
            <w:r w:rsidR="00D84E24" w:rsidRPr="001A636E">
              <w:rPr>
                <w:rFonts w:ascii="Browallia New" w:hAnsi="Browallia New" w:cs="Browallia New"/>
                <w:szCs w:val="32"/>
                <w:vertAlign w:val="subscript"/>
              </w:rPr>
              <w:t>Elec,y</w:t>
            </w:r>
          </w:p>
        </w:tc>
        <w:tc>
          <w:tcPr>
            <w:tcW w:w="3402" w:type="dxa"/>
          </w:tcPr>
          <w:p w14:paraId="20F9A7EE" w14:textId="43F4839D" w:rsidR="006456D6" w:rsidRPr="000014AB" w:rsidRDefault="0014007D" w:rsidP="006456D6">
            <w:pPr>
              <w:pStyle w:val="a3"/>
              <w:tabs>
                <w:tab w:val="left" w:pos="3329"/>
              </w:tabs>
              <w:spacing w:before="0" w:after="0" w:line="240" w:lineRule="auto"/>
              <w:ind w:left="0"/>
              <w:jc w:val="right"/>
              <w:rPr>
                <w:rFonts w:ascii="Browallia New" w:hAnsi="Browallia New" w:cs="Browallia New"/>
                <w:szCs w:val="32"/>
              </w:rPr>
            </w:pPr>
            <w:r w:rsidRPr="000014AB">
              <w:rPr>
                <w:rFonts w:ascii="Browallia New" w:hAnsi="Browallia New" w:cs="Browallia New"/>
                <w:szCs w:val="32"/>
              </w:rPr>
              <w:t>Equation</w:t>
            </w:r>
            <w:r w:rsidR="006456D6" w:rsidRPr="000014AB">
              <w:rPr>
                <w:rFonts w:ascii="Browallia New" w:hAnsi="Browallia New" w:cs="Browallia New"/>
                <w:szCs w:val="32"/>
                <w:cs/>
              </w:rPr>
              <w:t xml:space="preserve"> </w:t>
            </w:r>
            <w:r w:rsidR="006456D6" w:rsidRPr="000014AB">
              <w:rPr>
                <w:rFonts w:ascii="Browallia New" w:hAnsi="Browallia New" w:cs="Browallia New"/>
                <w:szCs w:val="32"/>
              </w:rPr>
              <w:t>(1)</w:t>
            </w:r>
          </w:p>
        </w:tc>
      </w:tr>
    </w:tbl>
    <w:p w14:paraId="7B96FA8A" w14:textId="77777777" w:rsidR="00887597" w:rsidRPr="000014AB" w:rsidRDefault="00887597" w:rsidP="001C7593">
      <w:pPr>
        <w:tabs>
          <w:tab w:val="left" w:pos="3329"/>
        </w:tabs>
        <w:spacing w:before="0" w:after="0" w:line="240" w:lineRule="auto"/>
        <w:ind w:left="180"/>
        <w:rPr>
          <w:rFonts w:ascii="Browallia New" w:hAnsi="Browallia New" w:cs="Browallia New"/>
          <w:sz w:val="28"/>
          <w:szCs w:val="28"/>
        </w:rPr>
      </w:pPr>
    </w:p>
    <w:p w14:paraId="6A167B63" w14:textId="4695CE3C" w:rsidR="001C7593" w:rsidRPr="000014AB" w:rsidRDefault="0014007D" w:rsidP="001C7593">
      <w:pPr>
        <w:tabs>
          <w:tab w:val="left" w:pos="3329"/>
        </w:tabs>
        <w:spacing w:before="0" w:after="0" w:line="240" w:lineRule="auto"/>
        <w:ind w:left="180"/>
        <w:rPr>
          <w:rFonts w:ascii="Browallia New" w:hAnsi="Browallia New" w:cs="Browallia New"/>
        </w:rPr>
      </w:pPr>
      <w:r w:rsidRPr="000014AB">
        <w:rPr>
          <w:rFonts w:ascii="Browallia New" w:hAnsi="Browallia New" w:cs="Browallia New"/>
        </w:rPr>
        <w:t>Where</w:t>
      </w:r>
    </w:p>
    <w:tbl>
      <w:tblPr>
        <w:tblW w:w="0" w:type="auto"/>
        <w:tblInd w:w="85" w:type="dxa"/>
        <w:tblLayout w:type="fixed"/>
        <w:tblLook w:val="04A0" w:firstRow="1" w:lastRow="0" w:firstColumn="1" w:lastColumn="0" w:noHBand="0" w:noVBand="1"/>
      </w:tblPr>
      <w:tblGrid>
        <w:gridCol w:w="1157"/>
        <w:gridCol w:w="283"/>
        <w:gridCol w:w="7745"/>
      </w:tblGrid>
      <w:tr w:rsidR="001C7593" w:rsidRPr="000014AB" w14:paraId="5DEA78C2" w14:textId="77777777" w:rsidTr="00257736">
        <w:tc>
          <w:tcPr>
            <w:tcW w:w="1157" w:type="dxa"/>
          </w:tcPr>
          <w:p w14:paraId="7B887D85" w14:textId="77777777" w:rsidR="001C7593" w:rsidRPr="000014AB" w:rsidRDefault="001C7593" w:rsidP="00257736">
            <w:pPr>
              <w:pStyle w:val="a3"/>
              <w:tabs>
                <w:tab w:val="left" w:pos="3329"/>
              </w:tabs>
              <w:spacing w:before="0" w:after="0" w:line="240" w:lineRule="auto"/>
              <w:ind w:left="0"/>
              <w:rPr>
                <w:rFonts w:ascii="Browallia New" w:hAnsi="Browallia New" w:cs="Browallia New"/>
                <w:szCs w:val="32"/>
              </w:rPr>
            </w:pPr>
            <w:r w:rsidRPr="000014AB">
              <w:rPr>
                <w:rFonts w:ascii="Browallia New" w:hAnsi="Browallia New" w:cs="Browallia New"/>
                <w:szCs w:val="32"/>
              </w:rPr>
              <w:t>BE</w:t>
            </w:r>
            <w:r w:rsidRPr="000014AB">
              <w:rPr>
                <w:rFonts w:ascii="Browallia New" w:hAnsi="Browallia New" w:cs="Browallia New"/>
                <w:szCs w:val="32"/>
                <w:vertAlign w:val="subscript"/>
              </w:rPr>
              <w:t>y</w:t>
            </w:r>
          </w:p>
        </w:tc>
        <w:tc>
          <w:tcPr>
            <w:tcW w:w="283" w:type="dxa"/>
            <w:vAlign w:val="center"/>
          </w:tcPr>
          <w:p w14:paraId="3E44617C" w14:textId="77777777" w:rsidR="001C7593" w:rsidRPr="000014AB" w:rsidRDefault="001C7593" w:rsidP="00C60865">
            <w:pPr>
              <w:pStyle w:val="a3"/>
              <w:tabs>
                <w:tab w:val="left" w:pos="3329"/>
              </w:tabs>
              <w:spacing w:before="0" w:after="0" w:line="240" w:lineRule="auto"/>
              <w:ind w:left="0"/>
              <w:jc w:val="center"/>
              <w:rPr>
                <w:rFonts w:ascii="Browallia New" w:hAnsi="Browallia New" w:cs="Browallia New"/>
                <w:szCs w:val="32"/>
              </w:rPr>
            </w:pPr>
            <w:r w:rsidRPr="000014AB">
              <w:rPr>
                <w:rFonts w:ascii="Browallia New" w:hAnsi="Browallia New" w:cs="Browallia New"/>
                <w:szCs w:val="32"/>
              </w:rPr>
              <w:t>=</w:t>
            </w:r>
          </w:p>
        </w:tc>
        <w:tc>
          <w:tcPr>
            <w:tcW w:w="7745" w:type="dxa"/>
            <w:vAlign w:val="center"/>
          </w:tcPr>
          <w:p w14:paraId="605CA9C9" w14:textId="00F8E168" w:rsidR="001C7593" w:rsidRPr="000014AB" w:rsidRDefault="00200E28" w:rsidP="00C60865">
            <w:pPr>
              <w:pStyle w:val="a3"/>
              <w:tabs>
                <w:tab w:val="left" w:pos="3329"/>
              </w:tabs>
              <w:spacing w:before="0" w:after="0" w:line="240" w:lineRule="auto"/>
              <w:ind w:left="0"/>
              <w:rPr>
                <w:rFonts w:ascii="Browallia New" w:hAnsi="Browallia New" w:cs="Browallia New"/>
                <w:szCs w:val="32"/>
              </w:rPr>
            </w:pPr>
            <w:r w:rsidRPr="000014AB">
              <w:rPr>
                <w:rFonts w:ascii="Browallia New" w:hAnsi="Browallia New" w:cs="Browallia New"/>
                <w:szCs w:val="32"/>
              </w:rPr>
              <w:t>Baseline emissions in year y</w:t>
            </w:r>
            <w:r w:rsidR="001C7593" w:rsidRPr="000014AB">
              <w:rPr>
                <w:rFonts w:ascii="Browallia New" w:hAnsi="Browallia New" w:cs="Browallia New"/>
                <w:szCs w:val="32"/>
              </w:rPr>
              <w:t xml:space="preserve"> (tCO</w:t>
            </w:r>
            <w:r w:rsidR="001C7593" w:rsidRPr="000014AB">
              <w:rPr>
                <w:rFonts w:ascii="Browallia New" w:hAnsi="Browallia New" w:cs="Browallia New"/>
                <w:szCs w:val="32"/>
                <w:vertAlign w:val="subscript"/>
              </w:rPr>
              <w:t>2</w:t>
            </w:r>
            <w:r w:rsidR="001C7593" w:rsidRPr="000014AB">
              <w:rPr>
                <w:rFonts w:ascii="Browallia New" w:hAnsi="Browallia New" w:cs="Browallia New"/>
                <w:szCs w:val="32"/>
              </w:rPr>
              <w:t>/year)</w:t>
            </w:r>
          </w:p>
        </w:tc>
      </w:tr>
      <w:tr w:rsidR="001C7593" w:rsidRPr="000014AB" w14:paraId="2D7C78C7" w14:textId="77777777" w:rsidTr="00257736">
        <w:tc>
          <w:tcPr>
            <w:tcW w:w="1157" w:type="dxa"/>
          </w:tcPr>
          <w:p w14:paraId="0727842B" w14:textId="77777777" w:rsidR="001C7593" w:rsidRPr="000014AB" w:rsidRDefault="001C7593" w:rsidP="00257736">
            <w:pPr>
              <w:pStyle w:val="a3"/>
              <w:tabs>
                <w:tab w:val="left" w:pos="3329"/>
              </w:tabs>
              <w:spacing w:before="0" w:after="0" w:line="240" w:lineRule="auto"/>
              <w:ind w:left="0"/>
              <w:rPr>
                <w:rFonts w:ascii="Browallia New" w:hAnsi="Browallia New" w:cs="Browallia New"/>
                <w:szCs w:val="32"/>
              </w:rPr>
            </w:pPr>
            <w:r w:rsidRPr="000014AB">
              <w:rPr>
                <w:rFonts w:ascii="Browallia New" w:hAnsi="Browallia New" w:cs="Browallia New"/>
                <w:szCs w:val="32"/>
              </w:rPr>
              <w:t>EG</w:t>
            </w:r>
            <w:r w:rsidRPr="000014AB">
              <w:rPr>
                <w:rFonts w:ascii="Browallia New" w:hAnsi="Browallia New" w:cs="Browallia New"/>
                <w:szCs w:val="32"/>
                <w:vertAlign w:val="subscript"/>
              </w:rPr>
              <w:t>PJ.y</w:t>
            </w:r>
          </w:p>
        </w:tc>
        <w:tc>
          <w:tcPr>
            <w:tcW w:w="283" w:type="dxa"/>
          </w:tcPr>
          <w:p w14:paraId="1206295C" w14:textId="77777777" w:rsidR="001C7593" w:rsidRPr="000014AB" w:rsidRDefault="00366DFB" w:rsidP="00257736">
            <w:pPr>
              <w:pStyle w:val="a3"/>
              <w:tabs>
                <w:tab w:val="left" w:pos="3329"/>
              </w:tabs>
              <w:spacing w:before="0" w:after="0" w:line="240" w:lineRule="auto"/>
              <w:ind w:left="0"/>
              <w:jc w:val="center"/>
              <w:rPr>
                <w:rFonts w:ascii="Browallia New" w:hAnsi="Browallia New" w:cs="Browallia New"/>
                <w:szCs w:val="32"/>
              </w:rPr>
            </w:pPr>
            <w:r w:rsidRPr="000014AB">
              <w:rPr>
                <w:rFonts w:ascii="Browallia New" w:hAnsi="Browallia New" w:cs="Browallia New"/>
                <w:szCs w:val="32"/>
              </w:rPr>
              <w:t>=</w:t>
            </w:r>
          </w:p>
        </w:tc>
        <w:tc>
          <w:tcPr>
            <w:tcW w:w="7745" w:type="dxa"/>
            <w:vAlign w:val="center"/>
          </w:tcPr>
          <w:p w14:paraId="116D69B1" w14:textId="70F32812" w:rsidR="001C7593" w:rsidRPr="000014AB" w:rsidRDefault="00200E28" w:rsidP="00C60865">
            <w:pPr>
              <w:pStyle w:val="a3"/>
              <w:tabs>
                <w:tab w:val="left" w:pos="3329"/>
              </w:tabs>
              <w:spacing w:before="0" w:after="0" w:line="240" w:lineRule="auto"/>
              <w:ind w:left="0"/>
              <w:rPr>
                <w:rFonts w:ascii="Browallia New" w:hAnsi="Browallia New" w:cs="Browallia New"/>
                <w:szCs w:val="32"/>
              </w:rPr>
            </w:pPr>
            <w:r w:rsidRPr="000014AB">
              <w:rPr>
                <w:rFonts w:ascii="Browallia New" w:hAnsi="Browallia New" w:cs="Browallia New"/>
              </w:rPr>
              <w:t xml:space="preserve">Quantity of net electricity generation that is produced and fed into the grid </w:t>
            </w:r>
            <w:r w:rsidRPr="000014AB">
              <w:rPr>
                <w:rFonts w:ascii="Browallia New" w:hAnsi="Browallia New" w:cs="Browallia New"/>
                <w:iCs/>
              </w:rPr>
              <w:t>in year</w:t>
            </w:r>
            <w:r w:rsidR="0010708E">
              <w:rPr>
                <w:rFonts w:ascii="Browallia New" w:hAnsi="Browallia New" w:cs="Browallia New"/>
                <w:iCs/>
              </w:rPr>
              <w:t xml:space="preserve"> </w:t>
            </w:r>
            <w:r w:rsidRPr="0010708E">
              <w:rPr>
                <w:rFonts w:ascii="Browallia New" w:hAnsi="Browallia New" w:cs="Browallia New"/>
              </w:rPr>
              <w:t>y</w:t>
            </w:r>
            <w:r w:rsidR="001C7593" w:rsidRPr="000014AB">
              <w:rPr>
                <w:rFonts w:ascii="Browallia New" w:hAnsi="Browallia New" w:cs="Browallia New"/>
                <w:szCs w:val="32"/>
              </w:rPr>
              <w:t xml:space="preserve"> (MWh)</w:t>
            </w:r>
            <w:r w:rsidRPr="000014AB">
              <w:rPr>
                <w:rFonts w:ascii="Browallia New" w:hAnsi="Browallia New" w:cs="Browallia New"/>
                <w:szCs w:val="32"/>
              </w:rPr>
              <w:t xml:space="preserve"> </w:t>
            </w:r>
          </w:p>
        </w:tc>
      </w:tr>
      <w:tr w:rsidR="00CC26AF" w:rsidRPr="000014AB" w14:paraId="2D63AD48" w14:textId="77777777" w:rsidTr="00257736">
        <w:tc>
          <w:tcPr>
            <w:tcW w:w="1157" w:type="dxa"/>
          </w:tcPr>
          <w:p w14:paraId="1B323D17" w14:textId="0AED6702" w:rsidR="00CC26AF" w:rsidRPr="000014AB" w:rsidRDefault="00D84E24" w:rsidP="00257736">
            <w:pPr>
              <w:pStyle w:val="a3"/>
              <w:tabs>
                <w:tab w:val="left" w:pos="3329"/>
              </w:tabs>
              <w:spacing w:before="0" w:after="0" w:line="240" w:lineRule="auto"/>
              <w:ind w:left="0"/>
              <w:rPr>
                <w:rFonts w:ascii="Browallia New" w:hAnsi="Browallia New" w:cs="Browallia New"/>
                <w:szCs w:val="32"/>
              </w:rPr>
            </w:pPr>
            <w:r w:rsidRPr="001A636E">
              <w:rPr>
                <w:rFonts w:ascii="Browallia New" w:hAnsi="Browallia New" w:cs="Browallia New"/>
                <w:szCs w:val="32"/>
              </w:rPr>
              <w:t>EF</w:t>
            </w:r>
            <w:r w:rsidRPr="001A636E">
              <w:rPr>
                <w:rFonts w:ascii="Browallia New" w:hAnsi="Browallia New" w:cs="Browallia New"/>
                <w:szCs w:val="32"/>
                <w:vertAlign w:val="subscript"/>
              </w:rPr>
              <w:t>Elec,y</w:t>
            </w:r>
          </w:p>
        </w:tc>
        <w:tc>
          <w:tcPr>
            <w:tcW w:w="283" w:type="dxa"/>
          </w:tcPr>
          <w:p w14:paraId="715E6A2D" w14:textId="77777777" w:rsidR="00CC26AF" w:rsidRPr="000014AB" w:rsidRDefault="00366DFB" w:rsidP="00257736">
            <w:pPr>
              <w:pStyle w:val="a3"/>
              <w:tabs>
                <w:tab w:val="left" w:pos="3329"/>
              </w:tabs>
              <w:spacing w:before="0" w:after="0" w:line="240" w:lineRule="auto"/>
              <w:ind w:left="0"/>
              <w:jc w:val="center"/>
              <w:rPr>
                <w:rFonts w:ascii="Browallia New" w:hAnsi="Browallia New" w:cs="Browallia New"/>
                <w:szCs w:val="32"/>
              </w:rPr>
            </w:pPr>
            <w:r w:rsidRPr="000014AB">
              <w:rPr>
                <w:rFonts w:ascii="Browallia New" w:hAnsi="Browallia New" w:cs="Browallia New"/>
                <w:szCs w:val="32"/>
              </w:rPr>
              <w:t>=</w:t>
            </w:r>
          </w:p>
        </w:tc>
        <w:tc>
          <w:tcPr>
            <w:tcW w:w="7745" w:type="dxa"/>
            <w:vAlign w:val="center"/>
          </w:tcPr>
          <w:p w14:paraId="4E1C43D9" w14:textId="24DDC040" w:rsidR="00CC26AF" w:rsidRPr="000014AB" w:rsidRDefault="006B7ABF" w:rsidP="00C60865">
            <w:pPr>
              <w:pStyle w:val="a3"/>
              <w:tabs>
                <w:tab w:val="left" w:pos="3329"/>
              </w:tabs>
              <w:spacing w:before="0" w:after="0" w:line="240" w:lineRule="auto"/>
              <w:ind w:left="0"/>
              <w:rPr>
                <w:rFonts w:ascii="Browallia New" w:hAnsi="Browallia New" w:cs="Browallia New"/>
                <w:szCs w:val="32"/>
                <w:cs/>
              </w:rPr>
            </w:pPr>
            <w:r>
              <w:rPr>
                <w:rFonts w:ascii="Browallia New" w:hAnsi="Browallia New" w:cs="Browallia New"/>
              </w:rPr>
              <w:t>E</w:t>
            </w:r>
            <w:r w:rsidR="00200E28" w:rsidRPr="000014AB">
              <w:rPr>
                <w:rFonts w:ascii="Browallia New" w:hAnsi="Browallia New" w:cs="Browallia New"/>
              </w:rPr>
              <w:t xml:space="preserve">mission factor for </w:t>
            </w:r>
            <w:r w:rsidR="00420ECD">
              <w:rPr>
                <w:rFonts w:ascii="Browallia New" w:hAnsi="Browallia New" w:cs="Browallia New"/>
              </w:rPr>
              <w:t xml:space="preserve">electricity </w:t>
            </w:r>
            <w:r w:rsidR="00935364">
              <w:rPr>
                <w:rFonts w:ascii="Browallia New" w:hAnsi="Browallia New" w:cs="Browallia New"/>
              </w:rPr>
              <w:t>generation/consumption</w:t>
            </w:r>
            <w:r w:rsidR="00200E28" w:rsidRPr="000014AB">
              <w:rPr>
                <w:rFonts w:ascii="Browallia New" w:hAnsi="Browallia New" w:cs="Browallia New"/>
              </w:rPr>
              <w:t xml:space="preserve"> in year</w:t>
            </w:r>
            <w:r w:rsidR="0010708E">
              <w:rPr>
                <w:rFonts w:ascii="Browallia New" w:hAnsi="Browallia New" w:cs="Browallia New"/>
              </w:rPr>
              <w:t xml:space="preserve"> </w:t>
            </w:r>
            <w:r w:rsidR="00200E28" w:rsidRPr="0010708E">
              <w:rPr>
                <w:rFonts w:ascii="Browallia New" w:hAnsi="Browallia New" w:cs="Browallia New"/>
                <w:iCs/>
              </w:rPr>
              <w:t>y</w:t>
            </w:r>
            <w:r w:rsidR="007D0DFF" w:rsidRPr="000014AB">
              <w:rPr>
                <w:rFonts w:ascii="Browallia New" w:hAnsi="Browallia New" w:cs="Browallia New"/>
                <w:szCs w:val="32"/>
              </w:rPr>
              <w:t xml:space="preserve"> </w:t>
            </w:r>
            <w:r w:rsidR="00257736" w:rsidRPr="000014AB">
              <w:rPr>
                <w:rFonts w:ascii="Browallia New" w:hAnsi="Browallia New" w:cs="Browallia New"/>
                <w:szCs w:val="32"/>
              </w:rPr>
              <w:t>(tCO</w:t>
            </w:r>
            <w:r w:rsidR="00257736" w:rsidRPr="000014AB">
              <w:rPr>
                <w:rFonts w:ascii="Browallia New" w:hAnsi="Browallia New" w:cs="Browallia New"/>
                <w:szCs w:val="32"/>
                <w:vertAlign w:val="subscript"/>
              </w:rPr>
              <w:t>2</w:t>
            </w:r>
            <w:r w:rsidR="00257736" w:rsidRPr="000014AB">
              <w:rPr>
                <w:rFonts w:ascii="Browallia New" w:hAnsi="Browallia New" w:cs="Browallia New"/>
                <w:szCs w:val="32"/>
              </w:rPr>
              <w:t>/MWh)</w:t>
            </w:r>
            <w:r w:rsidR="00200E28" w:rsidRPr="000014AB">
              <w:rPr>
                <w:rFonts w:ascii="Browallia New" w:hAnsi="Browallia New" w:cs="Browallia New"/>
                <w:szCs w:val="32"/>
                <w:cs/>
              </w:rPr>
              <w:t xml:space="preserve"> </w:t>
            </w:r>
          </w:p>
        </w:tc>
      </w:tr>
    </w:tbl>
    <w:p w14:paraId="63FB67A4" w14:textId="77777777" w:rsidR="001C7593" w:rsidRPr="000014AB" w:rsidRDefault="001C7593" w:rsidP="00DD10EA">
      <w:pPr>
        <w:tabs>
          <w:tab w:val="left" w:pos="3329"/>
        </w:tabs>
        <w:spacing w:before="0" w:after="0" w:line="240" w:lineRule="auto"/>
        <w:ind w:left="180"/>
        <w:rPr>
          <w:rFonts w:ascii="Browallia New" w:hAnsi="Browallia New" w:cs="Browallia New"/>
          <w:sz w:val="28"/>
          <w:szCs w:val="28"/>
        </w:rPr>
      </w:pPr>
    </w:p>
    <w:p w14:paraId="3EC3D92B" w14:textId="221AEF78" w:rsidR="00031DD7" w:rsidRPr="000014AB" w:rsidRDefault="00896750" w:rsidP="00887597">
      <w:pPr>
        <w:spacing w:before="0" w:after="0" w:line="240" w:lineRule="auto"/>
        <w:ind w:left="0"/>
        <w:jc w:val="thaiDistribute"/>
        <w:rPr>
          <w:rFonts w:ascii="Browallia New" w:hAnsi="Browallia New" w:cs="Browallia New"/>
          <w:b/>
          <w:bCs/>
        </w:rPr>
      </w:pPr>
      <w:r w:rsidRPr="000014AB">
        <w:rPr>
          <w:rFonts w:ascii="Browallia New" w:hAnsi="Browallia New" w:cs="Browallia New"/>
          <w:b/>
          <w:bCs/>
        </w:rPr>
        <w:t xml:space="preserve">5.1 </w:t>
      </w:r>
      <w:r w:rsidR="001A21CE" w:rsidRPr="000014AB">
        <w:rPr>
          <w:rFonts w:ascii="Browallia New" w:hAnsi="Browallia New" w:cs="Browallia New"/>
          <w:b/>
          <w:bCs/>
        </w:rPr>
        <w:t>Calculation of</w:t>
      </w:r>
      <w:r w:rsidR="0019767E" w:rsidRPr="000014AB">
        <w:rPr>
          <w:rFonts w:ascii="Browallia New" w:hAnsi="Browallia New" w:cs="Browallia New"/>
          <w:b/>
          <w:bCs/>
          <w:cs/>
        </w:rPr>
        <w:t xml:space="preserve"> </w:t>
      </w:r>
      <w:r w:rsidR="00A54B02" w:rsidRPr="000014AB">
        <w:rPr>
          <w:rFonts w:ascii="Browallia New" w:hAnsi="Browallia New" w:cs="Browallia New"/>
          <w:b/>
          <w:bCs/>
        </w:rPr>
        <w:t>EG</w:t>
      </w:r>
      <w:r w:rsidR="00A54B02" w:rsidRPr="000014AB">
        <w:rPr>
          <w:rFonts w:ascii="Browallia New" w:hAnsi="Browallia New" w:cs="Browallia New"/>
          <w:b/>
          <w:bCs/>
          <w:vertAlign w:val="subscript"/>
        </w:rPr>
        <w:t>PJ.y</w:t>
      </w:r>
    </w:p>
    <w:p w14:paraId="7A6F113F" w14:textId="728D36EB" w:rsidR="00351A8A" w:rsidRPr="000014AB" w:rsidRDefault="00031DD7" w:rsidP="00462CAD">
      <w:pPr>
        <w:spacing w:after="0" w:line="240" w:lineRule="auto"/>
        <w:ind w:left="0" w:firstLine="720"/>
        <w:jc w:val="thaiDistribute"/>
        <w:rPr>
          <w:rFonts w:ascii="Browallia New" w:hAnsi="Browallia New" w:cs="Browallia New"/>
        </w:rPr>
      </w:pPr>
      <w:r w:rsidRPr="000014AB">
        <w:rPr>
          <w:rFonts w:ascii="Browallia New" w:hAnsi="Browallia New" w:cs="Browallia New"/>
        </w:rPr>
        <w:t>EG</w:t>
      </w:r>
      <w:r w:rsidRPr="000014AB">
        <w:rPr>
          <w:rFonts w:ascii="Browallia New" w:hAnsi="Browallia New" w:cs="Browallia New"/>
          <w:vertAlign w:val="subscript"/>
        </w:rPr>
        <w:t xml:space="preserve">PJ.y </w:t>
      </w:r>
      <w:r w:rsidR="00A23CFB" w:rsidRPr="000014AB">
        <w:rPr>
          <w:rFonts w:ascii="Browallia New" w:hAnsi="Browallia New" w:cs="Browallia New"/>
        </w:rPr>
        <w:t>is the amount of net power generation distributed to the grid from project activities. The calculations can be divided according to the nature of the activities as follows:</w:t>
      </w:r>
    </w:p>
    <w:p w14:paraId="16402FCC" w14:textId="7C5468BC" w:rsidR="00351A8A" w:rsidRPr="000014AB" w:rsidRDefault="00B503C0" w:rsidP="009C0EA5">
      <w:pPr>
        <w:spacing w:before="240" w:after="120" w:line="240" w:lineRule="auto"/>
        <w:ind w:left="0"/>
        <w:rPr>
          <w:rFonts w:ascii="Browallia New" w:hAnsi="Browallia New" w:cs="Browallia New"/>
          <w:b/>
          <w:bCs/>
        </w:rPr>
      </w:pPr>
      <w:r w:rsidRPr="000014AB">
        <w:rPr>
          <w:rFonts w:ascii="Browallia New" w:hAnsi="Browallia New" w:cs="Browallia New"/>
          <w:b/>
          <w:bCs/>
        </w:rPr>
        <w:t>5.1</w:t>
      </w:r>
      <w:r w:rsidR="00896750" w:rsidRPr="000014AB">
        <w:rPr>
          <w:rFonts w:ascii="Browallia New" w:hAnsi="Browallia New" w:cs="Browallia New"/>
          <w:b/>
          <w:bCs/>
        </w:rPr>
        <w:t>.1</w:t>
      </w:r>
      <w:r w:rsidR="001A21CE" w:rsidRPr="000014AB">
        <w:rPr>
          <w:rFonts w:ascii="Browallia New" w:hAnsi="Browallia New" w:cs="Browallia New"/>
        </w:rPr>
        <w:t xml:space="preserve"> </w:t>
      </w:r>
      <w:r w:rsidR="001A21CE" w:rsidRPr="000014AB">
        <w:rPr>
          <w:rFonts w:ascii="Browallia New" w:hAnsi="Browallia New" w:cs="Browallia New"/>
          <w:b/>
          <w:bCs/>
        </w:rPr>
        <w:t>Greenfield power plants</w:t>
      </w:r>
    </w:p>
    <w:p w14:paraId="22CDED73" w14:textId="77777777" w:rsidR="000F102E" w:rsidRPr="00865006" w:rsidRDefault="000F102E" w:rsidP="000F102E">
      <w:pPr>
        <w:tabs>
          <w:tab w:val="left" w:pos="3329"/>
        </w:tabs>
        <w:spacing w:before="0" w:after="0" w:line="240" w:lineRule="auto"/>
        <w:ind w:left="180"/>
        <w:rPr>
          <w:rFonts w:ascii="Browallia New" w:hAnsi="Browallia New" w:cs="Browallia New"/>
          <w:sz w:val="20"/>
          <w:szCs w:val="20"/>
        </w:rPr>
      </w:pPr>
    </w:p>
    <w:tbl>
      <w:tblPr>
        <w:tblW w:w="9379" w:type="dxa"/>
        <w:tblInd w:w="85" w:type="dxa"/>
        <w:tblLayout w:type="fixed"/>
        <w:tblLook w:val="04A0" w:firstRow="1" w:lastRow="0" w:firstColumn="1" w:lastColumn="0" w:noHBand="0" w:noVBand="1"/>
      </w:tblPr>
      <w:tblGrid>
        <w:gridCol w:w="1299"/>
        <w:gridCol w:w="283"/>
        <w:gridCol w:w="4111"/>
        <w:gridCol w:w="3686"/>
      </w:tblGrid>
      <w:tr w:rsidR="006456D6" w:rsidRPr="000014AB" w14:paraId="140A64AE" w14:textId="77777777" w:rsidTr="006456D6">
        <w:tc>
          <w:tcPr>
            <w:tcW w:w="1299" w:type="dxa"/>
            <w:vAlign w:val="center"/>
          </w:tcPr>
          <w:p w14:paraId="3776549D" w14:textId="77777777" w:rsidR="006456D6" w:rsidRPr="000014AB" w:rsidRDefault="006456D6" w:rsidP="00C60865">
            <w:pPr>
              <w:pStyle w:val="a3"/>
              <w:tabs>
                <w:tab w:val="left" w:pos="3329"/>
              </w:tabs>
              <w:spacing w:before="0" w:after="0" w:line="240" w:lineRule="auto"/>
              <w:ind w:left="0"/>
              <w:rPr>
                <w:rFonts w:ascii="Browallia New" w:hAnsi="Browallia New" w:cs="Browallia New"/>
                <w:szCs w:val="32"/>
              </w:rPr>
            </w:pPr>
            <w:r w:rsidRPr="000014AB">
              <w:rPr>
                <w:rFonts w:ascii="Browallia New" w:hAnsi="Browallia New" w:cs="Browallia New"/>
                <w:szCs w:val="32"/>
              </w:rPr>
              <w:t>EG</w:t>
            </w:r>
            <w:r w:rsidRPr="000014AB">
              <w:rPr>
                <w:rFonts w:ascii="Browallia New" w:hAnsi="Browallia New" w:cs="Browallia New"/>
                <w:szCs w:val="32"/>
                <w:vertAlign w:val="subscript"/>
              </w:rPr>
              <w:t>PJ.y</w:t>
            </w:r>
          </w:p>
        </w:tc>
        <w:tc>
          <w:tcPr>
            <w:tcW w:w="283" w:type="dxa"/>
            <w:vAlign w:val="center"/>
          </w:tcPr>
          <w:p w14:paraId="5198EB04" w14:textId="77777777" w:rsidR="006456D6" w:rsidRPr="000014AB" w:rsidRDefault="006456D6" w:rsidP="00C60865">
            <w:pPr>
              <w:pStyle w:val="a3"/>
              <w:tabs>
                <w:tab w:val="left" w:pos="3329"/>
              </w:tabs>
              <w:spacing w:before="0" w:after="0" w:line="240" w:lineRule="auto"/>
              <w:ind w:left="0"/>
              <w:jc w:val="center"/>
              <w:rPr>
                <w:rFonts w:ascii="Browallia New" w:hAnsi="Browallia New" w:cs="Browallia New"/>
                <w:szCs w:val="32"/>
              </w:rPr>
            </w:pPr>
            <w:r w:rsidRPr="000014AB">
              <w:rPr>
                <w:rFonts w:ascii="Browallia New" w:hAnsi="Browallia New" w:cs="Browallia New"/>
                <w:szCs w:val="32"/>
              </w:rPr>
              <w:t>=</w:t>
            </w:r>
          </w:p>
        </w:tc>
        <w:tc>
          <w:tcPr>
            <w:tcW w:w="4111" w:type="dxa"/>
            <w:vAlign w:val="center"/>
          </w:tcPr>
          <w:p w14:paraId="727CEC70" w14:textId="77777777" w:rsidR="006456D6" w:rsidRPr="000014AB" w:rsidRDefault="006456D6" w:rsidP="00C60865">
            <w:pPr>
              <w:pStyle w:val="a3"/>
              <w:tabs>
                <w:tab w:val="left" w:pos="3329"/>
              </w:tabs>
              <w:spacing w:before="0" w:after="0" w:line="240" w:lineRule="auto"/>
              <w:ind w:left="0"/>
              <w:rPr>
                <w:rFonts w:ascii="Browallia New" w:hAnsi="Browallia New" w:cs="Browallia New"/>
                <w:szCs w:val="32"/>
              </w:rPr>
            </w:pPr>
            <w:r w:rsidRPr="000014AB">
              <w:rPr>
                <w:rFonts w:ascii="Browallia New" w:hAnsi="Browallia New" w:cs="Browallia New"/>
                <w:szCs w:val="32"/>
              </w:rPr>
              <w:t>EG</w:t>
            </w:r>
            <w:r w:rsidRPr="000014AB">
              <w:rPr>
                <w:rFonts w:ascii="Browallia New" w:hAnsi="Browallia New" w:cs="Browallia New"/>
                <w:szCs w:val="32"/>
                <w:vertAlign w:val="subscript"/>
              </w:rPr>
              <w:t>PJ,facility,y</w:t>
            </w:r>
          </w:p>
        </w:tc>
        <w:tc>
          <w:tcPr>
            <w:tcW w:w="3686" w:type="dxa"/>
          </w:tcPr>
          <w:p w14:paraId="3D878BC9" w14:textId="08593039" w:rsidR="006456D6" w:rsidRPr="000014AB" w:rsidRDefault="00200E28" w:rsidP="006456D6">
            <w:pPr>
              <w:pStyle w:val="a3"/>
              <w:tabs>
                <w:tab w:val="left" w:pos="3329"/>
              </w:tabs>
              <w:spacing w:before="0" w:after="0" w:line="240" w:lineRule="auto"/>
              <w:ind w:left="0"/>
              <w:jc w:val="right"/>
              <w:rPr>
                <w:rFonts w:ascii="Browallia New" w:hAnsi="Browallia New" w:cs="Browallia New"/>
                <w:szCs w:val="32"/>
              </w:rPr>
            </w:pPr>
            <w:r w:rsidRPr="000014AB">
              <w:rPr>
                <w:rFonts w:ascii="Browallia New" w:hAnsi="Browallia New" w:cs="Browallia New"/>
                <w:szCs w:val="32"/>
              </w:rPr>
              <w:t>Equation</w:t>
            </w:r>
            <w:r w:rsidR="006456D6" w:rsidRPr="000014AB">
              <w:rPr>
                <w:rFonts w:ascii="Browallia New" w:hAnsi="Browallia New" w:cs="Browallia New"/>
                <w:szCs w:val="32"/>
                <w:cs/>
              </w:rPr>
              <w:t xml:space="preserve"> </w:t>
            </w:r>
            <w:r w:rsidR="006456D6" w:rsidRPr="000014AB">
              <w:rPr>
                <w:rFonts w:ascii="Browallia New" w:hAnsi="Browallia New" w:cs="Browallia New"/>
                <w:szCs w:val="32"/>
              </w:rPr>
              <w:t>(2)</w:t>
            </w:r>
          </w:p>
        </w:tc>
      </w:tr>
    </w:tbl>
    <w:p w14:paraId="6DC525B3" w14:textId="77777777" w:rsidR="0019767E" w:rsidRPr="00865006" w:rsidRDefault="0019767E" w:rsidP="0019767E">
      <w:pPr>
        <w:tabs>
          <w:tab w:val="left" w:pos="3329"/>
        </w:tabs>
        <w:spacing w:before="0" w:after="0" w:line="240" w:lineRule="auto"/>
        <w:ind w:left="180"/>
        <w:rPr>
          <w:rFonts w:ascii="Browallia New" w:hAnsi="Browallia New" w:cs="Browallia New"/>
          <w:sz w:val="24"/>
          <w:szCs w:val="24"/>
        </w:rPr>
      </w:pPr>
    </w:p>
    <w:p w14:paraId="3F443099" w14:textId="332F2F07" w:rsidR="0019767E" w:rsidRPr="000014AB" w:rsidRDefault="00200E28" w:rsidP="0019767E">
      <w:pPr>
        <w:tabs>
          <w:tab w:val="left" w:pos="3329"/>
        </w:tabs>
        <w:spacing w:before="0" w:after="0" w:line="240" w:lineRule="auto"/>
        <w:ind w:left="180"/>
        <w:rPr>
          <w:rFonts w:ascii="Browallia New" w:hAnsi="Browallia New" w:cs="Browallia New"/>
        </w:rPr>
      </w:pPr>
      <w:r w:rsidRPr="000014AB">
        <w:rPr>
          <w:rFonts w:ascii="Browallia New" w:hAnsi="Browallia New" w:cs="Browallia New"/>
        </w:rPr>
        <w:t>Where</w:t>
      </w:r>
    </w:p>
    <w:tbl>
      <w:tblPr>
        <w:tblW w:w="9327" w:type="dxa"/>
        <w:tblInd w:w="85" w:type="dxa"/>
        <w:tblLayout w:type="fixed"/>
        <w:tblLook w:val="04A0" w:firstRow="1" w:lastRow="0" w:firstColumn="1" w:lastColumn="0" w:noHBand="0" w:noVBand="1"/>
      </w:tblPr>
      <w:tblGrid>
        <w:gridCol w:w="1299"/>
        <w:gridCol w:w="283"/>
        <w:gridCol w:w="7745"/>
      </w:tblGrid>
      <w:tr w:rsidR="0019767E" w:rsidRPr="000014AB" w14:paraId="2613A565" w14:textId="77777777" w:rsidTr="007678EB">
        <w:tc>
          <w:tcPr>
            <w:tcW w:w="1299" w:type="dxa"/>
          </w:tcPr>
          <w:p w14:paraId="36093F11" w14:textId="77777777" w:rsidR="00091537" w:rsidRPr="000014AB" w:rsidRDefault="0019767E" w:rsidP="00C60865">
            <w:pPr>
              <w:pStyle w:val="a3"/>
              <w:tabs>
                <w:tab w:val="left" w:pos="3329"/>
              </w:tabs>
              <w:spacing w:before="0" w:after="0" w:line="240" w:lineRule="auto"/>
              <w:ind w:left="0"/>
              <w:rPr>
                <w:rFonts w:ascii="Browallia New" w:hAnsi="Browallia New" w:cs="Browallia New"/>
                <w:szCs w:val="32"/>
                <w:vertAlign w:val="subscript"/>
              </w:rPr>
            </w:pPr>
            <w:r w:rsidRPr="000014AB">
              <w:rPr>
                <w:rFonts w:ascii="Browallia New" w:hAnsi="Browallia New" w:cs="Browallia New"/>
                <w:szCs w:val="32"/>
              </w:rPr>
              <w:t>EG</w:t>
            </w:r>
            <w:r w:rsidRPr="000014AB">
              <w:rPr>
                <w:rFonts w:ascii="Browallia New" w:hAnsi="Browallia New" w:cs="Browallia New"/>
                <w:szCs w:val="32"/>
                <w:vertAlign w:val="subscript"/>
              </w:rPr>
              <w:t>PJ,facility,y</w:t>
            </w:r>
          </w:p>
        </w:tc>
        <w:tc>
          <w:tcPr>
            <w:tcW w:w="283" w:type="dxa"/>
          </w:tcPr>
          <w:p w14:paraId="1BC52EB8" w14:textId="77777777" w:rsidR="0019767E" w:rsidRPr="000014AB" w:rsidRDefault="0019767E" w:rsidP="00C60865">
            <w:pPr>
              <w:pStyle w:val="a3"/>
              <w:tabs>
                <w:tab w:val="left" w:pos="3329"/>
              </w:tabs>
              <w:spacing w:before="0" w:after="0" w:line="240" w:lineRule="auto"/>
              <w:ind w:left="0"/>
              <w:jc w:val="center"/>
              <w:rPr>
                <w:rFonts w:ascii="Browallia New" w:hAnsi="Browallia New" w:cs="Browallia New"/>
                <w:szCs w:val="32"/>
              </w:rPr>
            </w:pPr>
            <w:r w:rsidRPr="000014AB">
              <w:rPr>
                <w:rFonts w:ascii="Browallia New" w:hAnsi="Browallia New" w:cs="Browallia New"/>
                <w:szCs w:val="32"/>
              </w:rPr>
              <w:t>=</w:t>
            </w:r>
          </w:p>
        </w:tc>
        <w:tc>
          <w:tcPr>
            <w:tcW w:w="7745" w:type="dxa"/>
          </w:tcPr>
          <w:p w14:paraId="769DFD84" w14:textId="17CA7BD7" w:rsidR="00AD0911" w:rsidRPr="000014AB" w:rsidRDefault="00DB74EA" w:rsidP="00C60865">
            <w:pPr>
              <w:pStyle w:val="a3"/>
              <w:tabs>
                <w:tab w:val="left" w:pos="3329"/>
              </w:tabs>
              <w:spacing w:before="0" w:after="0" w:line="240" w:lineRule="auto"/>
              <w:ind w:left="0"/>
              <w:rPr>
                <w:rFonts w:ascii="Browallia New" w:hAnsi="Browallia New" w:cs="Browallia New"/>
                <w:szCs w:val="32"/>
              </w:rPr>
            </w:pPr>
            <w:r w:rsidRPr="000014AB">
              <w:rPr>
                <w:rFonts w:ascii="Browallia New" w:hAnsi="Browallia New" w:cs="Browallia New"/>
              </w:rPr>
              <w:t>Quantity of net electricity generation supplied by the project plants/units to the grid in year y</w:t>
            </w:r>
            <w:r w:rsidR="0019767E" w:rsidRPr="000014AB">
              <w:rPr>
                <w:rFonts w:ascii="Browallia New" w:hAnsi="Browallia New" w:cs="Browallia New"/>
                <w:szCs w:val="32"/>
              </w:rPr>
              <w:t xml:space="preserve"> (MWh</w:t>
            </w:r>
            <w:r w:rsidR="00091537" w:rsidRPr="000014AB">
              <w:rPr>
                <w:rFonts w:ascii="Browallia New" w:hAnsi="Browallia New" w:cs="Browallia New"/>
                <w:szCs w:val="32"/>
              </w:rPr>
              <w:t>/year</w:t>
            </w:r>
            <w:r w:rsidR="0019767E" w:rsidRPr="000014AB">
              <w:rPr>
                <w:rFonts w:ascii="Browallia New" w:hAnsi="Browallia New" w:cs="Browallia New"/>
                <w:szCs w:val="32"/>
              </w:rPr>
              <w:t>)</w:t>
            </w:r>
          </w:p>
        </w:tc>
      </w:tr>
    </w:tbl>
    <w:p w14:paraId="18C3FC31" w14:textId="4A3FF488" w:rsidR="00522412" w:rsidRPr="000014AB" w:rsidRDefault="00A23CFB" w:rsidP="000014AB">
      <w:pPr>
        <w:pStyle w:val="a3"/>
        <w:tabs>
          <w:tab w:val="left" w:pos="1701"/>
          <w:tab w:val="left" w:pos="3329"/>
        </w:tabs>
        <w:spacing w:before="240" w:after="0" w:line="240" w:lineRule="auto"/>
        <w:ind w:left="851" w:hanging="709"/>
        <w:contextualSpacing w:val="0"/>
        <w:jc w:val="thaiDistribute"/>
        <w:rPr>
          <w:rFonts w:ascii="Browallia New" w:hAnsi="Browallia New" w:cs="Browallia New"/>
          <w:szCs w:val="32"/>
        </w:rPr>
      </w:pPr>
      <w:r w:rsidRPr="000014AB">
        <w:rPr>
          <w:rFonts w:ascii="Browallia New" w:hAnsi="Browallia New" w:cs="Browallia New"/>
          <w:szCs w:val="32"/>
        </w:rPr>
        <w:t xml:space="preserve">Note: </w:t>
      </w:r>
      <w:r w:rsidRPr="000014AB">
        <w:rPr>
          <w:rFonts w:ascii="Browallia New" w:hAnsi="Browallia New" w:cs="Browallia New"/>
          <w:szCs w:val="32"/>
        </w:rPr>
        <w:tab/>
        <w:t>The amount of net power generation sold to the electricity grid (EG</w:t>
      </w:r>
      <w:r w:rsidRPr="000014AB">
        <w:rPr>
          <w:rFonts w:ascii="Browallia New" w:hAnsi="Browallia New" w:cs="Browallia New"/>
          <w:szCs w:val="32"/>
          <w:vertAlign w:val="subscript"/>
        </w:rPr>
        <w:t>PJ,facility,y</w:t>
      </w:r>
      <w:r w:rsidRPr="000014AB">
        <w:rPr>
          <w:rFonts w:ascii="Browallia New" w:hAnsi="Browallia New" w:cs="Browallia New"/>
          <w:szCs w:val="32"/>
        </w:rPr>
        <w:t xml:space="preserve">) in this case refers to the amount of electricity produced minus the amount of electricity generated for </w:t>
      </w:r>
      <w:r w:rsidR="00FE5270" w:rsidRPr="000014AB">
        <w:rPr>
          <w:rFonts w:ascii="Browallia New" w:hAnsi="Browallia New" w:cs="Browallia New"/>
          <w:szCs w:val="32"/>
        </w:rPr>
        <w:t>self-</w:t>
      </w:r>
      <w:r w:rsidR="00FE5270">
        <w:rPr>
          <w:rFonts w:ascii="Browallia New" w:hAnsi="Browallia New" w:cs="Browallia New"/>
          <w:szCs w:val="32"/>
        </w:rPr>
        <w:t>consumption i</w:t>
      </w:r>
      <w:r w:rsidRPr="000014AB">
        <w:rPr>
          <w:rFonts w:ascii="Browallia New" w:hAnsi="Browallia New" w:cs="Browallia New"/>
          <w:szCs w:val="32"/>
        </w:rPr>
        <w:t>n project activities. and the amount of electricity purchased from the electricity grid for project activities.</w:t>
      </w:r>
    </w:p>
    <w:p w14:paraId="31AE9554" w14:textId="4DCE8C3F" w:rsidR="00CD5ECC" w:rsidRPr="000014AB" w:rsidRDefault="00146D70" w:rsidP="00925F52">
      <w:pPr>
        <w:spacing w:before="360" w:after="120" w:line="240" w:lineRule="auto"/>
        <w:ind w:left="0"/>
        <w:jc w:val="thaiDistribute"/>
        <w:rPr>
          <w:rFonts w:ascii="Browallia New" w:hAnsi="Browallia New" w:cs="Browallia New"/>
          <w:b/>
          <w:bCs/>
        </w:rPr>
      </w:pPr>
      <w:r w:rsidRPr="000014AB">
        <w:rPr>
          <w:rFonts w:ascii="Browallia New" w:hAnsi="Browallia New" w:cs="Browallia New"/>
          <w:b/>
          <w:bCs/>
        </w:rPr>
        <w:t>5.</w:t>
      </w:r>
      <w:r w:rsidR="00896750" w:rsidRPr="000014AB">
        <w:rPr>
          <w:rFonts w:ascii="Browallia New" w:hAnsi="Browallia New" w:cs="Browallia New"/>
          <w:b/>
          <w:bCs/>
        </w:rPr>
        <w:t>1.</w:t>
      </w:r>
      <w:r w:rsidR="00323E13" w:rsidRPr="000014AB">
        <w:rPr>
          <w:rFonts w:ascii="Browallia New" w:hAnsi="Browallia New" w:cs="Browallia New"/>
          <w:b/>
          <w:bCs/>
        </w:rPr>
        <w:t>2</w:t>
      </w:r>
      <w:r w:rsidR="000F102E" w:rsidRPr="000014AB">
        <w:rPr>
          <w:rFonts w:ascii="Browallia New" w:hAnsi="Browallia New" w:cs="Browallia New"/>
          <w:b/>
          <w:bCs/>
        </w:rPr>
        <w:t xml:space="preserve"> </w:t>
      </w:r>
      <w:r w:rsidR="00A23CFB" w:rsidRPr="000014AB">
        <w:rPr>
          <w:rFonts w:ascii="Browallia New" w:hAnsi="Browallia New" w:cs="Browallia New"/>
          <w:b/>
          <w:bCs/>
        </w:rPr>
        <w:t>Retrofit , rehabilitation and replacement of an existing power for the generation of electricity from hydro, solar and wind power.</w:t>
      </w:r>
      <w:r w:rsidRPr="000014AB">
        <w:rPr>
          <w:rFonts w:ascii="Browallia New" w:hAnsi="Browallia New" w:cs="Browallia New"/>
          <w:b/>
          <w:bCs/>
          <w:cs/>
        </w:rPr>
        <w:t xml:space="preserve"> </w:t>
      </w:r>
    </w:p>
    <w:p w14:paraId="11A393D5" w14:textId="404C3C94" w:rsidR="00CD5ECC" w:rsidRPr="000014AB" w:rsidRDefault="00180B00" w:rsidP="0080022C">
      <w:pPr>
        <w:spacing w:before="240" w:after="120" w:line="240" w:lineRule="auto"/>
        <w:ind w:left="0" w:firstLine="709"/>
        <w:jc w:val="thaiDistribute"/>
        <w:rPr>
          <w:rFonts w:ascii="Browallia New" w:hAnsi="Browallia New" w:cs="Browallia New"/>
        </w:rPr>
      </w:pPr>
      <w:r w:rsidRPr="000014AB">
        <w:rPr>
          <w:rFonts w:ascii="Browallia New" w:hAnsi="Browallia New" w:cs="Browallia New"/>
        </w:rPr>
        <w:t xml:space="preserve">In the case of improvement, </w:t>
      </w:r>
      <w:r w:rsidR="00EF6850" w:rsidRPr="000014AB">
        <w:rPr>
          <w:rFonts w:ascii="Browallia New" w:hAnsi="Browallia New" w:cs="Browallia New"/>
        </w:rPr>
        <w:t>restoration,</w:t>
      </w:r>
      <w:r w:rsidRPr="000014AB">
        <w:rPr>
          <w:rFonts w:ascii="Browallia New" w:hAnsi="Browallia New" w:cs="Browallia New"/>
        </w:rPr>
        <w:t xml:space="preserve"> or replacement of the existing power generation system for hydro, solar and wind power generation, the power generation can vary greatly from year to year due to natural variations such as water availability. different rain, wind speed, or solar radiation The power generation data in this case must take into account such uncertainty, so the method of determining such uncertainty requires a statistical process to improve historical power generation by standard deviations. The EG</w:t>
      </w:r>
      <w:r w:rsidRPr="000014AB">
        <w:rPr>
          <w:rFonts w:ascii="Browallia New" w:hAnsi="Browallia New" w:cs="Browallia New"/>
          <w:vertAlign w:val="subscript"/>
        </w:rPr>
        <w:t xml:space="preserve">PJ.y </w:t>
      </w:r>
      <w:r w:rsidRPr="000014AB">
        <w:rPr>
          <w:rFonts w:ascii="Browallia New" w:hAnsi="Browallia New" w:cs="Browallia New"/>
        </w:rPr>
        <w:t>value can be found as the equation below.</w:t>
      </w:r>
    </w:p>
    <w:p w14:paraId="4B6AFD76" w14:textId="77777777" w:rsidR="00462638" w:rsidRPr="000014AB" w:rsidRDefault="00462638" w:rsidP="00DD10EA">
      <w:pPr>
        <w:tabs>
          <w:tab w:val="left" w:pos="3329"/>
        </w:tabs>
        <w:spacing w:before="0" w:after="0" w:line="240" w:lineRule="auto"/>
        <w:ind w:left="180"/>
        <w:rPr>
          <w:rFonts w:ascii="Browallia New" w:hAnsi="Browallia New" w:cs="Browallia New"/>
        </w:rPr>
      </w:pPr>
    </w:p>
    <w:tbl>
      <w:tblPr>
        <w:tblW w:w="9237" w:type="dxa"/>
        <w:tblInd w:w="85" w:type="dxa"/>
        <w:tblLayout w:type="fixed"/>
        <w:tblLook w:val="04A0" w:firstRow="1" w:lastRow="0" w:firstColumn="1" w:lastColumn="0" w:noHBand="0" w:noVBand="1"/>
      </w:tblPr>
      <w:tblGrid>
        <w:gridCol w:w="874"/>
        <w:gridCol w:w="283"/>
        <w:gridCol w:w="6521"/>
        <w:gridCol w:w="1559"/>
      </w:tblGrid>
      <w:tr w:rsidR="000D5745" w:rsidRPr="000014AB" w14:paraId="30D9EF3B" w14:textId="77777777" w:rsidTr="000D5745">
        <w:tc>
          <w:tcPr>
            <w:tcW w:w="874" w:type="dxa"/>
            <w:vMerge w:val="restart"/>
            <w:vAlign w:val="center"/>
          </w:tcPr>
          <w:p w14:paraId="628A82B7" w14:textId="77777777" w:rsidR="000D5745" w:rsidRPr="000014AB" w:rsidRDefault="000D5745" w:rsidP="00C60865">
            <w:pPr>
              <w:pStyle w:val="a3"/>
              <w:tabs>
                <w:tab w:val="left" w:pos="3329"/>
              </w:tabs>
              <w:spacing w:before="0" w:after="0" w:line="240" w:lineRule="auto"/>
              <w:ind w:left="0"/>
              <w:rPr>
                <w:rFonts w:ascii="Browallia New" w:hAnsi="Browallia New" w:cs="Browallia New"/>
                <w:szCs w:val="32"/>
              </w:rPr>
            </w:pPr>
            <w:r w:rsidRPr="000014AB">
              <w:rPr>
                <w:rFonts w:ascii="Browallia New" w:hAnsi="Browallia New" w:cs="Browallia New"/>
                <w:szCs w:val="32"/>
              </w:rPr>
              <w:t>EG</w:t>
            </w:r>
            <w:r w:rsidRPr="000014AB">
              <w:rPr>
                <w:rFonts w:ascii="Browallia New" w:hAnsi="Browallia New" w:cs="Browallia New"/>
                <w:szCs w:val="32"/>
                <w:vertAlign w:val="subscript"/>
              </w:rPr>
              <w:t>PJ.y</w:t>
            </w:r>
          </w:p>
        </w:tc>
        <w:tc>
          <w:tcPr>
            <w:tcW w:w="283" w:type="dxa"/>
            <w:vMerge w:val="restart"/>
            <w:vAlign w:val="center"/>
          </w:tcPr>
          <w:p w14:paraId="76C58111" w14:textId="77777777" w:rsidR="000D5745" w:rsidRPr="000014AB" w:rsidRDefault="000D5745" w:rsidP="00C60865">
            <w:pPr>
              <w:pStyle w:val="a3"/>
              <w:tabs>
                <w:tab w:val="left" w:pos="3329"/>
              </w:tabs>
              <w:spacing w:before="0" w:after="0" w:line="240" w:lineRule="auto"/>
              <w:ind w:left="0"/>
              <w:jc w:val="center"/>
              <w:rPr>
                <w:rFonts w:ascii="Browallia New" w:hAnsi="Browallia New" w:cs="Browallia New"/>
                <w:szCs w:val="32"/>
              </w:rPr>
            </w:pPr>
            <w:r w:rsidRPr="000014AB">
              <w:rPr>
                <w:rFonts w:ascii="Browallia New" w:hAnsi="Browallia New" w:cs="Browallia New"/>
                <w:szCs w:val="32"/>
              </w:rPr>
              <w:t>=</w:t>
            </w:r>
          </w:p>
        </w:tc>
        <w:tc>
          <w:tcPr>
            <w:tcW w:w="6521" w:type="dxa"/>
            <w:vAlign w:val="center"/>
          </w:tcPr>
          <w:p w14:paraId="11F55A2C" w14:textId="005A9E70" w:rsidR="000D5745" w:rsidRPr="000014AB" w:rsidRDefault="00C427F9" w:rsidP="00C60865">
            <w:pPr>
              <w:pStyle w:val="a3"/>
              <w:tabs>
                <w:tab w:val="left" w:pos="3329"/>
              </w:tabs>
              <w:spacing w:before="0" w:after="0" w:line="240" w:lineRule="auto"/>
              <w:ind w:left="0"/>
              <w:rPr>
                <w:rFonts w:ascii="Browallia New" w:hAnsi="Browallia New" w:cs="Browallia New"/>
                <w:szCs w:val="32"/>
              </w:rPr>
            </w:pPr>
            <w:r w:rsidRPr="000014AB">
              <w:rPr>
                <w:rFonts w:ascii="Browallia New" w:hAnsi="Browallia New" w:cs="Browallia New"/>
                <w:noProof/>
                <w:szCs w:val="32"/>
              </w:rPr>
              <mc:AlternateContent>
                <mc:Choice Requires="wps">
                  <w:drawing>
                    <wp:anchor distT="0" distB="0" distL="114300" distR="114300" simplePos="0" relativeHeight="251678720" behindDoc="0" locked="0" layoutInCell="1" allowOverlap="1" wp14:anchorId="0B5E7CD4" wp14:editId="424F9120">
                      <wp:simplePos x="0" y="0"/>
                      <wp:positionH relativeFrom="column">
                        <wp:posOffset>6350</wp:posOffset>
                      </wp:positionH>
                      <wp:positionV relativeFrom="paragraph">
                        <wp:posOffset>53340</wp:posOffset>
                      </wp:positionV>
                      <wp:extent cx="90805" cy="425450"/>
                      <wp:effectExtent l="0" t="0" r="4445" b="0"/>
                      <wp:wrapNone/>
                      <wp:docPr id="4" name="Left Brac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25450"/>
                              </a:xfrm>
                              <a:prstGeom prst="leftBrace">
                                <a:avLst>
                                  <a:gd name="adj1" fmla="val 39044"/>
                                  <a:gd name="adj2" fmla="val 50000"/>
                                </a:avLst>
                              </a:prstGeom>
                              <a:noFill/>
                              <a:ln w="12700">
                                <a:solidFill>
                                  <a:srgbClr val="666666"/>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0619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 o:spid="_x0000_s1026" type="#_x0000_t87" style="position:absolute;margin-left:.5pt;margin-top:4.2pt;width:7.15pt;height: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" strokecolor="#666" strokeweight="1pt"/>
                  </w:pict>
                </mc:Fallback>
              </mc:AlternateContent>
            </w:r>
            <w:r w:rsidR="000D5745" w:rsidRPr="000014AB">
              <w:rPr>
                <w:rFonts w:ascii="Browallia New" w:hAnsi="Browallia New" w:cs="Browallia New"/>
                <w:szCs w:val="32"/>
              </w:rPr>
              <w:t xml:space="preserve">    max(EG</w:t>
            </w:r>
            <w:r w:rsidR="000D5745" w:rsidRPr="000014AB">
              <w:rPr>
                <w:rFonts w:ascii="Browallia New" w:hAnsi="Browallia New" w:cs="Browallia New"/>
                <w:szCs w:val="32"/>
                <w:vertAlign w:val="subscript"/>
              </w:rPr>
              <w:t xml:space="preserve">PJ,facility.y </w:t>
            </w:r>
            <w:r w:rsidR="000D5745" w:rsidRPr="000014AB">
              <w:rPr>
                <w:rFonts w:ascii="Browallia New" w:hAnsi="Browallia New" w:cs="Browallia New"/>
                <w:szCs w:val="32"/>
              </w:rPr>
              <w:t>– (EG</w:t>
            </w:r>
            <w:r w:rsidR="000D5745" w:rsidRPr="000014AB">
              <w:rPr>
                <w:rFonts w:ascii="Browallia New" w:hAnsi="Browallia New" w:cs="Browallia New"/>
                <w:szCs w:val="32"/>
                <w:vertAlign w:val="subscript"/>
              </w:rPr>
              <w:t xml:space="preserve">historical </w:t>
            </w:r>
            <w:r w:rsidR="000D5745" w:rsidRPr="000014AB">
              <w:rPr>
                <w:rFonts w:ascii="Browallia New" w:hAnsi="Browallia New" w:cs="Browallia New"/>
                <w:szCs w:val="32"/>
              </w:rPr>
              <w:t xml:space="preserve">+ </w:t>
            </w:r>
            <w:r w:rsidR="000D5745" w:rsidRPr="000014AB">
              <w:rPr>
                <w:rFonts w:ascii="Calibri" w:hAnsi="Calibri" w:cs="Calibri"/>
              </w:rPr>
              <w:t>σ</w:t>
            </w:r>
            <w:r w:rsidR="000D5745" w:rsidRPr="000014AB">
              <w:rPr>
                <w:rFonts w:ascii="Browallia New" w:hAnsi="Browallia New" w:cs="Browallia New"/>
                <w:szCs w:val="32"/>
                <w:vertAlign w:val="subscript"/>
              </w:rPr>
              <w:t>historical</w:t>
            </w:r>
            <w:r w:rsidR="00285F78" w:rsidRPr="000014AB">
              <w:rPr>
                <w:rFonts w:ascii="Browallia New" w:hAnsi="Browallia New" w:cs="Browallia New"/>
                <w:szCs w:val="32"/>
              </w:rPr>
              <w:t>)</w:t>
            </w:r>
            <w:r w:rsidR="000D5745" w:rsidRPr="000014AB">
              <w:rPr>
                <w:rFonts w:ascii="Browallia New" w:hAnsi="Browallia New" w:cs="Browallia New"/>
                <w:szCs w:val="32"/>
                <w:vertAlign w:val="subscript"/>
              </w:rPr>
              <w:t>,</w:t>
            </w:r>
            <w:r w:rsidR="00AF3B2A">
              <w:rPr>
                <w:rFonts w:ascii="Browallia New" w:hAnsi="Browallia New" w:cs="Browallia New"/>
                <w:szCs w:val="32"/>
                <w:vertAlign w:val="subscript"/>
              </w:rPr>
              <w:t xml:space="preserve"> </w:t>
            </w:r>
            <w:r w:rsidR="000D5745" w:rsidRPr="000014AB">
              <w:rPr>
                <w:rFonts w:ascii="Browallia New" w:hAnsi="Browallia New" w:cs="Browallia New"/>
                <w:szCs w:val="32"/>
              </w:rPr>
              <w:t>0), until DATE</w:t>
            </w:r>
            <w:r w:rsidR="000D5745" w:rsidRPr="000014AB">
              <w:rPr>
                <w:rFonts w:ascii="Browallia New" w:hAnsi="Browallia New" w:cs="Browallia New"/>
                <w:szCs w:val="32"/>
                <w:vertAlign w:val="subscript"/>
              </w:rPr>
              <w:t>BaselineRetrofit</w:t>
            </w:r>
          </w:p>
        </w:tc>
        <w:tc>
          <w:tcPr>
            <w:tcW w:w="1559" w:type="dxa"/>
            <w:vMerge w:val="restart"/>
          </w:tcPr>
          <w:p w14:paraId="0C90FA2B" w14:textId="711EC208" w:rsidR="000D5745" w:rsidRPr="000014AB" w:rsidRDefault="00DB74EA" w:rsidP="000D5745">
            <w:pPr>
              <w:pStyle w:val="a3"/>
              <w:tabs>
                <w:tab w:val="left" w:pos="3329"/>
              </w:tabs>
              <w:spacing w:before="0" w:after="0" w:line="240" w:lineRule="auto"/>
              <w:ind w:left="0"/>
              <w:jc w:val="right"/>
              <w:rPr>
                <w:rFonts w:ascii="Browallia New" w:hAnsi="Browallia New" w:cs="Browallia New"/>
                <w:noProof/>
                <w:szCs w:val="32"/>
              </w:rPr>
            </w:pPr>
            <w:r w:rsidRPr="000014AB">
              <w:rPr>
                <w:rFonts w:ascii="Browallia New" w:hAnsi="Browallia New" w:cs="Browallia New"/>
                <w:szCs w:val="32"/>
              </w:rPr>
              <w:t>Equation</w:t>
            </w:r>
            <w:r w:rsidR="000D5745" w:rsidRPr="000014AB">
              <w:rPr>
                <w:rFonts w:ascii="Browallia New" w:hAnsi="Browallia New" w:cs="Browallia New"/>
                <w:szCs w:val="32"/>
                <w:cs/>
              </w:rPr>
              <w:t xml:space="preserve"> </w:t>
            </w:r>
            <w:r w:rsidR="000D5745" w:rsidRPr="000014AB">
              <w:rPr>
                <w:rFonts w:ascii="Browallia New" w:hAnsi="Browallia New" w:cs="Browallia New"/>
                <w:szCs w:val="32"/>
              </w:rPr>
              <w:t>(3)</w:t>
            </w:r>
          </w:p>
        </w:tc>
      </w:tr>
      <w:tr w:rsidR="000D5745" w:rsidRPr="000014AB" w14:paraId="42A8A1F9" w14:textId="77777777" w:rsidTr="000D5745">
        <w:tc>
          <w:tcPr>
            <w:tcW w:w="874" w:type="dxa"/>
            <w:vMerge/>
            <w:vAlign w:val="center"/>
          </w:tcPr>
          <w:p w14:paraId="33BB7956" w14:textId="77777777" w:rsidR="000D5745" w:rsidRPr="000014AB" w:rsidRDefault="000D5745" w:rsidP="00C60865">
            <w:pPr>
              <w:pStyle w:val="a3"/>
              <w:tabs>
                <w:tab w:val="left" w:pos="3329"/>
              </w:tabs>
              <w:spacing w:before="0" w:after="0" w:line="240" w:lineRule="auto"/>
              <w:ind w:left="0"/>
              <w:rPr>
                <w:rFonts w:ascii="Browallia New" w:hAnsi="Browallia New" w:cs="Browallia New"/>
                <w:szCs w:val="32"/>
              </w:rPr>
            </w:pPr>
          </w:p>
        </w:tc>
        <w:tc>
          <w:tcPr>
            <w:tcW w:w="283" w:type="dxa"/>
            <w:vMerge/>
            <w:vAlign w:val="center"/>
          </w:tcPr>
          <w:p w14:paraId="3A2A95FC" w14:textId="77777777" w:rsidR="000D5745" w:rsidRPr="000014AB" w:rsidRDefault="000D5745" w:rsidP="00C60865">
            <w:pPr>
              <w:pStyle w:val="a3"/>
              <w:tabs>
                <w:tab w:val="left" w:pos="3329"/>
              </w:tabs>
              <w:spacing w:before="0" w:after="0" w:line="240" w:lineRule="auto"/>
              <w:ind w:left="0"/>
              <w:jc w:val="center"/>
              <w:rPr>
                <w:rFonts w:ascii="Browallia New" w:hAnsi="Browallia New" w:cs="Browallia New"/>
                <w:szCs w:val="32"/>
              </w:rPr>
            </w:pPr>
          </w:p>
        </w:tc>
        <w:tc>
          <w:tcPr>
            <w:tcW w:w="6521" w:type="dxa"/>
            <w:vAlign w:val="center"/>
          </w:tcPr>
          <w:p w14:paraId="0EC8B1CD" w14:textId="770786AC" w:rsidR="000D5745" w:rsidRPr="000014AB" w:rsidRDefault="000D5745" w:rsidP="00C60865">
            <w:pPr>
              <w:pStyle w:val="a3"/>
              <w:tabs>
                <w:tab w:val="left" w:pos="3329"/>
              </w:tabs>
              <w:spacing w:before="0" w:after="0" w:line="240" w:lineRule="auto"/>
              <w:ind w:left="0"/>
              <w:rPr>
                <w:rFonts w:ascii="Browallia New" w:hAnsi="Browallia New" w:cs="Browallia New"/>
                <w:szCs w:val="32"/>
              </w:rPr>
            </w:pPr>
            <w:r w:rsidRPr="000014AB">
              <w:rPr>
                <w:rFonts w:ascii="Browallia New" w:hAnsi="Browallia New" w:cs="Browallia New"/>
                <w:szCs w:val="32"/>
              </w:rPr>
              <w:t xml:space="preserve">  </w:t>
            </w:r>
            <w:r w:rsidR="008F6116" w:rsidRPr="000014AB">
              <w:rPr>
                <w:rFonts w:ascii="Browallia New" w:hAnsi="Browallia New" w:cs="Browallia New"/>
                <w:szCs w:val="32"/>
                <w:cs/>
              </w:rPr>
              <w:t xml:space="preserve">  </w:t>
            </w:r>
            <w:r w:rsidRPr="000014AB">
              <w:rPr>
                <w:rFonts w:ascii="Browallia New" w:hAnsi="Browallia New" w:cs="Browallia New"/>
                <w:szCs w:val="32"/>
              </w:rPr>
              <w:t>0, after DATE</w:t>
            </w:r>
            <w:r w:rsidRPr="000014AB">
              <w:rPr>
                <w:rFonts w:ascii="Browallia New" w:hAnsi="Browallia New" w:cs="Browallia New"/>
                <w:szCs w:val="32"/>
                <w:vertAlign w:val="subscript"/>
              </w:rPr>
              <w:t>BaselineRetrofit</w:t>
            </w:r>
          </w:p>
        </w:tc>
        <w:tc>
          <w:tcPr>
            <w:tcW w:w="1559" w:type="dxa"/>
            <w:vMerge/>
          </w:tcPr>
          <w:p w14:paraId="4459C35D" w14:textId="77777777" w:rsidR="000D5745" w:rsidRPr="000014AB" w:rsidRDefault="000D5745" w:rsidP="00C60865">
            <w:pPr>
              <w:pStyle w:val="a3"/>
              <w:tabs>
                <w:tab w:val="left" w:pos="3329"/>
              </w:tabs>
              <w:spacing w:before="0" w:after="0" w:line="240" w:lineRule="auto"/>
              <w:ind w:left="0"/>
              <w:rPr>
                <w:rFonts w:ascii="Browallia New" w:hAnsi="Browallia New" w:cs="Browallia New"/>
                <w:szCs w:val="32"/>
              </w:rPr>
            </w:pPr>
          </w:p>
        </w:tc>
      </w:tr>
    </w:tbl>
    <w:p w14:paraId="5A5AA978" w14:textId="77777777" w:rsidR="0080022C" w:rsidRPr="000014AB" w:rsidRDefault="0080022C" w:rsidP="008D2074">
      <w:pPr>
        <w:tabs>
          <w:tab w:val="left" w:pos="3329"/>
        </w:tabs>
        <w:spacing w:before="0" w:after="0" w:line="240" w:lineRule="auto"/>
        <w:ind w:left="180"/>
        <w:rPr>
          <w:rFonts w:ascii="Browallia New" w:hAnsi="Browallia New" w:cs="Browallia New"/>
        </w:rPr>
      </w:pPr>
    </w:p>
    <w:p w14:paraId="63243C87" w14:textId="5D5EE260" w:rsidR="008D2074" w:rsidRPr="000014AB" w:rsidRDefault="00DB74EA" w:rsidP="008D2074">
      <w:pPr>
        <w:tabs>
          <w:tab w:val="left" w:pos="3329"/>
        </w:tabs>
        <w:spacing w:before="0" w:after="0" w:line="240" w:lineRule="auto"/>
        <w:ind w:left="180"/>
        <w:rPr>
          <w:rFonts w:ascii="Browallia New" w:hAnsi="Browallia New" w:cs="Browallia New"/>
        </w:rPr>
      </w:pPr>
      <w:r w:rsidRPr="000014AB">
        <w:rPr>
          <w:rFonts w:ascii="Browallia New" w:hAnsi="Browallia New" w:cs="Browallia New"/>
        </w:rPr>
        <w:lastRenderedPageBreak/>
        <w:t>Where</w:t>
      </w:r>
    </w:p>
    <w:tbl>
      <w:tblPr>
        <w:tblW w:w="9237" w:type="dxa"/>
        <w:tblInd w:w="85" w:type="dxa"/>
        <w:tblLayout w:type="fixed"/>
        <w:tblLook w:val="04A0" w:firstRow="1" w:lastRow="0" w:firstColumn="1" w:lastColumn="0" w:noHBand="0" w:noVBand="1"/>
      </w:tblPr>
      <w:tblGrid>
        <w:gridCol w:w="1866"/>
        <w:gridCol w:w="283"/>
        <w:gridCol w:w="7088"/>
      </w:tblGrid>
      <w:tr w:rsidR="008D2074" w:rsidRPr="000014AB" w14:paraId="4B624909" w14:textId="77777777" w:rsidTr="00744AEE">
        <w:tc>
          <w:tcPr>
            <w:tcW w:w="1866" w:type="dxa"/>
          </w:tcPr>
          <w:p w14:paraId="00330261" w14:textId="77777777" w:rsidR="008D2074" w:rsidRPr="000014AB" w:rsidRDefault="00066204" w:rsidP="00744AEE">
            <w:pPr>
              <w:pStyle w:val="a3"/>
              <w:tabs>
                <w:tab w:val="left" w:pos="3329"/>
              </w:tabs>
              <w:spacing w:before="0" w:after="0" w:line="240" w:lineRule="auto"/>
              <w:ind w:left="0"/>
              <w:rPr>
                <w:rFonts w:ascii="Browallia New" w:hAnsi="Browallia New" w:cs="Browallia New"/>
                <w:szCs w:val="32"/>
              </w:rPr>
            </w:pPr>
            <w:r w:rsidRPr="000014AB">
              <w:rPr>
                <w:rFonts w:ascii="Browallia New" w:hAnsi="Browallia New" w:cs="Browallia New"/>
                <w:szCs w:val="32"/>
              </w:rPr>
              <w:t>EG</w:t>
            </w:r>
            <w:r w:rsidRPr="000014AB">
              <w:rPr>
                <w:rFonts w:ascii="Browallia New" w:hAnsi="Browallia New" w:cs="Browallia New"/>
                <w:szCs w:val="32"/>
                <w:vertAlign w:val="subscript"/>
              </w:rPr>
              <w:t>historical</w:t>
            </w:r>
          </w:p>
        </w:tc>
        <w:tc>
          <w:tcPr>
            <w:tcW w:w="283" w:type="dxa"/>
          </w:tcPr>
          <w:p w14:paraId="3FEEF5F7" w14:textId="77777777" w:rsidR="008D2074" w:rsidRPr="000014AB" w:rsidRDefault="008D2074" w:rsidP="00744AEE">
            <w:pPr>
              <w:pStyle w:val="a3"/>
              <w:tabs>
                <w:tab w:val="left" w:pos="3329"/>
              </w:tabs>
              <w:spacing w:before="0" w:after="0" w:line="240" w:lineRule="auto"/>
              <w:ind w:left="0"/>
              <w:jc w:val="center"/>
              <w:rPr>
                <w:rFonts w:ascii="Browallia New" w:hAnsi="Browallia New" w:cs="Browallia New"/>
                <w:szCs w:val="32"/>
              </w:rPr>
            </w:pPr>
            <w:r w:rsidRPr="000014AB">
              <w:rPr>
                <w:rFonts w:ascii="Browallia New" w:hAnsi="Browallia New" w:cs="Browallia New"/>
                <w:szCs w:val="32"/>
              </w:rPr>
              <w:t>=</w:t>
            </w:r>
          </w:p>
        </w:tc>
        <w:tc>
          <w:tcPr>
            <w:tcW w:w="7088" w:type="dxa"/>
            <w:vAlign w:val="center"/>
          </w:tcPr>
          <w:p w14:paraId="4D5EDD72" w14:textId="365F20C9" w:rsidR="008D2074" w:rsidRPr="000014AB" w:rsidRDefault="00180B00" w:rsidP="00C60865">
            <w:pPr>
              <w:pStyle w:val="a3"/>
              <w:tabs>
                <w:tab w:val="left" w:pos="3329"/>
              </w:tabs>
              <w:spacing w:before="0" w:after="0" w:line="240" w:lineRule="auto"/>
              <w:ind w:left="0"/>
              <w:rPr>
                <w:rFonts w:ascii="Browallia New" w:hAnsi="Browallia New" w:cs="Browallia New"/>
                <w:szCs w:val="32"/>
                <w:highlight w:val="yellow"/>
              </w:rPr>
            </w:pPr>
            <w:r w:rsidRPr="000014AB">
              <w:rPr>
                <w:rFonts w:ascii="Browallia New" w:hAnsi="Browallia New" w:cs="Browallia New"/>
                <w:szCs w:val="32"/>
              </w:rPr>
              <w:t xml:space="preserve">Annual average historical net electricity generation from pre-existing power generation systems (MWh). See </w:t>
            </w:r>
            <w:r w:rsidRPr="000014AB">
              <w:rPr>
                <w:rFonts w:ascii="Browallia New" w:hAnsi="Browallia New" w:cs="Browallia New"/>
                <w:szCs w:val="32"/>
                <w:cs/>
              </w:rPr>
              <w:t xml:space="preserve">5.2 </w:t>
            </w:r>
            <w:r w:rsidRPr="000014AB">
              <w:rPr>
                <w:rFonts w:ascii="Browallia New" w:hAnsi="Browallia New" w:cs="Browallia New"/>
                <w:szCs w:val="32"/>
              </w:rPr>
              <w:t>for how to determine this parameter.</w:t>
            </w:r>
          </w:p>
        </w:tc>
      </w:tr>
      <w:tr w:rsidR="008D2074" w:rsidRPr="000014AB" w14:paraId="3D82D56B" w14:textId="77777777" w:rsidTr="00744AEE">
        <w:tc>
          <w:tcPr>
            <w:tcW w:w="1866" w:type="dxa"/>
          </w:tcPr>
          <w:p w14:paraId="1498CA52" w14:textId="77777777" w:rsidR="008D2074" w:rsidRPr="000014AB" w:rsidRDefault="00066204" w:rsidP="00744AEE">
            <w:pPr>
              <w:pStyle w:val="a3"/>
              <w:tabs>
                <w:tab w:val="left" w:pos="3329"/>
              </w:tabs>
              <w:spacing w:before="0" w:after="0" w:line="240" w:lineRule="auto"/>
              <w:ind w:left="0"/>
              <w:rPr>
                <w:rFonts w:ascii="Browallia New" w:hAnsi="Browallia New" w:cs="Browallia New"/>
                <w:szCs w:val="32"/>
              </w:rPr>
            </w:pPr>
            <w:r w:rsidRPr="000014AB">
              <w:rPr>
                <w:rFonts w:ascii="Calibri" w:hAnsi="Calibri" w:cs="Calibri"/>
              </w:rPr>
              <w:t>σ</w:t>
            </w:r>
            <w:r w:rsidRPr="000014AB">
              <w:rPr>
                <w:rFonts w:ascii="Browallia New" w:hAnsi="Browallia New" w:cs="Browallia New"/>
                <w:szCs w:val="32"/>
                <w:vertAlign w:val="subscript"/>
              </w:rPr>
              <w:t>historical</w:t>
            </w:r>
          </w:p>
        </w:tc>
        <w:tc>
          <w:tcPr>
            <w:tcW w:w="283" w:type="dxa"/>
          </w:tcPr>
          <w:p w14:paraId="44965C6B" w14:textId="77777777" w:rsidR="008D2074" w:rsidRPr="000014AB" w:rsidRDefault="008D2074" w:rsidP="00744AEE">
            <w:pPr>
              <w:pStyle w:val="a3"/>
              <w:tabs>
                <w:tab w:val="left" w:pos="3329"/>
              </w:tabs>
              <w:spacing w:before="0" w:after="0" w:line="240" w:lineRule="auto"/>
              <w:ind w:left="0"/>
              <w:jc w:val="center"/>
              <w:rPr>
                <w:rFonts w:ascii="Browallia New" w:hAnsi="Browallia New" w:cs="Browallia New"/>
                <w:szCs w:val="32"/>
              </w:rPr>
            </w:pPr>
            <w:r w:rsidRPr="000014AB">
              <w:rPr>
                <w:rFonts w:ascii="Browallia New" w:hAnsi="Browallia New" w:cs="Browallia New"/>
                <w:szCs w:val="32"/>
              </w:rPr>
              <w:t>=</w:t>
            </w:r>
          </w:p>
        </w:tc>
        <w:tc>
          <w:tcPr>
            <w:tcW w:w="7088" w:type="dxa"/>
            <w:vAlign w:val="center"/>
          </w:tcPr>
          <w:p w14:paraId="57644A4A" w14:textId="68E9DFB2" w:rsidR="008D2074" w:rsidRPr="000014AB" w:rsidRDefault="00DB74EA" w:rsidP="00180B00">
            <w:pPr>
              <w:pStyle w:val="a3"/>
              <w:tabs>
                <w:tab w:val="left" w:pos="3329"/>
              </w:tabs>
              <w:spacing w:before="0" w:after="0" w:line="240" w:lineRule="auto"/>
              <w:ind w:left="0"/>
              <w:jc w:val="thaiDistribute"/>
              <w:rPr>
                <w:rFonts w:ascii="Browallia New" w:hAnsi="Browallia New" w:cs="Browallia New"/>
                <w:szCs w:val="32"/>
                <w:cs/>
              </w:rPr>
            </w:pPr>
            <w:r w:rsidRPr="000014AB">
              <w:rPr>
                <w:rFonts w:ascii="Browallia New" w:hAnsi="Browallia New" w:cs="Browallia New"/>
              </w:rPr>
              <w:t>Standard deviation of the annual average historical net electricity generation delivered to the grid by the existing renewable energy power plants/units that was operated at the project site prior to the implementation of the project activity</w:t>
            </w:r>
            <w:r w:rsidR="008F6116" w:rsidRPr="000014AB">
              <w:rPr>
                <w:rFonts w:ascii="Browallia New" w:hAnsi="Browallia New" w:cs="Browallia New"/>
                <w:szCs w:val="32"/>
                <w:cs/>
              </w:rPr>
              <w:t xml:space="preserve"> </w:t>
            </w:r>
            <w:r w:rsidR="005959AD" w:rsidRPr="000014AB">
              <w:rPr>
                <w:rFonts w:ascii="Browallia New" w:hAnsi="Browallia New" w:cs="Browallia New"/>
                <w:szCs w:val="32"/>
                <w:cs/>
              </w:rPr>
              <w:t>(</w:t>
            </w:r>
            <w:r w:rsidR="005959AD" w:rsidRPr="000014AB">
              <w:rPr>
                <w:rFonts w:ascii="Browallia New" w:hAnsi="Browallia New" w:cs="Browallia New"/>
                <w:szCs w:val="32"/>
              </w:rPr>
              <w:t>MWh)</w:t>
            </w:r>
          </w:p>
        </w:tc>
      </w:tr>
      <w:tr w:rsidR="008D2074" w:rsidRPr="000014AB" w14:paraId="43584EE8" w14:textId="77777777" w:rsidTr="00744AEE">
        <w:tc>
          <w:tcPr>
            <w:tcW w:w="1866" w:type="dxa"/>
          </w:tcPr>
          <w:p w14:paraId="5F425039" w14:textId="77777777" w:rsidR="008D2074" w:rsidRPr="000014AB" w:rsidRDefault="008D2074" w:rsidP="00744AEE">
            <w:pPr>
              <w:pStyle w:val="a3"/>
              <w:tabs>
                <w:tab w:val="left" w:pos="3329"/>
              </w:tabs>
              <w:spacing w:before="0" w:after="0" w:line="240" w:lineRule="auto"/>
              <w:ind w:left="0"/>
              <w:rPr>
                <w:rFonts w:ascii="Browallia New" w:hAnsi="Browallia New" w:cs="Browallia New"/>
                <w:szCs w:val="32"/>
              </w:rPr>
            </w:pPr>
            <w:r w:rsidRPr="000014AB">
              <w:rPr>
                <w:rFonts w:ascii="Browallia New" w:hAnsi="Browallia New" w:cs="Browallia New"/>
                <w:szCs w:val="32"/>
              </w:rPr>
              <w:t>DATE</w:t>
            </w:r>
            <w:r w:rsidRPr="000014AB">
              <w:rPr>
                <w:rFonts w:ascii="Browallia New" w:hAnsi="Browallia New" w:cs="Browallia New"/>
                <w:szCs w:val="32"/>
                <w:vertAlign w:val="subscript"/>
              </w:rPr>
              <w:t>BaselineRetrofit</w:t>
            </w:r>
          </w:p>
        </w:tc>
        <w:tc>
          <w:tcPr>
            <w:tcW w:w="283" w:type="dxa"/>
          </w:tcPr>
          <w:p w14:paraId="0E0C7932" w14:textId="77777777" w:rsidR="008D2074" w:rsidRPr="000014AB" w:rsidRDefault="00285F78" w:rsidP="00744AEE">
            <w:pPr>
              <w:pStyle w:val="a3"/>
              <w:tabs>
                <w:tab w:val="left" w:pos="3329"/>
              </w:tabs>
              <w:spacing w:before="0" w:after="0" w:line="240" w:lineRule="auto"/>
              <w:ind w:left="0"/>
              <w:jc w:val="center"/>
              <w:rPr>
                <w:rFonts w:ascii="Browallia New" w:hAnsi="Browallia New" w:cs="Browallia New"/>
                <w:szCs w:val="32"/>
              </w:rPr>
            </w:pPr>
            <w:r w:rsidRPr="000014AB">
              <w:rPr>
                <w:rFonts w:ascii="Browallia New" w:hAnsi="Browallia New" w:cs="Browallia New"/>
                <w:szCs w:val="32"/>
              </w:rPr>
              <w:t>=</w:t>
            </w:r>
          </w:p>
        </w:tc>
        <w:tc>
          <w:tcPr>
            <w:tcW w:w="7088" w:type="dxa"/>
            <w:vAlign w:val="center"/>
          </w:tcPr>
          <w:p w14:paraId="75291004" w14:textId="49B3DFDF" w:rsidR="00066204" w:rsidRPr="000014AB" w:rsidRDefault="00180B00" w:rsidP="00180B00">
            <w:pPr>
              <w:pStyle w:val="a3"/>
              <w:tabs>
                <w:tab w:val="left" w:pos="3329"/>
              </w:tabs>
              <w:spacing w:before="0" w:after="0" w:line="240" w:lineRule="auto"/>
              <w:ind w:left="0"/>
              <w:jc w:val="thaiDistribute"/>
              <w:rPr>
                <w:rFonts w:ascii="Browallia New" w:hAnsi="Browallia New" w:cs="Browallia New"/>
                <w:iCs/>
                <w:szCs w:val="32"/>
              </w:rPr>
            </w:pPr>
            <w:r w:rsidRPr="000014AB">
              <w:rPr>
                <w:rFonts w:ascii="Browallia New" w:hAnsi="Browallia New" w:cs="Browallia New"/>
                <w:iCs/>
                <w:szCs w:val="32"/>
              </w:rPr>
              <w:t>The amount of time required to replace existing equipment in the absence of project activity (date). This parameter does not apply to restoration projects. (Rehabilitation)</w:t>
            </w:r>
          </w:p>
        </w:tc>
      </w:tr>
    </w:tbl>
    <w:p w14:paraId="506C9E8E" w14:textId="6B33BE52" w:rsidR="008D2074" w:rsidRPr="000014AB" w:rsidRDefault="00066204" w:rsidP="00180B00">
      <w:pPr>
        <w:spacing w:before="240" w:after="120" w:line="240" w:lineRule="auto"/>
        <w:ind w:left="0"/>
        <w:jc w:val="thaiDistribute"/>
        <w:rPr>
          <w:rFonts w:ascii="Browallia New" w:hAnsi="Browallia New" w:cs="Browallia New"/>
          <w:b/>
          <w:bCs/>
        </w:rPr>
      </w:pPr>
      <w:r w:rsidRPr="000014AB">
        <w:rPr>
          <w:rFonts w:ascii="Browallia New" w:hAnsi="Browallia New" w:cs="Browallia New"/>
          <w:b/>
          <w:bCs/>
        </w:rPr>
        <w:t>5.</w:t>
      </w:r>
      <w:r w:rsidR="00896750" w:rsidRPr="000014AB">
        <w:rPr>
          <w:rFonts w:ascii="Browallia New" w:hAnsi="Browallia New" w:cs="Browallia New"/>
          <w:b/>
          <w:bCs/>
        </w:rPr>
        <w:t>1.</w:t>
      </w:r>
      <w:r w:rsidR="00744AEE" w:rsidRPr="000014AB">
        <w:rPr>
          <w:rFonts w:ascii="Browallia New" w:hAnsi="Browallia New" w:cs="Browallia New"/>
          <w:b/>
          <w:bCs/>
        </w:rPr>
        <w:t>3</w:t>
      </w:r>
      <w:r w:rsidR="000F102E" w:rsidRPr="000014AB">
        <w:rPr>
          <w:rFonts w:ascii="Browallia New" w:hAnsi="Browallia New" w:cs="Browallia New"/>
          <w:b/>
          <w:bCs/>
        </w:rPr>
        <w:t xml:space="preserve"> </w:t>
      </w:r>
      <w:r w:rsidR="00180B00" w:rsidRPr="000014AB">
        <w:rPr>
          <w:rFonts w:ascii="Browallia New" w:hAnsi="Browallia New" w:cs="Browallia New"/>
          <w:b/>
          <w:bCs/>
        </w:rPr>
        <w:t>Retrofit , rehabilitation and replacement of an existing power for the generation of electricity from biomass</w:t>
      </w:r>
    </w:p>
    <w:p w14:paraId="720B8746" w14:textId="5CA6DE55" w:rsidR="00146D70" w:rsidRPr="000014AB" w:rsidRDefault="00066204" w:rsidP="009C0EA5">
      <w:pPr>
        <w:spacing w:before="240" w:after="120" w:line="240" w:lineRule="auto"/>
        <w:ind w:left="0"/>
        <w:rPr>
          <w:rFonts w:ascii="Browallia New" w:hAnsi="Browallia New" w:cs="Browallia New"/>
        </w:rPr>
      </w:pPr>
      <w:r w:rsidRPr="000014AB">
        <w:rPr>
          <w:rFonts w:ascii="Browallia New" w:hAnsi="Browallia New" w:cs="Browallia New"/>
        </w:rPr>
        <w:tab/>
      </w:r>
      <w:r w:rsidR="00A54B02" w:rsidRPr="000014AB">
        <w:rPr>
          <w:rFonts w:ascii="Browallia New" w:hAnsi="Browallia New" w:cs="Browallia New"/>
        </w:rPr>
        <w:t>EG</w:t>
      </w:r>
      <w:r w:rsidR="00A54B02" w:rsidRPr="000014AB">
        <w:rPr>
          <w:rFonts w:ascii="Browallia New" w:hAnsi="Browallia New" w:cs="Browallia New"/>
          <w:vertAlign w:val="subscript"/>
        </w:rPr>
        <w:t>PJ.y</w:t>
      </w:r>
      <w:r w:rsidR="008F6116" w:rsidRPr="000014AB">
        <w:rPr>
          <w:rFonts w:ascii="Browallia New" w:hAnsi="Browallia New" w:cs="Browallia New"/>
          <w:cs/>
        </w:rPr>
        <w:t xml:space="preserve"> </w:t>
      </w:r>
      <w:r w:rsidR="00180B00" w:rsidRPr="000014AB">
        <w:rPr>
          <w:rFonts w:ascii="Browallia New" w:hAnsi="Browallia New" w:cs="Browallia New"/>
        </w:rPr>
        <w:t>can be calculated using this equation.</w:t>
      </w:r>
    </w:p>
    <w:p w14:paraId="3F517287" w14:textId="77777777" w:rsidR="00462638" w:rsidRPr="000014AB" w:rsidRDefault="00462638" w:rsidP="00DD10EA">
      <w:pPr>
        <w:tabs>
          <w:tab w:val="left" w:pos="3329"/>
        </w:tabs>
        <w:spacing w:before="0" w:after="0" w:line="240" w:lineRule="auto"/>
        <w:ind w:left="180"/>
        <w:rPr>
          <w:rFonts w:ascii="Browallia New" w:hAnsi="Browallia New" w:cs="Browallia New"/>
          <w:sz w:val="28"/>
          <w:szCs w:val="28"/>
        </w:rPr>
      </w:pPr>
    </w:p>
    <w:tbl>
      <w:tblPr>
        <w:tblW w:w="9379" w:type="dxa"/>
        <w:tblInd w:w="85" w:type="dxa"/>
        <w:tblLayout w:type="fixed"/>
        <w:tblLook w:val="04A0" w:firstRow="1" w:lastRow="0" w:firstColumn="1" w:lastColumn="0" w:noHBand="0" w:noVBand="1"/>
      </w:tblPr>
      <w:tblGrid>
        <w:gridCol w:w="1157"/>
        <w:gridCol w:w="283"/>
        <w:gridCol w:w="5387"/>
        <w:gridCol w:w="2552"/>
      </w:tblGrid>
      <w:tr w:rsidR="000D5745" w:rsidRPr="000014AB" w14:paraId="6E735194" w14:textId="77777777" w:rsidTr="000D5745">
        <w:tc>
          <w:tcPr>
            <w:tcW w:w="1157" w:type="dxa"/>
            <w:vMerge w:val="restart"/>
            <w:vAlign w:val="center"/>
          </w:tcPr>
          <w:p w14:paraId="32A386AD" w14:textId="77777777" w:rsidR="000D5745" w:rsidRPr="000014AB" w:rsidRDefault="000D5745" w:rsidP="00C60865">
            <w:pPr>
              <w:pStyle w:val="a3"/>
              <w:tabs>
                <w:tab w:val="left" w:pos="3329"/>
              </w:tabs>
              <w:spacing w:before="0" w:after="0" w:line="240" w:lineRule="auto"/>
              <w:ind w:left="0"/>
              <w:rPr>
                <w:rFonts w:ascii="Browallia New" w:hAnsi="Browallia New" w:cs="Browallia New"/>
                <w:szCs w:val="32"/>
              </w:rPr>
            </w:pPr>
            <w:r w:rsidRPr="000014AB">
              <w:rPr>
                <w:rFonts w:ascii="Browallia New" w:hAnsi="Browallia New" w:cs="Browallia New"/>
                <w:szCs w:val="32"/>
              </w:rPr>
              <w:t>EG</w:t>
            </w:r>
            <w:r w:rsidRPr="000014AB">
              <w:rPr>
                <w:rFonts w:ascii="Browallia New" w:hAnsi="Browallia New" w:cs="Browallia New"/>
                <w:szCs w:val="32"/>
                <w:vertAlign w:val="subscript"/>
              </w:rPr>
              <w:t>PJ.y</w:t>
            </w:r>
          </w:p>
        </w:tc>
        <w:tc>
          <w:tcPr>
            <w:tcW w:w="283" w:type="dxa"/>
            <w:vMerge w:val="restart"/>
            <w:vAlign w:val="center"/>
          </w:tcPr>
          <w:p w14:paraId="46726853" w14:textId="77777777" w:rsidR="000D5745" w:rsidRPr="000014AB" w:rsidRDefault="000D5745" w:rsidP="00C60865">
            <w:pPr>
              <w:pStyle w:val="a3"/>
              <w:tabs>
                <w:tab w:val="left" w:pos="3329"/>
              </w:tabs>
              <w:spacing w:before="0" w:after="0" w:line="240" w:lineRule="auto"/>
              <w:ind w:left="0"/>
              <w:jc w:val="center"/>
              <w:rPr>
                <w:rFonts w:ascii="Browallia New" w:hAnsi="Browallia New" w:cs="Browallia New"/>
                <w:szCs w:val="32"/>
              </w:rPr>
            </w:pPr>
            <w:r w:rsidRPr="000014AB">
              <w:rPr>
                <w:rFonts w:ascii="Browallia New" w:hAnsi="Browallia New" w:cs="Browallia New"/>
                <w:szCs w:val="32"/>
              </w:rPr>
              <w:t>=</w:t>
            </w:r>
          </w:p>
        </w:tc>
        <w:tc>
          <w:tcPr>
            <w:tcW w:w="5387" w:type="dxa"/>
            <w:vAlign w:val="center"/>
          </w:tcPr>
          <w:p w14:paraId="2E190AF3" w14:textId="2AE1D282" w:rsidR="000D5745" w:rsidRPr="000014AB" w:rsidRDefault="00C427F9" w:rsidP="00C60865">
            <w:pPr>
              <w:pStyle w:val="a3"/>
              <w:tabs>
                <w:tab w:val="left" w:pos="3329"/>
              </w:tabs>
              <w:spacing w:before="0" w:after="0" w:line="240" w:lineRule="auto"/>
              <w:ind w:left="0"/>
              <w:rPr>
                <w:rFonts w:ascii="Browallia New" w:hAnsi="Browallia New" w:cs="Browallia New"/>
                <w:szCs w:val="32"/>
              </w:rPr>
            </w:pPr>
            <w:r w:rsidRPr="000014AB">
              <w:rPr>
                <w:rFonts w:ascii="Browallia New" w:hAnsi="Browallia New" w:cs="Browallia New"/>
                <w:noProof/>
                <w:szCs w:val="32"/>
              </w:rPr>
              <mc:AlternateContent>
                <mc:Choice Requires="wps">
                  <w:drawing>
                    <wp:anchor distT="0" distB="0" distL="114300" distR="114300" simplePos="0" relativeHeight="251680768" behindDoc="0" locked="0" layoutInCell="1" allowOverlap="1" wp14:anchorId="42E78FF5" wp14:editId="488ED72E">
                      <wp:simplePos x="0" y="0"/>
                      <wp:positionH relativeFrom="column">
                        <wp:posOffset>6350</wp:posOffset>
                      </wp:positionH>
                      <wp:positionV relativeFrom="paragraph">
                        <wp:posOffset>53340</wp:posOffset>
                      </wp:positionV>
                      <wp:extent cx="90805" cy="425450"/>
                      <wp:effectExtent l="0" t="0" r="4445" b="0"/>
                      <wp:wrapNone/>
                      <wp:docPr id="3" name="Lef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25450"/>
                              </a:xfrm>
                              <a:prstGeom prst="leftBrace">
                                <a:avLst>
                                  <a:gd name="adj1" fmla="val 39044"/>
                                  <a:gd name="adj2" fmla="val 50000"/>
                                </a:avLst>
                              </a:prstGeom>
                              <a:noFill/>
                              <a:ln w="12700">
                                <a:solidFill>
                                  <a:srgbClr val="666666"/>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A3421" id="Left Brace 3" o:spid="_x0000_s1026" type="#_x0000_t87" style="position:absolute;margin-left:.5pt;margin-top:4.2pt;width:7.15pt;height:3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" strokecolor="#666" strokeweight="1pt"/>
                  </w:pict>
                </mc:Fallback>
              </mc:AlternateContent>
            </w:r>
            <w:r w:rsidR="000D5745" w:rsidRPr="000014AB">
              <w:rPr>
                <w:rFonts w:ascii="Browallia New" w:hAnsi="Browallia New" w:cs="Browallia New"/>
                <w:szCs w:val="32"/>
              </w:rPr>
              <w:t xml:space="preserve">    EG</w:t>
            </w:r>
            <w:r w:rsidR="000D5745" w:rsidRPr="000014AB">
              <w:rPr>
                <w:rFonts w:ascii="Browallia New" w:hAnsi="Browallia New" w:cs="Browallia New"/>
                <w:szCs w:val="32"/>
                <w:vertAlign w:val="subscript"/>
              </w:rPr>
              <w:t xml:space="preserve">PJ,facility.y </w:t>
            </w:r>
            <w:r w:rsidR="000D5745" w:rsidRPr="000014AB">
              <w:rPr>
                <w:rFonts w:ascii="Browallia New" w:hAnsi="Browallia New" w:cs="Browallia New"/>
                <w:szCs w:val="32"/>
              </w:rPr>
              <w:t>– EG</w:t>
            </w:r>
            <w:r w:rsidR="000D5745" w:rsidRPr="000014AB">
              <w:rPr>
                <w:rFonts w:ascii="Browallia New" w:hAnsi="Browallia New" w:cs="Browallia New"/>
                <w:szCs w:val="32"/>
                <w:vertAlign w:val="subscript"/>
              </w:rPr>
              <w:t>BL,retrofit,y</w:t>
            </w:r>
            <w:r w:rsidR="000D5745" w:rsidRPr="000014AB">
              <w:rPr>
                <w:rFonts w:ascii="Browallia New" w:hAnsi="Browallia New" w:cs="Browallia New"/>
                <w:szCs w:val="32"/>
              </w:rPr>
              <w:t>), until DATE</w:t>
            </w:r>
            <w:r w:rsidR="000D5745" w:rsidRPr="000014AB">
              <w:rPr>
                <w:rFonts w:ascii="Browallia New" w:hAnsi="Browallia New" w:cs="Browallia New"/>
                <w:szCs w:val="32"/>
                <w:vertAlign w:val="subscript"/>
              </w:rPr>
              <w:t>BaselineRetrofit</w:t>
            </w:r>
          </w:p>
        </w:tc>
        <w:tc>
          <w:tcPr>
            <w:tcW w:w="2552" w:type="dxa"/>
          </w:tcPr>
          <w:p w14:paraId="11C5DB1B" w14:textId="0745E7D9" w:rsidR="000D5745" w:rsidRPr="000014AB" w:rsidRDefault="00DB74EA" w:rsidP="000D5745">
            <w:pPr>
              <w:pStyle w:val="a3"/>
              <w:tabs>
                <w:tab w:val="left" w:pos="3329"/>
              </w:tabs>
              <w:spacing w:before="0" w:after="0" w:line="240" w:lineRule="auto"/>
              <w:ind w:left="0"/>
              <w:jc w:val="right"/>
              <w:rPr>
                <w:rFonts w:ascii="Browallia New" w:hAnsi="Browallia New" w:cs="Browallia New"/>
                <w:noProof/>
                <w:szCs w:val="32"/>
              </w:rPr>
            </w:pPr>
            <w:r w:rsidRPr="000014AB">
              <w:rPr>
                <w:rFonts w:ascii="Browallia New" w:hAnsi="Browallia New" w:cs="Browallia New"/>
                <w:szCs w:val="32"/>
              </w:rPr>
              <w:t>Equation</w:t>
            </w:r>
            <w:r w:rsidR="000D5745" w:rsidRPr="000014AB">
              <w:rPr>
                <w:rFonts w:ascii="Browallia New" w:hAnsi="Browallia New" w:cs="Browallia New"/>
                <w:szCs w:val="32"/>
                <w:cs/>
              </w:rPr>
              <w:t xml:space="preserve"> </w:t>
            </w:r>
            <w:r w:rsidR="000D5745" w:rsidRPr="000014AB">
              <w:rPr>
                <w:rFonts w:ascii="Browallia New" w:hAnsi="Browallia New" w:cs="Browallia New"/>
                <w:szCs w:val="32"/>
              </w:rPr>
              <w:t>(4)</w:t>
            </w:r>
          </w:p>
        </w:tc>
      </w:tr>
      <w:tr w:rsidR="000D5745" w:rsidRPr="000014AB" w14:paraId="0268EA9F" w14:textId="77777777" w:rsidTr="000D5745">
        <w:tc>
          <w:tcPr>
            <w:tcW w:w="1157" w:type="dxa"/>
            <w:vMerge/>
            <w:vAlign w:val="center"/>
          </w:tcPr>
          <w:p w14:paraId="590D9280" w14:textId="77777777" w:rsidR="000D5745" w:rsidRPr="000014AB" w:rsidRDefault="000D5745" w:rsidP="00C60865">
            <w:pPr>
              <w:pStyle w:val="a3"/>
              <w:tabs>
                <w:tab w:val="left" w:pos="3329"/>
              </w:tabs>
              <w:spacing w:before="0" w:after="0" w:line="240" w:lineRule="auto"/>
              <w:ind w:left="0"/>
              <w:rPr>
                <w:rFonts w:ascii="Browallia New" w:hAnsi="Browallia New" w:cs="Browallia New"/>
                <w:szCs w:val="32"/>
              </w:rPr>
            </w:pPr>
          </w:p>
        </w:tc>
        <w:tc>
          <w:tcPr>
            <w:tcW w:w="283" w:type="dxa"/>
            <w:vMerge/>
            <w:vAlign w:val="center"/>
          </w:tcPr>
          <w:p w14:paraId="78BA1C87" w14:textId="77777777" w:rsidR="000D5745" w:rsidRPr="000014AB" w:rsidRDefault="000D5745" w:rsidP="00C60865">
            <w:pPr>
              <w:pStyle w:val="a3"/>
              <w:tabs>
                <w:tab w:val="left" w:pos="3329"/>
              </w:tabs>
              <w:spacing w:before="0" w:after="0" w:line="240" w:lineRule="auto"/>
              <w:ind w:left="0"/>
              <w:jc w:val="center"/>
              <w:rPr>
                <w:rFonts w:ascii="Browallia New" w:hAnsi="Browallia New" w:cs="Browallia New"/>
                <w:szCs w:val="32"/>
              </w:rPr>
            </w:pPr>
          </w:p>
        </w:tc>
        <w:tc>
          <w:tcPr>
            <w:tcW w:w="5387" w:type="dxa"/>
            <w:vAlign w:val="center"/>
          </w:tcPr>
          <w:p w14:paraId="16E553B1" w14:textId="77777777" w:rsidR="000D5745" w:rsidRPr="000014AB" w:rsidRDefault="000D5745" w:rsidP="00C60865">
            <w:pPr>
              <w:pStyle w:val="a3"/>
              <w:tabs>
                <w:tab w:val="left" w:pos="3329"/>
              </w:tabs>
              <w:spacing w:before="0" w:after="0" w:line="240" w:lineRule="auto"/>
              <w:ind w:left="0"/>
              <w:rPr>
                <w:rFonts w:ascii="Browallia New" w:hAnsi="Browallia New" w:cs="Browallia New"/>
                <w:szCs w:val="32"/>
              </w:rPr>
            </w:pPr>
            <w:r w:rsidRPr="000014AB">
              <w:rPr>
                <w:rFonts w:ascii="Browallia New" w:hAnsi="Browallia New" w:cs="Browallia New"/>
                <w:szCs w:val="32"/>
              </w:rPr>
              <w:t xml:space="preserve">                                   0, after DATE</w:t>
            </w:r>
            <w:r w:rsidRPr="000014AB">
              <w:rPr>
                <w:rFonts w:ascii="Browallia New" w:hAnsi="Browallia New" w:cs="Browallia New"/>
                <w:szCs w:val="32"/>
                <w:vertAlign w:val="subscript"/>
              </w:rPr>
              <w:t>BaselineRetrofit</w:t>
            </w:r>
          </w:p>
        </w:tc>
        <w:tc>
          <w:tcPr>
            <w:tcW w:w="2552" w:type="dxa"/>
          </w:tcPr>
          <w:p w14:paraId="76C86F76" w14:textId="77777777" w:rsidR="000D5745" w:rsidRPr="000014AB" w:rsidRDefault="000D5745" w:rsidP="00C60865">
            <w:pPr>
              <w:pStyle w:val="a3"/>
              <w:tabs>
                <w:tab w:val="left" w:pos="3329"/>
              </w:tabs>
              <w:spacing w:before="0" w:after="0" w:line="240" w:lineRule="auto"/>
              <w:ind w:left="0"/>
              <w:rPr>
                <w:rFonts w:ascii="Browallia New" w:hAnsi="Browallia New" w:cs="Browallia New"/>
                <w:szCs w:val="32"/>
              </w:rPr>
            </w:pPr>
          </w:p>
        </w:tc>
      </w:tr>
    </w:tbl>
    <w:p w14:paraId="0DFD86D8" w14:textId="77777777" w:rsidR="002E387D" w:rsidRPr="000014AB" w:rsidRDefault="002E387D" w:rsidP="002E387D">
      <w:pPr>
        <w:tabs>
          <w:tab w:val="left" w:pos="3329"/>
        </w:tabs>
        <w:spacing w:before="0" w:after="0" w:line="240" w:lineRule="auto"/>
        <w:ind w:left="180"/>
        <w:rPr>
          <w:rFonts w:ascii="Browallia New" w:hAnsi="Browallia New" w:cs="Browallia New"/>
          <w:sz w:val="28"/>
          <w:szCs w:val="28"/>
        </w:rPr>
      </w:pPr>
    </w:p>
    <w:p w14:paraId="522ABEF9" w14:textId="0B1B710B" w:rsidR="002E387D" w:rsidRPr="000014AB" w:rsidRDefault="00DB74EA" w:rsidP="002E387D">
      <w:pPr>
        <w:tabs>
          <w:tab w:val="left" w:pos="3329"/>
        </w:tabs>
        <w:spacing w:before="0" w:after="0" w:line="240" w:lineRule="auto"/>
        <w:ind w:left="180"/>
        <w:rPr>
          <w:rFonts w:ascii="Browallia New" w:hAnsi="Browallia New" w:cs="Browallia New"/>
        </w:rPr>
      </w:pPr>
      <w:r w:rsidRPr="000014AB">
        <w:rPr>
          <w:rFonts w:ascii="Browallia New" w:hAnsi="Browallia New" w:cs="Browallia New"/>
        </w:rPr>
        <w:t>Where</w:t>
      </w:r>
    </w:p>
    <w:tbl>
      <w:tblPr>
        <w:tblW w:w="9379" w:type="dxa"/>
        <w:tblInd w:w="85" w:type="dxa"/>
        <w:tblLayout w:type="fixed"/>
        <w:tblLook w:val="04A0" w:firstRow="1" w:lastRow="0" w:firstColumn="1" w:lastColumn="0" w:noHBand="0" w:noVBand="1"/>
      </w:tblPr>
      <w:tblGrid>
        <w:gridCol w:w="1299"/>
        <w:gridCol w:w="283"/>
        <w:gridCol w:w="5245"/>
        <w:gridCol w:w="2552"/>
      </w:tblGrid>
      <w:tr w:rsidR="000D5745" w:rsidRPr="000014AB" w14:paraId="0212409F" w14:textId="77777777" w:rsidTr="000D5745">
        <w:tc>
          <w:tcPr>
            <w:tcW w:w="1299" w:type="dxa"/>
            <w:vAlign w:val="center"/>
          </w:tcPr>
          <w:p w14:paraId="4CED3145" w14:textId="77777777" w:rsidR="000D5745" w:rsidRPr="000014AB" w:rsidRDefault="000D5745" w:rsidP="00C60865">
            <w:pPr>
              <w:pStyle w:val="a3"/>
              <w:tabs>
                <w:tab w:val="left" w:pos="3329"/>
              </w:tabs>
              <w:spacing w:before="0" w:after="0" w:line="240" w:lineRule="auto"/>
              <w:ind w:left="0"/>
              <w:rPr>
                <w:rFonts w:ascii="Browallia New" w:hAnsi="Browallia New" w:cs="Browallia New"/>
                <w:color w:val="FF0000"/>
                <w:szCs w:val="32"/>
              </w:rPr>
            </w:pPr>
            <w:r w:rsidRPr="000014AB">
              <w:rPr>
                <w:rFonts w:ascii="Browallia New" w:hAnsi="Browallia New" w:cs="Browallia New"/>
                <w:szCs w:val="32"/>
              </w:rPr>
              <w:t>EG</w:t>
            </w:r>
            <w:r w:rsidRPr="000014AB">
              <w:rPr>
                <w:rFonts w:ascii="Browallia New" w:hAnsi="Browallia New" w:cs="Browallia New"/>
                <w:szCs w:val="32"/>
                <w:vertAlign w:val="subscript"/>
              </w:rPr>
              <w:t>BL,retrofit,y</w:t>
            </w:r>
          </w:p>
        </w:tc>
        <w:tc>
          <w:tcPr>
            <w:tcW w:w="283" w:type="dxa"/>
            <w:vAlign w:val="center"/>
          </w:tcPr>
          <w:p w14:paraId="4288039A" w14:textId="77777777" w:rsidR="000D5745" w:rsidRPr="000014AB" w:rsidRDefault="000D5745" w:rsidP="00C60865">
            <w:pPr>
              <w:pStyle w:val="a3"/>
              <w:tabs>
                <w:tab w:val="left" w:pos="3329"/>
              </w:tabs>
              <w:spacing w:before="0" w:after="0" w:line="240" w:lineRule="auto"/>
              <w:ind w:left="0"/>
              <w:jc w:val="center"/>
              <w:rPr>
                <w:rFonts w:ascii="Browallia New" w:hAnsi="Browallia New" w:cs="Browallia New"/>
                <w:szCs w:val="32"/>
              </w:rPr>
            </w:pPr>
            <w:r w:rsidRPr="000014AB">
              <w:rPr>
                <w:rFonts w:ascii="Browallia New" w:hAnsi="Browallia New" w:cs="Browallia New"/>
                <w:szCs w:val="32"/>
              </w:rPr>
              <w:t>=</w:t>
            </w:r>
          </w:p>
        </w:tc>
        <w:tc>
          <w:tcPr>
            <w:tcW w:w="5245" w:type="dxa"/>
            <w:vAlign w:val="center"/>
          </w:tcPr>
          <w:p w14:paraId="76FEF51F" w14:textId="77777777" w:rsidR="000D5745" w:rsidRPr="000014AB" w:rsidRDefault="006D1653" w:rsidP="00C60865">
            <w:pPr>
              <w:pStyle w:val="a3"/>
              <w:tabs>
                <w:tab w:val="left" w:pos="3329"/>
              </w:tabs>
              <w:spacing w:before="0" w:after="0" w:line="240" w:lineRule="auto"/>
              <w:ind w:left="0"/>
              <w:rPr>
                <w:rFonts w:ascii="Browallia New" w:hAnsi="Browallia New" w:cs="Browallia New"/>
                <w:szCs w:val="32"/>
              </w:rPr>
            </w:pPr>
            <w:r w:rsidRPr="000014AB">
              <w:rPr>
                <w:rFonts w:ascii="Browallia New" w:hAnsi="Browallia New" w:cs="Browallia New"/>
                <w:szCs w:val="32"/>
              </w:rPr>
              <w:t>max</w:t>
            </w:r>
            <w:r w:rsidR="000D5745" w:rsidRPr="000014AB">
              <w:rPr>
                <w:rFonts w:ascii="Browallia New" w:hAnsi="Browallia New" w:cs="Browallia New"/>
                <w:szCs w:val="32"/>
              </w:rPr>
              <w:t>(EG</w:t>
            </w:r>
            <w:r w:rsidR="000D5745" w:rsidRPr="000014AB">
              <w:rPr>
                <w:rFonts w:ascii="Browallia New" w:hAnsi="Browallia New" w:cs="Browallia New"/>
                <w:szCs w:val="32"/>
                <w:vertAlign w:val="subscript"/>
              </w:rPr>
              <w:t>historicaly</w:t>
            </w:r>
            <w:r w:rsidR="000D5745" w:rsidRPr="000014AB">
              <w:rPr>
                <w:rFonts w:ascii="Browallia New" w:hAnsi="Browallia New" w:cs="Browallia New"/>
                <w:szCs w:val="32"/>
              </w:rPr>
              <w:t>, EG</w:t>
            </w:r>
            <w:r w:rsidR="000D5745" w:rsidRPr="000014AB">
              <w:rPr>
                <w:rFonts w:ascii="Browallia New" w:hAnsi="Browallia New" w:cs="Browallia New"/>
                <w:szCs w:val="32"/>
                <w:vertAlign w:val="subscript"/>
              </w:rPr>
              <w:t>estimated,y</w:t>
            </w:r>
            <w:r w:rsidR="000D5745" w:rsidRPr="000014AB">
              <w:rPr>
                <w:rFonts w:ascii="Browallia New" w:hAnsi="Browallia New" w:cs="Browallia New"/>
                <w:szCs w:val="32"/>
              </w:rPr>
              <w:t>)</w:t>
            </w:r>
          </w:p>
        </w:tc>
        <w:tc>
          <w:tcPr>
            <w:tcW w:w="2552" w:type="dxa"/>
          </w:tcPr>
          <w:p w14:paraId="2E0E9FB9" w14:textId="592F974C" w:rsidR="000D5745" w:rsidRPr="000014AB" w:rsidRDefault="00DB74EA" w:rsidP="000D5745">
            <w:pPr>
              <w:pStyle w:val="a3"/>
              <w:tabs>
                <w:tab w:val="left" w:pos="3329"/>
              </w:tabs>
              <w:spacing w:before="0" w:after="0" w:line="240" w:lineRule="auto"/>
              <w:ind w:left="0"/>
              <w:jc w:val="right"/>
              <w:rPr>
                <w:rFonts w:ascii="Browallia New" w:hAnsi="Browallia New" w:cs="Browallia New"/>
                <w:szCs w:val="32"/>
              </w:rPr>
            </w:pPr>
            <w:r w:rsidRPr="000014AB">
              <w:rPr>
                <w:rFonts w:ascii="Browallia New" w:hAnsi="Browallia New" w:cs="Browallia New"/>
                <w:szCs w:val="32"/>
              </w:rPr>
              <w:t>Equation</w:t>
            </w:r>
            <w:r w:rsidR="000D5745" w:rsidRPr="000014AB">
              <w:rPr>
                <w:rFonts w:ascii="Browallia New" w:hAnsi="Browallia New" w:cs="Browallia New"/>
                <w:szCs w:val="32"/>
                <w:cs/>
              </w:rPr>
              <w:t xml:space="preserve"> </w:t>
            </w:r>
            <w:r w:rsidR="000D5745" w:rsidRPr="000014AB">
              <w:rPr>
                <w:rFonts w:ascii="Browallia New" w:hAnsi="Browallia New" w:cs="Browallia New"/>
                <w:szCs w:val="32"/>
              </w:rPr>
              <w:t>(5)</w:t>
            </w:r>
          </w:p>
        </w:tc>
      </w:tr>
    </w:tbl>
    <w:p w14:paraId="1145C106" w14:textId="77777777" w:rsidR="002E387D" w:rsidRPr="000014AB" w:rsidRDefault="002E387D" w:rsidP="000F102E">
      <w:pPr>
        <w:tabs>
          <w:tab w:val="left" w:pos="3329"/>
        </w:tabs>
        <w:spacing w:before="0" w:after="0" w:line="240" w:lineRule="auto"/>
        <w:ind w:left="180"/>
        <w:rPr>
          <w:rFonts w:ascii="Browallia New" w:hAnsi="Browallia New" w:cs="Browallia New"/>
          <w:sz w:val="28"/>
          <w:szCs w:val="28"/>
        </w:rPr>
      </w:pPr>
    </w:p>
    <w:tbl>
      <w:tblPr>
        <w:tblW w:w="9379" w:type="dxa"/>
        <w:tblInd w:w="85" w:type="dxa"/>
        <w:tblLayout w:type="fixed"/>
        <w:tblLook w:val="04A0" w:firstRow="1" w:lastRow="0" w:firstColumn="1" w:lastColumn="0" w:noHBand="0" w:noVBand="1"/>
      </w:tblPr>
      <w:tblGrid>
        <w:gridCol w:w="1299"/>
        <w:gridCol w:w="283"/>
        <w:gridCol w:w="7797"/>
      </w:tblGrid>
      <w:tr w:rsidR="002E387D" w:rsidRPr="000014AB" w14:paraId="23E0AB4F" w14:textId="77777777" w:rsidTr="00E266A1">
        <w:tc>
          <w:tcPr>
            <w:tcW w:w="1299" w:type="dxa"/>
          </w:tcPr>
          <w:p w14:paraId="3C0AAB92" w14:textId="77777777" w:rsidR="002E387D" w:rsidRPr="000014AB" w:rsidRDefault="002E387D" w:rsidP="00E266A1">
            <w:pPr>
              <w:pStyle w:val="a3"/>
              <w:tabs>
                <w:tab w:val="left" w:pos="3329"/>
              </w:tabs>
              <w:spacing w:before="0" w:after="0" w:line="240" w:lineRule="auto"/>
              <w:ind w:left="0"/>
              <w:rPr>
                <w:rFonts w:ascii="Browallia New" w:hAnsi="Browallia New" w:cs="Browallia New"/>
                <w:szCs w:val="32"/>
              </w:rPr>
            </w:pPr>
            <w:r w:rsidRPr="000014AB">
              <w:rPr>
                <w:rFonts w:ascii="Browallia New" w:hAnsi="Browallia New" w:cs="Browallia New"/>
                <w:szCs w:val="32"/>
              </w:rPr>
              <w:t>EG</w:t>
            </w:r>
            <w:r w:rsidRPr="000014AB">
              <w:rPr>
                <w:rFonts w:ascii="Browallia New" w:hAnsi="Browallia New" w:cs="Browallia New"/>
                <w:szCs w:val="32"/>
                <w:vertAlign w:val="subscript"/>
              </w:rPr>
              <w:t>BL,retrofit,y</w:t>
            </w:r>
          </w:p>
        </w:tc>
        <w:tc>
          <w:tcPr>
            <w:tcW w:w="283" w:type="dxa"/>
          </w:tcPr>
          <w:p w14:paraId="0064C6DA" w14:textId="77777777" w:rsidR="002E387D" w:rsidRPr="000014AB" w:rsidRDefault="002E387D" w:rsidP="00E266A1">
            <w:pPr>
              <w:pStyle w:val="a3"/>
              <w:tabs>
                <w:tab w:val="left" w:pos="3329"/>
              </w:tabs>
              <w:spacing w:before="0" w:after="0" w:line="240" w:lineRule="auto"/>
              <w:ind w:left="0"/>
              <w:rPr>
                <w:rFonts w:ascii="Browallia New" w:hAnsi="Browallia New" w:cs="Browallia New"/>
                <w:szCs w:val="32"/>
              </w:rPr>
            </w:pPr>
            <w:r w:rsidRPr="000014AB">
              <w:rPr>
                <w:rFonts w:ascii="Browallia New" w:hAnsi="Browallia New" w:cs="Browallia New"/>
                <w:szCs w:val="32"/>
              </w:rPr>
              <w:t>=</w:t>
            </w:r>
          </w:p>
        </w:tc>
        <w:tc>
          <w:tcPr>
            <w:tcW w:w="7797" w:type="dxa"/>
            <w:vAlign w:val="center"/>
          </w:tcPr>
          <w:p w14:paraId="352D3F43" w14:textId="44CA2002" w:rsidR="002E387D" w:rsidRPr="000014AB" w:rsidRDefault="00180B00" w:rsidP="00180B00">
            <w:pPr>
              <w:pStyle w:val="a3"/>
              <w:tabs>
                <w:tab w:val="left" w:pos="3329"/>
              </w:tabs>
              <w:spacing w:before="0" w:after="0" w:line="240" w:lineRule="auto"/>
              <w:ind w:left="0"/>
              <w:jc w:val="thaiDistribute"/>
              <w:rPr>
                <w:rFonts w:ascii="Browallia New" w:hAnsi="Browallia New" w:cs="Browallia New"/>
                <w:szCs w:val="32"/>
              </w:rPr>
            </w:pPr>
            <w:r w:rsidRPr="000014AB">
              <w:rPr>
                <w:rFonts w:ascii="Browallia New" w:hAnsi="Browallia New" w:cs="Browallia New"/>
                <w:szCs w:val="32"/>
              </w:rPr>
              <w:t>The net amount of electricity sold into the grid in the absence of project activity requires a higher value between EG</w:t>
            </w:r>
            <w:r w:rsidRPr="000014AB">
              <w:rPr>
                <w:rFonts w:ascii="Browallia New" w:hAnsi="Browallia New" w:cs="Browallia New"/>
                <w:szCs w:val="32"/>
                <w:vertAlign w:val="subscript"/>
              </w:rPr>
              <w:t xml:space="preserve">actual,y </w:t>
            </w:r>
            <w:r w:rsidRPr="000014AB">
              <w:rPr>
                <w:rFonts w:ascii="Browallia New" w:hAnsi="Browallia New" w:cs="Browallia New"/>
                <w:szCs w:val="32"/>
              </w:rPr>
              <w:t>and EG</w:t>
            </w:r>
            <w:r w:rsidRPr="000014AB">
              <w:rPr>
                <w:rFonts w:ascii="Browallia New" w:hAnsi="Browallia New" w:cs="Browallia New"/>
                <w:szCs w:val="32"/>
                <w:vertAlign w:val="subscript"/>
              </w:rPr>
              <w:t>estimated,y.</w:t>
            </w:r>
            <w:r w:rsidRPr="000014AB">
              <w:rPr>
                <w:rFonts w:ascii="Browallia New" w:hAnsi="Browallia New" w:cs="Browallia New"/>
                <w:szCs w:val="32"/>
              </w:rPr>
              <w:t xml:space="preserve"> in year y (MWh)</w:t>
            </w:r>
          </w:p>
        </w:tc>
      </w:tr>
    </w:tbl>
    <w:p w14:paraId="7D18BFE0" w14:textId="77777777" w:rsidR="00066204" w:rsidRPr="000014AB" w:rsidRDefault="00066204" w:rsidP="00DD10EA">
      <w:pPr>
        <w:tabs>
          <w:tab w:val="left" w:pos="3329"/>
        </w:tabs>
        <w:spacing w:before="0" w:after="0" w:line="240" w:lineRule="auto"/>
        <w:ind w:left="180"/>
        <w:rPr>
          <w:rFonts w:ascii="Browallia New" w:hAnsi="Browallia New" w:cs="Browallia New"/>
          <w:sz w:val="28"/>
          <w:szCs w:val="28"/>
          <w:cs/>
        </w:rPr>
      </w:pPr>
    </w:p>
    <w:p w14:paraId="3985EDD6" w14:textId="49DEF3CE" w:rsidR="00896750" w:rsidRPr="000014AB" w:rsidRDefault="008F6116" w:rsidP="00887597">
      <w:pPr>
        <w:pStyle w:val="SDMHead3"/>
        <w:numPr>
          <w:ilvl w:val="1"/>
          <w:numId w:val="29"/>
        </w:numPr>
        <w:spacing w:before="0" w:after="0"/>
        <w:rPr>
          <w:rFonts w:ascii="Browallia New" w:eastAsia="SimSun" w:hAnsi="Browallia New" w:cs="Browallia New"/>
          <w:sz w:val="32"/>
          <w:szCs w:val="32"/>
          <w:lang w:val="en-US" w:eastAsia="zh-CN"/>
        </w:rPr>
      </w:pPr>
      <w:r w:rsidRPr="000014AB">
        <w:rPr>
          <w:rFonts w:ascii="Browallia New" w:eastAsia="SimSun" w:hAnsi="Browallia New" w:cs="Browallia New"/>
          <w:b w:val="0"/>
          <w:bCs/>
          <w:sz w:val="32"/>
          <w:szCs w:val="32"/>
          <w:cs/>
          <w:lang w:val="en-US" w:eastAsia="zh-CN" w:bidi="th-TH"/>
        </w:rPr>
        <w:t xml:space="preserve"> </w:t>
      </w:r>
      <w:r w:rsidR="002D0BDF" w:rsidRPr="002C5443">
        <w:rPr>
          <w:rFonts w:ascii="Browallia New" w:hAnsi="Browallia New" w:cs="Browallia New"/>
          <w:sz w:val="32"/>
          <w:szCs w:val="32"/>
        </w:rPr>
        <w:t>Calculation of</w:t>
      </w:r>
      <w:r w:rsidR="002D0BDF" w:rsidRPr="000014AB">
        <w:rPr>
          <w:rFonts w:ascii="Browallia New" w:eastAsia="SimSun" w:hAnsi="Browallia New" w:cs="Browallia New"/>
          <w:sz w:val="32"/>
          <w:szCs w:val="32"/>
          <w:lang w:val="en-US" w:eastAsia="zh-CN"/>
        </w:rPr>
        <w:t xml:space="preserve"> </w:t>
      </w:r>
      <w:r w:rsidR="00896750" w:rsidRPr="000014AB">
        <w:rPr>
          <w:rFonts w:ascii="Browallia New" w:eastAsia="SimSun" w:hAnsi="Browallia New" w:cs="Browallia New"/>
          <w:sz w:val="32"/>
          <w:szCs w:val="32"/>
          <w:lang w:val="en-US" w:eastAsia="zh-CN"/>
        </w:rPr>
        <w:t>EG</w:t>
      </w:r>
      <w:r w:rsidR="00896750" w:rsidRPr="000014AB">
        <w:rPr>
          <w:rFonts w:ascii="Browallia New" w:eastAsia="SimSun" w:hAnsi="Browallia New" w:cs="Browallia New"/>
          <w:sz w:val="32"/>
          <w:szCs w:val="32"/>
          <w:vertAlign w:val="subscript"/>
          <w:lang w:val="en-US" w:eastAsia="zh-CN"/>
        </w:rPr>
        <w:t>historical</w:t>
      </w:r>
    </w:p>
    <w:p w14:paraId="6201EF26" w14:textId="6E3E7039" w:rsidR="00896750" w:rsidRPr="000014AB" w:rsidRDefault="002D0BDF" w:rsidP="00E266A1">
      <w:pPr>
        <w:pStyle w:val="SDMPara"/>
        <w:tabs>
          <w:tab w:val="clear" w:pos="709"/>
          <w:tab w:val="left" w:pos="993"/>
        </w:tabs>
        <w:spacing w:before="120"/>
        <w:ind w:left="993" w:hanging="284"/>
        <w:jc w:val="thaiDistribute"/>
        <w:rPr>
          <w:rFonts w:ascii="Browallia New" w:hAnsi="Browallia New" w:cs="Browallia New"/>
          <w:sz w:val="32"/>
          <w:szCs w:val="32"/>
        </w:rPr>
      </w:pPr>
      <w:r w:rsidRPr="000014AB">
        <w:rPr>
          <w:rFonts w:ascii="Browallia New" w:hAnsi="Browallia New" w:cs="Browallia New"/>
          <w:sz w:val="32"/>
          <w:szCs w:val="32"/>
          <w:lang w:bidi="th-TH"/>
        </w:rPr>
        <w:t xml:space="preserve">The average historical net power generation level transmitted by the existing network and equipment covering all data from the most recent available year or month, </w:t>
      </w:r>
      <w:r w:rsidR="00D10B0B" w:rsidRPr="000014AB">
        <w:rPr>
          <w:rFonts w:ascii="Browallia New" w:hAnsi="Browallia New" w:cs="Browallia New"/>
          <w:sz w:val="32"/>
          <w:szCs w:val="32"/>
          <w:lang w:bidi="th-TH"/>
        </w:rPr>
        <w:t>week,</w:t>
      </w:r>
      <w:r w:rsidRPr="000014AB">
        <w:rPr>
          <w:rFonts w:ascii="Browallia New" w:hAnsi="Browallia New" w:cs="Browallia New"/>
          <w:sz w:val="32"/>
          <w:szCs w:val="32"/>
          <w:lang w:bidi="th-TH"/>
        </w:rPr>
        <w:t xml:space="preserve"> or other time period. until the time it was updated or modified in a manner that has a significant impact (</w:t>
      </w:r>
      <w:r w:rsidRPr="000014AB">
        <w:rPr>
          <w:rFonts w:ascii="Browallia New" w:hAnsi="Browallia New" w:cs="Browallia New"/>
          <w:sz w:val="32"/>
          <w:szCs w:val="32"/>
          <w:cs/>
          <w:lang w:bidi="th-TH"/>
        </w:rPr>
        <w:t xml:space="preserve">5% </w:t>
      </w:r>
      <w:r w:rsidRPr="000014AB">
        <w:rPr>
          <w:rFonts w:ascii="Browallia New" w:hAnsi="Browallia New" w:cs="Browallia New"/>
          <w:sz w:val="32"/>
          <w:szCs w:val="32"/>
          <w:lang w:bidi="th-TH"/>
        </w:rPr>
        <w:t>or more) must be applied.</w:t>
      </w:r>
    </w:p>
    <w:p w14:paraId="7F407EC9" w14:textId="4811ABDA" w:rsidR="00896750" w:rsidRPr="000014AB" w:rsidRDefault="002D0BDF" w:rsidP="00E266A1">
      <w:pPr>
        <w:pStyle w:val="SDMPara"/>
        <w:tabs>
          <w:tab w:val="clear" w:pos="709"/>
          <w:tab w:val="left" w:pos="993"/>
        </w:tabs>
        <w:spacing w:before="120"/>
        <w:ind w:left="993" w:hanging="284"/>
        <w:jc w:val="thaiDistribute"/>
        <w:rPr>
          <w:rFonts w:ascii="Browallia New" w:hAnsi="Browallia New" w:cs="Browallia New"/>
          <w:sz w:val="32"/>
          <w:szCs w:val="32"/>
        </w:rPr>
      </w:pPr>
      <w:r w:rsidRPr="000014AB">
        <w:rPr>
          <w:rFonts w:ascii="Browallia New" w:hAnsi="Browallia New" w:cs="Browallia New"/>
          <w:sz w:val="32"/>
          <w:szCs w:val="32"/>
          <w:lang w:bidi="th-TH"/>
        </w:rPr>
        <w:t>the project developer may choose between two retrospective periods. Using longer intervals may result in lower standard deviations. And using a shorter timeframe may allow it to reflect a more current (technical) situation.</w:t>
      </w:r>
    </w:p>
    <w:p w14:paraId="684CDA21" w14:textId="1A77174A" w:rsidR="00896750" w:rsidRPr="000014AB" w:rsidRDefault="002D0BDF" w:rsidP="00522412">
      <w:pPr>
        <w:pStyle w:val="SDMPara"/>
        <w:tabs>
          <w:tab w:val="clear" w:pos="709"/>
          <w:tab w:val="left" w:pos="993"/>
        </w:tabs>
        <w:spacing w:before="120"/>
        <w:ind w:left="993" w:hanging="284"/>
        <w:jc w:val="thaiDistribute"/>
        <w:rPr>
          <w:rFonts w:ascii="Browallia New" w:eastAsia="SimSun" w:hAnsi="Browallia New" w:cs="Browallia New"/>
          <w:sz w:val="32"/>
          <w:szCs w:val="32"/>
          <w:lang w:val="en-US" w:eastAsia="zh-CN" w:bidi="th-TH"/>
        </w:rPr>
      </w:pPr>
      <w:r w:rsidRPr="000014AB">
        <w:rPr>
          <w:rFonts w:ascii="Browallia New" w:eastAsia="SimSun" w:hAnsi="Browallia New" w:cs="Browallia New"/>
          <w:sz w:val="32"/>
          <w:szCs w:val="32"/>
          <w:lang w:val="en-US" w:eastAsia="zh-CN" w:bidi="th-TH"/>
        </w:rPr>
        <w:t xml:space="preserve">The project developer may select the following two historical data ranges for </w:t>
      </w:r>
      <w:r w:rsidR="00896750" w:rsidRPr="000014AB">
        <w:rPr>
          <w:rFonts w:ascii="Browallia New" w:eastAsia="SimSun" w:hAnsi="Browallia New" w:cs="Browallia New"/>
          <w:sz w:val="32"/>
          <w:szCs w:val="32"/>
          <w:lang w:val="en-US" w:eastAsia="zh-CN" w:bidi="th-TH"/>
        </w:rPr>
        <w:t>EG</w:t>
      </w:r>
      <w:r w:rsidR="00896750" w:rsidRPr="000014AB">
        <w:rPr>
          <w:rFonts w:ascii="Browallia New" w:eastAsia="SimSun" w:hAnsi="Browallia New" w:cs="Browallia New"/>
          <w:sz w:val="32"/>
          <w:szCs w:val="32"/>
          <w:vertAlign w:val="subscript"/>
          <w:lang w:val="en-US" w:eastAsia="zh-CN" w:bidi="th-TH"/>
        </w:rPr>
        <w:t>historical</w:t>
      </w:r>
    </w:p>
    <w:p w14:paraId="67592098" w14:textId="3C9C562B" w:rsidR="00896750" w:rsidRPr="000014AB" w:rsidRDefault="002D0BDF" w:rsidP="00235275">
      <w:pPr>
        <w:pStyle w:val="SDMSubPara1"/>
        <w:numPr>
          <w:ilvl w:val="1"/>
          <w:numId w:val="26"/>
        </w:numPr>
        <w:spacing w:before="120"/>
        <w:ind w:left="1559" w:hanging="425"/>
        <w:jc w:val="left"/>
        <w:rPr>
          <w:rFonts w:ascii="Browallia New" w:hAnsi="Browallia New" w:cs="Browallia New"/>
          <w:sz w:val="32"/>
          <w:szCs w:val="32"/>
        </w:rPr>
      </w:pPr>
      <w:r w:rsidRPr="000014AB">
        <w:rPr>
          <w:rFonts w:ascii="Browallia New" w:hAnsi="Browallia New" w:cs="Browallia New"/>
          <w:sz w:val="32"/>
          <w:szCs w:val="32"/>
          <w:lang w:val="en-US" w:bidi="th-TH"/>
        </w:rPr>
        <w:lastRenderedPageBreak/>
        <w:t>the past 3 years (5 years for hydroelectric power generation)</w:t>
      </w:r>
      <w:r w:rsidR="00807FDB" w:rsidRPr="000014AB">
        <w:rPr>
          <w:rStyle w:val="a8"/>
          <w:rFonts w:ascii="Browallia New" w:hAnsi="Browallia New" w:cs="Browallia New"/>
          <w:cs/>
          <w:lang w:bidi="th-TH"/>
        </w:rPr>
        <w:footnoteReference w:id="1"/>
      </w:r>
      <w:r w:rsidR="00896750" w:rsidRPr="000014AB">
        <w:rPr>
          <w:rFonts w:ascii="Browallia New" w:hAnsi="Browallia New" w:cs="Browallia New"/>
          <w:sz w:val="32"/>
          <w:szCs w:val="32"/>
          <w:cs/>
          <w:lang w:bidi="th-TH"/>
        </w:rPr>
        <w:t xml:space="preserve"> </w:t>
      </w:r>
      <w:r w:rsidR="000C259C">
        <w:rPr>
          <w:rFonts w:ascii="Browallia New" w:hAnsi="Browallia New" w:cs="Browallia New"/>
          <w:sz w:val="32"/>
          <w:szCs w:val="32"/>
          <w:lang w:bidi="th-TH"/>
        </w:rPr>
        <w:t>b</w:t>
      </w:r>
      <w:r w:rsidRPr="000014AB">
        <w:rPr>
          <w:rFonts w:ascii="Browallia New" w:hAnsi="Browallia New" w:cs="Browallia New"/>
          <w:sz w:val="32"/>
          <w:szCs w:val="32"/>
          <w:lang w:bidi="th-TH"/>
        </w:rPr>
        <w:t>efore the project activities</w:t>
      </w:r>
      <w:r w:rsidRPr="000014AB">
        <w:rPr>
          <w:rFonts w:ascii="Browallia New" w:hAnsi="Browallia New" w:cs="Browallia New"/>
          <w:sz w:val="32"/>
          <w:szCs w:val="32"/>
          <w:cs/>
          <w:lang w:bidi="th-TH"/>
        </w:rPr>
        <w:t>.</w:t>
      </w:r>
    </w:p>
    <w:p w14:paraId="614443AE" w14:textId="65A664FB" w:rsidR="00896750" w:rsidRPr="000014AB" w:rsidRDefault="00FF7409" w:rsidP="00E266A1">
      <w:pPr>
        <w:pStyle w:val="SDMSubPara1"/>
        <w:numPr>
          <w:ilvl w:val="1"/>
          <w:numId w:val="26"/>
        </w:numPr>
        <w:spacing w:before="120"/>
        <w:ind w:left="1559" w:hanging="425"/>
        <w:rPr>
          <w:rFonts w:ascii="Browallia New" w:hAnsi="Browallia New" w:cs="Browallia New"/>
          <w:sz w:val="32"/>
          <w:szCs w:val="32"/>
          <w:u w:val="single"/>
        </w:rPr>
      </w:pPr>
      <w:r w:rsidRPr="000014AB">
        <w:rPr>
          <w:rFonts w:ascii="Browallia New" w:hAnsi="Browallia New" w:cs="Browallia New"/>
          <w:sz w:val="32"/>
          <w:szCs w:val="32"/>
          <w:lang w:bidi="th-TH"/>
        </w:rPr>
        <w:t>The time period from the calendar year following DATE</w:t>
      </w:r>
      <w:r w:rsidRPr="008A019E">
        <w:rPr>
          <w:rFonts w:ascii="Browallia New" w:hAnsi="Browallia New" w:cs="Browallia New"/>
          <w:sz w:val="32"/>
          <w:szCs w:val="32"/>
          <w:vertAlign w:val="subscript"/>
          <w:lang w:bidi="th-TH"/>
        </w:rPr>
        <w:t>hist</w:t>
      </w:r>
      <w:r w:rsidRPr="000014AB">
        <w:rPr>
          <w:rFonts w:ascii="Browallia New" w:hAnsi="Browallia New" w:cs="Browallia New"/>
          <w:sz w:val="32"/>
          <w:szCs w:val="32"/>
          <w:lang w:bidi="th-TH"/>
        </w:rPr>
        <w:t>, up to the last calendar year prior to the implementation of the project, as long as this time span includes at least five calendar years, where DATE</w:t>
      </w:r>
      <w:r w:rsidRPr="008A019E">
        <w:rPr>
          <w:rFonts w:ascii="Browallia New" w:hAnsi="Browallia New" w:cs="Browallia New"/>
          <w:sz w:val="32"/>
          <w:szCs w:val="32"/>
          <w:vertAlign w:val="subscript"/>
          <w:lang w:bidi="th-TH"/>
        </w:rPr>
        <w:t>hist</w:t>
      </w:r>
      <w:r w:rsidRPr="000014AB">
        <w:rPr>
          <w:rFonts w:ascii="Browallia New" w:hAnsi="Browallia New" w:cs="Browallia New"/>
          <w:sz w:val="32"/>
          <w:szCs w:val="32"/>
          <w:lang w:bidi="th-TH"/>
        </w:rPr>
        <w:t xml:space="preserve"> is latest point in time between:</w:t>
      </w:r>
    </w:p>
    <w:p w14:paraId="12E54999" w14:textId="2921566A" w:rsidR="00896750" w:rsidRPr="000014AB" w:rsidRDefault="00FF7409" w:rsidP="00E266A1">
      <w:pPr>
        <w:pStyle w:val="SDMSubPara2"/>
        <w:numPr>
          <w:ilvl w:val="2"/>
          <w:numId w:val="26"/>
        </w:numPr>
        <w:spacing w:before="120"/>
        <w:ind w:left="1984" w:hanging="425"/>
        <w:rPr>
          <w:rFonts w:ascii="Browallia New" w:hAnsi="Browallia New" w:cs="Browallia New"/>
          <w:sz w:val="32"/>
          <w:szCs w:val="32"/>
        </w:rPr>
      </w:pPr>
      <w:r w:rsidRPr="000014AB">
        <w:rPr>
          <w:rFonts w:ascii="Browallia New" w:hAnsi="Browallia New" w:cs="Browallia New"/>
          <w:sz w:val="32"/>
          <w:szCs w:val="32"/>
          <w:lang w:bidi="th-TH"/>
        </w:rPr>
        <w:t>The commissioning of the plant/unit;</w:t>
      </w:r>
      <w:r w:rsidR="002A456B">
        <w:rPr>
          <w:rFonts w:ascii="Browallia New" w:hAnsi="Browallia New" w:cs="Browallia New"/>
          <w:sz w:val="32"/>
          <w:szCs w:val="32"/>
          <w:lang w:bidi="th-TH"/>
        </w:rPr>
        <w:t xml:space="preserve"> or</w:t>
      </w:r>
    </w:p>
    <w:p w14:paraId="01452ED4" w14:textId="5FBA105E" w:rsidR="00896750" w:rsidRPr="00EF7592" w:rsidRDefault="00FF7409" w:rsidP="00E266A1">
      <w:pPr>
        <w:pStyle w:val="SDMSubPara2"/>
        <w:numPr>
          <w:ilvl w:val="2"/>
          <w:numId w:val="26"/>
        </w:numPr>
        <w:spacing w:before="120"/>
        <w:ind w:left="1984" w:hanging="425"/>
        <w:rPr>
          <w:rFonts w:ascii="Browallia New" w:hAnsi="Browallia New" w:cs="Browallia New"/>
          <w:sz w:val="32"/>
          <w:szCs w:val="32"/>
        </w:rPr>
      </w:pPr>
      <w:r w:rsidRPr="00EF7592">
        <w:rPr>
          <w:rFonts w:ascii="Browallia New" w:hAnsi="Browallia New" w:cs="Browallia New"/>
          <w:sz w:val="32"/>
          <w:szCs w:val="32"/>
        </w:rPr>
        <w:t>If applicable: the last capacity addition to the plant/unit; or</w:t>
      </w:r>
    </w:p>
    <w:p w14:paraId="56222FFD" w14:textId="5E5777C2" w:rsidR="00896750" w:rsidRPr="00EF7592" w:rsidRDefault="00FF7409" w:rsidP="00E266A1">
      <w:pPr>
        <w:pStyle w:val="SDMSubPara2"/>
        <w:numPr>
          <w:ilvl w:val="2"/>
          <w:numId w:val="26"/>
        </w:numPr>
        <w:spacing w:before="120"/>
        <w:ind w:left="1984" w:hanging="425"/>
        <w:rPr>
          <w:rFonts w:ascii="Browallia New" w:hAnsi="Browallia New" w:cs="Browallia New"/>
          <w:sz w:val="32"/>
          <w:szCs w:val="32"/>
        </w:rPr>
      </w:pPr>
      <w:r w:rsidRPr="00EF7592">
        <w:rPr>
          <w:rFonts w:ascii="Browallia New" w:hAnsi="Browallia New" w:cs="Browallia New"/>
          <w:sz w:val="32"/>
          <w:szCs w:val="32"/>
        </w:rPr>
        <w:t>If applicable: the last retrofit or rehabilitation of the plant/unit.</w:t>
      </w:r>
    </w:p>
    <w:p w14:paraId="7897E6DB" w14:textId="66B4C81A" w:rsidR="00146D70" w:rsidRPr="000014AB" w:rsidRDefault="00FF7409" w:rsidP="00522412">
      <w:pPr>
        <w:pStyle w:val="SDMPara"/>
        <w:tabs>
          <w:tab w:val="clear" w:pos="709"/>
          <w:tab w:val="left" w:pos="993"/>
        </w:tabs>
        <w:spacing w:before="120"/>
        <w:ind w:left="993" w:hanging="284"/>
        <w:jc w:val="thaiDistribute"/>
        <w:rPr>
          <w:rFonts w:ascii="Browallia New" w:eastAsia="SimSun" w:hAnsi="Browallia New" w:cs="Browallia New"/>
          <w:sz w:val="32"/>
          <w:szCs w:val="32"/>
          <w:lang w:val="en-US" w:eastAsia="zh-CN" w:bidi="th-TH"/>
        </w:rPr>
      </w:pPr>
      <w:r w:rsidRPr="000014AB">
        <w:rPr>
          <w:rFonts w:ascii="Browallia New" w:eastAsia="SimSun" w:hAnsi="Browallia New" w:cs="Browallia New"/>
          <w:sz w:val="32"/>
          <w:szCs w:val="32"/>
          <w:lang w:val="en-US" w:eastAsia="zh-CN" w:bidi="th-TH"/>
        </w:rPr>
        <w:t>In case of rehabilitation where the power plant/unit did not operate for last five calendar years before the rehabilitation starts, EG</w:t>
      </w:r>
      <w:r w:rsidRPr="00583A29">
        <w:rPr>
          <w:rFonts w:ascii="Browallia New" w:eastAsia="SimSun" w:hAnsi="Browallia New" w:cs="Browallia New"/>
          <w:sz w:val="32"/>
          <w:szCs w:val="32"/>
          <w:vertAlign w:val="subscript"/>
          <w:lang w:val="en-US" w:eastAsia="zh-CN" w:bidi="th-TH"/>
        </w:rPr>
        <w:t>historical</w:t>
      </w:r>
      <w:r w:rsidRPr="000014AB">
        <w:rPr>
          <w:rFonts w:ascii="Browallia New" w:eastAsia="SimSun" w:hAnsi="Browallia New" w:cs="Browallia New"/>
          <w:sz w:val="32"/>
          <w:szCs w:val="32"/>
          <w:lang w:val="en-US" w:eastAsia="zh-CN" w:bidi="th-TH"/>
        </w:rPr>
        <w:t xml:space="preserve"> is equal to zero.</w:t>
      </w:r>
    </w:p>
    <w:p w14:paraId="2F43C0A8" w14:textId="77777777" w:rsidR="007555B5" w:rsidRPr="000014AB" w:rsidRDefault="007555B5" w:rsidP="007555B5">
      <w:pPr>
        <w:tabs>
          <w:tab w:val="left" w:pos="3329"/>
        </w:tabs>
        <w:spacing w:before="0" w:after="0" w:line="240" w:lineRule="auto"/>
        <w:ind w:left="180"/>
        <w:rPr>
          <w:rFonts w:ascii="Browallia New" w:hAnsi="Browallia New" w:cs="Browallia New"/>
        </w:rPr>
      </w:pPr>
    </w:p>
    <w:p w14:paraId="76806514" w14:textId="2C433C0E" w:rsidR="00896750" w:rsidRPr="000014AB" w:rsidRDefault="000319F3" w:rsidP="00E266A1">
      <w:pPr>
        <w:pStyle w:val="SDMHead3"/>
        <w:numPr>
          <w:ilvl w:val="1"/>
          <w:numId w:val="27"/>
        </w:numPr>
        <w:spacing w:before="0"/>
        <w:ind w:left="357" w:hanging="357"/>
        <w:rPr>
          <w:rFonts w:ascii="Browallia New" w:eastAsia="SimSun" w:hAnsi="Browallia New" w:cs="Browallia New"/>
          <w:sz w:val="32"/>
          <w:szCs w:val="32"/>
          <w:lang w:val="en-US" w:eastAsia="zh-CN" w:bidi="th-TH"/>
        </w:rPr>
      </w:pPr>
      <w:r w:rsidRPr="000014AB">
        <w:rPr>
          <w:rFonts w:ascii="Browallia New" w:hAnsi="Browallia New" w:cs="Browallia New"/>
          <w:sz w:val="32"/>
          <w:szCs w:val="36"/>
        </w:rPr>
        <w:t>Calculation of</w:t>
      </w:r>
      <w:r w:rsidRPr="000014AB">
        <w:rPr>
          <w:rFonts w:ascii="Browallia New" w:hAnsi="Browallia New" w:cs="Browallia New"/>
          <w:sz w:val="44"/>
          <w:szCs w:val="44"/>
        </w:rPr>
        <w:t xml:space="preserve"> </w:t>
      </w:r>
      <w:r w:rsidR="00896750" w:rsidRPr="000014AB">
        <w:rPr>
          <w:rFonts w:ascii="Browallia New" w:hAnsi="Browallia New" w:cs="Browallia New"/>
          <w:sz w:val="32"/>
          <w:szCs w:val="32"/>
        </w:rPr>
        <w:t>DATE</w:t>
      </w:r>
      <w:r w:rsidR="00896750" w:rsidRPr="000014AB">
        <w:rPr>
          <w:rFonts w:ascii="Browallia New" w:hAnsi="Browallia New" w:cs="Browallia New"/>
          <w:sz w:val="32"/>
          <w:szCs w:val="32"/>
          <w:vertAlign w:val="subscript"/>
        </w:rPr>
        <w:t>BaselineRetrofit</w:t>
      </w:r>
    </w:p>
    <w:p w14:paraId="36B2A47B" w14:textId="5040F988" w:rsidR="00896750" w:rsidRPr="000014AB" w:rsidRDefault="007608C2" w:rsidP="00887597">
      <w:pPr>
        <w:pStyle w:val="SDMPara"/>
        <w:numPr>
          <w:ilvl w:val="0"/>
          <w:numId w:val="28"/>
        </w:numPr>
        <w:spacing w:before="0"/>
        <w:ind w:left="1066" w:hanging="357"/>
        <w:jc w:val="thaiDistribute"/>
        <w:rPr>
          <w:rFonts w:ascii="Browallia New" w:hAnsi="Browallia New" w:cs="Browallia New"/>
          <w:sz w:val="32"/>
          <w:szCs w:val="32"/>
        </w:rPr>
      </w:pPr>
      <w:r w:rsidRPr="000014AB">
        <w:rPr>
          <w:rFonts w:ascii="Browallia New" w:hAnsi="Browallia New" w:cs="Browallia New"/>
          <w:sz w:val="32"/>
          <w:szCs w:val="32"/>
          <w:lang w:bidi="th-TH"/>
        </w:rPr>
        <w:t>Estimated date to be replaced with existing equipment/additional installations in the event of no project activity (DATE</w:t>
      </w:r>
      <w:r w:rsidRPr="000014AB">
        <w:rPr>
          <w:rFonts w:ascii="Browallia New" w:hAnsi="Browallia New" w:cs="Browallia New"/>
          <w:sz w:val="32"/>
          <w:szCs w:val="32"/>
          <w:vertAlign w:val="subscript"/>
          <w:lang w:bidi="th-TH"/>
        </w:rPr>
        <w:t>BaselineRetrofit</w:t>
      </w:r>
      <w:r w:rsidR="00722538">
        <w:rPr>
          <w:rFonts w:ascii="Browallia New" w:hAnsi="Browallia New" w:cs="Browallia New"/>
          <w:sz w:val="32"/>
          <w:szCs w:val="32"/>
          <w:lang w:bidi="th-TH"/>
        </w:rPr>
        <w:t xml:space="preserve">). </w:t>
      </w:r>
      <w:r w:rsidRPr="000014AB">
        <w:rPr>
          <w:rFonts w:ascii="Browallia New" w:hAnsi="Browallia New" w:cs="Browallia New"/>
          <w:sz w:val="32"/>
          <w:szCs w:val="32"/>
          <w:lang w:bidi="th-TH"/>
        </w:rPr>
        <w:t>Participants may take into account the typical average technical life of that type of equipment. which must be specified and documented according to the manual to determine the remaining life of the equipment</w:t>
      </w:r>
      <w:r w:rsidRPr="000014AB">
        <w:rPr>
          <w:rFonts w:ascii="Browallia New" w:hAnsi="Browallia New" w:cs="Browallia New"/>
          <w:sz w:val="32"/>
          <w:szCs w:val="32"/>
          <w:cs/>
          <w:lang w:bidi="th-TH"/>
        </w:rPr>
        <w:t>.</w:t>
      </w:r>
      <w:r w:rsidR="00F66A94" w:rsidRPr="000014AB">
        <w:rPr>
          <w:rFonts w:ascii="Browallia New" w:hAnsi="Browallia New" w:cs="Browallia New"/>
          <w:sz w:val="32"/>
          <w:szCs w:val="32"/>
          <w:cs/>
          <w:lang w:bidi="th-TH"/>
        </w:rPr>
        <w:t xml:space="preserve"> </w:t>
      </w:r>
    </w:p>
    <w:p w14:paraId="7E5CD207" w14:textId="1485EF62" w:rsidR="00896750" w:rsidRPr="000014AB" w:rsidRDefault="00FF7409" w:rsidP="002F0686">
      <w:pPr>
        <w:pStyle w:val="SDMPara"/>
        <w:numPr>
          <w:ilvl w:val="0"/>
          <w:numId w:val="28"/>
        </w:numPr>
        <w:spacing w:before="0"/>
        <w:ind w:left="1066" w:hanging="357"/>
        <w:jc w:val="thaiDistribute"/>
        <w:rPr>
          <w:rFonts w:ascii="Browallia New" w:hAnsi="Browallia New" w:cs="Browallia New"/>
          <w:sz w:val="32"/>
          <w:szCs w:val="32"/>
        </w:rPr>
      </w:pPr>
      <w:r w:rsidRPr="000014AB">
        <w:rPr>
          <w:rFonts w:ascii="Browallia New" w:hAnsi="Browallia New" w:cs="Browallia New"/>
          <w:sz w:val="32"/>
          <w:szCs w:val="32"/>
          <w:lang w:bidi="th-TH"/>
        </w:rPr>
        <w:t>The point in time when the existing equipment would need to be replaced/retrofitted in the absence of the project activity should be chosen in a conservative manner that is, if a range is identified, the earliest date should be chosen.</w:t>
      </w:r>
      <w:r w:rsidR="00420B6E" w:rsidRPr="000014AB">
        <w:rPr>
          <w:rFonts w:ascii="Browallia New" w:hAnsi="Browallia New" w:cs="Browallia New"/>
          <w:sz w:val="32"/>
          <w:szCs w:val="32"/>
          <w:cs/>
          <w:lang w:bidi="th-TH"/>
        </w:rPr>
        <w:t xml:space="preserve">  </w:t>
      </w:r>
    </w:p>
    <w:p w14:paraId="49F26475" w14:textId="77777777" w:rsidR="00924EA1" w:rsidRPr="000014AB" w:rsidRDefault="00924EA1" w:rsidP="00C6189F">
      <w:pPr>
        <w:tabs>
          <w:tab w:val="left" w:pos="3329"/>
        </w:tabs>
        <w:spacing w:before="0" w:after="0" w:line="240" w:lineRule="auto"/>
        <w:ind w:left="180"/>
        <w:rPr>
          <w:rFonts w:ascii="Browallia New" w:hAnsi="Browallia New" w:cs="Browallia New"/>
        </w:rPr>
      </w:pPr>
    </w:p>
    <w:p w14:paraId="7304B78A" w14:textId="17ED64AE" w:rsidR="00C65126" w:rsidRPr="000014AB" w:rsidRDefault="00E21624" w:rsidP="009C0EA5">
      <w:pPr>
        <w:spacing w:after="120" w:line="240" w:lineRule="auto"/>
        <w:ind w:left="0"/>
        <w:rPr>
          <w:rFonts w:ascii="Browallia New" w:hAnsi="Browallia New" w:cs="Browallia New"/>
          <w:b/>
          <w:bCs/>
        </w:rPr>
      </w:pPr>
      <w:r w:rsidRPr="000014AB">
        <w:rPr>
          <w:rFonts w:ascii="Browallia New" w:hAnsi="Browallia New" w:cs="Browallia New"/>
          <w:b/>
          <w:bCs/>
        </w:rPr>
        <w:t>6</w:t>
      </w:r>
      <w:r w:rsidR="00C65126" w:rsidRPr="000014AB">
        <w:rPr>
          <w:rFonts w:ascii="Browallia New" w:hAnsi="Browallia New" w:cs="Browallia New"/>
          <w:b/>
          <w:bCs/>
          <w:cs/>
        </w:rPr>
        <w:t xml:space="preserve">. </w:t>
      </w:r>
      <w:r w:rsidR="00632712" w:rsidRPr="000014AB">
        <w:rPr>
          <w:rFonts w:ascii="Browallia New" w:hAnsi="Browallia New" w:cs="Browallia New"/>
          <w:b/>
          <w:bCs/>
        </w:rPr>
        <w:t>Project Emission</w:t>
      </w:r>
    </w:p>
    <w:p w14:paraId="17021D93" w14:textId="3A509DB5" w:rsidR="00FA3747" w:rsidRPr="000014AB" w:rsidRDefault="00FA3747" w:rsidP="009C0EA5">
      <w:pPr>
        <w:spacing w:after="120" w:line="240" w:lineRule="auto"/>
        <w:ind w:left="0"/>
        <w:rPr>
          <w:rFonts w:ascii="Browallia New" w:hAnsi="Browallia New" w:cs="Browallia New"/>
        </w:rPr>
      </w:pPr>
      <w:r w:rsidRPr="000014AB">
        <w:rPr>
          <w:rFonts w:ascii="Browallia New" w:hAnsi="Browallia New" w:cs="Browallia New"/>
          <w:b/>
          <w:bCs/>
        </w:rPr>
        <w:t xml:space="preserve">6.1 </w:t>
      </w:r>
      <w:r w:rsidR="007608C2" w:rsidRPr="000014AB">
        <w:rPr>
          <w:rFonts w:ascii="Browallia New" w:hAnsi="Browallia New" w:cs="Browallia New"/>
          <w:b/>
          <w:bCs/>
        </w:rPr>
        <w:t xml:space="preserve">Electricity generation from renewable energy such as solar, wind, wave, tidal and </w:t>
      </w:r>
      <w:r w:rsidR="00544FF7">
        <w:rPr>
          <w:rFonts w:ascii="Browallia New" w:hAnsi="Browallia New" w:cs="Browallia New"/>
          <w:b/>
          <w:bCs/>
        </w:rPr>
        <w:t>hydro</w:t>
      </w:r>
      <w:r w:rsidR="007608C2" w:rsidRPr="000014AB">
        <w:rPr>
          <w:rFonts w:ascii="Browallia New" w:hAnsi="Browallia New" w:cs="Browallia New"/>
          <w:b/>
          <w:bCs/>
        </w:rPr>
        <w:t>.</w:t>
      </w:r>
    </w:p>
    <w:p w14:paraId="47354E5E" w14:textId="68704CC6" w:rsidR="00FA3747" w:rsidRPr="000014AB" w:rsidRDefault="007608C2" w:rsidP="00C90E12">
      <w:pPr>
        <w:spacing w:after="120" w:line="240" w:lineRule="auto"/>
        <w:ind w:left="0" w:firstLine="720"/>
        <w:jc w:val="thaiDistribute"/>
        <w:rPr>
          <w:rFonts w:ascii="Browallia New" w:hAnsi="Browallia New" w:cs="Browallia New"/>
        </w:rPr>
      </w:pPr>
      <w:r w:rsidRPr="000014AB">
        <w:rPr>
          <w:rFonts w:ascii="Browallia New" w:hAnsi="Browallia New" w:cs="Browallia New"/>
        </w:rPr>
        <w:t>For electric</w:t>
      </w:r>
      <w:r w:rsidR="008510DA">
        <w:rPr>
          <w:rFonts w:ascii="Browallia New" w:hAnsi="Browallia New" w:cs="Browallia New"/>
        </w:rPr>
        <w:t>ity</w:t>
      </w:r>
      <w:r w:rsidRPr="000014AB">
        <w:rPr>
          <w:rFonts w:ascii="Browallia New" w:hAnsi="Browallia New" w:cs="Browallia New"/>
        </w:rPr>
        <w:t xml:space="preserve"> generation activities from renewable energy such as solar, wind, wave, tidal and </w:t>
      </w:r>
      <w:r w:rsidR="00544FF7">
        <w:rPr>
          <w:rFonts w:ascii="Browallia New" w:hAnsi="Browallia New" w:cs="Browallia New"/>
        </w:rPr>
        <w:t xml:space="preserve">hydro </w:t>
      </w:r>
      <w:r w:rsidRPr="000014AB">
        <w:rPr>
          <w:rFonts w:ascii="Browallia New" w:hAnsi="Browallia New" w:cs="Browallia New"/>
        </w:rPr>
        <w:t xml:space="preserve">(which does not fall under clause </w:t>
      </w:r>
      <w:r w:rsidRPr="000014AB">
        <w:rPr>
          <w:rFonts w:ascii="Browallia New" w:hAnsi="Browallia New" w:cs="Browallia New"/>
          <w:cs/>
        </w:rPr>
        <w:t>6.2)</w:t>
      </w:r>
      <w:r w:rsidRPr="000014AB">
        <w:rPr>
          <w:rFonts w:ascii="Browallia New" w:hAnsi="Browallia New" w:cs="Browallia New"/>
        </w:rPr>
        <w:t>, greenhouse gas emissions from project implementation or PE</w:t>
      </w:r>
      <w:r w:rsidRPr="006C0D58">
        <w:rPr>
          <w:rFonts w:ascii="Browallia New" w:hAnsi="Browallia New" w:cs="Browallia New"/>
          <w:vertAlign w:val="subscript"/>
        </w:rPr>
        <w:t>y</w:t>
      </w:r>
      <w:r w:rsidRPr="000014AB">
        <w:rPr>
          <w:rFonts w:ascii="Browallia New" w:hAnsi="Browallia New" w:cs="Browallia New"/>
        </w:rPr>
        <w:t xml:space="preserve"> will be zero. Except for projects that use fossil fuels, </w:t>
      </w:r>
      <w:r w:rsidR="00A26598">
        <w:rPr>
          <w:rFonts w:ascii="Browallia New" w:hAnsi="Browallia New" w:cs="Browallia New"/>
        </w:rPr>
        <w:t>T</w:t>
      </w:r>
      <w:r w:rsidR="00B61596">
        <w:rPr>
          <w:rFonts w:ascii="Browallia New" w:hAnsi="Browallia New" w:cs="Browallia New"/>
        </w:rPr>
        <w:t>-</w:t>
      </w:r>
      <w:r w:rsidR="00A26598">
        <w:rPr>
          <w:rFonts w:ascii="Browallia New" w:hAnsi="Browallia New" w:cs="Browallia New"/>
        </w:rPr>
        <w:t>VER-</w:t>
      </w:r>
      <w:r w:rsidR="00B61596">
        <w:rPr>
          <w:rFonts w:ascii="Browallia New" w:hAnsi="Browallia New" w:cs="Browallia New"/>
        </w:rPr>
        <w:t>P-</w:t>
      </w:r>
      <w:r w:rsidR="009D1F6D">
        <w:rPr>
          <w:rFonts w:ascii="Browallia New" w:hAnsi="Browallia New" w:cs="Browallia New"/>
        </w:rPr>
        <w:t>T</w:t>
      </w:r>
      <w:r w:rsidR="00A26598">
        <w:rPr>
          <w:rFonts w:ascii="Browallia New" w:hAnsi="Browallia New" w:cs="Browallia New"/>
        </w:rPr>
        <w:t>OOL</w:t>
      </w:r>
      <w:r w:rsidRPr="000014AB">
        <w:rPr>
          <w:rFonts w:ascii="Browallia New" w:hAnsi="Browallia New" w:cs="Browallia New"/>
        </w:rPr>
        <w:t>-</w:t>
      </w:r>
      <w:r w:rsidRPr="000014AB">
        <w:rPr>
          <w:rFonts w:ascii="Browallia New" w:hAnsi="Browallia New" w:cs="Browallia New"/>
          <w:cs/>
        </w:rPr>
        <w:t xml:space="preserve">02-01 </w:t>
      </w:r>
      <w:bookmarkStart w:id="6" w:name="_Hlk109909262"/>
      <w:r w:rsidRPr="000014AB">
        <w:rPr>
          <w:rFonts w:ascii="Browallia New" w:hAnsi="Browallia New" w:cs="Browallia New"/>
          <w:cs/>
        </w:rPr>
        <w:t>"</w:t>
      </w:r>
      <w:r w:rsidRPr="000014AB">
        <w:rPr>
          <w:rFonts w:ascii="Browallia New" w:hAnsi="Browallia New" w:cs="Browallia New"/>
        </w:rPr>
        <w:t xml:space="preserve">Calculating Greenhouse Gas Emissions from the Burning of Fossil Fuels from </w:t>
      </w:r>
      <w:r w:rsidR="00E248E3" w:rsidRPr="000014AB">
        <w:rPr>
          <w:rFonts w:ascii="Browallia New" w:hAnsi="Browallia New" w:cs="Browallia New"/>
        </w:rPr>
        <w:t>Project Emission and Leakage Emission</w:t>
      </w:r>
      <w:r w:rsidRPr="000014AB">
        <w:rPr>
          <w:rFonts w:ascii="Browallia New" w:hAnsi="Browallia New" w:cs="Browallia New"/>
        </w:rPr>
        <w:t>", latest edition</w:t>
      </w:r>
      <w:r w:rsidR="0084726F">
        <w:rPr>
          <w:rFonts w:ascii="Browallia New" w:hAnsi="Browallia New" w:cs="Browallia New"/>
        </w:rPr>
        <w:t xml:space="preserve"> is applied</w:t>
      </w:r>
      <w:r w:rsidR="00532590">
        <w:rPr>
          <w:rFonts w:ascii="Browallia New" w:hAnsi="Browallia New" w:cs="Browallia New"/>
        </w:rPr>
        <w:t xml:space="preserve"> to determine </w:t>
      </w:r>
      <w:r w:rsidR="00532590" w:rsidRPr="000014AB">
        <w:rPr>
          <w:rFonts w:ascii="Browallia New" w:hAnsi="Browallia New" w:cs="Browallia New"/>
        </w:rPr>
        <w:t>PE</w:t>
      </w:r>
      <w:r w:rsidR="00532590" w:rsidRPr="006C0D58">
        <w:rPr>
          <w:rFonts w:ascii="Browallia New" w:hAnsi="Browallia New" w:cs="Browallia New"/>
          <w:vertAlign w:val="subscript"/>
        </w:rPr>
        <w:t>y</w:t>
      </w:r>
      <w:r w:rsidRPr="000014AB">
        <w:rPr>
          <w:rFonts w:ascii="Browallia New" w:hAnsi="Browallia New" w:cs="Browallia New"/>
        </w:rPr>
        <w:t>.</w:t>
      </w:r>
      <w:bookmarkEnd w:id="6"/>
    </w:p>
    <w:p w14:paraId="630C4E4D" w14:textId="2BE6B056" w:rsidR="008B6913" w:rsidRPr="000014AB" w:rsidRDefault="008B6913" w:rsidP="007608C2">
      <w:pPr>
        <w:spacing w:before="0" w:after="0" w:line="240" w:lineRule="auto"/>
        <w:ind w:left="0"/>
        <w:rPr>
          <w:rFonts w:ascii="Browallia New" w:hAnsi="Browallia New" w:cs="Browallia New"/>
          <w:b/>
          <w:bCs/>
          <w:cs/>
        </w:rPr>
      </w:pPr>
      <w:r w:rsidRPr="000014AB">
        <w:rPr>
          <w:rFonts w:ascii="Browallia New" w:hAnsi="Browallia New" w:cs="Browallia New"/>
          <w:b/>
          <w:bCs/>
        </w:rPr>
        <w:t>6.2</w:t>
      </w:r>
      <w:r w:rsidRPr="000014AB">
        <w:rPr>
          <w:rFonts w:ascii="Browallia New" w:hAnsi="Browallia New" w:cs="Browallia New"/>
          <w:b/>
          <w:bCs/>
          <w:cs/>
        </w:rPr>
        <w:t xml:space="preserve"> </w:t>
      </w:r>
      <w:r w:rsidR="007608C2" w:rsidRPr="000014AB">
        <w:rPr>
          <w:rFonts w:ascii="Browallia New" w:hAnsi="Browallia New" w:cs="Browallia New"/>
          <w:b/>
          <w:bCs/>
        </w:rPr>
        <w:t>Electricity generation from hydro power with a large reservoir hydro plant</w:t>
      </w:r>
    </w:p>
    <w:p w14:paraId="6A24DE39" w14:textId="6FBBDF4D" w:rsidR="001A7697" w:rsidRPr="000014AB" w:rsidRDefault="007608C2" w:rsidP="001A7697">
      <w:pPr>
        <w:spacing w:after="120" w:line="240" w:lineRule="auto"/>
        <w:ind w:left="0" w:firstLine="720"/>
        <w:jc w:val="thaiDistribute"/>
        <w:rPr>
          <w:rFonts w:ascii="Browallia New" w:hAnsi="Browallia New" w:cs="Browallia New"/>
        </w:rPr>
      </w:pPr>
      <w:r w:rsidRPr="000014AB">
        <w:rPr>
          <w:rFonts w:ascii="Browallia New" w:hAnsi="Browallia New" w:cs="Browallia New"/>
        </w:rPr>
        <w:lastRenderedPageBreak/>
        <w:t>Calculation of greenhouse gas emissions from large-scale hydropower projects Use this equation to calculate.</w:t>
      </w:r>
    </w:p>
    <w:tbl>
      <w:tblPr>
        <w:tblStyle w:val="a5"/>
        <w:tblW w:w="8622"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660"/>
      </w:tblGrid>
      <w:tr w:rsidR="001A7697" w:rsidRPr="000014AB" w14:paraId="435F9F35" w14:textId="77777777" w:rsidTr="00C60865">
        <w:tc>
          <w:tcPr>
            <w:tcW w:w="4962" w:type="dxa"/>
          </w:tcPr>
          <w:p w14:paraId="236E3362" w14:textId="77777777" w:rsidR="001A7697" w:rsidRPr="000014AB" w:rsidRDefault="001A7697" w:rsidP="00C60865">
            <w:pPr>
              <w:spacing w:after="120" w:line="240" w:lineRule="auto"/>
              <w:ind w:left="0"/>
              <w:rPr>
                <w:rFonts w:ascii="Browallia New" w:hAnsi="Browallia New" w:cs="Browallia New"/>
              </w:rPr>
            </w:pPr>
            <w:r w:rsidRPr="000014AB">
              <w:rPr>
                <w:rFonts w:ascii="Browallia New" w:hAnsi="Browallia New" w:cs="Browallia New"/>
              </w:rPr>
              <w:t>PE</w:t>
            </w:r>
            <w:r w:rsidRPr="000014AB">
              <w:rPr>
                <w:rFonts w:ascii="Browallia New" w:hAnsi="Browallia New" w:cs="Browallia New"/>
                <w:vertAlign w:val="subscript"/>
              </w:rPr>
              <w:t xml:space="preserve">y </w:t>
            </w:r>
            <w:r w:rsidRPr="000014AB">
              <w:rPr>
                <w:rFonts w:ascii="Browallia New" w:hAnsi="Browallia New" w:cs="Browallia New"/>
              </w:rPr>
              <w:t xml:space="preserve"> = PE</w:t>
            </w:r>
            <w:r w:rsidRPr="000014AB">
              <w:rPr>
                <w:rFonts w:ascii="Browallia New" w:hAnsi="Browallia New" w:cs="Browallia New"/>
                <w:vertAlign w:val="subscript"/>
              </w:rPr>
              <w:t>FF,y</w:t>
            </w:r>
            <w:r w:rsidRPr="000014AB">
              <w:rPr>
                <w:rFonts w:ascii="Browallia New" w:hAnsi="Browallia New" w:cs="Browallia New"/>
              </w:rPr>
              <w:t xml:space="preserve"> + PE</w:t>
            </w:r>
            <w:r w:rsidRPr="000014AB">
              <w:rPr>
                <w:rFonts w:ascii="Browallia New" w:hAnsi="Browallia New" w:cs="Browallia New"/>
                <w:vertAlign w:val="subscript"/>
              </w:rPr>
              <w:t>HP,y</w:t>
            </w:r>
          </w:p>
        </w:tc>
        <w:tc>
          <w:tcPr>
            <w:tcW w:w="3660" w:type="dxa"/>
          </w:tcPr>
          <w:p w14:paraId="55B6080C" w14:textId="15D67D7A" w:rsidR="001A7697" w:rsidRPr="000014AB" w:rsidRDefault="00DB74EA" w:rsidP="00C60865">
            <w:pPr>
              <w:spacing w:after="120" w:line="240" w:lineRule="auto"/>
              <w:ind w:left="0"/>
              <w:jc w:val="right"/>
              <w:rPr>
                <w:rFonts w:ascii="Browallia New" w:hAnsi="Browallia New" w:cs="Browallia New"/>
              </w:rPr>
            </w:pPr>
            <w:r w:rsidRPr="000014AB">
              <w:rPr>
                <w:rFonts w:ascii="Browallia New" w:hAnsi="Browallia New" w:cs="Browallia New"/>
              </w:rPr>
              <w:t>Equation</w:t>
            </w:r>
            <w:r w:rsidR="001A7697" w:rsidRPr="000014AB">
              <w:rPr>
                <w:rFonts w:ascii="Browallia New" w:hAnsi="Browallia New" w:cs="Browallia New"/>
                <w:cs/>
              </w:rPr>
              <w:t xml:space="preserve"> </w:t>
            </w:r>
            <w:r w:rsidR="001A7697" w:rsidRPr="000014AB">
              <w:rPr>
                <w:rFonts w:ascii="Browallia New" w:hAnsi="Browallia New" w:cs="Browallia New"/>
              </w:rPr>
              <w:t>(6)</w:t>
            </w:r>
          </w:p>
        </w:tc>
      </w:tr>
    </w:tbl>
    <w:p w14:paraId="466B8ED8" w14:textId="2278F21F" w:rsidR="001A7697" w:rsidRPr="000014AB" w:rsidRDefault="00DB74EA" w:rsidP="001A7697">
      <w:pPr>
        <w:pStyle w:val="SDMMethCaptionEquationParametersTable"/>
        <w:rPr>
          <w:rFonts w:ascii="Browallia New" w:hAnsi="Browallia New" w:cs="Browallia New"/>
          <w:sz w:val="32"/>
          <w:szCs w:val="32"/>
          <w:lang w:val="en-US" w:bidi="th-TH"/>
        </w:rPr>
      </w:pPr>
      <w:r w:rsidRPr="000014AB">
        <w:rPr>
          <w:rFonts w:ascii="Browallia New" w:hAnsi="Browallia New" w:cs="Browallia New"/>
          <w:sz w:val="32"/>
          <w:szCs w:val="32"/>
          <w:lang w:val="en-US" w:bidi="th-TH"/>
        </w:rPr>
        <w:t>Where</w:t>
      </w:r>
    </w:p>
    <w:tbl>
      <w:tblPr>
        <w:tblStyle w:val="SDMMethTableEquationParameters"/>
        <w:tblW w:w="8642" w:type="dxa"/>
        <w:tblLook w:val="04A0" w:firstRow="1" w:lastRow="0" w:firstColumn="1" w:lastColumn="0" w:noHBand="0" w:noVBand="1"/>
      </w:tblPr>
      <w:tblGrid>
        <w:gridCol w:w="1701"/>
        <w:gridCol w:w="345"/>
        <w:gridCol w:w="6596"/>
      </w:tblGrid>
      <w:tr w:rsidR="001A7697" w:rsidRPr="00EF7592" w14:paraId="359761FC" w14:textId="77777777" w:rsidTr="00C60865">
        <w:tc>
          <w:tcPr>
            <w:tcW w:w="1701" w:type="dxa"/>
            <w:vAlign w:val="top"/>
          </w:tcPr>
          <w:p w14:paraId="2753BF19" w14:textId="77777777" w:rsidR="001A7697" w:rsidRPr="00EF7592" w:rsidRDefault="001A7697" w:rsidP="00C60865">
            <w:pPr>
              <w:pStyle w:val="SDMTableBoxParaNotNumbered"/>
              <w:rPr>
                <w:rFonts w:ascii="Browallia New" w:hAnsi="Browallia New" w:cs="Browallia New"/>
                <w:sz w:val="32"/>
                <w:szCs w:val="32"/>
                <w:lang w:val="en-US"/>
              </w:rPr>
            </w:pPr>
            <w:r w:rsidRPr="00EF7592">
              <w:rPr>
                <w:rFonts w:ascii="Browallia New" w:hAnsi="Browallia New" w:cs="Browallia New"/>
                <w:sz w:val="32"/>
                <w:szCs w:val="32"/>
              </w:rPr>
              <w:t>PE</w:t>
            </w:r>
            <w:r w:rsidRPr="00EF7592">
              <w:rPr>
                <w:rFonts w:ascii="Browallia New" w:hAnsi="Browallia New" w:cs="Browallia New"/>
                <w:sz w:val="32"/>
                <w:szCs w:val="32"/>
                <w:vertAlign w:val="subscript"/>
              </w:rPr>
              <w:t xml:space="preserve">y </w:t>
            </w:r>
          </w:p>
        </w:tc>
        <w:tc>
          <w:tcPr>
            <w:tcW w:w="345" w:type="dxa"/>
            <w:vAlign w:val="top"/>
          </w:tcPr>
          <w:p w14:paraId="52D6F8A0" w14:textId="77777777" w:rsidR="001A7697" w:rsidRPr="00EF7592" w:rsidRDefault="001A7697" w:rsidP="00C60865">
            <w:pPr>
              <w:pStyle w:val="SDMTableBoxParaNotNumbered"/>
              <w:rPr>
                <w:rFonts w:ascii="Browallia New" w:hAnsi="Browallia New" w:cs="Browallia New"/>
                <w:sz w:val="32"/>
                <w:szCs w:val="32"/>
              </w:rPr>
            </w:pPr>
            <w:r w:rsidRPr="00EF7592">
              <w:rPr>
                <w:rFonts w:ascii="Browallia New" w:hAnsi="Browallia New" w:cs="Browallia New"/>
                <w:sz w:val="32"/>
                <w:szCs w:val="32"/>
              </w:rPr>
              <w:t>=</w:t>
            </w:r>
          </w:p>
        </w:tc>
        <w:tc>
          <w:tcPr>
            <w:tcW w:w="6596" w:type="dxa"/>
            <w:vAlign w:val="top"/>
          </w:tcPr>
          <w:p w14:paraId="1C0CE419" w14:textId="59603F8C" w:rsidR="001A7697" w:rsidRPr="00EF7592" w:rsidRDefault="00DB74EA" w:rsidP="00C60865">
            <w:pPr>
              <w:pStyle w:val="SDMTableBoxParaNotNumbered"/>
              <w:rPr>
                <w:rFonts w:ascii="Browallia New" w:hAnsi="Browallia New" w:cs="Browallia New"/>
                <w:sz w:val="32"/>
                <w:szCs w:val="32"/>
              </w:rPr>
            </w:pPr>
            <w:r w:rsidRPr="00EF7592">
              <w:rPr>
                <w:rFonts w:ascii="Browallia New" w:hAnsi="Browallia New" w:cs="Browallia New"/>
                <w:sz w:val="32"/>
                <w:szCs w:val="32"/>
              </w:rPr>
              <w:t>Project emissions in year</w:t>
            </w:r>
            <w:r w:rsidR="00766BED">
              <w:rPr>
                <w:rFonts w:ascii="Browallia New" w:hAnsi="Browallia New" w:cs="Browallia New"/>
                <w:sz w:val="32"/>
                <w:szCs w:val="32"/>
              </w:rPr>
              <w:t xml:space="preserve"> </w:t>
            </w:r>
            <w:r w:rsidRPr="00766BED">
              <w:rPr>
                <w:rFonts w:ascii="Browallia New" w:hAnsi="Browallia New" w:cs="Browallia New"/>
                <w:iCs/>
                <w:sz w:val="32"/>
                <w:szCs w:val="32"/>
              </w:rPr>
              <w:t>y</w:t>
            </w:r>
            <w:r w:rsidR="001A7697" w:rsidRPr="00EF7592">
              <w:rPr>
                <w:rFonts w:ascii="Browallia New" w:hAnsi="Browallia New" w:cs="Browallia New"/>
                <w:sz w:val="32"/>
                <w:szCs w:val="32"/>
              </w:rPr>
              <w:t xml:space="preserve"> (tCO</w:t>
            </w:r>
            <w:r w:rsidR="001A7697" w:rsidRPr="00EF7592">
              <w:rPr>
                <w:rFonts w:ascii="Browallia New" w:hAnsi="Browallia New" w:cs="Browallia New"/>
                <w:sz w:val="32"/>
                <w:szCs w:val="32"/>
                <w:vertAlign w:val="subscript"/>
              </w:rPr>
              <w:t>2</w:t>
            </w:r>
            <w:r w:rsidR="001A7697" w:rsidRPr="00EF7592">
              <w:rPr>
                <w:rFonts w:ascii="Browallia New" w:hAnsi="Browallia New" w:cs="Browallia New"/>
                <w:sz w:val="32"/>
                <w:szCs w:val="32"/>
              </w:rPr>
              <w:t>e/</w:t>
            </w:r>
            <w:r w:rsidR="003A4F55" w:rsidRPr="00EF7592">
              <w:rPr>
                <w:rFonts w:ascii="Browallia New" w:hAnsi="Browallia New" w:cs="Browallia New"/>
                <w:sz w:val="32"/>
                <w:szCs w:val="32"/>
                <w:lang w:val="en-US"/>
              </w:rPr>
              <w:t>year</w:t>
            </w:r>
            <w:r w:rsidR="001A7697" w:rsidRPr="00EF7592">
              <w:rPr>
                <w:rFonts w:ascii="Browallia New" w:hAnsi="Browallia New" w:cs="Browallia New"/>
                <w:sz w:val="32"/>
                <w:szCs w:val="32"/>
                <w:cs/>
                <w:lang w:bidi="th-TH"/>
              </w:rPr>
              <w:t>)</w:t>
            </w:r>
          </w:p>
        </w:tc>
      </w:tr>
      <w:tr w:rsidR="001A7697" w:rsidRPr="00EF7592" w14:paraId="398C5B7F" w14:textId="77777777" w:rsidTr="00C60865">
        <w:tc>
          <w:tcPr>
            <w:tcW w:w="1701" w:type="dxa"/>
            <w:vAlign w:val="top"/>
          </w:tcPr>
          <w:p w14:paraId="0B96BE4B" w14:textId="77777777" w:rsidR="001A7697" w:rsidRPr="00EF7592" w:rsidRDefault="001A7697" w:rsidP="00C60865">
            <w:pPr>
              <w:pStyle w:val="SDMTableBoxParaNotNumbered"/>
              <w:rPr>
                <w:rFonts w:ascii="Browallia New" w:hAnsi="Browallia New" w:cs="Browallia New"/>
                <w:sz w:val="32"/>
                <w:szCs w:val="32"/>
              </w:rPr>
            </w:pPr>
            <w:r w:rsidRPr="00EF7592">
              <w:rPr>
                <w:rFonts w:ascii="Browallia New" w:hAnsi="Browallia New" w:cs="Browallia New"/>
                <w:sz w:val="32"/>
                <w:szCs w:val="32"/>
              </w:rPr>
              <w:t>PE</w:t>
            </w:r>
            <w:r w:rsidRPr="00EF7592">
              <w:rPr>
                <w:rFonts w:ascii="Browallia New" w:hAnsi="Browallia New" w:cs="Browallia New"/>
                <w:sz w:val="32"/>
                <w:szCs w:val="32"/>
                <w:vertAlign w:val="subscript"/>
              </w:rPr>
              <w:t>FF,j,y</w:t>
            </w:r>
          </w:p>
        </w:tc>
        <w:tc>
          <w:tcPr>
            <w:tcW w:w="345" w:type="dxa"/>
            <w:vAlign w:val="top"/>
          </w:tcPr>
          <w:p w14:paraId="310EEA23" w14:textId="77777777" w:rsidR="001A7697" w:rsidRPr="00EF7592" w:rsidRDefault="001A7697" w:rsidP="00C60865">
            <w:pPr>
              <w:pStyle w:val="SDMTableBoxParaNotNumbered"/>
              <w:rPr>
                <w:rFonts w:ascii="Browallia New" w:hAnsi="Browallia New" w:cs="Browallia New"/>
                <w:sz w:val="32"/>
                <w:szCs w:val="32"/>
              </w:rPr>
            </w:pPr>
            <w:r w:rsidRPr="00EF7592">
              <w:rPr>
                <w:rFonts w:ascii="Browallia New" w:hAnsi="Browallia New" w:cs="Browallia New"/>
                <w:sz w:val="32"/>
                <w:szCs w:val="32"/>
              </w:rPr>
              <w:t>=</w:t>
            </w:r>
          </w:p>
        </w:tc>
        <w:tc>
          <w:tcPr>
            <w:tcW w:w="6596" w:type="dxa"/>
            <w:vAlign w:val="top"/>
          </w:tcPr>
          <w:p w14:paraId="2438FE9C" w14:textId="3A6823E5" w:rsidR="001A7697" w:rsidRPr="00EF7592" w:rsidRDefault="003A4F55" w:rsidP="00522412">
            <w:pPr>
              <w:pStyle w:val="SDMTableBoxParaNotNumbered"/>
              <w:rPr>
                <w:rFonts w:ascii="Browallia New" w:hAnsi="Browallia New" w:cs="Browallia New"/>
                <w:sz w:val="32"/>
                <w:szCs w:val="32"/>
                <w:lang w:bidi="th-TH"/>
              </w:rPr>
            </w:pPr>
            <w:r w:rsidRPr="00EF7592">
              <w:rPr>
                <w:rFonts w:ascii="Browallia New" w:hAnsi="Browallia New" w:cs="Browallia New"/>
                <w:sz w:val="32"/>
                <w:szCs w:val="32"/>
              </w:rPr>
              <w:t>Project emissions from fossil fuel consumption in year</w:t>
            </w:r>
            <w:r w:rsidR="00766BED">
              <w:rPr>
                <w:rFonts w:ascii="Browallia New" w:hAnsi="Browallia New" w:cs="Browallia New"/>
                <w:sz w:val="32"/>
                <w:szCs w:val="32"/>
              </w:rPr>
              <w:t xml:space="preserve"> </w:t>
            </w:r>
            <w:r w:rsidRPr="00766BED">
              <w:rPr>
                <w:rFonts w:ascii="Browallia New" w:hAnsi="Browallia New" w:cs="Browallia New"/>
                <w:iCs/>
                <w:sz w:val="32"/>
                <w:szCs w:val="32"/>
              </w:rPr>
              <w:t>y</w:t>
            </w:r>
            <w:r w:rsidR="001A7697" w:rsidRPr="00EF7592">
              <w:rPr>
                <w:rFonts w:ascii="Browallia New" w:hAnsi="Browallia New" w:cs="Browallia New"/>
                <w:sz w:val="32"/>
                <w:szCs w:val="32"/>
              </w:rPr>
              <w:t xml:space="preserve"> </w:t>
            </w:r>
            <w:r w:rsidRPr="00EF7592">
              <w:rPr>
                <w:rFonts w:ascii="Browallia New" w:hAnsi="Browallia New" w:cs="Browallia New"/>
                <w:sz w:val="32"/>
                <w:szCs w:val="32"/>
              </w:rPr>
              <w:t>(tCO</w:t>
            </w:r>
            <w:r w:rsidRPr="00EF7592">
              <w:rPr>
                <w:rFonts w:ascii="Browallia New" w:hAnsi="Browallia New" w:cs="Browallia New"/>
                <w:sz w:val="32"/>
                <w:szCs w:val="32"/>
                <w:vertAlign w:val="subscript"/>
              </w:rPr>
              <w:t>2</w:t>
            </w:r>
            <w:r w:rsidRPr="00EF7592">
              <w:rPr>
                <w:rFonts w:ascii="Browallia New" w:hAnsi="Browallia New" w:cs="Browallia New"/>
                <w:sz w:val="32"/>
                <w:szCs w:val="32"/>
              </w:rPr>
              <w:t>e/</w:t>
            </w:r>
            <w:r w:rsidRPr="00EF7592">
              <w:rPr>
                <w:rFonts w:ascii="Browallia New" w:hAnsi="Browallia New" w:cs="Browallia New"/>
                <w:sz w:val="32"/>
                <w:szCs w:val="32"/>
                <w:lang w:val="en-US"/>
              </w:rPr>
              <w:t>year</w:t>
            </w:r>
            <w:r w:rsidRPr="00EF7592">
              <w:rPr>
                <w:rFonts w:ascii="Browallia New" w:hAnsi="Browallia New" w:cs="Browallia New"/>
                <w:sz w:val="32"/>
                <w:szCs w:val="32"/>
                <w:cs/>
                <w:lang w:bidi="th-TH"/>
              </w:rPr>
              <w:t>)</w:t>
            </w:r>
          </w:p>
        </w:tc>
      </w:tr>
      <w:tr w:rsidR="001A7697" w:rsidRPr="00EF7592" w14:paraId="733E565C" w14:textId="77777777" w:rsidTr="00C60865">
        <w:tc>
          <w:tcPr>
            <w:tcW w:w="1701" w:type="dxa"/>
            <w:vAlign w:val="top"/>
          </w:tcPr>
          <w:p w14:paraId="589EF326" w14:textId="77777777" w:rsidR="001A7697" w:rsidRPr="00EF7592" w:rsidRDefault="001A7697" w:rsidP="00C60865">
            <w:pPr>
              <w:pStyle w:val="SDMTableBoxParaNotNumbered"/>
              <w:rPr>
                <w:rFonts w:ascii="Browallia New" w:hAnsi="Browallia New" w:cs="Browallia New"/>
                <w:sz w:val="32"/>
                <w:szCs w:val="32"/>
              </w:rPr>
            </w:pPr>
            <w:r w:rsidRPr="00EF7592">
              <w:rPr>
                <w:rFonts w:ascii="Browallia New" w:hAnsi="Browallia New" w:cs="Browallia New"/>
                <w:sz w:val="32"/>
                <w:szCs w:val="32"/>
              </w:rPr>
              <w:t>PE</w:t>
            </w:r>
            <w:r w:rsidRPr="00EF7592">
              <w:rPr>
                <w:rFonts w:ascii="Browallia New" w:hAnsi="Browallia New" w:cs="Browallia New"/>
                <w:sz w:val="32"/>
                <w:szCs w:val="32"/>
                <w:vertAlign w:val="subscript"/>
              </w:rPr>
              <w:t>HP,y</w:t>
            </w:r>
          </w:p>
        </w:tc>
        <w:tc>
          <w:tcPr>
            <w:tcW w:w="345" w:type="dxa"/>
            <w:vAlign w:val="top"/>
          </w:tcPr>
          <w:p w14:paraId="64E2D4BD" w14:textId="77777777" w:rsidR="001A7697" w:rsidRPr="00EF7592" w:rsidRDefault="001A7697" w:rsidP="00C60865">
            <w:pPr>
              <w:pStyle w:val="SDMTableBoxParaNotNumbered"/>
              <w:rPr>
                <w:rFonts w:ascii="Browallia New" w:hAnsi="Browallia New" w:cs="Browallia New"/>
                <w:sz w:val="32"/>
                <w:szCs w:val="32"/>
              </w:rPr>
            </w:pPr>
            <w:r w:rsidRPr="00EF7592">
              <w:rPr>
                <w:rFonts w:ascii="Browallia New" w:hAnsi="Browallia New" w:cs="Browallia New"/>
                <w:sz w:val="32"/>
                <w:szCs w:val="32"/>
              </w:rPr>
              <w:t>=</w:t>
            </w:r>
          </w:p>
        </w:tc>
        <w:tc>
          <w:tcPr>
            <w:tcW w:w="6596" w:type="dxa"/>
            <w:vAlign w:val="top"/>
          </w:tcPr>
          <w:p w14:paraId="6D0851FD" w14:textId="558F05B1" w:rsidR="001A7697" w:rsidRPr="00EF7592" w:rsidRDefault="003A4F55" w:rsidP="00C60865">
            <w:pPr>
              <w:pStyle w:val="SDMTableBoxParaNotNumbered"/>
              <w:jc w:val="both"/>
              <w:rPr>
                <w:rFonts w:ascii="Browallia New" w:hAnsi="Browallia New" w:cs="Browallia New"/>
                <w:i/>
                <w:sz w:val="32"/>
                <w:szCs w:val="32"/>
                <w:lang w:bidi="th-TH"/>
              </w:rPr>
            </w:pPr>
            <w:r w:rsidRPr="00EF7592">
              <w:rPr>
                <w:rFonts w:ascii="Browallia New" w:hAnsi="Browallia New" w:cs="Browallia New"/>
                <w:iCs/>
                <w:sz w:val="32"/>
                <w:szCs w:val="32"/>
              </w:rPr>
              <w:t>Project emissions from water reservoirs of hydropower plants in year</w:t>
            </w:r>
            <w:r w:rsidR="00766BED">
              <w:rPr>
                <w:rFonts w:ascii="Browallia New" w:hAnsi="Browallia New" w:cs="Browallia New"/>
                <w:iCs/>
                <w:sz w:val="32"/>
                <w:szCs w:val="32"/>
              </w:rPr>
              <w:t xml:space="preserve"> </w:t>
            </w:r>
            <w:r w:rsidRPr="00766BED">
              <w:rPr>
                <w:rFonts w:ascii="Browallia New" w:hAnsi="Browallia New" w:cs="Browallia New"/>
                <w:sz w:val="32"/>
                <w:szCs w:val="32"/>
              </w:rPr>
              <w:t>y</w:t>
            </w:r>
            <w:r w:rsidR="001A7697" w:rsidRPr="00EF7592">
              <w:rPr>
                <w:rFonts w:ascii="Browallia New" w:hAnsi="Browallia New" w:cs="Browallia New"/>
                <w:i/>
                <w:sz w:val="32"/>
                <w:szCs w:val="32"/>
              </w:rPr>
              <w:t xml:space="preserve"> </w:t>
            </w:r>
            <w:r w:rsidRPr="00EF7592">
              <w:rPr>
                <w:rFonts w:ascii="Browallia New" w:hAnsi="Browallia New" w:cs="Browallia New"/>
                <w:sz w:val="32"/>
                <w:szCs w:val="32"/>
              </w:rPr>
              <w:t>(tCO</w:t>
            </w:r>
            <w:r w:rsidRPr="00EF7592">
              <w:rPr>
                <w:rFonts w:ascii="Browallia New" w:hAnsi="Browallia New" w:cs="Browallia New"/>
                <w:sz w:val="32"/>
                <w:szCs w:val="32"/>
                <w:vertAlign w:val="subscript"/>
              </w:rPr>
              <w:t>2</w:t>
            </w:r>
            <w:r w:rsidRPr="00EF7592">
              <w:rPr>
                <w:rFonts w:ascii="Browallia New" w:hAnsi="Browallia New" w:cs="Browallia New"/>
                <w:sz w:val="32"/>
                <w:szCs w:val="32"/>
              </w:rPr>
              <w:t>e/</w:t>
            </w:r>
            <w:r w:rsidRPr="00EF7592">
              <w:rPr>
                <w:rFonts w:ascii="Browallia New" w:hAnsi="Browallia New" w:cs="Browallia New"/>
                <w:sz w:val="32"/>
                <w:szCs w:val="32"/>
                <w:lang w:val="en-US"/>
              </w:rPr>
              <w:t>year</w:t>
            </w:r>
            <w:r w:rsidRPr="00EF7592">
              <w:rPr>
                <w:rFonts w:ascii="Browallia New" w:hAnsi="Browallia New" w:cs="Browallia New"/>
                <w:sz w:val="32"/>
                <w:szCs w:val="32"/>
                <w:cs/>
                <w:lang w:bidi="th-TH"/>
              </w:rPr>
              <w:t>)</w:t>
            </w:r>
          </w:p>
        </w:tc>
      </w:tr>
    </w:tbl>
    <w:p w14:paraId="39840693" w14:textId="7D206DA5" w:rsidR="00544148" w:rsidRPr="000014AB" w:rsidRDefault="007608C2" w:rsidP="000C4F8F">
      <w:pPr>
        <w:spacing w:before="240" w:after="120" w:line="240" w:lineRule="auto"/>
        <w:ind w:left="0" w:firstLine="720"/>
        <w:jc w:val="thaiDistribute"/>
        <w:rPr>
          <w:rFonts w:ascii="Browallia New" w:hAnsi="Browallia New" w:cs="Browallia New"/>
        </w:rPr>
      </w:pPr>
      <w:r w:rsidRPr="000014AB">
        <w:rPr>
          <w:rFonts w:ascii="Browallia New" w:hAnsi="Browallia New" w:cs="Browallia New"/>
        </w:rPr>
        <w:t>The amount of greenhouse gas emissions from the use of fossil fuels (PE</w:t>
      </w:r>
      <w:r w:rsidRPr="000014AB">
        <w:rPr>
          <w:rFonts w:ascii="Browallia New" w:hAnsi="Browallia New" w:cs="Browallia New"/>
          <w:vertAlign w:val="subscript"/>
        </w:rPr>
        <w:t>FF,j,y</w:t>
      </w:r>
      <w:r w:rsidRPr="000014AB">
        <w:rPr>
          <w:rFonts w:ascii="Browallia New" w:hAnsi="Browallia New" w:cs="Browallia New"/>
        </w:rPr>
        <w:t xml:space="preserve">) shall be calculated using the calculation tool. </w:t>
      </w:r>
      <w:r w:rsidR="00A26598">
        <w:rPr>
          <w:rFonts w:ascii="Browallia New" w:hAnsi="Browallia New" w:cs="Browallia New"/>
        </w:rPr>
        <w:t>T</w:t>
      </w:r>
      <w:r w:rsidR="00B61596">
        <w:rPr>
          <w:rFonts w:ascii="Browallia New" w:hAnsi="Browallia New" w:cs="Browallia New"/>
        </w:rPr>
        <w:t>-</w:t>
      </w:r>
      <w:r w:rsidR="00A26598">
        <w:rPr>
          <w:rFonts w:ascii="Browallia New" w:hAnsi="Browallia New" w:cs="Browallia New"/>
        </w:rPr>
        <w:t>VER-</w:t>
      </w:r>
      <w:r w:rsidR="00B61596">
        <w:rPr>
          <w:rFonts w:ascii="Browallia New" w:hAnsi="Browallia New" w:cs="Browallia New"/>
        </w:rPr>
        <w:t>P-</w:t>
      </w:r>
      <w:r w:rsidR="009D1F6D">
        <w:rPr>
          <w:rFonts w:ascii="Browallia New" w:hAnsi="Browallia New" w:cs="Browallia New"/>
        </w:rPr>
        <w:t>T</w:t>
      </w:r>
      <w:r w:rsidR="00A26598">
        <w:rPr>
          <w:rFonts w:ascii="Browallia New" w:hAnsi="Browallia New" w:cs="Browallia New"/>
        </w:rPr>
        <w:t>OOL</w:t>
      </w:r>
      <w:r w:rsidRPr="000014AB">
        <w:rPr>
          <w:rFonts w:ascii="Browallia New" w:hAnsi="Browallia New" w:cs="Browallia New"/>
        </w:rPr>
        <w:t>-</w:t>
      </w:r>
      <w:r w:rsidRPr="000014AB">
        <w:rPr>
          <w:rFonts w:ascii="Browallia New" w:hAnsi="Browallia New" w:cs="Browallia New"/>
          <w:cs/>
        </w:rPr>
        <w:t xml:space="preserve">02-01 </w:t>
      </w:r>
      <w:r w:rsidR="00391AF9" w:rsidRPr="000014AB">
        <w:rPr>
          <w:rFonts w:ascii="Browallia New" w:hAnsi="Browallia New" w:cs="Browallia New"/>
        </w:rPr>
        <w:t>lasted</w:t>
      </w:r>
      <w:r w:rsidRPr="000014AB">
        <w:rPr>
          <w:rFonts w:ascii="Browallia New" w:hAnsi="Browallia New" w:cs="Browallia New"/>
        </w:rPr>
        <w:t xml:space="preserve"> edition of the "Calculation of CO</w:t>
      </w:r>
      <w:r w:rsidRPr="004F5B9B">
        <w:rPr>
          <w:rFonts w:ascii="Browallia New" w:hAnsi="Browallia New" w:cs="Browallia New"/>
          <w:vertAlign w:val="subscript"/>
          <w:cs/>
        </w:rPr>
        <w:t>2</w:t>
      </w:r>
      <w:r w:rsidRPr="000014AB">
        <w:rPr>
          <w:rFonts w:ascii="Browallia New" w:hAnsi="Browallia New" w:cs="Browallia New"/>
          <w:cs/>
        </w:rPr>
        <w:t xml:space="preserve"> </w:t>
      </w:r>
      <w:r w:rsidRPr="000014AB">
        <w:rPr>
          <w:rFonts w:ascii="Browallia New" w:hAnsi="Browallia New" w:cs="Browallia New"/>
        </w:rPr>
        <w:t xml:space="preserve">emissions from project </w:t>
      </w:r>
      <w:r w:rsidR="00B83E38" w:rsidRPr="000014AB">
        <w:rPr>
          <w:rFonts w:ascii="Browallia New" w:hAnsi="Browallia New" w:cs="Browallia New"/>
        </w:rPr>
        <w:t>emission</w:t>
      </w:r>
      <w:r w:rsidRPr="000014AB">
        <w:rPr>
          <w:rFonts w:ascii="Browallia New" w:hAnsi="Browallia New" w:cs="Browallia New"/>
        </w:rPr>
        <w:t xml:space="preserve"> or </w:t>
      </w:r>
      <w:r w:rsidR="00B83E38" w:rsidRPr="000014AB">
        <w:rPr>
          <w:rFonts w:ascii="Browallia New" w:hAnsi="Browallia New" w:cs="Browallia New"/>
        </w:rPr>
        <w:t>leakage emission</w:t>
      </w:r>
      <w:r w:rsidRPr="000014AB">
        <w:rPr>
          <w:rFonts w:ascii="Browallia New" w:hAnsi="Browallia New" w:cs="Browallia New"/>
        </w:rPr>
        <w:t xml:space="preserve"> from fossil fuel combustion" and the large reservoir emissions of hydroelectric power generation (PE</w:t>
      </w:r>
      <w:r w:rsidRPr="000014AB">
        <w:rPr>
          <w:rFonts w:ascii="Browallia New" w:hAnsi="Browallia New" w:cs="Browallia New"/>
          <w:vertAlign w:val="subscript"/>
        </w:rPr>
        <w:t>HP,y</w:t>
      </w:r>
      <w:r w:rsidRPr="000014AB">
        <w:rPr>
          <w:rFonts w:ascii="Browallia New" w:hAnsi="Browallia New" w:cs="Browallia New"/>
        </w:rPr>
        <w:t>) shall be calculated accordingly. The steps are as follows:</w:t>
      </w:r>
    </w:p>
    <w:p w14:paraId="18FD18AF" w14:textId="32967687" w:rsidR="00884CC6" w:rsidRPr="000014AB" w:rsidRDefault="002C7C37" w:rsidP="0000073A">
      <w:pPr>
        <w:pStyle w:val="SDMPara"/>
        <w:keepNext/>
        <w:numPr>
          <w:ilvl w:val="0"/>
          <w:numId w:val="35"/>
        </w:numPr>
        <w:rPr>
          <w:rFonts w:ascii="Browallia New" w:hAnsi="Browallia New" w:cs="Browallia New"/>
          <w:sz w:val="32"/>
          <w:szCs w:val="32"/>
        </w:rPr>
      </w:pPr>
      <w:r w:rsidRPr="000014AB">
        <w:rPr>
          <w:rFonts w:ascii="Browallia New" w:hAnsi="Browallia New" w:cs="Browallia New"/>
          <w:sz w:val="32"/>
          <w:szCs w:val="32"/>
        </w:rPr>
        <w:t>The power density (</w:t>
      </w:r>
      <w:r w:rsidRPr="000014AB">
        <w:rPr>
          <w:rFonts w:ascii="Browallia New" w:hAnsi="Browallia New" w:cs="Browallia New"/>
          <w:i/>
          <w:sz w:val="32"/>
          <w:szCs w:val="32"/>
        </w:rPr>
        <w:t>PD</w:t>
      </w:r>
      <w:r w:rsidRPr="000014AB">
        <w:rPr>
          <w:rFonts w:ascii="Browallia New" w:hAnsi="Browallia New" w:cs="Browallia New"/>
          <w:sz w:val="32"/>
          <w:szCs w:val="32"/>
        </w:rPr>
        <w:t>) of the project activity is calculated as follows:</w:t>
      </w:r>
    </w:p>
    <w:tbl>
      <w:tblPr>
        <w:tblStyle w:val="SDMMethTableEquation"/>
        <w:tblW w:w="8656" w:type="dxa"/>
        <w:tblLook w:val="0600" w:firstRow="0" w:lastRow="0" w:firstColumn="0" w:lastColumn="0" w:noHBand="1" w:noVBand="1"/>
      </w:tblPr>
      <w:tblGrid>
        <w:gridCol w:w="7013"/>
        <w:gridCol w:w="1643"/>
      </w:tblGrid>
      <w:tr w:rsidR="00884CC6" w:rsidRPr="000014AB" w14:paraId="1EB0715D" w14:textId="77777777" w:rsidTr="00C60865">
        <w:tc>
          <w:tcPr>
            <w:tcW w:w="7013" w:type="dxa"/>
          </w:tcPr>
          <w:p w14:paraId="40A8BEE7" w14:textId="77777777" w:rsidR="00884CC6" w:rsidRPr="000014AB" w:rsidRDefault="00884CC6" w:rsidP="00C60865">
            <w:pPr>
              <w:pStyle w:val="SDMMethEquation"/>
              <w:rPr>
                <w:rFonts w:ascii="Browallia New" w:hAnsi="Browallia New" w:cs="Browallia New"/>
                <w:sz w:val="28"/>
                <w:szCs w:val="28"/>
                <w:lang w:val="en-US"/>
              </w:rPr>
            </w:pPr>
            <m:oMathPara>
              <m:oMathParaPr>
                <m:jc m:val="left"/>
              </m:oMathParaPr>
              <m:oMath>
                <m:r>
                  <w:rPr>
                    <w:rFonts w:ascii="Cambria Math" w:hAnsi="Cambria Math" w:cs="Browallia New"/>
                  </w:rPr>
                  <m:t>PD</m:t>
                </m:r>
                <m:r>
                  <m:rPr>
                    <m:sty m:val="p"/>
                  </m:rPr>
                  <w:rPr>
                    <w:rFonts w:ascii="Cambria Math" w:hAnsi="Cambria Math" w:cs="Browallia New"/>
                  </w:rPr>
                  <m:t>=</m:t>
                </m:r>
                <m:f>
                  <m:fPr>
                    <m:ctrlPr>
                      <w:rPr>
                        <w:rFonts w:ascii="Cambria Math" w:hAnsi="Cambria Math" w:cs="Browallia New"/>
                      </w:rPr>
                    </m:ctrlPr>
                  </m:fPr>
                  <m:num>
                    <m:sSub>
                      <m:sSubPr>
                        <m:ctrlPr>
                          <w:rPr>
                            <w:rFonts w:ascii="Cambria Math" w:hAnsi="Cambria Math" w:cs="Browallia New"/>
                          </w:rPr>
                        </m:ctrlPr>
                      </m:sSubPr>
                      <m:e>
                        <m:r>
                          <w:rPr>
                            <w:rFonts w:ascii="Cambria Math" w:hAnsi="Cambria Math" w:cs="Browallia New"/>
                          </w:rPr>
                          <m:t>Cap</m:t>
                        </m:r>
                      </m:e>
                      <m:sub>
                        <m:r>
                          <w:rPr>
                            <w:rFonts w:ascii="Cambria Math" w:hAnsi="Cambria Math" w:cs="Browallia New"/>
                          </w:rPr>
                          <m:t>PJ</m:t>
                        </m:r>
                      </m:sub>
                    </m:sSub>
                    <m:r>
                      <m:rPr>
                        <m:sty m:val="p"/>
                      </m:rPr>
                      <w:rPr>
                        <w:rFonts w:ascii="Cambria Math" w:hAnsi="Cambria Math" w:cs="Browallia New"/>
                      </w:rPr>
                      <m:t>-</m:t>
                    </m:r>
                    <m:sSub>
                      <m:sSubPr>
                        <m:ctrlPr>
                          <w:rPr>
                            <w:rFonts w:ascii="Cambria Math" w:hAnsi="Cambria Math" w:cs="Browallia New"/>
                          </w:rPr>
                        </m:ctrlPr>
                      </m:sSubPr>
                      <m:e>
                        <m:r>
                          <w:rPr>
                            <w:rFonts w:ascii="Cambria Math" w:hAnsi="Cambria Math" w:cs="Browallia New"/>
                          </w:rPr>
                          <m:t>Cap</m:t>
                        </m:r>
                      </m:e>
                      <m:sub>
                        <m:r>
                          <w:rPr>
                            <w:rFonts w:ascii="Cambria Math" w:hAnsi="Cambria Math" w:cs="Browallia New"/>
                          </w:rPr>
                          <m:t>BL</m:t>
                        </m:r>
                      </m:sub>
                    </m:sSub>
                  </m:num>
                  <m:den>
                    <m:sSub>
                      <m:sSubPr>
                        <m:ctrlPr>
                          <w:rPr>
                            <w:rFonts w:ascii="Cambria Math" w:hAnsi="Cambria Math" w:cs="Browallia New"/>
                          </w:rPr>
                        </m:ctrlPr>
                      </m:sSubPr>
                      <m:e>
                        <m:r>
                          <w:rPr>
                            <w:rFonts w:ascii="Cambria Math" w:hAnsi="Cambria Math" w:cs="Browallia New"/>
                          </w:rPr>
                          <m:t>A</m:t>
                        </m:r>
                      </m:e>
                      <m:sub>
                        <m:r>
                          <w:rPr>
                            <w:rFonts w:ascii="Cambria Math" w:hAnsi="Cambria Math" w:cs="Browallia New"/>
                          </w:rPr>
                          <m:t>PJ</m:t>
                        </m:r>
                      </m:sub>
                    </m:sSub>
                    <m:r>
                      <m:rPr>
                        <m:sty m:val="p"/>
                      </m:rPr>
                      <w:rPr>
                        <w:rFonts w:ascii="Cambria Math" w:hAnsi="Cambria Math" w:cs="Browallia New"/>
                      </w:rPr>
                      <m:t>-</m:t>
                    </m:r>
                    <m:sSub>
                      <m:sSubPr>
                        <m:ctrlPr>
                          <w:rPr>
                            <w:rFonts w:ascii="Cambria Math" w:hAnsi="Cambria Math" w:cs="Browallia New"/>
                          </w:rPr>
                        </m:ctrlPr>
                      </m:sSubPr>
                      <m:e>
                        <m:r>
                          <w:rPr>
                            <w:rFonts w:ascii="Cambria Math" w:hAnsi="Cambria Math" w:cs="Browallia New"/>
                          </w:rPr>
                          <m:t>A</m:t>
                        </m:r>
                      </m:e>
                      <m:sub>
                        <m:r>
                          <w:rPr>
                            <w:rFonts w:ascii="Cambria Math" w:hAnsi="Cambria Math" w:cs="Browallia New"/>
                          </w:rPr>
                          <m:t>BL</m:t>
                        </m:r>
                      </m:sub>
                    </m:sSub>
                  </m:den>
                </m:f>
              </m:oMath>
            </m:oMathPara>
          </w:p>
        </w:tc>
        <w:tc>
          <w:tcPr>
            <w:tcW w:w="1643" w:type="dxa"/>
          </w:tcPr>
          <w:p w14:paraId="24B068C7" w14:textId="1267B795" w:rsidR="00884CC6" w:rsidRPr="000014AB" w:rsidRDefault="003A4F55" w:rsidP="00884CC6">
            <w:pPr>
              <w:pStyle w:val="SDMMethEquationNr"/>
              <w:numPr>
                <w:ilvl w:val="0"/>
                <w:numId w:val="0"/>
              </w:numPr>
              <w:jc w:val="center"/>
              <w:rPr>
                <w:rFonts w:ascii="Browallia New" w:hAnsi="Browallia New" w:cs="Browallia New"/>
                <w:sz w:val="28"/>
                <w:szCs w:val="28"/>
              </w:rPr>
            </w:pPr>
            <w:r w:rsidRPr="000014AB">
              <w:rPr>
                <w:rFonts w:ascii="Browallia New" w:hAnsi="Browallia New" w:cs="Browallia New"/>
                <w:sz w:val="32"/>
                <w:szCs w:val="32"/>
              </w:rPr>
              <w:t>Equation</w:t>
            </w:r>
            <w:r w:rsidR="00884CC6" w:rsidRPr="000014AB">
              <w:rPr>
                <w:rFonts w:ascii="Browallia New" w:hAnsi="Browallia New" w:cs="Browallia New"/>
                <w:sz w:val="32"/>
                <w:szCs w:val="32"/>
                <w:cs/>
                <w:lang w:bidi="th-TH"/>
              </w:rPr>
              <w:t xml:space="preserve"> </w:t>
            </w:r>
            <w:r w:rsidR="00884CC6" w:rsidRPr="000014AB">
              <w:rPr>
                <w:rFonts w:ascii="Browallia New" w:hAnsi="Browallia New" w:cs="Browallia New"/>
                <w:sz w:val="32"/>
                <w:szCs w:val="32"/>
              </w:rPr>
              <w:t>(</w:t>
            </w:r>
            <w:r w:rsidR="00DD10EA" w:rsidRPr="000014AB">
              <w:rPr>
                <w:rFonts w:ascii="Browallia New" w:hAnsi="Browallia New" w:cs="Browallia New"/>
                <w:sz w:val="32"/>
                <w:szCs w:val="32"/>
                <w:lang w:val="en-US" w:bidi="th-TH"/>
              </w:rPr>
              <w:t>7</w:t>
            </w:r>
            <w:r w:rsidR="00884CC6" w:rsidRPr="000014AB">
              <w:rPr>
                <w:rFonts w:ascii="Browallia New" w:hAnsi="Browallia New" w:cs="Browallia New"/>
                <w:sz w:val="32"/>
                <w:szCs w:val="32"/>
              </w:rPr>
              <w:t>)</w:t>
            </w:r>
          </w:p>
        </w:tc>
      </w:tr>
    </w:tbl>
    <w:p w14:paraId="71F9B2CE" w14:textId="1137E6B9" w:rsidR="00884CC6" w:rsidRPr="000014AB" w:rsidRDefault="003A4F55" w:rsidP="00884CC6">
      <w:pPr>
        <w:pStyle w:val="SDMMethCaptionEquationParametersTable"/>
        <w:rPr>
          <w:rFonts w:ascii="Browallia New" w:hAnsi="Browallia New" w:cs="Browallia New"/>
          <w:sz w:val="32"/>
          <w:szCs w:val="32"/>
        </w:rPr>
      </w:pPr>
      <w:r w:rsidRPr="000014AB">
        <w:rPr>
          <w:rFonts w:ascii="Browallia New" w:hAnsi="Browallia New" w:cs="Browallia New"/>
          <w:sz w:val="32"/>
          <w:szCs w:val="32"/>
          <w:lang w:bidi="th-TH"/>
        </w:rPr>
        <w:t>Where</w:t>
      </w:r>
    </w:p>
    <w:tbl>
      <w:tblPr>
        <w:tblStyle w:val="SDMMethTableEquationParameters"/>
        <w:tblW w:w="8534" w:type="dxa"/>
        <w:tblLook w:val="04A0" w:firstRow="1" w:lastRow="0" w:firstColumn="1" w:lastColumn="0" w:noHBand="0" w:noVBand="1"/>
      </w:tblPr>
      <w:tblGrid>
        <w:gridCol w:w="1021"/>
        <w:gridCol w:w="430"/>
        <w:gridCol w:w="7083"/>
      </w:tblGrid>
      <w:tr w:rsidR="00884CC6" w:rsidRPr="000014AB" w14:paraId="7654C4F1" w14:textId="77777777" w:rsidTr="000014AB">
        <w:tc>
          <w:tcPr>
            <w:tcW w:w="1021" w:type="dxa"/>
            <w:vAlign w:val="top"/>
          </w:tcPr>
          <w:p w14:paraId="134D879E" w14:textId="77777777" w:rsidR="00884CC6" w:rsidRPr="000014AB" w:rsidRDefault="0009197E" w:rsidP="003A4F55">
            <w:pPr>
              <w:pStyle w:val="SDMTableBoxParaNotNumbered"/>
              <w:rPr>
                <w:rFonts w:ascii="Browallia New" w:hAnsi="Browallia New" w:cs="Browallia New"/>
                <w:sz w:val="24"/>
                <w:szCs w:val="24"/>
              </w:rPr>
            </w:pPr>
            <m:oMathPara>
              <m:oMathParaPr>
                <m:jc m:val="left"/>
              </m:oMathParaPr>
              <m:oMath>
                <m:r>
                  <w:rPr>
                    <w:rFonts w:ascii="Cambria Math" w:hAnsi="Cambria Math" w:cs="Browallia New"/>
                    <w:sz w:val="24"/>
                    <w:szCs w:val="24"/>
                  </w:rPr>
                  <m:t>PD</m:t>
                </m:r>
              </m:oMath>
            </m:oMathPara>
          </w:p>
        </w:tc>
        <w:tc>
          <w:tcPr>
            <w:tcW w:w="430" w:type="dxa"/>
            <w:vAlign w:val="top"/>
          </w:tcPr>
          <w:p w14:paraId="205878C4" w14:textId="77777777" w:rsidR="00884CC6" w:rsidRPr="000014AB" w:rsidRDefault="00884CC6" w:rsidP="003A4F55">
            <w:pPr>
              <w:pStyle w:val="SDMTableBoxParaNotNumbered"/>
              <w:rPr>
                <w:rFonts w:ascii="Browallia New" w:hAnsi="Browallia New" w:cs="Browallia New"/>
                <w:sz w:val="32"/>
                <w:szCs w:val="32"/>
              </w:rPr>
            </w:pPr>
            <w:r w:rsidRPr="000014AB">
              <w:rPr>
                <w:rFonts w:ascii="Browallia New" w:hAnsi="Browallia New" w:cs="Browallia New"/>
                <w:sz w:val="32"/>
                <w:szCs w:val="32"/>
              </w:rPr>
              <w:t>=</w:t>
            </w:r>
          </w:p>
        </w:tc>
        <w:tc>
          <w:tcPr>
            <w:tcW w:w="7083" w:type="dxa"/>
            <w:vAlign w:val="top"/>
          </w:tcPr>
          <w:p w14:paraId="7D1DABCD" w14:textId="2585C8FF" w:rsidR="00884CC6" w:rsidRPr="00EF7592" w:rsidRDefault="003A4F55" w:rsidP="003A4F55">
            <w:pPr>
              <w:pStyle w:val="SDMTableBoxParaNotNumbered"/>
              <w:jc w:val="both"/>
              <w:rPr>
                <w:rFonts w:ascii="Browallia New" w:hAnsi="Browallia New" w:cs="Browallia New"/>
                <w:sz w:val="32"/>
                <w:szCs w:val="32"/>
              </w:rPr>
            </w:pPr>
            <w:r w:rsidRPr="00EF7592">
              <w:rPr>
                <w:rFonts w:ascii="Browallia New" w:hAnsi="Browallia New" w:cs="Browallia New"/>
                <w:sz w:val="32"/>
                <w:szCs w:val="32"/>
              </w:rPr>
              <w:t>Power density of the project activity</w:t>
            </w:r>
            <w:r w:rsidR="00F9558C" w:rsidRPr="00EF7592">
              <w:rPr>
                <w:rFonts w:ascii="Browallia New" w:hAnsi="Browallia New" w:cs="Browallia New"/>
                <w:sz w:val="32"/>
                <w:szCs w:val="32"/>
                <w:cs/>
                <w:lang w:bidi="th-TH"/>
              </w:rPr>
              <w:t xml:space="preserve"> </w:t>
            </w:r>
            <w:r w:rsidR="00884CC6" w:rsidRPr="00EF7592">
              <w:rPr>
                <w:rFonts w:ascii="Browallia New" w:hAnsi="Browallia New" w:cs="Browallia New"/>
                <w:sz w:val="32"/>
                <w:szCs w:val="32"/>
              </w:rPr>
              <w:t>(W/m</w:t>
            </w:r>
            <w:r w:rsidR="00884CC6" w:rsidRPr="00EF7592">
              <w:rPr>
                <w:rFonts w:ascii="Browallia New" w:hAnsi="Browallia New" w:cs="Browallia New"/>
                <w:sz w:val="32"/>
                <w:szCs w:val="32"/>
                <w:vertAlign w:val="superscript"/>
              </w:rPr>
              <w:t>2</w:t>
            </w:r>
            <w:r w:rsidR="00884CC6" w:rsidRPr="00EF7592">
              <w:rPr>
                <w:rFonts w:ascii="Browallia New" w:hAnsi="Browallia New" w:cs="Browallia New"/>
                <w:sz w:val="32"/>
                <w:szCs w:val="32"/>
              </w:rPr>
              <w:t>)</w:t>
            </w:r>
          </w:p>
        </w:tc>
      </w:tr>
      <w:tr w:rsidR="00884CC6" w:rsidRPr="000014AB" w14:paraId="5AFF65C7" w14:textId="77777777" w:rsidTr="000014AB">
        <w:tc>
          <w:tcPr>
            <w:tcW w:w="1021" w:type="dxa"/>
            <w:vAlign w:val="top"/>
          </w:tcPr>
          <w:p w14:paraId="2D1439ED" w14:textId="77777777" w:rsidR="00884CC6" w:rsidRPr="000014AB" w:rsidRDefault="00000000" w:rsidP="003A4F55">
            <w:pPr>
              <w:pStyle w:val="SDMTableBoxParaNotNumbered"/>
              <w:rPr>
                <w:rFonts w:ascii="Browallia New" w:hAnsi="Browallia New" w:cs="Browallia New"/>
                <w:sz w:val="24"/>
                <w:szCs w:val="24"/>
              </w:rPr>
            </w:pPr>
            <m:oMathPara>
              <m:oMathParaPr>
                <m:jc m:val="left"/>
              </m:oMathParaPr>
              <m:oMath>
                <m:sSub>
                  <m:sSubPr>
                    <m:ctrlPr>
                      <w:rPr>
                        <w:rFonts w:ascii="Cambria Math" w:hAnsi="Cambria Math" w:cs="Browallia New"/>
                        <w:sz w:val="24"/>
                        <w:szCs w:val="24"/>
                      </w:rPr>
                    </m:ctrlPr>
                  </m:sSubPr>
                  <m:e>
                    <m:r>
                      <w:rPr>
                        <w:rFonts w:ascii="Cambria Math" w:hAnsi="Cambria Math" w:cs="Browallia New"/>
                        <w:sz w:val="24"/>
                        <w:szCs w:val="24"/>
                      </w:rPr>
                      <m:t>Cap</m:t>
                    </m:r>
                  </m:e>
                  <m:sub>
                    <m:r>
                      <w:rPr>
                        <w:rFonts w:ascii="Cambria Math" w:hAnsi="Cambria Math" w:cs="Browallia New"/>
                        <w:sz w:val="24"/>
                        <w:szCs w:val="24"/>
                      </w:rPr>
                      <m:t>PJ</m:t>
                    </m:r>
                  </m:sub>
                </m:sSub>
              </m:oMath>
            </m:oMathPara>
          </w:p>
        </w:tc>
        <w:tc>
          <w:tcPr>
            <w:tcW w:w="430" w:type="dxa"/>
            <w:vAlign w:val="top"/>
          </w:tcPr>
          <w:p w14:paraId="7BFF13FB" w14:textId="77777777" w:rsidR="00884CC6" w:rsidRPr="000014AB" w:rsidRDefault="00884CC6" w:rsidP="003A4F55">
            <w:pPr>
              <w:pStyle w:val="SDMTableBoxParaNotNumbered"/>
              <w:rPr>
                <w:rFonts w:ascii="Browallia New" w:hAnsi="Browallia New" w:cs="Browallia New"/>
                <w:sz w:val="32"/>
                <w:szCs w:val="32"/>
              </w:rPr>
            </w:pPr>
            <w:r w:rsidRPr="000014AB">
              <w:rPr>
                <w:rFonts w:ascii="Browallia New" w:hAnsi="Browallia New" w:cs="Browallia New"/>
                <w:sz w:val="32"/>
                <w:szCs w:val="32"/>
              </w:rPr>
              <w:t>=</w:t>
            </w:r>
          </w:p>
        </w:tc>
        <w:tc>
          <w:tcPr>
            <w:tcW w:w="7083" w:type="dxa"/>
            <w:vAlign w:val="top"/>
          </w:tcPr>
          <w:p w14:paraId="03AE910E" w14:textId="1352072F" w:rsidR="00884CC6" w:rsidRPr="000014AB" w:rsidRDefault="003A4F55" w:rsidP="003A4F55">
            <w:pPr>
              <w:pStyle w:val="SDMTableBoxParaNotNumbered"/>
              <w:jc w:val="both"/>
              <w:rPr>
                <w:rFonts w:ascii="Browallia New" w:hAnsi="Browallia New" w:cs="Browallia New"/>
                <w:sz w:val="32"/>
                <w:szCs w:val="32"/>
              </w:rPr>
            </w:pPr>
            <w:r w:rsidRPr="000014AB">
              <w:rPr>
                <w:rFonts w:ascii="Browallia New" w:hAnsi="Browallia New" w:cs="Browallia New"/>
                <w:sz w:val="32"/>
                <w:szCs w:val="32"/>
                <w:lang w:bidi="th-TH"/>
              </w:rPr>
              <w:t>Installed capacity of the hydropower plant after the implementation of the project activity</w:t>
            </w:r>
            <w:r w:rsidR="00F9558C" w:rsidRPr="000014AB">
              <w:rPr>
                <w:rFonts w:ascii="Browallia New" w:hAnsi="Browallia New" w:cs="Browallia New"/>
                <w:sz w:val="32"/>
                <w:szCs w:val="32"/>
                <w:cs/>
                <w:lang w:bidi="th-TH"/>
              </w:rPr>
              <w:t xml:space="preserve"> </w:t>
            </w:r>
            <w:r w:rsidR="00884CC6" w:rsidRPr="000014AB">
              <w:rPr>
                <w:rFonts w:ascii="Browallia New" w:hAnsi="Browallia New" w:cs="Browallia New"/>
                <w:sz w:val="32"/>
                <w:szCs w:val="32"/>
              </w:rPr>
              <w:t>(</w:t>
            </w:r>
            <w:r w:rsidR="0009197E" w:rsidRPr="000014AB">
              <w:rPr>
                <w:rFonts w:ascii="Browallia New" w:hAnsi="Browallia New" w:cs="Browallia New"/>
                <w:sz w:val="32"/>
                <w:szCs w:val="32"/>
              </w:rPr>
              <w:t>W</w:t>
            </w:r>
            <w:r w:rsidR="00884CC6" w:rsidRPr="000014AB">
              <w:rPr>
                <w:rFonts w:ascii="Browallia New" w:hAnsi="Browallia New" w:cs="Browallia New"/>
                <w:sz w:val="32"/>
                <w:szCs w:val="32"/>
              </w:rPr>
              <w:t>)</w:t>
            </w:r>
          </w:p>
        </w:tc>
      </w:tr>
      <w:tr w:rsidR="00884CC6" w:rsidRPr="000014AB" w14:paraId="58F163D8" w14:textId="77777777" w:rsidTr="000014AB">
        <w:tc>
          <w:tcPr>
            <w:tcW w:w="1021" w:type="dxa"/>
            <w:vAlign w:val="top"/>
          </w:tcPr>
          <w:p w14:paraId="12F07D21" w14:textId="77777777" w:rsidR="00884CC6" w:rsidRPr="000014AB" w:rsidRDefault="00000000" w:rsidP="003A4F55">
            <w:pPr>
              <w:pStyle w:val="SDMTableBoxParaNotNumbered"/>
              <w:rPr>
                <w:rFonts w:ascii="Browallia New" w:hAnsi="Browallia New" w:cs="Browallia New"/>
                <w:sz w:val="24"/>
                <w:szCs w:val="24"/>
              </w:rPr>
            </w:pPr>
            <m:oMathPara>
              <m:oMathParaPr>
                <m:jc m:val="left"/>
              </m:oMathParaPr>
              <m:oMath>
                <m:sSub>
                  <m:sSubPr>
                    <m:ctrlPr>
                      <w:rPr>
                        <w:rFonts w:ascii="Cambria Math" w:hAnsi="Cambria Math" w:cs="Browallia New"/>
                        <w:sz w:val="24"/>
                        <w:szCs w:val="24"/>
                      </w:rPr>
                    </m:ctrlPr>
                  </m:sSubPr>
                  <m:e>
                    <m:r>
                      <w:rPr>
                        <w:rFonts w:ascii="Cambria Math" w:hAnsi="Cambria Math" w:cs="Browallia New"/>
                        <w:sz w:val="24"/>
                        <w:szCs w:val="24"/>
                      </w:rPr>
                      <m:t>Cap</m:t>
                    </m:r>
                  </m:e>
                  <m:sub>
                    <m:r>
                      <w:rPr>
                        <w:rFonts w:ascii="Cambria Math" w:hAnsi="Cambria Math" w:cs="Browallia New"/>
                        <w:sz w:val="24"/>
                        <w:szCs w:val="24"/>
                      </w:rPr>
                      <m:t>BL</m:t>
                    </m:r>
                  </m:sub>
                </m:sSub>
              </m:oMath>
            </m:oMathPara>
          </w:p>
        </w:tc>
        <w:tc>
          <w:tcPr>
            <w:tcW w:w="430" w:type="dxa"/>
            <w:vAlign w:val="top"/>
          </w:tcPr>
          <w:p w14:paraId="2EFD1BCD" w14:textId="77777777" w:rsidR="00884CC6" w:rsidRPr="000014AB" w:rsidRDefault="00884CC6" w:rsidP="003A4F55">
            <w:pPr>
              <w:pStyle w:val="SDMTableBoxParaNotNumbered"/>
              <w:rPr>
                <w:rFonts w:ascii="Browallia New" w:hAnsi="Browallia New" w:cs="Browallia New"/>
                <w:sz w:val="32"/>
                <w:szCs w:val="32"/>
              </w:rPr>
            </w:pPr>
            <w:r w:rsidRPr="000014AB">
              <w:rPr>
                <w:rFonts w:ascii="Browallia New" w:hAnsi="Browallia New" w:cs="Browallia New"/>
                <w:sz w:val="32"/>
                <w:szCs w:val="32"/>
              </w:rPr>
              <w:t>=</w:t>
            </w:r>
          </w:p>
        </w:tc>
        <w:tc>
          <w:tcPr>
            <w:tcW w:w="7083" w:type="dxa"/>
            <w:vAlign w:val="top"/>
          </w:tcPr>
          <w:p w14:paraId="3F2065E2" w14:textId="25D4D469" w:rsidR="00884CC6" w:rsidRPr="000014AB" w:rsidRDefault="003A4F55" w:rsidP="003A4F55">
            <w:pPr>
              <w:pStyle w:val="SDMTableBoxParaNotNumbered"/>
              <w:jc w:val="both"/>
              <w:rPr>
                <w:rFonts w:ascii="Browallia New" w:hAnsi="Browallia New" w:cs="Browallia New"/>
                <w:sz w:val="32"/>
                <w:szCs w:val="32"/>
                <w:lang w:val="en-US" w:bidi="th-TH"/>
              </w:rPr>
            </w:pPr>
            <w:r w:rsidRPr="000014AB">
              <w:rPr>
                <w:rFonts w:ascii="Browallia New" w:hAnsi="Browallia New" w:cs="Browallia New"/>
                <w:sz w:val="32"/>
                <w:szCs w:val="32"/>
                <w:lang w:bidi="th-TH"/>
              </w:rPr>
              <w:t>Installed capacity of the hydropower plant before the implementation of the project activity (W). For new hydropower plants, this value is zero</w:t>
            </w:r>
          </w:p>
        </w:tc>
      </w:tr>
      <w:tr w:rsidR="00884CC6" w:rsidRPr="000014AB" w14:paraId="4A8ABD5C" w14:textId="77777777" w:rsidTr="000014AB">
        <w:tc>
          <w:tcPr>
            <w:tcW w:w="1021" w:type="dxa"/>
            <w:vAlign w:val="top"/>
          </w:tcPr>
          <w:p w14:paraId="3F904004" w14:textId="77777777" w:rsidR="00884CC6" w:rsidRPr="000014AB" w:rsidRDefault="00000000" w:rsidP="003A4F55">
            <w:pPr>
              <w:pStyle w:val="SDMTableBoxParaNotNumbered"/>
              <w:rPr>
                <w:rFonts w:ascii="Browallia New" w:hAnsi="Browallia New" w:cs="Browallia New"/>
                <w:sz w:val="24"/>
                <w:szCs w:val="24"/>
              </w:rPr>
            </w:pPr>
            <m:oMathPara>
              <m:oMathParaPr>
                <m:jc m:val="left"/>
              </m:oMathParaPr>
              <m:oMath>
                <m:sSub>
                  <m:sSubPr>
                    <m:ctrlPr>
                      <w:rPr>
                        <w:rFonts w:ascii="Cambria Math" w:hAnsi="Cambria Math" w:cs="Browallia New"/>
                        <w:sz w:val="24"/>
                        <w:szCs w:val="24"/>
                      </w:rPr>
                    </m:ctrlPr>
                  </m:sSubPr>
                  <m:e>
                    <m:r>
                      <w:rPr>
                        <w:rFonts w:ascii="Cambria Math" w:hAnsi="Cambria Math" w:cs="Browallia New"/>
                        <w:sz w:val="24"/>
                        <w:szCs w:val="24"/>
                      </w:rPr>
                      <m:t>A</m:t>
                    </m:r>
                  </m:e>
                  <m:sub>
                    <m:r>
                      <w:rPr>
                        <w:rFonts w:ascii="Cambria Math" w:hAnsi="Cambria Math" w:cs="Browallia New"/>
                        <w:sz w:val="24"/>
                        <w:szCs w:val="24"/>
                      </w:rPr>
                      <m:t>PJ</m:t>
                    </m:r>
                  </m:sub>
                </m:sSub>
              </m:oMath>
            </m:oMathPara>
          </w:p>
        </w:tc>
        <w:tc>
          <w:tcPr>
            <w:tcW w:w="430" w:type="dxa"/>
            <w:vAlign w:val="top"/>
          </w:tcPr>
          <w:p w14:paraId="1BF4BE89" w14:textId="77777777" w:rsidR="00884CC6" w:rsidRPr="000014AB" w:rsidRDefault="00884CC6" w:rsidP="003A4F55">
            <w:pPr>
              <w:pStyle w:val="SDMTableBoxParaNotNumbered"/>
              <w:rPr>
                <w:rFonts w:ascii="Browallia New" w:hAnsi="Browallia New" w:cs="Browallia New"/>
                <w:sz w:val="32"/>
                <w:szCs w:val="32"/>
              </w:rPr>
            </w:pPr>
            <w:r w:rsidRPr="000014AB">
              <w:rPr>
                <w:rFonts w:ascii="Browallia New" w:hAnsi="Browallia New" w:cs="Browallia New"/>
                <w:sz w:val="32"/>
                <w:szCs w:val="32"/>
              </w:rPr>
              <w:t>=</w:t>
            </w:r>
          </w:p>
        </w:tc>
        <w:tc>
          <w:tcPr>
            <w:tcW w:w="7083" w:type="dxa"/>
            <w:vAlign w:val="top"/>
          </w:tcPr>
          <w:p w14:paraId="173E4286" w14:textId="22AF92BD" w:rsidR="00884CC6" w:rsidRPr="000014AB" w:rsidRDefault="003A4F55" w:rsidP="003A4F55">
            <w:pPr>
              <w:pStyle w:val="SDMTableBoxParaNotNumbered"/>
              <w:jc w:val="thaiDistribute"/>
              <w:rPr>
                <w:rFonts w:ascii="Browallia New" w:hAnsi="Browallia New" w:cs="Browallia New"/>
                <w:sz w:val="32"/>
                <w:szCs w:val="32"/>
              </w:rPr>
            </w:pPr>
            <w:r w:rsidRPr="000014AB">
              <w:rPr>
                <w:rFonts w:ascii="Browallia New" w:hAnsi="Browallia New" w:cs="Browallia New"/>
                <w:sz w:val="32"/>
                <w:szCs w:val="32"/>
                <w:lang w:bidi="th-TH"/>
              </w:rPr>
              <w:t>Area of the single or multiple reservoirs measured in the surface of the water, after the implementation of the project activity, when the reservoir is full</w:t>
            </w:r>
            <w:r w:rsidR="00F9558C" w:rsidRPr="000014AB">
              <w:rPr>
                <w:rFonts w:ascii="Browallia New" w:hAnsi="Browallia New" w:cs="Browallia New"/>
                <w:sz w:val="32"/>
                <w:szCs w:val="32"/>
                <w:cs/>
                <w:lang w:bidi="th-TH"/>
              </w:rPr>
              <w:t xml:space="preserve"> </w:t>
            </w:r>
            <w:r w:rsidR="00884CC6" w:rsidRPr="000014AB">
              <w:rPr>
                <w:rFonts w:ascii="Browallia New" w:hAnsi="Browallia New" w:cs="Browallia New"/>
                <w:sz w:val="32"/>
                <w:szCs w:val="32"/>
              </w:rPr>
              <w:t>(m</w:t>
            </w:r>
            <w:r w:rsidR="00884CC6" w:rsidRPr="000014AB">
              <w:rPr>
                <w:rFonts w:ascii="Browallia New" w:hAnsi="Browallia New" w:cs="Browallia New"/>
                <w:sz w:val="32"/>
                <w:szCs w:val="32"/>
                <w:vertAlign w:val="superscript"/>
              </w:rPr>
              <w:t>2</w:t>
            </w:r>
            <w:r w:rsidR="00884CC6" w:rsidRPr="000014AB">
              <w:rPr>
                <w:rFonts w:ascii="Browallia New" w:hAnsi="Browallia New" w:cs="Browallia New"/>
                <w:sz w:val="32"/>
                <w:szCs w:val="32"/>
              </w:rPr>
              <w:t>)</w:t>
            </w:r>
          </w:p>
        </w:tc>
      </w:tr>
      <w:tr w:rsidR="00884CC6" w:rsidRPr="000014AB" w14:paraId="408511BD" w14:textId="77777777" w:rsidTr="000014AB">
        <w:tc>
          <w:tcPr>
            <w:tcW w:w="1021" w:type="dxa"/>
            <w:vAlign w:val="top"/>
          </w:tcPr>
          <w:p w14:paraId="478F527B" w14:textId="77777777" w:rsidR="00884CC6" w:rsidRPr="000014AB" w:rsidRDefault="00000000" w:rsidP="003A4F55">
            <w:pPr>
              <w:pStyle w:val="SDMTableBoxParaNotNumbered"/>
              <w:rPr>
                <w:rFonts w:ascii="Browallia New" w:hAnsi="Browallia New" w:cs="Browallia New"/>
                <w:sz w:val="24"/>
                <w:szCs w:val="24"/>
              </w:rPr>
            </w:pPr>
            <m:oMathPara>
              <m:oMathParaPr>
                <m:jc m:val="left"/>
              </m:oMathParaPr>
              <m:oMath>
                <m:sSub>
                  <m:sSubPr>
                    <m:ctrlPr>
                      <w:rPr>
                        <w:rFonts w:ascii="Cambria Math" w:hAnsi="Cambria Math" w:cs="Browallia New"/>
                        <w:sz w:val="24"/>
                        <w:szCs w:val="24"/>
                      </w:rPr>
                    </m:ctrlPr>
                  </m:sSubPr>
                  <m:e>
                    <m:r>
                      <w:rPr>
                        <w:rFonts w:ascii="Cambria Math" w:hAnsi="Cambria Math" w:cs="Browallia New"/>
                        <w:sz w:val="24"/>
                        <w:szCs w:val="24"/>
                      </w:rPr>
                      <m:t>A</m:t>
                    </m:r>
                  </m:e>
                  <m:sub>
                    <m:r>
                      <w:rPr>
                        <w:rFonts w:ascii="Cambria Math" w:hAnsi="Cambria Math" w:cs="Browallia New"/>
                        <w:sz w:val="24"/>
                        <w:szCs w:val="24"/>
                      </w:rPr>
                      <m:t>BL</m:t>
                    </m:r>
                  </m:sub>
                </m:sSub>
              </m:oMath>
            </m:oMathPara>
          </w:p>
        </w:tc>
        <w:tc>
          <w:tcPr>
            <w:tcW w:w="430" w:type="dxa"/>
            <w:vAlign w:val="top"/>
          </w:tcPr>
          <w:p w14:paraId="605C0D47" w14:textId="77777777" w:rsidR="00884CC6" w:rsidRPr="000014AB" w:rsidRDefault="00884CC6" w:rsidP="003A4F55">
            <w:pPr>
              <w:pStyle w:val="SDMTableBoxParaNotNumbered"/>
              <w:rPr>
                <w:rFonts w:ascii="Browallia New" w:hAnsi="Browallia New" w:cs="Browallia New"/>
                <w:sz w:val="32"/>
                <w:szCs w:val="32"/>
              </w:rPr>
            </w:pPr>
            <w:r w:rsidRPr="000014AB">
              <w:rPr>
                <w:rFonts w:ascii="Browallia New" w:hAnsi="Browallia New" w:cs="Browallia New"/>
                <w:sz w:val="32"/>
                <w:szCs w:val="32"/>
              </w:rPr>
              <w:t>=</w:t>
            </w:r>
          </w:p>
        </w:tc>
        <w:tc>
          <w:tcPr>
            <w:tcW w:w="7083" w:type="dxa"/>
            <w:vAlign w:val="top"/>
          </w:tcPr>
          <w:p w14:paraId="46763967" w14:textId="1D40BBCA" w:rsidR="00884CC6" w:rsidRPr="000014AB" w:rsidRDefault="003A4F55" w:rsidP="003A4F55">
            <w:pPr>
              <w:pStyle w:val="SDMTableBoxParaNotNumbered"/>
              <w:jc w:val="both"/>
              <w:rPr>
                <w:rFonts w:ascii="Browallia New" w:hAnsi="Browallia New" w:cs="Browallia New"/>
                <w:sz w:val="32"/>
                <w:szCs w:val="32"/>
                <w:lang w:val="en-US" w:bidi="th-TH"/>
              </w:rPr>
            </w:pPr>
            <w:r w:rsidRPr="000014AB">
              <w:rPr>
                <w:rFonts w:ascii="Browallia New" w:hAnsi="Browallia New" w:cs="Browallia New"/>
                <w:sz w:val="32"/>
                <w:szCs w:val="32"/>
                <w:lang w:bidi="th-TH"/>
              </w:rPr>
              <w:t>Area of the single or multiple reservoirs measured in the surface of the water, before the implementation of the project activity, when the reservoir is full (m</w:t>
            </w:r>
            <w:r w:rsidRPr="0062384C">
              <w:rPr>
                <w:rFonts w:ascii="Browallia New" w:hAnsi="Browallia New" w:cs="Browallia New"/>
                <w:sz w:val="32"/>
                <w:szCs w:val="32"/>
                <w:vertAlign w:val="superscript"/>
                <w:cs/>
                <w:lang w:bidi="th-TH"/>
              </w:rPr>
              <w:t>2</w:t>
            </w:r>
            <w:r w:rsidRPr="000014AB">
              <w:rPr>
                <w:rFonts w:ascii="Browallia New" w:hAnsi="Browallia New" w:cs="Browallia New"/>
                <w:sz w:val="32"/>
                <w:szCs w:val="32"/>
                <w:cs/>
                <w:lang w:bidi="th-TH"/>
              </w:rPr>
              <w:t xml:space="preserve">). </w:t>
            </w:r>
            <w:r w:rsidRPr="000014AB">
              <w:rPr>
                <w:rFonts w:ascii="Browallia New" w:hAnsi="Browallia New" w:cs="Browallia New"/>
                <w:sz w:val="32"/>
                <w:szCs w:val="32"/>
                <w:lang w:bidi="th-TH"/>
              </w:rPr>
              <w:t>For new reservoirs, this value is zero</w:t>
            </w:r>
          </w:p>
        </w:tc>
      </w:tr>
    </w:tbl>
    <w:p w14:paraId="4C065A06" w14:textId="11374544" w:rsidR="00884CC6" w:rsidRPr="000014AB" w:rsidRDefault="002C7C37" w:rsidP="0009197E">
      <w:pPr>
        <w:pStyle w:val="SDMPara"/>
        <w:keepNext/>
        <w:numPr>
          <w:ilvl w:val="0"/>
          <w:numId w:val="35"/>
        </w:numPr>
        <w:jc w:val="thaiDistribute"/>
        <w:rPr>
          <w:rFonts w:ascii="Browallia New" w:hAnsi="Browallia New" w:cs="Browallia New"/>
          <w:sz w:val="32"/>
          <w:szCs w:val="32"/>
        </w:rPr>
      </w:pPr>
      <w:r w:rsidRPr="000014AB">
        <w:rPr>
          <w:rFonts w:ascii="Browallia New" w:hAnsi="Browallia New" w:cs="Browallia New"/>
          <w:sz w:val="32"/>
          <w:szCs w:val="32"/>
          <w:lang w:bidi="th-TH"/>
        </w:rPr>
        <w:lastRenderedPageBreak/>
        <w:t>For hydropower project activities that result in new single or multiple reservoirs and hydropower project activities that result in the increase of single or multiple existing reservoirs, project proponents shall account for CH</w:t>
      </w:r>
      <w:r w:rsidRPr="00E83421">
        <w:rPr>
          <w:rFonts w:ascii="Browallia New" w:hAnsi="Browallia New" w:cs="Browallia New"/>
          <w:sz w:val="32"/>
          <w:szCs w:val="32"/>
          <w:vertAlign w:val="subscript"/>
          <w:cs/>
          <w:lang w:bidi="th-TH"/>
        </w:rPr>
        <w:t>4</w:t>
      </w:r>
      <w:r w:rsidRPr="000014AB">
        <w:rPr>
          <w:rFonts w:ascii="Browallia New" w:hAnsi="Browallia New" w:cs="Browallia New"/>
          <w:sz w:val="32"/>
          <w:szCs w:val="32"/>
          <w:lang w:bidi="th-TH"/>
        </w:rPr>
        <w:t xml:space="preserve"> and CO</w:t>
      </w:r>
      <w:r w:rsidRPr="00E83421">
        <w:rPr>
          <w:rFonts w:ascii="Browallia New" w:hAnsi="Browallia New" w:cs="Browallia New"/>
          <w:sz w:val="32"/>
          <w:szCs w:val="32"/>
          <w:vertAlign w:val="subscript"/>
          <w:cs/>
          <w:lang w:bidi="th-TH"/>
        </w:rPr>
        <w:t>2</w:t>
      </w:r>
      <w:r w:rsidRPr="000014AB">
        <w:rPr>
          <w:rFonts w:ascii="Browallia New" w:hAnsi="Browallia New" w:cs="Browallia New"/>
          <w:sz w:val="32"/>
          <w:szCs w:val="32"/>
          <w:lang w:bidi="th-TH"/>
        </w:rPr>
        <w:t xml:space="preserve"> emissions from the reservoirs, estimated as follows:</w:t>
      </w:r>
    </w:p>
    <w:p w14:paraId="2AB87445" w14:textId="31B89434" w:rsidR="00884CC6" w:rsidRPr="000014AB" w:rsidRDefault="002C7C37" w:rsidP="0009197E">
      <w:pPr>
        <w:pStyle w:val="SDMSubPara1"/>
        <w:keepNext/>
        <w:numPr>
          <w:ilvl w:val="1"/>
          <w:numId w:val="35"/>
        </w:numPr>
        <w:rPr>
          <w:rFonts w:ascii="Browallia New" w:hAnsi="Browallia New" w:cs="Browallia New"/>
          <w:sz w:val="32"/>
          <w:szCs w:val="32"/>
        </w:rPr>
      </w:pPr>
      <w:r w:rsidRPr="000014AB">
        <w:rPr>
          <w:rFonts w:ascii="Browallia New" w:hAnsi="Browallia New" w:cs="Browallia New"/>
          <w:sz w:val="32"/>
          <w:szCs w:val="32"/>
          <w:lang w:bidi="th-TH"/>
        </w:rPr>
        <w:t>For integrated hydropower project PD of the entire project is calculated as follows:</w:t>
      </w:r>
    </w:p>
    <w:tbl>
      <w:tblPr>
        <w:tblStyle w:val="SDMMethTableEquation"/>
        <w:tblW w:w="8656" w:type="dxa"/>
        <w:tblLook w:val="0600" w:firstRow="0" w:lastRow="0" w:firstColumn="0" w:lastColumn="0" w:noHBand="1" w:noVBand="1"/>
      </w:tblPr>
      <w:tblGrid>
        <w:gridCol w:w="7009"/>
        <w:gridCol w:w="1647"/>
      </w:tblGrid>
      <w:tr w:rsidR="00884CC6" w:rsidRPr="000014AB" w14:paraId="5DEBC3C8" w14:textId="77777777" w:rsidTr="00C60865">
        <w:tc>
          <w:tcPr>
            <w:tcW w:w="7009" w:type="dxa"/>
          </w:tcPr>
          <w:p w14:paraId="0151379D" w14:textId="77777777" w:rsidR="00884CC6" w:rsidRPr="000014AB" w:rsidRDefault="00884CC6" w:rsidP="00C60865">
            <w:pPr>
              <w:pStyle w:val="SDMMethEquation"/>
              <w:rPr>
                <w:rFonts w:ascii="Browallia New" w:hAnsi="Browallia New" w:cs="Browallia New"/>
                <w:sz w:val="28"/>
                <w:szCs w:val="28"/>
              </w:rPr>
            </w:pPr>
            <m:oMathPara>
              <m:oMathParaPr>
                <m:jc m:val="left"/>
              </m:oMathParaPr>
              <m:oMath>
                <m:r>
                  <w:rPr>
                    <w:rFonts w:ascii="Cambria Math" w:hAnsi="Cambria Math" w:cs="Browallia New"/>
                  </w:rPr>
                  <m:t>PD</m:t>
                </m:r>
                <m:r>
                  <m:rPr>
                    <m:sty m:val="p"/>
                  </m:rPr>
                  <w:rPr>
                    <w:rFonts w:ascii="Cambria Math" w:hAnsi="Cambria Math" w:cs="Browallia New"/>
                  </w:rPr>
                  <m:t>=</m:t>
                </m:r>
                <m:f>
                  <m:fPr>
                    <m:ctrlPr>
                      <w:rPr>
                        <w:rFonts w:ascii="Cambria Math" w:hAnsi="Cambria Math" w:cs="Browallia New"/>
                      </w:rPr>
                    </m:ctrlPr>
                  </m:fPr>
                  <m:num>
                    <m:nary>
                      <m:naryPr>
                        <m:chr m:val="∑"/>
                        <m:limLoc m:val="undOvr"/>
                        <m:subHide m:val="1"/>
                        <m:supHide m:val="1"/>
                        <m:ctrlPr>
                          <w:rPr>
                            <w:rFonts w:ascii="Cambria Math" w:hAnsi="Cambria Math" w:cs="Browallia New"/>
                          </w:rPr>
                        </m:ctrlPr>
                      </m:naryPr>
                      <m:sub/>
                      <m:sup/>
                      <m:e>
                        <m:sSub>
                          <m:sSubPr>
                            <m:ctrlPr>
                              <w:rPr>
                                <w:rFonts w:ascii="Cambria Math" w:hAnsi="Cambria Math" w:cs="Browallia New"/>
                              </w:rPr>
                            </m:ctrlPr>
                          </m:sSubPr>
                          <m:e>
                            <m:r>
                              <w:rPr>
                                <w:rFonts w:ascii="Cambria Math" w:hAnsi="Cambria Math" w:cs="Browallia New"/>
                              </w:rPr>
                              <m:t>Cap</m:t>
                            </m:r>
                          </m:e>
                          <m:sub>
                            <m:r>
                              <w:rPr>
                                <w:rFonts w:ascii="Cambria Math" w:hAnsi="Cambria Math" w:cs="Browallia New"/>
                              </w:rPr>
                              <m:t>PJ</m:t>
                            </m:r>
                            <m:r>
                              <m:rPr>
                                <m:sty m:val="p"/>
                              </m:rPr>
                              <w:rPr>
                                <w:rFonts w:ascii="Cambria Math" w:hAnsi="Cambria Math" w:cs="Browallia New"/>
                              </w:rPr>
                              <m:t>,</m:t>
                            </m:r>
                            <m:r>
                              <w:rPr>
                                <w:rFonts w:ascii="Cambria Math" w:hAnsi="Cambria Math" w:cs="Browallia New"/>
                              </w:rPr>
                              <m:t>i</m:t>
                            </m:r>
                          </m:sub>
                        </m:sSub>
                      </m:e>
                    </m:nary>
                  </m:num>
                  <m:den>
                    <m:nary>
                      <m:naryPr>
                        <m:chr m:val="∑"/>
                        <m:limLoc m:val="undOvr"/>
                        <m:subHide m:val="1"/>
                        <m:supHide m:val="1"/>
                        <m:ctrlPr>
                          <w:rPr>
                            <w:rFonts w:ascii="Cambria Math" w:hAnsi="Cambria Math" w:cs="Browallia New"/>
                          </w:rPr>
                        </m:ctrlPr>
                      </m:naryPr>
                      <m:sub/>
                      <m:sup/>
                      <m:e>
                        <m:sSub>
                          <m:sSubPr>
                            <m:ctrlPr>
                              <w:rPr>
                                <w:rFonts w:ascii="Cambria Math" w:hAnsi="Cambria Math" w:cs="Browallia New"/>
                              </w:rPr>
                            </m:ctrlPr>
                          </m:sSubPr>
                          <m:e>
                            <m:r>
                              <w:rPr>
                                <w:rFonts w:ascii="Cambria Math" w:hAnsi="Cambria Math" w:cs="Browallia New"/>
                              </w:rPr>
                              <m:t>A</m:t>
                            </m:r>
                          </m:e>
                          <m:sub>
                            <m:r>
                              <w:rPr>
                                <w:rFonts w:ascii="Cambria Math" w:hAnsi="Cambria Math" w:cs="Browallia New"/>
                              </w:rPr>
                              <m:t>PJ</m:t>
                            </m:r>
                            <m:r>
                              <m:rPr>
                                <m:sty m:val="p"/>
                              </m:rPr>
                              <w:rPr>
                                <w:rFonts w:ascii="Cambria Math" w:hAnsi="Cambria Math" w:cs="Browallia New"/>
                              </w:rPr>
                              <m:t>,</m:t>
                            </m:r>
                            <m:r>
                              <w:rPr>
                                <w:rFonts w:ascii="Cambria Math" w:hAnsi="Cambria Math" w:cs="Browallia New"/>
                              </w:rPr>
                              <m:t>j</m:t>
                            </m:r>
                          </m:sub>
                        </m:sSub>
                      </m:e>
                    </m:nary>
                  </m:den>
                </m:f>
              </m:oMath>
            </m:oMathPara>
          </w:p>
        </w:tc>
        <w:tc>
          <w:tcPr>
            <w:tcW w:w="1647" w:type="dxa"/>
          </w:tcPr>
          <w:p w14:paraId="23CF2C86" w14:textId="5597BCC0" w:rsidR="00884CC6" w:rsidRPr="000014AB" w:rsidRDefault="003A4F55" w:rsidP="0009197E">
            <w:pPr>
              <w:pStyle w:val="SDMMethEquationNr"/>
              <w:numPr>
                <w:ilvl w:val="0"/>
                <w:numId w:val="0"/>
              </w:numPr>
              <w:rPr>
                <w:rFonts w:ascii="Browallia New" w:hAnsi="Browallia New" w:cs="Browallia New"/>
                <w:sz w:val="28"/>
                <w:szCs w:val="28"/>
              </w:rPr>
            </w:pPr>
            <w:r w:rsidRPr="000014AB">
              <w:rPr>
                <w:rFonts w:ascii="Browallia New" w:hAnsi="Browallia New" w:cs="Browallia New"/>
                <w:sz w:val="32"/>
                <w:szCs w:val="32"/>
              </w:rPr>
              <w:t>Equation</w:t>
            </w:r>
            <w:r w:rsidR="0009197E" w:rsidRPr="000014AB">
              <w:rPr>
                <w:rFonts w:ascii="Browallia New" w:hAnsi="Browallia New" w:cs="Browallia New"/>
                <w:sz w:val="32"/>
                <w:szCs w:val="32"/>
                <w:cs/>
                <w:lang w:bidi="th-TH"/>
              </w:rPr>
              <w:t xml:space="preserve"> </w:t>
            </w:r>
            <w:r w:rsidR="0009197E" w:rsidRPr="000014AB">
              <w:rPr>
                <w:rFonts w:ascii="Browallia New" w:hAnsi="Browallia New" w:cs="Browallia New"/>
                <w:sz w:val="32"/>
                <w:szCs w:val="32"/>
              </w:rPr>
              <w:t>(</w:t>
            </w:r>
            <w:r w:rsidR="00DD10EA" w:rsidRPr="000014AB">
              <w:rPr>
                <w:rFonts w:ascii="Browallia New" w:hAnsi="Browallia New" w:cs="Browallia New"/>
                <w:sz w:val="32"/>
                <w:szCs w:val="32"/>
              </w:rPr>
              <w:t>8</w:t>
            </w:r>
            <w:r w:rsidR="0009197E" w:rsidRPr="000014AB">
              <w:rPr>
                <w:rFonts w:ascii="Browallia New" w:hAnsi="Browallia New" w:cs="Browallia New"/>
                <w:sz w:val="32"/>
                <w:szCs w:val="32"/>
              </w:rPr>
              <w:t>)</w:t>
            </w:r>
          </w:p>
        </w:tc>
      </w:tr>
    </w:tbl>
    <w:p w14:paraId="38C2B05A" w14:textId="0FAFEF3A" w:rsidR="00884CC6" w:rsidRPr="000014AB" w:rsidRDefault="003A4F55" w:rsidP="00884CC6">
      <w:pPr>
        <w:pStyle w:val="SDMMethCaptionEquationParametersTable"/>
        <w:rPr>
          <w:rFonts w:ascii="Browallia New" w:hAnsi="Browallia New" w:cs="Browallia New"/>
          <w:sz w:val="32"/>
          <w:szCs w:val="32"/>
          <w:lang w:val="en-US"/>
        </w:rPr>
      </w:pPr>
      <w:r w:rsidRPr="000014AB">
        <w:rPr>
          <w:rFonts w:ascii="Browallia New" w:hAnsi="Browallia New" w:cs="Browallia New"/>
          <w:sz w:val="32"/>
          <w:szCs w:val="32"/>
          <w:lang w:val="en-US" w:bidi="th-TH"/>
        </w:rPr>
        <w:t>Where</w:t>
      </w:r>
    </w:p>
    <w:tbl>
      <w:tblPr>
        <w:tblStyle w:val="SDMMethTableEquationParameters"/>
        <w:tblW w:w="8534" w:type="dxa"/>
        <w:tblLook w:val="04A0" w:firstRow="1" w:lastRow="0" w:firstColumn="1" w:lastColumn="0" w:noHBand="0" w:noVBand="1"/>
      </w:tblPr>
      <w:tblGrid>
        <w:gridCol w:w="1021"/>
        <w:gridCol w:w="345"/>
        <w:gridCol w:w="7168"/>
      </w:tblGrid>
      <w:tr w:rsidR="00884CC6" w:rsidRPr="000014AB" w14:paraId="40F5EAE5" w14:textId="77777777" w:rsidTr="000014AB">
        <w:tc>
          <w:tcPr>
            <w:tcW w:w="1021" w:type="dxa"/>
            <w:vAlign w:val="top"/>
          </w:tcPr>
          <w:p w14:paraId="1FF44304" w14:textId="77777777" w:rsidR="00884CC6" w:rsidRPr="000014AB" w:rsidRDefault="00884CC6" w:rsidP="002C7C37">
            <w:pPr>
              <w:pStyle w:val="SDMTableBoxParaNotNumbered"/>
              <w:jc w:val="thaiDistribute"/>
              <w:rPr>
                <w:rFonts w:ascii="Browallia New" w:hAnsi="Browallia New" w:cs="Browallia New"/>
                <w:sz w:val="32"/>
                <w:szCs w:val="32"/>
              </w:rPr>
            </w:pPr>
            <m:oMathPara>
              <m:oMathParaPr>
                <m:jc m:val="left"/>
              </m:oMathParaPr>
              <m:oMath>
                <m:r>
                  <w:rPr>
                    <w:rFonts w:ascii="Cambria Math" w:hAnsi="Cambria Math" w:cs="Browallia New"/>
                    <w:sz w:val="32"/>
                    <w:szCs w:val="32"/>
                  </w:rPr>
                  <m:t>i</m:t>
                </m:r>
              </m:oMath>
            </m:oMathPara>
          </w:p>
        </w:tc>
        <w:tc>
          <w:tcPr>
            <w:tcW w:w="345" w:type="dxa"/>
            <w:vAlign w:val="top"/>
          </w:tcPr>
          <w:p w14:paraId="78BBAD84" w14:textId="77777777" w:rsidR="00884CC6" w:rsidRPr="000014AB" w:rsidRDefault="00884CC6" w:rsidP="002C7C37">
            <w:pPr>
              <w:pStyle w:val="SDMTableBoxParaNotNumbered"/>
              <w:jc w:val="thaiDistribute"/>
              <w:rPr>
                <w:rFonts w:ascii="Browallia New" w:hAnsi="Browallia New" w:cs="Browallia New"/>
                <w:sz w:val="32"/>
                <w:szCs w:val="32"/>
              </w:rPr>
            </w:pPr>
            <w:r w:rsidRPr="000014AB">
              <w:rPr>
                <w:rFonts w:ascii="Browallia New" w:hAnsi="Browallia New" w:cs="Browallia New"/>
                <w:sz w:val="32"/>
                <w:szCs w:val="32"/>
              </w:rPr>
              <w:t>=</w:t>
            </w:r>
          </w:p>
        </w:tc>
        <w:tc>
          <w:tcPr>
            <w:tcW w:w="7168" w:type="dxa"/>
            <w:vAlign w:val="top"/>
          </w:tcPr>
          <w:p w14:paraId="52FCA294" w14:textId="4CEA55B0" w:rsidR="00884CC6" w:rsidRPr="000014AB" w:rsidRDefault="002C7C37" w:rsidP="002C7C37">
            <w:pPr>
              <w:pStyle w:val="SDMTableBoxParaNotNumbered"/>
              <w:jc w:val="thaiDistribute"/>
              <w:rPr>
                <w:rFonts w:ascii="Browallia New" w:hAnsi="Browallia New" w:cs="Browallia New"/>
                <w:sz w:val="32"/>
                <w:szCs w:val="32"/>
              </w:rPr>
            </w:pPr>
            <w:r w:rsidRPr="000014AB">
              <w:rPr>
                <w:rFonts w:ascii="Browallia New" w:hAnsi="Browallia New" w:cs="Browallia New"/>
                <w:sz w:val="32"/>
                <w:szCs w:val="32"/>
              </w:rPr>
              <w:t>Individual power plants included in integrated hydropower project</w:t>
            </w:r>
          </w:p>
        </w:tc>
      </w:tr>
      <w:tr w:rsidR="00884CC6" w:rsidRPr="000014AB" w14:paraId="559F2CFF" w14:textId="77777777" w:rsidTr="000014AB">
        <w:tc>
          <w:tcPr>
            <w:tcW w:w="1021" w:type="dxa"/>
            <w:vAlign w:val="top"/>
          </w:tcPr>
          <w:p w14:paraId="354138F2" w14:textId="77777777" w:rsidR="00884CC6" w:rsidRPr="000014AB" w:rsidRDefault="00884CC6" w:rsidP="002C7C37">
            <w:pPr>
              <w:pStyle w:val="SDMTableBoxParaNotNumbered"/>
              <w:jc w:val="thaiDistribute"/>
              <w:rPr>
                <w:rFonts w:ascii="Browallia New" w:hAnsi="Browallia New" w:cs="Browallia New"/>
                <w:sz w:val="32"/>
                <w:szCs w:val="32"/>
              </w:rPr>
            </w:pPr>
            <m:oMathPara>
              <m:oMathParaPr>
                <m:jc m:val="left"/>
              </m:oMathParaPr>
              <m:oMath>
                <m:r>
                  <w:rPr>
                    <w:rFonts w:ascii="Cambria Math" w:hAnsi="Cambria Math" w:cs="Browallia New"/>
                    <w:sz w:val="32"/>
                    <w:szCs w:val="32"/>
                  </w:rPr>
                  <m:t>j</m:t>
                </m:r>
              </m:oMath>
            </m:oMathPara>
          </w:p>
        </w:tc>
        <w:tc>
          <w:tcPr>
            <w:tcW w:w="345" w:type="dxa"/>
            <w:vAlign w:val="top"/>
          </w:tcPr>
          <w:p w14:paraId="22326904" w14:textId="77777777" w:rsidR="00884CC6" w:rsidRPr="000014AB" w:rsidRDefault="00884CC6" w:rsidP="002C7C37">
            <w:pPr>
              <w:pStyle w:val="SDMTableBoxParaNotNumbered"/>
              <w:jc w:val="thaiDistribute"/>
              <w:rPr>
                <w:rFonts w:ascii="Browallia New" w:hAnsi="Browallia New" w:cs="Browallia New"/>
                <w:sz w:val="32"/>
                <w:szCs w:val="32"/>
              </w:rPr>
            </w:pPr>
            <w:r w:rsidRPr="000014AB">
              <w:rPr>
                <w:rFonts w:ascii="Browallia New" w:hAnsi="Browallia New" w:cs="Browallia New"/>
                <w:sz w:val="32"/>
                <w:szCs w:val="32"/>
              </w:rPr>
              <w:t>=</w:t>
            </w:r>
          </w:p>
        </w:tc>
        <w:tc>
          <w:tcPr>
            <w:tcW w:w="7168" w:type="dxa"/>
            <w:vAlign w:val="top"/>
          </w:tcPr>
          <w:p w14:paraId="02F394C6" w14:textId="54E622F1" w:rsidR="00884CC6" w:rsidRPr="000014AB" w:rsidRDefault="002C7C37" w:rsidP="002C7C37">
            <w:pPr>
              <w:pStyle w:val="SDMTableBoxParaNotNumbered"/>
              <w:jc w:val="thaiDistribute"/>
              <w:rPr>
                <w:rFonts w:ascii="Browallia New" w:hAnsi="Browallia New" w:cs="Browallia New"/>
                <w:sz w:val="32"/>
                <w:szCs w:val="32"/>
              </w:rPr>
            </w:pPr>
            <w:r w:rsidRPr="000014AB">
              <w:rPr>
                <w:rFonts w:ascii="Browallia New" w:hAnsi="Browallia New" w:cs="Browallia New"/>
                <w:sz w:val="32"/>
                <w:szCs w:val="32"/>
              </w:rPr>
              <w:t>Individual reservoirs included in integrated hydropower project</w:t>
            </w:r>
          </w:p>
        </w:tc>
      </w:tr>
    </w:tbl>
    <w:p w14:paraId="568E0DE7" w14:textId="1BD767DF" w:rsidR="00CD6D42" w:rsidRPr="000014AB" w:rsidRDefault="002C7C37" w:rsidP="00F9558C">
      <w:pPr>
        <w:pStyle w:val="SDMSubPara1"/>
        <w:keepNext/>
        <w:numPr>
          <w:ilvl w:val="1"/>
          <w:numId w:val="35"/>
        </w:numPr>
        <w:spacing w:before="240"/>
        <w:ind w:left="1792" w:hanging="357"/>
        <w:jc w:val="left"/>
        <w:rPr>
          <w:rFonts w:ascii="Browallia New" w:hAnsi="Browallia New" w:cs="Browallia New"/>
          <w:sz w:val="32"/>
          <w:szCs w:val="32"/>
        </w:rPr>
      </w:pPr>
      <w:r w:rsidRPr="000014AB">
        <w:rPr>
          <w:rFonts w:ascii="Browallia New" w:hAnsi="Browallia New" w:cs="Browallia New"/>
          <w:sz w:val="32"/>
          <w:szCs w:val="32"/>
          <w:lang w:bidi="th-TH"/>
        </w:rPr>
        <w:t>If the power density of the project activity using equation (</w:t>
      </w:r>
      <w:r w:rsidRPr="000014AB">
        <w:rPr>
          <w:rFonts w:ascii="Browallia New" w:hAnsi="Browallia New" w:cs="Browallia New"/>
          <w:sz w:val="32"/>
          <w:szCs w:val="32"/>
          <w:cs/>
          <w:lang w:bidi="th-TH"/>
        </w:rPr>
        <w:t xml:space="preserve">7) </w:t>
      </w:r>
      <w:r w:rsidRPr="000014AB">
        <w:rPr>
          <w:rFonts w:ascii="Browallia New" w:hAnsi="Browallia New" w:cs="Browallia New"/>
          <w:sz w:val="32"/>
          <w:szCs w:val="32"/>
          <w:lang w:bidi="th-TH"/>
        </w:rPr>
        <w:t>or in case of integrated hydropower project using equation (</w:t>
      </w:r>
      <w:r w:rsidRPr="000014AB">
        <w:rPr>
          <w:rFonts w:ascii="Browallia New" w:hAnsi="Browallia New" w:cs="Browallia New"/>
          <w:sz w:val="32"/>
          <w:szCs w:val="32"/>
          <w:cs/>
          <w:lang w:bidi="th-TH"/>
        </w:rPr>
        <w:t xml:space="preserve">8) </w:t>
      </w:r>
      <w:r w:rsidRPr="000014AB">
        <w:rPr>
          <w:rFonts w:ascii="Browallia New" w:hAnsi="Browallia New" w:cs="Browallia New"/>
          <w:sz w:val="32"/>
          <w:szCs w:val="32"/>
          <w:lang w:bidi="th-TH"/>
        </w:rPr>
        <w:t xml:space="preserve">is greater than </w:t>
      </w:r>
      <w:r w:rsidRPr="000014AB">
        <w:rPr>
          <w:rFonts w:ascii="Browallia New" w:hAnsi="Browallia New" w:cs="Browallia New"/>
          <w:sz w:val="32"/>
          <w:szCs w:val="32"/>
          <w:cs/>
          <w:lang w:bidi="th-TH"/>
        </w:rPr>
        <w:t>4</w:t>
      </w:r>
      <w:r w:rsidRPr="000014AB">
        <w:rPr>
          <w:rFonts w:ascii="Browallia New" w:hAnsi="Browallia New" w:cs="Browallia New"/>
          <w:sz w:val="32"/>
          <w:szCs w:val="32"/>
          <w:lang w:bidi="th-TH"/>
        </w:rPr>
        <w:t xml:space="preserve"> W/m</w:t>
      </w:r>
      <w:r w:rsidRPr="007737EA">
        <w:rPr>
          <w:rFonts w:ascii="Browallia New" w:hAnsi="Browallia New" w:cs="Browallia New"/>
          <w:sz w:val="32"/>
          <w:szCs w:val="32"/>
          <w:vertAlign w:val="superscript"/>
          <w:cs/>
          <w:lang w:bidi="th-TH"/>
        </w:rPr>
        <w:t>2</w:t>
      </w:r>
      <w:r w:rsidRPr="000014AB">
        <w:rPr>
          <w:rFonts w:ascii="Browallia New" w:hAnsi="Browallia New" w:cs="Browallia New"/>
          <w:sz w:val="32"/>
          <w:szCs w:val="32"/>
          <w:lang w:bidi="th-TH"/>
        </w:rPr>
        <w:t xml:space="preserve"> and less than or equal to </w:t>
      </w:r>
      <w:r w:rsidRPr="000014AB">
        <w:rPr>
          <w:rFonts w:ascii="Browallia New" w:hAnsi="Browallia New" w:cs="Browallia New"/>
          <w:sz w:val="32"/>
          <w:szCs w:val="32"/>
          <w:cs/>
          <w:lang w:bidi="th-TH"/>
        </w:rPr>
        <w:t>10</w:t>
      </w:r>
      <w:r w:rsidRPr="000014AB">
        <w:rPr>
          <w:rFonts w:ascii="Browallia New" w:hAnsi="Browallia New" w:cs="Browallia New"/>
          <w:sz w:val="32"/>
          <w:szCs w:val="32"/>
          <w:lang w:bidi="th-TH"/>
        </w:rPr>
        <w:t xml:space="preserve"> W/m</w:t>
      </w:r>
      <w:r w:rsidRPr="000014AB">
        <w:rPr>
          <w:rFonts w:ascii="Browallia New" w:hAnsi="Browallia New" w:cs="Browallia New"/>
          <w:sz w:val="32"/>
          <w:szCs w:val="32"/>
          <w:vertAlign w:val="superscript"/>
          <w:cs/>
          <w:lang w:bidi="th-TH"/>
        </w:rPr>
        <w:t>2</w:t>
      </w:r>
    </w:p>
    <w:tbl>
      <w:tblPr>
        <w:tblStyle w:val="SDMMethTableEquation"/>
        <w:tblW w:w="8656" w:type="dxa"/>
        <w:tblLook w:val="0600" w:firstRow="0" w:lastRow="0" w:firstColumn="0" w:lastColumn="0" w:noHBand="1" w:noVBand="1"/>
      </w:tblPr>
      <w:tblGrid>
        <w:gridCol w:w="7011"/>
        <w:gridCol w:w="1645"/>
      </w:tblGrid>
      <w:tr w:rsidR="00884CC6" w:rsidRPr="000014AB" w14:paraId="7E5BBA44" w14:textId="77777777" w:rsidTr="00C60865">
        <w:tc>
          <w:tcPr>
            <w:tcW w:w="7011" w:type="dxa"/>
          </w:tcPr>
          <w:p w14:paraId="22B82A8A" w14:textId="77777777" w:rsidR="00884CC6" w:rsidRPr="000014AB" w:rsidRDefault="00000000" w:rsidP="00C60865">
            <w:pPr>
              <w:pStyle w:val="SDMMethEquation"/>
              <w:rPr>
                <w:rFonts w:ascii="Browallia New" w:hAnsi="Browallia New" w:cs="Browallia New"/>
                <w:sz w:val="28"/>
                <w:szCs w:val="28"/>
              </w:rPr>
            </w:pPr>
            <m:oMathPara>
              <m:oMathParaPr>
                <m:jc m:val="left"/>
              </m:oMathParaPr>
              <m:oMath>
                <m:sSub>
                  <m:sSubPr>
                    <m:ctrlPr>
                      <w:rPr>
                        <w:rFonts w:ascii="Cambria Math" w:hAnsi="Cambria Math" w:cs="Browallia New"/>
                      </w:rPr>
                    </m:ctrlPr>
                  </m:sSubPr>
                  <m:e>
                    <m:r>
                      <w:rPr>
                        <w:rFonts w:ascii="Cambria Math" w:hAnsi="Cambria Math" w:cs="Browallia New"/>
                      </w:rPr>
                      <m:t>PE</m:t>
                    </m:r>
                  </m:e>
                  <m:sub>
                    <m:r>
                      <w:rPr>
                        <w:rFonts w:ascii="Cambria Math" w:hAnsi="Cambria Math" w:cs="Browallia New"/>
                      </w:rPr>
                      <m:t>HP</m:t>
                    </m:r>
                    <m:r>
                      <m:rPr>
                        <m:sty m:val="p"/>
                      </m:rPr>
                      <w:rPr>
                        <w:rFonts w:ascii="Cambria Math" w:hAnsi="Cambria Math" w:cs="Browallia New"/>
                      </w:rPr>
                      <m:t>,</m:t>
                    </m:r>
                    <m:r>
                      <w:rPr>
                        <w:rFonts w:ascii="Cambria Math" w:hAnsi="Cambria Math" w:cs="Browallia New"/>
                      </w:rPr>
                      <m:t>y</m:t>
                    </m:r>
                  </m:sub>
                </m:sSub>
                <m:r>
                  <m:rPr>
                    <m:sty m:val="p"/>
                  </m:rPr>
                  <w:rPr>
                    <w:rFonts w:ascii="Cambria Math" w:hAnsi="Cambria Math" w:cs="Browallia New"/>
                  </w:rPr>
                  <m:t>=</m:t>
                </m:r>
                <m:f>
                  <m:fPr>
                    <m:ctrlPr>
                      <w:rPr>
                        <w:rFonts w:ascii="Cambria Math" w:hAnsi="Cambria Math" w:cs="Browallia New"/>
                      </w:rPr>
                    </m:ctrlPr>
                  </m:fPr>
                  <m:num>
                    <m:sSub>
                      <m:sSubPr>
                        <m:ctrlPr>
                          <w:rPr>
                            <w:rFonts w:ascii="Cambria Math" w:hAnsi="Cambria Math" w:cs="Browallia New"/>
                          </w:rPr>
                        </m:ctrlPr>
                      </m:sSubPr>
                      <m:e>
                        <m:r>
                          <w:rPr>
                            <w:rFonts w:ascii="Cambria Math" w:hAnsi="Cambria Math" w:cs="Browallia New"/>
                          </w:rPr>
                          <m:t>EF</m:t>
                        </m:r>
                      </m:e>
                      <m:sub>
                        <m:r>
                          <w:rPr>
                            <w:rFonts w:ascii="Cambria Math" w:hAnsi="Cambria Math" w:cs="Browallia New"/>
                          </w:rPr>
                          <m:t>Res</m:t>
                        </m:r>
                      </m:sub>
                    </m:sSub>
                    <m:r>
                      <m:rPr>
                        <m:sty m:val="p"/>
                      </m:rPr>
                      <w:rPr>
                        <w:rFonts w:ascii="Cambria Math" w:hAnsi="Cambria Math" w:cs="Browallia New"/>
                      </w:rPr>
                      <m:t>×</m:t>
                    </m:r>
                    <m:sSub>
                      <m:sSubPr>
                        <m:ctrlPr>
                          <w:rPr>
                            <w:rFonts w:ascii="Cambria Math" w:hAnsi="Cambria Math" w:cs="Browallia New"/>
                          </w:rPr>
                        </m:ctrlPr>
                      </m:sSubPr>
                      <m:e>
                        <m:r>
                          <w:rPr>
                            <w:rFonts w:ascii="Cambria Math" w:hAnsi="Cambria Math" w:cs="Browallia New"/>
                          </w:rPr>
                          <m:t>TEG</m:t>
                        </m:r>
                      </m:e>
                      <m:sub>
                        <m:r>
                          <w:rPr>
                            <w:rFonts w:ascii="Cambria Math" w:hAnsi="Cambria Math" w:cs="Browallia New"/>
                          </w:rPr>
                          <m:t>y</m:t>
                        </m:r>
                      </m:sub>
                    </m:sSub>
                  </m:num>
                  <m:den>
                    <m:r>
                      <m:rPr>
                        <m:sty m:val="p"/>
                      </m:rPr>
                      <w:rPr>
                        <w:rFonts w:ascii="Cambria Math" w:hAnsi="Cambria Math" w:cs="Browallia New"/>
                      </w:rPr>
                      <m:t>1000</m:t>
                    </m:r>
                  </m:den>
                </m:f>
              </m:oMath>
            </m:oMathPara>
          </w:p>
        </w:tc>
        <w:tc>
          <w:tcPr>
            <w:tcW w:w="1645" w:type="dxa"/>
          </w:tcPr>
          <w:p w14:paraId="0E44BEE3" w14:textId="714DE772" w:rsidR="00884CC6" w:rsidRPr="000014AB" w:rsidRDefault="002C7C37" w:rsidP="00CD6D42">
            <w:pPr>
              <w:pStyle w:val="SDMMethEquationNr"/>
              <w:numPr>
                <w:ilvl w:val="0"/>
                <w:numId w:val="0"/>
              </w:numPr>
              <w:rPr>
                <w:rFonts w:ascii="Browallia New" w:hAnsi="Browallia New" w:cs="Browallia New"/>
                <w:sz w:val="28"/>
                <w:szCs w:val="28"/>
              </w:rPr>
            </w:pPr>
            <w:r w:rsidRPr="000014AB">
              <w:rPr>
                <w:rFonts w:ascii="Browallia New" w:hAnsi="Browallia New" w:cs="Browallia New"/>
                <w:sz w:val="32"/>
                <w:szCs w:val="32"/>
              </w:rPr>
              <w:t>Equation</w:t>
            </w:r>
            <w:r w:rsidR="00CD6D42" w:rsidRPr="000014AB">
              <w:rPr>
                <w:rFonts w:ascii="Browallia New" w:hAnsi="Browallia New" w:cs="Browallia New"/>
                <w:sz w:val="32"/>
                <w:szCs w:val="32"/>
                <w:cs/>
                <w:lang w:bidi="th-TH"/>
              </w:rPr>
              <w:t xml:space="preserve"> </w:t>
            </w:r>
            <w:r w:rsidR="00CD6D42" w:rsidRPr="000014AB">
              <w:rPr>
                <w:rFonts w:ascii="Browallia New" w:hAnsi="Browallia New" w:cs="Browallia New"/>
                <w:sz w:val="32"/>
                <w:szCs w:val="32"/>
              </w:rPr>
              <w:t>(</w:t>
            </w:r>
            <w:r w:rsidR="00DD10EA" w:rsidRPr="000014AB">
              <w:rPr>
                <w:rFonts w:ascii="Browallia New" w:hAnsi="Browallia New" w:cs="Browallia New"/>
                <w:sz w:val="32"/>
                <w:szCs w:val="32"/>
              </w:rPr>
              <w:t>9</w:t>
            </w:r>
            <w:r w:rsidR="00CD6D42" w:rsidRPr="000014AB">
              <w:rPr>
                <w:rFonts w:ascii="Browallia New" w:hAnsi="Browallia New" w:cs="Browallia New"/>
                <w:sz w:val="32"/>
                <w:szCs w:val="32"/>
              </w:rPr>
              <w:t>)</w:t>
            </w:r>
          </w:p>
        </w:tc>
      </w:tr>
    </w:tbl>
    <w:p w14:paraId="2005BE90" w14:textId="42B4C655" w:rsidR="00884CC6" w:rsidRPr="000014AB" w:rsidRDefault="002C7C37" w:rsidP="00884CC6">
      <w:pPr>
        <w:pStyle w:val="SDMMethCaptionEquationParametersTable"/>
        <w:tabs>
          <w:tab w:val="clear" w:pos="1956"/>
          <w:tab w:val="clear" w:pos="2126"/>
          <w:tab w:val="clear" w:pos="2693"/>
          <w:tab w:val="clear" w:pos="3260"/>
          <w:tab w:val="left" w:pos="3761"/>
        </w:tabs>
        <w:rPr>
          <w:rFonts w:ascii="Browallia New" w:hAnsi="Browallia New" w:cs="Browallia New"/>
          <w:sz w:val="32"/>
          <w:szCs w:val="32"/>
          <w:lang w:val="en-US"/>
        </w:rPr>
      </w:pPr>
      <w:r w:rsidRPr="000014AB">
        <w:rPr>
          <w:rFonts w:ascii="Browallia New" w:hAnsi="Browallia New" w:cs="Browallia New"/>
          <w:sz w:val="32"/>
          <w:szCs w:val="32"/>
          <w:lang w:val="en-US" w:bidi="th-TH"/>
        </w:rPr>
        <w:t>Where</w:t>
      </w:r>
    </w:p>
    <w:tbl>
      <w:tblPr>
        <w:tblStyle w:val="SDMMethTableEquationParameters"/>
        <w:tblW w:w="8534" w:type="dxa"/>
        <w:tblLook w:val="04A0" w:firstRow="1" w:lastRow="0" w:firstColumn="1" w:lastColumn="0" w:noHBand="0" w:noVBand="1"/>
      </w:tblPr>
      <w:tblGrid>
        <w:gridCol w:w="1021"/>
        <w:gridCol w:w="426"/>
        <w:gridCol w:w="7087"/>
      </w:tblGrid>
      <w:tr w:rsidR="00884CC6" w:rsidRPr="000014AB" w14:paraId="2A4F4AE8" w14:textId="77777777" w:rsidTr="000014AB">
        <w:tc>
          <w:tcPr>
            <w:tcW w:w="1021" w:type="dxa"/>
            <w:vAlign w:val="top"/>
          </w:tcPr>
          <w:p w14:paraId="176C5788" w14:textId="77777777" w:rsidR="00884CC6" w:rsidRPr="000014AB" w:rsidRDefault="00000000" w:rsidP="00C60865">
            <w:pPr>
              <w:pStyle w:val="SDMTableBoxParaNotNumbered"/>
              <w:rPr>
                <w:rFonts w:ascii="Browallia New" w:hAnsi="Browallia New" w:cs="Browallia New"/>
                <w:sz w:val="22"/>
                <w:szCs w:val="22"/>
              </w:rPr>
            </w:pPr>
            <m:oMathPara>
              <m:oMathParaPr>
                <m:jc m:val="left"/>
              </m:oMathParaPr>
              <m:oMath>
                <m:sSub>
                  <m:sSubPr>
                    <m:ctrlPr>
                      <w:rPr>
                        <w:rFonts w:ascii="Cambria Math" w:hAnsi="Cambria Math" w:cs="Browallia New"/>
                        <w:sz w:val="22"/>
                        <w:szCs w:val="22"/>
                      </w:rPr>
                    </m:ctrlPr>
                  </m:sSubPr>
                  <m:e>
                    <m:r>
                      <w:rPr>
                        <w:rFonts w:ascii="Cambria Math" w:hAnsi="Cambria Math" w:cs="Browallia New"/>
                        <w:sz w:val="22"/>
                        <w:szCs w:val="22"/>
                      </w:rPr>
                      <m:t>PE</m:t>
                    </m:r>
                  </m:e>
                  <m:sub>
                    <m:r>
                      <w:rPr>
                        <w:rFonts w:ascii="Cambria Math" w:hAnsi="Cambria Math" w:cs="Browallia New"/>
                        <w:sz w:val="22"/>
                        <w:szCs w:val="22"/>
                      </w:rPr>
                      <m:t>HP</m:t>
                    </m:r>
                    <m:r>
                      <m:rPr>
                        <m:sty m:val="p"/>
                      </m:rPr>
                      <w:rPr>
                        <w:rFonts w:ascii="Cambria Math" w:hAnsi="Cambria Math" w:cs="Browallia New"/>
                        <w:sz w:val="22"/>
                        <w:szCs w:val="22"/>
                      </w:rPr>
                      <m:t>,</m:t>
                    </m:r>
                    <m:r>
                      <w:rPr>
                        <w:rFonts w:ascii="Cambria Math" w:hAnsi="Cambria Math" w:cs="Browallia New"/>
                        <w:sz w:val="22"/>
                        <w:szCs w:val="22"/>
                      </w:rPr>
                      <m:t>y</m:t>
                    </m:r>
                  </m:sub>
                </m:sSub>
              </m:oMath>
            </m:oMathPara>
          </w:p>
        </w:tc>
        <w:tc>
          <w:tcPr>
            <w:tcW w:w="426" w:type="dxa"/>
            <w:vAlign w:val="top"/>
          </w:tcPr>
          <w:p w14:paraId="3266BF3E" w14:textId="77777777" w:rsidR="00884CC6" w:rsidRPr="000014AB" w:rsidRDefault="00884CC6" w:rsidP="00C60865">
            <w:pPr>
              <w:pStyle w:val="SDMTableBoxParaNotNumbered"/>
              <w:rPr>
                <w:rFonts w:ascii="Browallia New" w:hAnsi="Browallia New" w:cs="Browallia New"/>
                <w:sz w:val="32"/>
                <w:szCs w:val="32"/>
              </w:rPr>
            </w:pPr>
            <w:r w:rsidRPr="000014AB">
              <w:rPr>
                <w:rFonts w:ascii="Browallia New" w:hAnsi="Browallia New" w:cs="Browallia New"/>
                <w:sz w:val="32"/>
                <w:szCs w:val="32"/>
              </w:rPr>
              <w:t>=</w:t>
            </w:r>
          </w:p>
        </w:tc>
        <w:tc>
          <w:tcPr>
            <w:tcW w:w="7087" w:type="dxa"/>
            <w:vAlign w:val="top"/>
          </w:tcPr>
          <w:p w14:paraId="2AC38843" w14:textId="58C662D7" w:rsidR="00884CC6" w:rsidRPr="000014AB" w:rsidRDefault="002C7C37" w:rsidP="00C60865">
            <w:pPr>
              <w:pStyle w:val="SDMTableBoxParaNotNumbered"/>
              <w:rPr>
                <w:rFonts w:ascii="Browallia New" w:hAnsi="Browallia New" w:cs="Browallia New"/>
                <w:sz w:val="32"/>
                <w:szCs w:val="32"/>
              </w:rPr>
            </w:pPr>
            <w:r w:rsidRPr="000014AB">
              <w:rPr>
                <w:rFonts w:ascii="Browallia New" w:hAnsi="Browallia New" w:cs="Browallia New"/>
                <w:sz w:val="32"/>
                <w:szCs w:val="32"/>
              </w:rPr>
              <w:t>Project emissions from water reservoirs</w:t>
            </w:r>
            <w:r w:rsidR="00F9558C" w:rsidRPr="000014AB">
              <w:rPr>
                <w:rFonts w:ascii="Browallia New" w:hAnsi="Browallia New" w:cs="Browallia New"/>
                <w:sz w:val="32"/>
                <w:szCs w:val="32"/>
                <w:cs/>
                <w:lang w:bidi="th-TH"/>
              </w:rPr>
              <w:t xml:space="preserve"> </w:t>
            </w:r>
            <w:r w:rsidR="00884CC6" w:rsidRPr="000014AB">
              <w:rPr>
                <w:rFonts w:ascii="Browallia New" w:hAnsi="Browallia New" w:cs="Browallia New"/>
                <w:sz w:val="32"/>
                <w:szCs w:val="32"/>
              </w:rPr>
              <w:t>(tCO</w:t>
            </w:r>
            <w:r w:rsidR="00884CC6" w:rsidRPr="000014AB">
              <w:rPr>
                <w:rFonts w:ascii="Browallia New" w:hAnsi="Browallia New" w:cs="Browallia New"/>
                <w:sz w:val="32"/>
                <w:szCs w:val="32"/>
                <w:vertAlign w:val="subscript"/>
              </w:rPr>
              <w:t>2</w:t>
            </w:r>
            <w:r w:rsidR="00884CC6" w:rsidRPr="000014AB">
              <w:rPr>
                <w:rFonts w:ascii="Browallia New" w:hAnsi="Browallia New" w:cs="Browallia New"/>
                <w:sz w:val="32"/>
                <w:szCs w:val="32"/>
              </w:rPr>
              <w:t>e/y)</w:t>
            </w:r>
          </w:p>
        </w:tc>
      </w:tr>
      <w:tr w:rsidR="00884CC6" w:rsidRPr="000014AB" w14:paraId="0EC9B4FC" w14:textId="77777777" w:rsidTr="000014AB">
        <w:tc>
          <w:tcPr>
            <w:tcW w:w="1021" w:type="dxa"/>
            <w:vAlign w:val="top"/>
          </w:tcPr>
          <w:p w14:paraId="3EF97495" w14:textId="77777777" w:rsidR="00884CC6" w:rsidRPr="000014AB" w:rsidRDefault="00000000" w:rsidP="00C60865">
            <w:pPr>
              <w:pStyle w:val="SDMTableBoxParaNotNumbered"/>
              <w:rPr>
                <w:rFonts w:ascii="Browallia New" w:hAnsi="Browallia New" w:cs="Browallia New"/>
                <w:sz w:val="22"/>
                <w:szCs w:val="22"/>
              </w:rPr>
            </w:pPr>
            <m:oMathPara>
              <m:oMathParaPr>
                <m:jc m:val="left"/>
              </m:oMathParaPr>
              <m:oMath>
                <m:sSub>
                  <m:sSubPr>
                    <m:ctrlPr>
                      <w:rPr>
                        <w:rFonts w:ascii="Cambria Math" w:hAnsi="Cambria Math" w:cs="Browallia New"/>
                        <w:sz w:val="22"/>
                        <w:szCs w:val="22"/>
                      </w:rPr>
                    </m:ctrlPr>
                  </m:sSubPr>
                  <m:e>
                    <m:r>
                      <w:rPr>
                        <w:rFonts w:ascii="Cambria Math" w:hAnsi="Cambria Math" w:cs="Browallia New"/>
                        <w:sz w:val="22"/>
                        <w:szCs w:val="22"/>
                      </w:rPr>
                      <m:t>EF</m:t>
                    </m:r>
                  </m:e>
                  <m:sub>
                    <m:r>
                      <w:rPr>
                        <w:rFonts w:ascii="Cambria Math" w:hAnsi="Cambria Math" w:cs="Browallia New"/>
                        <w:sz w:val="22"/>
                        <w:szCs w:val="22"/>
                      </w:rPr>
                      <m:t>Res</m:t>
                    </m:r>
                  </m:sub>
                </m:sSub>
              </m:oMath>
            </m:oMathPara>
          </w:p>
        </w:tc>
        <w:tc>
          <w:tcPr>
            <w:tcW w:w="426" w:type="dxa"/>
            <w:vAlign w:val="top"/>
          </w:tcPr>
          <w:p w14:paraId="02FA4ADB" w14:textId="77777777" w:rsidR="00884CC6" w:rsidRPr="000014AB" w:rsidRDefault="00884CC6" w:rsidP="00C60865">
            <w:pPr>
              <w:pStyle w:val="SDMTableBoxParaNotNumbered"/>
              <w:rPr>
                <w:rFonts w:ascii="Browallia New" w:hAnsi="Browallia New" w:cs="Browallia New"/>
                <w:sz w:val="32"/>
                <w:szCs w:val="32"/>
              </w:rPr>
            </w:pPr>
            <w:r w:rsidRPr="000014AB">
              <w:rPr>
                <w:rFonts w:ascii="Browallia New" w:hAnsi="Browallia New" w:cs="Browallia New"/>
                <w:sz w:val="32"/>
                <w:szCs w:val="32"/>
              </w:rPr>
              <w:t>=</w:t>
            </w:r>
          </w:p>
        </w:tc>
        <w:tc>
          <w:tcPr>
            <w:tcW w:w="7087" w:type="dxa"/>
            <w:vAlign w:val="top"/>
          </w:tcPr>
          <w:p w14:paraId="5716550D" w14:textId="111A5F97" w:rsidR="00884CC6" w:rsidRPr="000014AB" w:rsidRDefault="002C7C37" w:rsidP="00C60865">
            <w:pPr>
              <w:pStyle w:val="SDMTableBoxParaNotNumbered"/>
              <w:rPr>
                <w:rFonts w:ascii="Browallia New" w:hAnsi="Browallia New" w:cs="Browallia New"/>
                <w:sz w:val="32"/>
                <w:szCs w:val="32"/>
              </w:rPr>
            </w:pPr>
            <w:r w:rsidRPr="000014AB">
              <w:rPr>
                <w:rFonts w:ascii="Browallia New" w:hAnsi="Browallia New" w:cs="Browallia New"/>
                <w:sz w:val="32"/>
                <w:szCs w:val="32"/>
                <w:lang w:bidi="th-TH"/>
              </w:rPr>
              <w:t>Default emission factor for emissions from reservoirs of hydropower plants</w:t>
            </w:r>
            <w:r w:rsidR="00F9558C" w:rsidRPr="000014AB">
              <w:rPr>
                <w:rFonts w:ascii="Browallia New" w:hAnsi="Browallia New" w:cs="Browallia New"/>
                <w:sz w:val="32"/>
                <w:szCs w:val="32"/>
                <w:cs/>
                <w:lang w:bidi="th-TH"/>
              </w:rPr>
              <w:t xml:space="preserve"> </w:t>
            </w:r>
            <w:r w:rsidR="00884CC6" w:rsidRPr="000014AB">
              <w:rPr>
                <w:rFonts w:ascii="Browallia New" w:hAnsi="Browallia New" w:cs="Browallia New"/>
                <w:sz w:val="32"/>
                <w:szCs w:val="32"/>
              </w:rPr>
              <w:t>(kgCO</w:t>
            </w:r>
            <w:r w:rsidR="00884CC6" w:rsidRPr="000014AB">
              <w:rPr>
                <w:rFonts w:ascii="Browallia New" w:hAnsi="Browallia New" w:cs="Browallia New"/>
                <w:sz w:val="32"/>
                <w:szCs w:val="32"/>
                <w:vertAlign w:val="subscript"/>
              </w:rPr>
              <w:t>2</w:t>
            </w:r>
            <w:r w:rsidR="00884CC6" w:rsidRPr="000014AB">
              <w:rPr>
                <w:rFonts w:ascii="Browallia New" w:hAnsi="Browallia New" w:cs="Browallia New"/>
                <w:sz w:val="32"/>
                <w:szCs w:val="32"/>
              </w:rPr>
              <w:t>e/MWh)</w:t>
            </w:r>
          </w:p>
        </w:tc>
      </w:tr>
      <w:tr w:rsidR="00884CC6" w:rsidRPr="000014AB" w14:paraId="568A48E9" w14:textId="77777777" w:rsidTr="000014AB">
        <w:tc>
          <w:tcPr>
            <w:tcW w:w="1021" w:type="dxa"/>
            <w:vAlign w:val="top"/>
          </w:tcPr>
          <w:p w14:paraId="6B30E92F" w14:textId="77777777" w:rsidR="00884CC6" w:rsidRPr="000014AB" w:rsidRDefault="00000000" w:rsidP="00C60865">
            <w:pPr>
              <w:pStyle w:val="SDMTableBoxParaNotNumbered"/>
              <w:rPr>
                <w:rFonts w:ascii="Browallia New" w:hAnsi="Browallia New" w:cs="Browallia New"/>
                <w:sz w:val="22"/>
                <w:szCs w:val="22"/>
              </w:rPr>
            </w:pPr>
            <m:oMathPara>
              <m:oMathParaPr>
                <m:jc m:val="left"/>
              </m:oMathParaPr>
              <m:oMath>
                <m:sSub>
                  <m:sSubPr>
                    <m:ctrlPr>
                      <w:rPr>
                        <w:rFonts w:ascii="Cambria Math" w:hAnsi="Cambria Math" w:cs="Browallia New"/>
                        <w:sz w:val="22"/>
                        <w:szCs w:val="22"/>
                      </w:rPr>
                    </m:ctrlPr>
                  </m:sSubPr>
                  <m:e>
                    <m:r>
                      <w:rPr>
                        <w:rFonts w:ascii="Cambria Math" w:hAnsi="Cambria Math" w:cs="Browallia New"/>
                        <w:sz w:val="22"/>
                        <w:szCs w:val="22"/>
                      </w:rPr>
                      <m:t>TEG</m:t>
                    </m:r>
                  </m:e>
                  <m:sub>
                    <m:r>
                      <w:rPr>
                        <w:rFonts w:ascii="Cambria Math" w:hAnsi="Cambria Math" w:cs="Browallia New"/>
                        <w:sz w:val="22"/>
                        <w:szCs w:val="22"/>
                      </w:rPr>
                      <m:t>y</m:t>
                    </m:r>
                  </m:sub>
                </m:sSub>
              </m:oMath>
            </m:oMathPara>
          </w:p>
        </w:tc>
        <w:tc>
          <w:tcPr>
            <w:tcW w:w="426" w:type="dxa"/>
            <w:vAlign w:val="top"/>
          </w:tcPr>
          <w:p w14:paraId="4E6E8E69" w14:textId="77777777" w:rsidR="00884CC6" w:rsidRPr="000014AB" w:rsidRDefault="00884CC6" w:rsidP="00C60865">
            <w:pPr>
              <w:pStyle w:val="SDMTableBoxParaNotNumbered"/>
              <w:rPr>
                <w:rFonts w:ascii="Browallia New" w:hAnsi="Browallia New" w:cs="Browallia New"/>
                <w:sz w:val="32"/>
                <w:szCs w:val="32"/>
              </w:rPr>
            </w:pPr>
            <w:r w:rsidRPr="000014AB">
              <w:rPr>
                <w:rFonts w:ascii="Browallia New" w:hAnsi="Browallia New" w:cs="Browallia New"/>
                <w:sz w:val="32"/>
                <w:szCs w:val="32"/>
              </w:rPr>
              <w:t>=</w:t>
            </w:r>
          </w:p>
        </w:tc>
        <w:tc>
          <w:tcPr>
            <w:tcW w:w="7087" w:type="dxa"/>
            <w:vAlign w:val="top"/>
          </w:tcPr>
          <w:p w14:paraId="025A2000" w14:textId="261C10E5" w:rsidR="00884CC6" w:rsidRPr="000014AB" w:rsidRDefault="002C7C37" w:rsidP="00C60865">
            <w:pPr>
              <w:pStyle w:val="SDMTableBoxParaNotNumbered"/>
              <w:rPr>
                <w:rFonts w:ascii="Browallia New" w:hAnsi="Browallia New" w:cs="Browallia New"/>
                <w:sz w:val="32"/>
                <w:szCs w:val="32"/>
              </w:rPr>
            </w:pPr>
            <w:r w:rsidRPr="000014AB">
              <w:rPr>
                <w:rFonts w:ascii="Browallia New" w:hAnsi="Browallia New" w:cs="Browallia New"/>
                <w:sz w:val="32"/>
                <w:szCs w:val="32"/>
                <w:lang w:bidi="th-TH"/>
              </w:rPr>
              <w:t>Total electricity produced by the project activity, including the electricity supplied to the grid and the electricity supplied to internal loads, in year y</w:t>
            </w:r>
            <w:r w:rsidR="00884CC6" w:rsidRPr="000014AB">
              <w:rPr>
                <w:rFonts w:ascii="Browallia New" w:hAnsi="Browallia New" w:cs="Browallia New"/>
                <w:sz w:val="32"/>
                <w:szCs w:val="32"/>
              </w:rPr>
              <w:t xml:space="preserve"> (MWh)</w:t>
            </w:r>
          </w:p>
        </w:tc>
      </w:tr>
    </w:tbl>
    <w:p w14:paraId="121BF33C" w14:textId="00185420" w:rsidR="00884CC6" w:rsidRPr="000014AB" w:rsidRDefault="002C7C37" w:rsidP="00DD5CD4">
      <w:pPr>
        <w:pStyle w:val="SDMSubPara1"/>
        <w:keepNext/>
        <w:numPr>
          <w:ilvl w:val="1"/>
          <w:numId w:val="35"/>
        </w:numPr>
        <w:spacing w:before="0"/>
        <w:ind w:left="1786" w:hanging="357"/>
        <w:rPr>
          <w:rFonts w:ascii="Browallia New" w:hAnsi="Browallia New" w:cs="Browallia New"/>
          <w:sz w:val="32"/>
          <w:szCs w:val="32"/>
        </w:rPr>
      </w:pPr>
      <w:r w:rsidRPr="000014AB">
        <w:rPr>
          <w:rFonts w:ascii="Browallia New" w:hAnsi="Browallia New" w:cs="Browallia New"/>
          <w:sz w:val="32"/>
          <w:szCs w:val="32"/>
        </w:rPr>
        <w:t>If the power density of the project activity is greater than 10 W/m</w:t>
      </w:r>
      <w:r w:rsidRPr="000014AB">
        <w:rPr>
          <w:rFonts w:ascii="Browallia New" w:hAnsi="Browallia New" w:cs="Browallia New"/>
          <w:sz w:val="32"/>
          <w:szCs w:val="32"/>
          <w:vertAlign w:val="superscript"/>
        </w:rPr>
        <w:t>2</w:t>
      </w:r>
      <w:r w:rsidRPr="000014AB">
        <w:rPr>
          <w:rFonts w:ascii="Browallia New" w:hAnsi="Browallia New" w:cs="Browallia New"/>
          <w:sz w:val="32"/>
          <w:szCs w:val="32"/>
        </w:rPr>
        <w:t>:</w:t>
      </w:r>
    </w:p>
    <w:tbl>
      <w:tblPr>
        <w:tblStyle w:val="SDMMethTableEquation"/>
        <w:tblW w:w="8656" w:type="dxa"/>
        <w:tblLook w:val="0600" w:firstRow="0" w:lastRow="0" w:firstColumn="0" w:lastColumn="0" w:noHBand="1" w:noVBand="1"/>
      </w:tblPr>
      <w:tblGrid>
        <w:gridCol w:w="7006"/>
        <w:gridCol w:w="1650"/>
      </w:tblGrid>
      <w:tr w:rsidR="00884CC6" w:rsidRPr="000014AB" w14:paraId="22F2E8B5" w14:textId="77777777" w:rsidTr="00C60865">
        <w:tc>
          <w:tcPr>
            <w:tcW w:w="7006" w:type="dxa"/>
          </w:tcPr>
          <w:p w14:paraId="554EEE15" w14:textId="77777777" w:rsidR="00884CC6" w:rsidRPr="000014AB" w:rsidRDefault="00000000" w:rsidP="00C60865">
            <w:pPr>
              <w:pStyle w:val="SDMMethEquation"/>
              <w:rPr>
                <w:rFonts w:ascii="Browallia New" w:hAnsi="Browallia New" w:cs="Browallia New"/>
                <w:sz w:val="28"/>
                <w:szCs w:val="28"/>
              </w:rPr>
            </w:pPr>
            <m:oMathPara>
              <m:oMathParaPr>
                <m:jc m:val="left"/>
              </m:oMathParaPr>
              <m:oMath>
                <m:sSub>
                  <m:sSubPr>
                    <m:ctrlPr>
                      <w:rPr>
                        <w:rFonts w:ascii="Cambria Math" w:hAnsi="Cambria Math" w:cs="Browallia New"/>
                      </w:rPr>
                    </m:ctrlPr>
                  </m:sSubPr>
                  <m:e>
                    <m:r>
                      <w:rPr>
                        <w:rFonts w:ascii="Cambria Math" w:hAnsi="Cambria Math" w:cs="Browallia New"/>
                      </w:rPr>
                      <m:t>PE</m:t>
                    </m:r>
                  </m:e>
                  <m:sub>
                    <m:r>
                      <w:rPr>
                        <w:rFonts w:ascii="Cambria Math" w:hAnsi="Cambria Math" w:cs="Browallia New"/>
                      </w:rPr>
                      <m:t>HP</m:t>
                    </m:r>
                    <m:r>
                      <m:rPr>
                        <m:sty m:val="p"/>
                      </m:rPr>
                      <w:rPr>
                        <w:rFonts w:ascii="Cambria Math" w:hAnsi="Cambria Math" w:cs="Browallia New"/>
                      </w:rPr>
                      <m:t>,</m:t>
                    </m:r>
                    <m:r>
                      <w:rPr>
                        <w:rFonts w:ascii="Cambria Math" w:hAnsi="Cambria Math" w:cs="Browallia New"/>
                      </w:rPr>
                      <m:t>y</m:t>
                    </m:r>
                  </m:sub>
                </m:sSub>
                <m:r>
                  <m:rPr>
                    <m:sty m:val="p"/>
                  </m:rPr>
                  <w:rPr>
                    <w:rFonts w:ascii="Cambria Math" w:hAnsi="Cambria Math" w:cs="Browallia New"/>
                  </w:rPr>
                  <m:t>=0</m:t>
                </m:r>
              </m:oMath>
            </m:oMathPara>
          </w:p>
        </w:tc>
        <w:tc>
          <w:tcPr>
            <w:tcW w:w="1650" w:type="dxa"/>
          </w:tcPr>
          <w:p w14:paraId="501078B0" w14:textId="2A1B6490" w:rsidR="00884CC6" w:rsidRPr="000014AB" w:rsidRDefault="002C7C37" w:rsidP="00CD6D42">
            <w:pPr>
              <w:pStyle w:val="SDMMethEquationNr"/>
              <w:numPr>
                <w:ilvl w:val="0"/>
                <w:numId w:val="0"/>
              </w:numPr>
              <w:rPr>
                <w:rFonts w:ascii="Browallia New" w:hAnsi="Browallia New" w:cs="Browallia New"/>
                <w:sz w:val="28"/>
                <w:szCs w:val="28"/>
              </w:rPr>
            </w:pPr>
            <w:r w:rsidRPr="000014AB">
              <w:rPr>
                <w:rFonts w:ascii="Browallia New" w:hAnsi="Browallia New" w:cs="Browallia New"/>
                <w:sz w:val="32"/>
                <w:szCs w:val="32"/>
              </w:rPr>
              <w:t>Equation</w:t>
            </w:r>
            <w:r w:rsidR="00CD6D42" w:rsidRPr="000014AB">
              <w:rPr>
                <w:rFonts w:ascii="Browallia New" w:hAnsi="Browallia New" w:cs="Browallia New"/>
                <w:sz w:val="32"/>
                <w:szCs w:val="32"/>
                <w:cs/>
                <w:lang w:bidi="th-TH"/>
              </w:rPr>
              <w:t xml:space="preserve"> </w:t>
            </w:r>
            <w:r w:rsidR="00CD6D42" w:rsidRPr="000014AB">
              <w:rPr>
                <w:rFonts w:ascii="Browallia New" w:hAnsi="Browallia New" w:cs="Browallia New"/>
                <w:sz w:val="32"/>
                <w:szCs w:val="32"/>
              </w:rPr>
              <w:t>(1</w:t>
            </w:r>
            <w:r w:rsidR="00DD10EA" w:rsidRPr="000014AB">
              <w:rPr>
                <w:rFonts w:ascii="Browallia New" w:hAnsi="Browallia New" w:cs="Browallia New"/>
                <w:sz w:val="32"/>
                <w:szCs w:val="32"/>
              </w:rPr>
              <w:t>0</w:t>
            </w:r>
            <w:r w:rsidR="00CD6D42" w:rsidRPr="000014AB">
              <w:rPr>
                <w:rFonts w:ascii="Browallia New" w:hAnsi="Browallia New" w:cs="Browallia New"/>
                <w:sz w:val="32"/>
                <w:szCs w:val="32"/>
              </w:rPr>
              <w:t>)</w:t>
            </w:r>
          </w:p>
        </w:tc>
      </w:tr>
    </w:tbl>
    <w:p w14:paraId="5BD62964" w14:textId="6D54DF4A" w:rsidR="00544148" w:rsidRPr="000014AB" w:rsidRDefault="00544148" w:rsidP="00642E0E">
      <w:pPr>
        <w:spacing w:before="240" w:after="0" w:line="240" w:lineRule="auto"/>
        <w:ind w:left="0"/>
        <w:rPr>
          <w:rFonts w:ascii="Browallia New" w:hAnsi="Browallia New" w:cs="Browallia New"/>
          <w:b/>
          <w:bCs/>
          <w:cs/>
        </w:rPr>
      </w:pPr>
      <w:r w:rsidRPr="000014AB">
        <w:rPr>
          <w:rFonts w:ascii="Browallia New" w:hAnsi="Browallia New" w:cs="Browallia New"/>
          <w:b/>
          <w:bCs/>
        </w:rPr>
        <w:t>6.</w:t>
      </w:r>
      <w:r w:rsidR="0057031D" w:rsidRPr="000014AB">
        <w:rPr>
          <w:rFonts w:ascii="Browallia New" w:hAnsi="Browallia New" w:cs="Browallia New"/>
          <w:b/>
          <w:bCs/>
        </w:rPr>
        <w:t>3</w:t>
      </w:r>
      <w:r w:rsidR="00CE0321" w:rsidRPr="000014AB">
        <w:rPr>
          <w:rFonts w:ascii="Browallia New" w:hAnsi="Browallia New" w:cs="Browallia New"/>
          <w:b/>
          <w:bCs/>
        </w:rPr>
        <w:t xml:space="preserve"> </w:t>
      </w:r>
      <w:r w:rsidR="007608C2" w:rsidRPr="000014AB">
        <w:rPr>
          <w:rFonts w:ascii="Browallia New" w:hAnsi="Browallia New" w:cs="Browallia New"/>
          <w:b/>
          <w:bCs/>
        </w:rPr>
        <w:t>Electricity generation from biomass</w:t>
      </w:r>
    </w:p>
    <w:p w14:paraId="0AD33D5B" w14:textId="77777777" w:rsidR="00780466" w:rsidRPr="00DD5CD4" w:rsidRDefault="00780466" w:rsidP="00780466">
      <w:pPr>
        <w:pStyle w:val="a3"/>
        <w:spacing w:before="0" w:after="0" w:line="240" w:lineRule="auto"/>
        <w:ind w:left="0"/>
        <w:contextualSpacing w:val="0"/>
        <w:rPr>
          <w:rFonts w:ascii="Browallia New" w:hAnsi="Browallia New" w:cs="Browallia New"/>
          <w:sz w:val="24"/>
          <w:szCs w:val="24"/>
        </w:rPr>
      </w:pPr>
    </w:p>
    <w:p w14:paraId="41FEBFAA" w14:textId="3E3831B8" w:rsidR="0059221A" w:rsidRPr="000014AB" w:rsidRDefault="00544148" w:rsidP="003F0DB9">
      <w:pPr>
        <w:spacing w:before="0" w:after="120" w:line="240" w:lineRule="auto"/>
        <w:ind w:left="709"/>
        <w:jc w:val="thaiDistribute"/>
        <w:rPr>
          <w:rFonts w:ascii="Browallia New" w:hAnsi="Browallia New" w:cs="Browallia New"/>
          <w:b/>
          <w:bCs/>
          <w:cs/>
        </w:rPr>
      </w:pPr>
      <w:r w:rsidRPr="000014AB">
        <w:rPr>
          <w:rFonts w:ascii="Browallia New" w:hAnsi="Browallia New" w:cs="Browallia New"/>
          <w:b/>
          <w:bCs/>
        </w:rPr>
        <w:t>6.</w:t>
      </w:r>
      <w:r w:rsidR="00DA0F48" w:rsidRPr="000014AB">
        <w:rPr>
          <w:rFonts w:ascii="Browallia New" w:hAnsi="Browallia New" w:cs="Browallia New"/>
          <w:b/>
          <w:bCs/>
        </w:rPr>
        <w:t>3</w:t>
      </w:r>
      <w:r w:rsidRPr="000014AB">
        <w:rPr>
          <w:rFonts w:ascii="Browallia New" w:hAnsi="Browallia New" w:cs="Browallia New"/>
          <w:b/>
          <w:bCs/>
        </w:rPr>
        <w:t xml:space="preserve">.1 </w:t>
      </w:r>
      <w:r w:rsidR="007608C2" w:rsidRPr="000014AB">
        <w:rPr>
          <w:rFonts w:ascii="Browallia New" w:hAnsi="Browallia New" w:cs="Browallia New"/>
          <w:b/>
          <w:bCs/>
        </w:rPr>
        <w:t>In case of using fossil fuels due to project implementation</w:t>
      </w:r>
    </w:p>
    <w:p w14:paraId="650BAA88" w14:textId="232E7B92" w:rsidR="007F7246" w:rsidRPr="000014AB" w:rsidRDefault="009A0934" w:rsidP="007F7246">
      <w:pPr>
        <w:spacing w:after="120" w:line="240" w:lineRule="auto"/>
        <w:ind w:left="0" w:firstLine="720"/>
        <w:jc w:val="thaiDistribute"/>
        <w:rPr>
          <w:rFonts w:ascii="Browallia New" w:hAnsi="Browallia New" w:cs="Browallia New"/>
        </w:rPr>
      </w:pPr>
      <w:r w:rsidRPr="000014AB">
        <w:rPr>
          <w:rFonts w:ascii="Browallia New" w:hAnsi="Browallia New" w:cs="Browallia New"/>
        </w:rPr>
        <w:lastRenderedPageBreak/>
        <w:t>To calculate greenhouse gas emissions from fossil fuel</w:t>
      </w:r>
      <w:r w:rsidR="00E61058">
        <w:rPr>
          <w:rFonts w:ascii="Browallia New" w:hAnsi="Browallia New" w:cs="Browallia New"/>
        </w:rPr>
        <w:t xml:space="preserve">, </w:t>
      </w:r>
      <w:r w:rsidR="00A26598">
        <w:rPr>
          <w:rFonts w:ascii="Browallia New" w:hAnsi="Browallia New" w:cs="Browallia New"/>
        </w:rPr>
        <w:t>T</w:t>
      </w:r>
      <w:r w:rsidR="00DD5CD4">
        <w:rPr>
          <w:rFonts w:ascii="Browallia New" w:hAnsi="Browallia New" w:cs="Browallia New"/>
        </w:rPr>
        <w:t>-</w:t>
      </w:r>
      <w:r w:rsidR="00A26598">
        <w:rPr>
          <w:rFonts w:ascii="Browallia New" w:hAnsi="Browallia New" w:cs="Browallia New"/>
        </w:rPr>
        <w:t>VER-</w:t>
      </w:r>
      <w:r w:rsidR="00DD5CD4">
        <w:rPr>
          <w:rFonts w:ascii="Browallia New" w:hAnsi="Browallia New" w:cs="Browallia New"/>
        </w:rPr>
        <w:t>P-</w:t>
      </w:r>
      <w:r w:rsidR="009D1F6D">
        <w:rPr>
          <w:rFonts w:ascii="Browallia New" w:hAnsi="Browallia New" w:cs="Browallia New"/>
        </w:rPr>
        <w:t>T</w:t>
      </w:r>
      <w:r w:rsidR="00A26598">
        <w:rPr>
          <w:rFonts w:ascii="Browallia New" w:hAnsi="Browallia New" w:cs="Browallia New"/>
        </w:rPr>
        <w:t>OOL</w:t>
      </w:r>
      <w:r w:rsidRPr="000014AB">
        <w:rPr>
          <w:rFonts w:ascii="Browallia New" w:hAnsi="Browallia New" w:cs="Browallia New"/>
        </w:rPr>
        <w:t>-</w:t>
      </w:r>
      <w:r w:rsidRPr="000014AB">
        <w:rPr>
          <w:rFonts w:ascii="Browallia New" w:hAnsi="Browallia New" w:cs="Browallia New"/>
          <w:cs/>
        </w:rPr>
        <w:t>02-01 "</w:t>
      </w:r>
      <w:r w:rsidRPr="000014AB">
        <w:rPr>
          <w:rFonts w:ascii="Browallia New" w:hAnsi="Browallia New" w:cs="Browallia New"/>
        </w:rPr>
        <w:t xml:space="preserve">Calculating Greenhouse Gas Emissions from the Burning of Fossil Fuels from </w:t>
      </w:r>
      <w:r w:rsidR="00E248E3" w:rsidRPr="000014AB">
        <w:rPr>
          <w:rFonts w:ascii="Browallia New" w:hAnsi="Browallia New" w:cs="Browallia New"/>
        </w:rPr>
        <w:t>Project Emission and Leakage Emission</w:t>
      </w:r>
      <w:r w:rsidRPr="000014AB">
        <w:rPr>
          <w:rFonts w:ascii="Browallia New" w:hAnsi="Browallia New" w:cs="Browallia New"/>
        </w:rPr>
        <w:t>", latest edition</w:t>
      </w:r>
      <w:r w:rsidR="00E61058">
        <w:rPr>
          <w:rFonts w:ascii="Browallia New" w:hAnsi="Browallia New" w:cs="Browallia New"/>
        </w:rPr>
        <w:t xml:space="preserve"> is applied</w:t>
      </w:r>
      <w:r w:rsidRPr="000014AB">
        <w:rPr>
          <w:rFonts w:ascii="Browallia New" w:hAnsi="Browallia New" w:cs="Browallia New"/>
        </w:rPr>
        <w:t>.</w:t>
      </w:r>
    </w:p>
    <w:p w14:paraId="56515A4C" w14:textId="77777777" w:rsidR="00780466" w:rsidRPr="000014AB" w:rsidRDefault="00780466" w:rsidP="00780466">
      <w:pPr>
        <w:pStyle w:val="a3"/>
        <w:spacing w:before="0" w:after="0" w:line="240" w:lineRule="auto"/>
        <w:ind w:left="0"/>
        <w:contextualSpacing w:val="0"/>
        <w:rPr>
          <w:rFonts w:ascii="Browallia New" w:hAnsi="Browallia New" w:cs="Browallia New"/>
          <w:sz w:val="24"/>
          <w:szCs w:val="24"/>
          <w:cs/>
        </w:rPr>
      </w:pPr>
    </w:p>
    <w:p w14:paraId="0B9A1214" w14:textId="7F93E3F2" w:rsidR="0059221A" w:rsidRPr="000014AB" w:rsidRDefault="0059221A" w:rsidP="003F0DB9">
      <w:pPr>
        <w:spacing w:before="0" w:after="120" w:line="240" w:lineRule="auto"/>
        <w:ind w:left="709"/>
        <w:jc w:val="thaiDistribute"/>
        <w:rPr>
          <w:rFonts w:ascii="Browallia New" w:hAnsi="Browallia New" w:cs="Browallia New"/>
          <w:b/>
          <w:bCs/>
          <w:highlight w:val="yellow"/>
        </w:rPr>
      </w:pPr>
      <w:r w:rsidRPr="000014AB">
        <w:rPr>
          <w:rFonts w:ascii="Browallia New" w:hAnsi="Browallia New" w:cs="Browallia New"/>
          <w:b/>
          <w:bCs/>
        </w:rPr>
        <w:t>6.</w:t>
      </w:r>
      <w:r w:rsidR="007F7246" w:rsidRPr="000014AB">
        <w:rPr>
          <w:rFonts w:ascii="Browallia New" w:hAnsi="Browallia New" w:cs="Browallia New"/>
          <w:b/>
          <w:bCs/>
        </w:rPr>
        <w:t>3</w:t>
      </w:r>
      <w:r w:rsidRPr="000014AB">
        <w:rPr>
          <w:rFonts w:ascii="Browallia New" w:hAnsi="Browallia New" w:cs="Browallia New"/>
          <w:b/>
          <w:bCs/>
        </w:rPr>
        <w:t xml:space="preserve">.2 </w:t>
      </w:r>
      <w:r w:rsidR="009A0934" w:rsidRPr="000014AB">
        <w:rPr>
          <w:rFonts w:ascii="Browallia New" w:hAnsi="Browallia New" w:cs="Browallia New"/>
          <w:b/>
          <w:bCs/>
        </w:rPr>
        <w:t>In the case of biomass from dedicated plantations</w:t>
      </w:r>
    </w:p>
    <w:p w14:paraId="30B4479B" w14:textId="75509F14" w:rsidR="00752606" w:rsidRPr="000014AB" w:rsidRDefault="009A0934" w:rsidP="00752606">
      <w:pPr>
        <w:spacing w:before="0" w:after="0" w:line="240" w:lineRule="auto"/>
        <w:ind w:left="0" w:firstLine="720"/>
        <w:jc w:val="thaiDistribute"/>
        <w:rPr>
          <w:rFonts w:ascii="Browallia New" w:hAnsi="Browallia New" w:cs="Browallia New"/>
          <w:cs/>
        </w:rPr>
      </w:pPr>
      <w:r w:rsidRPr="000014AB">
        <w:rPr>
          <w:rFonts w:ascii="Browallia New" w:hAnsi="Browallia New" w:cs="Browallia New"/>
        </w:rPr>
        <w:t xml:space="preserve">In the case of biomass from a specific plantation area, greenhouse gas emissions from project implementation, use </w:t>
      </w:r>
      <w:r w:rsidR="00A26598">
        <w:rPr>
          <w:rFonts w:ascii="Browallia New" w:hAnsi="Browallia New" w:cs="Browallia New"/>
        </w:rPr>
        <w:t>T</w:t>
      </w:r>
      <w:r w:rsidR="00B61596">
        <w:rPr>
          <w:rFonts w:ascii="Browallia New" w:hAnsi="Browallia New" w:cs="Browallia New"/>
        </w:rPr>
        <w:t>-</w:t>
      </w:r>
      <w:r w:rsidR="00A26598">
        <w:rPr>
          <w:rFonts w:ascii="Browallia New" w:hAnsi="Browallia New" w:cs="Browallia New"/>
        </w:rPr>
        <w:t>VER-</w:t>
      </w:r>
      <w:r w:rsidR="00B61596">
        <w:rPr>
          <w:rFonts w:ascii="Browallia New" w:hAnsi="Browallia New" w:cs="Browallia New"/>
        </w:rPr>
        <w:t>P-</w:t>
      </w:r>
      <w:r w:rsidR="009D1F6D">
        <w:rPr>
          <w:rFonts w:ascii="Browallia New" w:hAnsi="Browallia New" w:cs="Browallia New"/>
        </w:rPr>
        <w:t>T</w:t>
      </w:r>
      <w:r w:rsidR="00A26598">
        <w:rPr>
          <w:rFonts w:ascii="Browallia New" w:hAnsi="Browallia New" w:cs="Browallia New"/>
        </w:rPr>
        <w:t>OOL</w:t>
      </w:r>
      <w:r w:rsidRPr="000014AB">
        <w:rPr>
          <w:rFonts w:ascii="Browallia New" w:hAnsi="Browallia New" w:cs="Browallia New"/>
        </w:rPr>
        <w:t>-</w:t>
      </w:r>
      <w:r w:rsidRPr="000014AB">
        <w:rPr>
          <w:rFonts w:ascii="Browallia New" w:hAnsi="Browallia New" w:cs="Browallia New"/>
          <w:cs/>
        </w:rPr>
        <w:t>02-02 “</w:t>
      </w:r>
      <w:r w:rsidRPr="000014AB">
        <w:rPr>
          <w:rFonts w:ascii="Browallia New" w:hAnsi="Browallia New" w:cs="Browallia New"/>
        </w:rPr>
        <w:t xml:space="preserve">Calculation of Greenhouse Gas Emissions from </w:t>
      </w:r>
      <w:r w:rsidR="00E248E3" w:rsidRPr="000014AB">
        <w:rPr>
          <w:rFonts w:ascii="Browallia New" w:hAnsi="Browallia New" w:cs="Browallia New"/>
        </w:rPr>
        <w:t>Project Emission and Leakage Emission</w:t>
      </w:r>
      <w:r w:rsidRPr="000014AB">
        <w:rPr>
          <w:rFonts w:ascii="Browallia New" w:hAnsi="Browallia New" w:cs="Browallia New"/>
        </w:rPr>
        <w:t xml:space="preserve"> for Biomass”, latest edition.</w:t>
      </w:r>
    </w:p>
    <w:p w14:paraId="0F2BE3F2" w14:textId="77777777" w:rsidR="00752606" w:rsidRPr="00DD5CD4" w:rsidRDefault="00752606" w:rsidP="00780466">
      <w:pPr>
        <w:pStyle w:val="a3"/>
        <w:spacing w:before="0" w:after="0" w:line="240" w:lineRule="auto"/>
        <w:ind w:left="0"/>
        <w:contextualSpacing w:val="0"/>
        <w:rPr>
          <w:rFonts w:ascii="Browallia New" w:hAnsi="Browallia New" w:cs="Browallia New"/>
          <w:sz w:val="24"/>
          <w:szCs w:val="24"/>
        </w:rPr>
      </w:pPr>
    </w:p>
    <w:p w14:paraId="4F03AA9B" w14:textId="77777777" w:rsidR="00766BED" w:rsidRDefault="00766BED">
      <w:pPr>
        <w:spacing w:before="0" w:after="0" w:line="240" w:lineRule="auto"/>
        <w:ind w:left="0"/>
        <w:rPr>
          <w:rFonts w:ascii="Browallia New" w:hAnsi="Browallia New" w:cs="Browallia New"/>
          <w:b/>
          <w:bCs/>
        </w:rPr>
      </w:pPr>
      <w:r>
        <w:rPr>
          <w:rFonts w:ascii="Browallia New" w:hAnsi="Browallia New" w:cs="Browallia New"/>
          <w:b/>
          <w:bCs/>
        </w:rPr>
        <w:br w:type="page"/>
      </w:r>
    </w:p>
    <w:p w14:paraId="21D47E34" w14:textId="6ADA2D2B" w:rsidR="00C65126" w:rsidRPr="000014AB" w:rsidRDefault="0019719B" w:rsidP="00CD6D42">
      <w:pPr>
        <w:pStyle w:val="a3"/>
        <w:spacing w:before="0" w:after="0" w:line="240" w:lineRule="auto"/>
        <w:ind w:left="0"/>
        <w:contextualSpacing w:val="0"/>
        <w:rPr>
          <w:rFonts w:ascii="Browallia New" w:hAnsi="Browallia New" w:cs="Browallia New"/>
          <w:b/>
          <w:bCs/>
          <w:szCs w:val="32"/>
        </w:rPr>
      </w:pPr>
      <w:r w:rsidRPr="000014AB">
        <w:rPr>
          <w:rFonts w:ascii="Browallia New" w:hAnsi="Browallia New" w:cs="Browallia New"/>
          <w:b/>
          <w:bCs/>
          <w:szCs w:val="32"/>
        </w:rPr>
        <w:t>7</w:t>
      </w:r>
      <w:r w:rsidR="00C65126" w:rsidRPr="000014AB">
        <w:rPr>
          <w:rFonts w:ascii="Browallia New" w:hAnsi="Browallia New" w:cs="Browallia New"/>
          <w:b/>
          <w:bCs/>
          <w:szCs w:val="32"/>
          <w:cs/>
        </w:rPr>
        <w:t xml:space="preserve">. </w:t>
      </w:r>
      <w:r w:rsidR="00C65126" w:rsidRPr="000014AB">
        <w:rPr>
          <w:rFonts w:ascii="Browallia New" w:hAnsi="Browallia New" w:cs="Browallia New"/>
          <w:b/>
          <w:bCs/>
          <w:szCs w:val="32"/>
        </w:rPr>
        <w:t>Leakage Emission</w:t>
      </w:r>
    </w:p>
    <w:p w14:paraId="6FFA48B6" w14:textId="77777777" w:rsidR="0019719B" w:rsidRPr="00DD5CD4" w:rsidRDefault="0019719B" w:rsidP="00DD5CD4">
      <w:pPr>
        <w:pStyle w:val="a3"/>
        <w:spacing w:before="0" w:after="0" w:line="240" w:lineRule="auto"/>
        <w:ind w:left="0"/>
        <w:contextualSpacing w:val="0"/>
        <w:rPr>
          <w:rFonts w:ascii="Browallia New" w:hAnsi="Browallia New" w:cs="Browallia New"/>
          <w:sz w:val="24"/>
          <w:szCs w:val="24"/>
        </w:rPr>
      </w:pPr>
    </w:p>
    <w:p w14:paraId="6FC45451" w14:textId="43859817" w:rsidR="0019719B" w:rsidRPr="000014AB" w:rsidRDefault="0019719B" w:rsidP="00C65126">
      <w:pPr>
        <w:pStyle w:val="a3"/>
        <w:spacing w:before="240" w:after="240" w:line="240" w:lineRule="auto"/>
        <w:ind w:left="0"/>
        <w:contextualSpacing w:val="0"/>
        <w:rPr>
          <w:rFonts w:ascii="Browallia New" w:hAnsi="Browallia New" w:cs="Browallia New"/>
          <w:b/>
          <w:bCs/>
          <w:szCs w:val="32"/>
        </w:rPr>
      </w:pPr>
      <w:r w:rsidRPr="000014AB">
        <w:rPr>
          <w:rFonts w:ascii="Browallia New" w:hAnsi="Browallia New" w:cs="Browallia New"/>
          <w:b/>
          <w:bCs/>
          <w:szCs w:val="32"/>
        </w:rPr>
        <w:t xml:space="preserve">7.1 </w:t>
      </w:r>
      <w:r w:rsidR="009A0934" w:rsidRPr="000014AB">
        <w:rPr>
          <w:rFonts w:ascii="Browallia New" w:hAnsi="Browallia New" w:cs="Browallia New"/>
          <w:b/>
          <w:bCs/>
          <w:szCs w:val="32"/>
        </w:rPr>
        <w:t>In the case of electricity generation from renewable energy from hydro, solar, wind, tidal and tidal energy</w:t>
      </w:r>
    </w:p>
    <w:p w14:paraId="1748D151" w14:textId="77777777" w:rsidR="00141BE2" w:rsidRDefault="00141BE2" w:rsidP="00141BE2">
      <w:pPr>
        <w:pStyle w:val="a3"/>
        <w:spacing w:before="240" w:after="240" w:line="240" w:lineRule="auto"/>
        <w:ind w:left="0" w:firstLine="720"/>
        <w:rPr>
          <w:rFonts w:ascii="Browallia New" w:hAnsi="Browallia New" w:cs="Browallia New"/>
          <w:b/>
          <w:bCs/>
          <w:szCs w:val="32"/>
        </w:rPr>
      </w:pPr>
      <w:r>
        <w:rPr>
          <w:rFonts w:ascii="Browallia New" w:hAnsi="Browallia New" w:cs="Browallia New"/>
        </w:rPr>
        <w:t>Not Applicable</w:t>
      </w:r>
      <w:r w:rsidRPr="000014AB">
        <w:rPr>
          <w:rFonts w:ascii="Browallia New" w:hAnsi="Browallia New" w:cs="Browallia New"/>
          <w:b/>
          <w:bCs/>
          <w:szCs w:val="32"/>
        </w:rPr>
        <w:t xml:space="preserve"> </w:t>
      </w:r>
    </w:p>
    <w:p w14:paraId="1F3E0664" w14:textId="77777777" w:rsidR="00141BE2" w:rsidRDefault="00141BE2" w:rsidP="00C65126">
      <w:pPr>
        <w:pStyle w:val="a3"/>
        <w:spacing w:before="240" w:after="240" w:line="240" w:lineRule="auto"/>
        <w:ind w:left="0"/>
        <w:rPr>
          <w:rFonts w:ascii="Browallia New" w:hAnsi="Browallia New" w:cs="Browallia New"/>
          <w:b/>
          <w:bCs/>
          <w:szCs w:val="32"/>
        </w:rPr>
      </w:pPr>
    </w:p>
    <w:p w14:paraId="0C3E2D46" w14:textId="5F92D68F" w:rsidR="0019719B" w:rsidRPr="000014AB" w:rsidRDefault="0019719B" w:rsidP="00C65126">
      <w:pPr>
        <w:pStyle w:val="a3"/>
        <w:spacing w:before="240" w:after="240" w:line="240" w:lineRule="auto"/>
        <w:ind w:left="0"/>
        <w:rPr>
          <w:rFonts w:ascii="Browallia New" w:hAnsi="Browallia New" w:cs="Browallia New"/>
          <w:b/>
          <w:bCs/>
          <w:szCs w:val="32"/>
        </w:rPr>
      </w:pPr>
      <w:r w:rsidRPr="000014AB">
        <w:rPr>
          <w:rFonts w:ascii="Browallia New" w:hAnsi="Browallia New" w:cs="Browallia New"/>
          <w:b/>
          <w:bCs/>
          <w:szCs w:val="32"/>
        </w:rPr>
        <w:t xml:space="preserve">7.2 </w:t>
      </w:r>
      <w:r w:rsidR="009A0934" w:rsidRPr="000014AB">
        <w:rPr>
          <w:rFonts w:ascii="Browallia New" w:hAnsi="Browallia New" w:cs="Browallia New"/>
          <w:b/>
          <w:bCs/>
          <w:szCs w:val="32"/>
        </w:rPr>
        <w:t>In the case of electricity generation from</w:t>
      </w:r>
      <w:r w:rsidR="009A0934" w:rsidRPr="000014AB">
        <w:rPr>
          <w:rFonts w:ascii="Browallia New" w:hAnsi="Browallia New" w:cs="Browallia New"/>
          <w:b/>
          <w:bCs/>
          <w:szCs w:val="32"/>
          <w:cs/>
        </w:rPr>
        <w:t xml:space="preserve"> </w:t>
      </w:r>
      <w:r w:rsidR="009A0934" w:rsidRPr="000014AB">
        <w:rPr>
          <w:rFonts w:ascii="Browallia New" w:hAnsi="Browallia New" w:cs="Browallia New"/>
          <w:b/>
          <w:bCs/>
          <w:szCs w:val="32"/>
        </w:rPr>
        <w:t>biomass</w:t>
      </w:r>
    </w:p>
    <w:p w14:paraId="485B9CB6" w14:textId="77777777" w:rsidR="00CF173B" w:rsidRPr="000014AB" w:rsidRDefault="00CF173B" w:rsidP="00642E0E">
      <w:pPr>
        <w:pStyle w:val="a3"/>
        <w:spacing w:before="0" w:after="0" w:line="240" w:lineRule="auto"/>
        <w:ind w:left="0" w:firstLine="709"/>
        <w:contextualSpacing w:val="0"/>
        <w:jc w:val="thaiDistribute"/>
        <w:rPr>
          <w:rFonts w:ascii="Browallia New" w:hAnsi="Browallia New" w:cs="Browallia New"/>
          <w:sz w:val="24"/>
          <w:szCs w:val="24"/>
        </w:rPr>
      </w:pPr>
    </w:p>
    <w:p w14:paraId="21C7A536" w14:textId="237BEA7F" w:rsidR="009B1A61" w:rsidRPr="000014AB" w:rsidRDefault="009A0934" w:rsidP="00CF173B">
      <w:pPr>
        <w:pStyle w:val="a3"/>
        <w:spacing w:before="0" w:after="0" w:line="240" w:lineRule="auto"/>
        <w:ind w:left="0" w:firstLine="709"/>
        <w:contextualSpacing w:val="0"/>
        <w:jc w:val="thaiDistribute"/>
        <w:rPr>
          <w:rFonts w:ascii="Browallia New" w:hAnsi="Browallia New" w:cs="Browallia New"/>
          <w:szCs w:val="32"/>
        </w:rPr>
      </w:pPr>
      <w:r w:rsidRPr="000014AB">
        <w:rPr>
          <w:rFonts w:ascii="Browallia New" w:hAnsi="Browallia New" w:cs="Browallia New"/>
          <w:szCs w:val="32"/>
        </w:rPr>
        <w:t>For the generation of electricity from biomass and/or biomass residue</w:t>
      </w:r>
      <w:r w:rsidR="0067365B">
        <w:rPr>
          <w:rFonts w:ascii="Browallia New" w:hAnsi="Browallia New" w:cs="Browallia New"/>
          <w:szCs w:val="32"/>
        </w:rPr>
        <w:t>,</w:t>
      </w:r>
      <w:r w:rsidRPr="000014AB">
        <w:rPr>
          <w:rFonts w:ascii="Browallia New" w:hAnsi="Browallia New" w:cs="Browallia New"/>
          <w:szCs w:val="32"/>
        </w:rPr>
        <w:t xml:space="preserve"> </w:t>
      </w:r>
      <w:r w:rsidR="0067365B">
        <w:rPr>
          <w:rFonts w:ascii="Browallia New" w:hAnsi="Browallia New" w:cs="Browallia New"/>
          <w:szCs w:val="32"/>
        </w:rPr>
        <w:t>p</w:t>
      </w:r>
      <w:r w:rsidRPr="000014AB">
        <w:rPr>
          <w:rFonts w:ascii="Browallia New" w:hAnsi="Browallia New" w:cs="Browallia New"/>
          <w:szCs w:val="32"/>
        </w:rPr>
        <w:t xml:space="preserve">roject developers must estimate greenhouse gas emissions outside the project scope using </w:t>
      </w:r>
      <w:r w:rsidR="00A26598">
        <w:rPr>
          <w:rFonts w:ascii="Browallia New" w:hAnsi="Browallia New" w:cs="Browallia New"/>
          <w:szCs w:val="32"/>
        </w:rPr>
        <w:t>T</w:t>
      </w:r>
      <w:r w:rsidR="00B61596">
        <w:rPr>
          <w:rFonts w:ascii="Browallia New" w:hAnsi="Browallia New" w:cs="Browallia New"/>
          <w:szCs w:val="32"/>
        </w:rPr>
        <w:t>-</w:t>
      </w:r>
      <w:r w:rsidR="00A26598">
        <w:rPr>
          <w:rFonts w:ascii="Browallia New" w:hAnsi="Browallia New" w:cs="Browallia New"/>
          <w:szCs w:val="32"/>
        </w:rPr>
        <w:t>VER-</w:t>
      </w:r>
      <w:r w:rsidR="00B61596">
        <w:rPr>
          <w:rFonts w:ascii="Browallia New" w:hAnsi="Browallia New" w:cs="Browallia New"/>
          <w:szCs w:val="32"/>
        </w:rPr>
        <w:t>P-</w:t>
      </w:r>
      <w:r w:rsidR="009D1F6D">
        <w:rPr>
          <w:rFonts w:ascii="Browallia New" w:hAnsi="Browallia New" w:cs="Browallia New"/>
          <w:szCs w:val="32"/>
        </w:rPr>
        <w:t>T</w:t>
      </w:r>
      <w:r w:rsidR="00A26598">
        <w:rPr>
          <w:rFonts w:ascii="Browallia New" w:hAnsi="Browallia New" w:cs="Browallia New"/>
          <w:szCs w:val="32"/>
        </w:rPr>
        <w:t>OOL</w:t>
      </w:r>
      <w:r w:rsidRPr="000014AB">
        <w:rPr>
          <w:rFonts w:ascii="Browallia New" w:hAnsi="Browallia New" w:cs="Browallia New"/>
          <w:szCs w:val="32"/>
        </w:rPr>
        <w:t>-</w:t>
      </w:r>
      <w:r w:rsidRPr="000014AB">
        <w:rPr>
          <w:rFonts w:ascii="Browallia New" w:hAnsi="Browallia New" w:cs="Browallia New"/>
          <w:szCs w:val="32"/>
          <w:cs/>
        </w:rPr>
        <w:t xml:space="preserve">02-02 </w:t>
      </w:r>
      <w:bookmarkStart w:id="7" w:name="_Hlk109909380"/>
      <w:r w:rsidRPr="000014AB">
        <w:rPr>
          <w:rFonts w:ascii="Browallia New" w:hAnsi="Browallia New" w:cs="Browallia New"/>
          <w:szCs w:val="32"/>
          <w:cs/>
        </w:rPr>
        <w:t>“</w:t>
      </w:r>
      <w:r w:rsidRPr="000014AB">
        <w:rPr>
          <w:rFonts w:ascii="Browallia New" w:hAnsi="Browallia New" w:cs="Browallia New"/>
          <w:szCs w:val="32"/>
        </w:rPr>
        <w:t>Calculation of Greenhouse Gas Emissions from Project Emission and Leakage Emission for Biomass”, latest edition.</w:t>
      </w:r>
      <w:bookmarkEnd w:id="7"/>
    </w:p>
    <w:p w14:paraId="45A5EE96" w14:textId="77777777" w:rsidR="00CD6D42" w:rsidRPr="000014AB" w:rsidRDefault="00CD6D42" w:rsidP="00CD6D42">
      <w:pPr>
        <w:pStyle w:val="a3"/>
        <w:spacing w:before="0" w:after="0" w:line="240" w:lineRule="auto"/>
        <w:ind w:left="0" w:firstLine="709"/>
        <w:contextualSpacing w:val="0"/>
        <w:jc w:val="thaiDistribute"/>
        <w:rPr>
          <w:rFonts w:ascii="Browallia New" w:hAnsi="Browallia New" w:cs="Browallia New"/>
          <w:szCs w:val="32"/>
        </w:rPr>
      </w:pPr>
    </w:p>
    <w:p w14:paraId="09BED008" w14:textId="6107C6E1" w:rsidR="00632712" w:rsidRPr="000014AB" w:rsidRDefault="0019719B" w:rsidP="00CD6D42">
      <w:pPr>
        <w:spacing w:before="0" w:after="0" w:line="240" w:lineRule="auto"/>
        <w:ind w:left="0"/>
        <w:rPr>
          <w:rFonts w:ascii="Browallia New" w:hAnsi="Browallia New" w:cs="Browallia New"/>
          <w:b/>
          <w:bCs/>
        </w:rPr>
      </w:pPr>
      <w:r w:rsidRPr="000014AB">
        <w:rPr>
          <w:rFonts w:ascii="Browallia New" w:hAnsi="Browallia New" w:cs="Browallia New"/>
          <w:b/>
          <w:bCs/>
        </w:rPr>
        <w:t>8</w:t>
      </w:r>
      <w:r w:rsidR="00632712" w:rsidRPr="000014AB">
        <w:rPr>
          <w:rFonts w:ascii="Browallia New" w:hAnsi="Browallia New" w:cs="Browallia New"/>
          <w:b/>
          <w:bCs/>
        </w:rPr>
        <w:t>. Emission Reduction</w:t>
      </w:r>
    </w:p>
    <w:p w14:paraId="783F66B8" w14:textId="70F61A55" w:rsidR="00B23BA8" w:rsidRPr="000014AB" w:rsidRDefault="00FF7409" w:rsidP="003B5F4C">
      <w:pPr>
        <w:ind w:left="709"/>
        <w:rPr>
          <w:rFonts w:ascii="Browallia New" w:hAnsi="Browallia New" w:cs="Browallia New"/>
        </w:rPr>
      </w:pPr>
      <w:r w:rsidRPr="000014AB">
        <w:rPr>
          <w:rFonts w:ascii="Browallia New" w:hAnsi="Browallia New" w:cs="Browallia New"/>
        </w:rPr>
        <w:t>Emission reductions are calculated as follows:</w:t>
      </w:r>
    </w:p>
    <w:tbl>
      <w:tblPr>
        <w:tblW w:w="0" w:type="auto"/>
        <w:tblInd w:w="392" w:type="dxa"/>
        <w:tblLook w:val="04A0" w:firstRow="1" w:lastRow="0" w:firstColumn="1" w:lastColumn="0" w:noHBand="0" w:noVBand="1"/>
      </w:tblPr>
      <w:tblGrid>
        <w:gridCol w:w="576"/>
        <w:gridCol w:w="345"/>
        <w:gridCol w:w="7726"/>
      </w:tblGrid>
      <w:tr w:rsidR="00B23BA8" w:rsidRPr="000014AB" w14:paraId="06FBF87B" w14:textId="77777777" w:rsidTr="00642E0E">
        <w:trPr>
          <w:trHeight w:val="50"/>
        </w:trPr>
        <w:tc>
          <w:tcPr>
            <w:tcW w:w="576" w:type="dxa"/>
            <w:vAlign w:val="center"/>
          </w:tcPr>
          <w:p w14:paraId="33549A4E" w14:textId="77777777" w:rsidR="00B23BA8" w:rsidRPr="000014AB" w:rsidRDefault="00B23BA8" w:rsidP="00C60865">
            <w:pPr>
              <w:spacing w:before="0" w:after="0" w:line="240" w:lineRule="auto"/>
              <w:ind w:left="0"/>
              <w:rPr>
                <w:rFonts w:ascii="Browallia New" w:hAnsi="Browallia New" w:cs="Browallia New"/>
                <w:b/>
                <w:bCs/>
              </w:rPr>
            </w:pPr>
            <w:r w:rsidRPr="000014AB">
              <w:rPr>
                <w:rFonts w:ascii="Browallia New" w:hAnsi="Browallia New" w:cs="Browallia New"/>
                <w:b/>
                <w:bCs/>
              </w:rPr>
              <w:t>ER</w:t>
            </w:r>
            <w:r w:rsidRPr="000014AB">
              <w:rPr>
                <w:rFonts w:ascii="Browallia New" w:hAnsi="Browallia New" w:cs="Browallia New"/>
                <w:b/>
                <w:bCs/>
                <w:vertAlign w:val="subscript"/>
              </w:rPr>
              <w:t>y</w:t>
            </w:r>
          </w:p>
        </w:tc>
        <w:tc>
          <w:tcPr>
            <w:tcW w:w="345" w:type="dxa"/>
            <w:vAlign w:val="center"/>
          </w:tcPr>
          <w:p w14:paraId="4FB066BF" w14:textId="77777777" w:rsidR="00B23BA8" w:rsidRPr="000014AB" w:rsidRDefault="00B23BA8" w:rsidP="00C60865">
            <w:pPr>
              <w:spacing w:before="0" w:after="0" w:line="240" w:lineRule="auto"/>
              <w:ind w:left="0"/>
              <w:rPr>
                <w:rFonts w:ascii="Browallia New" w:hAnsi="Browallia New" w:cs="Browallia New"/>
                <w:b/>
                <w:bCs/>
              </w:rPr>
            </w:pPr>
            <w:r w:rsidRPr="000014AB">
              <w:rPr>
                <w:rFonts w:ascii="Browallia New" w:hAnsi="Browallia New" w:cs="Browallia New"/>
                <w:b/>
                <w:bCs/>
              </w:rPr>
              <w:t>=</w:t>
            </w:r>
          </w:p>
        </w:tc>
        <w:tc>
          <w:tcPr>
            <w:tcW w:w="7726" w:type="dxa"/>
            <w:vAlign w:val="center"/>
          </w:tcPr>
          <w:p w14:paraId="3D628102" w14:textId="45426465" w:rsidR="00B23BA8" w:rsidRPr="000014AB" w:rsidRDefault="00B23BA8" w:rsidP="00C60865">
            <w:pPr>
              <w:spacing w:before="0" w:after="0" w:line="240" w:lineRule="auto"/>
              <w:ind w:left="0"/>
              <w:rPr>
                <w:rFonts w:ascii="Browallia New" w:hAnsi="Browallia New" w:cs="Browallia New"/>
                <w:b/>
                <w:bCs/>
              </w:rPr>
            </w:pPr>
            <w:r w:rsidRPr="000014AB">
              <w:rPr>
                <w:rFonts w:ascii="Browallia New" w:hAnsi="Browallia New" w:cs="Browallia New"/>
                <w:b/>
                <w:bCs/>
              </w:rPr>
              <w:t>BE</w:t>
            </w:r>
            <w:r w:rsidRPr="000014AB">
              <w:rPr>
                <w:rFonts w:ascii="Browallia New" w:hAnsi="Browallia New" w:cs="Browallia New"/>
                <w:b/>
                <w:bCs/>
                <w:vertAlign w:val="subscript"/>
              </w:rPr>
              <w:t>y</w:t>
            </w:r>
            <w:r w:rsidRPr="000014AB">
              <w:rPr>
                <w:rFonts w:ascii="Browallia New" w:hAnsi="Browallia New" w:cs="Browallia New"/>
                <w:b/>
                <w:bCs/>
              </w:rPr>
              <w:t xml:space="preserve"> – PE</w:t>
            </w:r>
            <w:r w:rsidRPr="000014AB">
              <w:rPr>
                <w:rFonts w:ascii="Browallia New" w:hAnsi="Browallia New" w:cs="Browallia New"/>
                <w:b/>
                <w:bCs/>
                <w:vertAlign w:val="subscript"/>
              </w:rPr>
              <w:t>y</w:t>
            </w:r>
            <w:r w:rsidRPr="000014AB">
              <w:rPr>
                <w:rFonts w:ascii="Browallia New" w:hAnsi="Browallia New" w:cs="Browallia New"/>
                <w:b/>
                <w:bCs/>
              </w:rPr>
              <w:t>– LE</w:t>
            </w:r>
            <w:r w:rsidRPr="000014AB">
              <w:rPr>
                <w:rFonts w:ascii="Browallia New" w:hAnsi="Browallia New" w:cs="Browallia New"/>
                <w:b/>
                <w:bCs/>
                <w:vertAlign w:val="subscript"/>
              </w:rPr>
              <w:t>y</w:t>
            </w:r>
            <w:r w:rsidR="00642E0E" w:rsidRPr="000014AB">
              <w:rPr>
                <w:rFonts w:ascii="Browallia New" w:hAnsi="Browallia New" w:cs="Browallia New"/>
                <w:b/>
                <w:bCs/>
                <w:cs/>
              </w:rPr>
              <w:t xml:space="preserve">                                                                                  </w:t>
            </w:r>
            <w:r w:rsidR="00FF7409" w:rsidRPr="000014AB">
              <w:rPr>
                <w:rFonts w:ascii="Browallia New" w:hAnsi="Browallia New" w:cs="Browallia New"/>
              </w:rPr>
              <w:t>Equation</w:t>
            </w:r>
            <w:r w:rsidR="00642E0E" w:rsidRPr="000014AB">
              <w:rPr>
                <w:rFonts w:ascii="Browallia New" w:hAnsi="Browallia New" w:cs="Browallia New"/>
                <w:cs/>
              </w:rPr>
              <w:t xml:space="preserve"> </w:t>
            </w:r>
            <w:r w:rsidR="00642E0E" w:rsidRPr="000014AB">
              <w:rPr>
                <w:rFonts w:ascii="Browallia New" w:hAnsi="Browallia New" w:cs="Browallia New"/>
              </w:rPr>
              <w:t>(11)</w:t>
            </w:r>
          </w:p>
        </w:tc>
      </w:tr>
    </w:tbl>
    <w:p w14:paraId="0B78367E" w14:textId="77777777" w:rsidR="00B23BA8" w:rsidRPr="000014AB" w:rsidRDefault="00B23BA8" w:rsidP="00CD6D42">
      <w:pPr>
        <w:spacing w:before="0" w:after="0" w:line="240" w:lineRule="auto"/>
        <w:rPr>
          <w:rFonts w:ascii="Browallia New" w:hAnsi="Browallia New" w:cs="Browallia New"/>
          <w:sz w:val="36"/>
          <w:szCs w:val="36"/>
        </w:rPr>
      </w:pPr>
    </w:p>
    <w:p w14:paraId="1DCF2EE8" w14:textId="7BDCA623" w:rsidR="00B23BA8" w:rsidRPr="000014AB" w:rsidRDefault="00FF7409" w:rsidP="00B23BA8">
      <w:pPr>
        <w:pStyle w:val="a3"/>
        <w:spacing w:before="0" w:after="0" w:line="240" w:lineRule="auto"/>
        <w:ind w:left="180"/>
        <w:rPr>
          <w:rFonts w:ascii="Browallia New" w:hAnsi="Browallia New" w:cs="Browallia New"/>
          <w:szCs w:val="32"/>
        </w:rPr>
      </w:pPr>
      <w:r w:rsidRPr="000014AB">
        <w:rPr>
          <w:rFonts w:ascii="Browallia New" w:hAnsi="Browallia New" w:cs="Browallia New"/>
          <w:szCs w:val="32"/>
        </w:rPr>
        <w:t>Where</w:t>
      </w:r>
    </w:p>
    <w:tbl>
      <w:tblPr>
        <w:tblW w:w="0" w:type="auto"/>
        <w:tblInd w:w="85" w:type="dxa"/>
        <w:tblLook w:val="04A0" w:firstRow="1" w:lastRow="0" w:firstColumn="1" w:lastColumn="0" w:noHBand="0" w:noVBand="1"/>
      </w:tblPr>
      <w:tblGrid>
        <w:gridCol w:w="575"/>
        <w:gridCol w:w="345"/>
        <w:gridCol w:w="8025"/>
      </w:tblGrid>
      <w:tr w:rsidR="00B23BA8" w:rsidRPr="000014AB" w14:paraId="5BAB1A8B" w14:textId="77777777" w:rsidTr="00C60865">
        <w:tc>
          <w:tcPr>
            <w:tcW w:w="561" w:type="dxa"/>
          </w:tcPr>
          <w:p w14:paraId="3047376D" w14:textId="77777777" w:rsidR="00B23BA8" w:rsidRPr="000014AB" w:rsidRDefault="00B23BA8" w:rsidP="00C60865">
            <w:pPr>
              <w:pStyle w:val="a3"/>
              <w:spacing w:before="0" w:after="0" w:line="240" w:lineRule="auto"/>
              <w:ind w:left="0"/>
              <w:rPr>
                <w:rFonts w:ascii="Browallia New" w:hAnsi="Browallia New" w:cs="Browallia New"/>
                <w:szCs w:val="32"/>
              </w:rPr>
            </w:pPr>
            <w:r w:rsidRPr="000014AB">
              <w:rPr>
                <w:rFonts w:ascii="Browallia New" w:hAnsi="Browallia New" w:cs="Browallia New"/>
                <w:szCs w:val="32"/>
              </w:rPr>
              <w:t>ER</w:t>
            </w:r>
            <w:r w:rsidRPr="000014AB">
              <w:rPr>
                <w:rFonts w:ascii="Browallia New" w:hAnsi="Browallia New" w:cs="Browallia New"/>
                <w:szCs w:val="32"/>
                <w:vertAlign w:val="subscript"/>
              </w:rPr>
              <w:t>y</w:t>
            </w:r>
          </w:p>
        </w:tc>
        <w:tc>
          <w:tcPr>
            <w:tcW w:w="345" w:type="dxa"/>
          </w:tcPr>
          <w:p w14:paraId="37260C77" w14:textId="77777777" w:rsidR="00B23BA8" w:rsidRPr="000014AB" w:rsidRDefault="00B23BA8" w:rsidP="00C60865">
            <w:pPr>
              <w:pStyle w:val="a3"/>
              <w:spacing w:before="0" w:after="0" w:line="240" w:lineRule="auto"/>
              <w:ind w:left="0"/>
              <w:rPr>
                <w:rFonts w:ascii="Browallia New" w:hAnsi="Browallia New" w:cs="Browallia New"/>
                <w:szCs w:val="32"/>
              </w:rPr>
            </w:pPr>
            <w:r w:rsidRPr="000014AB">
              <w:rPr>
                <w:rFonts w:ascii="Browallia New" w:hAnsi="Browallia New" w:cs="Browallia New"/>
                <w:szCs w:val="32"/>
              </w:rPr>
              <w:t>=</w:t>
            </w:r>
          </w:p>
        </w:tc>
        <w:tc>
          <w:tcPr>
            <w:tcW w:w="8025" w:type="dxa"/>
          </w:tcPr>
          <w:p w14:paraId="49B91017" w14:textId="3F93F255" w:rsidR="00B23BA8" w:rsidRPr="000014AB" w:rsidRDefault="00FF7409" w:rsidP="00C60865">
            <w:pPr>
              <w:pStyle w:val="a3"/>
              <w:spacing w:before="0" w:after="0" w:line="240" w:lineRule="auto"/>
              <w:ind w:left="0"/>
              <w:rPr>
                <w:rFonts w:ascii="Browallia New" w:hAnsi="Browallia New" w:cs="Browallia New"/>
                <w:szCs w:val="32"/>
              </w:rPr>
            </w:pPr>
            <w:r w:rsidRPr="000014AB">
              <w:rPr>
                <w:rFonts w:ascii="Browallia New" w:hAnsi="Browallia New" w:cs="Browallia New"/>
                <w:szCs w:val="32"/>
              </w:rPr>
              <w:t>Emission reductions in year y</w:t>
            </w:r>
            <w:r w:rsidR="00B23BA8" w:rsidRPr="000014AB">
              <w:rPr>
                <w:rFonts w:ascii="Browallia New" w:hAnsi="Browallia New" w:cs="Browallia New"/>
                <w:szCs w:val="32"/>
              </w:rPr>
              <w:t xml:space="preserve"> (tCO</w:t>
            </w:r>
            <w:r w:rsidR="00B23BA8" w:rsidRPr="000014AB">
              <w:rPr>
                <w:rFonts w:ascii="Browallia New" w:hAnsi="Browallia New" w:cs="Browallia New"/>
                <w:szCs w:val="32"/>
                <w:vertAlign w:val="subscript"/>
              </w:rPr>
              <w:t>2</w:t>
            </w:r>
            <w:r w:rsidR="00B23BA8" w:rsidRPr="000014AB">
              <w:rPr>
                <w:rFonts w:ascii="Browallia New" w:hAnsi="Browallia New" w:cs="Browallia New"/>
                <w:szCs w:val="32"/>
              </w:rPr>
              <w:t>e/year)</w:t>
            </w:r>
          </w:p>
        </w:tc>
      </w:tr>
      <w:tr w:rsidR="00B23BA8" w:rsidRPr="000014AB" w14:paraId="0CCBEF67" w14:textId="77777777" w:rsidTr="00C60865">
        <w:tc>
          <w:tcPr>
            <w:tcW w:w="561" w:type="dxa"/>
          </w:tcPr>
          <w:p w14:paraId="4E263EAE" w14:textId="77777777" w:rsidR="00B23BA8" w:rsidRPr="000014AB" w:rsidRDefault="00B23BA8" w:rsidP="00C60865">
            <w:pPr>
              <w:pStyle w:val="a3"/>
              <w:spacing w:before="0" w:after="0" w:line="240" w:lineRule="auto"/>
              <w:ind w:left="0"/>
              <w:rPr>
                <w:rFonts w:ascii="Browallia New" w:hAnsi="Browallia New" w:cs="Browallia New"/>
                <w:szCs w:val="32"/>
              </w:rPr>
            </w:pPr>
            <w:r w:rsidRPr="000014AB">
              <w:rPr>
                <w:rFonts w:ascii="Browallia New" w:hAnsi="Browallia New" w:cs="Browallia New"/>
                <w:szCs w:val="32"/>
              </w:rPr>
              <w:t>BE</w:t>
            </w:r>
            <w:r w:rsidRPr="000014AB">
              <w:rPr>
                <w:rFonts w:ascii="Browallia New" w:hAnsi="Browallia New" w:cs="Browallia New"/>
                <w:szCs w:val="32"/>
                <w:vertAlign w:val="subscript"/>
              </w:rPr>
              <w:t>y</w:t>
            </w:r>
          </w:p>
        </w:tc>
        <w:tc>
          <w:tcPr>
            <w:tcW w:w="345" w:type="dxa"/>
          </w:tcPr>
          <w:p w14:paraId="2C3F808A" w14:textId="77777777" w:rsidR="00B23BA8" w:rsidRPr="000014AB" w:rsidRDefault="00B23BA8" w:rsidP="00C60865">
            <w:pPr>
              <w:pStyle w:val="a3"/>
              <w:spacing w:before="0" w:after="0" w:line="240" w:lineRule="auto"/>
              <w:ind w:left="0"/>
              <w:rPr>
                <w:rFonts w:ascii="Browallia New" w:hAnsi="Browallia New" w:cs="Browallia New"/>
                <w:szCs w:val="32"/>
              </w:rPr>
            </w:pPr>
            <w:r w:rsidRPr="000014AB">
              <w:rPr>
                <w:rFonts w:ascii="Browallia New" w:hAnsi="Browallia New" w:cs="Browallia New"/>
                <w:szCs w:val="32"/>
              </w:rPr>
              <w:t>=</w:t>
            </w:r>
          </w:p>
        </w:tc>
        <w:tc>
          <w:tcPr>
            <w:tcW w:w="8025" w:type="dxa"/>
          </w:tcPr>
          <w:p w14:paraId="1B32F41E" w14:textId="1F930079" w:rsidR="00B23BA8" w:rsidRPr="000014AB" w:rsidRDefault="00FF7409" w:rsidP="00C60865">
            <w:pPr>
              <w:pStyle w:val="a3"/>
              <w:spacing w:before="0" w:after="0" w:line="240" w:lineRule="auto"/>
              <w:ind w:left="0"/>
              <w:rPr>
                <w:rFonts w:ascii="Browallia New" w:hAnsi="Browallia New" w:cs="Browallia New"/>
                <w:szCs w:val="32"/>
              </w:rPr>
            </w:pPr>
            <w:r w:rsidRPr="000014AB">
              <w:rPr>
                <w:rFonts w:ascii="Browallia New" w:hAnsi="Browallia New" w:cs="Browallia New"/>
              </w:rPr>
              <w:t xml:space="preserve">Baseline </w:t>
            </w:r>
            <w:r w:rsidR="005113D1">
              <w:rPr>
                <w:rFonts w:ascii="Browallia New" w:hAnsi="Browallia New" w:cs="Browallia New"/>
              </w:rPr>
              <w:t>e</w:t>
            </w:r>
            <w:r w:rsidRPr="000014AB">
              <w:rPr>
                <w:rFonts w:ascii="Browallia New" w:hAnsi="Browallia New" w:cs="Browallia New"/>
              </w:rPr>
              <w:t>missions in year </w:t>
            </w:r>
            <w:r w:rsidRPr="000014AB">
              <w:rPr>
                <w:rFonts w:ascii="Browallia New" w:hAnsi="Browallia New" w:cs="Browallia New"/>
                <w:i/>
              </w:rPr>
              <w:t>y</w:t>
            </w:r>
            <w:r w:rsidR="00B23BA8" w:rsidRPr="000014AB">
              <w:rPr>
                <w:rFonts w:ascii="Browallia New" w:hAnsi="Browallia New" w:cs="Browallia New"/>
                <w:szCs w:val="32"/>
              </w:rPr>
              <w:t xml:space="preserve"> (tCO</w:t>
            </w:r>
            <w:r w:rsidR="00B23BA8" w:rsidRPr="000014AB">
              <w:rPr>
                <w:rFonts w:ascii="Browallia New" w:hAnsi="Browallia New" w:cs="Browallia New"/>
                <w:szCs w:val="32"/>
                <w:vertAlign w:val="subscript"/>
              </w:rPr>
              <w:t>2</w:t>
            </w:r>
            <w:r w:rsidR="00B23BA8" w:rsidRPr="000014AB">
              <w:rPr>
                <w:rFonts w:ascii="Browallia New" w:hAnsi="Browallia New" w:cs="Browallia New"/>
                <w:szCs w:val="32"/>
              </w:rPr>
              <w:t>e/year)</w:t>
            </w:r>
          </w:p>
        </w:tc>
      </w:tr>
      <w:tr w:rsidR="00B23BA8" w:rsidRPr="000014AB" w14:paraId="37D7F051" w14:textId="77777777" w:rsidTr="00C60865">
        <w:tc>
          <w:tcPr>
            <w:tcW w:w="561" w:type="dxa"/>
          </w:tcPr>
          <w:p w14:paraId="06AC075B" w14:textId="77777777" w:rsidR="00B23BA8" w:rsidRPr="000014AB" w:rsidRDefault="00B23BA8" w:rsidP="00C60865">
            <w:pPr>
              <w:pStyle w:val="a3"/>
              <w:spacing w:before="0" w:after="0" w:line="240" w:lineRule="auto"/>
              <w:ind w:left="0"/>
              <w:rPr>
                <w:rFonts w:ascii="Browallia New" w:hAnsi="Browallia New" w:cs="Browallia New"/>
                <w:szCs w:val="32"/>
              </w:rPr>
            </w:pPr>
            <w:r w:rsidRPr="000014AB">
              <w:rPr>
                <w:rFonts w:ascii="Browallia New" w:hAnsi="Browallia New" w:cs="Browallia New"/>
                <w:szCs w:val="32"/>
              </w:rPr>
              <w:t>PE</w:t>
            </w:r>
            <w:r w:rsidRPr="000014AB">
              <w:rPr>
                <w:rFonts w:ascii="Browallia New" w:hAnsi="Browallia New" w:cs="Browallia New"/>
                <w:szCs w:val="32"/>
                <w:vertAlign w:val="subscript"/>
              </w:rPr>
              <w:t>y</w:t>
            </w:r>
          </w:p>
        </w:tc>
        <w:tc>
          <w:tcPr>
            <w:tcW w:w="345" w:type="dxa"/>
          </w:tcPr>
          <w:p w14:paraId="10A2E5BC" w14:textId="77777777" w:rsidR="00B23BA8" w:rsidRPr="000014AB" w:rsidRDefault="00B23BA8" w:rsidP="00C60865">
            <w:pPr>
              <w:pStyle w:val="a3"/>
              <w:spacing w:before="0" w:after="0" w:line="240" w:lineRule="auto"/>
              <w:ind w:left="0"/>
              <w:rPr>
                <w:rFonts w:ascii="Browallia New" w:hAnsi="Browallia New" w:cs="Browallia New"/>
                <w:szCs w:val="32"/>
              </w:rPr>
            </w:pPr>
            <w:r w:rsidRPr="000014AB">
              <w:rPr>
                <w:rFonts w:ascii="Browallia New" w:hAnsi="Browallia New" w:cs="Browallia New"/>
                <w:szCs w:val="32"/>
              </w:rPr>
              <w:t>=</w:t>
            </w:r>
          </w:p>
        </w:tc>
        <w:tc>
          <w:tcPr>
            <w:tcW w:w="8025" w:type="dxa"/>
          </w:tcPr>
          <w:p w14:paraId="54540F33" w14:textId="5CFD569A" w:rsidR="00B23BA8" w:rsidRPr="000014AB" w:rsidRDefault="00FF7409" w:rsidP="00C60865">
            <w:pPr>
              <w:pStyle w:val="a3"/>
              <w:spacing w:before="0" w:after="0" w:line="240" w:lineRule="auto"/>
              <w:ind w:left="0"/>
              <w:rPr>
                <w:rFonts w:ascii="Browallia New" w:hAnsi="Browallia New" w:cs="Browallia New"/>
                <w:szCs w:val="32"/>
              </w:rPr>
            </w:pPr>
            <w:r w:rsidRPr="000014AB">
              <w:rPr>
                <w:rFonts w:ascii="Browallia New" w:hAnsi="Browallia New" w:cs="Browallia New"/>
              </w:rPr>
              <w:t xml:space="preserve">Project </w:t>
            </w:r>
            <w:r w:rsidR="005113D1">
              <w:rPr>
                <w:rFonts w:ascii="Browallia New" w:hAnsi="Browallia New" w:cs="Browallia New"/>
              </w:rPr>
              <w:t>e</w:t>
            </w:r>
            <w:r w:rsidRPr="000014AB">
              <w:rPr>
                <w:rFonts w:ascii="Browallia New" w:hAnsi="Browallia New" w:cs="Browallia New"/>
              </w:rPr>
              <w:t>missions in year </w:t>
            </w:r>
            <w:r w:rsidRPr="000014AB">
              <w:rPr>
                <w:rFonts w:ascii="Browallia New" w:hAnsi="Browallia New" w:cs="Browallia New"/>
                <w:i/>
              </w:rPr>
              <w:t>y</w:t>
            </w:r>
            <w:r w:rsidR="00B23BA8" w:rsidRPr="000014AB">
              <w:rPr>
                <w:rFonts w:ascii="Browallia New" w:hAnsi="Browallia New" w:cs="Browallia New"/>
                <w:szCs w:val="32"/>
              </w:rPr>
              <w:t xml:space="preserve"> (tCO</w:t>
            </w:r>
            <w:r w:rsidR="00B23BA8" w:rsidRPr="000014AB">
              <w:rPr>
                <w:rFonts w:ascii="Browallia New" w:hAnsi="Browallia New" w:cs="Browallia New"/>
                <w:szCs w:val="32"/>
                <w:vertAlign w:val="subscript"/>
              </w:rPr>
              <w:t>2</w:t>
            </w:r>
            <w:r w:rsidR="00B23BA8" w:rsidRPr="000014AB">
              <w:rPr>
                <w:rFonts w:ascii="Browallia New" w:hAnsi="Browallia New" w:cs="Browallia New"/>
                <w:szCs w:val="32"/>
              </w:rPr>
              <w:t>e/year)</w:t>
            </w:r>
          </w:p>
        </w:tc>
      </w:tr>
      <w:tr w:rsidR="00B23BA8" w:rsidRPr="000014AB" w14:paraId="67B44738" w14:textId="77777777" w:rsidTr="00C60865">
        <w:tc>
          <w:tcPr>
            <w:tcW w:w="561" w:type="dxa"/>
          </w:tcPr>
          <w:p w14:paraId="722B36A1" w14:textId="77777777" w:rsidR="00B23BA8" w:rsidRPr="000014AB" w:rsidRDefault="00B23BA8" w:rsidP="00C60865">
            <w:pPr>
              <w:pStyle w:val="a3"/>
              <w:spacing w:before="0" w:after="0" w:line="240" w:lineRule="auto"/>
              <w:ind w:left="0"/>
              <w:rPr>
                <w:rFonts w:ascii="Browallia New" w:hAnsi="Browallia New" w:cs="Browallia New"/>
                <w:szCs w:val="32"/>
              </w:rPr>
            </w:pPr>
            <w:r w:rsidRPr="000014AB">
              <w:rPr>
                <w:rFonts w:ascii="Browallia New" w:hAnsi="Browallia New" w:cs="Browallia New"/>
                <w:szCs w:val="32"/>
              </w:rPr>
              <w:t>LE</w:t>
            </w:r>
            <w:r w:rsidRPr="000014AB">
              <w:rPr>
                <w:rFonts w:ascii="Browallia New" w:hAnsi="Browallia New" w:cs="Browallia New"/>
                <w:szCs w:val="32"/>
                <w:vertAlign w:val="subscript"/>
              </w:rPr>
              <w:t>y</w:t>
            </w:r>
          </w:p>
        </w:tc>
        <w:tc>
          <w:tcPr>
            <w:tcW w:w="345" w:type="dxa"/>
          </w:tcPr>
          <w:p w14:paraId="7EDBAB35" w14:textId="77777777" w:rsidR="00B23BA8" w:rsidRPr="000014AB" w:rsidRDefault="00B23BA8" w:rsidP="00C60865">
            <w:pPr>
              <w:pStyle w:val="a3"/>
              <w:spacing w:before="0" w:after="0" w:line="240" w:lineRule="auto"/>
              <w:ind w:left="0"/>
              <w:rPr>
                <w:rFonts w:ascii="Browallia New" w:hAnsi="Browallia New" w:cs="Browallia New"/>
                <w:szCs w:val="32"/>
              </w:rPr>
            </w:pPr>
            <w:r w:rsidRPr="000014AB">
              <w:rPr>
                <w:rFonts w:ascii="Browallia New" w:hAnsi="Browallia New" w:cs="Browallia New"/>
                <w:szCs w:val="32"/>
              </w:rPr>
              <w:t>=</w:t>
            </w:r>
          </w:p>
        </w:tc>
        <w:tc>
          <w:tcPr>
            <w:tcW w:w="8025" w:type="dxa"/>
          </w:tcPr>
          <w:p w14:paraId="4C43FFAC" w14:textId="0613BE6C" w:rsidR="00B23BA8" w:rsidRPr="000014AB" w:rsidRDefault="00262C6B" w:rsidP="00C60865">
            <w:pPr>
              <w:pStyle w:val="a3"/>
              <w:spacing w:before="0" w:after="0" w:line="240" w:lineRule="auto"/>
              <w:ind w:left="0"/>
              <w:rPr>
                <w:rFonts w:ascii="Browallia New" w:hAnsi="Browallia New" w:cs="Browallia New"/>
                <w:szCs w:val="32"/>
              </w:rPr>
            </w:pPr>
            <w:r w:rsidRPr="000014AB">
              <w:rPr>
                <w:rFonts w:ascii="Browallia New" w:hAnsi="Browallia New" w:cs="Browallia New"/>
                <w:szCs w:val="32"/>
              </w:rPr>
              <w:t xml:space="preserve">Leakage </w:t>
            </w:r>
            <w:r w:rsidR="005113D1">
              <w:rPr>
                <w:rFonts w:ascii="Browallia New" w:hAnsi="Browallia New" w:cs="Browallia New"/>
                <w:szCs w:val="32"/>
              </w:rPr>
              <w:t>e</w:t>
            </w:r>
            <w:r w:rsidRPr="000014AB">
              <w:rPr>
                <w:rFonts w:ascii="Browallia New" w:hAnsi="Browallia New" w:cs="Browallia New"/>
                <w:szCs w:val="32"/>
              </w:rPr>
              <w:t>mission</w:t>
            </w:r>
            <w:r w:rsidR="00B23BA8" w:rsidRPr="000014AB">
              <w:rPr>
                <w:rFonts w:ascii="Browallia New" w:hAnsi="Browallia New" w:cs="Browallia New"/>
                <w:szCs w:val="32"/>
              </w:rPr>
              <w:t xml:space="preserve"> </w:t>
            </w:r>
            <w:r w:rsidRPr="000014AB">
              <w:rPr>
                <w:rFonts w:ascii="Browallia New" w:hAnsi="Browallia New" w:cs="Browallia New"/>
              </w:rPr>
              <w:t>in year </w:t>
            </w:r>
            <w:r w:rsidRPr="000014AB">
              <w:rPr>
                <w:rFonts w:ascii="Browallia New" w:hAnsi="Browallia New" w:cs="Browallia New"/>
                <w:i/>
              </w:rPr>
              <w:t>y</w:t>
            </w:r>
            <w:r w:rsidRPr="000014AB">
              <w:rPr>
                <w:rFonts w:ascii="Browallia New" w:hAnsi="Browallia New" w:cs="Browallia New"/>
                <w:szCs w:val="32"/>
              </w:rPr>
              <w:t xml:space="preserve"> </w:t>
            </w:r>
            <w:r w:rsidR="00B23BA8" w:rsidRPr="000014AB">
              <w:rPr>
                <w:rFonts w:ascii="Browallia New" w:hAnsi="Browallia New" w:cs="Browallia New"/>
                <w:szCs w:val="32"/>
              </w:rPr>
              <w:t>(tCO</w:t>
            </w:r>
            <w:r w:rsidR="00B23BA8" w:rsidRPr="000014AB">
              <w:rPr>
                <w:rFonts w:ascii="Browallia New" w:hAnsi="Browallia New" w:cs="Browallia New"/>
                <w:szCs w:val="32"/>
                <w:vertAlign w:val="subscript"/>
              </w:rPr>
              <w:t>2</w:t>
            </w:r>
            <w:r w:rsidR="00B23BA8" w:rsidRPr="000014AB">
              <w:rPr>
                <w:rFonts w:ascii="Browallia New" w:hAnsi="Browallia New" w:cs="Browallia New"/>
                <w:szCs w:val="32"/>
              </w:rPr>
              <w:t>e/year)</w:t>
            </w:r>
          </w:p>
        </w:tc>
      </w:tr>
    </w:tbl>
    <w:p w14:paraId="0A1D121A" w14:textId="77777777" w:rsidR="00B23BA8" w:rsidRPr="000014AB" w:rsidRDefault="00B23BA8" w:rsidP="00BF2F23">
      <w:pPr>
        <w:spacing w:before="0" w:after="0" w:line="240" w:lineRule="auto"/>
        <w:contextualSpacing/>
        <w:rPr>
          <w:rFonts w:ascii="Browallia New" w:hAnsi="Browallia New" w:cs="Browallia New"/>
        </w:rPr>
      </w:pPr>
    </w:p>
    <w:p w14:paraId="184C325C" w14:textId="01CCC719" w:rsidR="00DA4A7B" w:rsidRPr="000014AB" w:rsidRDefault="0019719B" w:rsidP="00632712">
      <w:pPr>
        <w:tabs>
          <w:tab w:val="left" w:pos="284"/>
        </w:tabs>
        <w:spacing w:after="0" w:line="240" w:lineRule="auto"/>
        <w:ind w:left="0"/>
        <w:rPr>
          <w:rFonts w:ascii="Browallia New" w:hAnsi="Browallia New" w:cs="Browallia New"/>
        </w:rPr>
      </w:pPr>
      <w:r w:rsidRPr="000014AB">
        <w:rPr>
          <w:rFonts w:ascii="Browallia New" w:hAnsi="Browallia New" w:cs="Browallia New"/>
          <w:b/>
          <w:bCs/>
        </w:rPr>
        <w:t>9</w:t>
      </w:r>
      <w:r w:rsidR="00C65126" w:rsidRPr="000014AB">
        <w:rPr>
          <w:rFonts w:ascii="Browallia New" w:hAnsi="Browallia New" w:cs="Browallia New"/>
          <w:b/>
          <w:bCs/>
          <w:cs/>
        </w:rPr>
        <w:t xml:space="preserve">.  </w:t>
      </w:r>
      <w:r w:rsidR="000D05AC" w:rsidRPr="000D05AC">
        <w:rPr>
          <w:rFonts w:ascii="Browallia New" w:hAnsi="Browallia New" w:cs="Browallia New"/>
          <w:b/>
          <w:bCs/>
        </w:rPr>
        <w:t>Monitoring methodology procedure</w:t>
      </w:r>
    </w:p>
    <w:p w14:paraId="3E34AEC4" w14:textId="5F34982C" w:rsidR="0081086E" w:rsidRPr="000014AB" w:rsidRDefault="000F102E" w:rsidP="000F102E">
      <w:pPr>
        <w:spacing w:before="240" w:after="0" w:line="240" w:lineRule="auto"/>
        <w:ind w:left="0"/>
        <w:jc w:val="thaiDistribute"/>
        <w:rPr>
          <w:rFonts w:ascii="Browallia New" w:hAnsi="Browallia New" w:cs="Browallia New"/>
          <w:b/>
          <w:bCs/>
        </w:rPr>
      </w:pPr>
      <w:r w:rsidRPr="000014AB">
        <w:rPr>
          <w:rFonts w:ascii="Browallia New" w:hAnsi="Browallia New" w:cs="Browallia New"/>
          <w:b/>
          <w:bCs/>
        </w:rPr>
        <w:t xml:space="preserve">9.1 </w:t>
      </w:r>
      <w:bookmarkStart w:id="8" w:name="_Hlk109913048"/>
      <w:r w:rsidR="000D05AC" w:rsidRPr="000D05AC">
        <w:rPr>
          <w:rFonts w:ascii="Browallia New" w:hAnsi="Browallia New" w:cs="Browallia New"/>
          <w:b/>
          <w:bCs/>
        </w:rPr>
        <w:t>Monitoring procedures</w:t>
      </w:r>
    </w:p>
    <w:p w14:paraId="76D7C34A" w14:textId="77777777" w:rsidR="00141BE2" w:rsidRPr="00141BE2" w:rsidRDefault="00141BE2" w:rsidP="002E08A2">
      <w:pPr>
        <w:pStyle w:val="a3"/>
        <w:numPr>
          <w:ilvl w:val="0"/>
          <w:numId w:val="42"/>
        </w:numPr>
        <w:tabs>
          <w:tab w:val="left" w:pos="993"/>
        </w:tabs>
        <w:spacing w:after="120" w:line="240" w:lineRule="auto"/>
        <w:ind w:left="0" w:firstLine="709"/>
        <w:contextualSpacing w:val="0"/>
        <w:jc w:val="thaiDistribute"/>
        <w:rPr>
          <w:rFonts w:ascii="Browallia New" w:hAnsi="Browallia New" w:cs="Browallia New"/>
          <w:szCs w:val="32"/>
        </w:rPr>
      </w:pPr>
      <w:bookmarkStart w:id="9" w:name="_Hlk109909462"/>
      <w:bookmarkStart w:id="10" w:name="_Hlk106998908"/>
      <w:r w:rsidRPr="00141BE2">
        <w:rPr>
          <w:rFonts w:ascii="Browallia New" w:hAnsi="Browallia New" w:cs="Browallia New"/>
          <w:szCs w:val="32"/>
        </w:rPr>
        <w:t>The project developer explains and specify the steps for monitoring the project activity data (Activity data) or verify all measurement results in the project proposal document. including the type of measuring instruments used Person responsible for monitoring results and verifying information Calibration of measuring instruments (if any) and procedures for warranty and quality control Where methods have different options, such as using default values or on-site measurements The project developer must specify which option to use. In addition, the installation, maintenance, and calibration of measuring instruments should be carried out in accordance with the instructions of the equipment manufacturer and in accordance with national standards, or international standards such as IEC and ISO.</w:t>
      </w:r>
    </w:p>
    <w:p w14:paraId="54D52A08" w14:textId="26D9AB36" w:rsidR="00E205D2" w:rsidRPr="000014AB" w:rsidRDefault="00E248E3" w:rsidP="00141BE2">
      <w:pPr>
        <w:pStyle w:val="a3"/>
        <w:widowControl w:val="0"/>
        <w:numPr>
          <w:ilvl w:val="0"/>
          <w:numId w:val="42"/>
        </w:numPr>
        <w:tabs>
          <w:tab w:val="left" w:pos="993"/>
        </w:tabs>
        <w:autoSpaceDE w:val="0"/>
        <w:autoSpaceDN w:val="0"/>
        <w:spacing w:before="179" w:after="0" w:line="240" w:lineRule="auto"/>
        <w:ind w:left="0" w:right="9" w:firstLine="709"/>
        <w:contextualSpacing w:val="0"/>
        <w:jc w:val="thaiDistribute"/>
        <w:rPr>
          <w:rFonts w:ascii="Browallia New" w:hAnsi="Browallia New" w:cs="Browallia New"/>
          <w:szCs w:val="32"/>
        </w:rPr>
      </w:pPr>
      <w:r w:rsidRPr="000014AB">
        <w:rPr>
          <w:rFonts w:ascii="Browallia New" w:hAnsi="Browallia New" w:cs="Browallia New"/>
          <w:szCs w:val="32"/>
        </w:rPr>
        <w:t xml:space="preserve">All data collected as part of the greenhouse gas reduction monitoring. The data should be stored in electronic file format and the retention period is in accordance with the guidelines set by the Administrative Organization or the organization's quality system, but the period of time is not less than that specified by the TGO. Must follow the follow-up methods specified in the follow-up parameters specified in Table </w:t>
      </w:r>
      <w:r w:rsidRPr="000014AB">
        <w:rPr>
          <w:rFonts w:ascii="Browallia New" w:hAnsi="Browallia New" w:cs="Browallia New"/>
          <w:szCs w:val="32"/>
          <w:cs/>
        </w:rPr>
        <w:t>9.2.</w:t>
      </w:r>
      <w:bookmarkEnd w:id="8"/>
      <w:bookmarkEnd w:id="9"/>
    </w:p>
    <w:bookmarkEnd w:id="10"/>
    <w:p w14:paraId="14D655D9" w14:textId="42964091" w:rsidR="00642E0E" w:rsidRPr="00A0184F" w:rsidRDefault="00642E0E" w:rsidP="00A0184F">
      <w:pPr>
        <w:spacing w:before="0" w:after="0" w:line="240" w:lineRule="auto"/>
        <w:contextualSpacing/>
        <w:rPr>
          <w:rFonts w:ascii="Browallia New" w:hAnsi="Browallia New" w:cs="Browallia New"/>
          <w:sz w:val="24"/>
          <w:szCs w:val="24"/>
        </w:rPr>
      </w:pPr>
    </w:p>
    <w:p w14:paraId="61771362" w14:textId="3BCAED46" w:rsidR="001B79C8" w:rsidRPr="000014AB" w:rsidRDefault="005A3F5A" w:rsidP="00A0184F">
      <w:pPr>
        <w:spacing w:before="0" w:after="0" w:line="240" w:lineRule="auto"/>
        <w:ind w:left="0"/>
        <w:jc w:val="thaiDistribute"/>
        <w:rPr>
          <w:rFonts w:ascii="Browallia New" w:hAnsi="Browallia New" w:cs="Browallia New"/>
          <w:b/>
          <w:bCs/>
          <w:cs/>
        </w:rPr>
      </w:pPr>
      <w:r w:rsidRPr="000014AB">
        <w:rPr>
          <w:rFonts w:ascii="Browallia New" w:hAnsi="Browallia New" w:cs="Browallia New"/>
          <w:b/>
          <w:bCs/>
        </w:rPr>
        <w:t>9</w:t>
      </w:r>
      <w:r w:rsidR="007C24B0" w:rsidRPr="000014AB">
        <w:rPr>
          <w:rFonts w:ascii="Browallia New" w:hAnsi="Browallia New" w:cs="Browallia New"/>
          <w:b/>
          <w:bCs/>
        </w:rPr>
        <w:t>.2</w:t>
      </w:r>
      <w:r w:rsidR="001B79C8" w:rsidRPr="000014AB">
        <w:rPr>
          <w:rFonts w:ascii="Browallia New" w:hAnsi="Browallia New" w:cs="Browallia New"/>
          <w:b/>
          <w:bCs/>
          <w:cs/>
        </w:rPr>
        <w:t xml:space="preserve"> </w:t>
      </w:r>
      <w:r w:rsidR="006A4031">
        <w:rPr>
          <w:rFonts w:ascii="Browallia New" w:hAnsi="Browallia New" w:cs="Browallia New"/>
          <w:b/>
          <w:bCs/>
        </w:rPr>
        <w:t>P</w:t>
      </w:r>
      <w:r w:rsidR="00E92EEE" w:rsidRPr="000014AB">
        <w:rPr>
          <w:rFonts w:ascii="Browallia New" w:hAnsi="Browallia New" w:cs="Browallia New"/>
          <w:b/>
          <w:bCs/>
        </w:rPr>
        <w:t>arameters monitored</w:t>
      </w:r>
    </w:p>
    <w:p w14:paraId="302F7038" w14:textId="77777777" w:rsidR="007C24B0" w:rsidRPr="000014AB" w:rsidRDefault="007C24B0" w:rsidP="00F9455B">
      <w:pPr>
        <w:spacing w:before="0" w:after="0" w:line="240" w:lineRule="auto"/>
        <w:ind w:left="0"/>
        <w:jc w:val="thaiDistribute"/>
        <w:rPr>
          <w:rFonts w:ascii="Browallia New" w:hAnsi="Browallia New" w:cs="Browallia New"/>
          <w:sz w:val="18"/>
          <w:szCs w:val="18"/>
          <w: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202"/>
      </w:tblGrid>
      <w:tr w:rsidR="00946CD5" w:rsidRPr="000014AB" w14:paraId="4630C533" w14:textId="77777777" w:rsidTr="00EF7592">
        <w:tc>
          <w:tcPr>
            <w:tcW w:w="1985" w:type="dxa"/>
            <w:shd w:val="clear" w:color="auto" w:fill="92CDDC"/>
          </w:tcPr>
          <w:p w14:paraId="26F0D11D" w14:textId="7CAC9C8F" w:rsidR="00946CD5" w:rsidRPr="000014AB" w:rsidRDefault="00621D98" w:rsidP="00C60865">
            <w:pPr>
              <w:spacing w:before="0" w:after="0" w:line="240" w:lineRule="auto"/>
              <w:ind w:left="0"/>
              <w:rPr>
                <w:rFonts w:ascii="Browallia New" w:hAnsi="Browallia New" w:cs="Browallia New"/>
                <w:sz w:val="28"/>
                <w:szCs w:val="28"/>
              </w:rPr>
            </w:pPr>
            <w:bookmarkStart w:id="11" w:name="_Hlk106960938"/>
            <w:r w:rsidRPr="000014AB">
              <w:rPr>
                <w:rFonts w:ascii="Browallia New" w:hAnsi="Browallia New" w:cs="Browallia New"/>
                <w:sz w:val="28"/>
                <w:szCs w:val="28"/>
              </w:rPr>
              <w:t>Parameter</w:t>
            </w:r>
          </w:p>
        </w:tc>
        <w:tc>
          <w:tcPr>
            <w:tcW w:w="7202" w:type="dxa"/>
            <w:vAlign w:val="center"/>
          </w:tcPr>
          <w:p w14:paraId="7F9304EC" w14:textId="0D55C944" w:rsidR="00946CD5" w:rsidRPr="000014AB" w:rsidRDefault="00D84E24" w:rsidP="00C60865">
            <w:pPr>
              <w:spacing w:before="0" w:after="0" w:line="240" w:lineRule="auto"/>
              <w:ind w:left="0"/>
              <w:rPr>
                <w:rFonts w:ascii="Browallia New" w:hAnsi="Browallia New" w:cs="Browallia New"/>
                <w:sz w:val="28"/>
                <w:szCs w:val="28"/>
              </w:rPr>
            </w:pPr>
            <w:r w:rsidRPr="00D84E24">
              <w:rPr>
                <w:rFonts w:ascii="Browallia New" w:hAnsi="Browallia New" w:cs="Browallia New"/>
                <w:sz w:val="28"/>
                <w:szCs w:val="28"/>
              </w:rPr>
              <w:t>EF</w:t>
            </w:r>
            <w:r w:rsidRPr="00D84E24">
              <w:rPr>
                <w:rFonts w:ascii="Browallia New" w:hAnsi="Browallia New" w:cs="Browallia New"/>
                <w:sz w:val="28"/>
                <w:szCs w:val="28"/>
                <w:vertAlign w:val="subscript"/>
              </w:rPr>
              <w:t>Elec,y</w:t>
            </w:r>
          </w:p>
        </w:tc>
      </w:tr>
      <w:tr w:rsidR="00621D98" w:rsidRPr="000014AB" w14:paraId="5F8DFCB5" w14:textId="77777777" w:rsidTr="00EF7592">
        <w:tc>
          <w:tcPr>
            <w:tcW w:w="1985" w:type="dxa"/>
            <w:shd w:val="clear" w:color="auto" w:fill="92CDDC"/>
          </w:tcPr>
          <w:p w14:paraId="580A0BEB" w14:textId="04FF106A" w:rsidR="00621D98" w:rsidRPr="000014AB" w:rsidRDefault="00621D98" w:rsidP="00621D98">
            <w:pPr>
              <w:spacing w:before="0" w:after="0" w:line="240" w:lineRule="auto"/>
              <w:ind w:left="0"/>
              <w:rPr>
                <w:rFonts w:ascii="Browallia New" w:hAnsi="Browallia New" w:cs="Browallia New"/>
                <w:sz w:val="28"/>
                <w:szCs w:val="28"/>
              </w:rPr>
            </w:pPr>
            <w:r w:rsidRPr="000014AB">
              <w:rPr>
                <w:rFonts w:ascii="Browallia New" w:hAnsi="Browallia New" w:cs="Browallia New"/>
                <w:sz w:val="28"/>
                <w:szCs w:val="28"/>
              </w:rPr>
              <w:t>Data unit</w:t>
            </w:r>
          </w:p>
        </w:tc>
        <w:tc>
          <w:tcPr>
            <w:tcW w:w="7202" w:type="dxa"/>
            <w:vAlign w:val="center"/>
          </w:tcPr>
          <w:p w14:paraId="147820C6" w14:textId="77777777" w:rsidR="00621D98" w:rsidRPr="000014AB" w:rsidRDefault="00621D98" w:rsidP="00621D98">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tCO</w:t>
            </w:r>
            <w:r w:rsidRPr="000014AB">
              <w:rPr>
                <w:rFonts w:ascii="Browallia New" w:hAnsi="Browallia New" w:cs="Browallia New"/>
                <w:sz w:val="28"/>
                <w:szCs w:val="28"/>
                <w:vertAlign w:val="subscript"/>
              </w:rPr>
              <w:t>2</w:t>
            </w:r>
            <w:r w:rsidRPr="000014AB">
              <w:rPr>
                <w:rFonts w:ascii="Browallia New" w:hAnsi="Browallia New" w:cs="Browallia New"/>
                <w:sz w:val="28"/>
                <w:szCs w:val="28"/>
              </w:rPr>
              <w:t>/MWh</w:t>
            </w:r>
          </w:p>
        </w:tc>
      </w:tr>
      <w:tr w:rsidR="00621D98" w:rsidRPr="000014AB" w14:paraId="0F793156" w14:textId="77777777" w:rsidTr="00EF7592">
        <w:tc>
          <w:tcPr>
            <w:tcW w:w="1985" w:type="dxa"/>
            <w:shd w:val="clear" w:color="auto" w:fill="92CDDC"/>
          </w:tcPr>
          <w:p w14:paraId="65248F1B" w14:textId="48256CBA" w:rsidR="00621D98" w:rsidRPr="000014AB" w:rsidRDefault="00621D98" w:rsidP="00621D98">
            <w:pPr>
              <w:spacing w:before="0" w:after="0" w:line="240" w:lineRule="auto"/>
              <w:ind w:left="0"/>
              <w:rPr>
                <w:rFonts w:ascii="Browallia New" w:hAnsi="Browallia New" w:cs="Browallia New"/>
                <w:sz w:val="28"/>
                <w:szCs w:val="28"/>
              </w:rPr>
            </w:pPr>
            <w:r w:rsidRPr="000014AB">
              <w:rPr>
                <w:rFonts w:ascii="Browallia New" w:hAnsi="Browallia New" w:cs="Browallia New"/>
                <w:sz w:val="28"/>
                <w:szCs w:val="28"/>
              </w:rPr>
              <w:t>Description</w:t>
            </w:r>
          </w:p>
        </w:tc>
        <w:tc>
          <w:tcPr>
            <w:tcW w:w="7202" w:type="dxa"/>
            <w:vAlign w:val="center"/>
          </w:tcPr>
          <w:p w14:paraId="4692F977" w14:textId="6547D239" w:rsidR="00621D98" w:rsidRPr="00A83937" w:rsidRDefault="00A83937" w:rsidP="00621D98">
            <w:pPr>
              <w:spacing w:before="0" w:after="0" w:line="240" w:lineRule="auto"/>
              <w:ind w:left="0"/>
              <w:rPr>
                <w:rFonts w:ascii="Browallia New" w:hAnsi="Browallia New" w:cs="Browallia New"/>
                <w:sz w:val="28"/>
                <w:szCs w:val="28"/>
                <w:highlight w:val="yellow"/>
                <w:cs/>
              </w:rPr>
            </w:pPr>
            <w:r w:rsidRPr="00A83937">
              <w:rPr>
                <w:rFonts w:ascii="Browallia New" w:hAnsi="Browallia New" w:cs="Browallia New"/>
                <w:sz w:val="28"/>
                <w:szCs w:val="28"/>
              </w:rPr>
              <w:t xml:space="preserve">Emission factor for electricity generation/consumption in year </w:t>
            </w:r>
            <w:r w:rsidRPr="00A83937">
              <w:rPr>
                <w:rFonts w:ascii="Browallia New" w:hAnsi="Browallia New" w:cs="Browallia New"/>
                <w:iCs/>
                <w:sz w:val="28"/>
                <w:szCs w:val="28"/>
              </w:rPr>
              <w:t>y</w:t>
            </w:r>
          </w:p>
        </w:tc>
      </w:tr>
      <w:tr w:rsidR="0078655F" w:rsidRPr="000014AB" w14:paraId="225273D8" w14:textId="77777777" w:rsidTr="00EF7592">
        <w:tc>
          <w:tcPr>
            <w:tcW w:w="1985" w:type="dxa"/>
            <w:shd w:val="clear" w:color="auto" w:fill="92CDDC"/>
          </w:tcPr>
          <w:p w14:paraId="37666152" w14:textId="219762C7" w:rsidR="0078655F" w:rsidRPr="000014AB" w:rsidRDefault="0078655F" w:rsidP="0078655F">
            <w:pPr>
              <w:spacing w:before="0" w:after="0" w:line="240" w:lineRule="auto"/>
              <w:ind w:left="0"/>
              <w:rPr>
                <w:rFonts w:ascii="Browallia New" w:hAnsi="Browallia New" w:cs="Browallia New"/>
                <w:sz w:val="28"/>
                <w:szCs w:val="28"/>
              </w:rPr>
            </w:pPr>
            <w:r w:rsidRPr="000014AB">
              <w:rPr>
                <w:rFonts w:ascii="Browallia New" w:hAnsi="Browallia New" w:cs="Browallia New"/>
                <w:sz w:val="28"/>
                <w:szCs w:val="28"/>
              </w:rPr>
              <w:t>Source of data</w:t>
            </w:r>
          </w:p>
        </w:tc>
        <w:tc>
          <w:tcPr>
            <w:tcW w:w="7202" w:type="dxa"/>
            <w:vAlign w:val="center"/>
          </w:tcPr>
          <w:p w14:paraId="6DB05FA7" w14:textId="0C87D011" w:rsidR="0078655F" w:rsidRPr="000014AB" w:rsidRDefault="0078655F" w:rsidP="0078655F">
            <w:pPr>
              <w:tabs>
                <w:tab w:val="left" w:pos="1127"/>
              </w:tabs>
              <w:spacing w:before="0" w:after="0" w:line="240" w:lineRule="auto"/>
              <w:ind w:left="0"/>
              <w:rPr>
                <w:rFonts w:ascii="Browallia New" w:hAnsi="Browallia New" w:cs="Browallia New"/>
                <w:sz w:val="28"/>
                <w:szCs w:val="28"/>
                <w:highlight w:val="yellow"/>
              </w:rPr>
            </w:pPr>
            <w:r w:rsidRPr="00E439EE">
              <w:rPr>
                <w:rFonts w:ascii="Browallia New" w:hAnsi="Browallia New" w:cs="Browallia New"/>
                <w:sz w:val="28"/>
                <w:szCs w:val="28"/>
              </w:rPr>
              <w:t>Report on greenhouse gas emissions (Emission Factor) from electricity generation</w:t>
            </w:r>
            <w:r w:rsidR="00EB2BE5">
              <w:rPr>
                <w:rFonts w:ascii="Browallia New" w:hAnsi="Browallia New" w:cs="Browallia New"/>
                <w:sz w:val="28"/>
                <w:szCs w:val="28"/>
              </w:rPr>
              <w:t>/consumption</w:t>
            </w:r>
            <w:r w:rsidRPr="00E439EE">
              <w:rPr>
                <w:rFonts w:ascii="Browallia New" w:hAnsi="Browallia New" w:cs="Browallia New"/>
                <w:sz w:val="28"/>
                <w:szCs w:val="28"/>
              </w:rPr>
              <w:t xml:space="preserve"> for projects and </w:t>
            </w:r>
            <w:r w:rsidR="00656379" w:rsidRPr="00E439EE">
              <w:rPr>
                <w:rFonts w:ascii="Browallia New" w:hAnsi="Browallia New" w:cs="Browallia New"/>
                <w:sz w:val="28"/>
                <w:szCs w:val="28"/>
              </w:rPr>
              <w:t xml:space="preserve">activities </w:t>
            </w:r>
            <w:r w:rsidR="00656379">
              <w:rPr>
                <w:rFonts w:ascii="Browallia New" w:hAnsi="Browallia New" w:cs="Browallia New"/>
                <w:sz w:val="28"/>
                <w:szCs w:val="28"/>
              </w:rPr>
              <w:t xml:space="preserve">of </w:t>
            </w:r>
            <w:r w:rsidRPr="00E439EE">
              <w:rPr>
                <w:rFonts w:ascii="Browallia New" w:hAnsi="Browallia New" w:cs="Browallia New"/>
                <w:sz w:val="28"/>
                <w:szCs w:val="28"/>
              </w:rPr>
              <w:t xml:space="preserve">greenhouse gas reduction </w:t>
            </w:r>
            <w:r>
              <w:rPr>
                <w:rFonts w:ascii="Browallia New" w:hAnsi="Browallia New" w:cs="Browallia New"/>
                <w:sz w:val="28"/>
                <w:szCs w:val="28"/>
              </w:rPr>
              <w:t>publish</w:t>
            </w:r>
            <w:r w:rsidRPr="00E439EE">
              <w:rPr>
                <w:rFonts w:ascii="Browallia New" w:hAnsi="Browallia New" w:cs="Browallia New"/>
                <w:sz w:val="28"/>
                <w:szCs w:val="28"/>
              </w:rPr>
              <w:t>ed by TGO.</w:t>
            </w:r>
          </w:p>
        </w:tc>
      </w:tr>
      <w:tr w:rsidR="0078655F" w:rsidRPr="000014AB" w14:paraId="59544485" w14:textId="77777777" w:rsidTr="00EF7592">
        <w:tc>
          <w:tcPr>
            <w:tcW w:w="1985" w:type="dxa"/>
            <w:shd w:val="clear" w:color="auto" w:fill="92CDDC"/>
          </w:tcPr>
          <w:p w14:paraId="0FB7FEE2" w14:textId="77777777" w:rsidR="0078655F" w:rsidRPr="000014AB" w:rsidRDefault="0078655F" w:rsidP="0078655F">
            <w:pPr>
              <w:pStyle w:val="SDMTableBoxParaNotNumbered"/>
              <w:jc w:val="thaiDistribute"/>
              <w:rPr>
                <w:rFonts w:ascii="Browallia New" w:hAnsi="Browallia New" w:cs="Browallia New"/>
                <w:sz w:val="28"/>
                <w:szCs w:val="28"/>
              </w:rPr>
            </w:pPr>
            <w:r w:rsidRPr="000014AB">
              <w:rPr>
                <w:rFonts w:ascii="Browallia New" w:hAnsi="Browallia New" w:cs="Browallia New"/>
                <w:sz w:val="28"/>
                <w:szCs w:val="28"/>
              </w:rPr>
              <w:t>Measurement</w:t>
            </w:r>
          </w:p>
          <w:p w14:paraId="5032E7C8" w14:textId="5EC8FA94" w:rsidR="0078655F" w:rsidRPr="000014AB" w:rsidRDefault="0078655F" w:rsidP="0078655F">
            <w:pPr>
              <w:spacing w:before="0" w:after="0" w:line="240" w:lineRule="auto"/>
              <w:ind w:left="0"/>
              <w:rPr>
                <w:rFonts w:ascii="Browallia New" w:hAnsi="Browallia New" w:cs="Browallia New"/>
                <w:sz w:val="28"/>
                <w:szCs w:val="28"/>
              </w:rPr>
            </w:pPr>
            <w:r w:rsidRPr="000014AB">
              <w:rPr>
                <w:rFonts w:ascii="Browallia New" w:hAnsi="Browallia New" w:cs="Browallia New"/>
                <w:sz w:val="28"/>
                <w:szCs w:val="28"/>
              </w:rPr>
              <w:t xml:space="preserve">procedures </w:t>
            </w:r>
          </w:p>
        </w:tc>
        <w:tc>
          <w:tcPr>
            <w:tcW w:w="7202" w:type="dxa"/>
            <w:vAlign w:val="center"/>
          </w:tcPr>
          <w:p w14:paraId="7C8866AC" w14:textId="77777777" w:rsidR="0078655F" w:rsidRPr="00E439EE" w:rsidRDefault="0078655F" w:rsidP="0078655F">
            <w:pPr>
              <w:spacing w:before="0" w:after="0" w:line="240" w:lineRule="auto"/>
              <w:ind w:left="0"/>
              <w:jc w:val="thaiDistribute"/>
              <w:rPr>
                <w:rFonts w:ascii="Browallia New" w:hAnsi="Browallia New" w:cs="Browallia New"/>
                <w:b/>
                <w:bCs/>
                <w:sz w:val="28"/>
                <w:szCs w:val="28"/>
                <w:highlight w:val="yellow"/>
                <w:u w:val="single"/>
              </w:rPr>
            </w:pPr>
            <w:r w:rsidRPr="00E439EE">
              <w:rPr>
                <w:rFonts w:ascii="Browallia New" w:hAnsi="Browallia New" w:cs="Browallia New"/>
                <w:b/>
                <w:bCs/>
                <w:sz w:val="28"/>
                <w:szCs w:val="28"/>
                <w:u w:val="single"/>
              </w:rPr>
              <w:t xml:space="preserve">For the preparation of project </w:t>
            </w:r>
            <w:r>
              <w:rPr>
                <w:rFonts w:ascii="Browallia New" w:hAnsi="Browallia New" w:cs="Browallia New"/>
                <w:b/>
                <w:bCs/>
                <w:sz w:val="28"/>
                <w:szCs w:val="28"/>
                <w:u w:val="single"/>
              </w:rPr>
              <w:t>design</w:t>
            </w:r>
            <w:r w:rsidRPr="00E439EE">
              <w:rPr>
                <w:rFonts w:ascii="Browallia New" w:hAnsi="Browallia New" w:cs="Browallia New"/>
                <w:b/>
                <w:bCs/>
                <w:sz w:val="28"/>
                <w:szCs w:val="28"/>
                <w:u w:val="single"/>
              </w:rPr>
              <w:t xml:space="preserve"> documents</w:t>
            </w:r>
          </w:p>
          <w:p w14:paraId="17D7CBEC" w14:textId="2EBCF7A0" w:rsidR="0078655F" w:rsidRPr="00E439EE" w:rsidRDefault="0078655F" w:rsidP="0078655F">
            <w:pPr>
              <w:spacing w:before="0" w:after="0" w:line="240" w:lineRule="auto"/>
              <w:ind w:left="316"/>
              <w:jc w:val="thaiDistribute"/>
              <w:rPr>
                <w:rFonts w:ascii="Browallia New" w:hAnsi="Browallia New" w:cs="Browallia New"/>
                <w:sz w:val="28"/>
                <w:szCs w:val="28"/>
                <w:highlight w:val="yellow"/>
              </w:rPr>
            </w:pPr>
            <w:r>
              <w:rPr>
                <w:rFonts w:ascii="Browallia New" w:hAnsi="Browallia New" w:cs="Browallia New"/>
                <w:sz w:val="28"/>
                <w:szCs w:val="28"/>
              </w:rPr>
              <w:t>U</w:t>
            </w:r>
            <w:r w:rsidRPr="00E439EE">
              <w:rPr>
                <w:rFonts w:ascii="Browallia New" w:hAnsi="Browallia New" w:cs="Browallia New"/>
                <w:sz w:val="28"/>
                <w:szCs w:val="28"/>
              </w:rPr>
              <w:t xml:space="preserve">se the latest </w:t>
            </w:r>
            <w:r w:rsidR="00D84E24" w:rsidRPr="00D84E24">
              <w:rPr>
                <w:rFonts w:ascii="Browallia New" w:hAnsi="Browallia New" w:cs="Browallia New"/>
                <w:sz w:val="28"/>
                <w:szCs w:val="28"/>
              </w:rPr>
              <w:t>EF</w:t>
            </w:r>
            <w:r w:rsidR="00D84E24" w:rsidRPr="00D84E24">
              <w:rPr>
                <w:rFonts w:ascii="Browallia New" w:hAnsi="Browallia New" w:cs="Browallia New"/>
                <w:sz w:val="28"/>
                <w:szCs w:val="28"/>
                <w:vertAlign w:val="subscript"/>
              </w:rPr>
              <w:t>Elec,y</w:t>
            </w:r>
            <w:r w:rsidRPr="00E439EE">
              <w:rPr>
                <w:rFonts w:ascii="Browallia New" w:hAnsi="Browallia New" w:cs="Browallia New"/>
                <w:sz w:val="28"/>
                <w:szCs w:val="28"/>
                <w:vertAlign w:val="subscript"/>
              </w:rPr>
              <w:t xml:space="preserve"> </w:t>
            </w:r>
            <w:r>
              <w:rPr>
                <w:rFonts w:ascii="Browallia New" w:hAnsi="Browallia New" w:cs="Browallia New"/>
                <w:sz w:val="28"/>
                <w:szCs w:val="28"/>
              </w:rPr>
              <w:t>publish</w:t>
            </w:r>
            <w:r w:rsidRPr="00E439EE">
              <w:rPr>
                <w:rFonts w:ascii="Browallia New" w:hAnsi="Browallia New" w:cs="Browallia New"/>
                <w:sz w:val="28"/>
                <w:szCs w:val="28"/>
              </w:rPr>
              <w:t>ed by TGO</w:t>
            </w:r>
          </w:p>
          <w:p w14:paraId="4CB6E4E4" w14:textId="77777777" w:rsidR="0078655F" w:rsidRPr="00E439EE" w:rsidRDefault="0078655F" w:rsidP="0078655F">
            <w:pPr>
              <w:spacing w:before="0" w:after="0" w:line="240" w:lineRule="auto"/>
              <w:ind w:left="0"/>
              <w:jc w:val="thaiDistribute"/>
              <w:rPr>
                <w:rFonts w:ascii="Browallia New" w:hAnsi="Browallia New" w:cs="Browallia New"/>
                <w:sz w:val="28"/>
                <w:szCs w:val="28"/>
                <w:highlight w:val="yellow"/>
              </w:rPr>
            </w:pPr>
            <w:r w:rsidRPr="00E439EE">
              <w:rPr>
                <w:rFonts w:ascii="Browallia New" w:hAnsi="Browallia New" w:cs="Browallia New"/>
                <w:b/>
                <w:bCs/>
                <w:sz w:val="28"/>
                <w:szCs w:val="28"/>
                <w:u w:val="single"/>
              </w:rPr>
              <w:t xml:space="preserve">For </w:t>
            </w:r>
            <w:r>
              <w:rPr>
                <w:rFonts w:ascii="Browallia New" w:hAnsi="Browallia New" w:cs="Browallia New"/>
                <w:b/>
                <w:bCs/>
                <w:sz w:val="28"/>
                <w:szCs w:val="28"/>
                <w:u w:val="single"/>
              </w:rPr>
              <w:t>carbon credit issuance</w:t>
            </w:r>
          </w:p>
          <w:p w14:paraId="76C75D54" w14:textId="0ACADFAA" w:rsidR="0078655F" w:rsidRPr="000014AB" w:rsidRDefault="0078655F" w:rsidP="0078655F">
            <w:pPr>
              <w:spacing w:before="0" w:after="0" w:line="240" w:lineRule="auto"/>
              <w:ind w:left="320"/>
              <w:jc w:val="thaiDistribute"/>
              <w:rPr>
                <w:rFonts w:ascii="Browallia New" w:hAnsi="Browallia New" w:cs="Browallia New"/>
                <w:sz w:val="28"/>
                <w:szCs w:val="28"/>
                <w:highlight w:val="yellow"/>
              </w:rPr>
            </w:pPr>
            <w:r w:rsidRPr="00E439EE">
              <w:rPr>
                <w:rFonts w:ascii="Browallia New" w:hAnsi="Browallia New" w:cs="Browallia New"/>
                <w:sz w:val="28"/>
                <w:szCs w:val="28"/>
              </w:rPr>
              <w:t xml:space="preserve">Use the </w:t>
            </w:r>
            <w:r w:rsidR="00D84E24" w:rsidRPr="00D84E24">
              <w:rPr>
                <w:rFonts w:ascii="Browallia New" w:hAnsi="Browallia New" w:cs="Browallia New"/>
                <w:sz w:val="28"/>
                <w:szCs w:val="28"/>
              </w:rPr>
              <w:t>EF</w:t>
            </w:r>
            <w:r w:rsidR="00D84E24" w:rsidRPr="00D84E24">
              <w:rPr>
                <w:rFonts w:ascii="Browallia New" w:hAnsi="Browallia New" w:cs="Browallia New"/>
                <w:sz w:val="28"/>
                <w:szCs w:val="28"/>
                <w:vertAlign w:val="subscript"/>
              </w:rPr>
              <w:t>Elec,y</w:t>
            </w:r>
            <w:r w:rsidRPr="00E439EE">
              <w:rPr>
                <w:rFonts w:ascii="Browallia New" w:hAnsi="Browallia New" w:cs="Browallia New"/>
                <w:sz w:val="28"/>
                <w:szCs w:val="28"/>
                <w:vertAlign w:val="subscript"/>
              </w:rPr>
              <w:t xml:space="preserve"> </w:t>
            </w:r>
            <w:r w:rsidRPr="00E439EE">
              <w:rPr>
                <w:rFonts w:ascii="Browallia New" w:hAnsi="Browallia New" w:cs="Browallia New"/>
                <w:sz w:val="28"/>
                <w:szCs w:val="28"/>
              </w:rPr>
              <w:t xml:space="preserve">values announced by TGO according to the year of the carbon credit </w:t>
            </w:r>
            <w:r>
              <w:rPr>
                <w:rFonts w:ascii="Browallia New" w:hAnsi="Browallia New" w:cs="Browallia New"/>
                <w:sz w:val="28"/>
                <w:szCs w:val="28"/>
              </w:rPr>
              <w:t>issuance</w:t>
            </w:r>
            <w:r w:rsidRPr="00E439EE">
              <w:rPr>
                <w:rFonts w:ascii="Browallia New" w:hAnsi="Browallia New" w:cs="Browallia New"/>
                <w:sz w:val="28"/>
                <w:szCs w:val="28"/>
              </w:rPr>
              <w:t xml:space="preserve">. However, in the case that the year of the </w:t>
            </w:r>
            <w:r>
              <w:rPr>
                <w:rFonts w:ascii="Browallia New" w:hAnsi="Browallia New" w:cs="Browallia New"/>
                <w:sz w:val="28"/>
                <w:szCs w:val="28"/>
              </w:rPr>
              <w:t>c</w:t>
            </w:r>
            <w:r w:rsidRPr="00E439EE">
              <w:rPr>
                <w:rFonts w:ascii="Browallia New" w:hAnsi="Browallia New" w:cs="Browallia New"/>
                <w:sz w:val="28"/>
                <w:szCs w:val="28"/>
              </w:rPr>
              <w:t xml:space="preserve">arbon </w:t>
            </w:r>
            <w:r>
              <w:rPr>
                <w:rFonts w:ascii="Browallia New" w:hAnsi="Browallia New" w:cs="Browallia New"/>
                <w:sz w:val="28"/>
                <w:szCs w:val="28"/>
              </w:rPr>
              <w:t>c</w:t>
            </w:r>
            <w:r w:rsidRPr="00E439EE">
              <w:rPr>
                <w:rFonts w:ascii="Browallia New" w:hAnsi="Browallia New" w:cs="Browallia New"/>
                <w:sz w:val="28"/>
                <w:szCs w:val="28"/>
              </w:rPr>
              <w:t xml:space="preserve">redit </w:t>
            </w:r>
            <w:r>
              <w:rPr>
                <w:rFonts w:ascii="Browallia New" w:hAnsi="Browallia New" w:cs="Browallia New"/>
                <w:sz w:val="28"/>
                <w:szCs w:val="28"/>
              </w:rPr>
              <w:t>issuance</w:t>
            </w:r>
            <w:r w:rsidRPr="00E439EE">
              <w:rPr>
                <w:rFonts w:ascii="Browallia New" w:hAnsi="Browallia New" w:cs="Browallia New"/>
                <w:sz w:val="28"/>
                <w:szCs w:val="28"/>
              </w:rPr>
              <w:t xml:space="preserve"> does not have </w:t>
            </w:r>
            <w:r w:rsidR="00D84E24" w:rsidRPr="00D84E24">
              <w:rPr>
                <w:rFonts w:ascii="Browallia New" w:hAnsi="Browallia New" w:cs="Browallia New"/>
                <w:sz w:val="28"/>
                <w:szCs w:val="28"/>
              </w:rPr>
              <w:t>EF</w:t>
            </w:r>
            <w:r w:rsidR="00D84E24" w:rsidRPr="00D84E24">
              <w:rPr>
                <w:rFonts w:ascii="Browallia New" w:hAnsi="Browallia New" w:cs="Browallia New"/>
                <w:sz w:val="28"/>
                <w:szCs w:val="28"/>
                <w:vertAlign w:val="subscript"/>
              </w:rPr>
              <w:t>Elec,y</w:t>
            </w:r>
            <w:r w:rsidRPr="00E439EE">
              <w:rPr>
                <w:rFonts w:ascii="Browallia New" w:hAnsi="Browallia New" w:cs="Browallia New"/>
                <w:sz w:val="28"/>
                <w:szCs w:val="28"/>
                <w:vertAlign w:val="subscript"/>
              </w:rPr>
              <w:t xml:space="preserve"> </w:t>
            </w:r>
            <w:r w:rsidRPr="00E439EE">
              <w:rPr>
                <w:rFonts w:ascii="Browallia New" w:hAnsi="Browallia New" w:cs="Browallia New"/>
                <w:sz w:val="28"/>
                <w:szCs w:val="28"/>
              </w:rPr>
              <w:t xml:space="preserve">values </w:t>
            </w:r>
            <w:r>
              <w:rPr>
                <w:rFonts w:ascii="Browallia New" w:hAnsi="Browallia New" w:cs="Browallia New"/>
                <w:sz w:val="28"/>
                <w:szCs w:val="28"/>
              </w:rPr>
              <w:t>publis</w:t>
            </w:r>
            <w:r w:rsidRPr="00E439EE">
              <w:rPr>
                <w:rFonts w:ascii="Browallia New" w:hAnsi="Browallia New" w:cs="Browallia New"/>
                <w:sz w:val="28"/>
                <w:szCs w:val="28"/>
              </w:rPr>
              <w:t xml:space="preserve">hed by TGO, use the latest </w:t>
            </w:r>
            <w:r w:rsidR="00D84E24" w:rsidRPr="00D84E24">
              <w:rPr>
                <w:rFonts w:ascii="Browallia New" w:hAnsi="Browallia New" w:cs="Browallia New"/>
                <w:sz w:val="28"/>
                <w:szCs w:val="28"/>
              </w:rPr>
              <w:t>EF</w:t>
            </w:r>
            <w:r w:rsidR="00D84E24" w:rsidRPr="00D84E24">
              <w:rPr>
                <w:rFonts w:ascii="Browallia New" w:hAnsi="Browallia New" w:cs="Browallia New"/>
                <w:sz w:val="28"/>
                <w:szCs w:val="28"/>
                <w:vertAlign w:val="subscript"/>
              </w:rPr>
              <w:t>Elec,y</w:t>
            </w:r>
            <w:r w:rsidRPr="00E439EE">
              <w:rPr>
                <w:rFonts w:ascii="Browallia New" w:hAnsi="Browallia New" w:cs="Browallia New"/>
                <w:sz w:val="28"/>
                <w:szCs w:val="28"/>
                <w:vertAlign w:val="subscript"/>
              </w:rPr>
              <w:t xml:space="preserve"> </w:t>
            </w:r>
            <w:r w:rsidRPr="00E439EE">
              <w:rPr>
                <w:rFonts w:ascii="Browallia New" w:hAnsi="Browallia New" w:cs="Browallia New"/>
                <w:sz w:val="28"/>
                <w:szCs w:val="28"/>
              </w:rPr>
              <w:t xml:space="preserve">values </w:t>
            </w:r>
            <w:r>
              <w:rPr>
                <w:rFonts w:ascii="Browallia New" w:hAnsi="Browallia New" w:cs="Browallia New"/>
                <w:sz w:val="28"/>
                <w:szCs w:val="28"/>
              </w:rPr>
              <w:t>publish</w:t>
            </w:r>
            <w:r w:rsidRPr="00E439EE">
              <w:rPr>
                <w:rFonts w:ascii="Browallia New" w:hAnsi="Browallia New" w:cs="Browallia New"/>
                <w:sz w:val="28"/>
                <w:szCs w:val="28"/>
              </w:rPr>
              <w:t>ed by TGO in that year instead.</w:t>
            </w:r>
          </w:p>
        </w:tc>
      </w:tr>
      <w:bookmarkEnd w:id="11"/>
    </w:tbl>
    <w:p w14:paraId="10D57677" w14:textId="77777777" w:rsidR="002D7DB5" w:rsidRPr="000014AB" w:rsidRDefault="002D7DB5" w:rsidP="00946CD5">
      <w:pPr>
        <w:tabs>
          <w:tab w:val="left" w:pos="426"/>
        </w:tabs>
        <w:spacing w:before="0" w:after="0" w:line="240" w:lineRule="auto"/>
        <w:ind w:left="0"/>
        <w:rPr>
          <w:rFonts w:ascii="Browallia New" w:hAnsi="Browallia New" w:cs="Browallia New"/>
          <w:b/>
          <w:bCs/>
          <w:sz w:val="24"/>
          <w:szCs w:val="24"/>
          <w: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202"/>
      </w:tblGrid>
      <w:tr w:rsidR="00621D98" w:rsidRPr="000014AB" w14:paraId="2DA818F9" w14:textId="77777777" w:rsidTr="00EF7592">
        <w:tc>
          <w:tcPr>
            <w:tcW w:w="1985" w:type="dxa"/>
            <w:shd w:val="clear" w:color="auto" w:fill="92CDDC"/>
          </w:tcPr>
          <w:p w14:paraId="682E6608" w14:textId="7E1D4BC4" w:rsidR="00621D98" w:rsidRPr="000014AB" w:rsidRDefault="00621D98" w:rsidP="00621D98">
            <w:pPr>
              <w:spacing w:before="0" w:after="0" w:line="240" w:lineRule="auto"/>
              <w:ind w:left="0"/>
              <w:rPr>
                <w:rFonts w:ascii="Browallia New" w:hAnsi="Browallia New" w:cs="Browallia New"/>
                <w:sz w:val="28"/>
                <w:szCs w:val="28"/>
              </w:rPr>
            </w:pPr>
            <w:bookmarkStart w:id="12" w:name="_Hlk108702964"/>
            <w:r w:rsidRPr="000014AB">
              <w:rPr>
                <w:rFonts w:ascii="Browallia New" w:hAnsi="Browallia New" w:cs="Browallia New"/>
                <w:sz w:val="28"/>
                <w:szCs w:val="28"/>
              </w:rPr>
              <w:t>Parameter</w:t>
            </w:r>
          </w:p>
        </w:tc>
        <w:tc>
          <w:tcPr>
            <w:tcW w:w="7202" w:type="dxa"/>
          </w:tcPr>
          <w:p w14:paraId="570D2097" w14:textId="77777777" w:rsidR="00621D98" w:rsidRPr="000014AB" w:rsidRDefault="00621D98" w:rsidP="00621D98">
            <w:pPr>
              <w:spacing w:before="0" w:after="0" w:line="240" w:lineRule="auto"/>
              <w:ind w:left="0"/>
              <w:rPr>
                <w:rFonts w:ascii="Browallia New" w:hAnsi="Browallia New" w:cs="Browallia New"/>
                <w:sz w:val="28"/>
                <w:szCs w:val="28"/>
              </w:rPr>
            </w:pPr>
            <w:r w:rsidRPr="000014AB">
              <w:rPr>
                <w:rFonts w:ascii="Browallia New" w:eastAsia="MS Mincho" w:hAnsi="Browallia New" w:cs="Browallia New"/>
                <w:sz w:val="28"/>
                <w:szCs w:val="28"/>
                <w:lang w:val="fr-FR"/>
              </w:rPr>
              <w:t>EG</w:t>
            </w:r>
            <w:r w:rsidRPr="000014AB">
              <w:rPr>
                <w:rFonts w:ascii="Browallia New" w:eastAsia="MS Mincho" w:hAnsi="Browallia New" w:cs="Browallia New"/>
                <w:sz w:val="28"/>
                <w:szCs w:val="28"/>
                <w:vertAlign w:val="subscript"/>
                <w:lang w:val="fr-FR"/>
              </w:rPr>
              <w:t>PJ,facility,y</w:t>
            </w:r>
          </w:p>
        </w:tc>
      </w:tr>
      <w:tr w:rsidR="00621D98" w:rsidRPr="000014AB" w14:paraId="1C2B9C6A" w14:textId="77777777" w:rsidTr="00EF7592">
        <w:tc>
          <w:tcPr>
            <w:tcW w:w="1985" w:type="dxa"/>
            <w:shd w:val="clear" w:color="auto" w:fill="92CDDC"/>
          </w:tcPr>
          <w:p w14:paraId="24D2D350" w14:textId="44F0ACA4" w:rsidR="00621D98" w:rsidRPr="000014AB" w:rsidRDefault="00621D98" w:rsidP="00621D98">
            <w:pPr>
              <w:spacing w:before="0" w:after="0" w:line="240" w:lineRule="auto"/>
              <w:ind w:left="0"/>
              <w:rPr>
                <w:rFonts w:ascii="Browallia New" w:hAnsi="Browallia New" w:cs="Browallia New"/>
                <w:sz w:val="28"/>
                <w:szCs w:val="28"/>
              </w:rPr>
            </w:pPr>
            <w:r w:rsidRPr="000014AB">
              <w:rPr>
                <w:rFonts w:ascii="Browallia New" w:hAnsi="Browallia New" w:cs="Browallia New"/>
                <w:sz w:val="28"/>
                <w:szCs w:val="28"/>
              </w:rPr>
              <w:t>Data unit</w:t>
            </w:r>
          </w:p>
        </w:tc>
        <w:tc>
          <w:tcPr>
            <w:tcW w:w="7202" w:type="dxa"/>
          </w:tcPr>
          <w:p w14:paraId="47016925" w14:textId="77777777" w:rsidR="00621D98" w:rsidRPr="000014AB" w:rsidRDefault="00621D98" w:rsidP="00621D98">
            <w:pPr>
              <w:spacing w:before="0" w:after="0" w:line="240" w:lineRule="auto"/>
              <w:ind w:left="0"/>
              <w:rPr>
                <w:rFonts w:ascii="Browallia New" w:hAnsi="Browallia New" w:cs="Browallia New"/>
                <w:sz w:val="28"/>
                <w:szCs w:val="28"/>
                <w:cs/>
              </w:rPr>
            </w:pPr>
            <w:r w:rsidRPr="000014AB">
              <w:rPr>
                <w:rFonts w:ascii="Browallia New" w:eastAsia="MS Mincho" w:hAnsi="Browallia New" w:cs="Browallia New"/>
                <w:sz w:val="28"/>
                <w:szCs w:val="28"/>
              </w:rPr>
              <w:t>MWh/year</w:t>
            </w:r>
          </w:p>
        </w:tc>
      </w:tr>
      <w:tr w:rsidR="00621D98" w:rsidRPr="000014AB" w14:paraId="5E8B0013" w14:textId="77777777" w:rsidTr="00EF7592">
        <w:tc>
          <w:tcPr>
            <w:tcW w:w="1985" w:type="dxa"/>
            <w:shd w:val="clear" w:color="auto" w:fill="92CDDC"/>
          </w:tcPr>
          <w:p w14:paraId="501C5E88" w14:textId="601BF4F4" w:rsidR="00621D98" w:rsidRPr="000014AB" w:rsidRDefault="00621D98" w:rsidP="00621D98">
            <w:pPr>
              <w:spacing w:before="0" w:after="0" w:line="240" w:lineRule="auto"/>
              <w:ind w:left="0"/>
              <w:rPr>
                <w:rFonts w:ascii="Browallia New" w:hAnsi="Browallia New" w:cs="Browallia New"/>
                <w:sz w:val="28"/>
                <w:szCs w:val="28"/>
              </w:rPr>
            </w:pPr>
            <w:r w:rsidRPr="000014AB">
              <w:rPr>
                <w:rFonts w:ascii="Browallia New" w:hAnsi="Browallia New" w:cs="Browallia New"/>
                <w:sz w:val="28"/>
                <w:szCs w:val="28"/>
              </w:rPr>
              <w:t>Description</w:t>
            </w:r>
          </w:p>
        </w:tc>
        <w:tc>
          <w:tcPr>
            <w:tcW w:w="7202" w:type="dxa"/>
          </w:tcPr>
          <w:p w14:paraId="6B6360F1" w14:textId="11D27C16" w:rsidR="00621D98" w:rsidRPr="000014AB" w:rsidRDefault="00DB66AB" w:rsidP="00621D98">
            <w:pPr>
              <w:spacing w:before="0" w:after="0" w:line="240" w:lineRule="auto"/>
              <w:ind w:left="0"/>
              <w:rPr>
                <w:rFonts w:ascii="Browallia New" w:hAnsi="Browallia New" w:cs="Browallia New"/>
                <w:sz w:val="28"/>
                <w:szCs w:val="28"/>
                <w:highlight w:val="yellow"/>
                <w:cs/>
              </w:rPr>
            </w:pPr>
            <w:r w:rsidRPr="000014AB">
              <w:rPr>
                <w:rFonts w:ascii="Browallia New" w:hAnsi="Browallia New" w:cs="Browallia New"/>
                <w:sz w:val="28"/>
                <w:szCs w:val="28"/>
              </w:rPr>
              <w:t>Quantity of net electricity generation supplied by the project plants/units to the grid in year y (MWh/year)</w:t>
            </w:r>
          </w:p>
        </w:tc>
      </w:tr>
      <w:tr w:rsidR="00621D98" w:rsidRPr="000014AB" w14:paraId="3A008270" w14:textId="77777777" w:rsidTr="00EF7592">
        <w:tc>
          <w:tcPr>
            <w:tcW w:w="1985" w:type="dxa"/>
            <w:shd w:val="clear" w:color="auto" w:fill="92CDDC"/>
          </w:tcPr>
          <w:p w14:paraId="158EC2EE" w14:textId="4B06B149" w:rsidR="00621D98" w:rsidRPr="000014AB" w:rsidRDefault="00621D98" w:rsidP="00621D98">
            <w:pPr>
              <w:spacing w:before="0" w:after="0" w:line="240" w:lineRule="auto"/>
              <w:ind w:left="0"/>
              <w:rPr>
                <w:rFonts w:ascii="Browallia New" w:hAnsi="Browallia New" w:cs="Browallia New"/>
                <w:sz w:val="28"/>
                <w:szCs w:val="28"/>
              </w:rPr>
            </w:pPr>
            <w:r w:rsidRPr="000014AB">
              <w:rPr>
                <w:rFonts w:ascii="Browallia New" w:hAnsi="Browallia New" w:cs="Browallia New"/>
                <w:sz w:val="28"/>
                <w:szCs w:val="28"/>
              </w:rPr>
              <w:t>Source of data</w:t>
            </w:r>
          </w:p>
        </w:tc>
        <w:tc>
          <w:tcPr>
            <w:tcW w:w="7202" w:type="dxa"/>
          </w:tcPr>
          <w:p w14:paraId="20D8D8C3" w14:textId="3B67DE5C" w:rsidR="00621D98" w:rsidRPr="000014AB" w:rsidRDefault="00DB66AB" w:rsidP="00621D98">
            <w:pPr>
              <w:spacing w:before="0" w:after="0" w:line="240" w:lineRule="auto"/>
              <w:ind w:left="0"/>
              <w:rPr>
                <w:rFonts w:ascii="Browallia New" w:hAnsi="Browallia New" w:cs="Browallia New"/>
                <w:sz w:val="28"/>
                <w:szCs w:val="28"/>
                <w:highlight w:val="yellow"/>
              </w:rPr>
            </w:pPr>
            <w:r w:rsidRPr="000014AB">
              <w:rPr>
                <w:rFonts w:ascii="Browallia New" w:hAnsi="Browallia New" w:cs="Browallia New"/>
                <w:sz w:val="28"/>
                <w:szCs w:val="28"/>
              </w:rPr>
              <w:t>Electricity meter (kWh meter)</w:t>
            </w:r>
          </w:p>
        </w:tc>
      </w:tr>
      <w:tr w:rsidR="00621D98" w:rsidRPr="000014AB" w14:paraId="4A076075" w14:textId="77777777" w:rsidTr="00EF7592">
        <w:trPr>
          <w:trHeight w:val="1111"/>
        </w:trPr>
        <w:tc>
          <w:tcPr>
            <w:tcW w:w="1985" w:type="dxa"/>
            <w:shd w:val="clear" w:color="auto" w:fill="92CDDC"/>
          </w:tcPr>
          <w:p w14:paraId="39EEDF8B" w14:textId="77777777" w:rsidR="00621D98" w:rsidRPr="000014AB" w:rsidRDefault="00621D98" w:rsidP="00621D98">
            <w:pPr>
              <w:pStyle w:val="SDMTableBoxParaNotNumbered"/>
              <w:jc w:val="thaiDistribute"/>
              <w:rPr>
                <w:rFonts w:ascii="Browallia New" w:hAnsi="Browallia New" w:cs="Browallia New"/>
                <w:sz w:val="28"/>
                <w:szCs w:val="28"/>
              </w:rPr>
            </w:pPr>
            <w:r w:rsidRPr="000014AB">
              <w:rPr>
                <w:rFonts w:ascii="Browallia New" w:hAnsi="Browallia New" w:cs="Browallia New"/>
                <w:sz w:val="28"/>
                <w:szCs w:val="28"/>
              </w:rPr>
              <w:t>Measurement</w:t>
            </w:r>
          </w:p>
          <w:p w14:paraId="4098D51C" w14:textId="2B912BA1" w:rsidR="00621D98" w:rsidRPr="000014AB" w:rsidRDefault="00621D98" w:rsidP="00621D98">
            <w:pPr>
              <w:spacing w:before="0" w:after="0" w:line="240" w:lineRule="auto"/>
              <w:ind w:left="0"/>
              <w:rPr>
                <w:rFonts w:ascii="Browallia New" w:hAnsi="Browallia New" w:cs="Browallia New"/>
                <w:sz w:val="28"/>
                <w:szCs w:val="28"/>
              </w:rPr>
            </w:pPr>
            <w:r w:rsidRPr="000014AB">
              <w:rPr>
                <w:rFonts w:ascii="Browallia New" w:hAnsi="Browallia New" w:cs="Browallia New"/>
                <w:sz w:val="28"/>
                <w:szCs w:val="28"/>
              </w:rPr>
              <w:t xml:space="preserve">procedures </w:t>
            </w:r>
          </w:p>
        </w:tc>
        <w:tc>
          <w:tcPr>
            <w:tcW w:w="7202" w:type="dxa"/>
          </w:tcPr>
          <w:p w14:paraId="42346585" w14:textId="649674FE" w:rsidR="00621D98" w:rsidRPr="000014AB" w:rsidRDefault="00DB66AB" w:rsidP="00621D98">
            <w:pPr>
              <w:pStyle w:val="SDMTableBoxParaNotNumbered"/>
              <w:jc w:val="thaiDistribute"/>
              <w:rPr>
                <w:rFonts w:ascii="Browallia New" w:hAnsi="Browallia New" w:cs="Browallia New"/>
                <w:sz w:val="28"/>
                <w:szCs w:val="28"/>
                <w:lang w:val="en-US" w:bidi="th-TH"/>
              </w:rPr>
            </w:pPr>
            <w:r w:rsidRPr="000014AB">
              <w:rPr>
                <w:rFonts w:ascii="Browallia New" w:hAnsi="Browallia New" w:cs="Browallia New"/>
                <w:sz w:val="28"/>
                <w:szCs w:val="28"/>
                <w:lang w:bidi="th-TH"/>
              </w:rPr>
              <w:t>This parameter should be measured using a bidirectional kWh meter or using a unidirectional kWh meter and calculated as the difference between</w:t>
            </w:r>
            <w:r w:rsidRPr="000014AB">
              <w:rPr>
                <w:rFonts w:ascii="Browallia New" w:hAnsi="Browallia New" w:cs="Browallia New"/>
                <w:sz w:val="28"/>
                <w:szCs w:val="28"/>
                <w:lang w:val="en-US" w:bidi="th-TH"/>
              </w:rPr>
              <w:t>:</w:t>
            </w:r>
          </w:p>
          <w:p w14:paraId="6F276AB1" w14:textId="031FA90E" w:rsidR="00621D98" w:rsidRPr="000014AB" w:rsidRDefault="00621D98" w:rsidP="00621D98">
            <w:pPr>
              <w:pStyle w:val="SDMTableBoxParaNotNumbered"/>
              <w:ind w:left="220"/>
              <w:jc w:val="thaiDistribute"/>
              <w:rPr>
                <w:rFonts w:ascii="Browallia New" w:hAnsi="Browallia New" w:cs="Browallia New"/>
                <w:sz w:val="28"/>
                <w:szCs w:val="28"/>
                <w:lang w:bidi="th-TH"/>
              </w:rPr>
            </w:pPr>
            <w:r w:rsidRPr="000014AB">
              <w:rPr>
                <w:rFonts w:ascii="Browallia New" w:hAnsi="Browallia New" w:cs="Browallia New"/>
                <w:sz w:val="28"/>
                <w:szCs w:val="28"/>
                <w:cs/>
                <w:lang w:bidi="th-TH"/>
              </w:rPr>
              <w:t>(</w:t>
            </w:r>
            <w:r w:rsidRPr="000014AB">
              <w:rPr>
                <w:rFonts w:ascii="Browallia New" w:hAnsi="Browallia New" w:cs="Browallia New"/>
                <w:sz w:val="28"/>
                <w:szCs w:val="28"/>
                <w:lang w:bidi="th-TH"/>
              </w:rPr>
              <w:t>a</w:t>
            </w:r>
            <w:r w:rsidRPr="000014AB">
              <w:rPr>
                <w:rFonts w:ascii="Browallia New" w:hAnsi="Browallia New" w:cs="Browallia New"/>
                <w:sz w:val="28"/>
                <w:szCs w:val="28"/>
                <w:cs/>
                <w:lang w:bidi="th-TH"/>
              </w:rPr>
              <w:t xml:space="preserve">) </w:t>
            </w:r>
            <w:r w:rsidR="00DB66AB" w:rsidRPr="000014AB">
              <w:rPr>
                <w:rFonts w:ascii="Browallia New" w:hAnsi="Browallia New" w:cs="Browallia New"/>
                <w:sz w:val="28"/>
                <w:szCs w:val="28"/>
                <w:lang w:bidi="th-TH"/>
              </w:rPr>
              <w:t>the amount of electricity supplied by the project's electricity generation to the grid; and</w:t>
            </w:r>
          </w:p>
          <w:p w14:paraId="5634FE29" w14:textId="5AABF0DD" w:rsidR="00621D98" w:rsidRPr="000014AB" w:rsidRDefault="00621D98" w:rsidP="00621D98">
            <w:pPr>
              <w:pStyle w:val="SDMTableBoxParaNotNumbered"/>
              <w:ind w:left="220"/>
              <w:jc w:val="thaiDistribute"/>
              <w:rPr>
                <w:rFonts w:ascii="Browallia New" w:hAnsi="Browallia New" w:cs="Browallia New"/>
                <w:sz w:val="28"/>
                <w:szCs w:val="28"/>
                <w:lang w:val="en-US"/>
              </w:rPr>
            </w:pPr>
            <w:r w:rsidRPr="000014AB">
              <w:rPr>
                <w:rFonts w:ascii="Browallia New" w:hAnsi="Browallia New" w:cs="Browallia New"/>
                <w:sz w:val="28"/>
                <w:szCs w:val="28"/>
                <w:cs/>
                <w:lang w:bidi="th-TH"/>
              </w:rPr>
              <w:t>(</w:t>
            </w:r>
            <w:r w:rsidRPr="000014AB">
              <w:rPr>
                <w:rFonts w:ascii="Browallia New" w:hAnsi="Browallia New" w:cs="Browallia New"/>
                <w:sz w:val="28"/>
                <w:szCs w:val="28"/>
                <w:lang w:bidi="th-TH"/>
              </w:rPr>
              <w:t>b</w:t>
            </w:r>
            <w:r w:rsidRPr="000014AB">
              <w:rPr>
                <w:rFonts w:ascii="Browallia New" w:hAnsi="Browallia New" w:cs="Browallia New"/>
                <w:sz w:val="28"/>
                <w:szCs w:val="28"/>
                <w:cs/>
                <w:lang w:bidi="th-TH"/>
              </w:rPr>
              <w:t xml:space="preserve">) </w:t>
            </w:r>
            <w:r w:rsidR="00DB66AB" w:rsidRPr="000014AB">
              <w:rPr>
                <w:rFonts w:ascii="Browallia New" w:hAnsi="Browallia New" w:cs="Browallia New"/>
                <w:sz w:val="28"/>
                <w:szCs w:val="28"/>
                <w:lang w:bidi="th-TH"/>
              </w:rPr>
              <w:t>the amount of electricity of the project power plants purchased from the grid.</w:t>
            </w:r>
          </w:p>
        </w:tc>
      </w:tr>
      <w:tr w:rsidR="00621D98" w:rsidRPr="000014AB" w14:paraId="31445E4C" w14:textId="77777777" w:rsidTr="00EF7592">
        <w:tc>
          <w:tcPr>
            <w:tcW w:w="1985" w:type="dxa"/>
            <w:shd w:val="clear" w:color="auto" w:fill="92CDDC"/>
          </w:tcPr>
          <w:p w14:paraId="180C421F" w14:textId="7B43840B" w:rsidR="00621D98" w:rsidRPr="000014AB" w:rsidRDefault="00621D98" w:rsidP="00621D98">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Monitoring frequency</w:t>
            </w:r>
          </w:p>
        </w:tc>
        <w:tc>
          <w:tcPr>
            <w:tcW w:w="7202" w:type="dxa"/>
          </w:tcPr>
          <w:p w14:paraId="29515C08" w14:textId="7FC14D1F" w:rsidR="00621D98" w:rsidRPr="000014AB" w:rsidRDefault="00DB66AB" w:rsidP="00621D98">
            <w:pPr>
              <w:spacing w:before="0" w:after="0" w:line="240" w:lineRule="auto"/>
              <w:ind w:left="0"/>
              <w:rPr>
                <w:rFonts w:ascii="Browallia New" w:hAnsi="Browallia New" w:cs="Browallia New"/>
                <w:sz w:val="28"/>
                <w:szCs w:val="28"/>
              </w:rPr>
            </w:pPr>
            <w:r w:rsidRPr="000014AB">
              <w:rPr>
                <w:rFonts w:ascii="Browallia New" w:hAnsi="Browallia New" w:cs="Browallia New"/>
                <w:sz w:val="28"/>
                <w:szCs w:val="28"/>
              </w:rPr>
              <w:t>Continuous monitoring and at least monthly recording.</w:t>
            </w:r>
          </w:p>
        </w:tc>
      </w:tr>
      <w:bookmarkEnd w:id="12"/>
    </w:tbl>
    <w:p w14:paraId="6EA866E7" w14:textId="77777777" w:rsidR="00642E0E" w:rsidRPr="000014AB" w:rsidRDefault="00642E0E" w:rsidP="00642E0E">
      <w:pPr>
        <w:tabs>
          <w:tab w:val="left" w:pos="426"/>
        </w:tabs>
        <w:spacing w:before="0" w:after="0" w:line="240" w:lineRule="auto"/>
        <w:ind w:left="0"/>
        <w:rPr>
          <w:rFonts w:ascii="Browallia New" w:hAnsi="Browallia New" w:cs="Browallia New"/>
          <w:b/>
          <w:bCs/>
          <w:sz w:val="24"/>
          <w:szCs w:val="24"/>
        </w:rPr>
      </w:pPr>
    </w:p>
    <w:tbl>
      <w:tblPr>
        <w:tblStyle w:val="SDMMethTableDataParameter"/>
        <w:tblW w:w="9214" w:type="dxa"/>
        <w:tblInd w:w="-5" w:type="dxa"/>
        <w:tblLayout w:type="fixed"/>
        <w:tblLook w:val="01E0" w:firstRow="1" w:lastRow="1" w:firstColumn="1" w:lastColumn="1" w:noHBand="0" w:noVBand="0"/>
      </w:tblPr>
      <w:tblGrid>
        <w:gridCol w:w="1985"/>
        <w:gridCol w:w="7229"/>
      </w:tblGrid>
      <w:tr w:rsidR="00621D98" w:rsidRPr="000014AB" w14:paraId="375F0AAC" w14:textId="77777777" w:rsidTr="00D55B80">
        <w:trPr>
          <w:cnfStyle w:val="100000000000" w:firstRow="1" w:lastRow="0" w:firstColumn="0" w:lastColumn="0" w:oddVBand="0" w:evenVBand="0" w:oddHBand="0"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7EFB34AE" w14:textId="39A97B07" w:rsidR="00621D98" w:rsidRPr="00D55B80" w:rsidRDefault="00621D98" w:rsidP="00D55B80">
            <w:pPr>
              <w:pStyle w:val="SDMTableBoxParaNotNumbered"/>
              <w:jc w:val="both"/>
              <w:rPr>
                <w:rFonts w:ascii="Browallia New" w:hAnsi="Browallia New" w:cs="Browallia New"/>
                <w:b w:val="0"/>
                <w:sz w:val="28"/>
                <w:szCs w:val="28"/>
                <w:cs/>
                <w:lang w:bidi="th-TH"/>
              </w:rPr>
            </w:pPr>
            <w:bookmarkStart w:id="13" w:name="_Hlk108703073"/>
            <w:r w:rsidRPr="00D55B80">
              <w:rPr>
                <w:rFonts w:ascii="Browallia New" w:hAnsi="Browallia New" w:cs="Browallia New"/>
                <w:b w:val="0"/>
                <w:sz w:val="28"/>
                <w:szCs w:val="28"/>
              </w:rPr>
              <w:t>Parameter</w:t>
            </w:r>
          </w:p>
        </w:tc>
        <w:tc>
          <w:tcPr>
            <w:tcW w:w="7229" w:type="dxa"/>
          </w:tcPr>
          <w:p w14:paraId="0620E788" w14:textId="1CFF8BD2" w:rsidR="00621D98" w:rsidRPr="000014AB" w:rsidRDefault="00621D98" w:rsidP="00621D98">
            <w:pPr>
              <w:pStyle w:val="SDMTableBoxParaNotNumbered"/>
              <w:jc w:val="both"/>
              <w:cnfStyle w:val="100000000000" w:firstRow="1"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0014AB">
              <w:rPr>
                <w:rFonts w:ascii="Browallia New" w:hAnsi="Browallia New" w:cs="Browallia New"/>
                <w:b w:val="0"/>
                <w:bCs/>
                <w:sz w:val="28"/>
                <w:szCs w:val="28"/>
              </w:rPr>
              <w:t>TEG</w:t>
            </w:r>
            <w:r w:rsidRPr="000014AB">
              <w:rPr>
                <w:rFonts w:ascii="Browallia New" w:hAnsi="Browallia New" w:cs="Browallia New"/>
                <w:b w:val="0"/>
                <w:bCs/>
                <w:sz w:val="28"/>
                <w:szCs w:val="28"/>
                <w:vertAlign w:val="subscript"/>
              </w:rPr>
              <w:t>y</w:t>
            </w:r>
          </w:p>
        </w:tc>
      </w:tr>
      <w:tr w:rsidR="00621D98" w:rsidRPr="000014AB" w14:paraId="7BB39437"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7E3BBFDA" w14:textId="35E1A066" w:rsidR="00621D98" w:rsidRPr="000014AB" w:rsidRDefault="00621D98" w:rsidP="00621D98">
            <w:pPr>
              <w:pStyle w:val="SDMTableBoxParaNotNumbered"/>
              <w:jc w:val="both"/>
              <w:rPr>
                <w:rFonts w:ascii="Browallia New" w:hAnsi="Browallia New" w:cs="Browallia New"/>
                <w:sz w:val="28"/>
                <w:szCs w:val="28"/>
                <w:cs/>
                <w:lang w:bidi="th-TH"/>
              </w:rPr>
            </w:pPr>
            <w:r w:rsidRPr="000014AB">
              <w:rPr>
                <w:rFonts w:ascii="Browallia New" w:hAnsi="Browallia New" w:cs="Browallia New"/>
                <w:sz w:val="28"/>
                <w:szCs w:val="28"/>
              </w:rPr>
              <w:t>Data unit</w:t>
            </w:r>
          </w:p>
        </w:tc>
        <w:tc>
          <w:tcPr>
            <w:tcW w:w="7229" w:type="dxa"/>
          </w:tcPr>
          <w:p w14:paraId="553C0C60" w14:textId="77777777" w:rsidR="00621D98" w:rsidRPr="000014AB" w:rsidRDefault="00621D98" w:rsidP="00621D98">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0014AB">
              <w:rPr>
                <w:rFonts w:ascii="Browallia New" w:hAnsi="Browallia New" w:cs="Browallia New"/>
                <w:sz w:val="28"/>
                <w:szCs w:val="28"/>
              </w:rPr>
              <w:t>MWh/year</w:t>
            </w:r>
          </w:p>
        </w:tc>
      </w:tr>
      <w:tr w:rsidR="00621D98" w:rsidRPr="000014AB" w14:paraId="3CF622C0" w14:textId="77777777" w:rsidTr="00305F1F">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auto"/>
            </w:tcBorders>
            <w:shd w:val="clear" w:color="auto" w:fill="92CDDC"/>
          </w:tcPr>
          <w:p w14:paraId="3349FDEA" w14:textId="2BD32F44" w:rsidR="00621D98" w:rsidRPr="000014AB" w:rsidRDefault="00621D98" w:rsidP="00621D98">
            <w:pPr>
              <w:pStyle w:val="SDMTableBoxParaNotNumbered"/>
              <w:jc w:val="both"/>
              <w:rPr>
                <w:rFonts w:ascii="Browallia New" w:hAnsi="Browallia New" w:cs="Browallia New"/>
                <w:sz w:val="28"/>
                <w:szCs w:val="28"/>
                <w:cs/>
                <w:lang w:bidi="th-TH"/>
              </w:rPr>
            </w:pPr>
            <w:r w:rsidRPr="000014AB">
              <w:rPr>
                <w:rFonts w:ascii="Browallia New" w:hAnsi="Browallia New" w:cs="Browallia New"/>
                <w:sz w:val="28"/>
                <w:szCs w:val="28"/>
              </w:rPr>
              <w:t>Description</w:t>
            </w:r>
          </w:p>
        </w:tc>
        <w:tc>
          <w:tcPr>
            <w:tcW w:w="7229" w:type="dxa"/>
          </w:tcPr>
          <w:p w14:paraId="389EBE45" w14:textId="19692520" w:rsidR="00621D98" w:rsidRPr="000014AB" w:rsidRDefault="006A0F7F" w:rsidP="00621D9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iCs/>
                <w:sz w:val="28"/>
                <w:szCs w:val="28"/>
                <w:highlight w:val="yellow"/>
              </w:rPr>
            </w:pPr>
            <w:r w:rsidRPr="000014AB">
              <w:rPr>
                <w:rFonts w:ascii="Browallia New" w:hAnsi="Browallia New" w:cs="Browallia New"/>
                <w:iCs/>
                <w:sz w:val="28"/>
                <w:szCs w:val="28"/>
                <w:lang w:bidi="th-TH"/>
              </w:rPr>
              <w:t>Total electricity produced by the project activity, including the electricity supplied to the grid and the electricity supplied to internal loads, in year y</w:t>
            </w:r>
          </w:p>
        </w:tc>
      </w:tr>
      <w:tr w:rsidR="00621D98" w:rsidRPr="000014AB" w14:paraId="0BE94797" w14:textId="77777777" w:rsidTr="00305F1F">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auto"/>
            </w:tcBorders>
            <w:shd w:val="clear" w:color="auto" w:fill="92CDDC"/>
            <w:vAlign w:val="center"/>
          </w:tcPr>
          <w:p w14:paraId="499FF6BE" w14:textId="7AC6D167" w:rsidR="00621D98" w:rsidRPr="000014AB" w:rsidRDefault="00621D98" w:rsidP="00305F1F">
            <w:pPr>
              <w:pStyle w:val="SDMTableBoxParaNotNumbered"/>
              <w:jc w:val="both"/>
              <w:rPr>
                <w:rFonts w:ascii="Browallia New" w:hAnsi="Browallia New" w:cs="Browallia New"/>
                <w:sz w:val="28"/>
                <w:szCs w:val="28"/>
                <w:cs/>
                <w:lang w:bidi="th-TH"/>
              </w:rPr>
            </w:pPr>
            <w:r w:rsidRPr="000014AB">
              <w:rPr>
                <w:rFonts w:ascii="Browallia New" w:hAnsi="Browallia New" w:cs="Browallia New"/>
                <w:sz w:val="28"/>
                <w:szCs w:val="28"/>
              </w:rPr>
              <w:t>Source of data</w:t>
            </w:r>
          </w:p>
        </w:tc>
        <w:tc>
          <w:tcPr>
            <w:tcW w:w="7229" w:type="dxa"/>
          </w:tcPr>
          <w:p w14:paraId="18C9AC72" w14:textId="3597F86E" w:rsidR="00621D98" w:rsidRPr="000014AB" w:rsidRDefault="006A0F7F" w:rsidP="00621D98">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rPr>
            </w:pPr>
            <w:r w:rsidRPr="000014AB">
              <w:rPr>
                <w:rFonts w:ascii="Browallia New" w:hAnsi="Browallia New" w:cs="Browallia New"/>
                <w:sz w:val="28"/>
                <w:szCs w:val="28"/>
                <w:lang w:bidi="th-TH"/>
              </w:rPr>
              <w:t>Project activity site</w:t>
            </w:r>
          </w:p>
        </w:tc>
      </w:tr>
      <w:tr w:rsidR="00621D98" w:rsidRPr="000014AB" w14:paraId="3E34FB5A" w14:textId="77777777" w:rsidTr="00305F1F">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tcBorders>
            <w:shd w:val="clear" w:color="auto" w:fill="92CDDC"/>
          </w:tcPr>
          <w:p w14:paraId="48FE413B" w14:textId="77777777" w:rsidR="00621D98" w:rsidRPr="000014AB" w:rsidRDefault="00621D98" w:rsidP="00621D98">
            <w:pPr>
              <w:pStyle w:val="SDMTableBoxParaNotNumbered"/>
              <w:jc w:val="thaiDistribute"/>
              <w:rPr>
                <w:rFonts w:ascii="Browallia New" w:hAnsi="Browallia New" w:cs="Browallia New"/>
                <w:sz w:val="28"/>
                <w:szCs w:val="28"/>
              </w:rPr>
            </w:pPr>
            <w:r w:rsidRPr="000014AB">
              <w:rPr>
                <w:rFonts w:ascii="Browallia New" w:hAnsi="Browallia New" w:cs="Browallia New"/>
                <w:sz w:val="28"/>
                <w:szCs w:val="28"/>
              </w:rPr>
              <w:t>Measurement</w:t>
            </w:r>
          </w:p>
          <w:p w14:paraId="0F6C2BD9" w14:textId="190E9586" w:rsidR="00621D98" w:rsidRPr="000014AB" w:rsidRDefault="00621D98" w:rsidP="00621D98">
            <w:pPr>
              <w:pStyle w:val="SDMTableBoxParaNotNumbered"/>
              <w:jc w:val="both"/>
              <w:rPr>
                <w:rFonts w:ascii="Browallia New" w:hAnsi="Browallia New" w:cs="Browallia New"/>
                <w:sz w:val="28"/>
                <w:szCs w:val="28"/>
              </w:rPr>
            </w:pPr>
            <w:r w:rsidRPr="000014AB">
              <w:rPr>
                <w:rFonts w:ascii="Browallia New" w:hAnsi="Browallia New" w:cs="Browallia New"/>
                <w:sz w:val="28"/>
                <w:szCs w:val="28"/>
              </w:rPr>
              <w:t xml:space="preserve">procedures </w:t>
            </w:r>
          </w:p>
        </w:tc>
        <w:tc>
          <w:tcPr>
            <w:tcW w:w="7229" w:type="dxa"/>
          </w:tcPr>
          <w:p w14:paraId="43DADBF4" w14:textId="1BCEDF2B" w:rsidR="00621D98" w:rsidRPr="00F4343C" w:rsidRDefault="006A0F7F" w:rsidP="00621D98">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F4343C">
              <w:rPr>
                <w:rFonts w:ascii="Browallia New" w:hAnsi="Browallia New" w:cs="Browallia New"/>
                <w:sz w:val="28"/>
                <w:szCs w:val="28"/>
                <w:lang w:bidi="th-TH"/>
              </w:rPr>
              <w:t>Electricity meters</w:t>
            </w:r>
          </w:p>
        </w:tc>
      </w:tr>
      <w:tr w:rsidR="00621D98" w:rsidRPr="000014AB" w14:paraId="26F30813"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119B9220" w14:textId="5F8AF824" w:rsidR="00621D98" w:rsidRPr="000014AB" w:rsidRDefault="00621D98" w:rsidP="00621D98">
            <w:pPr>
              <w:pStyle w:val="SDMTableBoxParaNotNumbered"/>
              <w:jc w:val="both"/>
              <w:rPr>
                <w:rFonts w:ascii="Browallia New" w:hAnsi="Browallia New" w:cs="Browallia New"/>
                <w:sz w:val="28"/>
                <w:szCs w:val="28"/>
              </w:rPr>
            </w:pPr>
            <w:r w:rsidRPr="000014AB">
              <w:rPr>
                <w:rFonts w:ascii="Browallia New" w:hAnsi="Browallia New" w:cs="Browallia New"/>
                <w:sz w:val="28"/>
                <w:szCs w:val="28"/>
              </w:rPr>
              <w:t>Monitoring frequency</w:t>
            </w:r>
          </w:p>
        </w:tc>
        <w:tc>
          <w:tcPr>
            <w:tcW w:w="7229" w:type="dxa"/>
          </w:tcPr>
          <w:p w14:paraId="184194B8" w14:textId="6D90AAEA" w:rsidR="00621D98" w:rsidRPr="000014AB" w:rsidRDefault="006A0F7F" w:rsidP="00621D98">
            <w:pPr>
              <w:pStyle w:val="SDMTableBoxParaNotNumbered"/>
              <w:keepNext/>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rPr>
            </w:pPr>
            <w:r w:rsidRPr="000014AB">
              <w:rPr>
                <w:rFonts w:ascii="Browallia New" w:hAnsi="Browallia New" w:cs="Browallia New"/>
                <w:sz w:val="28"/>
                <w:szCs w:val="28"/>
                <w:lang w:bidi="th-TH"/>
              </w:rPr>
              <w:t>Continuous measurement and at least monthly recording</w:t>
            </w:r>
          </w:p>
        </w:tc>
      </w:tr>
      <w:bookmarkEnd w:id="13"/>
      <w:tr w:rsidR="001F4C97" w:rsidRPr="000014AB" w14:paraId="6FA1191E"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54898157" w14:textId="715E5B56" w:rsidR="001F4C97" w:rsidRPr="000014AB" w:rsidRDefault="00621D98" w:rsidP="00C60865">
            <w:pPr>
              <w:pStyle w:val="SDMTableBoxParaNotNumbered"/>
              <w:jc w:val="both"/>
              <w:rPr>
                <w:rFonts w:ascii="Browallia New" w:hAnsi="Browallia New" w:cs="Browallia New"/>
                <w:sz w:val="28"/>
                <w:szCs w:val="28"/>
                <w:lang w:val="en-US"/>
              </w:rPr>
            </w:pPr>
            <w:r w:rsidRPr="000014AB">
              <w:rPr>
                <w:rFonts w:ascii="Browallia New" w:hAnsi="Browallia New" w:cs="Browallia New"/>
                <w:sz w:val="28"/>
                <w:szCs w:val="28"/>
                <w:lang w:bidi="th-TH"/>
              </w:rPr>
              <w:t>Any comment</w:t>
            </w:r>
          </w:p>
        </w:tc>
        <w:tc>
          <w:tcPr>
            <w:tcW w:w="7229" w:type="dxa"/>
          </w:tcPr>
          <w:p w14:paraId="3A33C88A" w14:textId="5944A4C3" w:rsidR="001F4C97" w:rsidRPr="000014AB" w:rsidRDefault="006A0F7F" w:rsidP="00C60865">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cs/>
                <w:lang w:bidi="th-TH"/>
              </w:rPr>
            </w:pPr>
            <w:r w:rsidRPr="000014AB">
              <w:rPr>
                <w:rFonts w:ascii="Browallia New" w:hAnsi="Browallia New" w:cs="Browallia New"/>
                <w:sz w:val="28"/>
                <w:szCs w:val="28"/>
                <w:lang w:bidi="th-TH"/>
              </w:rPr>
              <w:t xml:space="preserve">Applicable to hydro power project activities with a power density greater than </w:t>
            </w:r>
            <w:r w:rsidRPr="000014AB">
              <w:rPr>
                <w:rFonts w:ascii="Browallia New" w:hAnsi="Browallia New" w:cs="Browallia New"/>
                <w:sz w:val="28"/>
                <w:szCs w:val="28"/>
                <w:cs/>
                <w:lang w:bidi="th-TH"/>
              </w:rPr>
              <w:t xml:space="preserve">4 </w:t>
            </w:r>
            <w:r w:rsidRPr="000014AB">
              <w:rPr>
                <w:rFonts w:ascii="Browallia New" w:hAnsi="Browallia New" w:cs="Browallia New"/>
                <w:sz w:val="28"/>
                <w:szCs w:val="28"/>
                <w:lang w:bidi="th-TH"/>
              </w:rPr>
              <w:t>W/m</w:t>
            </w:r>
            <w:r w:rsidRPr="00305F1F">
              <w:rPr>
                <w:rFonts w:ascii="Browallia New" w:hAnsi="Browallia New" w:cs="Browallia New"/>
                <w:sz w:val="28"/>
                <w:szCs w:val="28"/>
                <w:vertAlign w:val="superscript"/>
                <w:cs/>
                <w:lang w:bidi="th-TH"/>
              </w:rPr>
              <w:t>2</w:t>
            </w:r>
            <w:r w:rsidRPr="000014AB">
              <w:rPr>
                <w:rFonts w:ascii="Browallia New" w:hAnsi="Browallia New" w:cs="Browallia New"/>
                <w:sz w:val="28"/>
                <w:szCs w:val="28"/>
                <w:cs/>
                <w:lang w:bidi="th-TH"/>
              </w:rPr>
              <w:t xml:space="preserve"> </w:t>
            </w:r>
            <w:r w:rsidRPr="000014AB">
              <w:rPr>
                <w:rFonts w:ascii="Browallia New" w:hAnsi="Browallia New" w:cs="Browallia New"/>
                <w:sz w:val="28"/>
                <w:szCs w:val="28"/>
                <w:lang w:bidi="th-TH"/>
              </w:rPr>
              <w:t xml:space="preserve">and less than or equal to </w:t>
            </w:r>
            <w:r w:rsidRPr="000014AB">
              <w:rPr>
                <w:rFonts w:ascii="Browallia New" w:hAnsi="Browallia New" w:cs="Browallia New"/>
                <w:sz w:val="28"/>
                <w:szCs w:val="28"/>
                <w:cs/>
                <w:lang w:bidi="th-TH"/>
              </w:rPr>
              <w:t xml:space="preserve">10 </w:t>
            </w:r>
            <w:r w:rsidRPr="000014AB">
              <w:rPr>
                <w:rFonts w:ascii="Browallia New" w:hAnsi="Browallia New" w:cs="Browallia New"/>
                <w:sz w:val="28"/>
                <w:szCs w:val="28"/>
                <w:lang w:bidi="th-TH"/>
              </w:rPr>
              <w:t>W/m</w:t>
            </w:r>
            <w:r w:rsidRPr="00305F1F">
              <w:rPr>
                <w:rFonts w:ascii="Browallia New" w:hAnsi="Browallia New" w:cs="Browallia New"/>
                <w:sz w:val="28"/>
                <w:szCs w:val="28"/>
                <w:vertAlign w:val="superscript"/>
                <w:cs/>
                <w:lang w:bidi="th-TH"/>
              </w:rPr>
              <w:t>2</w:t>
            </w:r>
          </w:p>
        </w:tc>
      </w:tr>
    </w:tbl>
    <w:p w14:paraId="124D7C94" w14:textId="77777777" w:rsidR="001F4C97" w:rsidRPr="000014AB" w:rsidRDefault="001F4C97" w:rsidP="00EB4F16">
      <w:pPr>
        <w:tabs>
          <w:tab w:val="left" w:pos="426"/>
        </w:tabs>
        <w:spacing w:before="0" w:after="0" w:line="240" w:lineRule="auto"/>
        <w:ind w:left="0"/>
        <w:rPr>
          <w:rFonts w:ascii="Browallia New" w:hAnsi="Browallia New" w:cs="Browallia New"/>
          <w:b/>
          <w:bCs/>
          <w:sz w:val="24"/>
          <w:szCs w:val="24"/>
        </w:rPr>
      </w:pPr>
    </w:p>
    <w:tbl>
      <w:tblPr>
        <w:tblStyle w:val="SDMMethTableDataParameter"/>
        <w:tblW w:w="9214" w:type="dxa"/>
        <w:tblInd w:w="-5" w:type="dxa"/>
        <w:tblLayout w:type="fixed"/>
        <w:tblLook w:val="01E0" w:firstRow="1" w:lastRow="1" w:firstColumn="1" w:lastColumn="1" w:noHBand="0" w:noVBand="0"/>
      </w:tblPr>
      <w:tblGrid>
        <w:gridCol w:w="1985"/>
        <w:gridCol w:w="7229"/>
      </w:tblGrid>
      <w:tr w:rsidR="00621D98" w:rsidRPr="000014AB" w14:paraId="797F7A54" w14:textId="77777777" w:rsidTr="00EF7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41B0E3CD" w14:textId="59A1B202" w:rsidR="00621D98" w:rsidRPr="00D55B80" w:rsidRDefault="00621D98" w:rsidP="00D55B80">
            <w:pPr>
              <w:pStyle w:val="SDMTableBoxParaNotNumbered"/>
              <w:keepNext w:val="0"/>
              <w:keepLines w:val="0"/>
              <w:jc w:val="both"/>
              <w:rPr>
                <w:rFonts w:ascii="Browallia New" w:hAnsi="Browallia New" w:cs="Browallia New"/>
                <w:b w:val="0"/>
                <w:sz w:val="28"/>
                <w:szCs w:val="28"/>
                <w:cs/>
                <w:lang w:bidi="th-TH"/>
              </w:rPr>
            </w:pPr>
            <w:r w:rsidRPr="00D55B80">
              <w:rPr>
                <w:rFonts w:ascii="Browallia New" w:hAnsi="Browallia New" w:cs="Browallia New"/>
                <w:b w:val="0"/>
                <w:sz w:val="28"/>
                <w:szCs w:val="28"/>
                <w:lang w:bidi="th-TH"/>
              </w:rPr>
              <w:t>Parameter</w:t>
            </w:r>
          </w:p>
        </w:tc>
        <w:tc>
          <w:tcPr>
            <w:tcW w:w="7229" w:type="dxa"/>
          </w:tcPr>
          <w:p w14:paraId="3A20057E" w14:textId="77777777" w:rsidR="00621D98" w:rsidRPr="000014AB" w:rsidRDefault="00621D98" w:rsidP="00621D98">
            <w:pPr>
              <w:pStyle w:val="SDMTableBoxParaNotNumbered"/>
              <w:jc w:val="both"/>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iCs/>
                <w:sz w:val="28"/>
                <w:szCs w:val="28"/>
              </w:rPr>
            </w:pPr>
            <w:r w:rsidRPr="000014AB">
              <w:rPr>
                <w:rFonts w:ascii="Browallia New" w:hAnsi="Browallia New" w:cs="Browallia New"/>
                <w:b w:val="0"/>
                <w:bCs/>
                <w:iCs/>
                <w:sz w:val="28"/>
                <w:szCs w:val="28"/>
              </w:rPr>
              <w:t>Cap</w:t>
            </w:r>
            <w:r w:rsidRPr="000014AB">
              <w:rPr>
                <w:rFonts w:ascii="Browallia New" w:hAnsi="Browallia New" w:cs="Browallia New"/>
                <w:b w:val="0"/>
                <w:bCs/>
                <w:iCs/>
                <w:sz w:val="28"/>
                <w:szCs w:val="28"/>
                <w:vertAlign w:val="subscript"/>
              </w:rPr>
              <w:t>PJ</w:t>
            </w:r>
          </w:p>
        </w:tc>
      </w:tr>
      <w:tr w:rsidR="00621D98" w:rsidRPr="000014AB" w14:paraId="7835F0EE"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2A84D444" w14:textId="2B36E207" w:rsidR="00621D98" w:rsidRPr="000014AB" w:rsidRDefault="00621D98" w:rsidP="00D55B80">
            <w:pPr>
              <w:pStyle w:val="SDMTableBoxParaNotNumbered"/>
              <w:jc w:val="both"/>
              <w:rPr>
                <w:rFonts w:ascii="Browallia New" w:hAnsi="Browallia New" w:cs="Browallia New"/>
                <w:sz w:val="28"/>
                <w:szCs w:val="28"/>
                <w:cs/>
                <w:lang w:bidi="th-TH"/>
              </w:rPr>
            </w:pPr>
            <w:r w:rsidRPr="000014AB">
              <w:rPr>
                <w:rFonts w:ascii="Browallia New" w:hAnsi="Browallia New" w:cs="Browallia New"/>
                <w:sz w:val="28"/>
                <w:szCs w:val="28"/>
                <w:lang w:bidi="th-TH"/>
              </w:rPr>
              <w:t>Data unit</w:t>
            </w:r>
          </w:p>
        </w:tc>
        <w:tc>
          <w:tcPr>
            <w:tcW w:w="7229" w:type="dxa"/>
          </w:tcPr>
          <w:p w14:paraId="44CFEFF9" w14:textId="77777777" w:rsidR="00621D98" w:rsidRPr="000014AB" w:rsidRDefault="00621D98" w:rsidP="00621D98">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0014AB">
              <w:rPr>
                <w:rFonts w:ascii="Browallia New" w:hAnsi="Browallia New" w:cs="Browallia New"/>
                <w:sz w:val="28"/>
                <w:szCs w:val="28"/>
              </w:rPr>
              <w:t>W</w:t>
            </w:r>
          </w:p>
        </w:tc>
      </w:tr>
      <w:tr w:rsidR="00621D98" w:rsidRPr="000014AB" w14:paraId="1295BC80"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4868D39F" w14:textId="7389DE36" w:rsidR="00621D98" w:rsidRPr="000014AB" w:rsidRDefault="00621D98" w:rsidP="00D55B80">
            <w:pPr>
              <w:pStyle w:val="SDMTableBoxParaNotNumbered"/>
              <w:jc w:val="both"/>
              <w:rPr>
                <w:rFonts w:ascii="Browallia New" w:hAnsi="Browallia New" w:cs="Browallia New"/>
                <w:sz w:val="28"/>
                <w:szCs w:val="28"/>
                <w:cs/>
                <w:lang w:bidi="th-TH"/>
              </w:rPr>
            </w:pPr>
            <w:r w:rsidRPr="000014AB">
              <w:rPr>
                <w:rFonts w:ascii="Browallia New" w:hAnsi="Browallia New" w:cs="Browallia New"/>
                <w:sz w:val="28"/>
                <w:szCs w:val="28"/>
                <w:lang w:bidi="th-TH"/>
              </w:rPr>
              <w:t>Description</w:t>
            </w:r>
          </w:p>
        </w:tc>
        <w:tc>
          <w:tcPr>
            <w:tcW w:w="7229" w:type="dxa"/>
          </w:tcPr>
          <w:p w14:paraId="788B49A8" w14:textId="0AE134B3" w:rsidR="00621D98" w:rsidRPr="000014AB" w:rsidRDefault="006A0F7F" w:rsidP="00621D98">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rPr>
            </w:pPr>
            <w:r w:rsidRPr="000014AB">
              <w:rPr>
                <w:rFonts w:ascii="Browallia New" w:hAnsi="Browallia New" w:cs="Browallia New"/>
                <w:sz w:val="28"/>
                <w:szCs w:val="28"/>
                <w:lang w:bidi="th-TH"/>
              </w:rPr>
              <w:t>Installed capacity of the hydro power plant after the implementation of the project activity</w:t>
            </w:r>
            <w:r w:rsidR="00621D98" w:rsidRPr="000014AB">
              <w:rPr>
                <w:rFonts w:ascii="Browallia New" w:hAnsi="Browallia New" w:cs="Browallia New"/>
                <w:sz w:val="28"/>
                <w:szCs w:val="28"/>
                <w:highlight w:val="yellow"/>
                <w:cs/>
                <w:lang w:bidi="th-TH"/>
              </w:rPr>
              <w:t xml:space="preserve"> </w:t>
            </w:r>
          </w:p>
        </w:tc>
      </w:tr>
      <w:tr w:rsidR="00621D98" w:rsidRPr="000014AB" w14:paraId="21A3828E"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156D47C1" w14:textId="08A5A8DC" w:rsidR="00621D98" w:rsidRPr="000014AB" w:rsidRDefault="00621D98" w:rsidP="00D55B80">
            <w:pPr>
              <w:pStyle w:val="SDMTableBoxParaNotNumbered"/>
              <w:jc w:val="both"/>
              <w:rPr>
                <w:rFonts w:ascii="Browallia New" w:hAnsi="Browallia New" w:cs="Browallia New"/>
                <w:sz w:val="28"/>
                <w:szCs w:val="28"/>
                <w:cs/>
                <w:lang w:bidi="th-TH"/>
              </w:rPr>
            </w:pPr>
            <w:r w:rsidRPr="000014AB">
              <w:rPr>
                <w:rFonts w:ascii="Browallia New" w:hAnsi="Browallia New" w:cs="Browallia New"/>
                <w:sz w:val="28"/>
                <w:szCs w:val="28"/>
                <w:lang w:bidi="th-TH"/>
              </w:rPr>
              <w:t>Source of data</w:t>
            </w:r>
          </w:p>
        </w:tc>
        <w:tc>
          <w:tcPr>
            <w:tcW w:w="7229" w:type="dxa"/>
          </w:tcPr>
          <w:p w14:paraId="1C667502" w14:textId="63A7D596" w:rsidR="00621D98" w:rsidRPr="000014AB" w:rsidRDefault="006A0F7F" w:rsidP="00621D98">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lang w:val="en-US"/>
              </w:rPr>
            </w:pPr>
            <w:r w:rsidRPr="000014AB">
              <w:rPr>
                <w:rFonts w:ascii="Browallia New" w:hAnsi="Browallia New" w:cs="Browallia New"/>
                <w:sz w:val="28"/>
                <w:szCs w:val="28"/>
                <w:lang w:bidi="th-TH"/>
              </w:rPr>
              <w:t>Project site</w:t>
            </w:r>
          </w:p>
        </w:tc>
      </w:tr>
      <w:tr w:rsidR="00621D98" w:rsidRPr="000014AB" w14:paraId="64890543"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31C67AE0" w14:textId="77777777" w:rsidR="00621D98" w:rsidRPr="000014AB" w:rsidRDefault="00621D98" w:rsidP="00621D98">
            <w:pPr>
              <w:pStyle w:val="SDMTableBoxParaNotNumbered"/>
              <w:jc w:val="thaiDistribute"/>
              <w:rPr>
                <w:rFonts w:ascii="Browallia New" w:hAnsi="Browallia New" w:cs="Browallia New"/>
                <w:sz w:val="28"/>
                <w:szCs w:val="28"/>
              </w:rPr>
            </w:pPr>
            <w:r w:rsidRPr="000014AB">
              <w:rPr>
                <w:rFonts w:ascii="Browallia New" w:hAnsi="Browallia New" w:cs="Browallia New"/>
                <w:sz w:val="28"/>
                <w:szCs w:val="28"/>
              </w:rPr>
              <w:t>Measurement</w:t>
            </w:r>
          </w:p>
          <w:p w14:paraId="18D4373D" w14:textId="0B1EBC40" w:rsidR="00621D98" w:rsidRPr="000014AB" w:rsidRDefault="00621D98" w:rsidP="00621D98">
            <w:pPr>
              <w:pStyle w:val="SDMTableBoxParaNotNumbered"/>
              <w:rPr>
                <w:rFonts w:ascii="Browallia New" w:hAnsi="Browallia New" w:cs="Browallia New"/>
                <w:sz w:val="28"/>
                <w:szCs w:val="28"/>
              </w:rPr>
            </w:pPr>
            <w:r w:rsidRPr="000014AB">
              <w:rPr>
                <w:rFonts w:ascii="Browallia New" w:hAnsi="Browallia New" w:cs="Browallia New"/>
                <w:sz w:val="28"/>
                <w:szCs w:val="28"/>
              </w:rPr>
              <w:t xml:space="preserve">procedures </w:t>
            </w:r>
          </w:p>
        </w:tc>
        <w:tc>
          <w:tcPr>
            <w:tcW w:w="7229" w:type="dxa"/>
          </w:tcPr>
          <w:p w14:paraId="2057D4BC" w14:textId="64CE4272" w:rsidR="00621D98" w:rsidRPr="000014AB" w:rsidRDefault="006A0F7F" w:rsidP="00621D98">
            <w:pPr>
              <w:pStyle w:val="SDMTableBoxParaNotNumbered"/>
              <w:keepNext/>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rPr>
            </w:pPr>
            <w:r w:rsidRPr="000014AB">
              <w:rPr>
                <w:rFonts w:ascii="Browallia New" w:hAnsi="Browallia New" w:cs="Browallia New"/>
                <w:sz w:val="28"/>
                <w:szCs w:val="28"/>
                <w:lang w:bidi="th-TH"/>
              </w:rPr>
              <w:t>Determine the installed capacity based on manufacturer’s specifications or commissioning data or recognized standards</w:t>
            </w:r>
          </w:p>
        </w:tc>
      </w:tr>
      <w:tr w:rsidR="00621D98" w:rsidRPr="000014AB" w14:paraId="053E691C"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779BDACA" w14:textId="352895D4" w:rsidR="00621D98" w:rsidRPr="000014AB" w:rsidRDefault="00621D98" w:rsidP="00621D98">
            <w:pPr>
              <w:pStyle w:val="SDMTableBoxParaNotNumbered"/>
              <w:rPr>
                <w:rFonts w:ascii="Browallia New" w:hAnsi="Browallia New" w:cs="Browallia New"/>
                <w:sz w:val="28"/>
                <w:szCs w:val="28"/>
              </w:rPr>
            </w:pPr>
            <w:r w:rsidRPr="000014AB">
              <w:rPr>
                <w:rFonts w:ascii="Browallia New" w:hAnsi="Browallia New" w:cs="Browallia New"/>
                <w:sz w:val="28"/>
                <w:szCs w:val="28"/>
              </w:rPr>
              <w:t>Monitoring frequency</w:t>
            </w:r>
          </w:p>
        </w:tc>
        <w:tc>
          <w:tcPr>
            <w:tcW w:w="7229" w:type="dxa"/>
          </w:tcPr>
          <w:p w14:paraId="31257676" w14:textId="7C75010C" w:rsidR="00621D98" w:rsidRPr="000014AB" w:rsidRDefault="006A0F7F" w:rsidP="00621D98">
            <w:pPr>
              <w:pStyle w:val="SDMTableBoxParaNotNumbered"/>
              <w:keepNext/>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rPr>
            </w:pPr>
            <w:r w:rsidRPr="000014AB">
              <w:rPr>
                <w:rFonts w:ascii="Browallia New" w:hAnsi="Browallia New" w:cs="Browallia New"/>
                <w:sz w:val="28"/>
                <w:szCs w:val="28"/>
                <w:lang w:bidi="th-TH"/>
              </w:rPr>
              <w:t>Once at the beginning of each crediting period</w:t>
            </w:r>
          </w:p>
        </w:tc>
      </w:tr>
    </w:tbl>
    <w:p w14:paraId="4652FB4A" w14:textId="77777777" w:rsidR="001F4C97" w:rsidRPr="000014AB" w:rsidRDefault="001F4C97" w:rsidP="00EB4F16">
      <w:pPr>
        <w:tabs>
          <w:tab w:val="left" w:pos="426"/>
        </w:tabs>
        <w:spacing w:before="0" w:after="0" w:line="240" w:lineRule="auto"/>
        <w:ind w:left="0"/>
        <w:rPr>
          <w:rFonts w:ascii="Browallia New" w:hAnsi="Browallia New" w:cs="Browallia New"/>
          <w:b/>
          <w:bCs/>
          <w:sz w:val="24"/>
          <w:szCs w:val="24"/>
        </w:rPr>
      </w:pPr>
    </w:p>
    <w:tbl>
      <w:tblPr>
        <w:tblStyle w:val="SDMMethTableDataParameter"/>
        <w:tblW w:w="9214" w:type="dxa"/>
        <w:tblInd w:w="-5" w:type="dxa"/>
        <w:tblLayout w:type="fixed"/>
        <w:tblLook w:val="01E0" w:firstRow="1" w:lastRow="1" w:firstColumn="1" w:lastColumn="1" w:noHBand="0" w:noVBand="0"/>
      </w:tblPr>
      <w:tblGrid>
        <w:gridCol w:w="1985"/>
        <w:gridCol w:w="7229"/>
      </w:tblGrid>
      <w:tr w:rsidR="00621D98" w:rsidRPr="000014AB" w14:paraId="00D3E748" w14:textId="77777777" w:rsidTr="00D55B80">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787F0E7C" w14:textId="75734039" w:rsidR="00621D98" w:rsidRPr="00D55B80" w:rsidRDefault="00621D98" w:rsidP="00D55B80">
            <w:pPr>
              <w:pStyle w:val="SDMTableBoxParaNotNumbered"/>
              <w:keepNext w:val="0"/>
              <w:keepLines w:val="0"/>
              <w:jc w:val="both"/>
              <w:rPr>
                <w:rFonts w:ascii="Browallia New" w:hAnsi="Browallia New" w:cs="Browallia New"/>
                <w:b w:val="0"/>
                <w:sz w:val="28"/>
                <w:szCs w:val="28"/>
                <w:cs/>
                <w:lang w:bidi="th-TH"/>
              </w:rPr>
            </w:pPr>
            <w:r w:rsidRPr="00D55B80">
              <w:rPr>
                <w:rFonts w:ascii="Browallia New" w:hAnsi="Browallia New" w:cs="Browallia New"/>
                <w:b w:val="0"/>
                <w:sz w:val="28"/>
                <w:szCs w:val="28"/>
                <w:lang w:bidi="th-TH"/>
              </w:rPr>
              <w:t>Parameter</w:t>
            </w:r>
          </w:p>
        </w:tc>
        <w:tc>
          <w:tcPr>
            <w:tcW w:w="7229" w:type="dxa"/>
          </w:tcPr>
          <w:p w14:paraId="3D5BABA0" w14:textId="77777777" w:rsidR="00621D98" w:rsidRPr="000014AB" w:rsidRDefault="00621D98" w:rsidP="00621D98">
            <w:pPr>
              <w:pStyle w:val="SDMTableBoxParaNotNumbered"/>
              <w:jc w:val="both"/>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iCs/>
                <w:sz w:val="28"/>
                <w:szCs w:val="28"/>
              </w:rPr>
            </w:pPr>
            <w:r w:rsidRPr="000014AB">
              <w:rPr>
                <w:rFonts w:ascii="Browallia New" w:hAnsi="Browallia New" w:cs="Browallia New"/>
                <w:b w:val="0"/>
                <w:bCs/>
                <w:iCs/>
                <w:sz w:val="28"/>
                <w:szCs w:val="28"/>
              </w:rPr>
              <w:t>A</w:t>
            </w:r>
            <w:r w:rsidRPr="000014AB">
              <w:rPr>
                <w:rFonts w:ascii="Browallia New" w:hAnsi="Browallia New" w:cs="Browallia New"/>
                <w:b w:val="0"/>
                <w:bCs/>
                <w:iCs/>
                <w:sz w:val="28"/>
                <w:szCs w:val="28"/>
                <w:vertAlign w:val="subscript"/>
              </w:rPr>
              <w:t>PJ</w:t>
            </w:r>
          </w:p>
        </w:tc>
      </w:tr>
      <w:tr w:rsidR="00621D98" w:rsidRPr="000014AB" w14:paraId="43361E42"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5C5C5393" w14:textId="6173BADF" w:rsidR="00621D98" w:rsidRPr="000014AB" w:rsidRDefault="00621D98" w:rsidP="00621D98">
            <w:pPr>
              <w:pStyle w:val="SDMTableBoxParaNotNumbered"/>
              <w:rPr>
                <w:rFonts w:ascii="Browallia New" w:hAnsi="Browallia New" w:cs="Browallia New"/>
                <w:sz w:val="28"/>
                <w:szCs w:val="28"/>
                <w:cs/>
                <w:lang w:bidi="th-TH"/>
              </w:rPr>
            </w:pPr>
            <w:r w:rsidRPr="000014AB">
              <w:rPr>
                <w:rFonts w:ascii="Browallia New" w:hAnsi="Browallia New" w:cs="Browallia New"/>
                <w:sz w:val="28"/>
                <w:szCs w:val="28"/>
              </w:rPr>
              <w:t>Data unit</w:t>
            </w:r>
          </w:p>
        </w:tc>
        <w:tc>
          <w:tcPr>
            <w:tcW w:w="7229" w:type="dxa"/>
          </w:tcPr>
          <w:p w14:paraId="5CFF24DD" w14:textId="77777777" w:rsidR="00621D98" w:rsidRPr="000014AB" w:rsidRDefault="00621D98" w:rsidP="00621D98">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0014AB">
              <w:rPr>
                <w:rFonts w:ascii="Browallia New" w:hAnsi="Browallia New" w:cs="Browallia New"/>
                <w:sz w:val="28"/>
                <w:szCs w:val="28"/>
              </w:rPr>
              <w:t>m</w:t>
            </w:r>
            <w:r w:rsidRPr="000014AB">
              <w:rPr>
                <w:rFonts w:ascii="Browallia New" w:hAnsi="Browallia New" w:cs="Browallia New"/>
                <w:sz w:val="28"/>
                <w:szCs w:val="28"/>
                <w:vertAlign w:val="superscript"/>
              </w:rPr>
              <w:t>2</w:t>
            </w:r>
          </w:p>
        </w:tc>
      </w:tr>
      <w:tr w:rsidR="00621D98" w:rsidRPr="000014AB" w14:paraId="7C38494B"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0E339A01" w14:textId="2FD4FA11" w:rsidR="00621D98" w:rsidRPr="000014AB" w:rsidRDefault="00621D98" w:rsidP="00621D98">
            <w:pPr>
              <w:pStyle w:val="SDMTableBoxParaNotNumbered"/>
              <w:rPr>
                <w:rFonts w:ascii="Browallia New" w:hAnsi="Browallia New" w:cs="Browallia New"/>
                <w:sz w:val="28"/>
                <w:szCs w:val="28"/>
                <w:cs/>
                <w:lang w:bidi="th-TH"/>
              </w:rPr>
            </w:pPr>
            <w:r w:rsidRPr="000014AB">
              <w:rPr>
                <w:rFonts w:ascii="Browallia New" w:hAnsi="Browallia New" w:cs="Browallia New"/>
                <w:sz w:val="28"/>
                <w:szCs w:val="28"/>
              </w:rPr>
              <w:t>Description</w:t>
            </w:r>
          </w:p>
        </w:tc>
        <w:tc>
          <w:tcPr>
            <w:tcW w:w="7229" w:type="dxa"/>
          </w:tcPr>
          <w:p w14:paraId="6CA7CB89" w14:textId="2188A25A" w:rsidR="00621D98" w:rsidRPr="000014AB" w:rsidRDefault="006A0F7F" w:rsidP="00621D9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rPr>
            </w:pPr>
            <w:r w:rsidRPr="000014AB">
              <w:rPr>
                <w:rFonts w:ascii="Browallia New" w:hAnsi="Browallia New" w:cs="Browallia New"/>
                <w:sz w:val="28"/>
                <w:szCs w:val="28"/>
                <w:lang w:bidi="th-TH"/>
              </w:rPr>
              <w:t>Area of the single or multiple reservoirs measured in the surface of the water, after the implementation of the project activity, when the reservoir is full</w:t>
            </w:r>
          </w:p>
        </w:tc>
      </w:tr>
      <w:tr w:rsidR="00621D98" w:rsidRPr="000014AB" w14:paraId="28C19067"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1660AC46" w14:textId="04C76152" w:rsidR="00621D98" w:rsidRPr="000014AB" w:rsidRDefault="00621D98" w:rsidP="00621D98">
            <w:pPr>
              <w:pStyle w:val="SDMTableBoxParaNotNumbered"/>
              <w:rPr>
                <w:rFonts w:ascii="Browallia New" w:hAnsi="Browallia New" w:cs="Browallia New"/>
                <w:sz w:val="28"/>
                <w:szCs w:val="28"/>
                <w:cs/>
                <w:lang w:bidi="th-TH"/>
              </w:rPr>
            </w:pPr>
            <w:r w:rsidRPr="000014AB">
              <w:rPr>
                <w:rFonts w:ascii="Browallia New" w:hAnsi="Browallia New" w:cs="Browallia New"/>
                <w:sz w:val="28"/>
                <w:szCs w:val="28"/>
              </w:rPr>
              <w:t>Source of data</w:t>
            </w:r>
          </w:p>
        </w:tc>
        <w:tc>
          <w:tcPr>
            <w:tcW w:w="7229" w:type="dxa"/>
          </w:tcPr>
          <w:p w14:paraId="15BDADCF" w14:textId="7872222D" w:rsidR="00621D98" w:rsidRPr="000014AB" w:rsidRDefault="006A0F7F" w:rsidP="00621D98">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rPr>
            </w:pPr>
            <w:r w:rsidRPr="000014AB">
              <w:rPr>
                <w:rFonts w:ascii="Browallia New" w:hAnsi="Browallia New" w:cs="Browallia New"/>
                <w:sz w:val="28"/>
                <w:szCs w:val="28"/>
                <w:lang w:bidi="th-TH"/>
              </w:rPr>
              <w:t>Project site</w:t>
            </w:r>
          </w:p>
        </w:tc>
      </w:tr>
      <w:tr w:rsidR="00621D98" w:rsidRPr="000014AB" w14:paraId="5149E888"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791AE8CE" w14:textId="77777777" w:rsidR="00621D98" w:rsidRPr="000014AB" w:rsidRDefault="00621D98" w:rsidP="00621D98">
            <w:pPr>
              <w:pStyle w:val="SDMTableBoxParaNotNumbered"/>
              <w:jc w:val="thaiDistribute"/>
              <w:rPr>
                <w:rFonts w:ascii="Browallia New" w:hAnsi="Browallia New" w:cs="Browallia New"/>
                <w:sz w:val="28"/>
                <w:szCs w:val="28"/>
              </w:rPr>
            </w:pPr>
            <w:r w:rsidRPr="000014AB">
              <w:rPr>
                <w:rFonts w:ascii="Browallia New" w:hAnsi="Browallia New" w:cs="Browallia New"/>
                <w:sz w:val="28"/>
                <w:szCs w:val="28"/>
              </w:rPr>
              <w:t>Measurement</w:t>
            </w:r>
          </w:p>
          <w:p w14:paraId="24CD8DB8" w14:textId="7EC33415" w:rsidR="00621D98" w:rsidRPr="000014AB" w:rsidRDefault="00621D98" w:rsidP="00621D98">
            <w:pPr>
              <w:pStyle w:val="SDMTableBoxParaNotNumbered"/>
              <w:rPr>
                <w:rFonts w:ascii="Browallia New" w:hAnsi="Browallia New" w:cs="Browallia New"/>
                <w:sz w:val="28"/>
                <w:szCs w:val="28"/>
              </w:rPr>
            </w:pPr>
            <w:r w:rsidRPr="000014AB">
              <w:rPr>
                <w:rFonts w:ascii="Browallia New" w:hAnsi="Browallia New" w:cs="Browallia New"/>
                <w:sz w:val="28"/>
                <w:szCs w:val="28"/>
              </w:rPr>
              <w:t>procedures</w:t>
            </w:r>
          </w:p>
        </w:tc>
        <w:tc>
          <w:tcPr>
            <w:tcW w:w="7229" w:type="dxa"/>
          </w:tcPr>
          <w:p w14:paraId="7CC29E90" w14:textId="5910A531" w:rsidR="00621D98" w:rsidRPr="000014AB" w:rsidRDefault="006A0F7F" w:rsidP="00621D98">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rPr>
            </w:pPr>
            <w:r w:rsidRPr="000014AB">
              <w:rPr>
                <w:rFonts w:ascii="Browallia New" w:hAnsi="Browallia New" w:cs="Browallia New"/>
                <w:sz w:val="28"/>
                <w:szCs w:val="28"/>
                <w:lang w:bidi="th-TH"/>
              </w:rPr>
              <w:t>Measured from topographical surveys, maps, satellite pictures, etc</w:t>
            </w:r>
          </w:p>
        </w:tc>
      </w:tr>
      <w:tr w:rsidR="00621D98" w:rsidRPr="000014AB" w14:paraId="39DD7968"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1B6A8ABE" w14:textId="0A7C98A7" w:rsidR="00621D98" w:rsidRPr="000014AB" w:rsidRDefault="00621D98" w:rsidP="00621D98">
            <w:pPr>
              <w:pStyle w:val="SDMTableBoxParaNotNumbered"/>
              <w:rPr>
                <w:rFonts w:ascii="Browallia New" w:hAnsi="Browallia New" w:cs="Browallia New"/>
                <w:sz w:val="28"/>
                <w:szCs w:val="28"/>
              </w:rPr>
            </w:pPr>
            <w:r w:rsidRPr="000014AB">
              <w:rPr>
                <w:rFonts w:ascii="Browallia New" w:hAnsi="Browallia New" w:cs="Browallia New"/>
                <w:sz w:val="28"/>
                <w:szCs w:val="28"/>
              </w:rPr>
              <w:t>Monitoring frequency</w:t>
            </w:r>
          </w:p>
        </w:tc>
        <w:tc>
          <w:tcPr>
            <w:tcW w:w="7229" w:type="dxa"/>
          </w:tcPr>
          <w:p w14:paraId="61594CA0" w14:textId="47DD9A25" w:rsidR="00621D98" w:rsidRPr="000014AB" w:rsidRDefault="006A0F7F" w:rsidP="00621D98">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rPr>
            </w:pPr>
            <w:r w:rsidRPr="000014AB">
              <w:rPr>
                <w:rFonts w:ascii="Browallia New" w:hAnsi="Browallia New" w:cs="Browallia New"/>
                <w:sz w:val="28"/>
                <w:szCs w:val="28"/>
                <w:lang w:bidi="th-TH"/>
              </w:rPr>
              <w:t>Once at the beginning of each crediting period</w:t>
            </w:r>
          </w:p>
        </w:tc>
      </w:tr>
    </w:tbl>
    <w:p w14:paraId="0087581D" w14:textId="122CD814" w:rsidR="005A3F5A" w:rsidRPr="000014AB" w:rsidRDefault="005A3F5A" w:rsidP="005A3F5A">
      <w:pPr>
        <w:spacing w:before="0" w:after="0" w:line="240" w:lineRule="auto"/>
        <w:rPr>
          <w:rFonts w:ascii="Browallia New" w:hAnsi="Browallia New" w:cs="Browallia New"/>
          <w:sz w:val="24"/>
          <w:szCs w:val="24"/>
        </w:rPr>
      </w:pPr>
    </w:p>
    <w:p w14:paraId="24C04972" w14:textId="77777777" w:rsidR="00BA2E7A" w:rsidRPr="000014AB" w:rsidRDefault="00BA2E7A">
      <w:pPr>
        <w:spacing w:before="0" w:after="0" w:line="240" w:lineRule="auto"/>
        <w:ind w:left="0"/>
        <w:rPr>
          <w:rFonts w:ascii="Browallia New" w:hAnsi="Browallia New" w:cs="Browallia New"/>
          <w:b/>
          <w:bCs/>
        </w:rPr>
      </w:pPr>
      <w:r w:rsidRPr="000014AB">
        <w:rPr>
          <w:rFonts w:ascii="Browallia New" w:hAnsi="Browallia New" w:cs="Browallia New"/>
          <w:b/>
          <w:bCs/>
        </w:rPr>
        <w:br w:type="page"/>
      </w:r>
    </w:p>
    <w:p w14:paraId="39B4337D" w14:textId="71CDA2DC" w:rsidR="00114D3F" w:rsidRPr="000014AB" w:rsidRDefault="005A3F5A" w:rsidP="005A3F5A">
      <w:pPr>
        <w:spacing w:before="240" w:after="0" w:line="240" w:lineRule="auto"/>
        <w:ind w:left="0"/>
        <w:jc w:val="thaiDistribute"/>
        <w:rPr>
          <w:rFonts w:ascii="Browallia New" w:hAnsi="Browallia New" w:cs="Browallia New"/>
          <w:b/>
          <w:bCs/>
        </w:rPr>
      </w:pPr>
      <w:r w:rsidRPr="000014AB">
        <w:rPr>
          <w:rFonts w:ascii="Browallia New" w:hAnsi="Browallia New" w:cs="Browallia New"/>
          <w:b/>
          <w:bCs/>
        </w:rPr>
        <w:t>9</w:t>
      </w:r>
      <w:r w:rsidR="00114D3F" w:rsidRPr="000014AB">
        <w:rPr>
          <w:rFonts w:ascii="Browallia New" w:hAnsi="Browallia New" w:cs="Browallia New"/>
          <w:b/>
          <w:bCs/>
        </w:rPr>
        <w:t>.</w:t>
      </w:r>
      <w:r w:rsidRPr="000014AB">
        <w:rPr>
          <w:rFonts w:ascii="Browallia New" w:hAnsi="Browallia New" w:cs="Browallia New"/>
          <w:b/>
          <w:bCs/>
        </w:rPr>
        <w:t>3</w:t>
      </w:r>
      <w:r w:rsidR="00BA2E7A" w:rsidRPr="000014AB">
        <w:rPr>
          <w:rFonts w:ascii="Browallia New" w:hAnsi="Browallia New" w:cs="Browallia New"/>
          <w:b/>
          <w:bCs/>
          <w:cs/>
        </w:rPr>
        <w:t xml:space="preserve"> </w:t>
      </w:r>
      <w:r w:rsidR="005113D1">
        <w:rPr>
          <w:rFonts w:ascii="Browallia New" w:hAnsi="Browallia New" w:cs="Browallia New"/>
          <w:b/>
          <w:bCs/>
        </w:rPr>
        <w:t>P</w:t>
      </w:r>
      <w:r w:rsidR="00404408" w:rsidRPr="000014AB">
        <w:rPr>
          <w:rFonts w:ascii="Browallia New" w:hAnsi="Browallia New" w:cs="Browallia New"/>
          <w:b/>
          <w:bCs/>
        </w:rPr>
        <w:t>arameters not monitored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229"/>
      </w:tblGrid>
      <w:tr w:rsidR="006A0F7F" w:rsidRPr="000014AB" w14:paraId="6EFC2BF8" w14:textId="77777777" w:rsidTr="00EF7592">
        <w:tc>
          <w:tcPr>
            <w:tcW w:w="1985" w:type="dxa"/>
            <w:shd w:val="clear" w:color="auto" w:fill="B8CCE4"/>
          </w:tcPr>
          <w:p w14:paraId="512823E4" w14:textId="6EDA16A5" w:rsidR="006A0F7F" w:rsidRPr="000014AB" w:rsidRDefault="006A0F7F" w:rsidP="006A0F7F">
            <w:pPr>
              <w:spacing w:before="0" w:after="0" w:line="240" w:lineRule="auto"/>
              <w:ind w:left="0"/>
              <w:rPr>
                <w:rFonts w:ascii="Browallia New" w:hAnsi="Browallia New" w:cs="Browallia New"/>
                <w:sz w:val="28"/>
                <w:szCs w:val="28"/>
                <w:cs/>
              </w:rPr>
            </w:pPr>
            <w:bookmarkStart w:id="14" w:name="_Hlk106639783"/>
            <w:r w:rsidRPr="000014AB">
              <w:rPr>
                <w:rFonts w:ascii="Browallia New" w:hAnsi="Browallia New" w:cs="Browallia New"/>
                <w:sz w:val="28"/>
                <w:szCs w:val="28"/>
              </w:rPr>
              <w:t>Parameter</w:t>
            </w:r>
          </w:p>
        </w:tc>
        <w:tc>
          <w:tcPr>
            <w:tcW w:w="7229" w:type="dxa"/>
            <w:tcBorders>
              <w:top w:val="single" w:sz="4" w:space="0" w:color="auto"/>
              <w:left w:val="single" w:sz="4" w:space="0" w:color="auto"/>
              <w:bottom w:val="single" w:sz="4" w:space="0" w:color="auto"/>
              <w:right w:val="single" w:sz="4" w:space="0" w:color="auto"/>
            </w:tcBorders>
          </w:tcPr>
          <w:p w14:paraId="0BF5C7BC" w14:textId="77777777" w:rsidR="006A0F7F" w:rsidRPr="000014AB" w:rsidRDefault="006A0F7F" w:rsidP="006A0F7F">
            <w:pPr>
              <w:spacing w:before="0" w:after="0" w:line="240" w:lineRule="auto"/>
              <w:ind w:left="1309" w:hanging="1309"/>
              <w:jc w:val="thaiDistribute"/>
              <w:rPr>
                <w:rFonts w:ascii="Browallia New" w:hAnsi="Browallia New" w:cs="Browallia New"/>
                <w:sz w:val="28"/>
                <w:szCs w:val="28"/>
              </w:rPr>
            </w:pPr>
            <w:r w:rsidRPr="000014AB">
              <w:rPr>
                <w:rFonts w:ascii="Browallia New" w:hAnsi="Browallia New" w:cs="Browallia New"/>
                <w:sz w:val="28"/>
                <w:szCs w:val="28"/>
              </w:rPr>
              <w:t>EG</w:t>
            </w:r>
            <w:r w:rsidRPr="000014AB">
              <w:rPr>
                <w:rFonts w:ascii="Browallia New" w:hAnsi="Browallia New" w:cs="Browallia New"/>
                <w:sz w:val="28"/>
                <w:szCs w:val="28"/>
                <w:vertAlign w:val="subscript"/>
              </w:rPr>
              <w:t>historical</w:t>
            </w:r>
          </w:p>
        </w:tc>
      </w:tr>
      <w:tr w:rsidR="006A0F7F" w:rsidRPr="000014AB" w14:paraId="40818474" w14:textId="77777777" w:rsidTr="00EF7592">
        <w:tc>
          <w:tcPr>
            <w:tcW w:w="1985" w:type="dxa"/>
            <w:shd w:val="clear" w:color="auto" w:fill="B8CCE4"/>
          </w:tcPr>
          <w:p w14:paraId="5B2FBD88" w14:textId="3A9B3201" w:rsidR="006A0F7F" w:rsidRPr="000014AB" w:rsidRDefault="006A0F7F" w:rsidP="006A0F7F">
            <w:pPr>
              <w:spacing w:before="0" w:after="0" w:line="240" w:lineRule="auto"/>
              <w:ind w:left="0"/>
              <w:rPr>
                <w:rFonts w:ascii="Browallia New" w:hAnsi="Browallia New" w:cs="Browallia New"/>
                <w:sz w:val="28"/>
                <w:szCs w:val="28"/>
              </w:rPr>
            </w:pPr>
            <w:r w:rsidRPr="000014AB">
              <w:rPr>
                <w:rFonts w:ascii="Browallia New" w:hAnsi="Browallia New" w:cs="Browallia New"/>
                <w:sz w:val="28"/>
                <w:szCs w:val="28"/>
              </w:rPr>
              <w:t>Data unit</w:t>
            </w:r>
          </w:p>
        </w:tc>
        <w:tc>
          <w:tcPr>
            <w:tcW w:w="7229" w:type="dxa"/>
            <w:tcBorders>
              <w:top w:val="single" w:sz="4" w:space="0" w:color="auto"/>
              <w:left w:val="single" w:sz="4" w:space="0" w:color="auto"/>
              <w:bottom w:val="single" w:sz="4" w:space="0" w:color="auto"/>
              <w:right w:val="single" w:sz="4" w:space="0" w:color="auto"/>
            </w:tcBorders>
          </w:tcPr>
          <w:p w14:paraId="5186EEBC" w14:textId="77777777" w:rsidR="006A0F7F" w:rsidRPr="000014AB" w:rsidRDefault="006A0F7F" w:rsidP="006A0F7F">
            <w:pPr>
              <w:spacing w:before="0" w:after="0" w:line="240" w:lineRule="auto"/>
              <w:ind w:left="1309" w:hanging="1309"/>
              <w:jc w:val="thaiDistribute"/>
              <w:rPr>
                <w:rFonts w:ascii="Browallia New" w:hAnsi="Browallia New" w:cs="Browallia New"/>
                <w:sz w:val="28"/>
                <w:szCs w:val="28"/>
              </w:rPr>
            </w:pPr>
            <w:r w:rsidRPr="000014AB">
              <w:rPr>
                <w:rFonts w:ascii="Browallia New" w:hAnsi="Browallia New" w:cs="Browallia New"/>
                <w:sz w:val="28"/>
                <w:szCs w:val="28"/>
              </w:rPr>
              <w:t>MWh/year</w:t>
            </w:r>
          </w:p>
        </w:tc>
      </w:tr>
      <w:tr w:rsidR="006A0F7F" w:rsidRPr="000014AB" w14:paraId="249FC6CB" w14:textId="77777777" w:rsidTr="00EF7592">
        <w:tc>
          <w:tcPr>
            <w:tcW w:w="1985" w:type="dxa"/>
            <w:shd w:val="clear" w:color="auto" w:fill="B8CCE4"/>
          </w:tcPr>
          <w:p w14:paraId="43C32E08" w14:textId="4F59944D" w:rsidR="006A0F7F" w:rsidRPr="000014AB" w:rsidRDefault="006A0F7F" w:rsidP="006A0F7F">
            <w:pPr>
              <w:spacing w:before="0" w:after="0" w:line="240" w:lineRule="auto"/>
              <w:ind w:left="0"/>
              <w:rPr>
                <w:rFonts w:ascii="Browallia New" w:hAnsi="Browallia New" w:cs="Browallia New"/>
                <w:sz w:val="28"/>
                <w:szCs w:val="28"/>
              </w:rPr>
            </w:pPr>
            <w:r w:rsidRPr="000014AB">
              <w:rPr>
                <w:rFonts w:ascii="Browallia New" w:hAnsi="Browallia New" w:cs="Browallia New"/>
                <w:sz w:val="28"/>
                <w:szCs w:val="28"/>
              </w:rPr>
              <w:t>Description</w:t>
            </w:r>
          </w:p>
        </w:tc>
        <w:tc>
          <w:tcPr>
            <w:tcW w:w="7229" w:type="dxa"/>
            <w:tcBorders>
              <w:top w:val="single" w:sz="4" w:space="0" w:color="auto"/>
              <w:left w:val="single" w:sz="4" w:space="0" w:color="auto"/>
              <w:bottom w:val="single" w:sz="4" w:space="0" w:color="auto"/>
              <w:right w:val="single" w:sz="4" w:space="0" w:color="auto"/>
            </w:tcBorders>
          </w:tcPr>
          <w:p w14:paraId="31C9C538" w14:textId="65D93683" w:rsidR="006A0F7F" w:rsidRPr="000014AB" w:rsidRDefault="006A0F7F" w:rsidP="006A0F7F">
            <w:pPr>
              <w:spacing w:before="0" w:after="0" w:line="240" w:lineRule="auto"/>
              <w:ind w:left="0"/>
              <w:jc w:val="thaiDistribute"/>
              <w:rPr>
                <w:rFonts w:ascii="Browallia New" w:hAnsi="Browallia New" w:cs="Browallia New"/>
                <w:sz w:val="28"/>
                <w:szCs w:val="28"/>
              </w:rPr>
            </w:pPr>
            <w:r w:rsidRPr="000014AB">
              <w:rPr>
                <w:rFonts w:ascii="Browallia New" w:hAnsi="Browallia New" w:cs="Browallia New"/>
                <w:sz w:val="28"/>
                <w:szCs w:val="28"/>
              </w:rPr>
              <w:t>Annual average historical net electricity generation delivered to the grid by the existing renewable energy power plant that was operated at the project site prior to the implementation of the project activity</w:t>
            </w:r>
          </w:p>
        </w:tc>
      </w:tr>
      <w:tr w:rsidR="006A0F7F" w:rsidRPr="000014AB" w14:paraId="6D82E8CE" w14:textId="77777777" w:rsidTr="00EF7592">
        <w:tc>
          <w:tcPr>
            <w:tcW w:w="1985" w:type="dxa"/>
            <w:shd w:val="clear" w:color="auto" w:fill="B8CCE4"/>
          </w:tcPr>
          <w:p w14:paraId="209A1E3C" w14:textId="3FA3A051"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Source of data</w:t>
            </w:r>
          </w:p>
        </w:tc>
        <w:tc>
          <w:tcPr>
            <w:tcW w:w="7229" w:type="dxa"/>
            <w:tcBorders>
              <w:top w:val="single" w:sz="4" w:space="0" w:color="auto"/>
              <w:left w:val="single" w:sz="4" w:space="0" w:color="auto"/>
              <w:bottom w:val="single" w:sz="4" w:space="0" w:color="auto"/>
              <w:right w:val="single" w:sz="4" w:space="0" w:color="auto"/>
            </w:tcBorders>
          </w:tcPr>
          <w:p w14:paraId="53869805" w14:textId="1A506F49" w:rsidR="006A0F7F" w:rsidRPr="000014AB" w:rsidRDefault="006A0F7F" w:rsidP="006A0F7F">
            <w:pPr>
              <w:spacing w:before="0" w:after="0" w:line="240" w:lineRule="auto"/>
              <w:ind w:left="1309" w:hanging="1309"/>
              <w:jc w:val="thaiDistribute"/>
              <w:rPr>
                <w:rFonts w:ascii="Browallia New" w:hAnsi="Browallia New" w:cs="Browallia New"/>
                <w:sz w:val="28"/>
                <w:szCs w:val="28"/>
                <w:cs/>
              </w:rPr>
            </w:pPr>
            <w:r w:rsidRPr="000014AB">
              <w:rPr>
                <w:rFonts w:ascii="Browallia New" w:hAnsi="Browallia New" w:cs="Browallia New"/>
                <w:sz w:val="28"/>
                <w:szCs w:val="28"/>
              </w:rPr>
              <w:t>Project activity site</w:t>
            </w:r>
          </w:p>
        </w:tc>
      </w:tr>
      <w:tr w:rsidR="006A0F7F" w:rsidRPr="000014AB" w14:paraId="561E4268" w14:textId="77777777" w:rsidTr="00EF7592">
        <w:tc>
          <w:tcPr>
            <w:tcW w:w="1985" w:type="dxa"/>
            <w:shd w:val="clear" w:color="auto" w:fill="B8CCE4"/>
          </w:tcPr>
          <w:p w14:paraId="522A23BE" w14:textId="034A1E51" w:rsidR="006A0F7F" w:rsidRPr="000014AB" w:rsidRDefault="006A0F7F" w:rsidP="006A0F7F">
            <w:pPr>
              <w:spacing w:before="0" w:after="0" w:line="240" w:lineRule="auto"/>
              <w:ind w:left="0"/>
              <w:rPr>
                <w:rFonts w:ascii="Browallia New" w:hAnsi="Browallia New" w:cs="Browallia New"/>
                <w:sz w:val="28"/>
                <w:szCs w:val="28"/>
              </w:rPr>
            </w:pPr>
            <w:r w:rsidRPr="000014AB">
              <w:rPr>
                <w:rFonts w:ascii="Browallia New" w:hAnsi="Browallia New" w:cs="Browallia New"/>
                <w:sz w:val="28"/>
                <w:szCs w:val="28"/>
              </w:rPr>
              <w:t>Value to be applied</w:t>
            </w:r>
          </w:p>
        </w:tc>
        <w:tc>
          <w:tcPr>
            <w:tcW w:w="7229" w:type="dxa"/>
            <w:tcBorders>
              <w:top w:val="single" w:sz="4" w:space="0" w:color="auto"/>
              <w:left w:val="single" w:sz="4" w:space="0" w:color="auto"/>
              <w:bottom w:val="single" w:sz="4" w:space="0" w:color="auto"/>
              <w:right w:val="single" w:sz="4" w:space="0" w:color="auto"/>
            </w:tcBorders>
          </w:tcPr>
          <w:p w14:paraId="35AA0212" w14:textId="711DCEE4" w:rsidR="006A0F7F" w:rsidRPr="000014AB" w:rsidRDefault="006A0F7F" w:rsidP="006A0F7F">
            <w:pPr>
              <w:spacing w:before="0" w:after="0" w:line="240" w:lineRule="auto"/>
              <w:ind w:left="1309" w:hanging="1309"/>
              <w:jc w:val="thaiDistribute"/>
              <w:rPr>
                <w:rFonts w:ascii="Browallia New" w:hAnsi="Browallia New" w:cs="Browallia New"/>
                <w:sz w:val="28"/>
                <w:szCs w:val="28"/>
              </w:rPr>
            </w:pPr>
            <w:r w:rsidRPr="000014AB">
              <w:rPr>
                <w:rFonts w:ascii="Browallia New" w:hAnsi="Browallia New" w:cs="Browallia New"/>
                <w:sz w:val="28"/>
                <w:szCs w:val="28"/>
              </w:rPr>
              <w:t>Electricity meters</w:t>
            </w:r>
          </w:p>
        </w:tc>
      </w:tr>
    </w:tbl>
    <w:p w14:paraId="61E66FC3" w14:textId="77777777" w:rsidR="00114D3F" w:rsidRPr="000014AB" w:rsidRDefault="00114D3F" w:rsidP="00114D3F">
      <w:pPr>
        <w:spacing w:before="0" w:after="0" w:line="240" w:lineRule="auto"/>
        <w:rPr>
          <w:rFonts w:ascii="Browallia New" w:hAnsi="Browallia New" w:cs="Browallia New"/>
          <w:sz w:val="24"/>
          <w:szCs w:val="24"/>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229"/>
      </w:tblGrid>
      <w:tr w:rsidR="006A0F7F" w:rsidRPr="000014AB" w14:paraId="52B03455" w14:textId="77777777" w:rsidTr="00EF7592">
        <w:tc>
          <w:tcPr>
            <w:tcW w:w="1985" w:type="dxa"/>
            <w:tcBorders>
              <w:top w:val="single" w:sz="4" w:space="0" w:color="auto"/>
              <w:left w:val="single" w:sz="4" w:space="0" w:color="auto"/>
              <w:bottom w:val="single" w:sz="4" w:space="0" w:color="auto"/>
              <w:right w:val="single" w:sz="4" w:space="0" w:color="auto"/>
            </w:tcBorders>
            <w:shd w:val="clear" w:color="auto" w:fill="B8CCE4"/>
          </w:tcPr>
          <w:p w14:paraId="235276FF" w14:textId="03CB0DC9"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Parameter</w:t>
            </w:r>
          </w:p>
        </w:tc>
        <w:tc>
          <w:tcPr>
            <w:tcW w:w="7229" w:type="dxa"/>
            <w:tcBorders>
              <w:top w:val="single" w:sz="4" w:space="0" w:color="auto"/>
              <w:left w:val="single" w:sz="4" w:space="0" w:color="auto"/>
              <w:bottom w:val="single" w:sz="4" w:space="0" w:color="auto"/>
              <w:right w:val="single" w:sz="4" w:space="0" w:color="auto"/>
            </w:tcBorders>
          </w:tcPr>
          <w:p w14:paraId="0AE6C8C0" w14:textId="77777777" w:rsidR="006A0F7F" w:rsidRPr="000014AB" w:rsidRDefault="006A0F7F" w:rsidP="006A0F7F">
            <w:pPr>
              <w:spacing w:before="0" w:after="0" w:line="240" w:lineRule="auto"/>
              <w:ind w:left="1309" w:hanging="1309"/>
              <w:jc w:val="thaiDistribute"/>
              <w:rPr>
                <w:rFonts w:ascii="Browallia New" w:hAnsi="Browallia New" w:cs="Browallia New"/>
                <w:sz w:val="28"/>
                <w:szCs w:val="28"/>
              </w:rPr>
            </w:pPr>
            <w:r w:rsidRPr="000014AB">
              <w:rPr>
                <w:rFonts w:ascii="Calibri" w:hAnsi="Calibri" w:cs="Calibri"/>
                <w:sz w:val="28"/>
                <w:szCs w:val="28"/>
              </w:rPr>
              <w:t>σ</w:t>
            </w:r>
            <w:r w:rsidRPr="000014AB">
              <w:rPr>
                <w:rFonts w:ascii="Browallia New" w:hAnsi="Browallia New" w:cs="Browallia New"/>
                <w:sz w:val="28"/>
                <w:szCs w:val="28"/>
                <w:vertAlign w:val="subscript"/>
              </w:rPr>
              <w:t>historical</w:t>
            </w:r>
          </w:p>
        </w:tc>
      </w:tr>
      <w:tr w:rsidR="006A0F7F" w:rsidRPr="000014AB" w14:paraId="71651570" w14:textId="77777777" w:rsidTr="00EF7592">
        <w:tc>
          <w:tcPr>
            <w:tcW w:w="1985" w:type="dxa"/>
            <w:tcBorders>
              <w:top w:val="single" w:sz="4" w:space="0" w:color="auto"/>
              <w:left w:val="single" w:sz="4" w:space="0" w:color="auto"/>
              <w:bottom w:val="single" w:sz="4" w:space="0" w:color="auto"/>
              <w:right w:val="single" w:sz="4" w:space="0" w:color="auto"/>
            </w:tcBorders>
            <w:shd w:val="clear" w:color="auto" w:fill="B8CCE4"/>
          </w:tcPr>
          <w:p w14:paraId="32BB6B9D" w14:textId="1FDC9B4F"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Data unit</w:t>
            </w:r>
          </w:p>
        </w:tc>
        <w:tc>
          <w:tcPr>
            <w:tcW w:w="7229" w:type="dxa"/>
            <w:tcBorders>
              <w:top w:val="single" w:sz="4" w:space="0" w:color="auto"/>
              <w:left w:val="single" w:sz="4" w:space="0" w:color="auto"/>
              <w:bottom w:val="single" w:sz="4" w:space="0" w:color="auto"/>
              <w:right w:val="single" w:sz="4" w:space="0" w:color="auto"/>
            </w:tcBorders>
          </w:tcPr>
          <w:p w14:paraId="0F0FEF89" w14:textId="77777777" w:rsidR="006A0F7F" w:rsidRPr="000014AB" w:rsidRDefault="006A0F7F" w:rsidP="006A0F7F">
            <w:pPr>
              <w:spacing w:before="0" w:after="0" w:line="240" w:lineRule="auto"/>
              <w:ind w:left="1309" w:hanging="1309"/>
              <w:jc w:val="thaiDistribute"/>
              <w:rPr>
                <w:rFonts w:ascii="Browallia New" w:hAnsi="Browallia New" w:cs="Browallia New"/>
                <w:sz w:val="28"/>
                <w:szCs w:val="28"/>
              </w:rPr>
            </w:pPr>
            <w:r w:rsidRPr="000014AB">
              <w:rPr>
                <w:rFonts w:ascii="Browallia New" w:hAnsi="Browallia New" w:cs="Browallia New"/>
                <w:sz w:val="28"/>
                <w:szCs w:val="28"/>
              </w:rPr>
              <w:t>MWh/year</w:t>
            </w:r>
          </w:p>
        </w:tc>
      </w:tr>
      <w:tr w:rsidR="006A0F7F" w:rsidRPr="000014AB" w14:paraId="6ED88E09" w14:textId="77777777" w:rsidTr="00EF7592">
        <w:tc>
          <w:tcPr>
            <w:tcW w:w="1985" w:type="dxa"/>
            <w:tcBorders>
              <w:top w:val="single" w:sz="4" w:space="0" w:color="auto"/>
              <w:left w:val="single" w:sz="4" w:space="0" w:color="auto"/>
              <w:bottom w:val="single" w:sz="4" w:space="0" w:color="auto"/>
              <w:right w:val="single" w:sz="4" w:space="0" w:color="auto"/>
            </w:tcBorders>
            <w:shd w:val="clear" w:color="auto" w:fill="B8CCE4"/>
          </w:tcPr>
          <w:p w14:paraId="62F9C681" w14:textId="6D3EDD85"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Description</w:t>
            </w:r>
          </w:p>
        </w:tc>
        <w:tc>
          <w:tcPr>
            <w:tcW w:w="7229" w:type="dxa"/>
            <w:tcBorders>
              <w:top w:val="single" w:sz="4" w:space="0" w:color="auto"/>
              <w:left w:val="single" w:sz="4" w:space="0" w:color="auto"/>
              <w:bottom w:val="single" w:sz="4" w:space="0" w:color="auto"/>
              <w:right w:val="single" w:sz="4" w:space="0" w:color="auto"/>
            </w:tcBorders>
          </w:tcPr>
          <w:p w14:paraId="3019F4FE" w14:textId="394C9C30" w:rsidR="006A0F7F" w:rsidRPr="000014AB" w:rsidRDefault="006A0F7F" w:rsidP="006A0F7F">
            <w:pPr>
              <w:spacing w:before="0" w:after="0" w:line="240" w:lineRule="auto"/>
              <w:ind w:left="0"/>
              <w:jc w:val="thaiDistribute"/>
              <w:rPr>
                <w:rFonts w:ascii="Browallia New" w:hAnsi="Browallia New" w:cs="Browallia New"/>
                <w:sz w:val="28"/>
                <w:szCs w:val="28"/>
              </w:rPr>
            </w:pPr>
            <w:r w:rsidRPr="000014AB">
              <w:rPr>
                <w:rFonts w:ascii="Browallia New" w:hAnsi="Browallia New" w:cs="Browallia New"/>
                <w:sz w:val="28"/>
                <w:szCs w:val="28"/>
              </w:rPr>
              <w:t>Standard deviation of the annual average historical net electricity generation delivered to the grid by the existing renewable energy power plant that was operated at the project site prior to the implementation of the project activity</w:t>
            </w:r>
          </w:p>
        </w:tc>
      </w:tr>
      <w:tr w:rsidR="006A0F7F" w:rsidRPr="000014AB" w14:paraId="2A0C39D6" w14:textId="77777777" w:rsidTr="00EF7592">
        <w:tc>
          <w:tcPr>
            <w:tcW w:w="1985" w:type="dxa"/>
            <w:tcBorders>
              <w:top w:val="single" w:sz="4" w:space="0" w:color="auto"/>
              <w:left w:val="single" w:sz="4" w:space="0" w:color="auto"/>
              <w:bottom w:val="single" w:sz="4" w:space="0" w:color="auto"/>
              <w:right w:val="single" w:sz="4" w:space="0" w:color="auto"/>
            </w:tcBorders>
            <w:shd w:val="clear" w:color="auto" w:fill="B8CCE4"/>
          </w:tcPr>
          <w:p w14:paraId="196ED815" w14:textId="1FC51D85"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Source of data</w:t>
            </w:r>
          </w:p>
        </w:tc>
        <w:tc>
          <w:tcPr>
            <w:tcW w:w="7229" w:type="dxa"/>
            <w:tcBorders>
              <w:top w:val="single" w:sz="4" w:space="0" w:color="auto"/>
              <w:left w:val="single" w:sz="4" w:space="0" w:color="auto"/>
              <w:bottom w:val="single" w:sz="4" w:space="0" w:color="auto"/>
              <w:right w:val="single" w:sz="4" w:space="0" w:color="auto"/>
            </w:tcBorders>
          </w:tcPr>
          <w:p w14:paraId="692420D3" w14:textId="77C5AF91" w:rsidR="006A0F7F" w:rsidRPr="000014AB" w:rsidRDefault="006A0F7F" w:rsidP="006A0F7F">
            <w:pPr>
              <w:spacing w:before="0" w:after="0" w:line="240" w:lineRule="auto"/>
              <w:ind w:left="0"/>
              <w:jc w:val="thaiDistribute"/>
              <w:rPr>
                <w:rFonts w:ascii="Browallia New" w:hAnsi="Browallia New" w:cs="Browallia New"/>
                <w:sz w:val="28"/>
                <w:szCs w:val="28"/>
              </w:rPr>
            </w:pPr>
            <w:r w:rsidRPr="000014AB">
              <w:rPr>
                <w:rFonts w:ascii="Browallia New" w:hAnsi="Browallia New" w:cs="Browallia New"/>
                <w:sz w:val="28"/>
                <w:szCs w:val="28"/>
              </w:rPr>
              <w:t>Calculated from data used to establish</w:t>
            </w:r>
            <w:r w:rsidRPr="000014AB">
              <w:rPr>
                <w:rFonts w:ascii="Browallia New" w:hAnsi="Browallia New" w:cs="Browallia New"/>
                <w:sz w:val="28"/>
                <w:szCs w:val="28"/>
                <w:cs/>
              </w:rPr>
              <w:t xml:space="preserve"> </w:t>
            </w:r>
            <w:r w:rsidRPr="000014AB">
              <w:rPr>
                <w:rFonts w:ascii="Browallia New" w:hAnsi="Browallia New" w:cs="Browallia New"/>
                <w:sz w:val="28"/>
                <w:szCs w:val="28"/>
              </w:rPr>
              <w:t>EG</w:t>
            </w:r>
            <w:r w:rsidRPr="000014AB">
              <w:rPr>
                <w:rFonts w:ascii="Browallia New" w:hAnsi="Browallia New" w:cs="Browallia New"/>
                <w:sz w:val="28"/>
                <w:szCs w:val="28"/>
                <w:vertAlign w:val="subscript"/>
              </w:rPr>
              <w:t>historical</w:t>
            </w:r>
          </w:p>
        </w:tc>
      </w:tr>
      <w:tr w:rsidR="006A0F7F" w:rsidRPr="000014AB" w14:paraId="6F0D904A" w14:textId="77777777" w:rsidTr="00EF7592">
        <w:tc>
          <w:tcPr>
            <w:tcW w:w="1985" w:type="dxa"/>
            <w:tcBorders>
              <w:top w:val="single" w:sz="4" w:space="0" w:color="auto"/>
              <w:left w:val="single" w:sz="4" w:space="0" w:color="auto"/>
              <w:bottom w:val="single" w:sz="4" w:space="0" w:color="auto"/>
              <w:right w:val="single" w:sz="4" w:space="0" w:color="auto"/>
            </w:tcBorders>
            <w:shd w:val="clear" w:color="auto" w:fill="B8CCE4"/>
          </w:tcPr>
          <w:p w14:paraId="4367FDDD" w14:textId="680A47DD"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Value to be applied</w:t>
            </w:r>
          </w:p>
        </w:tc>
        <w:tc>
          <w:tcPr>
            <w:tcW w:w="7229" w:type="dxa"/>
            <w:tcBorders>
              <w:top w:val="single" w:sz="4" w:space="0" w:color="auto"/>
              <w:left w:val="single" w:sz="4" w:space="0" w:color="auto"/>
              <w:bottom w:val="single" w:sz="4" w:space="0" w:color="auto"/>
              <w:right w:val="single" w:sz="4" w:space="0" w:color="auto"/>
            </w:tcBorders>
          </w:tcPr>
          <w:p w14:paraId="33D0DF26" w14:textId="2BCE7294" w:rsidR="006A0F7F" w:rsidRPr="000014AB" w:rsidRDefault="006A0F7F" w:rsidP="006A0F7F">
            <w:pPr>
              <w:spacing w:before="0" w:after="0" w:line="240" w:lineRule="auto"/>
              <w:ind w:left="0"/>
              <w:jc w:val="thaiDistribute"/>
              <w:rPr>
                <w:rFonts w:ascii="Browallia New" w:hAnsi="Browallia New" w:cs="Browallia New"/>
                <w:sz w:val="28"/>
                <w:szCs w:val="28"/>
                <w:cs/>
              </w:rPr>
            </w:pPr>
            <w:r w:rsidRPr="000014AB">
              <w:rPr>
                <w:rFonts w:ascii="Browallia New" w:hAnsi="Browallia New" w:cs="Browallia New"/>
                <w:sz w:val="28"/>
                <w:szCs w:val="28"/>
              </w:rPr>
              <w:t>Parameter to be calculated as the standard deviation of the annual generation data used to calculate EG</w:t>
            </w:r>
            <w:r w:rsidRPr="00A6559F">
              <w:rPr>
                <w:rFonts w:ascii="Browallia New" w:hAnsi="Browallia New" w:cs="Browallia New"/>
                <w:sz w:val="28"/>
                <w:szCs w:val="28"/>
                <w:vertAlign w:val="subscript"/>
              </w:rPr>
              <w:t>historical</w:t>
            </w:r>
            <w:r w:rsidRPr="000014AB">
              <w:rPr>
                <w:rFonts w:ascii="Browallia New" w:hAnsi="Browallia New" w:cs="Browallia New"/>
                <w:sz w:val="28"/>
                <w:szCs w:val="28"/>
              </w:rPr>
              <w:t xml:space="preserve"> for retrofit, or rehabilitation or replacement project activities</w:t>
            </w:r>
          </w:p>
        </w:tc>
      </w:tr>
    </w:tbl>
    <w:p w14:paraId="76655EC4" w14:textId="77777777" w:rsidR="00114D3F" w:rsidRPr="000014AB" w:rsidRDefault="00114D3F" w:rsidP="00114D3F">
      <w:pPr>
        <w:spacing w:before="0" w:after="0" w:line="240" w:lineRule="auto"/>
        <w:rPr>
          <w:rFonts w:ascii="Browallia New" w:hAnsi="Browallia New" w:cs="Browallia New"/>
          <w:sz w:val="24"/>
          <w:szCs w:val="24"/>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229"/>
      </w:tblGrid>
      <w:tr w:rsidR="006A0F7F" w:rsidRPr="000014AB" w14:paraId="6FBF8864" w14:textId="77777777" w:rsidTr="00EF7592">
        <w:tc>
          <w:tcPr>
            <w:tcW w:w="1985" w:type="dxa"/>
            <w:tcBorders>
              <w:top w:val="single" w:sz="4" w:space="0" w:color="auto"/>
              <w:left w:val="single" w:sz="4" w:space="0" w:color="auto"/>
              <w:bottom w:val="single" w:sz="4" w:space="0" w:color="auto"/>
              <w:right w:val="single" w:sz="4" w:space="0" w:color="auto"/>
            </w:tcBorders>
            <w:shd w:val="clear" w:color="auto" w:fill="B8CCE4"/>
          </w:tcPr>
          <w:p w14:paraId="3026F711" w14:textId="5E1B9842"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Parameter</w:t>
            </w:r>
          </w:p>
        </w:tc>
        <w:tc>
          <w:tcPr>
            <w:tcW w:w="7229" w:type="dxa"/>
            <w:tcBorders>
              <w:top w:val="single" w:sz="4" w:space="0" w:color="auto"/>
              <w:left w:val="single" w:sz="4" w:space="0" w:color="auto"/>
              <w:bottom w:val="single" w:sz="4" w:space="0" w:color="auto"/>
              <w:right w:val="single" w:sz="4" w:space="0" w:color="auto"/>
            </w:tcBorders>
          </w:tcPr>
          <w:p w14:paraId="2F6FD15C" w14:textId="77777777" w:rsidR="006A0F7F" w:rsidRPr="000014AB" w:rsidRDefault="006A0F7F" w:rsidP="006A0F7F">
            <w:pPr>
              <w:spacing w:before="0" w:after="0" w:line="240" w:lineRule="auto"/>
              <w:ind w:left="34"/>
              <w:jc w:val="thaiDistribute"/>
              <w:rPr>
                <w:rFonts w:ascii="Browallia New" w:hAnsi="Browallia New" w:cs="Browallia New"/>
                <w:sz w:val="28"/>
                <w:szCs w:val="28"/>
              </w:rPr>
            </w:pPr>
            <w:r w:rsidRPr="000014AB">
              <w:rPr>
                <w:rFonts w:ascii="Browallia New" w:hAnsi="Browallia New" w:cs="Browallia New"/>
                <w:sz w:val="28"/>
                <w:szCs w:val="28"/>
              </w:rPr>
              <w:t>DATE</w:t>
            </w:r>
            <w:r w:rsidRPr="000014AB">
              <w:rPr>
                <w:rFonts w:ascii="Browallia New" w:hAnsi="Browallia New" w:cs="Browallia New"/>
                <w:sz w:val="28"/>
                <w:szCs w:val="28"/>
                <w:vertAlign w:val="subscript"/>
              </w:rPr>
              <w:t>BaselineRetrofit</w:t>
            </w:r>
          </w:p>
        </w:tc>
      </w:tr>
      <w:tr w:rsidR="006A0F7F" w:rsidRPr="000014AB" w14:paraId="5E8E5F7D" w14:textId="77777777" w:rsidTr="00EF7592">
        <w:tc>
          <w:tcPr>
            <w:tcW w:w="1985" w:type="dxa"/>
            <w:tcBorders>
              <w:top w:val="single" w:sz="4" w:space="0" w:color="auto"/>
              <w:left w:val="single" w:sz="4" w:space="0" w:color="auto"/>
              <w:bottom w:val="single" w:sz="4" w:space="0" w:color="auto"/>
              <w:right w:val="single" w:sz="4" w:space="0" w:color="auto"/>
            </w:tcBorders>
            <w:shd w:val="clear" w:color="auto" w:fill="B8CCE4"/>
          </w:tcPr>
          <w:p w14:paraId="1024BD06" w14:textId="63AD046D"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Data unit</w:t>
            </w:r>
          </w:p>
        </w:tc>
        <w:tc>
          <w:tcPr>
            <w:tcW w:w="7229" w:type="dxa"/>
            <w:tcBorders>
              <w:top w:val="single" w:sz="4" w:space="0" w:color="auto"/>
              <w:left w:val="single" w:sz="4" w:space="0" w:color="auto"/>
              <w:bottom w:val="single" w:sz="4" w:space="0" w:color="auto"/>
              <w:right w:val="single" w:sz="4" w:space="0" w:color="auto"/>
            </w:tcBorders>
          </w:tcPr>
          <w:p w14:paraId="36D9DA09" w14:textId="196ECC3B" w:rsidR="006A0F7F" w:rsidRPr="000014AB" w:rsidRDefault="006A0F7F" w:rsidP="006A0F7F">
            <w:pPr>
              <w:spacing w:before="0" w:after="0" w:line="240" w:lineRule="auto"/>
              <w:ind w:left="0"/>
              <w:jc w:val="thaiDistribute"/>
              <w:rPr>
                <w:rFonts w:ascii="Browallia New" w:hAnsi="Browallia New" w:cs="Browallia New"/>
                <w:sz w:val="28"/>
                <w:szCs w:val="28"/>
              </w:rPr>
            </w:pPr>
            <w:r w:rsidRPr="000014AB">
              <w:rPr>
                <w:rFonts w:ascii="Browallia New" w:hAnsi="Browallia New" w:cs="Browallia New"/>
                <w:sz w:val="28"/>
                <w:szCs w:val="28"/>
              </w:rPr>
              <w:t>date</w:t>
            </w:r>
          </w:p>
        </w:tc>
      </w:tr>
      <w:tr w:rsidR="006A0F7F" w:rsidRPr="000014AB" w14:paraId="1CAB95F1" w14:textId="77777777" w:rsidTr="00EF7592">
        <w:tc>
          <w:tcPr>
            <w:tcW w:w="1985" w:type="dxa"/>
            <w:tcBorders>
              <w:top w:val="single" w:sz="4" w:space="0" w:color="auto"/>
              <w:left w:val="single" w:sz="4" w:space="0" w:color="auto"/>
              <w:bottom w:val="single" w:sz="4" w:space="0" w:color="auto"/>
              <w:right w:val="single" w:sz="4" w:space="0" w:color="auto"/>
            </w:tcBorders>
            <w:shd w:val="clear" w:color="auto" w:fill="B8CCE4"/>
          </w:tcPr>
          <w:p w14:paraId="42BDDDBF" w14:textId="7F8FAB60"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Description</w:t>
            </w:r>
          </w:p>
        </w:tc>
        <w:tc>
          <w:tcPr>
            <w:tcW w:w="7229" w:type="dxa"/>
            <w:tcBorders>
              <w:top w:val="single" w:sz="4" w:space="0" w:color="auto"/>
              <w:left w:val="single" w:sz="4" w:space="0" w:color="auto"/>
              <w:bottom w:val="single" w:sz="4" w:space="0" w:color="auto"/>
              <w:right w:val="single" w:sz="4" w:space="0" w:color="auto"/>
            </w:tcBorders>
          </w:tcPr>
          <w:p w14:paraId="618A960F" w14:textId="201D8DBC" w:rsidR="006A0F7F" w:rsidRPr="000014AB" w:rsidRDefault="006A0F7F" w:rsidP="006A0F7F">
            <w:pPr>
              <w:spacing w:before="0" w:after="0" w:line="240" w:lineRule="auto"/>
              <w:ind w:left="0"/>
              <w:jc w:val="thaiDistribute"/>
              <w:rPr>
                <w:rFonts w:ascii="Browallia New" w:hAnsi="Browallia New" w:cs="Browallia New"/>
                <w:sz w:val="28"/>
                <w:szCs w:val="28"/>
              </w:rPr>
            </w:pPr>
            <w:r w:rsidRPr="000014AB">
              <w:rPr>
                <w:rFonts w:ascii="Browallia New" w:hAnsi="Browallia New" w:cs="Browallia New"/>
                <w:sz w:val="28"/>
                <w:szCs w:val="28"/>
              </w:rPr>
              <w:t>Point in time when the existing equipment would need to be replaced in the absence of the project activity</w:t>
            </w:r>
          </w:p>
        </w:tc>
      </w:tr>
      <w:tr w:rsidR="006A0F7F" w:rsidRPr="000014AB" w14:paraId="62595C78" w14:textId="77777777" w:rsidTr="00EF7592">
        <w:tc>
          <w:tcPr>
            <w:tcW w:w="1985" w:type="dxa"/>
            <w:tcBorders>
              <w:top w:val="single" w:sz="4" w:space="0" w:color="auto"/>
              <w:left w:val="single" w:sz="4" w:space="0" w:color="auto"/>
              <w:bottom w:val="single" w:sz="4" w:space="0" w:color="auto"/>
              <w:right w:val="single" w:sz="4" w:space="0" w:color="auto"/>
            </w:tcBorders>
            <w:shd w:val="clear" w:color="auto" w:fill="B8CCE4"/>
          </w:tcPr>
          <w:p w14:paraId="186070D9" w14:textId="45AE83A7"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Source of data</w:t>
            </w:r>
          </w:p>
        </w:tc>
        <w:tc>
          <w:tcPr>
            <w:tcW w:w="7229" w:type="dxa"/>
            <w:tcBorders>
              <w:top w:val="single" w:sz="4" w:space="0" w:color="auto"/>
              <w:left w:val="single" w:sz="4" w:space="0" w:color="auto"/>
              <w:bottom w:val="single" w:sz="4" w:space="0" w:color="auto"/>
              <w:right w:val="single" w:sz="4" w:space="0" w:color="auto"/>
            </w:tcBorders>
          </w:tcPr>
          <w:p w14:paraId="188285F2" w14:textId="181175EB" w:rsidR="006A0F7F" w:rsidRPr="000014AB" w:rsidRDefault="006A0F7F" w:rsidP="006A0F7F">
            <w:pPr>
              <w:spacing w:before="0" w:after="0" w:line="240" w:lineRule="auto"/>
              <w:ind w:left="0"/>
              <w:jc w:val="thaiDistribute"/>
              <w:rPr>
                <w:rFonts w:ascii="Browallia New" w:hAnsi="Browallia New" w:cs="Browallia New"/>
                <w:sz w:val="28"/>
                <w:szCs w:val="28"/>
              </w:rPr>
            </w:pPr>
            <w:r w:rsidRPr="000014AB">
              <w:rPr>
                <w:rFonts w:ascii="Browallia New" w:hAnsi="Browallia New" w:cs="Browallia New"/>
                <w:sz w:val="28"/>
                <w:szCs w:val="28"/>
              </w:rPr>
              <w:t>Project activity site</w:t>
            </w:r>
          </w:p>
        </w:tc>
      </w:tr>
      <w:tr w:rsidR="006A0F7F" w:rsidRPr="000014AB" w14:paraId="50C9BBE5" w14:textId="77777777" w:rsidTr="00EF7592">
        <w:tc>
          <w:tcPr>
            <w:tcW w:w="1985" w:type="dxa"/>
            <w:tcBorders>
              <w:top w:val="single" w:sz="4" w:space="0" w:color="auto"/>
              <w:left w:val="single" w:sz="4" w:space="0" w:color="auto"/>
              <w:bottom w:val="single" w:sz="4" w:space="0" w:color="auto"/>
              <w:right w:val="single" w:sz="4" w:space="0" w:color="auto"/>
            </w:tcBorders>
            <w:shd w:val="clear" w:color="auto" w:fill="B8CCE4"/>
          </w:tcPr>
          <w:p w14:paraId="17D92964" w14:textId="52FD6839"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Value to be applied</w:t>
            </w:r>
          </w:p>
        </w:tc>
        <w:tc>
          <w:tcPr>
            <w:tcW w:w="7229" w:type="dxa"/>
            <w:tcBorders>
              <w:top w:val="single" w:sz="4" w:space="0" w:color="auto"/>
              <w:left w:val="single" w:sz="4" w:space="0" w:color="auto"/>
              <w:bottom w:val="single" w:sz="4" w:space="0" w:color="auto"/>
              <w:right w:val="single" w:sz="4" w:space="0" w:color="auto"/>
            </w:tcBorders>
          </w:tcPr>
          <w:p w14:paraId="60B31216" w14:textId="6C7FB979" w:rsidR="006A0F7F" w:rsidRPr="000014AB" w:rsidRDefault="006A0F7F" w:rsidP="006A0F7F">
            <w:pPr>
              <w:spacing w:before="0" w:after="0" w:line="240" w:lineRule="auto"/>
              <w:ind w:left="0"/>
              <w:jc w:val="thaiDistribute"/>
              <w:rPr>
                <w:rFonts w:ascii="Browallia New" w:hAnsi="Browallia New" w:cs="Browallia New"/>
                <w:sz w:val="28"/>
                <w:szCs w:val="28"/>
                <w:cs/>
              </w:rPr>
            </w:pPr>
            <w:r w:rsidRPr="000014AB">
              <w:rPr>
                <w:rFonts w:ascii="Browallia New" w:hAnsi="Browallia New" w:cs="Browallia New"/>
                <w:sz w:val="28"/>
                <w:szCs w:val="28"/>
                <w:lang w:eastAsia="zh-CN"/>
              </w:rPr>
              <w:t>As per provisions in the methodology above</w:t>
            </w:r>
          </w:p>
        </w:tc>
      </w:tr>
    </w:tbl>
    <w:p w14:paraId="663A1B3A" w14:textId="77777777" w:rsidR="00114D3F" w:rsidRPr="000014AB" w:rsidRDefault="00114D3F" w:rsidP="00114D3F">
      <w:pPr>
        <w:spacing w:before="0" w:after="0" w:line="240" w:lineRule="auto"/>
        <w:rPr>
          <w:rFonts w:ascii="Browallia New" w:hAnsi="Browallia New" w:cs="Browallia New"/>
          <w:sz w:val="24"/>
          <w:szCs w:val="24"/>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229"/>
      </w:tblGrid>
      <w:tr w:rsidR="006A0F7F" w:rsidRPr="000014AB" w14:paraId="43030100" w14:textId="77777777" w:rsidTr="00EF7592">
        <w:tc>
          <w:tcPr>
            <w:tcW w:w="1985" w:type="dxa"/>
            <w:tcBorders>
              <w:top w:val="single" w:sz="4" w:space="0" w:color="auto"/>
              <w:left w:val="single" w:sz="4" w:space="0" w:color="auto"/>
              <w:bottom w:val="single" w:sz="4" w:space="0" w:color="auto"/>
              <w:right w:val="single" w:sz="4" w:space="0" w:color="auto"/>
            </w:tcBorders>
            <w:shd w:val="clear" w:color="auto" w:fill="B8CCE4"/>
          </w:tcPr>
          <w:p w14:paraId="27404E3C" w14:textId="73F3FA3F"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Parameter</w:t>
            </w:r>
          </w:p>
        </w:tc>
        <w:tc>
          <w:tcPr>
            <w:tcW w:w="7229" w:type="dxa"/>
            <w:tcBorders>
              <w:top w:val="single" w:sz="4" w:space="0" w:color="auto"/>
              <w:left w:val="single" w:sz="4" w:space="0" w:color="auto"/>
              <w:bottom w:val="single" w:sz="4" w:space="0" w:color="auto"/>
              <w:right w:val="single" w:sz="4" w:space="0" w:color="auto"/>
            </w:tcBorders>
          </w:tcPr>
          <w:p w14:paraId="77098367" w14:textId="77777777" w:rsidR="006A0F7F" w:rsidRPr="000014AB" w:rsidRDefault="006A0F7F" w:rsidP="006A0F7F">
            <w:pPr>
              <w:spacing w:before="0" w:after="0" w:line="240" w:lineRule="auto"/>
              <w:ind w:left="34"/>
              <w:jc w:val="thaiDistribute"/>
              <w:rPr>
                <w:rFonts w:ascii="Browallia New" w:hAnsi="Browallia New" w:cs="Browallia New"/>
                <w:sz w:val="28"/>
                <w:szCs w:val="28"/>
              </w:rPr>
            </w:pPr>
            <w:r w:rsidRPr="000014AB">
              <w:rPr>
                <w:rFonts w:ascii="Browallia New" w:hAnsi="Browallia New" w:cs="Browallia New"/>
                <w:sz w:val="28"/>
                <w:szCs w:val="28"/>
              </w:rPr>
              <w:t>DATE</w:t>
            </w:r>
            <w:r w:rsidRPr="000014AB">
              <w:rPr>
                <w:rFonts w:ascii="Browallia New" w:hAnsi="Browallia New" w:cs="Browallia New"/>
                <w:sz w:val="28"/>
                <w:szCs w:val="28"/>
                <w:vertAlign w:val="subscript"/>
              </w:rPr>
              <w:t>hist</w:t>
            </w:r>
          </w:p>
        </w:tc>
      </w:tr>
      <w:tr w:rsidR="006A0F7F" w:rsidRPr="000014AB" w14:paraId="741A157F" w14:textId="77777777" w:rsidTr="00EF7592">
        <w:tc>
          <w:tcPr>
            <w:tcW w:w="1985" w:type="dxa"/>
            <w:tcBorders>
              <w:top w:val="single" w:sz="4" w:space="0" w:color="auto"/>
              <w:left w:val="single" w:sz="4" w:space="0" w:color="auto"/>
              <w:bottom w:val="single" w:sz="4" w:space="0" w:color="auto"/>
              <w:right w:val="single" w:sz="4" w:space="0" w:color="auto"/>
            </w:tcBorders>
            <w:shd w:val="clear" w:color="auto" w:fill="B8CCE4"/>
          </w:tcPr>
          <w:p w14:paraId="28EFC77B" w14:textId="71D437C6"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Data unit</w:t>
            </w:r>
          </w:p>
        </w:tc>
        <w:tc>
          <w:tcPr>
            <w:tcW w:w="7229" w:type="dxa"/>
            <w:tcBorders>
              <w:top w:val="single" w:sz="4" w:space="0" w:color="auto"/>
              <w:left w:val="single" w:sz="4" w:space="0" w:color="auto"/>
              <w:bottom w:val="single" w:sz="4" w:space="0" w:color="auto"/>
              <w:right w:val="single" w:sz="4" w:space="0" w:color="auto"/>
            </w:tcBorders>
          </w:tcPr>
          <w:p w14:paraId="6C181CE9" w14:textId="2C9C63BB" w:rsidR="006A0F7F" w:rsidRPr="000014AB" w:rsidRDefault="006A0F7F" w:rsidP="006A0F7F">
            <w:pPr>
              <w:spacing w:before="0" w:after="0" w:line="240" w:lineRule="auto"/>
              <w:ind w:left="0"/>
              <w:jc w:val="thaiDistribute"/>
              <w:rPr>
                <w:rFonts w:ascii="Browallia New" w:hAnsi="Browallia New" w:cs="Browallia New"/>
                <w:sz w:val="28"/>
                <w:szCs w:val="28"/>
              </w:rPr>
            </w:pPr>
            <w:r w:rsidRPr="000014AB">
              <w:rPr>
                <w:rFonts w:ascii="Browallia New" w:hAnsi="Browallia New" w:cs="Browallia New"/>
                <w:sz w:val="28"/>
                <w:szCs w:val="28"/>
              </w:rPr>
              <w:t>date</w:t>
            </w:r>
          </w:p>
        </w:tc>
      </w:tr>
      <w:tr w:rsidR="006A0F7F" w:rsidRPr="000014AB" w14:paraId="304FDBF4" w14:textId="77777777" w:rsidTr="00EF7592">
        <w:tc>
          <w:tcPr>
            <w:tcW w:w="1985" w:type="dxa"/>
            <w:tcBorders>
              <w:top w:val="single" w:sz="4" w:space="0" w:color="auto"/>
              <w:left w:val="single" w:sz="4" w:space="0" w:color="auto"/>
              <w:bottom w:val="single" w:sz="4" w:space="0" w:color="auto"/>
              <w:right w:val="single" w:sz="4" w:space="0" w:color="auto"/>
            </w:tcBorders>
            <w:shd w:val="clear" w:color="auto" w:fill="B8CCE4"/>
          </w:tcPr>
          <w:p w14:paraId="3A992D2B" w14:textId="756C8E8D"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Description</w:t>
            </w:r>
          </w:p>
        </w:tc>
        <w:tc>
          <w:tcPr>
            <w:tcW w:w="7229" w:type="dxa"/>
            <w:tcBorders>
              <w:top w:val="single" w:sz="4" w:space="0" w:color="auto"/>
              <w:left w:val="single" w:sz="4" w:space="0" w:color="auto"/>
              <w:bottom w:val="single" w:sz="4" w:space="0" w:color="auto"/>
              <w:right w:val="single" w:sz="4" w:space="0" w:color="auto"/>
            </w:tcBorders>
          </w:tcPr>
          <w:p w14:paraId="4925202B" w14:textId="349A8A79" w:rsidR="006A0F7F" w:rsidRPr="000014AB" w:rsidRDefault="006A0F7F" w:rsidP="006A0F7F">
            <w:pPr>
              <w:spacing w:before="0" w:after="0" w:line="240" w:lineRule="auto"/>
              <w:ind w:left="0"/>
              <w:jc w:val="thaiDistribute"/>
              <w:rPr>
                <w:rFonts w:ascii="Browallia New" w:hAnsi="Browallia New" w:cs="Browallia New"/>
                <w:sz w:val="28"/>
                <w:szCs w:val="28"/>
              </w:rPr>
            </w:pPr>
            <w:r w:rsidRPr="000014AB">
              <w:rPr>
                <w:rFonts w:ascii="Browallia New" w:hAnsi="Browallia New" w:cs="Browallia New"/>
                <w:sz w:val="28"/>
                <w:szCs w:val="28"/>
              </w:rPr>
              <w:t>Point in time from which the time span of historical date for retrofit, rehabilitation or replacement project activities may start</w:t>
            </w:r>
          </w:p>
        </w:tc>
      </w:tr>
      <w:tr w:rsidR="006A0F7F" w:rsidRPr="000014AB" w14:paraId="273E2AF0" w14:textId="77777777" w:rsidTr="00EF7592">
        <w:tc>
          <w:tcPr>
            <w:tcW w:w="1985" w:type="dxa"/>
            <w:tcBorders>
              <w:top w:val="single" w:sz="4" w:space="0" w:color="auto"/>
              <w:left w:val="single" w:sz="4" w:space="0" w:color="auto"/>
              <w:bottom w:val="single" w:sz="4" w:space="0" w:color="auto"/>
              <w:right w:val="single" w:sz="4" w:space="0" w:color="auto"/>
            </w:tcBorders>
            <w:shd w:val="clear" w:color="auto" w:fill="B8CCE4"/>
          </w:tcPr>
          <w:p w14:paraId="7661BB55" w14:textId="44FA448B"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Source of data</w:t>
            </w:r>
          </w:p>
        </w:tc>
        <w:tc>
          <w:tcPr>
            <w:tcW w:w="7229" w:type="dxa"/>
            <w:tcBorders>
              <w:top w:val="single" w:sz="4" w:space="0" w:color="auto"/>
              <w:left w:val="single" w:sz="4" w:space="0" w:color="auto"/>
              <w:bottom w:val="single" w:sz="4" w:space="0" w:color="auto"/>
              <w:right w:val="single" w:sz="4" w:space="0" w:color="auto"/>
            </w:tcBorders>
          </w:tcPr>
          <w:p w14:paraId="1584EB28" w14:textId="7FE7AF07" w:rsidR="006A0F7F" w:rsidRPr="000014AB" w:rsidRDefault="006A0F7F" w:rsidP="006A0F7F">
            <w:pPr>
              <w:spacing w:before="0" w:after="0" w:line="240" w:lineRule="auto"/>
              <w:ind w:left="0"/>
              <w:jc w:val="thaiDistribute"/>
              <w:rPr>
                <w:rFonts w:ascii="Browallia New" w:hAnsi="Browallia New" w:cs="Browallia New"/>
                <w:sz w:val="28"/>
                <w:szCs w:val="28"/>
              </w:rPr>
            </w:pPr>
            <w:r w:rsidRPr="000014AB">
              <w:rPr>
                <w:rFonts w:ascii="Browallia New" w:hAnsi="Browallia New" w:cs="Browallia New"/>
                <w:sz w:val="28"/>
                <w:szCs w:val="28"/>
              </w:rPr>
              <w:t>Project activity site</w:t>
            </w:r>
          </w:p>
        </w:tc>
      </w:tr>
      <w:tr w:rsidR="006A0F7F" w:rsidRPr="000014AB" w14:paraId="096C432A" w14:textId="77777777" w:rsidTr="00EF7592">
        <w:tc>
          <w:tcPr>
            <w:tcW w:w="1985" w:type="dxa"/>
            <w:tcBorders>
              <w:top w:val="single" w:sz="4" w:space="0" w:color="auto"/>
              <w:left w:val="single" w:sz="4" w:space="0" w:color="auto"/>
              <w:bottom w:val="single" w:sz="4" w:space="0" w:color="auto"/>
              <w:right w:val="single" w:sz="4" w:space="0" w:color="auto"/>
            </w:tcBorders>
            <w:shd w:val="clear" w:color="auto" w:fill="B8CCE4"/>
          </w:tcPr>
          <w:p w14:paraId="657EA526" w14:textId="50246242" w:rsidR="006A0F7F" w:rsidRPr="000014AB" w:rsidRDefault="006A0F7F" w:rsidP="006A0F7F">
            <w:pPr>
              <w:spacing w:before="0" w:after="0" w:line="240" w:lineRule="auto"/>
              <w:ind w:left="0"/>
              <w:jc w:val="thaiDistribute"/>
              <w:rPr>
                <w:rFonts w:ascii="Browallia New" w:hAnsi="Browallia New" w:cs="Browallia New"/>
                <w:sz w:val="28"/>
                <w:szCs w:val="28"/>
                <w:cs/>
              </w:rPr>
            </w:pPr>
            <w:r w:rsidRPr="000014AB">
              <w:rPr>
                <w:rFonts w:ascii="Browallia New" w:hAnsi="Browallia New" w:cs="Browallia New"/>
                <w:sz w:val="28"/>
                <w:szCs w:val="28"/>
              </w:rPr>
              <w:t>Value to be applied</w:t>
            </w:r>
          </w:p>
        </w:tc>
        <w:tc>
          <w:tcPr>
            <w:tcW w:w="7229" w:type="dxa"/>
            <w:tcBorders>
              <w:top w:val="single" w:sz="4" w:space="0" w:color="auto"/>
              <w:left w:val="single" w:sz="4" w:space="0" w:color="auto"/>
              <w:bottom w:val="single" w:sz="4" w:space="0" w:color="auto"/>
              <w:right w:val="single" w:sz="4" w:space="0" w:color="auto"/>
            </w:tcBorders>
          </w:tcPr>
          <w:p w14:paraId="3DFE94F6" w14:textId="78C28CA0" w:rsidR="006A0F7F" w:rsidRPr="000014AB" w:rsidRDefault="006A0F7F" w:rsidP="006A0F7F">
            <w:pPr>
              <w:spacing w:before="0" w:after="0" w:line="240" w:lineRule="auto"/>
              <w:ind w:left="34"/>
              <w:jc w:val="thaiDistribute"/>
              <w:rPr>
                <w:rFonts w:ascii="Browallia New" w:hAnsi="Browallia New" w:cs="Browallia New"/>
                <w:sz w:val="28"/>
                <w:szCs w:val="28"/>
              </w:rPr>
            </w:pPr>
            <w:r w:rsidRPr="000014AB">
              <w:rPr>
                <w:rFonts w:ascii="Browallia New" w:hAnsi="Browallia New" w:cs="Browallia New"/>
                <w:sz w:val="28"/>
                <w:szCs w:val="28"/>
              </w:rPr>
              <w:t>DATE</w:t>
            </w:r>
            <w:r w:rsidRPr="008A019E">
              <w:rPr>
                <w:rFonts w:ascii="Browallia New" w:hAnsi="Browallia New" w:cs="Browallia New"/>
                <w:sz w:val="28"/>
                <w:szCs w:val="28"/>
                <w:vertAlign w:val="subscript"/>
              </w:rPr>
              <w:t>hist</w:t>
            </w:r>
            <w:r w:rsidRPr="000014AB">
              <w:rPr>
                <w:rFonts w:ascii="Browallia New" w:hAnsi="Browallia New" w:cs="Browallia New"/>
                <w:sz w:val="28"/>
                <w:szCs w:val="28"/>
              </w:rPr>
              <w:t xml:space="preserve"> is the latest point in time between:</w:t>
            </w:r>
          </w:p>
          <w:p w14:paraId="6AA586D1" w14:textId="77777777" w:rsidR="006A0F7F" w:rsidRPr="000014AB" w:rsidRDefault="006A0F7F" w:rsidP="006A0F7F">
            <w:pPr>
              <w:spacing w:before="0" w:after="0" w:line="240" w:lineRule="auto"/>
              <w:ind w:left="34"/>
              <w:jc w:val="thaiDistribute"/>
              <w:rPr>
                <w:rFonts w:ascii="Browallia New" w:hAnsi="Browallia New" w:cs="Browallia New"/>
                <w:sz w:val="28"/>
                <w:szCs w:val="28"/>
              </w:rPr>
            </w:pPr>
            <w:r w:rsidRPr="000014AB">
              <w:rPr>
                <w:rFonts w:ascii="Browallia New" w:hAnsi="Browallia New" w:cs="Browallia New"/>
                <w:sz w:val="28"/>
                <w:szCs w:val="28"/>
                <w:cs/>
              </w:rPr>
              <w:t>(</w:t>
            </w:r>
            <w:r w:rsidRPr="000014AB">
              <w:rPr>
                <w:rFonts w:ascii="Browallia New" w:hAnsi="Browallia New" w:cs="Browallia New"/>
                <w:sz w:val="28"/>
                <w:szCs w:val="28"/>
              </w:rPr>
              <w:t>a)</w:t>
            </w:r>
            <w:r w:rsidRPr="000014AB">
              <w:rPr>
                <w:rFonts w:ascii="Browallia New" w:hAnsi="Browallia New" w:cs="Browallia New"/>
                <w:sz w:val="28"/>
                <w:szCs w:val="28"/>
              </w:rPr>
              <w:tab/>
              <w:t>The commercial commissioning of the plant/unit;</w:t>
            </w:r>
          </w:p>
          <w:p w14:paraId="6B31FDE1" w14:textId="77777777" w:rsidR="006A0F7F" w:rsidRPr="000014AB" w:rsidRDefault="006A0F7F" w:rsidP="006A0F7F">
            <w:pPr>
              <w:spacing w:before="0" w:after="0" w:line="240" w:lineRule="auto"/>
              <w:ind w:left="34"/>
              <w:jc w:val="thaiDistribute"/>
              <w:rPr>
                <w:rFonts w:ascii="Browallia New" w:hAnsi="Browallia New" w:cs="Browallia New"/>
                <w:sz w:val="28"/>
                <w:szCs w:val="28"/>
              </w:rPr>
            </w:pPr>
            <w:r w:rsidRPr="000014AB">
              <w:rPr>
                <w:rFonts w:ascii="Browallia New" w:hAnsi="Browallia New" w:cs="Browallia New"/>
                <w:sz w:val="28"/>
                <w:szCs w:val="28"/>
                <w:cs/>
              </w:rPr>
              <w:t>(</w:t>
            </w:r>
            <w:r w:rsidRPr="000014AB">
              <w:rPr>
                <w:rFonts w:ascii="Browallia New" w:hAnsi="Browallia New" w:cs="Browallia New"/>
                <w:sz w:val="28"/>
                <w:szCs w:val="28"/>
              </w:rPr>
              <w:t>b)</w:t>
            </w:r>
            <w:r w:rsidRPr="000014AB">
              <w:rPr>
                <w:rFonts w:ascii="Browallia New" w:hAnsi="Browallia New" w:cs="Browallia New"/>
                <w:sz w:val="28"/>
                <w:szCs w:val="28"/>
              </w:rPr>
              <w:tab/>
              <w:t>If applicable: the last capacity addition to the plant/unit; or</w:t>
            </w:r>
          </w:p>
          <w:p w14:paraId="24C3DFC5" w14:textId="141308C9" w:rsidR="006A0F7F" w:rsidRPr="000014AB" w:rsidRDefault="006A0F7F" w:rsidP="006A0F7F">
            <w:pPr>
              <w:spacing w:before="0" w:after="0" w:line="240" w:lineRule="auto"/>
              <w:ind w:left="34"/>
              <w:jc w:val="thaiDistribute"/>
              <w:rPr>
                <w:rFonts w:ascii="Browallia New" w:hAnsi="Browallia New" w:cs="Browallia New"/>
                <w:sz w:val="28"/>
                <w:szCs w:val="28"/>
              </w:rPr>
            </w:pPr>
            <w:r w:rsidRPr="000014AB">
              <w:rPr>
                <w:rFonts w:ascii="Browallia New" w:hAnsi="Browallia New" w:cs="Browallia New"/>
                <w:sz w:val="28"/>
                <w:szCs w:val="28"/>
                <w:cs/>
              </w:rPr>
              <w:t>(</w:t>
            </w:r>
            <w:r w:rsidRPr="000014AB">
              <w:rPr>
                <w:rFonts w:ascii="Browallia New" w:hAnsi="Browallia New" w:cs="Browallia New"/>
                <w:sz w:val="28"/>
                <w:szCs w:val="28"/>
              </w:rPr>
              <w:t>c)</w:t>
            </w:r>
            <w:r w:rsidRPr="000014AB">
              <w:rPr>
                <w:rFonts w:ascii="Browallia New" w:hAnsi="Browallia New" w:cs="Browallia New"/>
                <w:sz w:val="28"/>
                <w:szCs w:val="28"/>
              </w:rPr>
              <w:tab/>
              <w:t>If applicable: the last retrofit or rehabilitation of the plant/unit</w:t>
            </w:r>
          </w:p>
        </w:tc>
      </w:tr>
      <w:bookmarkEnd w:id="14"/>
    </w:tbl>
    <w:p w14:paraId="19595762" w14:textId="77777777" w:rsidR="007F3C04" w:rsidRPr="000014AB" w:rsidRDefault="007F3C04" w:rsidP="00114D3F">
      <w:pPr>
        <w:spacing w:before="0" w:after="0" w:line="240" w:lineRule="auto"/>
        <w:rPr>
          <w:rFonts w:ascii="Browallia New" w:hAnsi="Browallia New" w:cs="Browallia New"/>
          <w:sz w:val="24"/>
          <w:szCs w:val="24"/>
        </w:rPr>
      </w:pPr>
    </w:p>
    <w:tbl>
      <w:tblPr>
        <w:tblStyle w:val="SDMMethTableDataParameter"/>
        <w:tblW w:w="9214" w:type="dxa"/>
        <w:tblInd w:w="-5" w:type="dxa"/>
        <w:tblLayout w:type="fixed"/>
        <w:tblLook w:val="01E0" w:firstRow="1" w:lastRow="1" w:firstColumn="1" w:lastColumn="1" w:noHBand="0" w:noVBand="0"/>
      </w:tblPr>
      <w:tblGrid>
        <w:gridCol w:w="1985"/>
        <w:gridCol w:w="7229"/>
      </w:tblGrid>
      <w:tr w:rsidR="006A0F7F" w:rsidRPr="000014AB" w14:paraId="6269ACBB" w14:textId="77777777" w:rsidTr="00D95461">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985" w:type="dxa"/>
            <w:shd w:val="clear" w:color="auto" w:fill="B8CCE4"/>
          </w:tcPr>
          <w:p w14:paraId="34E9AB80" w14:textId="6E621AFE" w:rsidR="006A0F7F" w:rsidRPr="00D95461" w:rsidRDefault="006A0F7F" w:rsidP="00D95461">
            <w:pPr>
              <w:keepNext w:val="0"/>
              <w:keepLines w:val="0"/>
              <w:spacing w:before="0" w:after="0" w:line="240" w:lineRule="auto"/>
              <w:ind w:left="0"/>
              <w:rPr>
                <w:rFonts w:ascii="Browallia New" w:hAnsi="Browallia New" w:cs="Browallia New"/>
                <w:sz w:val="28"/>
                <w:szCs w:val="28"/>
                <w:cs/>
              </w:rPr>
            </w:pPr>
            <w:r w:rsidRPr="00D95461">
              <w:rPr>
                <w:rFonts w:ascii="Browallia New" w:hAnsi="Browallia New" w:cs="Browallia New"/>
                <w:b w:val="0"/>
                <w:sz w:val="28"/>
                <w:szCs w:val="28"/>
              </w:rPr>
              <w:t>Parameter</w:t>
            </w:r>
          </w:p>
        </w:tc>
        <w:tc>
          <w:tcPr>
            <w:tcW w:w="7229" w:type="dxa"/>
          </w:tcPr>
          <w:p w14:paraId="4E95C314" w14:textId="77777777" w:rsidR="006A0F7F" w:rsidRPr="000014AB" w:rsidRDefault="006A0F7F" w:rsidP="006A0F7F">
            <w:pPr>
              <w:pStyle w:val="SDMTableBoxParaNotNumbered"/>
              <w:jc w:val="both"/>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sz w:val="28"/>
                <w:szCs w:val="28"/>
              </w:rPr>
            </w:pPr>
            <w:r w:rsidRPr="000014AB">
              <w:rPr>
                <w:rFonts w:ascii="Browallia New" w:hAnsi="Browallia New" w:cs="Browallia New"/>
                <w:b w:val="0"/>
                <w:bCs/>
                <w:sz w:val="28"/>
                <w:szCs w:val="28"/>
              </w:rPr>
              <w:t>EF</w:t>
            </w:r>
            <w:r w:rsidRPr="000014AB">
              <w:rPr>
                <w:rFonts w:ascii="Browallia New" w:hAnsi="Browallia New" w:cs="Browallia New"/>
                <w:b w:val="0"/>
                <w:bCs/>
                <w:sz w:val="28"/>
                <w:szCs w:val="28"/>
                <w:vertAlign w:val="subscript"/>
              </w:rPr>
              <w:t>Res</w:t>
            </w:r>
          </w:p>
        </w:tc>
      </w:tr>
      <w:tr w:rsidR="006A0F7F" w:rsidRPr="000014AB" w14:paraId="29A9AB01"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B8CCE4"/>
          </w:tcPr>
          <w:p w14:paraId="597253FC" w14:textId="44B263FB"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Data unit</w:t>
            </w:r>
          </w:p>
        </w:tc>
        <w:tc>
          <w:tcPr>
            <w:tcW w:w="7229" w:type="dxa"/>
          </w:tcPr>
          <w:p w14:paraId="2A9823FF" w14:textId="77777777" w:rsidR="006A0F7F" w:rsidRPr="000014AB" w:rsidRDefault="006A0F7F" w:rsidP="006A0F7F">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eastAsia="zh-CN"/>
              </w:rPr>
            </w:pPr>
            <w:r w:rsidRPr="000014AB">
              <w:rPr>
                <w:rFonts w:ascii="Browallia New" w:hAnsi="Browallia New" w:cs="Browallia New"/>
                <w:iCs/>
                <w:sz w:val="28"/>
                <w:szCs w:val="28"/>
              </w:rPr>
              <w:t>kgCO</w:t>
            </w:r>
            <w:r w:rsidRPr="000014AB">
              <w:rPr>
                <w:rFonts w:ascii="Browallia New" w:hAnsi="Browallia New" w:cs="Browallia New"/>
                <w:iCs/>
                <w:sz w:val="28"/>
                <w:szCs w:val="28"/>
                <w:vertAlign w:val="subscript"/>
              </w:rPr>
              <w:t>2</w:t>
            </w:r>
            <w:r w:rsidRPr="000014AB">
              <w:rPr>
                <w:rFonts w:ascii="Browallia New" w:hAnsi="Browallia New" w:cs="Browallia New"/>
                <w:iCs/>
                <w:sz w:val="28"/>
                <w:szCs w:val="28"/>
              </w:rPr>
              <w:t>e/MWh</w:t>
            </w:r>
          </w:p>
        </w:tc>
      </w:tr>
      <w:tr w:rsidR="006A0F7F" w:rsidRPr="000014AB" w14:paraId="069C6403"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B8CCE4"/>
          </w:tcPr>
          <w:p w14:paraId="10FEC2CF" w14:textId="0AB268A2"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Description</w:t>
            </w:r>
          </w:p>
        </w:tc>
        <w:tc>
          <w:tcPr>
            <w:tcW w:w="7229" w:type="dxa"/>
          </w:tcPr>
          <w:p w14:paraId="69E80F35" w14:textId="1929060E" w:rsidR="006A0F7F" w:rsidRPr="000014AB" w:rsidRDefault="00F03845" w:rsidP="006A0F7F">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iCs/>
                <w:sz w:val="28"/>
                <w:szCs w:val="28"/>
                <w:lang w:eastAsia="zh-CN"/>
              </w:rPr>
            </w:pPr>
            <w:r w:rsidRPr="000014AB">
              <w:rPr>
                <w:rFonts w:ascii="Browallia New" w:hAnsi="Browallia New" w:cs="Browallia New"/>
                <w:iCs/>
                <w:sz w:val="28"/>
                <w:szCs w:val="28"/>
                <w:lang w:bidi="th-TH"/>
              </w:rPr>
              <w:t>Default emission factor for emissions from reservoirs</w:t>
            </w:r>
          </w:p>
        </w:tc>
      </w:tr>
      <w:tr w:rsidR="006A0F7F" w:rsidRPr="000014AB" w14:paraId="5A5BB8AB"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B8CCE4"/>
          </w:tcPr>
          <w:p w14:paraId="24AF9078" w14:textId="7CA07BBD"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Source of dat</w:t>
            </w:r>
            <w:r w:rsidR="00B26474">
              <w:rPr>
                <w:rFonts w:ascii="Browallia New" w:hAnsi="Browallia New" w:cs="Browallia New"/>
                <w:sz w:val="28"/>
                <w:szCs w:val="28"/>
              </w:rPr>
              <w:t>a</w:t>
            </w:r>
          </w:p>
        </w:tc>
        <w:tc>
          <w:tcPr>
            <w:tcW w:w="7229" w:type="dxa"/>
          </w:tcPr>
          <w:p w14:paraId="236E5265" w14:textId="4694E559" w:rsidR="006A0F7F" w:rsidRPr="000014AB" w:rsidRDefault="006A0F7F" w:rsidP="006A0F7F">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iCs/>
                <w:sz w:val="28"/>
                <w:szCs w:val="28"/>
                <w:lang w:bidi="th-TH"/>
              </w:rPr>
            </w:pPr>
            <w:r w:rsidRPr="000014AB">
              <w:rPr>
                <w:rFonts w:ascii="Browallia New" w:hAnsi="Browallia New" w:cs="Browallia New"/>
                <w:iCs/>
                <w:sz w:val="28"/>
                <w:szCs w:val="28"/>
                <w:lang w:bidi="th-TH"/>
              </w:rPr>
              <w:t xml:space="preserve">CDM </w:t>
            </w:r>
            <w:r w:rsidR="002A4470">
              <w:rPr>
                <w:rFonts w:ascii="Browallia New" w:hAnsi="Browallia New" w:cs="Browallia New"/>
                <w:iCs/>
                <w:sz w:val="28"/>
                <w:szCs w:val="28"/>
                <w:lang w:bidi="th-TH"/>
              </w:rPr>
              <w:t>M</w:t>
            </w:r>
            <w:r w:rsidRPr="000014AB">
              <w:rPr>
                <w:rFonts w:ascii="Browallia New" w:hAnsi="Browallia New" w:cs="Browallia New"/>
                <w:iCs/>
                <w:sz w:val="28"/>
                <w:szCs w:val="28"/>
                <w:lang w:bidi="th-TH"/>
              </w:rPr>
              <w:t>eth</w:t>
            </w:r>
            <w:r w:rsidR="002A4470">
              <w:rPr>
                <w:rFonts w:ascii="Browallia New" w:hAnsi="Browallia New" w:cs="Browallia New"/>
                <w:iCs/>
                <w:sz w:val="28"/>
                <w:szCs w:val="28"/>
                <w:lang w:bidi="th-TH"/>
              </w:rPr>
              <w:t>odology</w:t>
            </w:r>
            <w:r w:rsidRPr="000014AB">
              <w:rPr>
                <w:rFonts w:ascii="Browallia New" w:hAnsi="Browallia New" w:cs="Browallia New"/>
                <w:iCs/>
                <w:sz w:val="28"/>
                <w:szCs w:val="28"/>
                <w:lang w:bidi="th-TH"/>
              </w:rPr>
              <w:t>: ACM0002: Consolidated baseline methodology for grid-connected electricity generation from renewable sources. Version 20</w:t>
            </w:r>
          </w:p>
        </w:tc>
      </w:tr>
      <w:tr w:rsidR="006A0F7F" w:rsidRPr="000014AB" w14:paraId="6D0466BE"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B8CCE4"/>
          </w:tcPr>
          <w:p w14:paraId="5E62A6B1" w14:textId="36B10EB6"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Value to be applied:</w:t>
            </w:r>
          </w:p>
        </w:tc>
        <w:tc>
          <w:tcPr>
            <w:tcW w:w="7229" w:type="dxa"/>
          </w:tcPr>
          <w:p w14:paraId="200B4FE2" w14:textId="77777777" w:rsidR="006A0F7F" w:rsidRPr="000014AB" w:rsidRDefault="006A0F7F" w:rsidP="006A0F7F">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0014AB">
              <w:rPr>
                <w:rFonts w:ascii="Browallia New" w:hAnsi="Browallia New" w:cs="Browallia New"/>
                <w:iCs/>
                <w:sz w:val="28"/>
                <w:szCs w:val="28"/>
              </w:rPr>
              <w:t>90 kgCO</w:t>
            </w:r>
            <w:r w:rsidRPr="000014AB">
              <w:rPr>
                <w:rFonts w:ascii="Browallia New" w:hAnsi="Browallia New" w:cs="Browallia New"/>
                <w:iCs/>
                <w:sz w:val="28"/>
                <w:szCs w:val="28"/>
                <w:vertAlign w:val="subscript"/>
              </w:rPr>
              <w:t>2</w:t>
            </w:r>
            <w:r w:rsidRPr="000014AB">
              <w:rPr>
                <w:rFonts w:ascii="Browallia New" w:hAnsi="Browallia New" w:cs="Browallia New"/>
                <w:iCs/>
                <w:sz w:val="28"/>
                <w:szCs w:val="28"/>
              </w:rPr>
              <w:t>e/MWh</w:t>
            </w:r>
          </w:p>
        </w:tc>
      </w:tr>
    </w:tbl>
    <w:p w14:paraId="5CE67877" w14:textId="77777777" w:rsidR="001F4C97" w:rsidRPr="000014AB" w:rsidRDefault="001F4C97" w:rsidP="008D16D3">
      <w:pPr>
        <w:spacing w:before="0" w:after="0" w:line="240" w:lineRule="auto"/>
        <w:rPr>
          <w:rFonts w:ascii="Browallia New" w:hAnsi="Browallia New" w:cs="Browallia New"/>
          <w:sz w:val="24"/>
          <w:szCs w:val="24"/>
        </w:rPr>
      </w:pPr>
    </w:p>
    <w:tbl>
      <w:tblPr>
        <w:tblStyle w:val="SDMMethTableDataParameter"/>
        <w:tblW w:w="9214" w:type="dxa"/>
        <w:tblInd w:w="-5" w:type="dxa"/>
        <w:tblLayout w:type="fixed"/>
        <w:tblLook w:val="01E0" w:firstRow="1" w:lastRow="1" w:firstColumn="1" w:lastColumn="1" w:noHBand="0" w:noVBand="0"/>
      </w:tblPr>
      <w:tblGrid>
        <w:gridCol w:w="1985"/>
        <w:gridCol w:w="7229"/>
      </w:tblGrid>
      <w:tr w:rsidR="00F03845" w:rsidRPr="000014AB" w14:paraId="3FF44B92" w14:textId="77777777" w:rsidTr="00EF7592">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985" w:type="dxa"/>
            <w:shd w:val="clear" w:color="auto" w:fill="B8CCE4"/>
          </w:tcPr>
          <w:p w14:paraId="40AD70B5" w14:textId="00B07696" w:rsidR="00F03845" w:rsidRPr="002A4470" w:rsidRDefault="00F03845" w:rsidP="002A4470">
            <w:pPr>
              <w:keepNext w:val="0"/>
              <w:keepLines w:val="0"/>
              <w:spacing w:before="0" w:after="0" w:line="240" w:lineRule="auto"/>
              <w:ind w:left="0"/>
              <w:rPr>
                <w:rFonts w:ascii="Browallia New" w:hAnsi="Browallia New" w:cs="Browallia New"/>
                <w:b w:val="0"/>
                <w:sz w:val="28"/>
                <w:szCs w:val="28"/>
                <w:cs/>
              </w:rPr>
            </w:pPr>
            <w:r w:rsidRPr="002A4470">
              <w:rPr>
                <w:rFonts w:ascii="Browallia New" w:hAnsi="Browallia New" w:cs="Browallia New"/>
                <w:b w:val="0"/>
                <w:sz w:val="28"/>
                <w:szCs w:val="28"/>
              </w:rPr>
              <w:t>Parameter</w:t>
            </w:r>
          </w:p>
        </w:tc>
        <w:tc>
          <w:tcPr>
            <w:tcW w:w="7229" w:type="dxa"/>
          </w:tcPr>
          <w:p w14:paraId="22C6CEB2" w14:textId="77777777" w:rsidR="00F03845" w:rsidRPr="000014AB" w:rsidRDefault="00F03845" w:rsidP="00F03845">
            <w:pPr>
              <w:pStyle w:val="SDMTableBoxParaNotNumbered"/>
              <w:jc w:val="both"/>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iCs/>
                <w:sz w:val="28"/>
                <w:szCs w:val="28"/>
              </w:rPr>
            </w:pPr>
            <w:r w:rsidRPr="000014AB">
              <w:rPr>
                <w:rFonts w:ascii="Browallia New" w:hAnsi="Browallia New" w:cs="Browallia New"/>
                <w:b w:val="0"/>
                <w:bCs/>
                <w:iCs/>
                <w:sz w:val="28"/>
                <w:szCs w:val="28"/>
              </w:rPr>
              <w:t>Cap</w:t>
            </w:r>
            <w:r w:rsidRPr="000014AB">
              <w:rPr>
                <w:rFonts w:ascii="Browallia New" w:hAnsi="Browallia New" w:cs="Browallia New"/>
                <w:b w:val="0"/>
                <w:bCs/>
                <w:iCs/>
                <w:sz w:val="28"/>
                <w:szCs w:val="28"/>
                <w:vertAlign w:val="subscript"/>
              </w:rPr>
              <w:t>BL</w:t>
            </w:r>
          </w:p>
        </w:tc>
      </w:tr>
      <w:tr w:rsidR="00F03845" w:rsidRPr="000014AB" w14:paraId="5F2C044B"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B8CCE4"/>
          </w:tcPr>
          <w:p w14:paraId="485FC1B7" w14:textId="0CC1FE42" w:rsidR="00F03845" w:rsidRPr="000014AB" w:rsidRDefault="00F03845" w:rsidP="00F03845">
            <w:pPr>
              <w:spacing w:before="0" w:after="0" w:line="240" w:lineRule="auto"/>
              <w:ind w:left="0"/>
              <w:rPr>
                <w:rFonts w:ascii="Browallia New" w:hAnsi="Browallia New" w:cs="Browallia New"/>
                <w:b/>
                <w:sz w:val="28"/>
                <w:szCs w:val="28"/>
                <w:cs/>
              </w:rPr>
            </w:pPr>
            <w:r w:rsidRPr="000014AB">
              <w:rPr>
                <w:rFonts w:ascii="Browallia New" w:hAnsi="Browallia New" w:cs="Browallia New"/>
                <w:sz w:val="28"/>
                <w:szCs w:val="28"/>
              </w:rPr>
              <w:t>Data unit</w:t>
            </w:r>
          </w:p>
        </w:tc>
        <w:tc>
          <w:tcPr>
            <w:tcW w:w="7229" w:type="dxa"/>
          </w:tcPr>
          <w:p w14:paraId="2411EFDF" w14:textId="77777777" w:rsidR="00F03845" w:rsidRPr="000014AB" w:rsidRDefault="00F03845" w:rsidP="00F03845">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0014AB">
              <w:rPr>
                <w:rFonts w:ascii="Browallia New" w:hAnsi="Browallia New" w:cs="Browallia New"/>
                <w:sz w:val="28"/>
                <w:szCs w:val="28"/>
              </w:rPr>
              <w:t>W</w:t>
            </w:r>
          </w:p>
        </w:tc>
      </w:tr>
      <w:tr w:rsidR="00F03845" w:rsidRPr="000014AB" w14:paraId="288C3DF0"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B8CCE4"/>
          </w:tcPr>
          <w:p w14:paraId="75518366" w14:textId="0943F270" w:rsidR="00F03845" w:rsidRPr="000014AB" w:rsidRDefault="00F03845" w:rsidP="00F03845">
            <w:pPr>
              <w:spacing w:before="0" w:after="0" w:line="240" w:lineRule="auto"/>
              <w:ind w:left="0"/>
              <w:rPr>
                <w:rFonts w:ascii="Browallia New" w:hAnsi="Browallia New" w:cs="Browallia New"/>
                <w:b/>
                <w:sz w:val="28"/>
                <w:szCs w:val="28"/>
                <w:cs/>
              </w:rPr>
            </w:pPr>
            <w:r w:rsidRPr="000014AB">
              <w:rPr>
                <w:rFonts w:ascii="Browallia New" w:hAnsi="Browallia New" w:cs="Browallia New"/>
                <w:sz w:val="28"/>
                <w:szCs w:val="28"/>
              </w:rPr>
              <w:t>Description</w:t>
            </w:r>
          </w:p>
        </w:tc>
        <w:tc>
          <w:tcPr>
            <w:tcW w:w="7229" w:type="dxa"/>
          </w:tcPr>
          <w:p w14:paraId="3CEB4393" w14:textId="1597E600" w:rsidR="00F03845" w:rsidRPr="000014AB" w:rsidRDefault="00F03845" w:rsidP="00F03845">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bidi="th-TH"/>
              </w:rPr>
            </w:pPr>
            <w:r w:rsidRPr="000014AB">
              <w:rPr>
                <w:rFonts w:ascii="Browallia New" w:hAnsi="Browallia New" w:cs="Browallia New"/>
                <w:sz w:val="28"/>
                <w:szCs w:val="28"/>
                <w:lang w:bidi="th-TH"/>
              </w:rPr>
              <w:t>Installed capacity of the hydropower plant before the implementation of the project activity. For new hydropower plants, this value is zero</w:t>
            </w:r>
          </w:p>
        </w:tc>
      </w:tr>
      <w:tr w:rsidR="00F03845" w:rsidRPr="000014AB" w14:paraId="6A9C9438"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B8CCE4"/>
          </w:tcPr>
          <w:p w14:paraId="2F4331CA" w14:textId="0EB8641B" w:rsidR="00F03845" w:rsidRPr="000014AB" w:rsidRDefault="00F03845" w:rsidP="00F03845">
            <w:pPr>
              <w:spacing w:before="0" w:after="0" w:line="240" w:lineRule="auto"/>
              <w:ind w:left="0"/>
              <w:rPr>
                <w:rFonts w:ascii="Browallia New" w:hAnsi="Browallia New" w:cs="Browallia New"/>
                <w:b/>
                <w:sz w:val="28"/>
                <w:szCs w:val="28"/>
                <w:cs/>
              </w:rPr>
            </w:pPr>
            <w:r w:rsidRPr="000014AB">
              <w:rPr>
                <w:rFonts w:ascii="Browallia New" w:hAnsi="Browallia New" w:cs="Browallia New"/>
                <w:sz w:val="28"/>
                <w:szCs w:val="28"/>
              </w:rPr>
              <w:t>Source of data</w:t>
            </w:r>
          </w:p>
        </w:tc>
        <w:tc>
          <w:tcPr>
            <w:tcW w:w="7229" w:type="dxa"/>
          </w:tcPr>
          <w:p w14:paraId="1A9BEB3F" w14:textId="113D30A2" w:rsidR="00F03845" w:rsidRPr="000014AB" w:rsidRDefault="00F03845" w:rsidP="00F03845">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0014AB">
              <w:rPr>
                <w:rFonts w:ascii="Browallia New" w:hAnsi="Browallia New" w:cs="Browallia New"/>
                <w:sz w:val="28"/>
                <w:szCs w:val="28"/>
                <w:lang w:bidi="th-TH"/>
              </w:rPr>
              <w:t>Project site</w:t>
            </w:r>
          </w:p>
        </w:tc>
      </w:tr>
      <w:tr w:rsidR="00F03845" w:rsidRPr="000014AB" w14:paraId="3995F20A"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B8CCE4"/>
          </w:tcPr>
          <w:p w14:paraId="2667B6F5" w14:textId="52E51E7C" w:rsidR="00F03845" w:rsidRPr="000014AB" w:rsidRDefault="00F03845" w:rsidP="00F03845">
            <w:pPr>
              <w:spacing w:before="0" w:after="0" w:line="240" w:lineRule="auto"/>
              <w:ind w:left="0"/>
              <w:rPr>
                <w:rFonts w:ascii="Browallia New" w:hAnsi="Browallia New" w:cs="Browallia New"/>
                <w:b/>
                <w:sz w:val="28"/>
                <w:szCs w:val="28"/>
                <w:cs/>
              </w:rPr>
            </w:pPr>
            <w:r w:rsidRPr="000014AB">
              <w:rPr>
                <w:rFonts w:ascii="Browallia New" w:hAnsi="Browallia New" w:cs="Browallia New"/>
                <w:sz w:val="28"/>
                <w:szCs w:val="28"/>
              </w:rPr>
              <w:t>Value to be applied</w:t>
            </w:r>
          </w:p>
        </w:tc>
        <w:tc>
          <w:tcPr>
            <w:tcW w:w="7229" w:type="dxa"/>
          </w:tcPr>
          <w:p w14:paraId="56F96B4B" w14:textId="611FEC8C" w:rsidR="00F03845" w:rsidRPr="000014AB" w:rsidRDefault="00F03845" w:rsidP="00F03845">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0014AB">
              <w:rPr>
                <w:rFonts w:ascii="Browallia New" w:hAnsi="Browallia New" w:cs="Browallia New"/>
                <w:sz w:val="28"/>
                <w:szCs w:val="28"/>
                <w:lang w:bidi="th-TH"/>
              </w:rPr>
              <w:t>Determine the installed capacity based on manufacturer’s specifications or recognized standards</w:t>
            </w:r>
          </w:p>
        </w:tc>
      </w:tr>
    </w:tbl>
    <w:p w14:paraId="487342A6" w14:textId="77777777" w:rsidR="001F4C97" w:rsidRPr="000014AB" w:rsidRDefault="001F4C97" w:rsidP="008D16D3">
      <w:pPr>
        <w:spacing w:before="0" w:after="0" w:line="240" w:lineRule="auto"/>
        <w:rPr>
          <w:rFonts w:ascii="Browallia New" w:hAnsi="Browallia New" w:cs="Browallia New"/>
          <w:sz w:val="24"/>
          <w:szCs w:val="24"/>
        </w:rPr>
      </w:pPr>
    </w:p>
    <w:tbl>
      <w:tblPr>
        <w:tblStyle w:val="SDMMethTableDataParameter"/>
        <w:tblW w:w="9214" w:type="dxa"/>
        <w:tblInd w:w="-5" w:type="dxa"/>
        <w:tblLayout w:type="fixed"/>
        <w:tblLook w:val="01E0" w:firstRow="1" w:lastRow="1" w:firstColumn="1" w:lastColumn="1" w:noHBand="0" w:noVBand="0"/>
      </w:tblPr>
      <w:tblGrid>
        <w:gridCol w:w="1985"/>
        <w:gridCol w:w="7229"/>
      </w:tblGrid>
      <w:tr w:rsidR="00F03845" w:rsidRPr="000014AB" w14:paraId="7197A2BB" w14:textId="77777777" w:rsidTr="00EF7592">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985" w:type="dxa"/>
            <w:shd w:val="clear" w:color="auto" w:fill="B8CCE4"/>
          </w:tcPr>
          <w:p w14:paraId="4ECB1FCA" w14:textId="41836CCF" w:rsidR="00F03845" w:rsidRPr="002A4470" w:rsidRDefault="00F03845" w:rsidP="002A4470">
            <w:pPr>
              <w:keepNext w:val="0"/>
              <w:keepLines w:val="0"/>
              <w:spacing w:before="0" w:after="0" w:line="240" w:lineRule="auto"/>
              <w:ind w:left="0"/>
              <w:rPr>
                <w:rFonts w:ascii="Browallia New" w:hAnsi="Browallia New" w:cs="Browallia New"/>
                <w:b w:val="0"/>
                <w:sz w:val="28"/>
                <w:szCs w:val="28"/>
                <w:cs/>
                <w:lang w:bidi="th-TH"/>
              </w:rPr>
            </w:pPr>
            <w:r w:rsidRPr="002A4470">
              <w:rPr>
                <w:rFonts w:ascii="Browallia New" w:hAnsi="Browallia New" w:cs="Browallia New"/>
                <w:b w:val="0"/>
                <w:sz w:val="28"/>
                <w:szCs w:val="28"/>
              </w:rPr>
              <w:t>Parameter</w:t>
            </w:r>
          </w:p>
        </w:tc>
        <w:tc>
          <w:tcPr>
            <w:tcW w:w="7229" w:type="dxa"/>
          </w:tcPr>
          <w:p w14:paraId="48654F15" w14:textId="77777777" w:rsidR="00F03845" w:rsidRPr="000014AB" w:rsidRDefault="00F03845" w:rsidP="00F03845">
            <w:pPr>
              <w:pStyle w:val="SDMTableBoxParaNotNumbered"/>
              <w:jc w:val="both"/>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iCs/>
                <w:sz w:val="28"/>
                <w:szCs w:val="28"/>
              </w:rPr>
            </w:pPr>
            <w:r w:rsidRPr="000014AB">
              <w:rPr>
                <w:rFonts w:ascii="Browallia New" w:hAnsi="Browallia New" w:cs="Browallia New"/>
                <w:b w:val="0"/>
                <w:bCs/>
                <w:iCs/>
                <w:sz w:val="28"/>
                <w:szCs w:val="28"/>
              </w:rPr>
              <w:t>A</w:t>
            </w:r>
            <w:r w:rsidRPr="000014AB">
              <w:rPr>
                <w:rFonts w:ascii="Browallia New" w:hAnsi="Browallia New" w:cs="Browallia New"/>
                <w:b w:val="0"/>
                <w:bCs/>
                <w:iCs/>
                <w:sz w:val="28"/>
                <w:szCs w:val="28"/>
                <w:vertAlign w:val="subscript"/>
              </w:rPr>
              <w:t>BL</w:t>
            </w:r>
          </w:p>
        </w:tc>
      </w:tr>
      <w:tr w:rsidR="00F03845" w:rsidRPr="000014AB" w14:paraId="15DFAD5E"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B8CCE4"/>
          </w:tcPr>
          <w:p w14:paraId="558F8CAE" w14:textId="69F20A67" w:rsidR="00F03845" w:rsidRPr="000014AB" w:rsidRDefault="00F03845" w:rsidP="00F03845">
            <w:pPr>
              <w:pStyle w:val="SDMTableBoxParaNotNumbered"/>
              <w:rPr>
                <w:rFonts w:ascii="Browallia New" w:hAnsi="Browallia New" w:cs="Browallia New"/>
                <w:sz w:val="28"/>
                <w:szCs w:val="28"/>
                <w:cs/>
                <w:lang w:bidi="th-TH"/>
              </w:rPr>
            </w:pPr>
            <w:r w:rsidRPr="000014AB">
              <w:rPr>
                <w:rFonts w:ascii="Browallia New" w:hAnsi="Browallia New" w:cs="Browallia New"/>
                <w:sz w:val="28"/>
                <w:szCs w:val="28"/>
              </w:rPr>
              <w:t>Data unit</w:t>
            </w:r>
          </w:p>
        </w:tc>
        <w:tc>
          <w:tcPr>
            <w:tcW w:w="7229" w:type="dxa"/>
          </w:tcPr>
          <w:p w14:paraId="0E77680F" w14:textId="77777777" w:rsidR="00F03845" w:rsidRPr="000014AB" w:rsidRDefault="00F03845" w:rsidP="00F03845">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0014AB">
              <w:rPr>
                <w:rFonts w:ascii="Browallia New" w:hAnsi="Browallia New" w:cs="Browallia New"/>
                <w:sz w:val="28"/>
                <w:szCs w:val="28"/>
              </w:rPr>
              <w:t>m</w:t>
            </w:r>
            <w:r w:rsidRPr="000014AB">
              <w:rPr>
                <w:rFonts w:ascii="Browallia New" w:hAnsi="Browallia New" w:cs="Browallia New"/>
                <w:sz w:val="28"/>
                <w:szCs w:val="28"/>
                <w:vertAlign w:val="superscript"/>
              </w:rPr>
              <w:t>2</w:t>
            </w:r>
          </w:p>
        </w:tc>
      </w:tr>
      <w:tr w:rsidR="00F03845" w:rsidRPr="000014AB" w14:paraId="65F75587"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B8CCE4"/>
          </w:tcPr>
          <w:p w14:paraId="5B0D2DEB" w14:textId="0585FD05" w:rsidR="00F03845" w:rsidRPr="000014AB" w:rsidRDefault="00F03845" w:rsidP="00F03845">
            <w:pPr>
              <w:pStyle w:val="SDMTableBoxParaNotNumbered"/>
              <w:rPr>
                <w:rFonts w:ascii="Browallia New" w:hAnsi="Browallia New" w:cs="Browallia New"/>
                <w:sz w:val="28"/>
                <w:szCs w:val="28"/>
                <w:cs/>
                <w:lang w:bidi="th-TH"/>
              </w:rPr>
            </w:pPr>
            <w:r w:rsidRPr="000014AB">
              <w:rPr>
                <w:rFonts w:ascii="Browallia New" w:hAnsi="Browallia New" w:cs="Browallia New"/>
                <w:sz w:val="28"/>
                <w:szCs w:val="28"/>
              </w:rPr>
              <w:t>Description</w:t>
            </w:r>
          </w:p>
        </w:tc>
        <w:tc>
          <w:tcPr>
            <w:tcW w:w="7229" w:type="dxa"/>
          </w:tcPr>
          <w:p w14:paraId="4F896BBF" w14:textId="4BC53E75" w:rsidR="00F03845" w:rsidRPr="000014AB" w:rsidRDefault="00F03845" w:rsidP="00F03845">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rPr>
            </w:pPr>
            <w:r w:rsidRPr="000014AB">
              <w:rPr>
                <w:rFonts w:ascii="Browallia New" w:hAnsi="Browallia New" w:cs="Browallia New"/>
                <w:sz w:val="28"/>
                <w:szCs w:val="28"/>
                <w:lang w:bidi="th-TH"/>
              </w:rPr>
              <w:t>Area of the single or multiple reservoirs measured in the surface of the water, before the implementation of the project activity, when the reservoir is full (m</w:t>
            </w:r>
            <w:r w:rsidRPr="00805F2C">
              <w:rPr>
                <w:rFonts w:ascii="Browallia New" w:hAnsi="Browallia New" w:cs="Browallia New"/>
                <w:sz w:val="28"/>
                <w:szCs w:val="28"/>
                <w:vertAlign w:val="superscript"/>
                <w:cs/>
                <w:lang w:bidi="th-TH"/>
              </w:rPr>
              <w:t>2</w:t>
            </w:r>
            <w:r w:rsidRPr="000014AB">
              <w:rPr>
                <w:rFonts w:ascii="Browallia New" w:hAnsi="Browallia New" w:cs="Browallia New"/>
                <w:sz w:val="28"/>
                <w:szCs w:val="28"/>
                <w:cs/>
                <w:lang w:bidi="th-TH"/>
              </w:rPr>
              <w:t xml:space="preserve">). </w:t>
            </w:r>
            <w:r w:rsidRPr="000014AB">
              <w:rPr>
                <w:rFonts w:ascii="Browallia New" w:hAnsi="Browallia New" w:cs="Browallia New"/>
                <w:sz w:val="28"/>
                <w:szCs w:val="28"/>
                <w:lang w:bidi="th-TH"/>
              </w:rPr>
              <w:t>For new reservoirs, this value is zero</w:t>
            </w:r>
          </w:p>
        </w:tc>
      </w:tr>
      <w:tr w:rsidR="00F03845" w:rsidRPr="000014AB" w14:paraId="0A01FD70"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B8CCE4"/>
          </w:tcPr>
          <w:p w14:paraId="6CF239A0" w14:textId="00485601" w:rsidR="00F03845" w:rsidRPr="000014AB" w:rsidRDefault="00F03845" w:rsidP="00F03845">
            <w:pPr>
              <w:pStyle w:val="SDMTableBoxParaNotNumbered"/>
              <w:rPr>
                <w:rFonts w:ascii="Browallia New" w:hAnsi="Browallia New" w:cs="Browallia New"/>
                <w:sz w:val="28"/>
                <w:szCs w:val="28"/>
                <w:cs/>
                <w:lang w:bidi="th-TH"/>
              </w:rPr>
            </w:pPr>
            <w:r w:rsidRPr="000014AB">
              <w:rPr>
                <w:rFonts w:ascii="Browallia New" w:hAnsi="Browallia New" w:cs="Browallia New"/>
                <w:sz w:val="28"/>
                <w:szCs w:val="28"/>
              </w:rPr>
              <w:t>Source of data</w:t>
            </w:r>
          </w:p>
        </w:tc>
        <w:tc>
          <w:tcPr>
            <w:tcW w:w="7229" w:type="dxa"/>
          </w:tcPr>
          <w:p w14:paraId="748AC059" w14:textId="629959AA" w:rsidR="00F03845" w:rsidRPr="000014AB" w:rsidRDefault="00F03845" w:rsidP="00F03845">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0014AB">
              <w:rPr>
                <w:rFonts w:ascii="Browallia New" w:hAnsi="Browallia New" w:cs="Browallia New"/>
                <w:sz w:val="28"/>
                <w:szCs w:val="28"/>
                <w:lang w:bidi="th-TH"/>
              </w:rPr>
              <w:t>Project site</w:t>
            </w:r>
          </w:p>
        </w:tc>
      </w:tr>
      <w:tr w:rsidR="00F03845" w:rsidRPr="000014AB" w14:paraId="57E0C059"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B8CCE4"/>
          </w:tcPr>
          <w:p w14:paraId="5866CC97" w14:textId="721805C7" w:rsidR="00F03845" w:rsidRPr="000014AB" w:rsidRDefault="00F03845" w:rsidP="00F03845">
            <w:pPr>
              <w:pStyle w:val="SDMTableBoxParaNotNumbered"/>
              <w:rPr>
                <w:rFonts w:ascii="Browallia New" w:hAnsi="Browallia New" w:cs="Browallia New"/>
                <w:sz w:val="28"/>
                <w:szCs w:val="28"/>
                <w:cs/>
                <w:lang w:bidi="th-TH"/>
              </w:rPr>
            </w:pPr>
            <w:r w:rsidRPr="000014AB">
              <w:rPr>
                <w:rFonts w:ascii="Browallia New" w:hAnsi="Browallia New" w:cs="Browallia New"/>
                <w:sz w:val="28"/>
                <w:szCs w:val="28"/>
              </w:rPr>
              <w:t>Value to be applied</w:t>
            </w:r>
          </w:p>
        </w:tc>
        <w:tc>
          <w:tcPr>
            <w:tcW w:w="7229" w:type="dxa"/>
          </w:tcPr>
          <w:p w14:paraId="6B2DD211" w14:textId="0131EC13" w:rsidR="00F03845" w:rsidRPr="000014AB" w:rsidRDefault="00F03845" w:rsidP="00F03845">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0014AB">
              <w:rPr>
                <w:rFonts w:ascii="Browallia New" w:hAnsi="Browallia New" w:cs="Browallia New"/>
                <w:sz w:val="28"/>
                <w:szCs w:val="28"/>
                <w:lang w:bidi="th-TH"/>
              </w:rPr>
              <w:t>Measured from topographical surveys, maps, satellite pictures, etc.</w:t>
            </w:r>
          </w:p>
        </w:tc>
      </w:tr>
    </w:tbl>
    <w:p w14:paraId="643FFF01" w14:textId="77777777" w:rsidR="001F4C97" w:rsidRPr="000014AB" w:rsidRDefault="001F4C97" w:rsidP="00114D3F">
      <w:pPr>
        <w:spacing w:before="0" w:after="0" w:line="240" w:lineRule="auto"/>
        <w:rPr>
          <w:rFonts w:ascii="Browallia New" w:hAnsi="Browallia New" w:cs="Browallia New"/>
          <w:sz w:val="24"/>
          <w:szCs w:val="24"/>
        </w:rPr>
      </w:pPr>
    </w:p>
    <w:p w14:paraId="0626C00E" w14:textId="19BB5822" w:rsidR="00F9455B" w:rsidRPr="000014AB" w:rsidRDefault="00D46F40" w:rsidP="00F9455B">
      <w:pPr>
        <w:spacing w:before="0" w:after="0" w:line="240" w:lineRule="auto"/>
        <w:ind w:left="0"/>
        <w:rPr>
          <w:rFonts w:ascii="Browallia New" w:hAnsi="Browallia New" w:cs="Browallia New"/>
          <w:cs/>
        </w:rPr>
      </w:pPr>
      <w:r w:rsidRPr="000014AB">
        <w:rPr>
          <w:rFonts w:ascii="Browallia New" w:hAnsi="Browallia New" w:cs="Browallia New"/>
          <w:b/>
          <w:bCs/>
        </w:rPr>
        <w:t>10</w:t>
      </w:r>
      <w:r w:rsidR="00C65126" w:rsidRPr="000014AB">
        <w:rPr>
          <w:rFonts w:ascii="Browallia New" w:hAnsi="Browallia New" w:cs="Browallia New"/>
          <w:b/>
          <w:bCs/>
          <w:cs/>
        </w:rPr>
        <w:t xml:space="preserve">.  </w:t>
      </w:r>
      <w:r w:rsidR="00824F86" w:rsidRPr="000014AB">
        <w:rPr>
          <w:rFonts w:ascii="Browallia New" w:hAnsi="Browallia New" w:cs="Browallia New"/>
          <w:b/>
          <w:bCs/>
        </w:rPr>
        <w:t>References</w:t>
      </w:r>
    </w:p>
    <w:p w14:paraId="17A281C6" w14:textId="77777777" w:rsidR="001D3ECE" w:rsidRPr="000014AB" w:rsidRDefault="00C65126" w:rsidP="006A79AE">
      <w:pPr>
        <w:spacing w:after="0" w:line="240" w:lineRule="auto"/>
        <w:ind w:left="0" w:firstLine="426"/>
        <w:jc w:val="thaiDistribute"/>
        <w:rPr>
          <w:rFonts w:ascii="Browallia New" w:hAnsi="Browallia New" w:cs="Browallia New"/>
          <w:b/>
          <w:bCs/>
        </w:rPr>
      </w:pPr>
      <w:r w:rsidRPr="000014AB">
        <w:rPr>
          <w:rFonts w:ascii="Browallia New" w:hAnsi="Browallia New" w:cs="Browallia New"/>
          <w:b/>
          <w:bCs/>
        </w:rPr>
        <w:t xml:space="preserve">Clean Development Mechanism </w:t>
      </w:r>
      <w:r w:rsidRPr="000014AB">
        <w:rPr>
          <w:rFonts w:ascii="Browallia New" w:hAnsi="Browallia New" w:cs="Browallia New"/>
          <w:b/>
          <w:bCs/>
          <w:cs/>
        </w:rPr>
        <w:t>(</w:t>
      </w:r>
      <w:r w:rsidRPr="000014AB">
        <w:rPr>
          <w:rFonts w:ascii="Browallia New" w:hAnsi="Browallia New" w:cs="Browallia New"/>
          <w:b/>
          <w:bCs/>
        </w:rPr>
        <w:t>CDM</w:t>
      </w:r>
      <w:r w:rsidRPr="000014AB">
        <w:rPr>
          <w:rFonts w:ascii="Browallia New" w:hAnsi="Browallia New" w:cs="Browallia New"/>
          <w:b/>
          <w:bCs/>
          <w:cs/>
        </w:rPr>
        <w:t>)</w:t>
      </w:r>
    </w:p>
    <w:p w14:paraId="5059549B" w14:textId="77777777" w:rsidR="007F3C04" w:rsidRPr="000014AB" w:rsidRDefault="007F3C04" w:rsidP="007F3C04">
      <w:pPr>
        <w:spacing w:before="0" w:after="0" w:line="240" w:lineRule="auto"/>
        <w:ind w:left="709"/>
        <w:rPr>
          <w:rFonts w:ascii="Browallia New" w:hAnsi="Browallia New" w:cs="Browallia New"/>
        </w:rPr>
      </w:pPr>
      <w:r w:rsidRPr="000014AB">
        <w:rPr>
          <w:rFonts w:ascii="Browallia New" w:hAnsi="Browallia New" w:cs="Browallia New"/>
        </w:rPr>
        <w:t>1)  AMS-I.D.: Grid connected renewable electricity generation. Version 18</w:t>
      </w:r>
    </w:p>
    <w:p w14:paraId="0E0FA9AF" w14:textId="77777777" w:rsidR="007F3C04" w:rsidRPr="000014AB" w:rsidRDefault="007F3C04" w:rsidP="007F3C04">
      <w:pPr>
        <w:spacing w:before="0" w:after="0" w:line="240" w:lineRule="auto"/>
        <w:ind w:left="993" w:hanging="284"/>
        <w:rPr>
          <w:rFonts w:ascii="Browallia New" w:hAnsi="Browallia New" w:cs="Browallia New"/>
        </w:rPr>
      </w:pPr>
      <w:bookmarkStart w:id="15" w:name="_Hlk106639895"/>
      <w:r w:rsidRPr="000014AB">
        <w:rPr>
          <w:rFonts w:ascii="Browallia New" w:hAnsi="Browallia New" w:cs="Browallia New"/>
        </w:rPr>
        <w:t>2)  ACM0002: Consolidated baseline methodology for grid-connected electricity generation from renewable sources. Version 20</w:t>
      </w:r>
    </w:p>
    <w:bookmarkEnd w:id="15"/>
    <w:p w14:paraId="09ED5D38" w14:textId="04E81B90" w:rsidR="007F3C04" w:rsidRPr="000014AB" w:rsidRDefault="007F3C04" w:rsidP="007F3C04">
      <w:pPr>
        <w:spacing w:before="0" w:after="0" w:line="240" w:lineRule="auto"/>
        <w:ind w:left="993" w:hanging="284"/>
        <w:rPr>
          <w:rFonts w:ascii="Browallia New" w:hAnsi="Browallia New" w:cs="Browallia New"/>
        </w:rPr>
      </w:pPr>
      <w:r w:rsidRPr="000014AB">
        <w:rPr>
          <w:rFonts w:ascii="Browallia New" w:hAnsi="Browallia New" w:cs="Browallia New"/>
        </w:rPr>
        <w:t>3) TOOL01: Tool for the demonstration and assessment of additionality</w:t>
      </w:r>
      <w:r w:rsidR="00D90F89">
        <w:rPr>
          <w:rFonts w:ascii="Browallia New" w:hAnsi="Browallia New" w:cs="Browallia New"/>
        </w:rPr>
        <w:t>. Version 07</w:t>
      </w:r>
    </w:p>
    <w:p w14:paraId="721DDB1F" w14:textId="77777777" w:rsidR="007F3C04" w:rsidRPr="000014AB" w:rsidRDefault="007F3C04" w:rsidP="007F3C04">
      <w:pPr>
        <w:spacing w:before="0" w:after="0" w:line="240" w:lineRule="auto"/>
        <w:ind w:left="993" w:hanging="284"/>
        <w:rPr>
          <w:rFonts w:ascii="Browallia New" w:hAnsi="Browallia New" w:cs="Browallia New"/>
        </w:rPr>
      </w:pPr>
      <w:r w:rsidRPr="000014AB">
        <w:rPr>
          <w:rFonts w:ascii="Browallia New" w:hAnsi="Browallia New" w:cs="Browallia New"/>
        </w:rPr>
        <w:t>4) TOOL03: Tool to calculate project or leakage CO</w:t>
      </w:r>
      <w:r w:rsidRPr="000014AB">
        <w:rPr>
          <w:rFonts w:ascii="Browallia New" w:hAnsi="Browallia New" w:cs="Browallia New"/>
          <w:vertAlign w:val="subscript"/>
        </w:rPr>
        <w:t>2</w:t>
      </w:r>
      <w:r w:rsidRPr="000014AB">
        <w:rPr>
          <w:rFonts w:ascii="Browallia New" w:hAnsi="Browallia New" w:cs="Browallia New"/>
        </w:rPr>
        <w:t xml:space="preserve"> emissions from fossil fuel combustion. Version 03</w:t>
      </w:r>
    </w:p>
    <w:p w14:paraId="7E6C33C9" w14:textId="77777777" w:rsidR="007F3C04" w:rsidRPr="000014AB" w:rsidRDefault="007F3C04" w:rsidP="007F3C04">
      <w:pPr>
        <w:spacing w:before="0" w:after="0" w:line="240" w:lineRule="auto"/>
        <w:ind w:left="993" w:hanging="284"/>
        <w:rPr>
          <w:rFonts w:ascii="Browallia New" w:hAnsi="Browallia New" w:cs="Browallia New"/>
        </w:rPr>
      </w:pPr>
      <w:bookmarkStart w:id="16" w:name="_Hlk105588595"/>
      <w:r w:rsidRPr="000014AB">
        <w:rPr>
          <w:rFonts w:ascii="Browallia New" w:hAnsi="Browallia New" w:cs="Browallia New"/>
        </w:rPr>
        <w:t>5) TOOL16: Project emissions from cultivation of biomass. Version 05</w:t>
      </w:r>
    </w:p>
    <w:bookmarkEnd w:id="16"/>
    <w:p w14:paraId="180BAC38" w14:textId="77777777" w:rsidR="001C3584" w:rsidRPr="000014AB" w:rsidRDefault="001C3584" w:rsidP="007C24B0">
      <w:pPr>
        <w:spacing w:before="0" w:after="0" w:line="240" w:lineRule="auto"/>
        <w:ind w:left="993" w:hanging="284"/>
        <w:rPr>
          <w:rFonts w:ascii="Browallia New" w:hAnsi="Browallia New" w:cs="Browallia New"/>
        </w:rPr>
      </w:pPr>
    </w:p>
    <w:p w14:paraId="12DAA01C" w14:textId="316768CD" w:rsidR="000052E0" w:rsidRPr="000014AB" w:rsidRDefault="000052E0">
      <w:pPr>
        <w:spacing w:before="0" w:after="0" w:line="240" w:lineRule="auto"/>
        <w:ind w:left="0"/>
        <w:rPr>
          <w:rFonts w:ascii="Browallia New" w:hAnsi="Browallia New" w:cs="Browallia New"/>
        </w:rPr>
      </w:pPr>
      <w:r w:rsidRPr="000014AB">
        <w:rPr>
          <w:rFonts w:ascii="Browallia New" w:hAnsi="Browallia New" w:cs="Browallia New"/>
        </w:rPr>
        <w:br w:type="page"/>
      </w:r>
    </w:p>
    <w:p w14:paraId="769BB274" w14:textId="77777777" w:rsidR="000052E0" w:rsidRPr="000014AB" w:rsidRDefault="000052E0" w:rsidP="000052E0">
      <w:pPr>
        <w:spacing w:before="0" w:after="0" w:line="240" w:lineRule="auto"/>
        <w:ind w:left="709" w:hanging="425"/>
        <w:rPr>
          <w:rFonts w:ascii="Browallia New" w:hAnsi="Browallia New" w:cs="Browallia New"/>
          <w:sz w:val="20"/>
          <w:szCs w:val="20"/>
          <w:c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3F55FB" w:rsidRPr="003F55FB" w14:paraId="5891DB21" w14:textId="77777777" w:rsidTr="008427BC">
        <w:tc>
          <w:tcPr>
            <w:tcW w:w="9214" w:type="dxa"/>
            <w:tcBorders>
              <w:top w:val="single" w:sz="4" w:space="0" w:color="auto"/>
              <w:left w:val="single" w:sz="4" w:space="0" w:color="auto"/>
              <w:bottom w:val="single" w:sz="4" w:space="0" w:color="auto"/>
              <w:right w:val="single" w:sz="4" w:space="0" w:color="auto"/>
            </w:tcBorders>
            <w:hideMark/>
          </w:tcPr>
          <w:p w14:paraId="4E1A0DD7" w14:textId="585A697F" w:rsidR="000052E0" w:rsidRPr="0059717A" w:rsidRDefault="000052E0" w:rsidP="0059717A">
            <w:pPr>
              <w:spacing w:before="0" w:after="0" w:line="240" w:lineRule="auto"/>
              <w:ind w:left="0"/>
              <w:jc w:val="center"/>
              <w:rPr>
                <w:rFonts w:ascii="Browallia New" w:hAnsi="Browallia New" w:cs="Browallia New"/>
                <w:b/>
                <w:bCs/>
              </w:rPr>
            </w:pPr>
            <w:r w:rsidRPr="0059717A">
              <w:rPr>
                <w:rFonts w:ascii="Browallia New" w:hAnsi="Browallia New" w:cs="Browallia New"/>
                <w:b/>
                <w:bCs/>
                <w:cs/>
              </w:rPr>
              <w:br w:type="page"/>
            </w:r>
            <w:r w:rsidR="003F55FB" w:rsidRPr="0059717A">
              <w:rPr>
                <w:rFonts w:ascii="Browallia New" w:hAnsi="Browallia New" w:cs="Browallia New"/>
                <w:b/>
                <w:bCs/>
              </w:rPr>
              <w:t>Document information</w:t>
            </w:r>
            <w:r w:rsidR="00DB66AB" w:rsidRPr="0059717A">
              <w:rPr>
                <w:rFonts w:ascii="Browallia New" w:hAnsi="Browallia New" w:cs="Browallia New"/>
                <w:b/>
                <w:bCs/>
              </w:rPr>
              <w:t xml:space="preserve"> T</w:t>
            </w:r>
            <w:r w:rsidR="00A0184F">
              <w:rPr>
                <w:rFonts w:ascii="Browallia New" w:hAnsi="Browallia New" w:cs="Browallia New"/>
                <w:b/>
                <w:bCs/>
              </w:rPr>
              <w:t>-</w:t>
            </w:r>
            <w:r w:rsidR="00DB66AB" w:rsidRPr="0059717A">
              <w:rPr>
                <w:rFonts w:ascii="Browallia New" w:hAnsi="Browallia New" w:cs="Browallia New"/>
                <w:b/>
                <w:bCs/>
              </w:rPr>
              <w:t>VER-</w:t>
            </w:r>
            <w:r w:rsidR="00A0184F">
              <w:rPr>
                <w:rFonts w:ascii="Browallia New" w:hAnsi="Browallia New" w:cs="Browallia New"/>
                <w:b/>
                <w:bCs/>
              </w:rPr>
              <w:t>P-</w:t>
            </w:r>
            <w:r w:rsidR="00DB66AB" w:rsidRPr="0059717A">
              <w:rPr>
                <w:rFonts w:ascii="Browallia New" w:hAnsi="Browallia New" w:cs="Browallia New"/>
                <w:b/>
                <w:bCs/>
              </w:rPr>
              <w:t>METH-</w:t>
            </w:r>
            <w:r w:rsidR="00DB66AB" w:rsidRPr="0059717A">
              <w:rPr>
                <w:rFonts w:ascii="Browallia New" w:hAnsi="Browallia New" w:cs="Browallia New"/>
                <w:b/>
                <w:bCs/>
                <w:cs/>
              </w:rPr>
              <w:t>01-01</w:t>
            </w:r>
          </w:p>
        </w:tc>
      </w:tr>
    </w:tbl>
    <w:p w14:paraId="6E905BA6" w14:textId="77777777" w:rsidR="000052E0" w:rsidRPr="003F55FB" w:rsidRDefault="000052E0" w:rsidP="000052E0">
      <w:pPr>
        <w:spacing w:before="0" w:after="0" w:line="240" w:lineRule="auto"/>
        <w:ind w:left="0"/>
        <w:jc w:val="center"/>
        <w:rPr>
          <w:rFonts w:ascii="Browallia New" w:hAnsi="Browallia New" w:cs="Browallia New"/>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479"/>
        <w:gridCol w:w="1872"/>
        <w:gridCol w:w="4790"/>
      </w:tblGrid>
      <w:tr w:rsidR="003F55FB" w:rsidRPr="003F55FB" w14:paraId="6B7CEB71" w14:textId="77777777" w:rsidTr="00C26FB9">
        <w:trPr>
          <w:trHeight w:val="60"/>
          <w:tblHeader/>
        </w:trPr>
        <w:tc>
          <w:tcPr>
            <w:tcW w:w="1039" w:type="dxa"/>
          </w:tcPr>
          <w:p w14:paraId="3318E744" w14:textId="75749267" w:rsidR="000052E0" w:rsidRPr="003F55FB" w:rsidRDefault="003F55FB" w:rsidP="008427BC">
            <w:pPr>
              <w:spacing w:before="0" w:after="0" w:line="240" w:lineRule="auto"/>
              <w:ind w:left="0"/>
              <w:jc w:val="center"/>
              <w:rPr>
                <w:rFonts w:ascii="Browallia New" w:hAnsi="Browallia New" w:cs="Browallia New"/>
                <w:b/>
                <w:bCs/>
              </w:rPr>
            </w:pPr>
            <w:bookmarkStart w:id="17" w:name="_Hlk109910369"/>
            <w:r w:rsidRPr="003F55FB">
              <w:rPr>
                <w:rFonts w:ascii="Browallia New" w:hAnsi="Browallia New" w:cs="Browallia New"/>
                <w:b/>
                <w:bCs/>
              </w:rPr>
              <w:t>Version</w:t>
            </w:r>
          </w:p>
        </w:tc>
        <w:tc>
          <w:tcPr>
            <w:tcW w:w="1479" w:type="dxa"/>
          </w:tcPr>
          <w:p w14:paraId="5D6CEE33" w14:textId="0B19F334" w:rsidR="000052E0" w:rsidRPr="003F55FB" w:rsidRDefault="003F55FB" w:rsidP="008427BC">
            <w:pPr>
              <w:spacing w:before="0" w:after="0" w:line="240" w:lineRule="auto"/>
              <w:ind w:left="0"/>
              <w:jc w:val="center"/>
              <w:rPr>
                <w:rFonts w:ascii="Browallia New" w:hAnsi="Browallia New" w:cs="Browallia New"/>
                <w:b/>
                <w:bCs/>
              </w:rPr>
            </w:pPr>
            <w:r w:rsidRPr="003F55FB">
              <w:rPr>
                <w:rFonts w:ascii="Browallia New" w:hAnsi="Browallia New" w:cs="Browallia New"/>
                <w:b/>
                <w:bCs/>
              </w:rPr>
              <w:t>Amendment</w:t>
            </w:r>
          </w:p>
        </w:tc>
        <w:tc>
          <w:tcPr>
            <w:tcW w:w="1872" w:type="dxa"/>
          </w:tcPr>
          <w:p w14:paraId="36FAF3D8" w14:textId="63BD026F" w:rsidR="000052E0" w:rsidRPr="003F55FB" w:rsidRDefault="00C26FB9" w:rsidP="008427BC">
            <w:pPr>
              <w:spacing w:before="0" w:after="0" w:line="240" w:lineRule="auto"/>
              <w:ind w:left="0"/>
              <w:jc w:val="center"/>
              <w:rPr>
                <w:rFonts w:ascii="Browallia New" w:hAnsi="Browallia New" w:cs="Browallia New"/>
                <w:b/>
                <w:bCs/>
              </w:rPr>
            </w:pPr>
            <w:r w:rsidRPr="003F55FB">
              <w:rPr>
                <w:rFonts w:ascii="Browallia New" w:hAnsi="Browallia New" w:cs="Browallia New"/>
                <w:b/>
                <w:bCs/>
              </w:rPr>
              <w:t>Entry into force</w:t>
            </w:r>
          </w:p>
        </w:tc>
        <w:tc>
          <w:tcPr>
            <w:tcW w:w="4790" w:type="dxa"/>
          </w:tcPr>
          <w:p w14:paraId="54696CBA" w14:textId="380076BF" w:rsidR="000052E0" w:rsidRPr="003F55FB" w:rsidRDefault="003F55FB" w:rsidP="008427BC">
            <w:pPr>
              <w:spacing w:before="0" w:after="0" w:line="240" w:lineRule="auto"/>
              <w:ind w:left="0"/>
              <w:jc w:val="center"/>
              <w:rPr>
                <w:rFonts w:ascii="Browallia New" w:hAnsi="Browallia New" w:cs="Browallia New"/>
                <w:b/>
                <w:bCs/>
                <w:cs/>
              </w:rPr>
            </w:pPr>
            <w:r w:rsidRPr="003F55FB">
              <w:rPr>
                <w:rFonts w:ascii="Browallia New" w:hAnsi="Browallia New" w:cs="Browallia New"/>
                <w:b/>
                <w:bCs/>
              </w:rPr>
              <w:t>Description</w:t>
            </w:r>
          </w:p>
        </w:tc>
      </w:tr>
      <w:tr w:rsidR="00382F98" w:rsidRPr="003F55FB" w14:paraId="300D5044" w14:textId="77777777" w:rsidTr="00C26FB9">
        <w:trPr>
          <w:trHeight w:val="40"/>
        </w:trPr>
        <w:tc>
          <w:tcPr>
            <w:tcW w:w="1039" w:type="dxa"/>
          </w:tcPr>
          <w:p w14:paraId="59C698C5" w14:textId="2FDEC553" w:rsidR="00382F98" w:rsidRPr="003F55FB" w:rsidRDefault="00382F98" w:rsidP="00382F98">
            <w:pPr>
              <w:spacing w:before="0" w:after="0" w:line="240" w:lineRule="auto"/>
              <w:ind w:left="0"/>
              <w:jc w:val="center"/>
              <w:rPr>
                <w:rFonts w:ascii="Browallia New" w:hAnsi="Browallia New" w:cs="Browallia New"/>
              </w:rPr>
            </w:pPr>
            <w:r>
              <w:rPr>
                <w:rFonts w:ascii="Browallia New" w:hAnsi="Browallia New" w:cs="Browallia New"/>
              </w:rPr>
              <w:t>01</w:t>
            </w:r>
          </w:p>
        </w:tc>
        <w:tc>
          <w:tcPr>
            <w:tcW w:w="1479" w:type="dxa"/>
          </w:tcPr>
          <w:p w14:paraId="32DFA318" w14:textId="1044D048" w:rsidR="00382F98" w:rsidRPr="003F55FB" w:rsidRDefault="00382F98" w:rsidP="00382F98">
            <w:pPr>
              <w:spacing w:before="0" w:after="0" w:line="240" w:lineRule="auto"/>
              <w:ind w:left="0"/>
              <w:jc w:val="center"/>
              <w:rPr>
                <w:rFonts w:ascii="Browallia New" w:hAnsi="Browallia New" w:cs="Browallia New"/>
              </w:rPr>
            </w:pPr>
            <w:r>
              <w:rPr>
                <w:rFonts w:ascii="Browallia New" w:hAnsi="Browallia New" w:cs="Browallia New"/>
              </w:rPr>
              <w:t>-</w:t>
            </w:r>
          </w:p>
        </w:tc>
        <w:tc>
          <w:tcPr>
            <w:tcW w:w="1872" w:type="dxa"/>
          </w:tcPr>
          <w:p w14:paraId="4880AE47" w14:textId="5818FD16" w:rsidR="00382F98" w:rsidRDefault="00382F98" w:rsidP="00382F98">
            <w:pPr>
              <w:spacing w:before="0" w:after="0" w:line="240" w:lineRule="auto"/>
              <w:ind w:left="0"/>
              <w:jc w:val="center"/>
              <w:rPr>
                <w:rFonts w:ascii="Browallia New" w:hAnsi="Browallia New" w:cs="Browallia New"/>
              </w:rPr>
            </w:pPr>
            <w:r>
              <w:rPr>
                <w:rFonts w:ascii="Browallia New" w:hAnsi="Browallia New" w:cs="Browallia New"/>
              </w:rPr>
              <w:t>1 March 2023</w:t>
            </w:r>
          </w:p>
        </w:tc>
        <w:tc>
          <w:tcPr>
            <w:tcW w:w="4790" w:type="dxa"/>
          </w:tcPr>
          <w:p w14:paraId="39CCD213" w14:textId="7E65A821" w:rsidR="00382F98" w:rsidRDefault="00262A60" w:rsidP="00382F98">
            <w:pPr>
              <w:pStyle w:val="a3"/>
              <w:numPr>
                <w:ilvl w:val="0"/>
                <w:numId w:val="14"/>
              </w:numPr>
              <w:spacing w:before="0" w:after="0" w:line="240" w:lineRule="auto"/>
              <w:ind w:left="176" w:hanging="142"/>
              <w:contextualSpacing w:val="0"/>
              <w:jc w:val="thaiDistribute"/>
              <w:rPr>
                <w:rFonts w:ascii="Browallia New" w:hAnsi="Browallia New" w:cs="Browallia New"/>
                <w:szCs w:val="32"/>
              </w:rPr>
            </w:pPr>
            <w:r>
              <w:rPr>
                <w:rFonts w:ascii="Browallia New" w:hAnsi="Browallia New" w:cs="Browallia New"/>
                <w:szCs w:val="32"/>
              </w:rPr>
              <w:t xml:space="preserve">Change document </w:t>
            </w:r>
            <w:r w:rsidR="00382F98">
              <w:rPr>
                <w:rFonts w:ascii="Browallia New" w:hAnsi="Browallia New" w:cs="Browallia New"/>
                <w:szCs w:val="32"/>
              </w:rPr>
              <w:t>code</w:t>
            </w:r>
            <w:r>
              <w:rPr>
                <w:rFonts w:ascii="Browallia New" w:hAnsi="Browallia New" w:cs="Browallia New"/>
                <w:szCs w:val="32"/>
              </w:rPr>
              <w:t xml:space="preserve"> from TVER-METH-01-</w:t>
            </w:r>
            <w:r w:rsidR="0001077B">
              <w:rPr>
                <w:rFonts w:ascii="Browallia New" w:hAnsi="Browallia New" w:cs="Browallia New"/>
                <w:szCs w:val="32"/>
              </w:rPr>
              <w:t xml:space="preserve">01 </w:t>
            </w:r>
            <w:r>
              <w:rPr>
                <w:rFonts w:ascii="Browallia New" w:hAnsi="Browallia New" w:cs="Browallia New"/>
                <w:szCs w:val="32"/>
              </w:rPr>
              <w:t>V</w:t>
            </w:r>
            <w:r w:rsidR="00800445">
              <w:rPr>
                <w:rFonts w:ascii="Browallia New" w:hAnsi="Browallia New" w:cs="Browallia New"/>
                <w:szCs w:val="32"/>
              </w:rPr>
              <w:t>e</w:t>
            </w:r>
            <w:r>
              <w:rPr>
                <w:rFonts w:ascii="Browallia New" w:hAnsi="Browallia New" w:cs="Browallia New"/>
                <w:szCs w:val="32"/>
              </w:rPr>
              <w:t>rsion 01</w:t>
            </w:r>
            <w:r w:rsidR="00506C2F">
              <w:rPr>
                <w:rFonts w:ascii="Browallia New" w:hAnsi="Browallia New" w:cs="Browallia New"/>
                <w:szCs w:val="32"/>
              </w:rPr>
              <w:t>.</w:t>
            </w:r>
          </w:p>
          <w:p w14:paraId="6C140778" w14:textId="46DA1C70" w:rsidR="00262A60" w:rsidRDefault="00262A60" w:rsidP="00382F98">
            <w:pPr>
              <w:pStyle w:val="a3"/>
              <w:numPr>
                <w:ilvl w:val="0"/>
                <w:numId w:val="14"/>
              </w:numPr>
              <w:spacing w:before="0" w:after="0" w:line="240" w:lineRule="auto"/>
              <w:ind w:left="176" w:hanging="142"/>
              <w:contextualSpacing w:val="0"/>
              <w:jc w:val="thaiDistribute"/>
              <w:rPr>
                <w:rFonts w:ascii="Browallia New" w:hAnsi="Browallia New" w:cs="Browallia New"/>
                <w:szCs w:val="32"/>
              </w:rPr>
            </w:pPr>
            <w:r>
              <w:rPr>
                <w:rFonts w:ascii="Browallia New" w:hAnsi="Browallia New" w:cs="Browallia New"/>
                <w:szCs w:val="32"/>
              </w:rPr>
              <w:t xml:space="preserve">Add the </w:t>
            </w:r>
            <w:r w:rsidR="00222DE3">
              <w:rPr>
                <w:rFonts w:ascii="Browallia New" w:hAnsi="Browallia New" w:cs="Browallia New"/>
                <w:szCs w:val="32"/>
              </w:rPr>
              <w:t xml:space="preserve">definition of </w:t>
            </w:r>
            <w:r w:rsidR="00222DE3">
              <w:rPr>
                <w:rFonts w:ascii="Browallia New" w:hAnsi="Browallia New" w:cs="Browallia New"/>
              </w:rPr>
              <w:t>p</w:t>
            </w:r>
            <w:r w:rsidR="00222DE3" w:rsidRPr="001A636E">
              <w:rPr>
                <w:rFonts w:ascii="Browallia New" w:hAnsi="Browallia New" w:cs="Browallia New"/>
              </w:rPr>
              <w:t xml:space="preserve">roject </w:t>
            </w:r>
            <w:r w:rsidR="00222DE3">
              <w:rPr>
                <w:rFonts w:ascii="Browallia New" w:hAnsi="Browallia New" w:cs="Browallia New"/>
              </w:rPr>
              <w:t>s</w:t>
            </w:r>
            <w:r w:rsidR="00222DE3" w:rsidRPr="001A636E">
              <w:rPr>
                <w:rFonts w:ascii="Browallia New" w:hAnsi="Browallia New" w:cs="Browallia New"/>
              </w:rPr>
              <w:t xml:space="preserve">tarting </w:t>
            </w:r>
            <w:r w:rsidR="00222DE3">
              <w:rPr>
                <w:rFonts w:ascii="Browallia New" w:hAnsi="Browallia New" w:cs="Browallia New"/>
              </w:rPr>
              <w:t>d</w:t>
            </w:r>
            <w:r w:rsidR="00222DE3" w:rsidRPr="001A636E">
              <w:rPr>
                <w:rFonts w:ascii="Browallia New" w:hAnsi="Browallia New" w:cs="Browallia New"/>
              </w:rPr>
              <w:t>ate</w:t>
            </w:r>
            <w:r w:rsidR="00506C2F">
              <w:rPr>
                <w:rFonts w:ascii="Browallia New" w:hAnsi="Browallia New" w:cs="Browallia New"/>
              </w:rPr>
              <w:t>.</w:t>
            </w:r>
          </w:p>
          <w:p w14:paraId="0BAABC7A" w14:textId="18A60D4F" w:rsidR="00382F98" w:rsidRPr="00121F10" w:rsidRDefault="00506C2F" w:rsidP="00121F10">
            <w:pPr>
              <w:pStyle w:val="a3"/>
              <w:numPr>
                <w:ilvl w:val="0"/>
                <w:numId w:val="14"/>
              </w:numPr>
              <w:spacing w:before="0" w:after="0" w:line="240" w:lineRule="auto"/>
              <w:ind w:left="176" w:hanging="142"/>
              <w:contextualSpacing w:val="0"/>
              <w:jc w:val="thaiDistribute"/>
              <w:rPr>
                <w:rFonts w:ascii="Browallia New" w:hAnsi="Browallia New" w:cs="Browallia New"/>
                <w:szCs w:val="32"/>
              </w:rPr>
            </w:pPr>
            <w:r>
              <w:rPr>
                <w:rFonts w:ascii="Browallia New" w:hAnsi="Browallia New" w:cs="Browallia New"/>
                <w:szCs w:val="32"/>
              </w:rPr>
              <w:t xml:space="preserve">Change </w:t>
            </w:r>
            <w:r w:rsidR="00DA5839">
              <w:rPr>
                <w:rFonts w:ascii="Browallia New" w:hAnsi="Browallia New" w:cs="Browallia New"/>
                <w:szCs w:val="32"/>
              </w:rPr>
              <w:t>the</w:t>
            </w:r>
            <w:r>
              <w:rPr>
                <w:rFonts w:ascii="Browallia New" w:hAnsi="Browallia New" w:cs="Browallia New"/>
                <w:szCs w:val="32"/>
              </w:rPr>
              <w:t xml:space="preserve"> </w:t>
            </w:r>
            <w:r w:rsidR="004906B5">
              <w:rPr>
                <w:rFonts w:ascii="Browallia New" w:hAnsi="Browallia New" w:cs="Browallia New"/>
                <w:szCs w:val="32"/>
              </w:rPr>
              <w:t xml:space="preserve">sign </w:t>
            </w:r>
            <w:r w:rsidR="00DA5839">
              <w:rPr>
                <w:rFonts w:ascii="Browallia New" w:hAnsi="Browallia New" w:cs="Browallia New"/>
                <w:szCs w:val="32"/>
              </w:rPr>
              <w:t xml:space="preserve">and </w:t>
            </w:r>
            <w:r w:rsidR="00A5277B">
              <w:rPr>
                <w:rFonts w:ascii="Browallia New" w:hAnsi="Browallia New" w:cs="Browallia New"/>
                <w:szCs w:val="32"/>
              </w:rPr>
              <w:t xml:space="preserve">the </w:t>
            </w:r>
            <w:r w:rsidR="00DA5839">
              <w:rPr>
                <w:rFonts w:ascii="Browallia New" w:hAnsi="Browallia New" w:cs="Browallia New"/>
                <w:szCs w:val="32"/>
              </w:rPr>
              <w:t xml:space="preserve">meaning </w:t>
            </w:r>
            <w:r w:rsidR="004906B5">
              <w:rPr>
                <w:rFonts w:ascii="Browallia New" w:hAnsi="Browallia New" w:cs="Browallia New"/>
                <w:szCs w:val="32"/>
              </w:rPr>
              <w:t xml:space="preserve">for parameter </w:t>
            </w:r>
            <w:r w:rsidR="00DA5839">
              <w:rPr>
                <w:rFonts w:ascii="Browallia New" w:hAnsi="Browallia New" w:cs="Browallia New"/>
                <w:szCs w:val="32"/>
              </w:rPr>
              <w:t>of EF</w:t>
            </w:r>
            <w:r w:rsidR="00DA5839" w:rsidRPr="00DA5839">
              <w:rPr>
                <w:rFonts w:ascii="Browallia New" w:hAnsi="Browallia New" w:cs="Browallia New"/>
                <w:szCs w:val="32"/>
                <w:vertAlign w:val="subscript"/>
              </w:rPr>
              <w:t>grid,y</w:t>
            </w:r>
            <w:r w:rsidR="00DA5839">
              <w:rPr>
                <w:rFonts w:ascii="Browallia New" w:hAnsi="Browallia New" w:cs="Browallia New"/>
                <w:szCs w:val="32"/>
              </w:rPr>
              <w:t xml:space="preserve"> </w:t>
            </w:r>
            <w:r w:rsidRPr="00DA5839">
              <w:rPr>
                <w:rFonts w:ascii="Browallia New" w:hAnsi="Browallia New" w:cs="Browallia New"/>
                <w:szCs w:val="32"/>
              </w:rPr>
              <w:t>and</w:t>
            </w:r>
            <w:r>
              <w:rPr>
                <w:rFonts w:ascii="Browallia New" w:hAnsi="Browallia New" w:cs="Browallia New"/>
                <w:szCs w:val="32"/>
              </w:rPr>
              <w:t xml:space="preserve"> </w:t>
            </w:r>
            <w:r w:rsidR="00A5277B">
              <w:rPr>
                <w:rFonts w:ascii="Browallia New" w:hAnsi="Browallia New" w:cs="Browallia New"/>
                <w:szCs w:val="32"/>
              </w:rPr>
              <w:t>revise the data sources.</w:t>
            </w:r>
          </w:p>
        </w:tc>
      </w:tr>
      <w:tr w:rsidR="00382F98" w:rsidRPr="003F55FB" w14:paraId="00CDD0DD" w14:textId="77777777" w:rsidTr="00C26FB9">
        <w:trPr>
          <w:trHeight w:val="40"/>
        </w:trPr>
        <w:tc>
          <w:tcPr>
            <w:tcW w:w="1039" w:type="dxa"/>
          </w:tcPr>
          <w:p w14:paraId="32614005" w14:textId="1C419A0D" w:rsidR="00382F98" w:rsidRPr="003F55FB" w:rsidRDefault="00382F98" w:rsidP="00382F98">
            <w:pPr>
              <w:spacing w:before="0" w:after="0" w:line="240" w:lineRule="auto"/>
              <w:ind w:left="0"/>
              <w:jc w:val="center"/>
              <w:rPr>
                <w:rFonts w:ascii="Browallia New" w:hAnsi="Browallia New" w:cs="Browallia New"/>
              </w:rPr>
            </w:pPr>
            <w:r w:rsidRPr="003F55FB">
              <w:rPr>
                <w:rFonts w:ascii="Browallia New" w:hAnsi="Browallia New" w:cs="Browallia New"/>
              </w:rPr>
              <w:t>01</w:t>
            </w:r>
          </w:p>
        </w:tc>
        <w:tc>
          <w:tcPr>
            <w:tcW w:w="1479" w:type="dxa"/>
          </w:tcPr>
          <w:p w14:paraId="57E1BDEE" w14:textId="211084C3" w:rsidR="00382F98" w:rsidRPr="003F55FB" w:rsidRDefault="00382F98" w:rsidP="00382F98">
            <w:pPr>
              <w:spacing w:before="0" w:after="0" w:line="240" w:lineRule="auto"/>
              <w:ind w:left="0"/>
              <w:jc w:val="center"/>
              <w:rPr>
                <w:rFonts w:ascii="Browallia New" w:hAnsi="Browallia New" w:cs="Browallia New"/>
              </w:rPr>
            </w:pPr>
            <w:r w:rsidRPr="003F55FB">
              <w:rPr>
                <w:rFonts w:ascii="Browallia New" w:hAnsi="Browallia New" w:cs="Browallia New"/>
              </w:rPr>
              <w:t>-</w:t>
            </w:r>
          </w:p>
        </w:tc>
        <w:tc>
          <w:tcPr>
            <w:tcW w:w="1872" w:type="dxa"/>
          </w:tcPr>
          <w:p w14:paraId="0A40438F" w14:textId="2827B344" w:rsidR="00382F98" w:rsidRPr="003F55FB" w:rsidRDefault="00382F98" w:rsidP="00382F98">
            <w:pPr>
              <w:spacing w:before="0" w:after="0" w:line="240" w:lineRule="auto"/>
              <w:ind w:left="0"/>
              <w:jc w:val="center"/>
              <w:rPr>
                <w:rFonts w:ascii="Browallia New" w:hAnsi="Browallia New" w:cs="Browallia New"/>
              </w:rPr>
            </w:pPr>
            <w:r>
              <w:rPr>
                <w:rFonts w:ascii="Browallia New" w:hAnsi="Browallia New" w:cs="Browallia New"/>
              </w:rPr>
              <w:t>24 August 2022</w:t>
            </w:r>
          </w:p>
        </w:tc>
        <w:tc>
          <w:tcPr>
            <w:tcW w:w="4790" w:type="dxa"/>
          </w:tcPr>
          <w:p w14:paraId="5E6C6E3C" w14:textId="4E8719E5" w:rsidR="00382F98" w:rsidRPr="003F55FB" w:rsidRDefault="00382F98" w:rsidP="00382F98">
            <w:pPr>
              <w:spacing w:before="0" w:after="0" w:line="240" w:lineRule="auto"/>
              <w:ind w:left="34"/>
              <w:rPr>
                <w:rFonts w:ascii="Browallia New" w:hAnsi="Browallia New" w:cs="Browallia New"/>
                <w:cs/>
              </w:rPr>
            </w:pPr>
            <w:r w:rsidRPr="003F55FB">
              <w:rPr>
                <w:rFonts w:ascii="Browallia New" w:hAnsi="Browallia New" w:cs="Browallia New"/>
              </w:rPr>
              <w:t>Initial adoption.</w:t>
            </w:r>
          </w:p>
        </w:tc>
      </w:tr>
      <w:bookmarkEnd w:id="17"/>
    </w:tbl>
    <w:p w14:paraId="672C543E" w14:textId="77777777" w:rsidR="008961E5" w:rsidRPr="000014AB" w:rsidRDefault="008961E5" w:rsidP="008961E5">
      <w:pPr>
        <w:spacing w:before="0" w:after="0" w:line="240" w:lineRule="auto"/>
        <w:ind w:left="0"/>
        <w:jc w:val="center"/>
        <w:rPr>
          <w:rFonts w:ascii="Browallia New" w:hAnsi="Browallia New" w:cs="Browallia New"/>
        </w:rPr>
      </w:pPr>
    </w:p>
    <w:p w14:paraId="683D1BC0" w14:textId="77777777" w:rsidR="009958AE" w:rsidRPr="000014AB" w:rsidRDefault="009958AE" w:rsidP="007407FB">
      <w:pPr>
        <w:jc w:val="center"/>
        <w:rPr>
          <w:rFonts w:ascii="Browallia New" w:hAnsi="Browallia New" w:cs="Browallia New"/>
          <w:cs/>
        </w:rPr>
      </w:pPr>
    </w:p>
    <w:sectPr w:rsidR="009958AE" w:rsidRPr="000014AB" w:rsidSect="007608C2">
      <w:headerReference w:type="default" r:id="rId8"/>
      <w:footerReference w:type="default" r:id="rId9"/>
      <w:pgSz w:w="11906" w:h="16838"/>
      <w:pgMar w:top="1440" w:right="1274" w:bottom="1702" w:left="1440" w:header="706"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2A8EB" w14:textId="77777777" w:rsidR="00AE48D9" w:rsidRDefault="00AE48D9" w:rsidP="00B21732">
      <w:pPr>
        <w:spacing w:after="0" w:line="240" w:lineRule="auto"/>
      </w:pPr>
      <w:r>
        <w:separator/>
      </w:r>
    </w:p>
  </w:endnote>
  <w:endnote w:type="continuationSeparator" w:id="0">
    <w:p w14:paraId="60391309" w14:textId="77777777" w:rsidR="00AE48D9" w:rsidRDefault="00AE48D9" w:rsidP="00B21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Browallia New">
    <w:panose1 w:val="020B0604020202020204"/>
    <w:charset w:val="DE"/>
    <w:family w:val="swiss"/>
    <w:pitch w:val="variable"/>
    <w:sig w:usb0="81000003" w:usb1="00000000" w:usb2="00000000" w:usb3="00000000" w:csb0="00010001" w:csb1="00000000"/>
    <w:embedRegular r:id="rId1" w:fontKey="{C61D3862-0AAC-4945-B9F4-60387AB9423C}"/>
    <w:embedBold r:id="rId2" w:fontKey="{126F086E-402F-3248-863D-A41B87AA250B}"/>
    <w:embedItalic r:id="rId3" w:fontKey="{045AB474-5339-D040-96E9-E83A854C28FE}"/>
    <w:embedBoldItalic r:id="rId4" w:fontKey="{ED1DC69D-228E-3945-8626-27EA6A1DB2E7}"/>
  </w:font>
  <w:font w:name="Calibri">
    <w:panose1 w:val="020F0502020204030204"/>
    <w:charset w:val="00"/>
    <w:family w:val="swiss"/>
    <w:pitch w:val="variable"/>
    <w:sig w:usb0="E0002AFF" w:usb1="C000247B" w:usb2="00000009" w:usb3="00000000" w:csb0="000001FF" w:csb1="00000000"/>
    <w:embedRegular r:id="rId5" w:subsetted="1" w:fontKey="{1F35D1C4-3B9C-A54A-9090-54CFDA400F82}"/>
  </w:font>
  <w:font w:name="TH SarabunPSK">
    <w:panose1 w:val="020B0500040200020003"/>
    <w:charset w:val="DE"/>
    <w:family w:val="swiss"/>
    <w:pitch w:val="variable"/>
    <w:sig w:usb0="01000003" w:usb1="00000000" w:usb2="00000000" w:usb3="00000000" w:csb0="00010111" w:csb1="00000000"/>
  </w:font>
  <w:font w:name="TH Niramit AS">
    <w:altName w:val="Browallia New"/>
    <w:panose1 w:val="020B0604020202020204"/>
    <w:charset w:val="00"/>
    <w:family w:val="auto"/>
    <w:pitch w:val="variable"/>
    <w:sig w:usb0="A100006F" w:usb1="5000204A" w:usb2="00000000" w:usb3="00000000" w:csb0="00010183" w:csb1="00000000"/>
  </w:font>
  <w:font w:name="Arial MT">
    <w:altName w:val="MS Gothic"/>
    <w:panose1 w:val="020B0604020202020204"/>
    <w:charset w:val="01"/>
    <w:family w:val="swiss"/>
    <w:pitch w:val="variable"/>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embedRegular r:id="rId6" w:fontKey="{B45F3A3F-BEC1-C840-B07B-9CAC23BECBB2}"/>
    <w:embedItalic r:id="rId7" w:fontKey="{8A60178F-3663-1F41-B6EA-746CDB20857F}"/>
  </w:font>
  <w:font w:name="EucrosiaUPC">
    <w:panose1 w:val="02020603050405020304"/>
    <w:charset w:val="00"/>
    <w:family w:val="roman"/>
    <w:pitch w:val="variable"/>
    <w:sig w:usb0="81000003" w:usb1="00000000" w:usb2="00000000" w:usb3="00000000" w:csb0="00010001" w:csb1="00000000"/>
  </w:font>
  <w:font w:name="BrowalliaUPC">
    <w:panose1 w:val="020B0604020202020204"/>
    <w:charset w:val="00"/>
    <w:family w:val="swiss"/>
    <w:pitch w:val="variable"/>
    <w:sig w:usb0="81000003" w:usb1="00000000" w:usb2="00000000" w:usb3="00000000" w:csb0="00010001" w:csb1="00000000"/>
    <w:embedRegular r:id="rId8" w:fontKey="{1A1A252E-F667-0B47-97B0-B16B22602A4C}"/>
    <w:embedBold r:id="rId9" w:fontKey="{E94AA522-7479-304B-80CD-A88E99954A5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950E5" w14:textId="77777777" w:rsidR="00C60865" w:rsidRPr="005D6FDD" w:rsidRDefault="00C60865" w:rsidP="00BC15C0">
    <w:pPr>
      <w:pStyle w:val="ac"/>
      <w:spacing w:before="0" w:after="0" w:line="240" w:lineRule="auto"/>
      <w:jc w:val="right"/>
      <w:rPr>
        <w:rFonts w:ascii="BrowalliaUPC" w:hAnsi="BrowalliaUPC" w:cs="BrowalliaUPC"/>
        <w:b/>
        <w:bCs/>
        <w:sz w:val="28"/>
        <w:szCs w:val="28"/>
      </w:rPr>
    </w:pPr>
    <w:r w:rsidRPr="005D6FDD">
      <w:rPr>
        <w:rFonts w:ascii="BrowalliaUPC" w:hAnsi="BrowalliaUPC" w:cs="BrowalliaUPC"/>
        <w:b/>
        <w:bCs/>
        <w:sz w:val="28"/>
        <w:szCs w:val="28"/>
      </w:rPr>
      <w:t xml:space="preserve">Thailand Greenhouse Gas Management Organization </w:t>
    </w:r>
    <w:r w:rsidRPr="005D6FDD">
      <w:rPr>
        <w:rFonts w:ascii="BrowalliaUPC" w:hAnsi="BrowalliaUPC" w:cs="BrowalliaUPC"/>
        <w:b/>
        <w:bCs/>
        <w:sz w:val="28"/>
        <w:szCs w:val="28"/>
        <w:cs/>
      </w:rPr>
      <w:t>(</w:t>
    </w:r>
    <w:r w:rsidRPr="005D6FDD">
      <w:rPr>
        <w:rFonts w:ascii="BrowalliaUPC" w:hAnsi="BrowalliaUPC" w:cs="BrowalliaUPC"/>
        <w:b/>
        <w:bCs/>
        <w:sz w:val="28"/>
        <w:szCs w:val="28"/>
      </w:rPr>
      <w:t>Public Organization</w:t>
    </w:r>
    <w:r w:rsidRPr="005D6FDD">
      <w:rPr>
        <w:rFonts w:ascii="BrowalliaUPC" w:hAnsi="BrowalliaUPC" w:cs="BrowalliaUPC"/>
        <w:b/>
        <w:bCs/>
        <w:sz w:val="28"/>
        <w:szCs w:val="28"/>
        <w:cs/>
      </w:rPr>
      <w:t>) (</w:t>
    </w:r>
    <w:r w:rsidRPr="005D6FDD">
      <w:rPr>
        <w:rFonts w:ascii="BrowalliaUPC" w:hAnsi="BrowalliaUPC" w:cs="BrowalliaUPC"/>
        <w:b/>
        <w:bCs/>
        <w:sz w:val="28"/>
        <w:szCs w:val="28"/>
      </w:rPr>
      <w:t>TGO</w:t>
    </w:r>
    <w:r w:rsidRPr="005D6FDD">
      <w:rPr>
        <w:rFonts w:ascii="BrowalliaUPC" w:hAnsi="BrowalliaUPC" w:cs="BrowalliaUPC"/>
        <w:b/>
        <w:bCs/>
        <w:sz w:val="28"/>
        <w:szCs w:val="28"/>
        <w:c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CBFD9" w14:textId="77777777" w:rsidR="00AE48D9" w:rsidRDefault="00AE48D9" w:rsidP="00B21732">
      <w:pPr>
        <w:spacing w:after="0" w:line="240" w:lineRule="auto"/>
      </w:pPr>
      <w:r>
        <w:separator/>
      </w:r>
    </w:p>
  </w:footnote>
  <w:footnote w:type="continuationSeparator" w:id="0">
    <w:p w14:paraId="19EF1EF9" w14:textId="77777777" w:rsidR="00AE48D9" w:rsidRDefault="00AE48D9" w:rsidP="00B21732">
      <w:pPr>
        <w:spacing w:after="0" w:line="240" w:lineRule="auto"/>
      </w:pPr>
      <w:r>
        <w:continuationSeparator/>
      </w:r>
    </w:p>
  </w:footnote>
  <w:footnote w:id="1">
    <w:p w14:paraId="1D7AB1DA" w14:textId="01C9CC8E" w:rsidR="00C60865" w:rsidRPr="007608C2" w:rsidRDefault="00C60865" w:rsidP="007608C2">
      <w:pPr>
        <w:pStyle w:val="a6"/>
        <w:tabs>
          <w:tab w:val="left" w:pos="567"/>
        </w:tabs>
        <w:spacing w:before="0" w:line="240" w:lineRule="auto"/>
        <w:ind w:left="567" w:hanging="210"/>
        <w:jc w:val="thaiDistribute"/>
        <w:rPr>
          <w:rFonts w:ascii="Browallia New" w:hAnsi="Browallia New" w:cs="Browallia New"/>
          <w:sz w:val="28"/>
          <w:szCs w:val="28"/>
        </w:rPr>
      </w:pPr>
      <w:r w:rsidRPr="007608C2">
        <w:rPr>
          <w:rStyle w:val="a8"/>
          <w:rFonts w:ascii="Browallia New" w:hAnsi="Browallia New" w:cs="Browallia New"/>
          <w:sz w:val="28"/>
          <w:szCs w:val="28"/>
        </w:rPr>
        <w:footnoteRef/>
      </w:r>
      <w:r w:rsidRPr="007608C2">
        <w:rPr>
          <w:rFonts w:ascii="Browallia New" w:hAnsi="Browallia New" w:cs="Browallia New"/>
          <w:sz w:val="28"/>
          <w:szCs w:val="28"/>
        </w:rPr>
        <w:tab/>
      </w:r>
      <w:r w:rsidR="007608C2" w:rsidRPr="007608C2">
        <w:rPr>
          <w:rFonts w:ascii="Browallia New" w:hAnsi="Browallia New" w:cs="Browallia New"/>
          <w:sz w:val="28"/>
          <w:szCs w:val="28"/>
        </w:rPr>
        <w:t xml:space="preserve">In the event that there is no historical data for </w:t>
      </w:r>
      <w:r w:rsidR="007608C2" w:rsidRPr="007608C2">
        <w:rPr>
          <w:rFonts w:ascii="Browallia New" w:hAnsi="Browallia New" w:cs="Browallia New"/>
          <w:sz w:val="28"/>
          <w:szCs w:val="28"/>
          <w:cs/>
        </w:rPr>
        <w:t xml:space="preserve">3 </w:t>
      </w:r>
      <w:r w:rsidR="007608C2" w:rsidRPr="007608C2">
        <w:rPr>
          <w:rFonts w:ascii="Browallia New" w:hAnsi="Browallia New" w:cs="Browallia New"/>
          <w:sz w:val="28"/>
          <w:szCs w:val="28"/>
        </w:rPr>
        <w:t>years due to the latest revision or unusual circumstances such as natural disasters, conflicts and restrictions on transmission. to propose a new method or amendment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6CB13" w14:textId="59F0B1F8" w:rsidR="00C60865" w:rsidRPr="0087452D" w:rsidRDefault="00C427F9" w:rsidP="0087452D">
    <w:pPr>
      <w:pStyle w:val="aa"/>
      <w:tabs>
        <w:tab w:val="clear" w:pos="4513"/>
        <w:tab w:val="clear" w:pos="9026"/>
        <w:tab w:val="left" w:pos="3922"/>
        <w:tab w:val="center" w:pos="4320"/>
        <w:tab w:val="right" w:pos="8640"/>
      </w:tabs>
      <w:spacing w:before="0" w:after="0" w:line="240" w:lineRule="auto"/>
      <w:ind w:left="0"/>
      <w:jc w:val="center"/>
      <w:rPr>
        <w:rFonts w:ascii="EucrosiaUPC" w:eastAsia="Times New Roman" w:hAnsi="EucrosiaUPC" w:cs="EucrosiaUPC"/>
        <w:szCs w:val="32"/>
        <w:cs/>
        <w:lang w:val="en-GB"/>
      </w:rPr>
    </w:pPr>
    <w:r>
      <w:rPr>
        <w:rFonts w:ascii="EucrosiaUPC" w:eastAsia="Times New Roman" w:hAnsi="EucrosiaUPC" w:cs="EucrosiaUPC"/>
        <w:noProof/>
        <w:szCs w:val="32"/>
        <w:lang w:val="en-GB" w:eastAsia="en-GB"/>
      </w:rPr>
      <mc:AlternateContent>
        <mc:Choice Requires="wps">
          <w:drawing>
            <wp:anchor distT="0" distB="0" distL="114300" distR="114300" simplePos="0" relativeHeight="251657216" behindDoc="0" locked="0" layoutInCell="0" allowOverlap="1" wp14:anchorId="059EC483" wp14:editId="5DE29EBD">
              <wp:simplePos x="0" y="0"/>
              <wp:positionH relativeFrom="page">
                <wp:posOffset>6648450</wp:posOffset>
              </wp:positionH>
              <wp:positionV relativeFrom="page">
                <wp:posOffset>342900</wp:posOffset>
              </wp:positionV>
              <wp:extent cx="933450" cy="2317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31775"/>
                      </a:xfrm>
                      <a:prstGeom prst="rect">
                        <a:avLst/>
                      </a:prstGeom>
                      <a:solidFill>
                        <a:srgbClr val="4F81BD"/>
                      </a:solidFill>
                      <a:ln>
                        <a:noFill/>
                      </a:ln>
                    </wps:spPr>
                    <wps:txbx>
                      <w:txbxContent>
                        <w:p w14:paraId="022CD96A" w14:textId="1C1500F8" w:rsidR="00C60865" w:rsidRPr="00CE5060" w:rsidRDefault="00FE2C27" w:rsidP="003A7941">
                          <w:pPr>
                            <w:spacing w:before="0" w:after="0" w:line="240" w:lineRule="auto"/>
                            <w:rPr>
                              <w:rFonts w:ascii="Browallia New" w:hAnsi="Browallia New" w:cs="Browallia New"/>
                              <w:b/>
                              <w:bCs/>
                              <w:color w:val="FFFFFF"/>
                              <w:sz w:val="28"/>
                              <w:szCs w:val="28"/>
                            </w:rPr>
                          </w:pPr>
                          <w:r>
                            <w:rPr>
                              <w:rFonts w:ascii="Browallia New" w:hAnsi="Browallia New" w:cs="Browallia New"/>
                              <w:b/>
                              <w:bCs/>
                              <w:color w:val="FFFFFF"/>
                              <w:sz w:val="28"/>
                              <w:szCs w:val="28"/>
                            </w:rPr>
                            <w:t>page</w:t>
                          </w:r>
                          <w:r w:rsidR="00C60865" w:rsidRPr="00CE5060">
                            <w:rPr>
                              <w:rFonts w:ascii="Browallia New" w:hAnsi="Browallia New" w:cs="Browallia New"/>
                              <w:b/>
                              <w:bCs/>
                              <w:color w:val="FFFFFF"/>
                              <w:sz w:val="28"/>
                              <w:szCs w:val="28"/>
                              <w:cs/>
                            </w:rPr>
                            <w:t xml:space="preserve"> </w:t>
                          </w:r>
                          <w:r w:rsidR="00C60865" w:rsidRPr="00CE5060">
                            <w:rPr>
                              <w:rFonts w:ascii="Browallia New" w:hAnsi="Browallia New" w:cs="Browallia New"/>
                              <w:b/>
                              <w:bCs/>
                              <w:color w:val="FFFFFF"/>
                              <w:sz w:val="28"/>
                              <w:szCs w:val="28"/>
                            </w:rPr>
                            <w:fldChar w:fldCharType="begin"/>
                          </w:r>
                          <w:r w:rsidR="00C60865" w:rsidRPr="00CE5060">
                            <w:rPr>
                              <w:rFonts w:ascii="Browallia New" w:hAnsi="Browallia New" w:cs="Browallia New"/>
                              <w:b/>
                              <w:bCs/>
                              <w:color w:val="FFFFFF"/>
                              <w:sz w:val="28"/>
                              <w:szCs w:val="28"/>
                            </w:rPr>
                            <w:instrText xml:space="preserve"> PAGE   \</w:instrText>
                          </w:r>
                          <w:r w:rsidR="00C60865" w:rsidRPr="00CE5060">
                            <w:rPr>
                              <w:rFonts w:ascii="Browallia New" w:hAnsi="Browallia New" w:cs="Browallia New"/>
                              <w:b/>
                              <w:bCs/>
                              <w:color w:val="FFFFFF"/>
                              <w:sz w:val="28"/>
                              <w:szCs w:val="28"/>
                              <w:cs/>
                            </w:rPr>
                            <w:instrText xml:space="preserve">* </w:instrText>
                          </w:r>
                          <w:r w:rsidR="00C60865" w:rsidRPr="00CE5060">
                            <w:rPr>
                              <w:rFonts w:ascii="Browallia New" w:hAnsi="Browallia New" w:cs="Browallia New"/>
                              <w:b/>
                              <w:bCs/>
                              <w:color w:val="FFFFFF"/>
                              <w:sz w:val="28"/>
                              <w:szCs w:val="28"/>
                            </w:rPr>
                            <w:instrText xml:space="preserve">MERGEFORMAT </w:instrText>
                          </w:r>
                          <w:r w:rsidR="00C60865" w:rsidRPr="00CE5060">
                            <w:rPr>
                              <w:rFonts w:ascii="Browallia New" w:hAnsi="Browallia New" w:cs="Browallia New"/>
                              <w:b/>
                              <w:bCs/>
                              <w:color w:val="FFFFFF"/>
                              <w:sz w:val="28"/>
                              <w:szCs w:val="28"/>
                            </w:rPr>
                            <w:fldChar w:fldCharType="separate"/>
                          </w:r>
                          <w:r w:rsidR="00E17DA9">
                            <w:rPr>
                              <w:rFonts w:ascii="Browallia New" w:hAnsi="Browallia New" w:cs="Browallia New"/>
                              <w:b/>
                              <w:bCs/>
                              <w:noProof/>
                              <w:color w:val="FFFFFF"/>
                              <w:sz w:val="28"/>
                              <w:szCs w:val="28"/>
                            </w:rPr>
                            <w:t>14</w:t>
                          </w:r>
                          <w:r w:rsidR="00C60865" w:rsidRPr="00CE5060">
                            <w:rPr>
                              <w:rFonts w:ascii="Browallia New" w:hAnsi="Browallia New" w:cs="Browallia New"/>
                              <w:b/>
                              <w:bCs/>
                              <w:color w:val="FFFFFF"/>
                              <w:sz w:val="28"/>
                              <w:szCs w:val="28"/>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059EC483" id="_x0000_t202" coordsize="21600,21600" o:spt="202" path="m,l,21600r21600,l21600,xe">
              <v:stroke joinstyle="miter"/>
              <v:path gradientshapeok="t" o:connecttype="rect"/>
            </v:shapetype>
            <v:shape id="Text Box 2" o:spid="_x0000_s1026" type="#_x0000_t202" style="position:absolute;left:0;text-align:left;margin-left:523.5pt;margin-top:27pt;width:73.5pt;height:18.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" o:allowincell="f" fillcolor="#4f81bd" stroked="f">
              <v:textbox style="mso-fit-shape-to-text:t" inset=",0,,0">
                <w:txbxContent>
                  <w:p w14:paraId="022CD96A" w14:textId="1C1500F8" w:rsidR="00C60865" w:rsidRPr="00CE5060" w:rsidRDefault="00FE2C27" w:rsidP="003A7941">
                    <w:pPr>
                      <w:spacing w:before="0" w:after="0" w:line="240" w:lineRule="auto"/>
                      <w:rPr>
                        <w:rFonts w:ascii="Browallia New" w:hAnsi="Browallia New" w:cs="Browallia New"/>
                        <w:b/>
                        <w:bCs/>
                        <w:color w:val="FFFFFF"/>
                        <w:sz w:val="28"/>
                        <w:szCs w:val="28"/>
                      </w:rPr>
                    </w:pPr>
                    <w:r>
                      <w:rPr>
                        <w:rFonts w:ascii="Browallia New" w:hAnsi="Browallia New" w:cs="Browallia New"/>
                        <w:b/>
                        <w:bCs/>
                        <w:color w:val="FFFFFF"/>
                        <w:sz w:val="28"/>
                        <w:szCs w:val="28"/>
                      </w:rPr>
                      <w:t>page</w:t>
                    </w:r>
                    <w:r w:rsidR="00C60865" w:rsidRPr="00CE5060">
                      <w:rPr>
                        <w:rFonts w:ascii="Browallia New" w:hAnsi="Browallia New" w:cs="Browallia New"/>
                        <w:b/>
                        <w:bCs/>
                        <w:color w:val="FFFFFF"/>
                        <w:sz w:val="28"/>
                        <w:szCs w:val="28"/>
                        <w:cs/>
                      </w:rPr>
                      <w:t xml:space="preserve"> </w:t>
                    </w:r>
                    <w:r w:rsidR="00C60865" w:rsidRPr="00CE5060">
                      <w:rPr>
                        <w:rFonts w:ascii="Browallia New" w:hAnsi="Browallia New" w:cs="Browallia New"/>
                        <w:b/>
                        <w:bCs/>
                        <w:color w:val="FFFFFF"/>
                        <w:sz w:val="28"/>
                        <w:szCs w:val="28"/>
                      </w:rPr>
                      <w:fldChar w:fldCharType="begin"/>
                    </w:r>
                    <w:r w:rsidR="00C60865" w:rsidRPr="00CE5060">
                      <w:rPr>
                        <w:rFonts w:ascii="Browallia New" w:hAnsi="Browallia New" w:cs="Browallia New"/>
                        <w:b/>
                        <w:bCs/>
                        <w:color w:val="FFFFFF"/>
                        <w:sz w:val="28"/>
                        <w:szCs w:val="28"/>
                      </w:rPr>
                      <w:instrText xml:space="preserve"> PAGE   \</w:instrText>
                    </w:r>
                    <w:r w:rsidR="00C60865" w:rsidRPr="00CE5060">
                      <w:rPr>
                        <w:rFonts w:ascii="Browallia New" w:hAnsi="Browallia New" w:cs="Browallia New"/>
                        <w:b/>
                        <w:bCs/>
                        <w:color w:val="FFFFFF"/>
                        <w:sz w:val="28"/>
                        <w:szCs w:val="28"/>
                        <w:cs/>
                      </w:rPr>
                      <w:instrText xml:space="preserve">* </w:instrText>
                    </w:r>
                    <w:r w:rsidR="00C60865" w:rsidRPr="00CE5060">
                      <w:rPr>
                        <w:rFonts w:ascii="Browallia New" w:hAnsi="Browallia New" w:cs="Browallia New"/>
                        <w:b/>
                        <w:bCs/>
                        <w:color w:val="FFFFFF"/>
                        <w:sz w:val="28"/>
                        <w:szCs w:val="28"/>
                      </w:rPr>
                      <w:instrText xml:space="preserve">MERGEFORMAT </w:instrText>
                    </w:r>
                    <w:r w:rsidR="00C60865" w:rsidRPr="00CE5060">
                      <w:rPr>
                        <w:rFonts w:ascii="Browallia New" w:hAnsi="Browallia New" w:cs="Browallia New"/>
                        <w:b/>
                        <w:bCs/>
                        <w:color w:val="FFFFFF"/>
                        <w:sz w:val="28"/>
                        <w:szCs w:val="28"/>
                      </w:rPr>
                      <w:fldChar w:fldCharType="separate"/>
                    </w:r>
                    <w:r w:rsidR="00E17DA9">
                      <w:rPr>
                        <w:rFonts w:ascii="Browallia New" w:hAnsi="Browallia New" w:cs="Browallia New"/>
                        <w:b/>
                        <w:bCs/>
                        <w:noProof/>
                        <w:color w:val="FFFFFF"/>
                        <w:sz w:val="28"/>
                        <w:szCs w:val="28"/>
                      </w:rPr>
                      <w:t>14</w:t>
                    </w:r>
                    <w:r w:rsidR="00C60865" w:rsidRPr="00CE5060">
                      <w:rPr>
                        <w:rFonts w:ascii="Browallia New" w:hAnsi="Browallia New" w:cs="Browallia New"/>
                        <w:b/>
                        <w:bCs/>
                        <w:color w:val="FFFFFF"/>
                        <w:sz w:val="28"/>
                        <w:szCs w:val="28"/>
                      </w:rPr>
                      <w:fldChar w:fldCharType="end"/>
                    </w:r>
                  </w:p>
                </w:txbxContent>
              </v:textbox>
              <w10:wrap anchorx="page" anchory="page"/>
            </v:shape>
          </w:pict>
        </mc:Fallback>
      </mc:AlternateContent>
    </w:r>
    <w:r>
      <w:rPr>
        <w:rFonts w:ascii="EucrosiaUPC" w:eastAsia="Times New Roman" w:hAnsi="EucrosiaUPC" w:cs="EucrosiaUPC"/>
        <w:noProof/>
        <w:szCs w:val="32"/>
        <w:lang w:val="en-GB" w:eastAsia="en-GB"/>
      </w:rPr>
      <mc:AlternateContent>
        <mc:Choice Requires="wps">
          <w:drawing>
            <wp:anchor distT="0" distB="0" distL="114300" distR="114300" simplePos="0" relativeHeight="251658240" behindDoc="0" locked="0" layoutInCell="0" allowOverlap="1" wp14:anchorId="36E58060" wp14:editId="7D8012DF">
              <wp:simplePos x="0" y="0"/>
              <wp:positionH relativeFrom="page">
                <wp:posOffset>914400</wp:posOffset>
              </wp:positionH>
              <wp:positionV relativeFrom="page">
                <wp:posOffset>301625</wp:posOffset>
              </wp:positionV>
              <wp:extent cx="5835015" cy="43624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436245"/>
                      </a:xfrm>
                      <a:prstGeom prst="rect">
                        <a:avLst/>
                      </a:prstGeom>
                      <a:noFill/>
                      <a:ln>
                        <a:noFill/>
                      </a:ln>
                    </wps:spPr>
                    <wps:txbx>
                      <w:txbxContent>
                        <w:tbl>
                          <w:tblPr>
                            <w:tblW w:w="0" w:type="auto"/>
                            <w:tblInd w:w="-34" w:type="dxa"/>
                            <w:tblLayout w:type="fixed"/>
                            <w:tblLook w:val="04A0" w:firstRow="1" w:lastRow="0" w:firstColumn="1" w:lastColumn="0" w:noHBand="0" w:noVBand="1"/>
                          </w:tblPr>
                          <w:tblGrid>
                            <w:gridCol w:w="851"/>
                            <w:gridCol w:w="4678"/>
                            <w:gridCol w:w="3458"/>
                          </w:tblGrid>
                          <w:tr w:rsidR="00C60865" w:rsidRPr="00482240" w14:paraId="0A4E2C01" w14:textId="77777777" w:rsidTr="00CE5060">
                            <w:tc>
                              <w:tcPr>
                                <w:tcW w:w="851" w:type="dxa"/>
                              </w:tcPr>
                              <w:p w14:paraId="6CBC0499" w14:textId="77777777" w:rsidR="00C60865" w:rsidRPr="00482240" w:rsidRDefault="00C60865" w:rsidP="00CE5060">
                                <w:pPr>
                                  <w:spacing w:before="0" w:after="0" w:line="240" w:lineRule="auto"/>
                                  <w:ind w:left="0"/>
                                  <w:rPr>
                                    <w:rFonts w:ascii="TH SarabunPSK" w:hAnsi="TH SarabunPSK" w:cs="TH SarabunPSK"/>
                                  </w:rPr>
                                </w:pPr>
                                <w:r>
                                  <w:rPr>
                                    <w:rFonts w:ascii="TH SarabunPSK" w:hAnsi="TH SarabunPSK" w:cs="TH SarabunPSK"/>
                                    <w:noProof/>
                                  </w:rPr>
                                  <w:drawing>
                                    <wp:inline distT="0" distB="0" distL="0" distR="0" wp14:anchorId="5AADBF6F" wp14:editId="2CB3F289">
                                      <wp:extent cx="307975" cy="320416"/>
                                      <wp:effectExtent l="0" t="0" r="0" b="3810"/>
                                      <wp:docPr id="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7975" cy="320416"/>
                                              </a:xfrm>
                                              <a:prstGeom prst="rect">
                                                <a:avLst/>
                                              </a:prstGeom>
                                              <a:noFill/>
                                              <a:ln>
                                                <a:noFill/>
                                              </a:ln>
                                            </pic:spPr>
                                          </pic:pic>
                                        </a:graphicData>
                                      </a:graphic>
                                    </wp:inline>
                                  </w:drawing>
                                </w:r>
                              </w:p>
                            </w:tc>
                            <w:tc>
                              <w:tcPr>
                                <w:tcW w:w="4678" w:type="dxa"/>
                                <w:vAlign w:val="center"/>
                              </w:tcPr>
                              <w:p w14:paraId="04093FFF" w14:textId="6AC91D1F" w:rsidR="00C60865" w:rsidRPr="001B0D82" w:rsidRDefault="00C60865" w:rsidP="00CE5060">
                                <w:pPr>
                                  <w:spacing w:before="0" w:after="0" w:line="240" w:lineRule="auto"/>
                                  <w:ind w:left="34"/>
                                  <w:rPr>
                                    <w:rFonts w:ascii="BrowalliaUPC" w:hAnsi="BrowalliaUPC" w:cs="BrowalliaUPC"/>
                                    <w:sz w:val="28"/>
                                    <w:szCs w:val="28"/>
                                  </w:rPr>
                                </w:pPr>
                                <w:r w:rsidRPr="001B0D82">
                                  <w:rPr>
                                    <w:rFonts w:ascii="BrowalliaUPC" w:hAnsi="BrowalliaUPC" w:cs="BrowalliaUPC"/>
                                    <w:b/>
                                    <w:bCs/>
                                    <w:sz w:val="28"/>
                                    <w:szCs w:val="28"/>
                                  </w:rPr>
                                  <w:t>Thailand Voluntary Emission Reduction</w:t>
                                </w:r>
                                <w:r w:rsidR="00B531CF">
                                  <w:rPr>
                                    <w:rFonts w:ascii="BrowalliaUPC" w:hAnsi="BrowalliaUPC" w:cs="BrowalliaUPC"/>
                                    <w:b/>
                                    <w:bCs/>
                                    <w:sz w:val="28"/>
                                    <w:szCs w:val="28"/>
                                  </w:rPr>
                                  <w:t xml:space="preserve"> </w:t>
                                </w:r>
                                <w:r w:rsidRPr="001B0D82">
                                  <w:rPr>
                                    <w:rFonts w:ascii="BrowalliaUPC" w:hAnsi="BrowalliaUPC" w:cs="BrowalliaUPC"/>
                                    <w:b/>
                                    <w:bCs/>
                                    <w:sz w:val="28"/>
                                    <w:szCs w:val="28"/>
                                  </w:rPr>
                                  <w:t>Program</w:t>
                                </w:r>
                              </w:p>
                            </w:tc>
                            <w:tc>
                              <w:tcPr>
                                <w:tcW w:w="3458" w:type="dxa"/>
                                <w:vAlign w:val="center"/>
                              </w:tcPr>
                              <w:p w14:paraId="71E8C804" w14:textId="380BB697" w:rsidR="00C60865" w:rsidRPr="001B0D82" w:rsidRDefault="00C60865" w:rsidP="006A09EA">
                                <w:pPr>
                                  <w:spacing w:before="0" w:after="0" w:line="240" w:lineRule="auto"/>
                                  <w:ind w:left="203"/>
                                  <w:jc w:val="center"/>
                                  <w:rPr>
                                    <w:rFonts w:ascii="BrowalliaUPC" w:hAnsi="BrowalliaUPC" w:cs="BrowalliaUPC"/>
                                    <w:b/>
                                    <w:bCs/>
                                    <w:sz w:val="28"/>
                                    <w:szCs w:val="28"/>
                                    <w:lang w:val="en-GB"/>
                                  </w:rPr>
                                </w:pPr>
                                <w:r w:rsidRPr="001B0D82">
                                  <w:rPr>
                                    <w:rFonts w:ascii="BrowalliaUPC" w:hAnsi="BrowalliaUPC" w:cs="BrowalliaUPC"/>
                                    <w:b/>
                                    <w:bCs/>
                                    <w:sz w:val="28"/>
                                    <w:szCs w:val="28"/>
                                  </w:rPr>
                                  <w:t>T</w:t>
                                </w:r>
                                <w:r w:rsidR="00B879E4">
                                  <w:rPr>
                                    <w:rFonts w:ascii="BrowalliaUPC" w:hAnsi="BrowalliaUPC" w:cs="BrowalliaUPC"/>
                                    <w:b/>
                                    <w:bCs/>
                                    <w:sz w:val="28"/>
                                    <w:szCs w:val="28"/>
                                  </w:rPr>
                                  <w:t>-</w:t>
                                </w:r>
                                <w:r w:rsidRPr="001B0D82">
                                  <w:rPr>
                                    <w:rFonts w:ascii="BrowalliaUPC" w:hAnsi="BrowalliaUPC" w:cs="BrowalliaUPC"/>
                                    <w:b/>
                                    <w:bCs/>
                                    <w:sz w:val="28"/>
                                    <w:szCs w:val="28"/>
                                  </w:rPr>
                                  <w:t>VER</w:t>
                                </w:r>
                                <w:r w:rsidRPr="001B0D82">
                                  <w:rPr>
                                    <w:rFonts w:ascii="BrowalliaUPC" w:hAnsi="BrowalliaUPC" w:cs="BrowalliaUPC"/>
                                    <w:b/>
                                    <w:bCs/>
                                    <w:sz w:val="28"/>
                                    <w:szCs w:val="28"/>
                                    <w:cs/>
                                  </w:rPr>
                                  <w:t>-</w:t>
                                </w:r>
                                <w:r w:rsidR="00B879E4">
                                  <w:rPr>
                                    <w:rFonts w:ascii="BrowalliaUPC" w:hAnsi="BrowalliaUPC" w:cs="BrowalliaUPC"/>
                                    <w:b/>
                                    <w:bCs/>
                                    <w:sz w:val="28"/>
                                    <w:szCs w:val="28"/>
                                  </w:rPr>
                                  <w:t>P-</w:t>
                                </w:r>
                                <w:r w:rsidRPr="001B0D82">
                                  <w:rPr>
                                    <w:rFonts w:ascii="BrowalliaUPC" w:hAnsi="BrowalliaUPC" w:cs="BrowalliaUPC"/>
                                    <w:b/>
                                    <w:bCs/>
                                    <w:sz w:val="28"/>
                                    <w:szCs w:val="28"/>
                                  </w:rPr>
                                  <w:t>METH</w:t>
                                </w:r>
                                <w:r w:rsidRPr="001B0D82">
                                  <w:rPr>
                                    <w:rFonts w:ascii="BrowalliaUPC" w:hAnsi="BrowalliaUPC" w:cs="BrowalliaUPC"/>
                                    <w:b/>
                                    <w:bCs/>
                                    <w:sz w:val="28"/>
                                    <w:szCs w:val="28"/>
                                    <w:cs/>
                                  </w:rPr>
                                  <w:t>-</w:t>
                                </w:r>
                                <w:r w:rsidR="00441037">
                                  <w:rPr>
                                    <w:rFonts w:ascii="BrowalliaUPC" w:hAnsi="BrowalliaUPC" w:cs="BrowalliaUPC"/>
                                    <w:b/>
                                    <w:bCs/>
                                    <w:sz w:val="28"/>
                                    <w:szCs w:val="28"/>
                                  </w:rPr>
                                  <w:t>01</w:t>
                                </w:r>
                                <w:r w:rsidRPr="001B0D82">
                                  <w:rPr>
                                    <w:rFonts w:ascii="BrowalliaUPC" w:hAnsi="BrowalliaUPC" w:cs="BrowalliaUPC"/>
                                    <w:b/>
                                    <w:bCs/>
                                    <w:sz w:val="28"/>
                                    <w:szCs w:val="28"/>
                                    <w:cs/>
                                  </w:rPr>
                                  <w:t>-</w:t>
                                </w:r>
                                <w:r w:rsidRPr="001B0D82">
                                  <w:rPr>
                                    <w:rFonts w:ascii="BrowalliaUPC" w:hAnsi="BrowalliaUPC" w:cs="BrowalliaUPC"/>
                                    <w:b/>
                                    <w:bCs/>
                                    <w:sz w:val="28"/>
                                    <w:szCs w:val="28"/>
                                  </w:rPr>
                                  <w:t xml:space="preserve">01 Version </w:t>
                                </w:r>
                                <w:r w:rsidRPr="00441037">
                                  <w:rPr>
                                    <w:rFonts w:ascii="BrowalliaUPC" w:hAnsi="BrowalliaUPC" w:cs="BrowalliaUPC"/>
                                    <w:b/>
                                    <w:bCs/>
                                    <w:sz w:val="28"/>
                                    <w:szCs w:val="28"/>
                                    <w:cs/>
                                  </w:rPr>
                                  <w:t>0</w:t>
                                </w:r>
                                <w:r w:rsidR="00441037" w:rsidRPr="00441037">
                                  <w:rPr>
                                    <w:rFonts w:ascii="BrowalliaUPC" w:hAnsi="BrowalliaUPC" w:cs="BrowalliaUPC"/>
                                    <w:b/>
                                    <w:bCs/>
                                    <w:sz w:val="28"/>
                                    <w:szCs w:val="28"/>
                                  </w:rPr>
                                  <w:t>1</w:t>
                                </w:r>
                              </w:p>
                            </w:tc>
                          </w:tr>
                        </w:tbl>
                        <w:p w14:paraId="73FAE13A" w14:textId="77777777" w:rsidR="00C60865" w:rsidRPr="00482240" w:rsidRDefault="00C60865" w:rsidP="003A7941">
                          <w:pPr>
                            <w:rPr>
                              <w:rFonts w:ascii="TH SarabunPSK" w:hAnsi="TH SarabunPSK" w:cs="TH SarabunPSK"/>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36E58060" id="_x0000_t202" coordsize="21600,21600" o:spt="202" path="m,l,21600r21600,l21600,xe">
              <v:stroke joinstyle="miter"/>
              <v:path gradientshapeok="t" o:connecttype="rect"/>
            </v:shapetype>
            <v:shape id="Text Box 1" o:spid="_x0000_s1027" type="#_x0000_t202" style="position:absolute;left:0;text-align:left;margin-left:1in;margin-top:23.75pt;width:459.45pt;height:34.35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" o:allowincell="f" filled="f" stroked="f">
              <v:textbox inset=",0,,0">
                <w:txbxContent>
                  <w:tbl>
                    <w:tblPr>
                      <w:tblW w:w="0" w:type="auto"/>
                      <w:tblInd w:w="-34" w:type="dxa"/>
                      <w:tblLayout w:type="fixed"/>
                      <w:tblLook w:val="04A0" w:firstRow="1" w:lastRow="0" w:firstColumn="1" w:lastColumn="0" w:noHBand="0" w:noVBand="1"/>
                    </w:tblPr>
                    <w:tblGrid>
                      <w:gridCol w:w="851"/>
                      <w:gridCol w:w="4678"/>
                      <w:gridCol w:w="3458"/>
                    </w:tblGrid>
                    <w:tr w:rsidR="00C60865" w:rsidRPr="00482240" w14:paraId="0A4E2C01" w14:textId="77777777" w:rsidTr="00CE5060">
                      <w:tc>
                        <w:tcPr>
                          <w:tcW w:w="851" w:type="dxa"/>
                        </w:tcPr>
                        <w:p w14:paraId="6CBC0499" w14:textId="77777777" w:rsidR="00C60865" w:rsidRPr="00482240" w:rsidRDefault="00C60865" w:rsidP="00CE5060">
                          <w:pPr>
                            <w:spacing w:before="0" w:after="0" w:line="240" w:lineRule="auto"/>
                            <w:ind w:left="0"/>
                            <w:rPr>
                              <w:rFonts w:ascii="TH SarabunPSK" w:hAnsi="TH SarabunPSK" w:cs="TH SarabunPSK"/>
                            </w:rPr>
                          </w:pPr>
                          <w:r>
                            <w:rPr>
                              <w:rFonts w:ascii="TH SarabunPSK" w:hAnsi="TH SarabunPSK" w:cs="TH SarabunPSK"/>
                              <w:noProof/>
                            </w:rPr>
                            <w:drawing>
                              <wp:inline distT="0" distB="0" distL="0" distR="0" wp14:anchorId="5AADBF6F" wp14:editId="2CB3F289">
                                <wp:extent cx="307975" cy="320416"/>
                                <wp:effectExtent l="0" t="0" r="0" b="3810"/>
                                <wp:docPr id="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7975" cy="320416"/>
                                        </a:xfrm>
                                        <a:prstGeom prst="rect">
                                          <a:avLst/>
                                        </a:prstGeom>
                                        <a:noFill/>
                                        <a:ln>
                                          <a:noFill/>
                                        </a:ln>
                                      </pic:spPr>
                                    </pic:pic>
                                  </a:graphicData>
                                </a:graphic>
                              </wp:inline>
                            </w:drawing>
                          </w:r>
                        </w:p>
                      </w:tc>
                      <w:tc>
                        <w:tcPr>
                          <w:tcW w:w="4678" w:type="dxa"/>
                          <w:vAlign w:val="center"/>
                        </w:tcPr>
                        <w:p w14:paraId="04093FFF" w14:textId="6AC91D1F" w:rsidR="00C60865" w:rsidRPr="001B0D82" w:rsidRDefault="00C60865" w:rsidP="00CE5060">
                          <w:pPr>
                            <w:spacing w:before="0" w:after="0" w:line="240" w:lineRule="auto"/>
                            <w:ind w:left="34"/>
                            <w:rPr>
                              <w:rFonts w:ascii="BrowalliaUPC" w:hAnsi="BrowalliaUPC" w:cs="BrowalliaUPC"/>
                              <w:sz w:val="28"/>
                              <w:szCs w:val="28"/>
                            </w:rPr>
                          </w:pPr>
                          <w:r w:rsidRPr="001B0D82">
                            <w:rPr>
                              <w:rFonts w:ascii="BrowalliaUPC" w:hAnsi="BrowalliaUPC" w:cs="BrowalliaUPC"/>
                              <w:b/>
                              <w:bCs/>
                              <w:sz w:val="28"/>
                              <w:szCs w:val="28"/>
                            </w:rPr>
                            <w:t>Thailand Voluntary Emission Reduction</w:t>
                          </w:r>
                          <w:r w:rsidR="00B531CF">
                            <w:rPr>
                              <w:rFonts w:ascii="BrowalliaUPC" w:hAnsi="BrowalliaUPC" w:cs="BrowalliaUPC"/>
                              <w:b/>
                              <w:bCs/>
                              <w:sz w:val="28"/>
                              <w:szCs w:val="28"/>
                            </w:rPr>
                            <w:t xml:space="preserve"> </w:t>
                          </w:r>
                          <w:r w:rsidRPr="001B0D82">
                            <w:rPr>
                              <w:rFonts w:ascii="BrowalliaUPC" w:hAnsi="BrowalliaUPC" w:cs="BrowalliaUPC"/>
                              <w:b/>
                              <w:bCs/>
                              <w:sz w:val="28"/>
                              <w:szCs w:val="28"/>
                            </w:rPr>
                            <w:t>Program</w:t>
                          </w:r>
                        </w:p>
                      </w:tc>
                      <w:tc>
                        <w:tcPr>
                          <w:tcW w:w="3458" w:type="dxa"/>
                          <w:vAlign w:val="center"/>
                        </w:tcPr>
                        <w:p w14:paraId="71E8C804" w14:textId="380BB697" w:rsidR="00C60865" w:rsidRPr="001B0D82" w:rsidRDefault="00C60865" w:rsidP="006A09EA">
                          <w:pPr>
                            <w:spacing w:before="0" w:after="0" w:line="240" w:lineRule="auto"/>
                            <w:ind w:left="203"/>
                            <w:jc w:val="center"/>
                            <w:rPr>
                              <w:rFonts w:ascii="BrowalliaUPC" w:hAnsi="BrowalliaUPC" w:cs="BrowalliaUPC"/>
                              <w:b/>
                              <w:bCs/>
                              <w:sz w:val="28"/>
                              <w:szCs w:val="28"/>
                              <w:lang w:val="en-GB"/>
                            </w:rPr>
                          </w:pPr>
                          <w:r w:rsidRPr="001B0D82">
                            <w:rPr>
                              <w:rFonts w:ascii="BrowalliaUPC" w:hAnsi="BrowalliaUPC" w:cs="BrowalliaUPC"/>
                              <w:b/>
                              <w:bCs/>
                              <w:sz w:val="28"/>
                              <w:szCs w:val="28"/>
                            </w:rPr>
                            <w:t>T</w:t>
                          </w:r>
                          <w:r w:rsidR="00B879E4">
                            <w:rPr>
                              <w:rFonts w:ascii="BrowalliaUPC" w:hAnsi="BrowalliaUPC" w:cs="BrowalliaUPC"/>
                              <w:b/>
                              <w:bCs/>
                              <w:sz w:val="28"/>
                              <w:szCs w:val="28"/>
                            </w:rPr>
                            <w:t>-</w:t>
                          </w:r>
                          <w:r w:rsidRPr="001B0D82">
                            <w:rPr>
                              <w:rFonts w:ascii="BrowalliaUPC" w:hAnsi="BrowalliaUPC" w:cs="BrowalliaUPC"/>
                              <w:b/>
                              <w:bCs/>
                              <w:sz w:val="28"/>
                              <w:szCs w:val="28"/>
                            </w:rPr>
                            <w:t>VER</w:t>
                          </w:r>
                          <w:r w:rsidRPr="001B0D82">
                            <w:rPr>
                              <w:rFonts w:ascii="BrowalliaUPC" w:hAnsi="BrowalliaUPC" w:cs="BrowalliaUPC"/>
                              <w:b/>
                              <w:bCs/>
                              <w:sz w:val="28"/>
                              <w:szCs w:val="28"/>
                              <w:cs/>
                            </w:rPr>
                            <w:t>-</w:t>
                          </w:r>
                          <w:r w:rsidR="00B879E4">
                            <w:rPr>
                              <w:rFonts w:ascii="BrowalliaUPC" w:hAnsi="BrowalliaUPC" w:cs="BrowalliaUPC"/>
                              <w:b/>
                              <w:bCs/>
                              <w:sz w:val="28"/>
                              <w:szCs w:val="28"/>
                            </w:rPr>
                            <w:t>P-</w:t>
                          </w:r>
                          <w:r w:rsidRPr="001B0D82">
                            <w:rPr>
                              <w:rFonts w:ascii="BrowalliaUPC" w:hAnsi="BrowalliaUPC" w:cs="BrowalliaUPC"/>
                              <w:b/>
                              <w:bCs/>
                              <w:sz w:val="28"/>
                              <w:szCs w:val="28"/>
                            </w:rPr>
                            <w:t>METH</w:t>
                          </w:r>
                          <w:r w:rsidRPr="001B0D82">
                            <w:rPr>
                              <w:rFonts w:ascii="BrowalliaUPC" w:hAnsi="BrowalliaUPC" w:cs="BrowalliaUPC"/>
                              <w:b/>
                              <w:bCs/>
                              <w:sz w:val="28"/>
                              <w:szCs w:val="28"/>
                              <w:cs/>
                            </w:rPr>
                            <w:t>-</w:t>
                          </w:r>
                          <w:r w:rsidR="00441037">
                            <w:rPr>
                              <w:rFonts w:ascii="BrowalliaUPC" w:hAnsi="BrowalliaUPC" w:cs="BrowalliaUPC"/>
                              <w:b/>
                              <w:bCs/>
                              <w:sz w:val="28"/>
                              <w:szCs w:val="28"/>
                            </w:rPr>
                            <w:t>01</w:t>
                          </w:r>
                          <w:r w:rsidRPr="001B0D82">
                            <w:rPr>
                              <w:rFonts w:ascii="BrowalliaUPC" w:hAnsi="BrowalliaUPC" w:cs="BrowalliaUPC"/>
                              <w:b/>
                              <w:bCs/>
                              <w:sz w:val="28"/>
                              <w:szCs w:val="28"/>
                              <w:cs/>
                            </w:rPr>
                            <w:t>-</w:t>
                          </w:r>
                          <w:r w:rsidRPr="001B0D82">
                            <w:rPr>
                              <w:rFonts w:ascii="BrowalliaUPC" w:hAnsi="BrowalliaUPC" w:cs="BrowalliaUPC"/>
                              <w:b/>
                              <w:bCs/>
                              <w:sz w:val="28"/>
                              <w:szCs w:val="28"/>
                            </w:rPr>
                            <w:t xml:space="preserve">01 Version </w:t>
                          </w:r>
                          <w:r w:rsidRPr="00441037">
                            <w:rPr>
                              <w:rFonts w:ascii="BrowalliaUPC" w:hAnsi="BrowalliaUPC" w:cs="BrowalliaUPC"/>
                              <w:b/>
                              <w:bCs/>
                              <w:sz w:val="28"/>
                              <w:szCs w:val="28"/>
                              <w:cs/>
                            </w:rPr>
                            <w:t>0</w:t>
                          </w:r>
                          <w:r w:rsidR="00441037" w:rsidRPr="00441037">
                            <w:rPr>
                              <w:rFonts w:ascii="BrowalliaUPC" w:hAnsi="BrowalliaUPC" w:cs="BrowalliaUPC"/>
                              <w:b/>
                              <w:bCs/>
                              <w:sz w:val="28"/>
                              <w:szCs w:val="28"/>
                            </w:rPr>
                            <w:t>1</w:t>
                          </w:r>
                        </w:p>
                      </w:tc>
                    </w:tr>
                  </w:tbl>
                  <w:p w14:paraId="73FAE13A" w14:textId="77777777" w:rsidR="00C60865" w:rsidRPr="00482240" w:rsidRDefault="00C60865" w:rsidP="003A7941">
                    <w:pPr>
                      <w:rPr>
                        <w:rFonts w:ascii="TH SarabunPSK" w:hAnsi="TH SarabunPSK" w:cs="TH SarabunPSK"/>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B441F"/>
    <w:multiLevelType w:val="hybridMultilevel"/>
    <w:tmpl w:val="6D826EC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495666"/>
    <w:multiLevelType w:val="hybridMultilevel"/>
    <w:tmpl w:val="97A6504C"/>
    <w:lvl w:ilvl="0" w:tplc="802EE2BA">
      <w:start w:val="1"/>
      <w:numFmt w:val="bullet"/>
      <w:lvlText w:val="-"/>
      <w:lvlJc w:val="left"/>
      <w:pPr>
        <w:ind w:left="502" w:hanging="360"/>
      </w:pPr>
      <w:rPr>
        <w:rFonts w:ascii="Browallia New" w:eastAsia="Calibri" w:hAnsi="Browallia New" w:cs="Browallia New"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 w15:restartNumberingAfterBreak="0">
    <w:nsid w:val="072418F9"/>
    <w:multiLevelType w:val="multilevel"/>
    <w:tmpl w:val="EB6E73B0"/>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7417693"/>
    <w:multiLevelType w:val="multilevel"/>
    <w:tmpl w:val="648A687A"/>
    <w:styleLink w:val="SDMTableBoxParaNumberedList"/>
    <w:lvl w:ilvl="0">
      <w:start w:val="1"/>
      <w:numFmt w:val="none"/>
      <w:pStyle w:val="SDMTableBoxParaNumbered"/>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4" w15:restartNumberingAfterBreak="0">
    <w:nsid w:val="0814252D"/>
    <w:multiLevelType w:val="hybridMultilevel"/>
    <w:tmpl w:val="5AA624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AB21255"/>
    <w:multiLevelType w:val="multilevel"/>
    <w:tmpl w:val="3380354A"/>
    <w:lvl w:ilvl="0">
      <w:start w:val="1"/>
      <w:numFmt w:val="decimal"/>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BD21D4D"/>
    <w:multiLevelType w:val="multilevel"/>
    <w:tmpl w:val="81E46A44"/>
    <w:numStyleLink w:val="SDMHeadList"/>
  </w:abstractNum>
  <w:abstractNum w:abstractNumId="7" w15:restartNumberingAfterBreak="0">
    <w:nsid w:val="0EEE7FB5"/>
    <w:multiLevelType w:val="hybridMultilevel"/>
    <w:tmpl w:val="B4243B5C"/>
    <w:lvl w:ilvl="0" w:tplc="9878BC56">
      <w:start w:val="1"/>
      <w:numFmt w:val="decimal"/>
      <w:lvlText w:val="%1."/>
      <w:lvlJc w:val="left"/>
      <w:pPr>
        <w:ind w:left="720" w:hanging="360"/>
      </w:pPr>
      <w:rPr>
        <w:rFonts w:ascii="Browallia New" w:eastAsia="Calibri" w:hAnsi="Browallia New" w:cs="Browallia New" w:hint="default"/>
        <w:color w:val="auto"/>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D52077"/>
    <w:multiLevelType w:val="multilevel"/>
    <w:tmpl w:val="A28EC812"/>
    <w:styleLink w:val="SDMMethEquationNrList"/>
    <w:lvl w:ilvl="0">
      <w:start w:val="1"/>
      <w:numFmt w:val="decimal"/>
      <w:pStyle w:val="SDMMethEquationNr"/>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109425FA"/>
    <w:multiLevelType w:val="hybridMultilevel"/>
    <w:tmpl w:val="EEFA9D08"/>
    <w:lvl w:ilvl="0" w:tplc="E0801334">
      <w:start w:val="4"/>
      <w:numFmt w:val="bullet"/>
      <w:lvlText w:val="-"/>
      <w:lvlJc w:val="left"/>
      <w:pPr>
        <w:ind w:left="720" w:hanging="360"/>
      </w:pPr>
      <w:rPr>
        <w:rFonts w:ascii="TH SarabunPSK" w:eastAsia="Calibri" w:hAnsi="TH SarabunPSK" w:cs="TH SarabunPSK"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435C14"/>
    <w:multiLevelType w:val="hybridMultilevel"/>
    <w:tmpl w:val="565EE90C"/>
    <w:lvl w:ilvl="0" w:tplc="EC6480C0">
      <w:start w:val="1"/>
      <w:numFmt w:val="bullet"/>
      <w:lvlText w:val="-"/>
      <w:lvlJc w:val="left"/>
      <w:pPr>
        <w:ind w:left="1036" w:hanging="360"/>
      </w:pPr>
      <w:rPr>
        <w:rFonts w:ascii="TH Niramit AS" w:eastAsia="Times New Roman" w:hAnsi="TH Niramit AS" w:cs="TH Niramit AS" w:hint="default"/>
        <w:lang w:bidi="th-TH"/>
      </w:rPr>
    </w:lvl>
    <w:lvl w:ilvl="1" w:tplc="04090003">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11" w15:restartNumberingAfterBreak="0">
    <w:nsid w:val="129F07D1"/>
    <w:multiLevelType w:val="multilevel"/>
    <w:tmpl w:val="3F8E7C9C"/>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2" w15:restartNumberingAfterBreak="0">
    <w:nsid w:val="14B4035E"/>
    <w:multiLevelType w:val="hybridMultilevel"/>
    <w:tmpl w:val="97226D2A"/>
    <w:lvl w:ilvl="0" w:tplc="2DF45C9C">
      <w:numFmt w:val="bullet"/>
      <w:lvlText w:val="-"/>
      <w:lvlJc w:val="left"/>
      <w:pPr>
        <w:ind w:left="360" w:hanging="360"/>
      </w:pPr>
      <w:rPr>
        <w:rFonts w:ascii="Browallia New" w:eastAsia="Calibri" w:hAnsi="Browallia New" w:cs="Browallia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8C15861"/>
    <w:multiLevelType w:val="multilevel"/>
    <w:tmpl w:val="5EDE06C6"/>
    <w:styleLink w:val="SDMParaList"/>
    <w:lvl w:ilvl="0">
      <w:start w:val="1"/>
      <w:numFmt w:val="decimal"/>
      <w:pStyle w:val="SDMPara"/>
      <w:lvlText w:val="%1)"/>
      <w:lvlJc w:val="left"/>
      <w:pPr>
        <w:tabs>
          <w:tab w:val="num" w:pos="709"/>
        </w:tabs>
        <w:ind w:left="709" w:hanging="709"/>
      </w:pPr>
      <w:rPr>
        <w:rFonts w:ascii="Browallia New" w:eastAsia="Times New Roman" w:hAnsi="Browallia New" w:cs="Browallia New"/>
      </w:rPr>
    </w:lvl>
    <w:lvl w:ilvl="1">
      <w:start w:val="1"/>
      <w:numFmt w:val="lowerLetter"/>
      <w:pStyle w:val="SDMSubPara1"/>
      <w:lvlText w:val="(%2)"/>
      <w:lvlJc w:val="left"/>
      <w:pPr>
        <w:tabs>
          <w:tab w:val="num" w:pos="709"/>
        </w:tabs>
        <w:ind w:left="1418" w:hanging="709"/>
      </w:pPr>
      <w:rPr>
        <w:rFonts w:hint="default"/>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4" w15:restartNumberingAfterBreak="0">
    <w:nsid w:val="19C66C10"/>
    <w:multiLevelType w:val="hybridMultilevel"/>
    <w:tmpl w:val="C55AB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416448"/>
    <w:multiLevelType w:val="multilevel"/>
    <w:tmpl w:val="A28EC812"/>
    <w:numStyleLink w:val="SDMMethEquationNrList"/>
  </w:abstractNum>
  <w:abstractNum w:abstractNumId="16" w15:restartNumberingAfterBreak="0">
    <w:nsid w:val="1ACE79D7"/>
    <w:multiLevelType w:val="hybridMultilevel"/>
    <w:tmpl w:val="5B5066B6"/>
    <w:lvl w:ilvl="0" w:tplc="CFCE9F8C">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210C0260"/>
    <w:multiLevelType w:val="hybridMultilevel"/>
    <w:tmpl w:val="8E26BCE6"/>
    <w:lvl w:ilvl="0" w:tplc="65E47702">
      <w:start w:val="1"/>
      <w:numFmt w:val="bullet"/>
      <w:lvlText w:val=""/>
      <w:lvlJc w:val="left"/>
      <w:pPr>
        <w:tabs>
          <w:tab w:val="num" w:pos="720"/>
        </w:tabs>
        <w:ind w:left="720" w:hanging="360"/>
      </w:pPr>
      <w:rPr>
        <w:rFonts w:ascii="Wingdings" w:hAnsi="Wingdings" w:hint="default"/>
      </w:rPr>
    </w:lvl>
    <w:lvl w:ilvl="1" w:tplc="2938C412" w:tentative="1">
      <w:start w:val="1"/>
      <w:numFmt w:val="bullet"/>
      <w:lvlText w:val=""/>
      <w:lvlJc w:val="left"/>
      <w:pPr>
        <w:tabs>
          <w:tab w:val="num" w:pos="1440"/>
        </w:tabs>
        <w:ind w:left="1440" w:hanging="360"/>
      </w:pPr>
      <w:rPr>
        <w:rFonts w:ascii="Wingdings" w:hAnsi="Wingdings" w:hint="default"/>
      </w:rPr>
    </w:lvl>
    <w:lvl w:ilvl="2" w:tplc="7F681EB0" w:tentative="1">
      <w:start w:val="1"/>
      <w:numFmt w:val="bullet"/>
      <w:lvlText w:val=""/>
      <w:lvlJc w:val="left"/>
      <w:pPr>
        <w:tabs>
          <w:tab w:val="num" w:pos="2160"/>
        </w:tabs>
        <w:ind w:left="2160" w:hanging="360"/>
      </w:pPr>
      <w:rPr>
        <w:rFonts w:ascii="Wingdings" w:hAnsi="Wingdings" w:hint="default"/>
      </w:rPr>
    </w:lvl>
    <w:lvl w:ilvl="3" w:tplc="C91A9E46" w:tentative="1">
      <w:start w:val="1"/>
      <w:numFmt w:val="bullet"/>
      <w:lvlText w:val=""/>
      <w:lvlJc w:val="left"/>
      <w:pPr>
        <w:tabs>
          <w:tab w:val="num" w:pos="2880"/>
        </w:tabs>
        <w:ind w:left="2880" w:hanging="360"/>
      </w:pPr>
      <w:rPr>
        <w:rFonts w:ascii="Wingdings" w:hAnsi="Wingdings" w:hint="default"/>
      </w:rPr>
    </w:lvl>
    <w:lvl w:ilvl="4" w:tplc="5830904E" w:tentative="1">
      <w:start w:val="1"/>
      <w:numFmt w:val="bullet"/>
      <w:lvlText w:val=""/>
      <w:lvlJc w:val="left"/>
      <w:pPr>
        <w:tabs>
          <w:tab w:val="num" w:pos="3600"/>
        </w:tabs>
        <w:ind w:left="3600" w:hanging="360"/>
      </w:pPr>
      <w:rPr>
        <w:rFonts w:ascii="Wingdings" w:hAnsi="Wingdings" w:hint="default"/>
      </w:rPr>
    </w:lvl>
    <w:lvl w:ilvl="5" w:tplc="85B609F6" w:tentative="1">
      <w:start w:val="1"/>
      <w:numFmt w:val="bullet"/>
      <w:lvlText w:val=""/>
      <w:lvlJc w:val="left"/>
      <w:pPr>
        <w:tabs>
          <w:tab w:val="num" w:pos="4320"/>
        </w:tabs>
        <w:ind w:left="4320" w:hanging="360"/>
      </w:pPr>
      <w:rPr>
        <w:rFonts w:ascii="Wingdings" w:hAnsi="Wingdings" w:hint="default"/>
      </w:rPr>
    </w:lvl>
    <w:lvl w:ilvl="6" w:tplc="712ACD2A" w:tentative="1">
      <w:start w:val="1"/>
      <w:numFmt w:val="bullet"/>
      <w:lvlText w:val=""/>
      <w:lvlJc w:val="left"/>
      <w:pPr>
        <w:tabs>
          <w:tab w:val="num" w:pos="5040"/>
        </w:tabs>
        <w:ind w:left="5040" w:hanging="360"/>
      </w:pPr>
      <w:rPr>
        <w:rFonts w:ascii="Wingdings" w:hAnsi="Wingdings" w:hint="default"/>
      </w:rPr>
    </w:lvl>
    <w:lvl w:ilvl="7" w:tplc="39F03166" w:tentative="1">
      <w:start w:val="1"/>
      <w:numFmt w:val="bullet"/>
      <w:lvlText w:val=""/>
      <w:lvlJc w:val="left"/>
      <w:pPr>
        <w:tabs>
          <w:tab w:val="num" w:pos="5760"/>
        </w:tabs>
        <w:ind w:left="5760" w:hanging="360"/>
      </w:pPr>
      <w:rPr>
        <w:rFonts w:ascii="Wingdings" w:hAnsi="Wingdings" w:hint="default"/>
      </w:rPr>
    </w:lvl>
    <w:lvl w:ilvl="8" w:tplc="93C0D1F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4F32B1"/>
    <w:multiLevelType w:val="hybridMultilevel"/>
    <w:tmpl w:val="5D7E02BC"/>
    <w:lvl w:ilvl="0" w:tplc="9FBED8B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255C745F"/>
    <w:multiLevelType w:val="hybridMultilevel"/>
    <w:tmpl w:val="F3A6A690"/>
    <w:lvl w:ilvl="0" w:tplc="6EEA79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6566C45"/>
    <w:multiLevelType w:val="multilevel"/>
    <w:tmpl w:val="4858EB8E"/>
    <w:numStyleLink w:val="SDMTableBoxFigureFootnoteList"/>
  </w:abstractNum>
  <w:abstractNum w:abstractNumId="21" w15:restartNumberingAfterBreak="0">
    <w:nsid w:val="295D074B"/>
    <w:multiLevelType w:val="hybridMultilevel"/>
    <w:tmpl w:val="F5543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AF6747"/>
    <w:multiLevelType w:val="hybridMultilevel"/>
    <w:tmpl w:val="A4388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52640F"/>
    <w:multiLevelType w:val="hybridMultilevel"/>
    <w:tmpl w:val="6B9A81BC"/>
    <w:lvl w:ilvl="0" w:tplc="7C60DDEA">
      <w:start w:val="5"/>
      <w:numFmt w:val="decimal"/>
      <w:lvlText w:val="%1."/>
      <w:lvlJc w:val="left"/>
      <w:pPr>
        <w:ind w:left="850" w:hanging="708"/>
      </w:pPr>
      <w:rPr>
        <w:rFonts w:hint="default"/>
        <w:b w:val="0"/>
        <w:bCs w:val="0"/>
        <w:w w:val="99"/>
        <w:lang w:val="en-US" w:eastAsia="en-US" w:bidi="ar-SA"/>
      </w:rPr>
    </w:lvl>
    <w:lvl w:ilvl="1" w:tplc="A26A53A0">
      <w:start w:val="1"/>
      <w:numFmt w:val="lowerLetter"/>
      <w:lvlText w:val="(%2)"/>
      <w:lvlJc w:val="left"/>
      <w:pPr>
        <w:ind w:left="1561" w:hanging="711"/>
      </w:pPr>
      <w:rPr>
        <w:rFonts w:ascii="Arial MT" w:eastAsia="Arial MT" w:hAnsi="Arial MT" w:cs="Arial MT" w:hint="default"/>
        <w:w w:val="100"/>
        <w:position w:val="2"/>
        <w:sz w:val="22"/>
        <w:szCs w:val="22"/>
        <w:lang w:val="en-US" w:eastAsia="en-US" w:bidi="ar-SA"/>
      </w:rPr>
    </w:lvl>
    <w:lvl w:ilvl="2" w:tplc="971A27BA">
      <w:numFmt w:val="bullet"/>
      <w:lvlText w:val="•"/>
      <w:lvlJc w:val="left"/>
      <w:pPr>
        <w:ind w:left="2478" w:hanging="711"/>
      </w:pPr>
      <w:rPr>
        <w:rFonts w:hint="default"/>
        <w:lang w:val="en-US" w:eastAsia="en-US" w:bidi="ar-SA"/>
      </w:rPr>
    </w:lvl>
    <w:lvl w:ilvl="3" w:tplc="7BA60086">
      <w:numFmt w:val="bullet"/>
      <w:lvlText w:val="•"/>
      <w:lvlJc w:val="left"/>
      <w:pPr>
        <w:ind w:left="3392" w:hanging="711"/>
      </w:pPr>
      <w:rPr>
        <w:rFonts w:hint="default"/>
        <w:lang w:val="en-US" w:eastAsia="en-US" w:bidi="ar-SA"/>
      </w:rPr>
    </w:lvl>
    <w:lvl w:ilvl="4" w:tplc="70B40804">
      <w:numFmt w:val="bullet"/>
      <w:lvlText w:val="•"/>
      <w:lvlJc w:val="left"/>
      <w:pPr>
        <w:ind w:left="4306" w:hanging="711"/>
      </w:pPr>
      <w:rPr>
        <w:rFonts w:hint="default"/>
        <w:lang w:val="en-US" w:eastAsia="en-US" w:bidi="ar-SA"/>
      </w:rPr>
    </w:lvl>
    <w:lvl w:ilvl="5" w:tplc="C86C8DF8">
      <w:numFmt w:val="bullet"/>
      <w:lvlText w:val="•"/>
      <w:lvlJc w:val="left"/>
      <w:pPr>
        <w:ind w:left="5220" w:hanging="711"/>
      </w:pPr>
      <w:rPr>
        <w:rFonts w:hint="default"/>
        <w:lang w:val="en-US" w:eastAsia="en-US" w:bidi="ar-SA"/>
      </w:rPr>
    </w:lvl>
    <w:lvl w:ilvl="6" w:tplc="0FBE39C4">
      <w:numFmt w:val="bullet"/>
      <w:lvlText w:val="•"/>
      <w:lvlJc w:val="left"/>
      <w:pPr>
        <w:ind w:left="6134" w:hanging="711"/>
      </w:pPr>
      <w:rPr>
        <w:rFonts w:hint="default"/>
        <w:lang w:val="en-US" w:eastAsia="en-US" w:bidi="ar-SA"/>
      </w:rPr>
    </w:lvl>
    <w:lvl w:ilvl="7" w:tplc="89D408C4">
      <w:numFmt w:val="bullet"/>
      <w:lvlText w:val="•"/>
      <w:lvlJc w:val="left"/>
      <w:pPr>
        <w:ind w:left="7048" w:hanging="711"/>
      </w:pPr>
      <w:rPr>
        <w:rFonts w:hint="default"/>
        <w:lang w:val="en-US" w:eastAsia="en-US" w:bidi="ar-SA"/>
      </w:rPr>
    </w:lvl>
    <w:lvl w:ilvl="8" w:tplc="AFFCCB58">
      <w:numFmt w:val="bullet"/>
      <w:lvlText w:val="•"/>
      <w:lvlJc w:val="left"/>
      <w:pPr>
        <w:ind w:left="7962" w:hanging="711"/>
      </w:pPr>
      <w:rPr>
        <w:rFonts w:hint="default"/>
        <w:lang w:val="en-US" w:eastAsia="en-US" w:bidi="ar-SA"/>
      </w:rPr>
    </w:lvl>
  </w:abstractNum>
  <w:abstractNum w:abstractNumId="24" w15:restartNumberingAfterBreak="0">
    <w:nsid w:val="31CC14E8"/>
    <w:multiLevelType w:val="hybridMultilevel"/>
    <w:tmpl w:val="369A110A"/>
    <w:lvl w:ilvl="0" w:tplc="7E002A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E9617D"/>
    <w:multiLevelType w:val="hybridMultilevel"/>
    <w:tmpl w:val="9B4C36A6"/>
    <w:lvl w:ilvl="0" w:tplc="7C7C259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476B292B"/>
    <w:multiLevelType w:val="multilevel"/>
    <w:tmpl w:val="4858EB8E"/>
    <w:styleLink w:val="SDMTableBoxFigureFootnoteList"/>
    <w:lvl w:ilvl="0">
      <w:start w:val="1"/>
      <w:numFmt w:val="lowerLetter"/>
      <w:pStyle w:val="SDMTableBoxFigureFootnote"/>
      <w:lvlText w:val="(%1)"/>
      <w:lvlJc w:val="left"/>
      <w:pPr>
        <w:ind w:left="964" w:hanging="255"/>
      </w:pPr>
      <w:rPr>
        <w:rFonts w:hint="default"/>
        <w:b w:val="0"/>
        <w:i w:val="0"/>
        <w:vertAlign w:val="superscript"/>
      </w:rPr>
    </w:lvl>
    <w:lvl w:ilvl="1">
      <w:start w:val="1"/>
      <w:numFmt w:val="decimal"/>
      <w:pStyle w:val="SDMTableBoxFigureFootnoteSL1"/>
      <w:lvlText w:val="%2."/>
      <w:lvlJc w:val="left"/>
      <w:pPr>
        <w:ind w:left="1276" w:hanging="312"/>
      </w:pPr>
      <w:rPr>
        <w:rFonts w:hint="default"/>
      </w:rPr>
    </w:lvl>
    <w:lvl w:ilvl="2">
      <w:start w:val="1"/>
      <w:numFmt w:val="lowerLetter"/>
      <w:pStyle w:val="SDMTableBoxFigureFootnoteSL2"/>
      <w:lvlText w:val="(%3)"/>
      <w:lvlJc w:val="left"/>
      <w:pPr>
        <w:ind w:left="1673" w:hanging="397"/>
      </w:pPr>
      <w:rPr>
        <w:rFonts w:hint="default"/>
      </w:rPr>
    </w:lvl>
    <w:lvl w:ilvl="3">
      <w:start w:val="1"/>
      <w:numFmt w:val="lowerRoman"/>
      <w:pStyle w:val="SDMTableBoxFigureFootnoteSL3"/>
      <w:lvlText w:val="(%4)"/>
      <w:lvlJc w:val="left"/>
      <w:pPr>
        <w:ind w:left="2070" w:hanging="397"/>
      </w:pPr>
      <w:rPr>
        <w:rFonts w:hint="default"/>
      </w:rPr>
    </w:lvl>
    <w:lvl w:ilvl="4">
      <w:start w:val="1"/>
      <w:numFmt w:val="lowerLetter"/>
      <w:pStyle w:val="SDMTableBoxFigureFootnoteSL4"/>
      <w:lvlText w:val="%5."/>
      <w:lvlJc w:val="left"/>
      <w:pPr>
        <w:ind w:left="2410" w:hanging="340"/>
      </w:pPr>
      <w:rPr>
        <w:rFonts w:hint="default"/>
      </w:rPr>
    </w:lvl>
    <w:lvl w:ilvl="5">
      <w:start w:val="1"/>
      <w:numFmt w:val="lowerRoman"/>
      <w:pStyle w:val="SDMTableBoxFigureFootnoteSL5"/>
      <w:lvlText w:val="%6."/>
      <w:lvlJc w:val="left"/>
      <w:pPr>
        <w:ind w:left="2750" w:hanging="34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4911668D"/>
    <w:multiLevelType w:val="hybridMultilevel"/>
    <w:tmpl w:val="852E9E5E"/>
    <w:lvl w:ilvl="0" w:tplc="EFC0620A">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D24959"/>
    <w:multiLevelType w:val="hybridMultilevel"/>
    <w:tmpl w:val="211EE16C"/>
    <w:lvl w:ilvl="0" w:tplc="93F45EDE">
      <w:start w:val="1"/>
      <w:numFmt w:val="decimal"/>
      <w:lvlText w:val="%1)"/>
      <w:lvlJc w:val="left"/>
      <w:pPr>
        <w:ind w:left="1080" w:hanging="360"/>
      </w:pPr>
      <w:rPr>
        <w:rFonts w:hint="default"/>
        <w:sz w:val="32"/>
        <w:szCs w:val="4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D4926AE"/>
    <w:multiLevelType w:val="hybridMultilevel"/>
    <w:tmpl w:val="CE6EDE54"/>
    <w:lvl w:ilvl="0" w:tplc="133EB8A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15:restartNumberingAfterBreak="0">
    <w:nsid w:val="51555EBE"/>
    <w:multiLevelType w:val="multilevel"/>
    <w:tmpl w:val="BA803354"/>
    <w:lvl w:ilvl="0">
      <w:start w:val="5"/>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31" w15:restartNumberingAfterBreak="0">
    <w:nsid w:val="52D16C06"/>
    <w:multiLevelType w:val="hybridMultilevel"/>
    <w:tmpl w:val="BDDE769C"/>
    <w:lvl w:ilvl="0" w:tplc="9A1E0FD4">
      <w:start w:val="1"/>
      <w:numFmt w:val="bullet"/>
      <w:lvlText w:val=""/>
      <w:lvlJc w:val="left"/>
      <w:pPr>
        <w:tabs>
          <w:tab w:val="num" w:pos="720"/>
        </w:tabs>
        <w:ind w:left="720" w:hanging="360"/>
      </w:pPr>
      <w:rPr>
        <w:rFonts w:ascii="Wingdings" w:hAnsi="Wingdings" w:hint="default"/>
      </w:rPr>
    </w:lvl>
    <w:lvl w:ilvl="1" w:tplc="777A1918" w:tentative="1">
      <w:start w:val="1"/>
      <w:numFmt w:val="bullet"/>
      <w:lvlText w:val=""/>
      <w:lvlJc w:val="left"/>
      <w:pPr>
        <w:tabs>
          <w:tab w:val="num" w:pos="1440"/>
        </w:tabs>
        <w:ind w:left="1440" w:hanging="360"/>
      </w:pPr>
      <w:rPr>
        <w:rFonts w:ascii="Wingdings" w:hAnsi="Wingdings" w:hint="default"/>
      </w:rPr>
    </w:lvl>
    <w:lvl w:ilvl="2" w:tplc="11544A34" w:tentative="1">
      <w:start w:val="1"/>
      <w:numFmt w:val="bullet"/>
      <w:lvlText w:val=""/>
      <w:lvlJc w:val="left"/>
      <w:pPr>
        <w:tabs>
          <w:tab w:val="num" w:pos="2160"/>
        </w:tabs>
        <w:ind w:left="2160" w:hanging="360"/>
      </w:pPr>
      <w:rPr>
        <w:rFonts w:ascii="Wingdings" w:hAnsi="Wingdings" w:hint="default"/>
      </w:rPr>
    </w:lvl>
    <w:lvl w:ilvl="3" w:tplc="0986D152" w:tentative="1">
      <w:start w:val="1"/>
      <w:numFmt w:val="bullet"/>
      <w:lvlText w:val=""/>
      <w:lvlJc w:val="left"/>
      <w:pPr>
        <w:tabs>
          <w:tab w:val="num" w:pos="2880"/>
        </w:tabs>
        <w:ind w:left="2880" w:hanging="360"/>
      </w:pPr>
      <w:rPr>
        <w:rFonts w:ascii="Wingdings" w:hAnsi="Wingdings" w:hint="default"/>
      </w:rPr>
    </w:lvl>
    <w:lvl w:ilvl="4" w:tplc="B2480490" w:tentative="1">
      <w:start w:val="1"/>
      <w:numFmt w:val="bullet"/>
      <w:lvlText w:val=""/>
      <w:lvlJc w:val="left"/>
      <w:pPr>
        <w:tabs>
          <w:tab w:val="num" w:pos="3600"/>
        </w:tabs>
        <w:ind w:left="3600" w:hanging="360"/>
      </w:pPr>
      <w:rPr>
        <w:rFonts w:ascii="Wingdings" w:hAnsi="Wingdings" w:hint="default"/>
      </w:rPr>
    </w:lvl>
    <w:lvl w:ilvl="5" w:tplc="5E520EA0" w:tentative="1">
      <w:start w:val="1"/>
      <w:numFmt w:val="bullet"/>
      <w:lvlText w:val=""/>
      <w:lvlJc w:val="left"/>
      <w:pPr>
        <w:tabs>
          <w:tab w:val="num" w:pos="4320"/>
        </w:tabs>
        <w:ind w:left="4320" w:hanging="360"/>
      </w:pPr>
      <w:rPr>
        <w:rFonts w:ascii="Wingdings" w:hAnsi="Wingdings" w:hint="default"/>
      </w:rPr>
    </w:lvl>
    <w:lvl w:ilvl="6" w:tplc="5308C758" w:tentative="1">
      <w:start w:val="1"/>
      <w:numFmt w:val="bullet"/>
      <w:lvlText w:val=""/>
      <w:lvlJc w:val="left"/>
      <w:pPr>
        <w:tabs>
          <w:tab w:val="num" w:pos="5040"/>
        </w:tabs>
        <w:ind w:left="5040" w:hanging="360"/>
      </w:pPr>
      <w:rPr>
        <w:rFonts w:ascii="Wingdings" w:hAnsi="Wingdings" w:hint="default"/>
      </w:rPr>
    </w:lvl>
    <w:lvl w:ilvl="7" w:tplc="3462E168" w:tentative="1">
      <w:start w:val="1"/>
      <w:numFmt w:val="bullet"/>
      <w:lvlText w:val=""/>
      <w:lvlJc w:val="left"/>
      <w:pPr>
        <w:tabs>
          <w:tab w:val="num" w:pos="5760"/>
        </w:tabs>
        <w:ind w:left="5760" w:hanging="360"/>
      </w:pPr>
      <w:rPr>
        <w:rFonts w:ascii="Wingdings" w:hAnsi="Wingdings" w:hint="default"/>
      </w:rPr>
    </w:lvl>
    <w:lvl w:ilvl="8" w:tplc="FFCE492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2962C8"/>
    <w:multiLevelType w:val="multilevel"/>
    <w:tmpl w:val="D7D236A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AB17E88"/>
    <w:multiLevelType w:val="multilevel"/>
    <w:tmpl w:val="A6488ADC"/>
    <w:styleLink w:val="SDMTablesFiguresNoteList"/>
    <w:lvl w:ilvl="0">
      <w:start w:val="1"/>
      <w:numFmt w:val="lowerLetter"/>
      <w:suff w:val="space"/>
      <w:lvlText w:val="(%1)"/>
      <w:lvlJc w:val="left"/>
      <w:pPr>
        <w:ind w:left="907" w:hanging="198"/>
      </w:pPr>
      <w:rPr>
        <w:b w:val="0"/>
        <w:i w:val="0"/>
        <w:vertAlign w:val="superscript"/>
      </w:rPr>
    </w:lvl>
    <w:lvl w:ilvl="1">
      <w:start w:val="1"/>
      <w:numFmt w:val="decimal"/>
      <w:lvlText w:val="%2."/>
      <w:lvlJc w:val="left"/>
      <w:pPr>
        <w:tabs>
          <w:tab w:val="num" w:pos="936"/>
        </w:tabs>
        <w:ind w:left="1247" w:hanging="311"/>
      </w:pPr>
      <w:rPr>
        <w:rFonts w:hint="default"/>
      </w:rPr>
    </w:lvl>
    <w:lvl w:ilvl="2">
      <w:start w:val="1"/>
      <w:numFmt w:val="lowerLetter"/>
      <w:lvlText w:val="(%3)"/>
      <w:lvlJc w:val="left"/>
      <w:pPr>
        <w:tabs>
          <w:tab w:val="num" w:pos="1644"/>
        </w:tabs>
        <w:ind w:left="1644" w:hanging="397"/>
      </w:pPr>
      <w:rPr>
        <w:rFonts w:hint="default"/>
      </w:rPr>
    </w:lvl>
    <w:lvl w:ilvl="3">
      <w:start w:val="1"/>
      <w:numFmt w:val="lowerRoman"/>
      <w:lvlText w:val="(%4)"/>
      <w:lvlJc w:val="left"/>
      <w:pPr>
        <w:tabs>
          <w:tab w:val="num" w:pos="2041"/>
        </w:tabs>
        <w:ind w:left="2041" w:hanging="397"/>
      </w:pPr>
      <w:rPr>
        <w:rFonts w:hint="default"/>
      </w:rPr>
    </w:lvl>
    <w:lvl w:ilvl="4">
      <w:start w:val="1"/>
      <w:numFmt w:val="lowerLetter"/>
      <w:lvlText w:val="%5."/>
      <w:lvlJc w:val="left"/>
      <w:pPr>
        <w:tabs>
          <w:tab w:val="num" w:pos="2381"/>
        </w:tabs>
        <w:ind w:left="2381" w:hanging="340"/>
      </w:pPr>
      <w:rPr>
        <w:rFonts w:hint="default"/>
      </w:rPr>
    </w:lvl>
    <w:lvl w:ilvl="5">
      <w:start w:val="1"/>
      <w:numFmt w:val="lowerRoman"/>
      <w:lvlText w:val="%6."/>
      <w:lvlJc w:val="left"/>
      <w:pPr>
        <w:tabs>
          <w:tab w:val="num" w:pos="2722"/>
        </w:tabs>
        <w:ind w:left="2722" w:hanging="341"/>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5B592BDE"/>
    <w:multiLevelType w:val="hybridMultilevel"/>
    <w:tmpl w:val="DA7EA24E"/>
    <w:lvl w:ilvl="0" w:tplc="11042D34">
      <w:start w:val="1"/>
      <w:numFmt w:val="decimal"/>
      <w:lvlText w:val="%1."/>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1D3757"/>
    <w:multiLevelType w:val="hybridMultilevel"/>
    <w:tmpl w:val="38E05AE2"/>
    <w:lvl w:ilvl="0" w:tplc="D62CE962">
      <w:start w:val="1"/>
      <w:numFmt w:val="lowerLetter"/>
      <w:lvlText w:val="(%1)"/>
      <w:lvlJc w:val="left"/>
      <w:pPr>
        <w:ind w:left="1494" w:hanging="360"/>
      </w:pPr>
      <w:rPr>
        <w:rFonts w:hint="default"/>
        <w:b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6" w15:restartNumberingAfterBreak="0">
    <w:nsid w:val="62B20F43"/>
    <w:multiLevelType w:val="multilevel"/>
    <w:tmpl w:val="71D8FB3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3E063D6"/>
    <w:multiLevelType w:val="multilevel"/>
    <w:tmpl w:val="BDFCE6B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7805D6B"/>
    <w:multiLevelType w:val="hybridMultilevel"/>
    <w:tmpl w:val="75282502"/>
    <w:lvl w:ilvl="0" w:tplc="BD702C08">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39" w15:restartNumberingAfterBreak="0">
    <w:nsid w:val="6B392DA7"/>
    <w:multiLevelType w:val="multilevel"/>
    <w:tmpl w:val="5EDE06C6"/>
    <w:numStyleLink w:val="SDMParaList"/>
  </w:abstractNum>
  <w:abstractNum w:abstractNumId="40" w15:restartNumberingAfterBreak="0">
    <w:nsid w:val="721979C8"/>
    <w:multiLevelType w:val="hybridMultilevel"/>
    <w:tmpl w:val="BF744C32"/>
    <w:lvl w:ilvl="0" w:tplc="9D180A20">
      <w:start w:val="1"/>
      <w:numFmt w:val="bullet"/>
      <w:lvlText w:val=""/>
      <w:lvlJc w:val="left"/>
      <w:pPr>
        <w:ind w:left="1440" w:hanging="360"/>
      </w:pPr>
      <w:rPr>
        <w:rFonts w:ascii="Symbol" w:eastAsia="Calibri" w:hAnsi="Symbol" w:cs="TH Niramit A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4C90711"/>
    <w:multiLevelType w:val="multilevel"/>
    <w:tmpl w:val="A010FDE0"/>
    <w:lvl w:ilvl="0">
      <w:start w:val="1"/>
      <w:numFmt w:val="upperRoman"/>
      <w:pStyle w:val="RegHead1"/>
      <w:suff w:val="space"/>
      <w:lvlText w:val="%1. "/>
      <w:lvlJc w:val="center"/>
      <w:pPr>
        <w:ind w:left="0" w:firstLine="0"/>
      </w:pPr>
      <w:rPr>
        <w:rFonts w:hint="default"/>
        <w:sz w:val="22"/>
      </w:rPr>
    </w:lvl>
    <w:lvl w:ilvl="1">
      <w:start w:val="1"/>
      <w:numFmt w:val="upperLetter"/>
      <w:pStyle w:val="RegHead2"/>
      <w:suff w:val="space"/>
      <w:lvlText w:val="%2. "/>
      <w:lvlJc w:val="center"/>
      <w:pPr>
        <w:ind w:left="0" w:firstLine="0"/>
      </w:pPr>
      <w:rPr>
        <w:rFonts w:hint="default"/>
        <w:b/>
        <w:sz w:val="22"/>
        <w:u w:val="none"/>
      </w:rPr>
    </w:lvl>
    <w:lvl w:ilvl="2">
      <w:start w:val="1"/>
      <w:numFmt w:val="decimal"/>
      <w:pStyle w:val="RegHead3"/>
      <w:suff w:val="space"/>
      <w:lvlText w:val="%3. "/>
      <w:lvlJc w:val="center"/>
      <w:pPr>
        <w:ind w:left="0" w:firstLine="0"/>
      </w:pPr>
      <w:rPr>
        <w:rFonts w:hint="default"/>
        <w:b w:val="0"/>
        <w:sz w:val="22"/>
        <w:u w:val="none"/>
      </w:rPr>
    </w:lvl>
    <w:lvl w:ilvl="3">
      <w:start w:val="1"/>
      <w:numFmt w:val="decimal"/>
      <w:lvlRestart w:val="0"/>
      <w:pStyle w:val="RegPara"/>
      <w:lvlText w:val="%4.  "/>
      <w:lvlJc w:val="left"/>
      <w:pPr>
        <w:tabs>
          <w:tab w:val="num" w:pos="360"/>
        </w:tabs>
        <w:ind w:left="0" w:firstLine="0"/>
      </w:pPr>
      <w:rPr>
        <w:rFonts w:hint="default"/>
        <w:b w:val="0"/>
        <w:sz w:val="22"/>
      </w:rPr>
    </w:lvl>
    <w:lvl w:ilvl="4">
      <w:start w:val="1"/>
      <w:numFmt w:val="lowerLetter"/>
      <w:lvlText w:val="(%5)"/>
      <w:lvlJc w:val="left"/>
      <w:pPr>
        <w:tabs>
          <w:tab w:val="num" w:pos="1440"/>
        </w:tabs>
        <w:ind w:left="0" w:firstLine="720"/>
      </w:pPr>
      <w:rPr>
        <w:rFonts w:hint="default"/>
        <w:b w:val="0"/>
        <w:sz w:val="22"/>
      </w:rPr>
    </w:lvl>
    <w:lvl w:ilvl="5">
      <w:start w:val="1"/>
      <w:numFmt w:val="lowerRoman"/>
      <w:lvlText w:val="(%6)"/>
      <w:lvlJc w:val="right"/>
      <w:pPr>
        <w:tabs>
          <w:tab w:val="num" w:pos="2160"/>
        </w:tabs>
        <w:ind w:left="2160" w:hanging="573"/>
      </w:pPr>
      <w:rPr>
        <w:rFonts w:hint="default"/>
      </w:r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0" w:firstLine="0"/>
      </w:pPr>
      <w:rPr>
        <w:rFonts w:hint="default"/>
      </w:rPr>
    </w:lvl>
    <w:lvl w:ilvl="8">
      <w:start w:val="1"/>
      <w:numFmt w:val="none"/>
      <w:lvlText w:val="[(%5)%9"/>
      <w:lvlJc w:val="left"/>
      <w:pPr>
        <w:tabs>
          <w:tab w:val="num" w:pos="1440"/>
        </w:tabs>
        <w:ind w:left="0" w:firstLine="720"/>
      </w:pPr>
      <w:rPr>
        <w:rFonts w:hint="default"/>
      </w:rPr>
    </w:lvl>
  </w:abstractNum>
  <w:abstractNum w:abstractNumId="42" w15:restartNumberingAfterBreak="0">
    <w:nsid w:val="77BF3D54"/>
    <w:multiLevelType w:val="multilevel"/>
    <w:tmpl w:val="81E46A44"/>
    <w:styleLink w:val="SDMHeadList"/>
    <w:lvl w:ilvl="0">
      <w:start w:val="1"/>
      <w:numFmt w:val="decimal"/>
      <w:pStyle w:val="SDMHead1"/>
      <w:lvlText w:val="%1."/>
      <w:lvlJc w:val="left"/>
      <w:pPr>
        <w:tabs>
          <w:tab w:val="num" w:pos="709"/>
        </w:tabs>
        <w:ind w:left="709" w:hanging="709"/>
      </w:pPr>
      <w:rPr>
        <w:rFonts w:hint="default"/>
      </w:rPr>
    </w:lvl>
    <w:lvl w:ilvl="1">
      <w:start w:val="1"/>
      <w:numFmt w:val="decimal"/>
      <w:pStyle w:val="SDMHead2"/>
      <w:lvlText w:val="%1.%2."/>
      <w:lvlJc w:val="left"/>
      <w:pPr>
        <w:tabs>
          <w:tab w:val="num" w:pos="709"/>
        </w:tabs>
        <w:ind w:left="709" w:hanging="709"/>
      </w:pPr>
      <w:rPr>
        <w:rFonts w:hint="default"/>
      </w:rPr>
    </w:lvl>
    <w:lvl w:ilvl="2">
      <w:start w:val="1"/>
      <w:numFmt w:val="decimal"/>
      <w:pStyle w:val="SDMHead3"/>
      <w:lvlText w:val="%1.%2.%3."/>
      <w:lvlJc w:val="left"/>
      <w:pPr>
        <w:tabs>
          <w:tab w:val="num" w:pos="709"/>
        </w:tabs>
        <w:ind w:left="709" w:hanging="709"/>
      </w:pPr>
      <w:rPr>
        <w:rFonts w:hint="default"/>
      </w:rPr>
    </w:lvl>
    <w:lvl w:ilvl="3">
      <w:start w:val="1"/>
      <w:numFmt w:val="decimal"/>
      <w:pStyle w:val="SDMHead4"/>
      <w:lvlText w:val="%1.%2.%3.%4."/>
      <w:lvlJc w:val="left"/>
      <w:pPr>
        <w:tabs>
          <w:tab w:val="num" w:pos="1418"/>
        </w:tabs>
        <w:ind w:left="1418" w:hanging="1418"/>
      </w:pPr>
      <w:rPr>
        <w:rFonts w:hint="default"/>
      </w:rPr>
    </w:lvl>
    <w:lvl w:ilvl="4">
      <w:start w:val="1"/>
      <w:numFmt w:val="decimal"/>
      <w:pStyle w:val="SDMHead5"/>
      <w:lvlText w:val="%1.%2.%3.%4.%5."/>
      <w:lvlJc w:val="left"/>
      <w:pPr>
        <w:tabs>
          <w:tab w:val="num" w:pos="1418"/>
        </w:tabs>
        <w:ind w:left="1418" w:hanging="1418"/>
      </w:pPr>
      <w:rPr>
        <w:rFonts w:hint="default"/>
        <w:b/>
        <w:i w:val="0"/>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num w:numId="1" w16cid:durableId="634454497">
    <w:abstractNumId w:val="4"/>
  </w:num>
  <w:num w:numId="2" w16cid:durableId="920455745">
    <w:abstractNumId w:val="2"/>
  </w:num>
  <w:num w:numId="3" w16cid:durableId="1388651941">
    <w:abstractNumId w:val="34"/>
  </w:num>
  <w:num w:numId="4" w16cid:durableId="1388794072">
    <w:abstractNumId w:val="7"/>
  </w:num>
  <w:num w:numId="5" w16cid:durableId="1277716249">
    <w:abstractNumId w:val="19"/>
  </w:num>
  <w:num w:numId="6" w16cid:durableId="65495527">
    <w:abstractNumId w:val="40"/>
  </w:num>
  <w:num w:numId="7" w16cid:durableId="1094714382">
    <w:abstractNumId w:val="17"/>
  </w:num>
  <w:num w:numId="8" w16cid:durableId="1519851664">
    <w:abstractNumId w:val="31"/>
  </w:num>
  <w:num w:numId="9" w16cid:durableId="446121286">
    <w:abstractNumId w:val="27"/>
  </w:num>
  <w:num w:numId="10" w16cid:durableId="214124946">
    <w:abstractNumId w:val="21"/>
  </w:num>
  <w:num w:numId="11" w16cid:durableId="2074229834">
    <w:abstractNumId w:val="12"/>
  </w:num>
  <w:num w:numId="12" w16cid:durableId="266541192">
    <w:abstractNumId w:val="30"/>
  </w:num>
  <w:num w:numId="13" w16cid:durableId="842550861">
    <w:abstractNumId w:val="10"/>
  </w:num>
  <w:num w:numId="14" w16cid:durableId="1536430054">
    <w:abstractNumId w:val="9"/>
  </w:num>
  <w:num w:numId="15" w16cid:durableId="51850837">
    <w:abstractNumId w:val="42"/>
  </w:num>
  <w:num w:numId="16" w16cid:durableId="1434207109">
    <w:abstractNumId w:val="6"/>
  </w:num>
  <w:num w:numId="17" w16cid:durableId="2041974407">
    <w:abstractNumId w:val="8"/>
  </w:num>
  <w:num w:numId="18" w16cid:durableId="1461731499">
    <w:abstractNumId w:val="15"/>
  </w:num>
  <w:num w:numId="19" w16cid:durableId="2067952015">
    <w:abstractNumId w:val="13"/>
  </w:num>
  <w:num w:numId="20" w16cid:durableId="25252105">
    <w:abstractNumId w:val="41"/>
  </w:num>
  <w:num w:numId="21" w16cid:durableId="485056463">
    <w:abstractNumId w:val="33"/>
  </w:num>
  <w:num w:numId="22" w16cid:durableId="1170367423">
    <w:abstractNumId w:val="39"/>
  </w:num>
  <w:num w:numId="23" w16cid:durableId="210437527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95139286">
    <w:abstractNumId w:val="18"/>
  </w:num>
  <w:num w:numId="25" w16cid:durableId="1812553366">
    <w:abstractNumId w:val="1"/>
  </w:num>
  <w:num w:numId="26" w16cid:durableId="1365793771">
    <w:abstractNumId w:val="39"/>
    <w:lvlOverride w:ilvl="0">
      <w:lvl w:ilvl="0">
        <w:start w:val="1"/>
        <w:numFmt w:val="decimal"/>
        <w:pStyle w:val="SDMPara"/>
        <w:lvlText w:val="%1."/>
        <w:lvlJc w:val="left"/>
        <w:pPr>
          <w:tabs>
            <w:tab w:val="num" w:pos="709"/>
          </w:tabs>
          <w:ind w:left="709" w:hanging="709"/>
        </w:pPr>
        <w:rPr>
          <w:rFonts w:hint="default"/>
        </w:rPr>
      </w:lvl>
    </w:lvlOverride>
    <w:lvlOverride w:ilvl="1">
      <w:lvl w:ilvl="1">
        <w:start w:val="1"/>
        <w:numFmt w:val="lowerLetter"/>
        <w:pStyle w:val="SDMSubPara1"/>
        <w:lvlText w:val="(%2)"/>
        <w:lvlJc w:val="left"/>
        <w:pPr>
          <w:tabs>
            <w:tab w:val="num" w:pos="709"/>
          </w:tabs>
          <w:ind w:left="1418" w:hanging="709"/>
        </w:pPr>
        <w:rPr>
          <w:rFonts w:hint="default"/>
        </w:rPr>
      </w:lvl>
    </w:lvlOverride>
    <w:lvlOverride w:ilvl="2">
      <w:lvl w:ilvl="2">
        <w:start w:val="1"/>
        <w:numFmt w:val="lowerRoman"/>
        <w:pStyle w:val="SDMSubPara2"/>
        <w:lvlText w:val="(%3)"/>
        <w:lvlJc w:val="left"/>
        <w:pPr>
          <w:tabs>
            <w:tab w:val="num" w:pos="709"/>
          </w:tabs>
          <w:ind w:left="1985" w:hanging="567"/>
        </w:pPr>
        <w:rPr>
          <w:rFonts w:hint="default"/>
        </w:rPr>
      </w:lvl>
    </w:lvlOverride>
    <w:lvlOverride w:ilvl="3">
      <w:lvl w:ilvl="3">
        <w:start w:val="1"/>
        <w:numFmt w:val="lowerLetter"/>
        <w:pStyle w:val="SDMSubPara3"/>
        <w:lvlText w:val="%4."/>
        <w:lvlJc w:val="left"/>
        <w:pPr>
          <w:tabs>
            <w:tab w:val="num" w:pos="709"/>
          </w:tabs>
          <w:ind w:left="2722" w:hanging="596"/>
        </w:pPr>
        <w:rPr>
          <w:rFonts w:hint="default"/>
        </w:rPr>
      </w:lvl>
    </w:lvlOverride>
    <w:lvlOverride w:ilvl="4">
      <w:lvl w:ilvl="4">
        <w:start w:val="1"/>
        <w:numFmt w:val="lowerRoman"/>
        <w:pStyle w:val="SDMSubPara4"/>
        <w:lvlText w:val="%5."/>
        <w:lvlJc w:val="left"/>
        <w:pPr>
          <w:tabs>
            <w:tab w:val="num" w:pos="709"/>
          </w:tabs>
          <w:ind w:left="3232" w:hanging="397"/>
        </w:pPr>
        <w:rPr>
          <w:rFonts w:hint="default"/>
        </w:rPr>
      </w:lvl>
    </w:lvlOverride>
    <w:lvlOverride w:ilvl="5">
      <w:lvl w:ilvl="5">
        <w:start w:val="1"/>
        <w:numFmt w:val="none"/>
        <w:lvlText w:val=""/>
        <w:lvlJc w:val="left"/>
        <w:pPr>
          <w:tabs>
            <w:tab w:val="num" w:pos="0"/>
          </w:tabs>
          <w:ind w:left="0" w:firstLine="0"/>
        </w:pPr>
        <w:rPr>
          <w:rFonts w:hint="default"/>
        </w:rPr>
      </w:lvl>
    </w:lvlOverride>
    <w:lvlOverride w:ilvl="6">
      <w:lvl w:ilvl="6">
        <w:start w:val="1"/>
        <w:numFmt w:val="none"/>
        <w:lvlText w:val="%7"/>
        <w:lvlJc w:val="left"/>
        <w:pPr>
          <w:tabs>
            <w:tab w:val="num" w:pos="0"/>
          </w:tabs>
          <w:ind w:left="0" w:firstLine="0"/>
        </w:pPr>
        <w:rPr>
          <w:rFonts w:hint="default"/>
        </w:rPr>
      </w:lvl>
    </w:lvlOverride>
    <w:lvlOverride w:ilvl="7">
      <w:lvl w:ilvl="7">
        <w:start w:val="1"/>
        <w:numFmt w:val="none"/>
        <w:lvlText w:val="%8"/>
        <w:lvlJc w:val="left"/>
        <w:pPr>
          <w:tabs>
            <w:tab w:val="num" w:pos="0"/>
          </w:tabs>
          <w:ind w:left="0" w:firstLine="0"/>
        </w:pPr>
        <w:rPr>
          <w:rFonts w:hint="default"/>
        </w:rPr>
      </w:lvl>
    </w:lvlOverride>
    <w:lvlOverride w:ilvl="8">
      <w:lvl w:ilvl="8">
        <w:start w:val="1"/>
        <w:numFmt w:val="none"/>
        <w:lvlText w:val="%9"/>
        <w:lvlJc w:val="left"/>
        <w:pPr>
          <w:tabs>
            <w:tab w:val="num" w:pos="0"/>
          </w:tabs>
          <w:ind w:left="0" w:firstLine="0"/>
        </w:pPr>
        <w:rPr>
          <w:rFonts w:hint="default"/>
        </w:rPr>
      </w:lvl>
    </w:lvlOverride>
  </w:num>
  <w:num w:numId="27" w16cid:durableId="1083381774">
    <w:abstractNumId w:val="32"/>
  </w:num>
  <w:num w:numId="28" w16cid:durableId="566691798">
    <w:abstractNumId w:val="25"/>
  </w:num>
  <w:num w:numId="29" w16cid:durableId="677272480">
    <w:abstractNumId w:val="36"/>
  </w:num>
  <w:num w:numId="30" w16cid:durableId="860049420">
    <w:abstractNumId w:val="5"/>
    <w:lvlOverride w:ilvl="0">
      <w:lvl w:ilvl="0">
        <w:start w:val="1"/>
        <w:numFmt w:val="decimal"/>
        <w:suff w:val="nothing"/>
        <w:lvlText w:val="Equation (%1)"/>
        <w:lvlJc w:val="left"/>
        <w:pPr>
          <w:ind w:left="0" w:firstLine="0"/>
        </w:pPr>
        <w:rPr>
          <w:rFonts w:hint="default"/>
          <w:sz w:val="24"/>
          <w:szCs w:val="24"/>
        </w:rPr>
      </w:lvl>
    </w:lvlOverride>
  </w:num>
  <w:num w:numId="31" w16cid:durableId="75909811">
    <w:abstractNumId w:val="26"/>
  </w:num>
  <w:num w:numId="32" w16cid:durableId="319891485">
    <w:abstractNumId w:val="20"/>
  </w:num>
  <w:num w:numId="33" w16cid:durableId="2099594234">
    <w:abstractNumId w:val="23"/>
  </w:num>
  <w:num w:numId="34" w16cid:durableId="1008867028">
    <w:abstractNumId w:val="29"/>
  </w:num>
  <w:num w:numId="35" w16cid:durableId="726731195">
    <w:abstractNumId w:val="16"/>
  </w:num>
  <w:num w:numId="36" w16cid:durableId="1296909116">
    <w:abstractNumId w:val="3"/>
  </w:num>
  <w:num w:numId="37" w16cid:durableId="370493233">
    <w:abstractNumId w:val="24"/>
  </w:num>
  <w:num w:numId="38" w16cid:durableId="695807701">
    <w:abstractNumId w:val="28"/>
  </w:num>
  <w:num w:numId="39" w16cid:durableId="1814130393">
    <w:abstractNumId w:val="22"/>
  </w:num>
  <w:num w:numId="40" w16cid:durableId="1077629339">
    <w:abstractNumId w:val="0"/>
  </w:num>
  <w:num w:numId="41" w16cid:durableId="727188173">
    <w:abstractNumId w:val="11"/>
  </w:num>
  <w:num w:numId="42" w16cid:durableId="1236360478">
    <w:abstractNumId w:val="38"/>
  </w:num>
  <w:num w:numId="43" w16cid:durableId="759258879">
    <w:abstractNumId w:val="37"/>
  </w:num>
  <w:num w:numId="44" w16cid:durableId="1497647682">
    <w:abstractNumId w:val="14"/>
  </w:num>
  <w:num w:numId="45" w16cid:durableId="574323728">
    <w:abstractNumId w:val="39"/>
  </w:num>
  <w:num w:numId="46" w16cid:durableId="223680787">
    <w:abstractNumId w:val="39"/>
  </w:num>
  <w:num w:numId="47" w16cid:durableId="1111315402">
    <w:abstractNumId w:val="3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saveSubsetFonts/>
  <w:defaultTabStop w:val="720"/>
  <w:drawingGridHorizontalSpacing w:val="160"/>
  <w:displayHorizontalDrawingGridEvery w:val="2"/>
  <w:characterSpacingControl w:val="doNotCompress"/>
  <w:hdrShapeDefaults>
    <o:shapedefaults v:ext="edit" spidmax="2050" fillcolor="white" strokecolor="#666">
      <v:fill color="white" color2="#999" focusposition="1" focussize="" focus="100%" type="gradient"/>
      <v:stroke color="#666" weight="1pt"/>
      <v:shadow on="t" type="perspective" color="#7f7f7f" opacity=".5" offset="1pt" offset2="-3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xNDG1sDQ3NTEzNDNQ0lEKTi0uzszPAykwMq8FABeVnTMtAAAA"/>
  </w:docVars>
  <w:rsids>
    <w:rsidRoot w:val="007F5516"/>
    <w:rsid w:val="0000073A"/>
    <w:rsid w:val="000011D4"/>
    <w:rsid w:val="000014AB"/>
    <w:rsid w:val="00002BC9"/>
    <w:rsid w:val="00002EE7"/>
    <w:rsid w:val="00003617"/>
    <w:rsid w:val="000052E0"/>
    <w:rsid w:val="000056C8"/>
    <w:rsid w:val="00006A52"/>
    <w:rsid w:val="0001077B"/>
    <w:rsid w:val="00011AF8"/>
    <w:rsid w:val="0001391C"/>
    <w:rsid w:val="0001562D"/>
    <w:rsid w:val="00017475"/>
    <w:rsid w:val="00020FD8"/>
    <w:rsid w:val="00021F7E"/>
    <w:rsid w:val="0002405E"/>
    <w:rsid w:val="00024AF5"/>
    <w:rsid w:val="000269FB"/>
    <w:rsid w:val="00030999"/>
    <w:rsid w:val="00031186"/>
    <w:rsid w:val="000319F3"/>
    <w:rsid w:val="00031DD7"/>
    <w:rsid w:val="000326FC"/>
    <w:rsid w:val="00034C0C"/>
    <w:rsid w:val="00034F96"/>
    <w:rsid w:val="000355CB"/>
    <w:rsid w:val="00036217"/>
    <w:rsid w:val="00036909"/>
    <w:rsid w:val="0003697F"/>
    <w:rsid w:val="00036B05"/>
    <w:rsid w:val="00040817"/>
    <w:rsid w:val="000417FD"/>
    <w:rsid w:val="000430DD"/>
    <w:rsid w:val="00043BD7"/>
    <w:rsid w:val="00044340"/>
    <w:rsid w:val="000443FE"/>
    <w:rsid w:val="000469C2"/>
    <w:rsid w:val="00052B7F"/>
    <w:rsid w:val="00055625"/>
    <w:rsid w:val="000573B3"/>
    <w:rsid w:val="0006169C"/>
    <w:rsid w:val="000616A5"/>
    <w:rsid w:val="000625FE"/>
    <w:rsid w:val="0006285B"/>
    <w:rsid w:val="00062AEB"/>
    <w:rsid w:val="0006310C"/>
    <w:rsid w:val="00064D55"/>
    <w:rsid w:val="00064F03"/>
    <w:rsid w:val="000658A0"/>
    <w:rsid w:val="00066204"/>
    <w:rsid w:val="000663EC"/>
    <w:rsid w:val="00067830"/>
    <w:rsid w:val="0007006F"/>
    <w:rsid w:val="00071014"/>
    <w:rsid w:val="00072131"/>
    <w:rsid w:val="00073591"/>
    <w:rsid w:val="00074AAB"/>
    <w:rsid w:val="00075D05"/>
    <w:rsid w:val="0008329F"/>
    <w:rsid w:val="00087516"/>
    <w:rsid w:val="00090F1F"/>
    <w:rsid w:val="00091537"/>
    <w:rsid w:val="000915EC"/>
    <w:rsid w:val="0009197E"/>
    <w:rsid w:val="00091C58"/>
    <w:rsid w:val="00092E9F"/>
    <w:rsid w:val="0009315D"/>
    <w:rsid w:val="00093582"/>
    <w:rsid w:val="0009527E"/>
    <w:rsid w:val="000957A8"/>
    <w:rsid w:val="00096C05"/>
    <w:rsid w:val="00096C96"/>
    <w:rsid w:val="00097DC7"/>
    <w:rsid w:val="000A1914"/>
    <w:rsid w:val="000A26E4"/>
    <w:rsid w:val="000A3600"/>
    <w:rsid w:val="000A3876"/>
    <w:rsid w:val="000A3C52"/>
    <w:rsid w:val="000A6ADF"/>
    <w:rsid w:val="000A6DA5"/>
    <w:rsid w:val="000B0D61"/>
    <w:rsid w:val="000B35F7"/>
    <w:rsid w:val="000B4990"/>
    <w:rsid w:val="000B607B"/>
    <w:rsid w:val="000B65A5"/>
    <w:rsid w:val="000B6EE3"/>
    <w:rsid w:val="000C04FF"/>
    <w:rsid w:val="000C106B"/>
    <w:rsid w:val="000C1208"/>
    <w:rsid w:val="000C125F"/>
    <w:rsid w:val="000C156B"/>
    <w:rsid w:val="000C1816"/>
    <w:rsid w:val="000C1AD0"/>
    <w:rsid w:val="000C1D4A"/>
    <w:rsid w:val="000C259C"/>
    <w:rsid w:val="000C4770"/>
    <w:rsid w:val="000C4F8F"/>
    <w:rsid w:val="000C5624"/>
    <w:rsid w:val="000C62C0"/>
    <w:rsid w:val="000C757C"/>
    <w:rsid w:val="000C7D86"/>
    <w:rsid w:val="000D05AC"/>
    <w:rsid w:val="000D1F9D"/>
    <w:rsid w:val="000D22B0"/>
    <w:rsid w:val="000D4F3D"/>
    <w:rsid w:val="000D5745"/>
    <w:rsid w:val="000D5985"/>
    <w:rsid w:val="000D682F"/>
    <w:rsid w:val="000D7785"/>
    <w:rsid w:val="000E0AAA"/>
    <w:rsid w:val="000E0B04"/>
    <w:rsid w:val="000E171F"/>
    <w:rsid w:val="000E3748"/>
    <w:rsid w:val="000E38AA"/>
    <w:rsid w:val="000E3D66"/>
    <w:rsid w:val="000E4A86"/>
    <w:rsid w:val="000E6994"/>
    <w:rsid w:val="000E73A8"/>
    <w:rsid w:val="000E7A66"/>
    <w:rsid w:val="000E7D09"/>
    <w:rsid w:val="000E7D80"/>
    <w:rsid w:val="000F102E"/>
    <w:rsid w:val="000F1124"/>
    <w:rsid w:val="000F3004"/>
    <w:rsid w:val="000F323D"/>
    <w:rsid w:val="000F3FD0"/>
    <w:rsid w:val="000F408D"/>
    <w:rsid w:val="000F495A"/>
    <w:rsid w:val="000F7218"/>
    <w:rsid w:val="001027C8"/>
    <w:rsid w:val="00102B67"/>
    <w:rsid w:val="00106704"/>
    <w:rsid w:val="0010708E"/>
    <w:rsid w:val="0011108E"/>
    <w:rsid w:val="00114382"/>
    <w:rsid w:val="00114391"/>
    <w:rsid w:val="00114847"/>
    <w:rsid w:val="00114D3F"/>
    <w:rsid w:val="001153E5"/>
    <w:rsid w:val="0011574C"/>
    <w:rsid w:val="00115AA6"/>
    <w:rsid w:val="00117747"/>
    <w:rsid w:val="00120D9B"/>
    <w:rsid w:val="00121F10"/>
    <w:rsid w:val="00122E8D"/>
    <w:rsid w:val="00122EBD"/>
    <w:rsid w:val="0012306F"/>
    <w:rsid w:val="00123B07"/>
    <w:rsid w:val="00123D16"/>
    <w:rsid w:val="00123E24"/>
    <w:rsid w:val="00124491"/>
    <w:rsid w:val="00125A53"/>
    <w:rsid w:val="00126CCB"/>
    <w:rsid w:val="001275CC"/>
    <w:rsid w:val="00130676"/>
    <w:rsid w:val="00131946"/>
    <w:rsid w:val="0013286A"/>
    <w:rsid w:val="00132C07"/>
    <w:rsid w:val="00133A5D"/>
    <w:rsid w:val="00134710"/>
    <w:rsid w:val="00134A79"/>
    <w:rsid w:val="00134F00"/>
    <w:rsid w:val="0013624A"/>
    <w:rsid w:val="00136785"/>
    <w:rsid w:val="00136DD0"/>
    <w:rsid w:val="001376BD"/>
    <w:rsid w:val="0013792B"/>
    <w:rsid w:val="0014007D"/>
    <w:rsid w:val="0014008C"/>
    <w:rsid w:val="001401CC"/>
    <w:rsid w:val="0014144A"/>
    <w:rsid w:val="00141A11"/>
    <w:rsid w:val="00141BE2"/>
    <w:rsid w:val="00142ECC"/>
    <w:rsid w:val="00143D9F"/>
    <w:rsid w:val="0014510A"/>
    <w:rsid w:val="00145CB6"/>
    <w:rsid w:val="0014602A"/>
    <w:rsid w:val="00146507"/>
    <w:rsid w:val="00146D70"/>
    <w:rsid w:val="00146E6F"/>
    <w:rsid w:val="00147363"/>
    <w:rsid w:val="00150028"/>
    <w:rsid w:val="00152530"/>
    <w:rsid w:val="00153A7E"/>
    <w:rsid w:val="00155605"/>
    <w:rsid w:val="00160300"/>
    <w:rsid w:val="00162BCD"/>
    <w:rsid w:val="00163291"/>
    <w:rsid w:val="001632A7"/>
    <w:rsid w:val="00165AC9"/>
    <w:rsid w:val="0016605E"/>
    <w:rsid w:val="0017173D"/>
    <w:rsid w:val="00172C70"/>
    <w:rsid w:val="00173711"/>
    <w:rsid w:val="00175D3B"/>
    <w:rsid w:val="001805F8"/>
    <w:rsid w:val="0018082E"/>
    <w:rsid w:val="00180B00"/>
    <w:rsid w:val="001833EB"/>
    <w:rsid w:val="00184859"/>
    <w:rsid w:val="001858A3"/>
    <w:rsid w:val="00185F22"/>
    <w:rsid w:val="00191014"/>
    <w:rsid w:val="001912A5"/>
    <w:rsid w:val="00191A2A"/>
    <w:rsid w:val="00191BE2"/>
    <w:rsid w:val="00192F6F"/>
    <w:rsid w:val="001935F1"/>
    <w:rsid w:val="00194AAB"/>
    <w:rsid w:val="001952C7"/>
    <w:rsid w:val="0019719B"/>
    <w:rsid w:val="00197241"/>
    <w:rsid w:val="0019767E"/>
    <w:rsid w:val="001A02DA"/>
    <w:rsid w:val="001A0BA7"/>
    <w:rsid w:val="001A194D"/>
    <w:rsid w:val="001A1A3F"/>
    <w:rsid w:val="001A21CE"/>
    <w:rsid w:val="001A27F8"/>
    <w:rsid w:val="001A353A"/>
    <w:rsid w:val="001A4512"/>
    <w:rsid w:val="001A4997"/>
    <w:rsid w:val="001A617F"/>
    <w:rsid w:val="001A66EC"/>
    <w:rsid w:val="001A6759"/>
    <w:rsid w:val="001A7400"/>
    <w:rsid w:val="001A7697"/>
    <w:rsid w:val="001B00B3"/>
    <w:rsid w:val="001B0311"/>
    <w:rsid w:val="001B0848"/>
    <w:rsid w:val="001B0CFD"/>
    <w:rsid w:val="001B0D62"/>
    <w:rsid w:val="001B0D82"/>
    <w:rsid w:val="001B0DFE"/>
    <w:rsid w:val="001B4624"/>
    <w:rsid w:val="001B6464"/>
    <w:rsid w:val="001B79C8"/>
    <w:rsid w:val="001C0327"/>
    <w:rsid w:val="001C258C"/>
    <w:rsid w:val="001C2672"/>
    <w:rsid w:val="001C2B5F"/>
    <w:rsid w:val="001C3584"/>
    <w:rsid w:val="001C5FA6"/>
    <w:rsid w:val="001C7593"/>
    <w:rsid w:val="001C7C31"/>
    <w:rsid w:val="001D1064"/>
    <w:rsid w:val="001D13EB"/>
    <w:rsid w:val="001D1D8F"/>
    <w:rsid w:val="001D3ECE"/>
    <w:rsid w:val="001D5F55"/>
    <w:rsid w:val="001D6B35"/>
    <w:rsid w:val="001D7B9D"/>
    <w:rsid w:val="001E0403"/>
    <w:rsid w:val="001E1CA3"/>
    <w:rsid w:val="001E2A84"/>
    <w:rsid w:val="001E2AC6"/>
    <w:rsid w:val="001E3340"/>
    <w:rsid w:val="001E50A8"/>
    <w:rsid w:val="001E623E"/>
    <w:rsid w:val="001E7144"/>
    <w:rsid w:val="001E7AD6"/>
    <w:rsid w:val="001E7F49"/>
    <w:rsid w:val="001F15B7"/>
    <w:rsid w:val="001F19AE"/>
    <w:rsid w:val="001F1DCB"/>
    <w:rsid w:val="001F3852"/>
    <w:rsid w:val="001F4C97"/>
    <w:rsid w:val="001F59BE"/>
    <w:rsid w:val="001F5B5D"/>
    <w:rsid w:val="00200E28"/>
    <w:rsid w:val="00201B66"/>
    <w:rsid w:val="0020209C"/>
    <w:rsid w:val="00202FB3"/>
    <w:rsid w:val="00202FB7"/>
    <w:rsid w:val="002051C6"/>
    <w:rsid w:val="00207CC1"/>
    <w:rsid w:val="00212143"/>
    <w:rsid w:val="00212B1E"/>
    <w:rsid w:val="00213A31"/>
    <w:rsid w:val="0021470E"/>
    <w:rsid w:val="00216283"/>
    <w:rsid w:val="00217295"/>
    <w:rsid w:val="002179F1"/>
    <w:rsid w:val="0022034B"/>
    <w:rsid w:val="00220DB4"/>
    <w:rsid w:val="00222631"/>
    <w:rsid w:val="00222DE3"/>
    <w:rsid w:val="0022470F"/>
    <w:rsid w:val="00226466"/>
    <w:rsid w:val="00226ECF"/>
    <w:rsid w:val="00230C86"/>
    <w:rsid w:val="00232F85"/>
    <w:rsid w:val="00233AEC"/>
    <w:rsid w:val="0023424E"/>
    <w:rsid w:val="002345AD"/>
    <w:rsid w:val="00234936"/>
    <w:rsid w:val="00235275"/>
    <w:rsid w:val="002408C6"/>
    <w:rsid w:val="002413A5"/>
    <w:rsid w:val="00243771"/>
    <w:rsid w:val="00245E32"/>
    <w:rsid w:val="0024613A"/>
    <w:rsid w:val="00246F87"/>
    <w:rsid w:val="00246FD1"/>
    <w:rsid w:val="00251BFC"/>
    <w:rsid w:val="0025268B"/>
    <w:rsid w:val="00253960"/>
    <w:rsid w:val="00254339"/>
    <w:rsid w:val="00257736"/>
    <w:rsid w:val="002579CD"/>
    <w:rsid w:val="00257A7B"/>
    <w:rsid w:val="002615DA"/>
    <w:rsid w:val="002621ED"/>
    <w:rsid w:val="00262A60"/>
    <w:rsid w:val="00262C6B"/>
    <w:rsid w:val="0026448F"/>
    <w:rsid w:val="00264EEA"/>
    <w:rsid w:val="00265261"/>
    <w:rsid w:val="00267F01"/>
    <w:rsid w:val="00271B16"/>
    <w:rsid w:val="00271DDF"/>
    <w:rsid w:val="00271E6C"/>
    <w:rsid w:val="00273F2D"/>
    <w:rsid w:val="0027583C"/>
    <w:rsid w:val="00275CCB"/>
    <w:rsid w:val="00280C52"/>
    <w:rsid w:val="00281612"/>
    <w:rsid w:val="00283910"/>
    <w:rsid w:val="00284C61"/>
    <w:rsid w:val="00285E00"/>
    <w:rsid w:val="00285F78"/>
    <w:rsid w:val="00291B65"/>
    <w:rsid w:val="00292D61"/>
    <w:rsid w:val="0029469D"/>
    <w:rsid w:val="002962BD"/>
    <w:rsid w:val="0029687C"/>
    <w:rsid w:val="002971E9"/>
    <w:rsid w:val="00297BA3"/>
    <w:rsid w:val="002A0439"/>
    <w:rsid w:val="002A0C10"/>
    <w:rsid w:val="002A3503"/>
    <w:rsid w:val="002A3A5F"/>
    <w:rsid w:val="002A3CEB"/>
    <w:rsid w:val="002A42CF"/>
    <w:rsid w:val="002A4470"/>
    <w:rsid w:val="002A456B"/>
    <w:rsid w:val="002A4607"/>
    <w:rsid w:val="002A4D23"/>
    <w:rsid w:val="002A4E5C"/>
    <w:rsid w:val="002A52D7"/>
    <w:rsid w:val="002A7D06"/>
    <w:rsid w:val="002B1ED7"/>
    <w:rsid w:val="002C0E76"/>
    <w:rsid w:val="002C0E8F"/>
    <w:rsid w:val="002C122B"/>
    <w:rsid w:val="002C3712"/>
    <w:rsid w:val="002C45D5"/>
    <w:rsid w:val="002C5443"/>
    <w:rsid w:val="002C6162"/>
    <w:rsid w:val="002C7C37"/>
    <w:rsid w:val="002D0BDF"/>
    <w:rsid w:val="002D0FE7"/>
    <w:rsid w:val="002D1CB6"/>
    <w:rsid w:val="002D2257"/>
    <w:rsid w:val="002D38E8"/>
    <w:rsid w:val="002D443A"/>
    <w:rsid w:val="002D4849"/>
    <w:rsid w:val="002D5592"/>
    <w:rsid w:val="002D679F"/>
    <w:rsid w:val="002D6E4B"/>
    <w:rsid w:val="002D763D"/>
    <w:rsid w:val="002D774E"/>
    <w:rsid w:val="002D7DB5"/>
    <w:rsid w:val="002E08A2"/>
    <w:rsid w:val="002E0E94"/>
    <w:rsid w:val="002E1539"/>
    <w:rsid w:val="002E23AB"/>
    <w:rsid w:val="002E2D03"/>
    <w:rsid w:val="002E387D"/>
    <w:rsid w:val="002E4B51"/>
    <w:rsid w:val="002E6C39"/>
    <w:rsid w:val="002E76DE"/>
    <w:rsid w:val="002F0686"/>
    <w:rsid w:val="002F1568"/>
    <w:rsid w:val="002F4679"/>
    <w:rsid w:val="002F6537"/>
    <w:rsid w:val="002F7A48"/>
    <w:rsid w:val="00300511"/>
    <w:rsid w:val="0030172B"/>
    <w:rsid w:val="003037CC"/>
    <w:rsid w:val="0030392A"/>
    <w:rsid w:val="00303CD4"/>
    <w:rsid w:val="00303E8C"/>
    <w:rsid w:val="00305F1F"/>
    <w:rsid w:val="0030738B"/>
    <w:rsid w:val="003107C0"/>
    <w:rsid w:val="00310FDF"/>
    <w:rsid w:val="00312943"/>
    <w:rsid w:val="00313EE9"/>
    <w:rsid w:val="0031404E"/>
    <w:rsid w:val="00314BB0"/>
    <w:rsid w:val="003154E2"/>
    <w:rsid w:val="003158E1"/>
    <w:rsid w:val="003200EA"/>
    <w:rsid w:val="0032023E"/>
    <w:rsid w:val="00321649"/>
    <w:rsid w:val="00322902"/>
    <w:rsid w:val="00323554"/>
    <w:rsid w:val="00323E13"/>
    <w:rsid w:val="003313A9"/>
    <w:rsid w:val="00331880"/>
    <w:rsid w:val="00331F93"/>
    <w:rsid w:val="00332147"/>
    <w:rsid w:val="0033407C"/>
    <w:rsid w:val="003354A9"/>
    <w:rsid w:val="003377F0"/>
    <w:rsid w:val="00337BA3"/>
    <w:rsid w:val="00340294"/>
    <w:rsid w:val="0034066C"/>
    <w:rsid w:val="00341443"/>
    <w:rsid w:val="00341493"/>
    <w:rsid w:val="00342792"/>
    <w:rsid w:val="003430FA"/>
    <w:rsid w:val="00343B3D"/>
    <w:rsid w:val="00345F63"/>
    <w:rsid w:val="00346C56"/>
    <w:rsid w:val="003472B1"/>
    <w:rsid w:val="00350B0A"/>
    <w:rsid w:val="00350C0E"/>
    <w:rsid w:val="00351A8A"/>
    <w:rsid w:val="003525FE"/>
    <w:rsid w:val="003527DC"/>
    <w:rsid w:val="00354245"/>
    <w:rsid w:val="00354927"/>
    <w:rsid w:val="003569A3"/>
    <w:rsid w:val="003569E2"/>
    <w:rsid w:val="003576AF"/>
    <w:rsid w:val="003577D7"/>
    <w:rsid w:val="00360A7D"/>
    <w:rsid w:val="00361723"/>
    <w:rsid w:val="003659BB"/>
    <w:rsid w:val="00366DFB"/>
    <w:rsid w:val="00367A2A"/>
    <w:rsid w:val="00367FAF"/>
    <w:rsid w:val="00370374"/>
    <w:rsid w:val="00372336"/>
    <w:rsid w:val="00372CCD"/>
    <w:rsid w:val="00374530"/>
    <w:rsid w:val="00375CEE"/>
    <w:rsid w:val="00375E06"/>
    <w:rsid w:val="0037631B"/>
    <w:rsid w:val="00377407"/>
    <w:rsid w:val="003801EB"/>
    <w:rsid w:val="00382F98"/>
    <w:rsid w:val="0038314C"/>
    <w:rsid w:val="003835BF"/>
    <w:rsid w:val="00385C1D"/>
    <w:rsid w:val="00387CE3"/>
    <w:rsid w:val="00390413"/>
    <w:rsid w:val="00390782"/>
    <w:rsid w:val="00390E59"/>
    <w:rsid w:val="00391AF9"/>
    <w:rsid w:val="00391FFF"/>
    <w:rsid w:val="00392F57"/>
    <w:rsid w:val="003944CD"/>
    <w:rsid w:val="0039503A"/>
    <w:rsid w:val="00395102"/>
    <w:rsid w:val="003956CB"/>
    <w:rsid w:val="00397EA3"/>
    <w:rsid w:val="003A32BC"/>
    <w:rsid w:val="003A421C"/>
    <w:rsid w:val="003A4F55"/>
    <w:rsid w:val="003A5F2F"/>
    <w:rsid w:val="003A67B2"/>
    <w:rsid w:val="003A6D47"/>
    <w:rsid w:val="003A7941"/>
    <w:rsid w:val="003B229B"/>
    <w:rsid w:val="003B23D4"/>
    <w:rsid w:val="003B2CD7"/>
    <w:rsid w:val="003B3162"/>
    <w:rsid w:val="003B367B"/>
    <w:rsid w:val="003B4F73"/>
    <w:rsid w:val="003B5F4C"/>
    <w:rsid w:val="003C064F"/>
    <w:rsid w:val="003C0C5B"/>
    <w:rsid w:val="003C0E7C"/>
    <w:rsid w:val="003C1958"/>
    <w:rsid w:val="003C2F5D"/>
    <w:rsid w:val="003C3EC3"/>
    <w:rsid w:val="003C505F"/>
    <w:rsid w:val="003C5170"/>
    <w:rsid w:val="003C596F"/>
    <w:rsid w:val="003C6D83"/>
    <w:rsid w:val="003C7F94"/>
    <w:rsid w:val="003D2013"/>
    <w:rsid w:val="003D28F4"/>
    <w:rsid w:val="003D37CA"/>
    <w:rsid w:val="003D394B"/>
    <w:rsid w:val="003D69D1"/>
    <w:rsid w:val="003E2D70"/>
    <w:rsid w:val="003E32F5"/>
    <w:rsid w:val="003E35CB"/>
    <w:rsid w:val="003F0497"/>
    <w:rsid w:val="003F0DB9"/>
    <w:rsid w:val="003F365B"/>
    <w:rsid w:val="003F3B92"/>
    <w:rsid w:val="003F55FB"/>
    <w:rsid w:val="003F6D63"/>
    <w:rsid w:val="00404408"/>
    <w:rsid w:val="004103DA"/>
    <w:rsid w:val="004114D6"/>
    <w:rsid w:val="00411AF2"/>
    <w:rsid w:val="00412CD2"/>
    <w:rsid w:val="0041442A"/>
    <w:rsid w:val="004201F5"/>
    <w:rsid w:val="004207E7"/>
    <w:rsid w:val="00420B6E"/>
    <w:rsid w:val="00420ECD"/>
    <w:rsid w:val="0042216C"/>
    <w:rsid w:val="00422ED8"/>
    <w:rsid w:val="004231A5"/>
    <w:rsid w:val="00424B6D"/>
    <w:rsid w:val="00425CA3"/>
    <w:rsid w:val="00426F70"/>
    <w:rsid w:val="00427C67"/>
    <w:rsid w:val="004368D9"/>
    <w:rsid w:val="00436D34"/>
    <w:rsid w:val="0043754F"/>
    <w:rsid w:val="00441037"/>
    <w:rsid w:val="00442E85"/>
    <w:rsid w:val="00443A49"/>
    <w:rsid w:val="00444BCE"/>
    <w:rsid w:val="0044678D"/>
    <w:rsid w:val="00446EB1"/>
    <w:rsid w:val="0045019B"/>
    <w:rsid w:val="004528BD"/>
    <w:rsid w:val="00453651"/>
    <w:rsid w:val="0045433E"/>
    <w:rsid w:val="004543D5"/>
    <w:rsid w:val="00454AF2"/>
    <w:rsid w:val="004577D9"/>
    <w:rsid w:val="004606A0"/>
    <w:rsid w:val="00461937"/>
    <w:rsid w:val="00462638"/>
    <w:rsid w:val="00462CAD"/>
    <w:rsid w:val="004634D6"/>
    <w:rsid w:val="00463D5B"/>
    <w:rsid w:val="00464F98"/>
    <w:rsid w:val="00465340"/>
    <w:rsid w:val="00466EC6"/>
    <w:rsid w:val="0046751B"/>
    <w:rsid w:val="00470468"/>
    <w:rsid w:val="004709A1"/>
    <w:rsid w:val="00471022"/>
    <w:rsid w:val="004713D6"/>
    <w:rsid w:val="00474DA7"/>
    <w:rsid w:val="00480934"/>
    <w:rsid w:val="00482240"/>
    <w:rsid w:val="00482578"/>
    <w:rsid w:val="00483CCB"/>
    <w:rsid w:val="0048465F"/>
    <w:rsid w:val="004847BC"/>
    <w:rsid w:val="00485F61"/>
    <w:rsid w:val="00487234"/>
    <w:rsid w:val="004901CF"/>
    <w:rsid w:val="004906B5"/>
    <w:rsid w:val="0049079F"/>
    <w:rsid w:val="004913E9"/>
    <w:rsid w:val="00491582"/>
    <w:rsid w:val="00491662"/>
    <w:rsid w:val="00491F45"/>
    <w:rsid w:val="004920D0"/>
    <w:rsid w:val="00492B4F"/>
    <w:rsid w:val="00493B91"/>
    <w:rsid w:val="004947BE"/>
    <w:rsid w:val="004953FE"/>
    <w:rsid w:val="00496DFF"/>
    <w:rsid w:val="004A0104"/>
    <w:rsid w:val="004A2888"/>
    <w:rsid w:val="004A3597"/>
    <w:rsid w:val="004A4691"/>
    <w:rsid w:val="004B01B0"/>
    <w:rsid w:val="004B0878"/>
    <w:rsid w:val="004B2A03"/>
    <w:rsid w:val="004B5A30"/>
    <w:rsid w:val="004C037E"/>
    <w:rsid w:val="004C0F49"/>
    <w:rsid w:val="004C19E8"/>
    <w:rsid w:val="004C2B31"/>
    <w:rsid w:val="004C2C2F"/>
    <w:rsid w:val="004C3E2C"/>
    <w:rsid w:val="004C4296"/>
    <w:rsid w:val="004C48AE"/>
    <w:rsid w:val="004C7897"/>
    <w:rsid w:val="004D0111"/>
    <w:rsid w:val="004D159D"/>
    <w:rsid w:val="004D1CA3"/>
    <w:rsid w:val="004D2AAC"/>
    <w:rsid w:val="004D2F2D"/>
    <w:rsid w:val="004D3F8C"/>
    <w:rsid w:val="004D427E"/>
    <w:rsid w:val="004D4754"/>
    <w:rsid w:val="004D58B2"/>
    <w:rsid w:val="004D5EB1"/>
    <w:rsid w:val="004D7575"/>
    <w:rsid w:val="004D7E50"/>
    <w:rsid w:val="004E1C55"/>
    <w:rsid w:val="004E3B37"/>
    <w:rsid w:val="004E3B5C"/>
    <w:rsid w:val="004E61DE"/>
    <w:rsid w:val="004E78BF"/>
    <w:rsid w:val="004F094F"/>
    <w:rsid w:val="004F0A48"/>
    <w:rsid w:val="004F44BC"/>
    <w:rsid w:val="004F5B9B"/>
    <w:rsid w:val="004F754B"/>
    <w:rsid w:val="004F7D92"/>
    <w:rsid w:val="005024F9"/>
    <w:rsid w:val="005026BB"/>
    <w:rsid w:val="00503A11"/>
    <w:rsid w:val="00503AA7"/>
    <w:rsid w:val="00504D18"/>
    <w:rsid w:val="00505A7A"/>
    <w:rsid w:val="0050681B"/>
    <w:rsid w:val="00506A64"/>
    <w:rsid w:val="00506C2F"/>
    <w:rsid w:val="0050727C"/>
    <w:rsid w:val="005110A5"/>
    <w:rsid w:val="005113D1"/>
    <w:rsid w:val="005115EA"/>
    <w:rsid w:val="00511A68"/>
    <w:rsid w:val="005123FA"/>
    <w:rsid w:val="0051286F"/>
    <w:rsid w:val="00512FBB"/>
    <w:rsid w:val="00513642"/>
    <w:rsid w:val="00515220"/>
    <w:rsid w:val="00515526"/>
    <w:rsid w:val="00515B85"/>
    <w:rsid w:val="005177A4"/>
    <w:rsid w:val="0052136A"/>
    <w:rsid w:val="00522412"/>
    <w:rsid w:val="005227C3"/>
    <w:rsid w:val="00522E91"/>
    <w:rsid w:val="0052407B"/>
    <w:rsid w:val="005243C6"/>
    <w:rsid w:val="00524686"/>
    <w:rsid w:val="00525212"/>
    <w:rsid w:val="00525FB8"/>
    <w:rsid w:val="00526C9D"/>
    <w:rsid w:val="00527055"/>
    <w:rsid w:val="005315BB"/>
    <w:rsid w:val="00532590"/>
    <w:rsid w:val="0053281D"/>
    <w:rsid w:val="00532EA7"/>
    <w:rsid w:val="0053420E"/>
    <w:rsid w:val="00536C5E"/>
    <w:rsid w:val="005401AC"/>
    <w:rsid w:val="00544148"/>
    <w:rsid w:val="00544198"/>
    <w:rsid w:val="0054493F"/>
    <w:rsid w:val="00544C26"/>
    <w:rsid w:val="00544FF7"/>
    <w:rsid w:val="00545CE7"/>
    <w:rsid w:val="005462DF"/>
    <w:rsid w:val="00546CA6"/>
    <w:rsid w:val="00552116"/>
    <w:rsid w:val="005525A4"/>
    <w:rsid w:val="0055394F"/>
    <w:rsid w:val="00553E98"/>
    <w:rsid w:val="00556364"/>
    <w:rsid w:val="00557BC1"/>
    <w:rsid w:val="005624CA"/>
    <w:rsid w:val="00562D38"/>
    <w:rsid w:val="005632C2"/>
    <w:rsid w:val="00563313"/>
    <w:rsid w:val="00563701"/>
    <w:rsid w:val="00563C95"/>
    <w:rsid w:val="005645AD"/>
    <w:rsid w:val="005660B9"/>
    <w:rsid w:val="0057031D"/>
    <w:rsid w:val="00571388"/>
    <w:rsid w:val="00575333"/>
    <w:rsid w:val="00575DC8"/>
    <w:rsid w:val="00576A2A"/>
    <w:rsid w:val="00577B78"/>
    <w:rsid w:val="005808BB"/>
    <w:rsid w:val="00582482"/>
    <w:rsid w:val="00583A29"/>
    <w:rsid w:val="00584741"/>
    <w:rsid w:val="00584F17"/>
    <w:rsid w:val="00585F61"/>
    <w:rsid w:val="00587D9A"/>
    <w:rsid w:val="00590C79"/>
    <w:rsid w:val="00590C8D"/>
    <w:rsid w:val="00590FBA"/>
    <w:rsid w:val="0059221A"/>
    <w:rsid w:val="00592EE7"/>
    <w:rsid w:val="00595534"/>
    <w:rsid w:val="005959AD"/>
    <w:rsid w:val="0059717A"/>
    <w:rsid w:val="00597439"/>
    <w:rsid w:val="00597A50"/>
    <w:rsid w:val="005A0DD2"/>
    <w:rsid w:val="005A0E1C"/>
    <w:rsid w:val="005A0F29"/>
    <w:rsid w:val="005A1172"/>
    <w:rsid w:val="005A393E"/>
    <w:rsid w:val="005A3F5A"/>
    <w:rsid w:val="005A5639"/>
    <w:rsid w:val="005A57A2"/>
    <w:rsid w:val="005A705C"/>
    <w:rsid w:val="005B0D39"/>
    <w:rsid w:val="005B185E"/>
    <w:rsid w:val="005B1863"/>
    <w:rsid w:val="005B5FA3"/>
    <w:rsid w:val="005B6A03"/>
    <w:rsid w:val="005C0BA1"/>
    <w:rsid w:val="005C15C6"/>
    <w:rsid w:val="005C257D"/>
    <w:rsid w:val="005C2658"/>
    <w:rsid w:val="005C30A3"/>
    <w:rsid w:val="005C30E4"/>
    <w:rsid w:val="005C3865"/>
    <w:rsid w:val="005C44AB"/>
    <w:rsid w:val="005C4915"/>
    <w:rsid w:val="005C57ED"/>
    <w:rsid w:val="005C5E72"/>
    <w:rsid w:val="005C631F"/>
    <w:rsid w:val="005C7498"/>
    <w:rsid w:val="005D3664"/>
    <w:rsid w:val="005D48BB"/>
    <w:rsid w:val="005D6FDD"/>
    <w:rsid w:val="005D7149"/>
    <w:rsid w:val="005E0C92"/>
    <w:rsid w:val="005E0F1D"/>
    <w:rsid w:val="005E603E"/>
    <w:rsid w:val="005E7244"/>
    <w:rsid w:val="005F0D72"/>
    <w:rsid w:val="005F11FE"/>
    <w:rsid w:val="005F1707"/>
    <w:rsid w:val="005F3A5B"/>
    <w:rsid w:val="005F74C7"/>
    <w:rsid w:val="005F7A48"/>
    <w:rsid w:val="00600575"/>
    <w:rsid w:val="00600CB5"/>
    <w:rsid w:val="00601EA4"/>
    <w:rsid w:val="006079B5"/>
    <w:rsid w:val="0061087F"/>
    <w:rsid w:val="00611B9F"/>
    <w:rsid w:val="00611FA6"/>
    <w:rsid w:val="006138E8"/>
    <w:rsid w:val="00613FED"/>
    <w:rsid w:val="006163B3"/>
    <w:rsid w:val="006171B9"/>
    <w:rsid w:val="00617C1D"/>
    <w:rsid w:val="00617C39"/>
    <w:rsid w:val="00620150"/>
    <w:rsid w:val="00621B72"/>
    <w:rsid w:val="00621D98"/>
    <w:rsid w:val="0062384C"/>
    <w:rsid w:val="006261C0"/>
    <w:rsid w:val="00630ACE"/>
    <w:rsid w:val="00630BB8"/>
    <w:rsid w:val="00631D01"/>
    <w:rsid w:val="006323AF"/>
    <w:rsid w:val="00632712"/>
    <w:rsid w:val="00634AD4"/>
    <w:rsid w:val="00635F83"/>
    <w:rsid w:val="00636A9D"/>
    <w:rsid w:val="00636EA1"/>
    <w:rsid w:val="00637F92"/>
    <w:rsid w:val="006400D9"/>
    <w:rsid w:val="006408A9"/>
    <w:rsid w:val="00642600"/>
    <w:rsid w:val="00642E0E"/>
    <w:rsid w:val="00643F10"/>
    <w:rsid w:val="006456D6"/>
    <w:rsid w:val="0064595E"/>
    <w:rsid w:val="00646052"/>
    <w:rsid w:val="00646F30"/>
    <w:rsid w:val="0064713E"/>
    <w:rsid w:val="0065050F"/>
    <w:rsid w:val="0065117D"/>
    <w:rsid w:val="00652B22"/>
    <w:rsid w:val="00653308"/>
    <w:rsid w:val="006548F6"/>
    <w:rsid w:val="006558D9"/>
    <w:rsid w:val="00655BB5"/>
    <w:rsid w:val="00655F5D"/>
    <w:rsid w:val="0065622D"/>
    <w:rsid w:val="00656379"/>
    <w:rsid w:val="006564CC"/>
    <w:rsid w:val="00656629"/>
    <w:rsid w:val="00657155"/>
    <w:rsid w:val="006575DE"/>
    <w:rsid w:val="00663A3D"/>
    <w:rsid w:val="00664432"/>
    <w:rsid w:val="00667C59"/>
    <w:rsid w:val="0067095E"/>
    <w:rsid w:val="00670ECB"/>
    <w:rsid w:val="006731FC"/>
    <w:rsid w:val="0067365B"/>
    <w:rsid w:val="00677E1B"/>
    <w:rsid w:val="00681459"/>
    <w:rsid w:val="00682EFA"/>
    <w:rsid w:val="006901D1"/>
    <w:rsid w:val="006905E1"/>
    <w:rsid w:val="006911D4"/>
    <w:rsid w:val="00694DA6"/>
    <w:rsid w:val="00694F16"/>
    <w:rsid w:val="006957B3"/>
    <w:rsid w:val="00696D1E"/>
    <w:rsid w:val="00696DF0"/>
    <w:rsid w:val="00697A85"/>
    <w:rsid w:val="00697F62"/>
    <w:rsid w:val="006A0876"/>
    <w:rsid w:val="006A09EA"/>
    <w:rsid w:val="006A0E39"/>
    <w:rsid w:val="006A0F7F"/>
    <w:rsid w:val="006A1047"/>
    <w:rsid w:val="006A12E0"/>
    <w:rsid w:val="006A2CB7"/>
    <w:rsid w:val="006A32A3"/>
    <w:rsid w:val="006A3FA4"/>
    <w:rsid w:val="006A3FDA"/>
    <w:rsid w:val="006A4031"/>
    <w:rsid w:val="006A79AE"/>
    <w:rsid w:val="006B181E"/>
    <w:rsid w:val="006B31B7"/>
    <w:rsid w:val="006B531C"/>
    <w:rsid w:val="006B7909"/>
    <w:rsid w:val="006B7ABF"/>
    <w:rsid w:val="006B7E77"/>
    <w:rsid w:val="006C0662"/>
    <w:rsid w:val="006C0A8B"/>
    <w:rsid w:val="006C0D58"/>
    <w:rsid w:val="006C627B"/>
    <w:rsid w:val="006C6E96"/>
    <w:rsid w:val="006D1653"/>
    <w:rsid w:val="006D1817"/>
    <w:rsid w:val="006D23BC"/>
    <w:rsid w:val="006D28BF"/>
    <w:rsid w:val="006D56D4"/>
    <w:rsid w:val="006D697C"/>
    <w:rsid w:val="006D6E6A"/>
    <w:rsid w:val="006D7BF7"/>
    <w:rsid w:val="006E008E"/>
    <w:rsid w:val="006E0D63"/>
    <w:rsid w:val="006E3FF1"/>
    <w:rsid w:val="006E67CA"/>
    <w:rsid w:val="006E68E5"/>
    <w:rsid w:val="006F000A"/>
    <w:rsid w:val="006F0C83"/>
    <w:rsid w:val="006F1BE6"/>
    <w:rsid w:val="006F1F62"/>
    <w:rsid w:val="006F21C2"/>
    <w:rsid w:val="006F341F"/>
    <w:rsid w:val="006F3C19"/>
    <w:rsid w:val="006F433C"/>
    <w:rsid w:val="006F4507"/>
    <w:rsid w:val="006F66B9"/>
    <w:rsid w:val="00702F04"/>
    <w:rsid w:val="007032C8"/>
    <w:rsid w:val="00706529"/>
    <w:rsid w:val="00706633"/>
    <w:rsid w:val="00707EFC"/>
    <w:rsid w:val="00710C70"/>
    <w:rsid w:val="00711C9C"/>
    <w:rsid w:val="00712D6E"/>
    <w:rsid w:val="0071397F"/>
    <w:rsid w:val="007139A6"/>
    <w:rsid w:val="0071458E"/>
    <w:rsid w:val="00716B25"/>
    <w:rsid w:val="0072136D"/>
    <w:rsid w:val="00722538"/>
    <w:rsid w:val="00722668"/>
    <w:rsid w:val="007243C8"/>
    <w:rsid w:val="0072573D"/>
    <w:rsid w:val="007262F4"/>
    <w:rsid w:val="00726BBE"/>
    <w:rsid w:val="00727927"/>
    <w:rsid w:val="00730DA1"/>
    <w:rsid w:val="00731833"/>
    <w:rsid w:val="00731E41"/>
    <w:rsid w:val="007320DB"/>
    <w:rsid w:val="007323D4"/>
    <w:rsid w:val="007338F5"/>
    <w:rsid w:val="00734BBD"/>
    <w:rsid w:val="00736F00"/>
    <w:rsid w:val="00740606"/>
    <w:rsid w:val="007407FB"/>
    <w:rsid w:val="00741D20"/>
    <w:rsid w:val="00742D40"/>
    <w:rsid w:val="00742E80"/>
    <w:rsid w:val="00744AEE"/>
    <w:rsid w:val="007462E1"/>
    <w:rsid w:val="00746C05"/>
    <w:rsid w:val="0075155B"/>
    <w:rsid w:val="00751D50"/>
    <w:rsid w:val="00752606"/>
    <w:rsid w:val="007544C5"/>
    <w:rsid w:val="00754D1C"/>
    <w:rsid w:val="007555B5"/>
    <w:rsid w:val="00757F73"/>
    <w:rsid w:val="007602C3"/>
    <w:rsid w:val="007603CF"/>
    <w:rsid w:val="007608C2"/>
    <w:rsid w:val="00760AAE"/>
    <w:rsid w:val="00766BED"/>
    <w:rsid w:val="007678EB"/>
    <w:rsid w:val="0076790A"/>
    <w:rsid w:val="00771149"/>
    <w:rsid w:val="00773476"/>
    <w:rsid w:val="007736CF"/>
    <w:rsid w:val="007737EA"/>
    <w:rsid w:val="007739A8"/>
    <w:rsid w:val="00777025"/>
    <w:rsid w:val="00780466"/>
    <w:rsid w:val="00780521"/>
    <w:rsid w:val="00781554"/>
    <w:rsid w:val="00782359"/>
    <w:rsid w:val="0078397C"/>
    <w:rsid w:val="00784019"/>
    <w:rsid w:val="00784833"/>
    <w:rsid w:val="0078615D"/>
    <w:rsid w:val="0078655F"/>
    <w:rsid w:val="00787878"/>
    <w:rsid w:val="007878A4"/>
    <w:rsid w:val="007900AC"/>
    <w:rsid w:val="007908ED"/>
    <w:rsid w:val="00791CB0"/>
    <w:rsid w:val="00792585"/>
    <w:rsid w:val="00794985"/>
    <w:rsid w:val="00794E5E"/>
    <w:rsid w:val="00794FE7"/>
    <w:rsid w:val="007960EB"/>
    <w:rsid w:val="007A1EA6"/>
    <w:rsid w:val="007A2020"/>
    <w:rsid w:val="007A29F2"/>
    <w:rsid w:val="007A48A4"/>
    <w:rsid w:val="007A5769"/>
    <w:rsid w:val="007B1022"/>
    <w:rsid w:val="007B2020"/>
    <w:rsid w:val="007B3DC2"/>
    <w:rsid w:val="007B4472"/>
    <w:rsid w:val="007B4520"/>
    <w:rsid w:val="007B4EF2"/>
    <w:rsid w:val="007B5FF3"/>
    <w:rsid w:val="007B7E99"/>
    <w:rsid w:val="007C0257"/>
    <w:rsid w:val="007C1CB1"/>
    <w:rsid w:val="007C24B0"/>
    <w:rsid w:val="007C6876"/>
    <w:rsid w:val="007D038C"/>
    <w:rsid w:val="007D087F"/>
    <w:rsid w:val="007D0A59"/>
    <w:rsid w:val="007D0DFF"/>
    <w:rsid w:val="007D2114"/>
    <w:rsid w:val="007D535A"/>
    <w:rsid w:val="007D5B91"/>
    <w:rsid w:val="007D7F80"/>
    <w:rsid w:val="007E3586"/>
    <w:rsid w:val="007E409A"/>
    <w:rsid w:val="007E4E61"/>
    <w:rsid w:val="007E50DD"/>
    <w:rsid w:val="007E5EA0"/>
    <w:rsid w:val="007E6601"/>
    <w:rsid w:val="007E6716"/>
    <w:rsid w:val="007E7CEE"/>
    <w:rsid w:val="007F2F8A"/>
    <w:rsid w:val="007F3524"/>
    <w:rsid w:val="007F3C04"/>
    <w:rsid w:val="007F43EC"/>
    <w:rsid w:val="007F5516"/>
    <w:rsid w:val="007F5925"/>
    <w:rsid w:val="007F7246"/>
    <w:rsid w:val="0080022C"/>
    <w:rsid w:val="00800445"/>
    <w:rsid w:val="008006CB"/>
    <w:rsid w:val="00800F95"/>
    <w:rsid w:val="00801416"/>
    <w:rsid w:val="00801CD0"/>
    <w:rsid w:val="00802187"/>
    <w:rsid w:val="00803B15"/>
    <w:rsid w:val="00803CBF"/>
    <w:rsid w:val="00805F2C"/>
    <w:rsid w:val="008071B8"/>
    <w:rsid w:val="0080725A"/>
    <w:rsid w:val="00807FDB"/>
    <w:rsid w:val="0081086E"/>
    <w:rsid w:val="00811052"/>
    <w:rsid w:val="00813B58"/>
    <w:rsid w:val="00814021"/>
    <w:rsid w:val="008147BA"/>
    <w:rsid w:val="00815964"/>
    <w:rsid w:val="008161BE"/>
    <w:rsid w:val="00816A75"/>
    <w:rsid w:val="00816F09"/>
    <w:rsid w:val="008176CA"/>
    <w:rsid w:val="00823C1E"/>
    <w:rsid w:val="00824CBE"/>
    <w:rsid w:val="00824E25"/>
    <w:rsid w:val="00824F86"/>
    <w:rsid w:val="00825716"/>
    <w:rsid w:val="00825BD4"/>
    <w:rsid w:val="0082689F"/>
    <w:rsid w:val="00826EA2"/>
    <w:rsid w:val="00827CD1"/>
    <w:rsid w:val="00830945"/>
    <w:rsid w:val="0083233C"/>
    <w:rsid w:val="008349BB"/>
    <w:rsid w:val="00837DDA"/>
    <w:rsid w:val="00840D04"/>
    <w:rsid w:val="0084287D"/>
    <w:rsid w:val="0084501B"/>
    <w:rsid w:val="00845400"/>
    <w:rsid w:val="00845558"/>
    <w:rsid w:val="00846F9E"/>
    <w:rsid w:val="0084726F"/>
    <w:rsid w:val="008475A7"/>
    <w:rsid w:val="00847E79"/>
    <w:rsid w:val="00850399"/>
    <w:rsid w:val="008510DA"/>
    <w:rsid w:val="00851C55"/>
    <w:rsid w:val="008525B5"/>
    <w:rsid w:val="00853527"/>
    <w:rsid w:val="0085445D"/>
    <w:rsid w:val="00854E06"/>
    <w:rsid w:val="0085559A"/>
    <w:rsid w:val="008559B3"/>
    <w:rsid w:val="00857046"/>
    <w:rsid w:val="008605F4"/>
    <w:rsid w:val="0086257B"/>
    <w:rsid w:val="008630B6"/>
    <w:rsid w:val="00864410"/>
    <w:rsid w:val="008644FF"/>
    <w:rsid w:val="0086466F"/>
    <w:rsid w:val="0086467C"/>
    <w:rsid w:val="008647B2"/>
    <w:rsid w:val="00865006"/>
    <w:rsid w:val="008663A6"/>
    <w:rsid w:val="00866A2D"/>
    <w:rsid w:val="00866D90"/>
    <w:rsid w:val="00871BCA"/>
    <w:rsid w:val="008720CE"/>
    <w:rsid w:val="00873E0E"/>
    <w:rsid w:val="0087452D"/>
    <w:rsid w:val="008749AA"/>
    <w:rsid w:val="008750F7"/>
    <w:rsid w:val="0087557A"/>
    <w:rsid w:val="0087712F"/>
    <w:rsid w:val="008820D0"/>
    <w:rsid w:val="008827B1"/>
    <w:rsid w:val="00884CC6"/>
    <w:rsid w:val="00885554"/>
    <w:rsid w:val="00887597"/>
    <w:rsid w:val="00891090"/>
    <w:rsid w:val="00891307"/>
    <w:rsid w:val="00891E67"/>
    <w:rsid w:val="00891F36"/>
    <w:rsid w:val="00892132"/>
    <w:rsid w:val="00892A2A"/>
    <w:rsid w:val="008941A9"/>
    <w:rsid w:val="0089578E"/>
    <w:rsid w:val="008961E5"/>
    <w:rsid w:val="00896750"/>
    <w:rsid w:val="00897A97"/>
    <w:rsid w:val="008A019E"/>
    <w:rsid w:val="008A2977"/>
    <w:rsid w:val="008A2DD1"/>
    <w:rsid w:val="008A4C54"/>
    <w:rsid w:val="008A4D9D"/>
    <w:rsid w:val="008A5231"/>
    <w:rsid w:val="008B07F3"/>
    <w:rsid w:val="008B16F1"/>
    <w:rsid w:val="008B562F"/>
    <w:rsid w:val="008B5DF8"/>
    <w:rsid w:val="008B6184"/>
    <w:rsid w:val="008B6913"/>
    <w:rsid w:val="008C03A9"/>
    <w:rsid w:val="008C080C"/>
    <w:rsid w:val="008C134A"/>
    <w:rsid w:val="008C13A1"/>
    <w:rsid w:val="008C2EF5"/>
    <w:rsid w:val="008C4107"/>
    <w:rsid w:val="008C7A8A"/>
    <w:rsid w:val="008D0D44"/>
    <w:rsid w:val="008D16D3"/>
    <w:rsid w:val="008D1C84"/>
    <w:rsid w:val="008D2074"/>
    <w:rsid w:val="008D211F"/>
    <w:rsid w:val="008D2C09"/>
    <w:rsid w:val="008D334E"/>
    <w:rsid w:val="008D48FF"/>
    <w:rsid w:val="008D4C17"/>
    <w:rsid w:val="008D6534"/>
    <w:rsid w:val="008D6A35"/>
    <w:rsid w:val="008D74DE"/>
    <w:rsid w:val="008E1920"/>
    <w:rsid w:val="008E2EC2"/>
    <w:rsid w:val="008E308E"/>
    <w:rsid w:val="008E3263"/>
    <w:rsid w:val="008E39B3"/>
    <w:rsid w:val="008E3D96"/>
    <w:rsid w:val="008E4737"/>
    <w:rsid w:val="008E49FF"/>
    <w:rsid w:val="008E52C2"/>
    <w:rsid w:val="008E53B2"/>
    <w:rsid w:val="008E6086"/>
    <w:rsid w:val="008E68E9"/>
    <w:rsid w:val="008F2E83"/>
    <w:rsid w:val="008F4500"/>
    <w:rsid w:val="008F6116"/>
    <w:rsid w:val="008F63B1"/>
    <w:rsid w:val="008F6BAE"/>
    <w:rsid w:val="008F7A8D"/>
    <w:rsid w:val="00901277"/>
    <w:rsid w:val="00901427"/>
    <w:rsid w:val="00902D9D"/>
    <w:rsid w:val="00904FE2"/>
    <w:rsid w:val="00905DB0"/>
    <w:rsid w:val="009074E0"/>
    <w:rsid w:val="00910E3D"/>
    <w:rsid w:val="00910E78"/>
    <w:rsid w:val="0091207B"/>
    <w:rsid w:val="0091285A"/>
    <w:rsid w:val="0091470A"/>
    <w:rsid w:val="0091628E"/>
    <w:rsid w:val="00916365"/>
    <w:rsid w:val="009169DC"/>
    <w:rsid w:val="009216A9"/>
    <w:rsid w:val="00921EBA"/>
    <w:rsid w:val="009235BF"/>
    <w:rsid w:val="00924EA1"/>
    <w:rsid w:val="00925B7C"/>
    <w:rsid w:val="00925F52"/>
    <w:rsid w:val="0092656E"/>
    <w:rsid w:val="009265A1"/>
    <w:rsid w:val="009266A2"/>
    <w:rsid w:val="0093225A"/>
    <w:rsid w:val="00932905"/>
    <w:rsid w:val="00935364"/>
    <w:rsid w:val="00936DD6"/>
    <w:rsid w:val="009405BB"/>
    <w:rsid w:val="00941093"/>
    <w:rsid w:val="00941C15"/>
    <w:rsid w:val="00945C5E"/>
    <w:rsid w:val="009464F6"/>
    <w:rsid w:val="00946AE7"/>
    <w:rsid w:val="00946CD5"/>
    <w:rsid w:val="00950B74"/>
    <w:rsid w:val="00951DF0"/>
    <w:rsid w:val="0095264E"/>
    <w:rsid w:val="00953325"/>
    <w:rsid w:val="00954D9B"/>
    <w:rsid w:val="00955010"/>
    <w:rsid w:val="0095502D"/>
    <w:rsid w:val="009550BD"/>
    <w:rsid w:val="00957FB9"/>
    <w:rsid w:val="00961251"/>
    <w:rsid w:val="00961A4B"/>
    <w:rsid w:val="00962E05"/>
    <w:rsid w:val="0096311F"/>
    <w:rsid w:val="00963B68"/>
    <w:rsid w:val="00963C17"/>
    <w:rsid w:val="0096497F"/>
    <w:rsid w:val="00964DCD"/>
    <w:rsid w:val="0096625C"/>
    <w:rsid w:val="0096660D"/>
    <w:rsid w:val="00966920"/>
    <w:rsid w:val="00966E51"/>
    <w:rsid w:val="009710F7"/>
    <w:rsid w:val="00972CA1"/>
    <w:rsid w:val="00973A60"/>
    <w:rsid w:val="00974DE0"/>
    <w:rsid w:val="00976099"/>
    <w:rsid w:val="00977BE5"/>
    <w:rsid w:val="00977FC5"/>
    <w:rsid w:val="00980831"/>
    <w:rsid w:val="00982B31"/>
    <w:rsid w:val="009851C0"/>
    <w:rsid w:val="00993477"/>
    <w:rsid w:val="00994230"/>
    <w:rsid w:val="00994F60"/>
    <w:rsid w:val="009951E0"/>
    <w:rsid w:val="009957BE"/>
    <w:rsid w:val="009958AE"/>
    <w:rsid w:val="0099615E"/>
    <w:rsid w:val="00996DA0"/>
    <w:rsid w:val="009A0934"/>
    <w:rsid w:val="009A19B6"/>
    <w:rsid w:val="009A1F99"/>
    <w:rsid w:val="009A2312"/>
    <w:rsid w:val="009A4535"/>
    <w:rsid w:val="009A61C3"/>
    <w:rsid w:val="009A6546"/>
    <w:rsid w:val="009A692A"/>
    <w:rsid w:val="009A7EAC"/>
    <w:rsid w:val="009B1A61"/>
    <w:rsid w:val="009B282A"/>
    <w:rsid w:val="009B3FF9"/>
    <w:rsid w:val="009B58AD"/>
    <w:rsid w:val="009B63EB"/>
    <w:rsid w:val="009B69AE"/>
    <w:rsid w:val="009B7412"/>
    <w:rsid w:val="009B7637"/>
    <w:rsid w:val="009B7F53"/>
    <w:rsid w:val="009B7F79"/>
    <w:rsid w:val="009C0164"/>
    <w:rsid w:val="009C0EA5"/>
    <w:rsid w:val="009C106E"/>
    <w:rsid w:val="009C1154"/>
    <w:rsid w:val="009C2148"/>
    <w:rsid w:val="009C3ECE"/>
    <w:rsid w:val="009C401D"/>
    <w:rsid w:val="009C4F2E"/>
    <w:rsid w:val="009C5788"/>
    <w:rsid w:val="009C66A9"/>
    <w:rsid w:val="009C671A"/>
    <w:rsid w:val="009C6D33"/>
    <w:rsid w:val="009D0695"/>
    <w:rsid w:val="009D1F6D"/>
    <w:rsid w:val="009D4866"/>
    <w:rsid w:val="009D4920"/>
    <w:rsid w:val="009D6BCE"/>
    <w:rsid w:val="009E29CF"/>
    <w:rsid w:val="009E4841"/>
    <w:rsid w:val="009E5AE5"/>
    <w:rsid w:val="009E72B1"/>
    <w:rsid w:val="009E7C4F"/>
    <w:rsid w:val="009F02AB"/>
    <w:rsid w:val="009F1EBB"/>
    <w:rsid w:val="009F2D33"/>
    <w:rsid w:val="009F3227"/>
    <w:rsid w:val="009F42CD"/>
    <w:rsid w:val="009F4CA9"/>
    <w:rsid w:val="009F61B2"/>
    <w:rsid w:val="00A0184F"/>
    <w:rsid w:val="00A01FBF"/>
    <w:rsid w:val="00A02F88"/>
    <w:rsid w:val="00A031C0"/>
    <w:rsid w:val="00A050CC"/>
    <w:rsid w:val="00A05189"/>
    <w:rsid w:val="00A10F57"/>
    <w:rsid w:val="00A11D25"/>
    <w:rsid w:val="00A11EDE"/>
    <w:rsid w:val="00A125D2"/>
    <w:rsid w:val="00A12DF9"/>
    <w:rsid w:val="00A1445F"/>
    <w:rsid w:val="00A14A51"/>
    <w:rsid w:val="00A153F1"/>
    <w:rsid w:val="00A155D0"/>
    <w:rsid w:val="00A1595B"/>
    <w:rsid w:val="00A15E99"/>
    <w:rsid w:val="00A166E9"/>
    <w:rsid w:val="00A1699F"/>
    <w:rsid w:val="00A17CF5"/>
    <w:rsid w:val="00A22D76"/>
    <w:rsid w:val="00A231E9"/>
    <w:rsid w:val="00A23CFB"/>
    <w:rsid w:val="00A25059"/>
    <w:rsid w:val="00A26598"/>
    <w:rsid w:val="00A277AB"/>
    <w:rsid w:val="00A30ACF"/>
    <w:rsid w:val="00A31137"/>
    <w:rsid w:val="00A32151"/>
    <w:rsid w:val="00A32B79"/>
    <w:rsid w:val="00A33C8A"/>
    <w:rsid w:val="00A344D9"/>
    <w:rsid w:val="00A344FA"/>
    <w:rsid w:val="00A35227"/>
    <w:rsid w:val="00A36656"/>
    <w:rsid w:val="00A369FD"/>
    <w:rsid w:val="00A422C2"/>
    <w:rsid w:val="00A458E3"/>
    <w:rsid w:val="00A47FE3"/>
    <w:rsid w:val="00A526F1"/>
    <w:rsid w:val="00A5277B"/>
    <w:rsid w:val="00A52DC7"/>
    <w:rsid w:val="00A54B02"/>
    <w:rsid w:val="00A55A4B"/>
    <w:rsid w:val="00A57638"/>
    <w:rsid w:val="00A5779B"/>
    <w:rsid w:val="00A57FF0"/>
    <w:rsid w:val="00A60C96"/>
    <w:rsid w:val="00A621BF"/>
    <w:rsid w:val="00A62674"/>
    <w:rsid w:val="00A627EB"/>
    <w:rsid w:val="00A62CE0"/>
    <w:rsid w:val="00A64777"/>
    <w:rsid w:val="00A6559F"/>
    <w:rsid w:val="00A674C9"/>
    <w:rsid w:val="00A67920"/>
    <w:rsid w:val="00A7019E"/>
    <w:rsid w:val="00A71A25"/>
    <w:rsid w:val="00A73596"/>
    <w:rsid w:val="00A759FB"/>
    <w:rsid w:val="00A77E2C"/>
    <w:rsid w:val="00A80DDB"/>
    <w:rsid w:val="00A83475"/>
    <w:rsid w:val="00A83657"/>
    <w:rsid w:val="00A83937"/>
    <w:rsid w:val="00A853D2"/>
    <w:rsid w:val="00A85531"/>
    <w:rsid w:val="00A87D60"/>
    <w:rsid w:val="00A9073C"/>
    <w:rsid w:val="00A909F1"/>
    <w:rsid w:val="00A90B82"/>
    <w:rsid w:val="00A90D55"/>
    <w:rsid w:val="00A91C07"/>
    <w:rsid w:val="00A94235"/>
    <w:rsid w:val="00A947A8"/>
    <w:rsid w:val="00A9552B"/>
    <w:rsid w:val="00A97AE4"/>
    <w:rsid w:val="00AA0A70"/>
    <w:rsid w:val="00AA16C5"/>
    <w:rsid w:val="00AA1760"/>
    <w:rsid w:val="00AA1942"/>
    <w:rsid w:val="00AA2614"/>
    <w:rsid w:val="00AA2B48"/>
    <w:rsid w:val="00AA3282"/>
    <w:rsid w:val="00AA4039"/>
    <w:rsid w:val="00AA5D12"/>
    <w:rsid w:val="00AA6328"/>
    <w:rsid w:val="00AA71AD"/>
    <w:rsid w:val="00AA736A"/>
    <w:rsid w:val="00AB07C6"/>
    <w:rsid w:val="00AB4120"/>
    <w:rsid w:val="00AB5BF6"/>
    <w:rsid w:val="00AC1B3F"/>
    <w:rsid w:val="00AC2260"/>
    <w:rsid w:val="00AC4766"/>
    <w:rsid w:val="00AC4ADA"/>
    <w:rsid w:val="00AC4D77"/>
    <w:rsid w:val="00AC60B3"/>
    <w:rsid w:val="00AC60EB"/>
    <w:rsid w:val="00AC73F1"/>
    <w:rsid w:val="00AC7B32"/>
    <w:rsid w:val="00AD05AA"/>
    <w:rsid w:val="00AD072F"/>
    <w:rsid w:val="00AD0911"/>
    <w:rsid w:val="00AD0C82"/>
    <w:rsid w:val="00AD4006"/>
    <w:rsid w:val="00AD5143"/>
    <w:rsid w:val="00AD6038"/>
    <w:rsid w:val="00AD6C37"/>
    <w:rsid w:val="00AE263C"/>
    <w:rsid w:val="00AE3709"/>
    <w:rsid w:val="00AE390E"/>
    <w:rsid w:val="00AE4152"/>
    <w:rsid w:val="00AE48D9"/>
    <w:rsid w:val="00AE7E04"/>
    <w:rsid w:val="00AE7F25"/>
    <w:rsid w:val="00AF0B90"/>
    <w:rsid w:val="00AF1174"/>
    <w:rsid w:val="00AF17CE"/>
    <w:rsid w:val="00AF268E"/>
    <w:rsid w:val="00AF3B2A"/>
    <w:rsid w:val="00AF4BFC"/>
    <w:rsid w:val="00AF7218"/>
    <w:rsid w:val="00B0233B"/>
    <w:rsid w:val="00B026EF"/>
    <w:rsid w:val="00B02E77"/>
    <w:rsid w:val="00B03EB9"/>
    <w:rsid w:val="00B04765"/>
    <w:rsid w:val="00B0705D"/>
    <w:rsid w:val="00B0726C"/>
    <w:rsid w:val="00B111E4"/>
    <w:rsid w:val="00B12618"/>
    <w:rsid w:val="00B137C3"/>
    <w:rsid w:val="00B14458"/>
    <w:rsid w:val="00B14C17"/>
    <w:rsid w:val="00B15A0F"/>
    <w:rsid w:val="00B17B68"/>
    <w:rsid w:val="00B2151C"/>
    <w:rsid w:val="00B21732"/>
    <w:rsid w:val="00B221A3"/>
    <w:rsid w:val="00B22612"/>
    <w:rsid w:val="00B23BA8"/>
    <w:rsid w:val="00B24253"/>
    <w:rsid w:val="00B246FE"/>
    <w:rsid w:val="00B24754"/>
    <w:rsid w:val="00B24BAD"/>
    <w:rsid w:val="00B26438"/>
    <w:rsid w:val="00B26474"/>
    <w:rsid w:val="00B275E1"/>
    <w:rsid w:val="00B302C2"/>
    <w:rsid w:val="00B3195F"/>
    <w:rsid w:val="00B32692"/>
    <w:rsid w:val="00B331EF"/>
    <w:rsid w:val="00B343FE"/>
    <w:rsid w:val="00B34568"/>
    <w:rsid w:val="00B35984"/>
    <w:rsid w:val="00B364B4"/>
    <w:rsid w:val="00B37B98"/>
    <w:rsid w:val="00B40171"/>
    <w:rsid w:val="00B4026E"/>
    <w:rsid w:val="00B43426"/>
    <w:rsid w:val="00B46877"/>
    <w:rsid w:val="00B503C0"/>
    <w:rsid w:val="00B517FF"/>
    <w:rsid w:val="00B530EA"/>
    <w:rsid w:val="00B531CF"/>
    <w:rsid w:val="00B539E7"/>
    <w:rsid w:val="00B5586A"/>
    <w:rsid w:val="00B56134"/>
    <w:rsid w:val="00B56AEE"/>
    <w:rsid w:val="00B571ED"/>
    <w:rsid w:val="00B5735E"/>
    <w:rsid w:val="00B6029C"/>
    <w:rsid w:val="00B60584"/>
    <w:rsid w:val="00B60D5B"/>
    <w:rsid w:val="00B61596"/>
    <w:rsid w:val="00B615A2"/>
    <w:rsid w:val="00B617FC"/>
    <w:rsid w:val="00B61E2F"/>
    <w:rsid w:val="00B6249B"/>
    <w:rsid w:val="00B63F4B"/>
    <w:rsid w:val="00B63FC9"/>
    <w:rsid w:val="00B669D7"/>
    <w:rsid w:val="00B714C0"/>
    <w:rsid w:val="00B71D01"/>
    <w:rsid w:val="00B71E22"/>
    <w:rsid w:val="00B73AFF"/>
    <w:rsid w:val="00B73BD3"/>
    <w:rsid w:val="00B74E0D"/>
    <w:rsid w:val="00B75052"/>
    <w:rsid w:val="00B80C0E"/>
    <w:rsid w:val="00B8196A"/>
    <w:rsid w:val="00B83D2F"/>
    <w:rsid w:val="00B83DFE"/>
    <w:rsid w:val="00B83E38"/>
    <w:rsid w:val="00B84507"/>
    <w:rsid w:val="00B84B36"/>
    <w:rsid w:val="00B85CA8"/>
    <w:rsid w:val="00B86A2B"/>
    <w:rsid w:val="00B86C8D"/>
    <w:rsid w:val="00B8726A"/>
    <w:rsid w:val="00B879E4"/>
    <w:rsid w:val="00B921F5"/>
    <w:rsid w:val="00B92BAC"/>
    <w:rsid w:val="00B92E2A"/>
    <w:rsid w:val="00B92F2C"/>
    <w:rsid w:val="00B93AD1"/>
    <w:rsid w:val="00B93CB6"/>
    <w:rsid w:val="00B962D4"/>
    <w:rsid w:val="00B9633B"/>
    <w:rsid w:val="00B96A8D"/>
    <w:rsid w:val="00B971BE"/>
    <w:rsid w:val="00B97CA1"/>
    <w:rsid w:val="00BA059C"/>
    <w:rsid w:val="00BA2E7A"/>
    <w:rsid w:val="00BA361D"/>
    <w:rsid w:val="00BB0089"/>
    <w:rsid w:val="00BB251F"/>
    <w:rsid w:val="00BB28F6"/>
    <w:rsid w:val="00BB2988"/>
    <w:rsid w:val="00BB2A70"/>
    <w:rsid w:val="00BB3219"/>
    <w:rsid w:val="00BB3B82"/>
    <w:rsid w:val="00BB5F18"/>
    <w:rsid w:val="00BB618E"/>
    <w:rsid w:val="00BC0D76"/>
    <w:rsid w:val="00BC0F89"/>
    <w:rsid w:val="00BC15C0"/>
    <w:rsid w:val="00BC28C9"/>
    <w:rsid w:val="00BC2FF9"/>
    <w:rsid w:val="00BC333B"/>
    <w:rsid w:val="00BC41E0"/>
    <w:rsid w:val="00BC75BE"/>
    <w:rsid w:val="00BD1974"/>
    <w:rsid w:val="00BD643A"/>
    <w:rsid w:val="00BD6BD9"/>
    <w:rsid w:val="00BE05B2"/>
    <w:rsid w:val="00BE1FBB"/>
    <w:rsid w:val="00BE2402"/>
    <w:rsid w:val="00BE2BB0"/>
    <w:rsid w:val="00BE3969"/>
    <w:rsid w:val="00BE3F86"/>
    <w:rsid w:val="00BE414F"/>
    <w:rsid w:val="00BE4ECB"/>
    <w:rsid w:val="00BF1E0A"/>
    <w:rsid w:val="00BF2387"/>
    <w:rsid w:val="00BF2F23"/>
    <w:rsid w:val="00BF3C7E"/>
    <w:rsid w:val="00BF4985"/>
    <w:rsid w:val="00BF547A"/>
    <w:rsid w:val="00BF671A"/>
    <w:rsid w:val="00BF6FA7"/>
    <w:rsid w:val="00BF7621"/>
    <w:rsid w:val="00BF7D37"/>
    <w:rsid w:val="00C00BF9"/>
    <w:rsid w:val="00C0105D"/>
    <w:rsid w:val="00C03F4A"/>
    <w:rsid w:val="00C05755"/>
    <w:rsid w:val="00C05A56"/>
    <w:rsid w:val="00C06DB6"/>
    <w:rsid w:val="00C10EF4"/>
    <w:rsid w:val="00C11221"/>
    <w:rsid w:val="00C114F2"/>
    <w:rsid w:val="00C12F96"/>
    <w:rsid w:val="00C14D53"/>
    <w:rsid w:val="00C155AC"/>
    <w:rsid w:val="00C15803"/>
    <w:rsid w:val="00C16448"/>
    <w:rsid w:val="00C1752F"/>
    <w:rsid w:val="00C17AA9"/>
    <w:rsid w:val="00C22DBB"/>
    <w:rsid w:val="00C23F72"/>
    <w:rsid w:val="00C24457"/>
    <w:rsid w:val="00C2467D"/>
    <w:rsid w:val="00C265AE"/>
    <w:rsid w:val="00C26FB9"/>
    <w:rsid w:val="00C301AC"/>
    <w:rsid w:val="00C31D77"/>
    <w:rsid w:val="00C348D9"/>
    <w:rsid w:val="00C427F9"/>
    <w:rsid w:val="00C4346F"/>
    <w:rsid w:val="00C4404D"/>
    <w:rsid w:val="00C441A7"/>
    <w:rsid w:val="00C445C2"/>
    <w:rsid w:val="00C45697"/>
    <w:rsid w:val="00C45B7F"/>
    <w:rsid w:val="00C46969"/>
    <w:rsid w:val="00C47F6D"/>
    <w:rsid w:val="00C52581"/>
    <w:rsid w:val="00C53177"/>
    <w:rsid w:val="00C6020F"/>
    <w:rsid w:val="00C60865"/>
    <w:rsid w:val="00C6189F"/>
    <w:rsid w:val="00C65126"/>
    <w:rsid w:val="00C73FEA"/>
    <w:rsid w:val="00C741AC"/>
    <w:rsid w:val="00C75637"/>
    <w:rsid w:val="00C756DE"/>
    <w:rsid w:val="00C77531"/>
    <w:rsid w:val="00C77BB4"/>
    <w:rsid w:val="00C816D7"/>
    <w:rsid w:val="00C820CF"/>
    <w:rsid w:val="00C830E2"/>
    <w:rsid w:val="00C8614F"/>
    <w:rsid w:val="00C8707D"/>
    <w:rsid w:val="00C906F2"/>
    <w:rsid w:val="00C9074A"/>
    <w:rsid w:val="00C90E12"/>
    <w:rsid w:val="00C91081"/>
    <w:rsid w:val="00C91585"/>
    <w:rsid w:val="00C92496"/>
    <w:rsid w:val="00C9418C"/>
    <w:rsid w:val="00C94FED"/>
    <w:rsid w:val="00C96838"/>
    <w:rsid w:val="00C97B4A"/>
    <w:rsid w:val="00CA0BE1"/>
    <w:rsid w:val="00CA118F"/>
    <w:rsid w:val="00CA1A0A"/>
    <w:rsid w:val="00CA1DA9"/>
    <w:rsid w:val="00CA1FA6"/>
    <w:rsid w:val="00CA3E9D"/>
    <w:rsid w:val="00CA3F95"/>
    <w:rsid w:val="00CA3FC9"/>
    <w:rsid w:val="00CA5B01"/>
    <w:rsid w:val="00CA5CF6"/>
    <w:rsid w:val="00CA706E"/>
    <w:rsid w:val="00CA7E98"/>
    <w:rsid w:val="00CB0101"/>
    <w:rsid w:val="00CB03B0"/>
    <w:rsid w:val="00CB0852"/>
    <w:rsid w:val="00CB1866"/>
    <w:rsid w:val="00CB1AFF"/>
    <w:rsid w:val="00CB359D"/>
    <w:rsid w:val="00CB4BA6"/>
    <w:rsid w:val="00CB594F"/>
    <w:rsid w:val="00CC0C67"/>
    <w:rsid w:val="00CC15BC"/>
    <w:rsid w:val="00CC26AF"/>
    <w:rsid w:val="00CC4046"/>
    <w:rsid w:val="00CD0E42"/>
    <w:rsid w:val="00CD15B2"/>
    <w:rsid w:val="00CD3845"/>
    <w:rsid w:val="00CD38EC"/>
    <w:rsid w:val="00CD3A48"/>
    <w:rsid w:val="00CD3B86"/>
    <w:rsid w:val="00CD5ECC"/>
    <w:rsid w:val="00CD5EFF"/>
    <w:rsid w:val="00CD6536"/>
    <w:rsid w:val="00CD6D42"/>
    <w:rsid w:val="00CE0138"/>
    <w:rsid w:val="00CE0321"/>
    <w:rsid w:val="00CE0706"/>
    <w:rsid w:val="00CE0BE8"/>
    <w:rsid w:val="00CE1A5C"/>
    <w:rsid w:val="00CE4C08"/>
    <w:rsid w:val="00CE5060"/>
    <w:rsid w:val="00CF173B"/>
    <w:rsid w:val="00CF2763"/>
    <w:rsid w:val="00CF2841"/>
    <w:rsid w:val="00CF3FBF"/>
    <w:rsid w:val="00CF4072"/>
    <w:rsid w:val="00CF4D11"/>
    <w:rsid w:val="00CF5B90"/>
    <w:rsid w:val="00CF755B"/>
    <w:rsid w:val="00D0046C"/>
    <w:rsid w:val="00D037CF"/>
    <w:rsid w:val="00D03C40"/>
    <w:rsid w:val="00D044D7"/>
    <w:rsid w:val="00D05F26"/>
    <w:rsid w:val="00D064C9"/>
    <w:rsid w:val="00D108DF"/>
    <w:rsid w:val="00D10B0B"/>
    <w:rsid w:val="00D11AB2"/>
    <w:rsid w:val="00D130C3"/>
    <w:rsid w:val="00D178DC"/>
    <w:rsid w:val="00D200AF"/>
    <w:rsid w:val="00D22C62"/>
    <w:rsid w:val="00D279A8"/>
    <w:rsid w:val="00D27D52"/>
    <w:rsid w:val="00D27F12"/>
    <w:rsid w:val="00D33457"/>
    <w:rsid w:val="00D33633"/>
    <w:rsid w:val="00D3374F"/>
    <w:rsid w:val="00D33D75"/>
    <w:rsid w:val="00D35C12"/>
    <w:rsid w:val="00D35FA8"/>
    <w:rsid w:val="00D3656E"/>
    <w:rsid w:val="00D372BB"/>
    <w:rsid w:val="00D41486"/>
    <w:rsid w:val="00D4150F"/>
    <w:rsid w:val="00D4167C"/>
    <w:rsid w:val="00D41FE5"/>
    <w:rsid w:val="00D430A2"/>
    <w:rsid w:val="00D46F40"/>
    <w:rsid w:val="00D4759A"/>
    <w:rsid w:val="00D47B83"/>
    <w:rsid w:val="00D52014"/>
    <w:rsid w:val="00D54246"/>
    <w:rsid w:val="00D54718"/>
    <w:rsid w:val="00D54AD5"/>
    <w:rsid w:val="00D55B80"/>
    <w:rsid w:val="00D561DB"/>
    <w:rsid w:val="00D575A1"/>
    <w:rsid w:val="00D609BA"/>
    <w:rsid w:val="00D61676"/>
    <w:rsid w:val="00D61876"/>
    <w:rsid w:val="00D61F35"/>
    <w:rsid w:val="00D61FEC"/>
    <w:rsid w:val="00D62ABC"/>
    <w:rsid w:val="00D63CAB"/>
    <w:rsid w:val="00D664AA"/>
    <w:rsid w:val="00D66525"/>
    <w:rsid w:val="00D668FC"/>
    <w:rsid w:val="00D66E14"/>
    <w:rsid w:val="00D673DC"/>
    <w:rsid w:val="00D70469"/>
    <w:rsid w:val="00D7132D"/>
    <w:rsid w:val="00D725EE"/>
    <w:rsid w:val="00D72B58"/>
    <w:rsid w:val="00D744B9"/>
    <w:rsid w:val="00D76B52"/>
    <w:rsid w:val="00D82307"/>
    <w:rsid w:val="00D8266E"/>
    <w:rsid w:val="00D82FE8"/>
    <w:rsid w:val="00D8361C"/>
    <w:rsid w:val="00D84E24"/>
    <w:rsid w:val="00D870ED"/>
    <w:rsid w:val="00D87CCA"/>
    <w:rsid w:val="00D9052F"/>
    <w:rsid w:val="00D90F89"/>
    <w:rsid w:val="00D92D61"/>
    <w:rsid w:val="00D95461"/>
    <w:rsid w:val="00D9653A"/>
    <w:rsid w:val="00D97F7F"/>
    <w:rsid w:val="00DA001A"/>
    <w:rsid w:val="00DA0309"/>
    <w:rsid w:val="00DA04E5"/>
    <w:rsid w:val="00DA0F48"/>
    <w:rsid w:val="00DA4A7B"/>
    <w:rsid w:val="00DA4C4D"/>
    <w:rsid w:val="00DA5839"/>
    <w:rsid w:val="00DA689D"/>
    <w:rsid w:val="00DB303F"/>
    <w:rsid w:val="00DB313C"/>
    <w:rsid w:val="00DB4473"/>
    <w:rsid w:val="00DB474A"/>
    <w:rsid w:val="00DB66AB"/>
    <w:rsid w:val="00DB6F78"/>
    <w:rsid w:val="00DB74EA"/>
    <w:rsid w:val="00DC13FC"/>
    <w:rsid w:val="00DC18AC"/>
    <w:rsid w:val="00DC2C8C"/>
    <w:rsid w:val="00DC421A"/>
    <w:rsid w:val="00DC48AE"/>
    <w:rsid w:val="00DC6AAD"/>
    <w:rsid w:val="00DC6DE3"/>
    <w:rsid w:val="00DC785C"/>
    <w:rsid w:val="00DD10EA"/>
    <w:rsid w:val="00DD197A"/>
    <w:rsid w:val="00DD4005"/>
    <w:rsid w:val="00DD49D9"/>
    <w:rsid w:val="00DD4B60"/>
    <w:rsid w:val="00DD52CC"/>
    <w:rsid w:val="00DD5CD4"/>
    <w:rsid w:val="00DE1101"/>
    <w:rsid w:val="00DE23CC"/>
    <w:rsid w:val="00DE2FDF"/>
    <w:rsid w:val="00DE32AA"/>
    <w:rsid w:val="00DE3887"/>
    <w:rsid w:val="00DE4F2E"/>
    <w:rsid w:val="00DE50F1"/>
    <w:rsid w:val="00DF11D5"/>
    <w:rsid w:val="00DF2127"/>
    <w:rsid w:val="00DF2319"/>
    <w:rsid w:val="00DF2955"/>
    <w:rsid w:val="00DF2CE0"/>
    <w:rsid w:val="00DF2EFE"/>
    <w:rsid w:val="00DF3565"/>
    <w:rsid w:val="00DF4288"/>
    <w:rsid w:val="00DF43BE"/>
    <w:rsid w:val="00DF679C"/>
    <w:rsid w:val="00DF6D6A"/>
    <w:rsid w:val="00E0018D"/>
    <w:rsid w:val="00E02AEB"/>
    <w:rsid w:val="00E047E2"/>
    <w:rsid w:val="00E04D75"/>
    <w:rsid w:val="00E050FC"/>
    <w:rsid w:val="00E051FF"/>
    <w:rsid w:val="00E05958"/>
    <w:rsid w:val="00E05A3A"/>
    <w:rsid w:val="00E0617C"/>
    <w:rsid w:val="00E06D15"/>
    <w:rsid w:val="00E07B4A"/>
    <w:rsid w:val="00E101A4"/>
    <w:rsid w:val="00E13D36"/>
    <w:rsid w:val="00E144C5"/>
    <w:rsid w:val="00E16280"/>
    <w:rsid w:val="00E1759D"/>
    <w:rsid w:val="00E17AA4"/>
    <w:rsid w:val="00E17DA9"/>
    <w:rsid w:val="00E205D2"/>
    <w:rsid w:val="00E212B1"/>
    <w:rsid w:val="00E2132C"/>
    <w:rsid w:val="00E21624"/>
    <w:rsid w:val="00E21775"/>
    <w:rsid w:val="00E217F6"/>
    <w:rsid w:val="00E21967"/>
    <w:rsid w:val="00E22A85"/>
    <w:rsid w:val="00E2331A"/>
    <w:rsid w:val="00E2375F"/>
    <w:rsid w:val="00E239C7"/>
    <w:rsid w:val="00E248E3"/>
    <w:rsid w:val="00E24A94"/>
    <w:rsid w:val="00E24F95"/>
    <w:rsid w:val="00E266A1"/>
    <w:rsid w:val="00E2778D"/>
    <w:rsid w:val="00E27AC7"/>
    <w:rsid w:val="00E339FD"/>
    <w:rsid w:val="00E33C0F"/>
    <w:rsid w:val="00E342F9"/>
    <w:rsid w:val="00E35BB5"/>
    <w:rsid w:val="00E406CB"/>
    <w:rsid w:val="00E41F43"/>
    <w:rsid w:val="00E42D9E"/>
    <w:rsid w:val="00E43D26"/>
    <w:rsid w:val="00E46B6D"/>
    <w:rsid w:val="00E476BA"/>
    <w:rsid w:val="00E5340F"/>
    <w:rsid w:val="00E55B2F"/>
    <w:rsid w:val="00E55CFA"/>
    <w:rsid w:val="00E5686E"/>
    <w:rsid w:val="00E6023C"/>
    <w:rsid w:val="00E61058"/>
    <w:rsid w:val="00E623D7"/>
    <w:rsid w:val="00E62E8F"/>
    <w:rsid w:val="00E638FE"/>
    <w:rsid w:val="00E64266"/>
    <w:rsid w:val="00E652EA"/>
    <w:rsid w:val="00E66D6E"/>
    <w:rsid w:val="00E67F35"/>
    <w:rsid w:val="00E70853"/>
    <w:rsid w:val="00E722EB"/>
    <w:rsid w:val="00E73ACC"/>
    <w:rsid w:val="00E7534A"/>
    <w:rsid w:val="00E756B0"/>
    <w:rsid w:val="00E7796B"/>
    <w:rsid w:val="00E8079E"/>
    <w:rsid w:val="00E809B3"/>
    <w:rsid w:val="00E83421"/>
    <w:rsid w:val="00E83565"/>
    <w:rsid w:val="00E835BE"/>
    <w:rsid w:val="00E84962"/>
    <w:rsid w:val="00E85D70"/>
    <w:rsid w:val="00E861B2"/>
    <w:rsid w:val="00E873AC"/>
    <w:rsid w:val="00E87EDF"/>
    <w:rsid w:val="00E90604"/>
    <w:rsid w:val="00E90FC3"/>
    <w:rsid w:val="00E91EF0"/>
    <w:rsid w:val="00E924E7"/>
    <w:rsid w:val="00E92EEE"/>
    <w:rsid w:val="00E933FB"/>
    <w:rsid w:val="00E93D0E"/>
    <w:rsid w:val="00E9583D"/>
    <w:rsid w:val="00E9747B"/>
    <w:rsid w:val="00E9790E"/>
    <w:rsid w:val="00E97A00"/>
    <w:rsid w:val="00EA05B2"/>
    <w:rsid w:val="00EA18B3"/>
    <w:rsid w:val="00EA20A0"/>
    <w:rsid w:val="00EA3628"/>
    <w:rsid w:val="00EA53A6"/>
    <w:rsid w:val="00EA69C9"/>
    <w:rsid w:val="00EA74F3"/>
    <w:rsid w:val="00EA7CC8"/>
    <w:rsid w:val="00EB0E1A"/>
    <w:rsid w:val="00EB1143"/>
    <w:rsid w:val="00EB180F"/>
    <w:rsid w:val="00EB1B2E"/>
    <w:rsid w:val="00EB2BE5"/>
    <w:rsid w:val="00EB4F16"/>
    <w:rsid w:val="00EB51A2"/>
    <w:rsid w:val="00EB5A59"/>
    <w:rsid w:val="00EB6C68"/>
    <w:rsid w:val="00EB769F"/>
    <w:rsid w:val="00EC04BF"/>
    <w:rsid w:val="00EC146A"/>
    <w:rsid w:val="00EC3430"/>
    <w:rsid w:val="00EC478F"/>
    <w:rsid w:val="00EC6190"/>
    <w:rsid w:val="00EC66DF"/>
    <w:rsid w:val="00EC793B"/>
    <w:rsid w:val="00EC7E32"/>
    <w:rsid w:val="00ED0010"/>
    <w:rsid w:val="00ED0D3F"/>
    <w:rsid w:val="00ED1209"/>
    <w:rsid w:val="00ED2EAD"/>
    <w:rsid w:val="00ED42DE"/>
    <w:rsid w:val="00EE110C"/>
    <w:rsid w:val="00EE2D61"/>
    <w:rsid w:val="00EE4294"/>
    <w:rsid w:val="00EE50E9"/>
    <w:rsid w:val="00EE621C"/>
    <w:rsid w:val="00EE6CDB"/>
    <w:rsid w:val="00EE79F6"/>
    <w:rsid w:val="00EF0292"/>
    <w:rsid w:val="00EF1DE8"/>
    <w:rsid w:val="00EF23C2"/>
    <w:rsid w:val="00EF2A65"/>
    <w:rsid w:val="00EF3274"/>
    <w:rsid w:val="00EF4A9D"/>
    <w:rsid w:val="00EF5913"/>
    <w:rsid w:val="00EF5BCE"/>
    <w:rsid w:val="00EF6850"/>
    <w:rsid w:val="00EF7592"/>
    <w:rsid w:val="00EF7A59"/>
    <w:rsid w:val="00EF7B1F"/>
    <w:rsid w:val="00F00046"/>
    <w:rsid w:val="00F00A93"/>
    <w:rsid w:val="00F0114D"/>
    <w:rsid w:val="00F02A91"/>
    <w:rsid w:val="00F03845"/>
    <w:rsid w:val="00F041B8"/>
    <w:rsid w:val="00F04C7D"/>
    <w:rsid w:val="00F05257"/>
    <w:rsid w:val="00F06193"/>
    <w:rsid w:val="00F0633A"/>
    <w:rsid w:val="00F075BE"/>
    <w:rsid w:val="00F076D2"/>
    <w:rsid w:val="00F07C71"/>
    <w:rsid w:val="00F12091"/>
    <w:rsid w:val="00F14CDF"/>
    <w:rsid w:val="00F161D8"/>
    <w:rsid w:val="00F16233"/>
    <w:rsid w:val="00F17659"/>
    <w:rsid w:val="00F20527"/>
    <w:rsid w:val="00F20B11"/>
    <w:rsid w:val="00F226C3"/>
    <w:rsid w:val="00F24276"/>
    <w:rsid w:val="00F245B4"/>
    <w:rsid w:val="00F25974"/>
    <w:rsid w:val="00F27952"/>
    <w:rsid w:val="00F27F5B"/>
    <w:rsid w:val="00F30538"/>
    <w:rsid w:val="00F36526"/>
    <w:rsid w:val="00F3741D"/>
    <w:rsid w:val="00F40332"/>
    <w:rsid w:val="00F40803"/>
    <w:rsid w:val="00F40C22"/>
    <w:rsid w:val="00F41DFA"/>
    <w:rsid w:val="00F4208F"/>
    <w:rsid w:val="00F42923"/>
    <w:rsid w:val="00F42F28"/>
    <w:rsid w:val="00F4343C"/>
    <w:rsid w:val="00F446F6"/>
    <w:rsid w:val="00F451D5"/>
    <w:rsid w:val="00F45B6E"/>
    <w:rsid w:val="00F46123"/>
    <w:rsid w:val="00F462B1"/>
    <w:rsid w:val="00F47FCD"/>
    <w:rsid w:val="00F5209B"/>
    <w:rsid w:val="00F523F2"/>
    <w:rsid w:val="00F52C70"/>
    <w:rsid w:val="00F53453"/>
    <w:rsid w:val="00F54C56"/>
    <w:rsid w:val="00F552FD"/>
    <w:rsid w:val="00F55600"/>
    <w:rsid w:val="00F57869"/>
    <w:rsid w:val="00F60BB2"/>
    <w:rsid w:val="00F6147E"/>
    <w:rsid w:val="00F62F80"/>
    <w:rsid w:val="00F63260"/>
    <w:rsid w:val="00F64302"/>
    <w:rsid w:val="00F6460F"/>
    <w:rsid w:val="00F652CF"/>
    <w:rsid w:val="00F65AB0"/>
    <w:rsid w:val="00F66A94"/>
    <w:rsid w:val="00F7227F"/>
    <w:rsid w:val="00F72C1A"/>
    <w:rsid w:val="00F7326B"/>
    <w:rsid w:val="00F746F3"/>
    <w:rsid w:val="00F75909"/>
    <w:rsid w:val="00F75D41"/>
    <w:rsid w:val="00F778EA"/>
    <w:rsid w:val="00F803F8"/>
    <w:rsid w:val="00F81B14"/>
    <w:rsid w:val="00F8245F"/>
    <w:rsid w:val="00F827D5"/>
    <w:rsid w:val="00F831D5"/>
    <w:rsid w:val="00F83751"/>
    <w:rsid w:val="00F856A5"/>
    <w:rsid w:val="00F87048"/>
    <w:rsid w:val="00F87ABF"/>
    <w:rsid w:val="00F91524"/>
    <w:rsid w:val="00F9346C"/>
    <w:rsid w:val="00F9455B"/>
    <w:rsid w:val="00F946CC"/>
    <w:rsid w:val="00F94ACB"/>
    <w:rsid w:val="00F94F0E"/>
    <w:rsid w:val="00F9558C"/>
    <w:rsid w:val="00FA0F6F"/>
    <w:rsid w:val="00FA2859"/>
    <w:rsid w:val="00FA3121"/>
    <w:rsid w:val="00FA3747"/>
    <w:rsid w:val="00FA4E99"/>
    <w:rsid w:val="00FA66EC"/>
    <w:rsid w:val="00FA7CB4"/>
    <w:rsid w:val="00FB4311"/>
    <w:rsid w:val="00FB4ACC"/>
    <w:rsid w:val="00FB5F19"/>
    <w:rsid w:val="00FB6CAB"/>
    <w:rsid w:val="00FB737F"/>
    <w:rsid w:val="00FC0BA0"/>
    <w:rsid w:val="00FC127E"/>
    <w:rsid w:val="00FC2E88"/>
    <w:rsid w:val="00FC38BF"/>
    <w:rsid w:val="00FC50C2"/>
    <w:rsid w:val="00FC51A9"/>
    <w:rsid w:val="00FC54D0"/>
    <w:rsid w:val="00FC569E"/>
    <w:rsid w:val="00FC6764"/>
    <w:rsid w:val="00FC77EF"/>
    <w:rsid w:val="00FD1312"/>
    <w:rsid w:val="00FD135F"/>
    <w:rsid w:val="00FD1758"/>
    <w:rsid w:val="00FD1A30"/>
    <w:rsid w:val="00FD1C42"/>
    <w:rsid w:val="00FD29E6"/>
    <w:rsid w:val="00FD3AE1"/>
    <w:rsid w:val="00FD3DF3"/>
    <w:rsid w:val="00FD3E8A"/>
    <w:rsid w:val="00FE07C2"/>
    <w:rsid w:val="00FE1479"/>
    <w:rsid w:val="00FE20B1"/>
    <w:rsid w:val="00FE2C27"/>
    <w:rsid w:val="00FE2CC3"/>
    <w:rsid w:val="00FE3C2F"/>
    <w:rsid w:val="00FE49D3"/>
    <w:rsid w:val="00FE5270"/>
    <w:rsid w:val="00FE685F"/>
    <w:rsid w:val="00FE69FA"/>
    <w:rsid w:val="00FE6CDC"/>
    <w:rsid w:val="00FE7289"/>
    <w:rsid w:val="00FF0E78"/>
    <w:rsid w:val="00FF0FEF"/>
    <w:rsid w:val="00FF1D22"/>
    <w:rsid w:val="00FF1FDC"/>
    <w:rsid w:val="00FF28FF"/>
    <w:rsid w:val="00FF5A7B"/>
    <w:rsid w:val="00FF6A4B"/>
    <w:rsid w:val="00FF7409"/>
    <w:rsid w:val="00FF74E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color="#666">
      <v:fill color="white" color2="#999" focusposition="1" focussize="" focus="100%" type="gradient"/>
      <v:stroke color="#666" weight="1pt"/>
      <v:shadow on="t" type="perspective" color="#7f7f7f" opacity=".5" offset="1pt" offset2="-3pt"/>
    </o:shapedefaults>
    <o:shapelayout v:ext="edit">
      <o:idmap v:ext="edit" data="2"/>
    </o:shapelayout>
  </w:shapeDefaults>
  <w:decimalSymbol w:val="."/>
  <w:listSeparator w:val=","/>
  <w14:docId w14:val="5EA3B0A9"/>
  <w15:docId w15:val="{98255499-D927-4415-B8F2-1A461034E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 Niramit AS" w:eastAsia="Calibri" w:hAnsi="TH Niramit AS" w:cs="Angsan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75E1"/>
    <w:pPr>
      <w:spacing w:before="120" w:after="200" w:line="276" w:lineRule="auto"/>
      <w:ind w:left="357"/>
    </w:pPr>
    <w:rPr>
      <w:sz w:val="32"/>
      <w:szCs w:val="32"/>
    </w:rPr>
  </w:style>
  <w:style w:type="paragraph" w:styleId="1">
    <w:name w:val="heading 1"/>
    <w:basedOn w:val="a"/>
    <w:next w:val="a"/>
    <w:link w:val="10"/>
    <w:uiPriority w:val="9"/>
    <w:qFormat/>
    <w:rsid w:val="009958AE"/>
    <w:pPr>
      <w:keepNext/>
      <w:keepLines/>
      <w:spacing w:before="480" w:after="0"/>
      <w:outlineLvl w:val="0"/>
    </w:pPr>
    <w:rPr>
      <w:rFonts w:ascii="Cambria" w:eastAsia="Times New Roman" w:hAnsi="Cambria"/>
      <w:b/>
      <w:bCs/>
      <w:color w:val="365F91"/>
      <w:sz w:val="28"/>
      <w:szCs w:val="35"/>
    </w:rPr>
  </w:style>
  <w:style w:type="paragraph" w:styleId="2">
    <w:name w:val="heading 2"/>
    <w:basedOn w:val="a"/>
    <w:link w:val="20"/>
    <w:uiPriority w:val="9"/>
    <w:qFormat/>
    <w:rsid w:val="00D35FA8"/>
    <w:pPr>
      <w:spacing w:before="100" w:beforeAutospacing="1" w:after="100" w:afterAutospacing="1" w:line="240" w:lineRule="auto"/>
      <w:outlineLvl w:val="1"/>
    </w:pPr>
    <w:rPr>
      <w:rFonts w:ascii="Tahoma" w:eastAsia="Times New Roman" w:hAnsi="Tahoma" w:cs="Tahom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7F5516"/>
    <w:pPr>
      <w:ind w:left="720"/>
      <w:contextualSpacing/>
    </w:pPr>
    <w:rPr>
      <w:szCs w:val="40"/>
    </w:rPr>
  </w:style>
  <w:style w:type="character" w:customStyle="1" w:styleId="20">
    <w:name w:val="หัวเรื่อง 2 อักขระ"/>
    <w:link w:val="2"/>
    <w:uiPriority w:val="9"/>
    <w:rsid w:val="00D35FA8"/>
    <w:rPr>
      <w:rFonts w:ascii="Tahoma" w:eastAsia="Times New Roman" w:hAnsi="Tahoma" w:cs="Tahoma"/>
      <w:b/>
      <w:bCs/>
      <w:sz w:val="36"/>
      <w:szCs w:val="36"/>
    </w:rPr>
  </w:style>
  <w:style w:type="table" w:styleId="a5">
    <w:name w:val="Table Grid"/>
    <w:basedOn w:val="a1"/>
    <w:uiPriority w:val="39"/>
    <w:rsid w:val="001A1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
    <w:link w:val="a7"/>
    <w:uiPriority w:val="99"/>
    <w:semiHidden/>
    <w:unhideWhenUsed/>
    <w:rsid w:val="00B21732"/>
    <w:rPr>
      <w:sz w:val="20"/>
      <w:szCs w:val="25"/>
    </w:rPr>
  </w:style>
  <w:style w:type="character" w:customStyle="1" w:styleId="a7">
    <w:name w:val="ข้อความเชิงอรรถ อักขระ"/>
    <w:link w:val="a6"/>
    <w:uiPriority w:val="99"/>
    <w:semiHidden/>
    <w:rsid w:val="00B21732"/>
    <w:rPr>
      <w:rFonts w:cs="Angsana New"/>
      <w:szCs w:val="25"/>
    </w:rPr>
  </w:style>
  <w:style w:type="character" w:styleId="a8">
    <w:name w:val="footnote reference"/>
    <w:uiPriority w:val="99"/>
    <w:semiHidden/>
    <w:unhideWhenUsed/>
    <w:rsid w:val="00B21732"/>
    <w:rPr>
      <w:sz w:val="32"/>
      <w:szCs w:val="32"/>
      <w:vertAlign w:val="superscript"/>
    </w:rPr>
  </w:style>
  <w:style w:type="paragraph" w:styleId="a9">
    <w:name w:val="Normal (Web)"/>
    <w:basedOn w:val="a"/>
    <w:uiPriority w:val="99"/>
    <w:semiHidden/>
    <w:unhideWhenUsed/>
    <w:rsid w:val="00213A31"/>
    <w:pPr>
      <w:spacing w:before="100" w:beforeAutospacing="1" w:after="100" w:afterAutospacing="1" w:line="240" w:lineRule="auto"/>
    </w:pPr>
    <w:rPr>
      <w:rFonts w:ascii="Tahoma" w:eastAsia="Times New Roman" w:hAnsi="Tahoma" w:cs="Tahoma"/>
      <w:sz w:val="24"/>
      <w:szCs w:val="24"/>
    </w:rPr>
  </w:style>
  <w:style w:type="paragraph" w:styleId="aa">
    <w:name w:val="header"/>
    <w:basedOn w:val="a"/>
    <w:link w:val="ab"/>
    <w:unhideWhenUsed/>
    <w:rsid w:val="00337BA3"/>
    <w:pPr>
      <w:tabs>
        <w:tab w:val="center" w:pos="4513"/>
        <w:tab w:val="right" w:pos="9026"/>
      </w:tabs>
    </w:pPr>
    <w:rPr>
      <w:szCs w:val="40"/>
    </w:rPr>
  </w:style>
  <w:style w:type="character" w:customStyle="1" w:styleId="ab">
    <w:name w:val="หัวกระดาษ อักขระ"/>
    <w:link w:val="aa"/>
    <w:uiPriority w:val="99"/>
    <w:rsid w:val="00337BA3"/>
    <w:rPr>
      <w:rFonts w:cs="Angsana New"/>
      <w:sz w:val="32"/>
      <w:szCs w:val="40"/>
    </w:rPr>
  </w:style>
  <w:style w:type="paragraph" w:styleId="ac">
    <w:name w:val="footer"/>
    <w:basedOn w:val="a"/>
    <w:link w:val="ad"/>
    <w:uiPriority w:val="99"/>
    <w:unhideWhenUsed/>
    <w:rsid w:val="00337BA3"/>
    <w:pPr>
      <w:tabs>
        <w:tab w:val="center" w:pos="4513"/>
        <w:tab w:val="right" w:pos="9026"/>
      </w:tabs>
    </w:pPr>
    <w:rPr>
      <w:szCs w:val="40"/>
    </w:rPr>
  </w:style>
  <w:style w:type="character" w:customStyle="1" w:styleId="ad">
    <w:name w:val="ท้ายกระดาษ อักขระ"/>
    <w:link w:val="ac"/>
    <w:uiPriority w:val="99"/>
    <w:rsid w:val="00337BA3"/>
    <w:rPr>
      <w:rFonts w:cs="Angsana New"/>
      <w:sz w:val="32"/>
      <w:szCs w:val="40"/>
    </w:rPr>
  </w:style>
  <w:style w:type="paragraph" w:styleId="ae">
    <w:name w:val="Balloon Text"/>
    <w:basedOn w:val="a"/>
    <w:semiHidden/>
    <w:rsid w:val="00FD1312"/>
    <w:rPr>
      <w:rFonts w:ascii="Tahoma" w:hAnsi="Tahoma"/>
      <w:sz w:val="16"/>
      <w:szCs w:val="18"/>
    </w:rPr>
  </w:style>
  <w:style w:type="character" w:styleId="af">
    <w:name w:val="page number"/>
    <w:basedOn w:val="a0"/>
    <w:rsid w:val="0085559A"/>
  </w:style>
  <w:style w:type="character" w:customStyle="1" w:styleId="10">
    <w:name w:val="หัวเรื่อง 1 อักขระ"/>
    <w:link w:val="1"/>
    <w:uiPriority w:val="9"/>
    <w:rsid w:val="009958AE"/>
    <w:rPr>
      <w:rFonts w:ascii="Cambria" w:eastAsia="Times New Roman" w:hAnsi="Cambria" w:cs="Angsana New"/>
      <w:b/>
      <w:bCs/>
      <w:color w:val="365F91"/>
      <w:sz w:val="28"/>
      <w:szCs w:val="35"/>
    </w:rPr>
  </w:style>
  <w:style w:type="paragraph" w:styleId="af0">
    <w:name w:val="endnote text"/>
    <w:basedOn w:val="a"/>
    <w:link w:val="af1"/>
    <w:semiHidden/>
    <w:rsid w:val="009958AE"/>
    <w:pPr>
      <w:spacing w:after="0" w:line="240" w:lineRule="auto"/>
    </w:pPr>
    <w:rPr>
      <w:rFonts w:ascii="Times New Roman" w:eastAsia="Times New Roman" w:hAnsi="Times New Roman" w:cs="Times New Roman"/>
      <w:sz w:val="22"/>
      <w:szCs w:val="20"/>
      <w:lang w:val="en-GB" w:bidi="ar-SA"/>
    </w:rPr>
  </w:style>
  <w:style w:type="character" w:customStyle="1" w:styleId="af1">
    <w:name w:val="ข้อความอ้างอิงท้ายเรื่อง อักขระ"/>
    <w:link w:val="af0"/>
    <w:semiHidden/>
    <w:rsid w:val="009958AE"/>
    <w:rPr>
      <w:rFonts w:ascii="Times New Roman" w:eastAsia="Times New Roman" w:hAnsi="Times New Roman" w:cs="Times New Roman"/>
      <w:sz w:val="22"/>
      <w:lang w:val="en-GB" w:bidi="ar-SA"/>
    </w:rPr>
  </w:style>
  <w:style w:type="paragraph" w:customStyle="1" w:styleId="PlainwithIndent">
    <w:name w:val="Plain with Indent"/>
    <w:basedOn w:val="a"/>
    <w:rsid w:val="009958AE"/>
    <w:pPr>
      <w:spacing w:after="240" w:line="240" w:lineRule="auto"/>
      <w:ind w:firstLine="720"/>
    </w:pPr>
    <w:rPr>
      <w:rFonts w:ascii="Times New Roman" w:eastAsia="Times New Roman" w:hAnsi="Times New Roman" w:cs="Times New Roman"/>
      <w:sz w:val="22"/>
      <w:szCs w:val="20"/>
      <w:lang w:val="en-GB" w:bidi="ar-SA"/>
    </w:rPr>
  </w:style>
  <w:style w:type="character" w:styleId="af2">
    <w:name w:val="Hyperlink"/>
    <w:uiPriority w:val="99"/>
    <w:unhideWhenUsed/>
    <w:rsid w:val="006138E8"/>
    <w:rPr>
      <w:color w:val="0000FF"/>
      <w:u w:val="single"/>
    </w:rPr>
  </w:style>
  <w:style w:type="character" w:styleId="af3">
    <w:name w:val="Placeholder Text"/>
    <w:uiPriority w:val="99"/>
    <w:semiHidden/>
    <w:rsid w:val="00B5735E"/>
    <w:rPr>
      <w:color w:val="808080"/>
    </w:rPr>
  </w:style>
  <w:style w:type="character" w:styleId="af4">
    <w:name w:val="annotation reference"/>
    <w:uiPriority w:val="99"/>
    <w:semiHidden/>
    <w:unhideWhenUsed/>
    <w:rsid w:val="007900AC"/>
    <w:rPr>
      <w:sz w:val="16"/>
      <w:szCs w:val="18"/>
    </w:rPr>
  </w:style>
  <w:style w:type="paragraph" w:styleId="af5">
    <w:name w:val="annotation text"/>
    <w:basedOn w:val="a"/>
    <w:link w:val="af6"/>
    <w:uiPriority w:val="99"/>
    <w:semiHidden/>
    <w:unhideWhenUsed/>
    <w:rsid w:val="007900AC"/>
    <w:pPr>
      <w:spacing w:line="240" w:lineRule="auto"/>
    </w:pPr>
    <w:rPr>
      <w:sz w:val="20"/>
      <w:szCs w:val="25"/>
    </w:rPr>
  </w:style>
  <w:style w:type="character" w:customStyle="1" w:styleId="af6">
    <w:name w:val="ข้อความข้อคิดเห็น อักขระ"/>
    <w:link w:val="af5"/>
    <w:uiPriority w:val="99"/>
    <w:semiHidden/>
    <w:rsid w:val="007900AC"/>
    <w:rPr>
      <w:szCs w:val="25"/>
    </w:rPr>
  </w:style>
  <w:style w:type="paragraph" w:styleId="af7">
    <w:name w:val="annotation subject"/>
    <w:basedOn w:val="af5"/>
    <w:next w:val="af5"/>
    <w:link w:val="af8"/>
    <w:uiPriority w:val="99"/>
    <w:semiHidden/>
    <w:unhideWhenUsed/>
    <w:rsid w:val="007900AC"/>
    <w:rPr>
      <w:b/>
      <w:bCs/>
    </w:rPr>
  </w:style>
  <w:style w:type="character" w:customStyle="1" w:styleId="af8">
    <w:name w:val="ชื่อเรื่องของข้อคิดเห็น อักขระ"/>
    <w:link w:val="af7"/>
    <w:uiPriority w:val="99"/>
    <w:semiHidden/>
    <w:rsid w:val="007900AC"/>
    <w:rPr>
      <w:b/>
      <w:bCs/>
      <w:szCs w:val="25"/>
    </w:rPr>
  </w:style>
  <w:style w:type="paragraph" w:customStyle="1" w:styleId="Default">
    <w:name w:val="Default"/>
    <w:rsid w:val="00E06D15"/>
    <w:pPr>
      <w:autoSpaceDE w:val="0"/>
      <w:autoSpaceDN w:val="0"/>
      <w:adjustRightInd w:val="0"/>
    </w:pPr>
    <w:rPr>
      <w:rFonts w:ascii="Arial" w:hAnsi="Arial" w:cs="Arial"/>
      <w:color w:val="000000"/>
      <w:sz w:val="24"/>
      <w:szCs w:val="24"/>
    </w:rPr>
  </w:style>
  <w:style w:type="character" w:customStyle="1" w:styleId="a4">
    <w:name w:val="ย่อหน้ารายการ อักขระ"/>
    <w:link w:val="a3"/>
    <w:uiPriority w:val="34"/>
    <w:rsid w:val="00CB359D"/>
    <w:rPr>
      <w:sz w:val="32"/>
      <w:szCs w:val="40"/>
    </w:rPr>
  </w:style>
  <w:style w:type="paragraph" w:customStyle="1" w:styleId="SDMHead1">
    <w:name w:val="SDMHead1"/>
    <w:basedOn w:val="a"/>
    <w:rsid w:val="00CE0138"/>
    <w:pPr>
      <w:keepNext/>
      <w:keepLines/>
      <w:numPr>
        <w:numId w:val="16"/>
      </w:numPr>
      <w:suppressAutoHyphens/>
      <w:spacing w:before="240" w:after="60" w:line="240" w:lineRule="auto"/>
      <w:jc w:val="both"/>
      <w:outlineLvl w:val="0"/>
    </w:pPr>
    <w:rPr>
      <w:rFonts w:ascii="Arial" w:eastAsia="Times New Roman" w:hAnsi="Arial" w:cs="Arial"/>
      <w:b/>
      <w:lang w:val="en-GB" w:eastAsia="de-DE" w:bidi="ar-SA"/>
    </w:rPr>
  </w:style>
  <w:style w:type="paragraph" w:customStyle="1" w:styleId="SDMHead2">
    <w:name w:val="SDMHead2"/>
    <w:basedOn w:val="a"/>
    <w:rsid w:val="00CE0138"/>
    <w:pPr>
      <w:keepNext/>
      <w:keepLines/>
      <w:numPr>
        <w:ilvl w:val="1"/>
        <w:numId w:val="16"/>
      </w:numPr>
      <w:suppressAutoHyphens/>
      <w:spacing w:before="240" w:after="60" w:line="240" w:lineRule="auto"/>
      <w:jc w:val="both"/>
      <w:outlineLvl w:val="1"/>
    </w:pPr>
    <w:rPr>
      <w:rFonts w:ascii="Arial" w:eastAsia="Times New Roman" w:hAnsi="Arial" w:cs="Arial"/>
      <w:b/>
      <w:sz w:val="24"/>
      <w:szCs w:val="24"/>
      <w:lang w:val="en-GB" w:eastAsia="de-DE" w:bidi="ar-SA"/>
    </w:rPr>
  </w:style>
  <w:style w:type="paragraph" w:customStyle="1" w:styleId="SDMHead3">
    <w:name w:val="SDMHead3"/>
    <w:basedOn w:val="a"/>
    <w:rsid w:val="00CE0138"/>
    <w:pPr>
      <w:keepNext/>
      <w:keepLines/>
      <w:numPr>
        <w:ilvl w:val="2"/>
        <w:numId w:val="16"/>
      </w:numPr>
      <w:suppressAutoHyphens/>
      <w:spacing w:before="240" w:after="60" w:line="240" w:lineRule="auto"/>
      <w:jc w:val="both"/>
      <w:outlineLvl w:val="2"/>
    </w:pPr>
    <w:rPr>
      <w:rFonts w:ascii="Arial" w:eastAsia="Times New Roman" w:hAnsi="Arial" w:cs="Arial"/>
      <w:b/>
      <w:sz w:val="22"/>
      <w:szCs w:val="24"/>
      <w:lang w:val="en-GB" w:eastAsia="de-DE" w:bidi="ar-SA"/>
    </w:rPr>
  </w:style>
  <w:style w:type="paragraph" w:customStyle="1" w:styleId="SDMHead4">
    <w:name w:val="SDMHead4"/>
    <w:basedOn w:val="a"/>
    <w:rsid w:val="00CE0138"/>
    <w:pPr>
      <w:keepNext/>
      <w:keepLines/>
      <w:numPr>
        <w:ilvl w:val="3"/>
        <w:numId w:val="16"/>
      </w:numPr>
      <w:suppressAutoHyphens/>
      <w:spacing w:before="240" w:after="60" w:line="240" w:lineRule="auto"/>
      <w:jc w:val="both"/>
      <w:outlineLvl w:val="3"/>
    </w:pPr>
    <w:rPr>
      <w:rFonts w:ascii="Arial" w:eastAsia="Times New Roman" w:hAnsi="Arial" w:cs="Arial"/>
      <w:b/>
      <w:sz w:val="22"/>
      <w:szCs w:val="24"/>
      <w:lang w:val="en-GB" w:eastAsia="de-DE" w:bidi="ar-SA"/>
    </w:rPr>
  </w:style>
  <w:style w:type="paragraph" w:customStyle="1" w:styleId="SDMHead5">
    <w:name w:val="SDMHead5"/>
    <w:basedOn w:val="a"/>
    <w:rsid w:val="00CE0138"/>
    <w:pPr>
      <w:keepNext/>
      <w:keepLines/>
      <w:numPr>
        <w:ilvl w:val="4"/>
        <w:numId w:val="16"/>
      </w:numPr>
      <w:suppressAutoHyphens/>
      <w:spacing w:before="240" w:after="60" w:line="240" w:lineRule="auto"/>
      <w:jc w:val="both"/>
      <w:outlineLvl w:val="4"/>
    </w:pPr>
    <w:rPr>
      <w:rFonts w:ascii="Arial" w:eastAsia="Times New Roman" w:hAnsi="Arial" w:cs="Arial"/>
      <w:b/>
      <w:sz w:val="22"/>
      <w:szCs w:val="24"/>
      <w:lang w:val="en-GB" w:eastAsia="de-DE" w:bidi="ar-SA"/>
    </w:rPr>
  </w:style>
  <w:style w:type="numbering" w:customStyle="1" w:styleId="SDMHeadList">
    <w:name w:val="SDMHeadList"/>
    <w:uiPriority w:val="99"/>
    <w:rsid w:val="00CE0138"/>
    <w:pPr>
      <w:numPr>
        <w:numId w:val="15"/>
      </w:numPr>
    </w:pPr>
  </w:style>
  <w:style w:type="paragraph" w:customStyle="1" w:styleId="SDMMethEquation">
    <w:name w:val="SDMMethEquation"/>
    <w:basedOn w:val="a"/>
    <w:qFormat/>
    <w:rsid w:val="00D33D75"/>
    <w:pPr>
      <w:keepLines/>
      <w:spacing w:before="360" w:after="0" w:line="360" w:lineRule="auto"/>
      <w:ind w:left="0"/>
      <w:jc w:val="both"/>
    </w:pPr>
    <w:rPr>
      <w:rFonts w:ascii="Arial" w:eastAsia="Times New Roman" w:hAnsi="Arial" w:cs="Arial"/>
      <w:sz w:val="22"/>
      <w:szCs w:val="22"/>
      <w:lang w:val="en-GB" w:eastAsia="de-DE" w:bidi="ar-SA"/>
    </w:rPr>
  </w:style>
  <w:style w:type="table" w:customStyle="1" w:styleId="SDMMethTableEquation">
    <w:name w:val="SDMMethTableEquation"/>
    <w:basedOn w:val="a1"/>
    <w:uiPriority w:val="99"/>
    <w:rsid w:val="00D33D75"/>
    <w:rPr>
      <w:rFonts w:ascii="Arial" w:eastAsia="Times New Roman" w:hAnsi="Arial" w:cs="Times New Roman"/>
      <w:sz w:val="22"/>
      <w:lang w:val="en-GB" w:eastAsia="en-GB" w:bidi="ar-SA"/>
    </w:rPr>
    <w:tblPr>
      <w:tblInd w:w="680" w:type="dxa"/>
    </w:tblPr>
    <w:trPr>
      <w:cantSplit/>
    </w:trPr>
  </w:style>
  <w:style w:type="paragraph" w:customStyle="1" w:styleId="SDMMethEquationNr">
    <w:name w:val="SDMMethEquationNr"/>
    <w:basedOn w:val="SDMMethEquation"/>
    <w:qFormat/>
    <w:rsid w:val="00D33D75"/>
    <w:pPr>
      <w:keepNext/>
      <w:numPr>
        <w:numId w:val="18"/>
      </w:numPr>
      <w:jc w:val="right"/>
    </w:pPr>
    <w:rPr>
      <w:sz w:val="20"/>
    </w:rPr>
  </w:style>
  <w:style w:type="numbering" w:customStyle="1" w:styleId="SDMMethEquationNrList">
    <w:name w:val="SDMMethEquationNrList"/>
    <w:uiPriority w:val="99"/>
    <w:rsid w:val="00D33D75"/>
    <w:pPr>
      <w:numPr>
        <w:numId w:val="17"/>
      </w:numPr>
    </w:pPr>
  </w:style>
  <w:style w:type="paragraph" w:customStyle="1" w:styleId="SDMPara">
    <w:name w:val="SDMPara"/>
    <w:basedOn w:val="a"/>
    <w:link w:val="SDMParaChar"/>
    <w:qFormat/>
    <w:rsid w:val="008750F7"/>
    <w:pPr>
      <w:numPr>
        <w:numId w:val="22"/>
      </w:numPr>
      <w:spacing w:before="180" w:after="0" w:line="240" w:lineRule="auto"/>
      <w:jc w:val="both"/>
    </w:pPr>
    <w:rPr>
      <w:rFonts w:ascii="Arial" w:eastAsia="Times New Roman" w:hAnsi="Arial" w:cs="Arial"/>
      <w:sz w:val="22"/>
      <w:szCs w:val="22"/>
      <w:lang w:val="en-GB" w:eastAsia="de-DE" w:bidi="ar-SA"/>
    </w:rPr>
  </w:style>
  <w:style w:type="paragraph" w:customStyle="1" w:styleId="SDMSubPara1">
    <w:name w:val="SDMSubPara1"/>
    <w:basedOn w:val="a"/>
    <w:rsid w:val="008750F7"/>
    <w:pPr>
      <w:numPr>
        <w:ilvl w:val="1"/>
        <w:numId w:val="22"/>
      </w:numPr>
      <w:spacing w:before="180" w:after="0" w:line="240" w:lineRule="auto"/>
      <w:jc w:val="both"/>
    </w:pPr>
    <w:rPr>
      <w:rFonts w:ascii="Arial" w:eastAsia="Times New Roman" w:hAnsi="Arial" w:cs="Arial"/>
      <w:sz w:val="22"/>
      <w:szCs w:val="22"/>
      <w:lang w:val="en-GB" w:eastAsia="de-DE" w:bidi="ar-SA"/>
    </w:rPr>
  </w:style>
  <w:style w:type="paragraph" w:customStyle="1" w:styleId="SDMSubPara2">
    <w:name w:val="SDMSubPara2"/>
    <w:basedOn w:val="a"/>
    <w:rsid w:val="008750F7"/>
    <w:pPr>
      <w:numPr>
        <w:ilvl w:val="2"/>
        <w:numId w:val="22"/>
      </w:numPr>
      <w:spacing w:before="180" w:after="0" w:line="240" w:lineRule="auto"/>
      <w:jc w:val="both"/>
    </w:pPr>
    <w:rPr>
      <w:rFonts w:ascii="Arial" w:eastAsia="Times New Roman" w:hAnsi="Arial" w:cs="Arial"/>
      <w:sz w:val="22"/>
      <w:szCs w:val="22"/>
      <w:lang w:val="en-GB" w:eastAsia="de-DE" w:bidi="ar-SA"/>
    </w:rPr>
  </w:style>
  <w:style w:type="paragraph" w:customStyle="1" w:styleId="SDMSubPara3">
    <w:name w:val="SDMSubPara3"/>
    <w:basedOn w:val="a"/>
    <w:rsid w:val="008750F7"/>
    <w:pPr>
      <w:numPr>
        <w:ilvl w:val="3"/>
        <w:numId w:val="22"/>
      </w:numPr>
      <w:spacing w:before="180" w:after="0" w:line="240" w:lineRule="auto"/>
      <w:ind w:left="2721" w:hanging="595"/>
      <w:jc w:val="both"/>
    </w:pPr>
    <w:rPr>
      <w:rFonts w:ascii="Arial" w:eastAsia="Times New Roman" w:hAnsi="Arial" w:cs="Times New Roman"/>
      <w:sz w:val="22"/>
      <w:szCs w:val="20"/>
      <w:lang w:val="en-GB" w:eastAsia="de-DE" w:bidi="ar-SA"/>
    </w:rPr>
  </w:style>
  <w:style w:type="paragraph" w:customStyle="1" w:styleId="SDMSubPara4">
    <w:name w:val="SDMSubPara4"/>
    <w:basedOn w:val="a"/>
    <w:rsid w:val="008750F7"/>
    <w:pPr>
      <w:numPr>
        <w:ilvl w:val="4"/>
        <w:numId w:val="22"/>
      </w:numPr>
      <w:spacing w:before="180" w:after="0" w:line="240" w:lineRule="auto"/>
      <w:jc w:val="both"/>
    </w:pPr>
    <w:rPr>
      <w:rFonts w:ascii="Arial" w:eastAsia="Times New Roman" w:hAnsi="Arial" w:cs="Times New Roman"/>
      <w:sz w:val="22"/>
      <w:szCs w:val="20"/>
      <w:lang w:val="en-GB" w:eastAsia="de-DE" w:bidi="ar-SA"/>
    </w:rPr>
  </w:style>
  <w:style w:type="numbering" w:customStyle="1" w:styleId="SDMParaList">
    <w:name w:val="SDMParaList"/>
    <w:rsid w:val="008750F7"/>
    <w:pPr>
      <w:numPr>
        <w:numId w:val="19"/>
      </w:numPr>
    </w:pPr>
  </w:style>
  <w:style w:type="paragraph" w:customStyle="1" w:styleId="RegHead1">
    <w:name w:val="RegHead1"/>
    <w:basedOn w:val="a"/>
    <w:next w:val="RegHead2"/>
    <w:rsid w:val="008750F7"/>
    <w:pPr>
      <w:keepNext/>
      <w:numPr>
        <w:numId w:val="20"/>
      </w:numPr>
      <w:spacing w:before="180" w:after="0" w:line="240" w:lineRule="auto"/>
      <w:jc w:val="center"/>
    </w:pPr>
    <w:rPr>
      <w:rFonts w:ascii="Times New Roman" w:eastAsia="MS Mincho" w:hAnsi="Times New Roman" w:cs="Times New Roman"/>
      <w:b/>
      <w:caps/>
      <w:sz w:val="22"/>
      <w:szCs w:val="20"/>
      <w:lang w:val="en-GB" w:eastAsia="de-DE" w:bidi="ar-SA"/>
    </w:rPr>
  </w:style>
  <w:style w:type="paragraph" w:customStyle="1" w:styleId="RegHead2">
    <w:name w:val="RegHead2"/>
    <w:next w:val="RegHead3"/>
    <w:rsid w:val="008750F7"/>
    <w:pPr>
      <w:keepNext/>
      <w:numPr>
        <w:ilvl w:val="1"/>
        <w:numId w:val="20"/>
      </w:numPr>
      <w:spacing w:before="180"/>
      <w:jc w:val="center"/>
    </w:pPr>
    <w:rPr>
      <w:rFonts w:ascii="Times New Roman" w:eastAsia="MS Mincho" w:hAnsi="Times New Roman" w:cs="Times New Roman"/>
      <w:b/>
      <w:noProof/>
      <w:sz w:val="22"/>
      <w:u w:val="single"/>
      <w:lang w:val="en-GB" w:bidi="ar-SA"/>
    </w:rPr>
  </w:style>
  <w:style w:type="paragraph" w:customStyle="1" w:styleId="RegHead3">
    <w:name w:val="RegHead3"/>
    <w:basedOn w:val="a"/>
    <w:next w:val="RegPara"/>
    <w:rsid w:val="008750F7"/>
    <w:pPr>
      <w:numPr>
        <w:ilvl w:val="2"/>
        <w:numId w:val="20"/>
      </w:numPr>
      <w:spacing w:before="180" w:after="0" w:line="240" w:lineRule="auto"/>
      <w:jc w:val="center"/>
    </w:pPr>
    <w:rPr>
      <w:rFonts w:ascii="Times New Roman" w:eastAsia="MS Mincho" w:hAnsi="Times New Roman" w:cs="Times New Roman"/>
      <w:sz w:val="22"/>
      <w:szCs w:val="20"/>
      <w:u w:val="single"/>
      <w:lang w:val="en-GB" w:eastAsia="de-DE" w:bidi="ar-SA"/>
    </w:rPr>
  </w:style>
  <w:style w:type="paragraph" w:customStyle="1" w:styleId="RegPara">
    <w:name w:val="RegPara"/>
    <w:basedOn w:val="a"/>
    <w:rsid w:val="008750F7"/>
    <w:pPr>
      <w:numPr>
        <w:ilvl w:val="3"/>
        <w:numId w:val="20"/>
      </w:numPr>
      <w:spacing w:before="180" w:after="0" w:line="240" w:lineRule="auto"/>
    </w:pPr>
    <w:rPr>
      <w:rFonts w:ascii="Times New Roman" w:eastAsia="MS Mincho" w:hAnsi="Times New Roman" w:cs="Times New Roman"/>
      <w:sz w:val="22"/>
      <w:szCs w:val="20"/>
      <w:lang w:val="en-GB" w:eastAsia="de-DE" w:bidi="ar-SA"/>
    </w:rPr>
  </w:style>
  <w:style w:type="numbering" w:customStyle="1" w:styleId="SDMTablesFiguresNoteList">
    <w:name w:val="SDMTables&amp;FiguresNoteList"/>
    <w:uiPriority w:val="99"/>
    <w:rsid w:val="008750F7"/>
    <w:pPr>
      <w:numPr>
        <w:numId w:val="21"/>
      </w:numPr>
    </w:pPr>
  </w:style>
  <w:style w:type="paragraph" w:styleId="af9">
    <w:name w:val="Revision"/>
    <w:hidden/>
    <w:uiPriority w:val="99"/>
    <w:semiHidden/>
    <w:rsid w:val="0096625C"/>
    <w:rPr>
      <w:sz w:val="32"/>
      <w:szCs w:val="40"/>
    </w:rPr>
  </w:style>
  <w:style w:type="paragraph" w:customStyle="1" w:styleId="SDMTableBoxParaNotNumbered">
    <w:name w:val="SDMTable&amp;BoxParaNotNumbered"/>
    <w:basedOn w:val="a"/>
    <w:qFormat/>
    <w:rsid w:val="00946CD5"/>
    <w:pPr>
      <w:spacing w:before="0" w:after="0" w:line="240" w:lineRule="auto"/>
      <w:ind w:left="0"/>
    </w:pPr>
    <w:rPr>
      <w:rFonts w:ascii="Arial" w:eastAsia="Times New Roman" w:hAnsi="Arial" w:cs="Times New Roman"/>
      <w:sz w:val="20"/>
      <w:szCs w:val="20"/>
      <w:lang w:val="en-GB" w:eastAsia="de-DE" w:bidi="ar-SA"/>
    </w:rPr>
  </w:style>
  <w:style w:type="table" w:customStyle="1" w:styleId="SDMMethTableEquationParameters">
    <w:name w:val="SDMMethTableEquationParameters"/>
    <w:basedOn w:val="a1"/>
    <w:uiPriority w:val="99"/>
    <w:rsid w:val="002E387D"/>
    <w:rPr>
      <w:rFonts w:ascii="Arial" w:eastAsia="Times New Roman" w:hAnsi="Arial" w:cs="Times New Roman"/>
      <w:sz w:val="22"/>
      <w:lang w:val="en-GB" w:eastAsia="en-GB" w:bidi="ar-SA"/>
    </w:rPr>
    <w:tblPr>
      <w:tblInd w:w="680" w:type="dxa"/>
      <w:tblCellMar>
        <w:top w:w="85" w:type="dxa"/>
        <w:bottom w:w="28" w:type="dxa"/>
      </w:tblCellMar>
    </w:tblPr>
    <w:trPr>
      <w:cantSplit/>
    </w:trPr>
    <w:tcPr>
      <w:vAlign w:val="center"/>
    </w:tcPr>
  </w:style>
  <w:style w:type="table" w:customStyle="1" w:styleId="SDMMethTableEmmissions">
    <w:name w:val="SDMMethTableEmmissions"/>
    <w:basedOn w:val="a1"/>
    <w:uiPriority w:val="99"/>
    <w:rsid w:val="00285E00"/>
    <w:rPr>
      <w:rFonts w:ascii="Arial" w:eastAsia="Times New Roman" w:hAnsi="Arial" w:cs="Times New Roman"/>
      <w:lang w:val="en-GB" w:eastAsia="en-GB" w:bidi="ar-SA"/>
    </w:rPr>
    <w:tblPr>
      <w:tblStyleRowBandSize w:val="3"/>
      <w:tblStyleCol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cPr>
      <w:vAlign w:val="center"/>
    </w:tcPr>
    <w:tblStylePr w:type="firstRow">
      <w:pPr>
        <w:keepNext/>
        <w:keepLines/>
        <w:wordWrap/>
        <w:jc w:val="center"/>
      </w:pPr>
      <w:rPr>
        <w:rFonts w:ascii="Arial" w:hAnsi="Arial"/>
        <w:b/>
        <w:sz w:val="22"/>
        <w:u w:val="none"/>
      </w:rPr>
      <w:tblPr/>
      <w:trPr>
        <w:tblHeader/>
      </w:tr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shd w:val="clear" w:color="auto" w:fill="E6E6E6"/>
        <w:tcMar>
          <w:top w:w="113" w:type="dxa"/>
          <w:left w:w="0" w:type="nil"/>
          <w:bottom w:w="113" w:type="dxa"/>
          <w:right w:w="0" w:type="nil"/>
        </w:tcMar>
      </w:tcPr>
    </w:tblStylePr>
    <w:tblStylePr w:type="firstCol">
      <w:pPr>
        <w:keepLines/>
        <w:wordWrap/>
        <w:jc w:val="center"/>
      </w:pPr>
      <w:rPr>
        <w:b/>
      </w:rPr>
    </w:tblStylePr>
    <w:tblStylePr w:type="band2Horz">
      <w:tblPr/>
      <w:tcPr>
        <w:shd w:val="clear" w:color="auto" w:fill="E6E6E6"/>
      </w:tcPr>
    </w:tblStylePr>
  </w:style>
  <w:style w:type="paragraph" w:styleId="afa">
    <w:name w:val="caption"/>
    <w:basedOn w:val="a"/>
    <w:qFormat/>
    <w:rsid w:val="00EB51A2"/>
    <w:pPr>
      <w:keepNext/>
      <w:keepLines/>
      <w:tabs>
        <w:tab w:val="left" w:pos="1134"/>
        <w:tab w:val="left" w:pos="1956"/>
        <w:tab w:val="left" w:pos="2126"/>
        <w:tab w:val="left" w:pos="2693"/>
        <w:tab w:val="left" w:pos="3260"/>
      </w:tabs>
      <w:spacing w:before="320" w:after="120" w:line="240" w:lineRule="auto"/>
      <w:ind w:left="1956" w:hanging="1247"/>
      <w:jc w:val="both"/>
    </w:pPr>
    <w:rPr>
      <w:rFonts w:ascii="Arial" w:eastAsia="Times New Roman" w:hAnsi="Arial" w:cs="Times New Roman"/>
      <w:b/>
      <w:bCs/>
      <w:sz w:val="20"/>
      <w:szCs w:val="20"/>
      <w:lang w:val="en-GB" w:eastAsia="de-DE" w:bidi="ar-SA"/>
    </w:rPr>
  </w:style>
  <w:style w:type="table" w:customStyle="1" w:styleId="SDMMethTableDataParameter">
    <w:name w:val="SDMMethTableDataParameter"/>
    <w:basedOn w:val="a1"/>
    <w:uiPriority w:val="99"/>
    <w:rsid w:val="00EB51A2"/>
    <w:rPr>
      <w:rFonts w:ascii="Arial" w:eastAsia="Times New Roman" w:hAnsi="Arial" w:cs="Times New Roman"/>
      <w:lang w:val="en-GB" w:eastAsia="en-GB" w:bidi="ar-SA"/>
    </w:rPr>
    <w:tblP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pPr>
      <w:rPr>
        <w:b/>
      </w:rPr>
      <w:tblPr/>
      <w:tcPr>
        <w:tcMar>
          <w:top w:w="62" w:type="dxa"/>
          <w:left w:w="0" w:type="nil"/>
          <w:bottom w:w="62" w:type="dxa"/>
          <w:right w:w="0" w:type="nil"/>
        </w:tcMar>
      </w:tcPr>
    </w:tblStylePr>
    <w:tblStylePr w:type="firstCol">
      <w:tblPr/>
      <w:tcPr>
        <w:shd w:val="clear" w:color="auto" w:fill="E6E6E6"/>
      </w:tcPr>
    </w:tblStylePr>
  </w:style>
  <w:style w:type="paragraph" w:customStyle="1" w:styleId="SDMMethCaptionEquationParametersTable">
    <w:name w:val="SDMMethCaptionEquationParametersTable"/>
    <w:basedOn w:val="afa"/>
    <w:qFormat/>
    <w:rsid w:val="005177A4"/>
    <w:pPr>
      <w:spacing w:before="180" w:after="0"/>
    </w:pPr>
    <w:rPr>
      <w:b w:val="0"/>
      <w:sz w:val="22"/>
    </w:rPr>
  </w:style>
  <w:style w:type="paragraph" w:customStyle="1" w:styleId="SDMTableBoxFigureFootnote">
    <w:name w:val="SDMTableBoxFigureFootnote"/>
    <w:basedOn w:val="a"/>
    <w:qFormat/>
    <w:rsid w:val="006456D6"/>
    <w:pPr>
      <w:numPr>
        <w:numId w:val="32"/>
      </w:numPr>
      <w:spacing w:after="0" w:line="240" w:lineRule="auto"/>
      <w:jc w:val="both"/>
    </w:pPr>
    <w:rPr>
      <w:rFonts w:ascii="Arial" w:eastAsia="Times New Roman" w:hAnsi="Arial" w:cs="Times New Roman"/>
      <w:sz w:val="20"/>
      <w:szCs w:val="20"/>
      <w:lang w:val="en-GB" w:eastAsia="de-DE" w:bidi="ar-SA"/>
    </w:rPr>
  </w:style>
  <w:style w:type="numbering" w:customStyle="1" w:styleId="SDMTableBoxFigureFootnoteList">
    <w:name w:val="SDMTableBoxFigureFootnoteList"/>
    <w:uiPriority w:val="99"/>
    <w:rsid w:val="006456D6"/>
    <w:pPr>
      <w:numPr>
        <w:numId w:val="31"/>
      </w:numPr>
    </w:pPr>
  </w:style>
  <w:style w:type="paragraph" w:customStyle="1" w:styleId="SDMTableBoxFigureFootnoteSL1">
    <w:name w:val="SDMTableBoxFigureFootnoteSL1"/>
    <w:basedOn w:val="SDMTableBoxFigureFootnote"/>
    <w:qFormat/>
    <w:rsid w:val="006456D6"/>
    <w:pPr>
      <w:numPr>
        <w:ilvl w:val="1"/>
      </w:numPr>
      <w:spacing w:before="40"/>
    </w:pPr>
  </w:style>
  <w:style w:type="paragraph" w:customStyle="1" w:styleId="SDMTableBoxFigureFootnoteSL2">
    <w:name w:val="SDMTableBoxFigureFootnoteSL2"/>
    <w:basedOn w:val="SDMTableBoxFigureFootnote"/>
    <w:qFormat/>
    <w:rsid w:val="006456D6"/>
    <w:pPr>
      <w:numPr>
        <w:ilvl w:val="2"/>
      </w:numPr>
      <w:spacing w:before="40"/>
    </w:pPr>
  </w:style>
  <w:style w:type="paragraph" w:customStyle="1" w:styleId="SDMTableBoxFigureFootnoteSL3">
    <w:name w:val="SDMTableBoxFigureFootnoteSL3"/>
    <w:basedOn w:val="SDMTableBoxFigureFootnote"/>
    <w:qFormat/>
    <w:rsid w:val="006456D6"/>
    <w:pPr>
      <w:numPr>
        <w:ilvl w:val="3"/>
      </w:numPr>
      <w:spacing w:before="40"/>
    </w:pPr>
  </w:style>
  <w:style w:type="paragraph" w:customStyle="1" w:styleId="SDMTableBoxFigureFootnoteSL4">
    <w:name w:val="SDMTableBoxFigureFootnoteSL4"/>
    <w:basedOn w:val="SDMTableBoxFigureFootnote"/>
    <w:qFormat/>
    <w:rsid w:val="006456D6"/>
    <w:pPr>
      <w:numPr>
        <w:ilvl w:val="4"/>
      </w:numPr>
      <w:spacing w:before="40"/>
    </w:pPr>
  </w:style>
  <w:style w:type="paragraph" w:customStyle="1" w:styleId="SDMTableBoxFigureFootnoteSL5">
    <w:name w:val="SDMTableBoxFigureFootnoteSL5"/>
    <w:basedOn w:val="SDMTableBoxFigureFootnote"/>
    <w:qFormat/>
    <w:rsid w:val="006456D6"/>
    <w:pPr>
      <w:numPr>
        <w:ilvl w:val="5"/>
      </w:numPr>
      <w:spacing w:before="40"/>
    </w:pPr>
  </w:style>
  <w:style w:type="table" w:customStyle="1" w:styleId="TableNormal1">
    <w:name w:val="Table Normal1"/>
    <w:uiPriority w:val="2"/>
    <w:semiHidden/>
    <w:unhideWhenUsed/>
    <w:qFormat/>
    <w:rsid w:val="00B539E7"/>
    <w:pPr>
      <w:widowControl w:val="0"/>
      <w:autoSpaceDE w:val="0"/>
      <w:autoSpaceDN w:val="0"/>
    </w:pPr>
    <w:rPr>
      <w:rFonts w:asciiTheme="minorHAnsi" w:eastAsiaTheme="minorHAnsi" w:hAnsiTheme="minorHAnsi" w:cstheme="minorBidi"/>
      <w:sz w:val="22"/>
      <w:szCs w:val="22"/>
      <w:lang w:bidi="ar-SA"/>
    </w:rPr>
    <w:tblPr>
      <w:tblInd w:w="0" w:type="dxa"/>
      <w:tblCellMar>
        <w:top w:w="0" w:type="dxa"/>
        <w:left w:w="0" w:type="dxa"/>
        <w:bottom w:w="0" w:type="dxa"/>
        <w:right w:w="0" w:type="dxa"/>
      </w:tblCellMar>
    </w:tblPr>
  </w:style>
  <w:style w:type="paragraph" w:styleId="afb">
    <w:name w:val="Body Text"/>
    <w:basedOn w:val="a"/>
    <w:link w:val="afc"/>
    <w:uiPriority w:val="1"/>
    <w:qFormat/>
    <w:rsid w:val="00B539E7"/>
    <w:pPr>
      <w:widowControl w:val="0"/>
      <w:autoSpaceDE w:val="0"/>
      <w:autoSpaceDN w:val="0"/>
      <w:spacing w:before="0" w:after="0" w:line="240" w:lineRule="auto"/>
      <w:ind w:left="0"/>
    </w:pPr>
    <w:rPr>
      <w:rFonts w:ascii="Arial MT" w:eastAsia="Arial MT" w:hAnsi="Arial MT" w:cs="Arial MT"/>
      <w:sz w:val="22"/>
      <w:szCs w:val="22"/>
      <w:lang w:bidi="ar-SA"/>
    </w:rPr>
  </w:style>
  <w:style w:type="character" w:customStyle="1" w:styleId="afc">
    <w:name w:val="เนื้อความ อักขระ"/>
    <w:basedOn w:val="a0"/>
    <w:link w:val="afb"/>
    <w:uiPriority w:val="1"/>
    <w:rsid w:val="00B539E7"/>
    <w:rPr>
      <w:rFonts w:ascii="Arial MT" w:eastAsia="Arial MT" w:hAnsi="Arial MT" w:cs="Arial MT"/>
      <w:sz w:val="22"/>
      <w:szCs w:val="22"/>
      <w:lang w:bidi="ar-SA"/>
    </w:rPr>
  </w:style>
  <w:style w:type="paragraph" w:customStyle="1" w:styleId="TableParagraph">
    <w:name w:val="Table Paragraph"/>
    <w:basedOn w:val="a"/>
    <w:uiPriority w:val="1"/>
    <w:qFormat/>
    <w:rsid w:val="00B539E7"/>
    <w:pPr>
      <w:widowControl w:val="0"/>
      <w:autoSpaceDE w:val="0"/>
      <w:autoSpaceDN w:val="0"/>
      <w:spacing w:before="0" w:after="0" w:line="240" w:lineRule="auto"/>
      <w:ind w:left="107"/>
    </w:pPr>
    <w:rPr>
      <w:rFonts w:ascii="Arial MT" w:eastAsia="Arial MT" w:hAnsi="Arial MT" w:cs="Arial MT"/>
      <w:sz w:val="22"/>
      <w:szCs w:val="22"/>
      <w:lang w:bidi="ar-SA"/>
    </w:rPr>
  </w:style>
  <w:style w:type="character" w:customStyle="1" w:styleId="SDMParaChar">
    <w:name w:val="SDMPara Char"/>
    <w:basedOn w:val="a0"/>
    <w:link w:val="SDMPara"/>
    <w:locked/>
    <w:rsid w:val="00884CC6"/>
    <w:rPr>
      <w:rFonts w:ascii="Arial" w:eastAsia="Times New Roman" w:hAnsi="Arial" w:cs="Arial"/>
      <w:sz w:val="22"/>
      <w:szCs w:val="22"/>
      <w:lang w:val="en-GB" w:eastAsia="de-DE" w:bidi="ar-SA"/>
    </w:rPr>
  </w:style>
  <w:style w:type="paragraph" w:customStyle="1" w:styleId="SDMTableBoxParaNumbered">
    <w:name w:val="SDMTable&amp;BoxParaNumbered"/>
    <w:basedOn w:val="a"/>
    <w:qFormat/>
    <w:rsid w:val="009B7F53"/>
    <w:pPr>
      <w:numPr>
        <w:numId w:val="36"/>
      </w:numPr>
      <w:spacing w:before="0" w:after="0" w:line="240" w:lineRule="auto"/>
    </w:pPr>
    <w:rPr>
      <w:rFonts w:ascii="Arial" w:eastAsia="Times New Roman" w:hAnsi="Arial" w:cs="Times New Roman"/>
      <w:sz w:val="20"/>
      <w:szCs w:val="20"/>
      <w:lang w:val="en-GB" w:eastAsia="de-DE" w:bidi="ar-SA"/>
    </w:rPr>
  </w:style>
  <w:style w:type="numbering" w:customStyle="1" w:styleId="SDMTableBoxParaNumberedList">
    <w:name w:val="SDMTable&amp;BoxParaNumberedList"/>
    <w:rsid w:val="009B7F53"/>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621304">
      <w:bodyDiv w:val="1"/>
      <w:marLeft w:val="0"/>
      <w:marRight w:val="0"/>
      <w:marTop w:val="0"/>
      <w:marBottom w:val="0"/>
      <w:divBdr>
        <w:top w:val="none" w:sz="0" w:space="0" w:color="auto"/>
        <w:left w:val="none" w:sz="0" w:space="0" w:color="auto"/>
        <w:bottom w:val="none" w:sz="0" w:space="0" w:color="auto"/>
        <w:right w:val="none" w:sz="0" w:space="0" w:color="auto"/>
      </w:divBdr>
    </w:div>
    <w:div w:id="571358361">
      <w:bodyDiv w:val="1"/>
      <w:marLeft w:val="0"/>
      <w:marRight w:val="0"/>
      <w:marTop w:val="0"/>
      <w:marBottom w:val="0"/>
      <w:divBdr>
        <w:top w:val="none" w:sz="0" w:space="0" w:color="auto"/>
        <w:left w:val="none" w:sz="0" w:space="0" w:color="auto"/>
        <w:bottom w:val="none" w:sz="0" w:space="0" w:color="auto"/>
        <w:right w:val="none" w:sz="0" w:space="0" w:color="auto"/>
      </w:divBdr>
    </w:div>
    <w:div w:id="901059199">
      <w:bodyDiv w:val="1"/>
      <w:marLeft w:val="0"/>
      <w:marRight w:val="0"/>
      <w:marTop w:val="0"/>
      <w:marBottom w:val="0"/>
      <w:divBdr>
        <w:top w:val="none" w:sz="0" w:space="0" w:color="auto"/>
        <w:left w:val="none" w:sz="0" w:space="0" w:color="auto"/>
        <w:bottom w:val="none" w:sz="0" w:space="0" w:color="auto"/>
        <w:right w:val="none" w:sz="0" w:space="0" w:color="auto"/>
      </w:divBdr>
      <w:divsChild>
        <w:div w:id="489910691">
          <w:marLeft w:val="576"/>
          <w:marRight w:val="0"/>
          <w:marTop w:val="0"/>
          <w:marBottom w:val="0"/>
          <w:divBdr>
            <w:top w:val="none" w:sz="0" w:space="0" w:color="auto"/>
            <w:left w:val="none" w:sz="0" w:space="0" w:color="auto"/>
            <w:bottom w:val="none" w:sz="0" w:space="0" w:color="auto"/>
            <w:right w:val="none" w:sz="0" w:space="0" w:color="auto"/>
          </w:divBdr>
        </w:div>
      </w:divsChild>
    </w:div>
    <w:div w:id="921108744">
      <w:bodyDiv w:val="1"/>
      <w:marLeft w:val="0"/>
      <w:marRight w:val="0"/>
      <w:marTop w:val="0"/>
      <w:marBottom w:val="0"/>
      <w:divBdr>
        <w:top w:val="none" w:sz="0" w:space="0" w:color="auto"/>
        <w:left w:val="none" w:sz="0" w:space="0" w:color="auto"/>
        <w:bottom w:val="none" w:sz="0" w:space="0" w:color="auto"/>
        <w:right w:val="none" w:sz="0" w:space="0" w:color="auto"/>
      </w:divBdr>
    </w:div>
    <w:div w:id="992761639">
      <w:bodyDiv w:val="1"/>
      <w:marLeft w:val="0"/>
      <w:marRight w:val="0"/>
      <w:marTop w:val="0"/>
      <w:marBottom w:val="0"/>
      <w:divBdr>
        <w:top w:val="none" w:sz="0" w:space="0" w:color="auto"/>
        <w:left w:val="none" w:sz="0" w:space="0" w:color="auto"/>
        <w:bottom w:val="none" w:sz="0" w:space="0" w:color="auto"/>
        <w:right w:val="none" w:sz="0" w:space="0" w:color="auto"/>
      </w:divBdr>
    </w:div>
    <w:div w:id="1046490868">
      <w:bodyDiv w:val="1"/>
      <w:marLeft w:val="0"/>
      <w:marRight w:val="0"/>
      <w:marTop w:val="0"/>
      <w:marBottom w:val="0"/>
      <w:divBdr>
        <w:top w:val="none" w:sz="0" w:space="0" w:color="auto"/>
        <w:left w:val="none" w:sz="0" w:space="0" w:color="auto"/>
        <w:bottom w:val="none" w:sz="0" w:space="0" w:color="auto"/>
        <w:right w:val="none" w:sz="0" w:space="0" w:color="auto"/>
      </w:divBdr>
      <w:divsChild>
        <w:div w:id="309478763">
          <w:marLeft w:val="576"/>
          <w:marRight w:val="0"/>
          <w:marTop w:val="0"/>
          <w:marBottom w:val="0"/>
          <w:divBdr>
            <w:top w:val="none" w:sz="0" w:space="0" w:color="auto"/>
            <w:left w:val="none" w:sz="0" w:space="0" w:color="auto"/>
            <w:bottom w:val="none" w:sz="0" w:space="0" w:color="auto"/>
            <w:right w:val="none" w:sz="0" w:space="0" w:color="auto"/>
          </w:divBdr>
        </w:div>
      </w:divsChild>
    </w:div>
    <w:div w:id="1112551287">
      <w:bodyDiv w:val="1"/>
      <w:marLeft w:val="0"/>
      <w:marRight w:val="0"/>
      <w:marTop w:val="0"/>
      <w:marBottom w:val="0"/>
      <w:divBdr>
        <w:top w:val="none" w:sz="0" w:space="0" w:color="auto"/>
        <w:left w:val="none" w:sz="0" w:space="0" w:color="auto"/>
        <w:bottom w:val="none" w:sz="0" w:space="0" w:color="auto"/>
        <w:right w:val="none" w:sz="0" w:space="0" w:color="auto"/>
      </w:divBdr>
    </w:div>
    <w:div w:id="1273629790">
      <w:bodyDiv w:val="1"/>
      <w:marLeft w:val="0"/>
      <w:marRight w:val="0"/>
      <w:marTop w:val="0"/>
      <w:marBottom w:val="0"/>
      <w:divBdr>
        <w:top w:val="none" w:sz="0" w:space="0" w:color="auto"/>
        <w:left w:val="none" w:sz="0" w:space="0" w:color="auto"/>
        <w:bottom w:val="none" w:sz="0" w:space="0" w:color="auto"/>
        <w:right w:val="none" w:sz="0" w:space="0" w:color="auto"/>
      </w:divBdr>
    </w:div>
    <w:div w:id="1299189684">
      <w:bodyDiv w:val="1"/>
      <w:marLeft w:val="0"/>
      <w:marRight w:val="0"/>
      <w:marTop w:val="0"/>
      <w:marBottom w:val="0"/>
      <w:divBdr>
        <w:top w:val="none" w:sz="0" w:space="0" w:color="auto"/>
        <w:left w:val="none" w:sz="0" w:space="0" w:color="auto"/>
        <w:bottom w:val="none" w:sz="0" w:space="0" w:color="auto"/>
        <w:right w:val="none" w:sz="0" w:space="0" w:color="auto"/>
      </w:divBdr>
    </w:div>
    <w:div w:id="1436243583">
      <w:bodyDiv w:val="1"/>
      <w:marLeft w:val="0"/>
      <w:marRight w:val="0"/>
      <w:marTop w:val="0"/>
      <w:marBottom w:val="0"/>
      <w:divBdr>
        <w:top w:val="none" w:sz="0" w:space="0" w:color="auto"/>
        <w:left w:val="none" w:sz="0" w:space="0" w:color="auto"/>
        <w:bottom w:val="none" w:sz="0" w:space="0" w:color="auto"/>
        <w:right w:val="none" w:sz="0" w:space="0" w:color="auto"/>
      </w:divBdr>
    </w:div>
    <w:div w:id="1524787922">
      <w:bodyDiv w:val="1"/>
      <w:marLeft w:val="0"/>
      <w:marRight w:val="0"/>
      <w:marTop w:val="0"/>
      <w:marBottom w:val="0"/>
      <w:divBdr>
        <w:top w:val="none" w:sz="0" w:space="0" w:color="auto"/>
        <w:left w:val="none" w:sz="0" w:space="0" w:color="auto"/>
        <w:bottom w:val="none" w:sz="0" w:space="0" w:color="auto"/>
        <w:right w:val="none" w:sz="0" w:space="0" w:color="auto"/>
      </w:divBdr>
      <w:divsChild>
        <w:div w:id="910890191">
          <w:marLeft w:val="576"/>
          <w:marRight w:val="0"/>
          <w:marTop w:val="0"/>
          <w:marBottom w:val="0"/>
          <w:divBdr>
            <w:top w:val="none" w:sz="0" w:space="0" w:color="auto"/>
            <w:left w:val="none" w:sz="0" w:space="0" w:color="auto"/>
            <w:bottom w:val="none" w:sz="0" w:space="0" w:color="auto"/>
            <w:right w:val="none" w:sz="0" w:space="0" w:color="auto"/>
          </w:divBdr>
        </w:div>
      </w:divsChild>
    </w:div>
    <w:div w:id="1998146520">
      <w:bodyDiv w:val="1"/>
      <w:marLeft w:val="0"/>
      <w:marRight w:val="0"/>
      <w:marTop w:val="0"/>
      <w:marBottom w:val="0"/>
      <w:divBdr>
        <w:top w:val="none" w:sz="0" w:space="0" w:color="auto"/>
        <w:left w:val="none" w:sz="0" w:space="0" w:color="auto"/>
        <w:bottom w:val="none" w:sz="0" w:space="0" w:color="auto"/>
        <w:right w:val="none" w:sz="0" w:space="0" w:color="auto"/>
      </w:divBdr>
    </w:div>
    <w:div w:id="203831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4C446-FDAE-4404-874F-7A26DCB9A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4029</Words>
  <Characters>22969</Characters>
  <Application>Microsoft Office Word</Application>
  <DocSecurity>0</DocSecurity>
  <Lines>717</Lines>
  <Paragraphs>499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(ร่าง) รูปแบบการขึ้นทะเบียนและการบริหารจัดการ</vt:lpstr>
      <vt:lpstr>(ร่าง) รูปแบบการขึ้นทะเบียนและการบริหารจัดการ</vt:lpstr>
    </vt:vector>
  </TitlesOfParts>
  <Company>Microsoft</Company>
  <LinksUpToDate>false</LinksUpToDate>
  <CharactersWithSpaces>26499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(ร่าง) รูปแบบการขึ้นทะเบียนและการบริหารจัดการ</dc:title>
  <dc:creator>nopparat</dc:creator>
  <cp:lastModifiedBy>Chadamat Sangkhanak</cp:lastModifiedBy>
  <cp:revision>4</cp:revision>
  <cp:lastPrinted>2026-03-20T02:27:00Z</cp:lastPrinted>
  <dcterms:created xsi:type="dcterms:W3CDTF">2026-03-20T02:27:00Z</dcterms:created>
  <dcterms:modified xsi:type="dcterms:W3CDTF">2026-03-23T05:20:00Z</dcterms:modified>
</cp:coreProperties>
</file>