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87452D" w:rsidRPr="00E44EF5" w:rsidRDefault="0087452D" w:rsidP="00163B58">
      <w:pPr>
        <w:spacing w:before="0" w:after="0" w:line="240" w:lineRule="auto"/>
        <w:ind w:left="0"/>
        <w:rPr>
          <w:b/>
          <w:bCs/>
        </w:rPr>
      </w:pPr>
    </w:p>
    <w:p w:rsidR="0087452D" w:rsidRPr="00E44EF5" w:rsidRDefault="005A57A2" w:rsidP="00163B58">
      <w:pPr>
        <w:tabs>
          <w:tab w:val="left" w:pos="2003"/>
        </w:tabs>
        <w:spacing w:before="0" w:after="0" w:line="240" w:lineRule="auto"/>
        <w:ind w:left="0"/>
        <w:rPr>
          <w:b/>
          <w:bCs/>
        </w:rPr>
      </w:pPr>
      <w:r w:rsidRPr="00E44EF5">
        <w:rPr>
          <w:b/>
          <w:bCs/>
          <w:cs/>
        </w:rPr>
        <w:tab/>
      </w:r>
    </w:p>
    <w:p w:rsidR="0087452D" w:rsidRPr="00E44EF5" w:rsidRDefault="0087452D" w:rsidP="00163B58">
      <w:pPr>
        <w:spacing w:before="0" w:after="0" w:line="240" w:lineRule="auto"/>
        <w:ind w:left="0"/>
        <w:jc w:val="right"/>
        <w:rPr>
          <w:b/>
          <w:bCs/>
        </w:rPr>
      </w:pPr>
    </w:p>
    <w:p w:rsidR="00EE79F6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467F94" w:rsidRDefault="00467F94" w:rsidP="00163B58">
      <w:pPr>
        <w:spacing w:before="0" w:after="0" w:line="240" w:lineRule="auto"/>
        <w:ind w:left="0"/>
        <w:rPr>
          <w:b/>
          <w:bCs/>
        </w:rPr>
      </w:pPr>
    </w:p>
    <w:p w:rsidR="00467F94" w:rsidRDefault="00467F94" w:rsidP="00163B58">
      <w:pPr>
        <w:spacing w:before="0" w:after="0" w:line="240" w:lineRule="auto"/>
        <w:ind w:left="0"/>
        <w:rPr>
          <w:b/>
          <w:bCs/>
        </w:rPr>
      </w:pPr>
    </w:p>
    <w:p w:rsidR="00864C21" w:rsidRDefault="00864C21" w:rsidP="00163B58">
      <w:pPr>
        <w:spacing w:before="0" w:after="0" w:line="240" w:lineRule="auto"/>
        <w:ind w:left="0"/>
        <w:rPr>
          <w:b/>
          <w:bCs/>
        </w:rPr>
      </w:pPr>
    </w:p>
    <w:p w:rsidR="00467F94" w:rsidRPr="00E44EF5" w:rsidRDefault="00467F94" w:rsidP="00163B58">
      <w:pPr>
        <w:spacing w:before="0" w:after="0" w:line="240" w:lineRule="auto"/>
        <w:ind w:left="0"/>
        <w:rPr>
          <w:b/>
          <w:bCs/>
        </w:rPr>
      </w:pPr>
    </w:p>
    <w:p w:rsidR="00EE79F6" w:rsidRPr="00E44EF5" w:rsidRDefault="0087452D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  <w:r w:rsidRPr="00E44EF5">
        <w:rPr>
          <w:b/>
          <w:bCs/>
          <w:sz w:val="44"/>
          <w:szCs w:val="44"/>
        </w:rPr>
        <w:t>T</w:t>
      </w:r>
      <w:r w:rsidR="007A3B21">
        <w:rPr>
          <w:b/>
          <w:bCs/>
          <w:sz w:val="44"/>
          <w:szCs w:val="44"/>
        </w:rPr>
        <w:t>-</w:t>
      </w:r>
      <w:r w:rsidRPr="00E44EF5">
        <w:rPr>
          <w:b/>
          <w:bCs/>
          <w:sz w:val="44"/>
          <w:szCs w:val="44"/>
        </w:rPr>
        <w:t>VER-ME</w:t>
      </w:r>
      <w:r w:rsidR="00253960" w:rsidRPr="00E44EF5">
        <w:rPr>
          <w:b/>
          <w:bCs/>
          <w:sz w:val="44"/>
          <w:szCs w:val="44"/>
        </w:rPr>
        <w:t>TH-</w:t>
      </w:r>
      <w:r w:rsidR="00B52901">
        <w:rPr>
          <w:b/>
          <w:bCs/>
          <w:sz w:val="44"/>
          <w:szCs w:val="44"/>
        </w:rPr>
        <w:t>OTH</w:t>
      </w:r>
      <w:r w:rsidR="00253960" w:rsidRPr="00E44EF5">
        <w:rPr>
          <w:b/>
          <w:bCs/>
          <w:sz w:val="44"/>
          <w:szCs w:val="44"/>
        </w:rPr>
        <w:t>-</w:t>
      </w:r>
      <w:r w:rsidR="005A57A2" w:rsidRPr="00E44EF5">
        <w:rPr>
          <w:b/>
          <w:bCs/>
          <w:sz w:val="44"/>
          <w:szCs w:val="44"/>
        </w:rPr>
        <w:t>0</w:t>
      </w:r>
      <w:r w:rsidR="00613828">
        <w:rPr>
          <w:b/>
          <w:bCs/>
          <w:sz w:val="44"/>
          <w:szCs w:val="44"/>
        </w:rPr>
        <w:t>1</w:t>
      </w:r>
    </w:p>
    <w:p w:rsidR="00F27F5B" w:rsidRPr="00E44EF5" w:rsidRDefault="00EE79F6" w:rsidP="00163B58">
      <w:pPr>
        <w:spacing w:before="0" w:after="0" w:line="240" w:lineRule="auto"/>
        <w:ind w:left="0"/>
        <w:jc w:val="center"/>
      </w:pPr>
      <w:r w:rsidRPr="00E44EF5">
        <w:rPr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E44EF5" w:rsidRDefault="00F27F5B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  <w:r w:rsidRPr="00E44EF5">
        <w:rPr>
          <w:b/>
          <w:bCs/>
          <w:sz w:val="44"/>
          <w:szCs w:val="44"/>
          <w:cs/>
        </w:rPr>
        <w:t>สำหรับ</w:t>
      </w:r>
    </w:p>
    <w:p w:rsidR="00B52901" w:rsidRPr="00B52901" w:rsidRDefault="00B52901" w:rsidP="00723F54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  <w:r w:rsidRPr="00B52901">
        <w:rPr>
          <w:b/>
          <w:bCs/>
          <w:sz w:val="44"/>
          <w:szCs w:val="44"/>
          <w:cs/>
        </w:rPr>
        <w:t xml:space="preserve">การนำก๊าซคาร์บอนไดออกไซด์ที่ปล่อยทิ้งมาใช้ประโยชน์ </w:t>
      </w:r>
    </w:p>
    <w:p w:rsidR="00B52901" w:rsidRPr="00B52901" w:rsidRDefault="00B52901" w:rsidP="00723F54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  <w:r w:rsidRPr="00B52901">
        <w:rPr>
          <w:b/>
          <w:bCs/>
          <w:sz w:val="44"/>
          <w:szCs w:val="44"/>
          <w:cs/>
        </w:rPr>
        <w:t>(</w:t>
      </w:r>
      <w:r w:rsidRPr="00B52901">
        <w:rPr>
          <w:b/>
          <w:bCs/>
          <w:sz w:val="44"/>
          <w:szCs w:val="44"/>
        </w:rPr>
        <w:t>Carbon Dioxide Rec</w:t>
      </w:r>
      <w:r>
        <w:rPr>
          <w:b/>
          <w:bCs/>
          <w:sz w:val="44"/>
          <w:szCs w:val="44"/>
        </w:rPr>
        <w:t>overy and Utilization</w:t>
      </w:r>
      <w:r w:rsidRPr="00B52901">
        <w:rPr>
          <w:b/>
          <w:bCs/>
          <w:sz w:val="44"/>
          <w:szCs w:val="44"/>
        </w:rPr>
        <w:t>)</w:t>
      </w:r>
    </w:p>
    <w:p w:rsidR="00B52901" w:rsidRPr="00B52901" w:rsidRDefault="00B52901" w:rsidP="00723F54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A70842" w:rsidRDefault="00A70842" w:rsidP="00163B58">
      <w:pPr>
        <w:spacing w:before="0" w:after="0" w:line="240" w:lineRule="auto"/>
        <w:ind w:left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E44EF5" w:rsidTr="00140D1B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E44EF5" w:rsidRDefault="00DF6D6A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lastRenderedPageBreak/>
              <w:t xml:space="preserve">ชื่อระเบียบวิธีการ </w:t>
            </w:r>
            <w:r w:rsidRPr="00E44EF5">
              <w:rPr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613828" w:rsidRPr="00AB0B45" w:rsidRDefault="00B52901" w:rsidP="00B52901">
            <w:pPr>
              <w:spacing w:before="0" w:after="0" w:line="240" w:lineRule="auto"/>
              <w:ind w:left="0"/>
            </w:pPr>
            <w:r w:rsidRPr="00AB0B45">
              <w:rPr>
                <w:cs/>
              </w:rPr>
              <w:t xml:space="preserve">การนำก๊าซคาร์บอนไดออกไซด์ที่ปล่อยทิ้งมาใช้ประโยชน์ </w:t>
            </w:r>
          </w:p>
          <w:p w:rsidR="00E97B9D" w:rsidRPr="00AB0B45" w:rsidRDefault="00B52901" w:rsidP="00613828">
            <w:pPr>
              <w:spacing w:before="0" w:after="0" w:line="240" w:lineRule="auto"/>
              <w:ind w:left="0"/>
              <w:rPr>
                <w:color w:val="000000" w:themeColor="text1"/>
                <w:spacing w:val="-2"/>
              </w:rPr>
            </w:pPr>
            <w:r w:rsidRPr="00AB0B45">
              <w:rPr>
                <w:cs/>
              </w:rPr>
              <w:t>(</w:t>
            </w:r>
            <w:r w:rsidRPr="00AB0B45">
              <w:t xml:space="preserve">Carbon Dioxide Recovery </w:t>
            </w:r>
            <w:r w:rsidR="00613828" w:rsidRPr="00AB0B45">
              <w:t>and Utilization</w:t>
            </w:r>
            <w:r w:rsidRPr="00AB0B45">
              <w:t>)</w:t>
            </w:r>
          </w:p>
        </w:tc>
      </w:tr>
      <w:tr w:rsidR="001A4997" w:rsidRPr="00E44EF5" w:rsidTr="00140D1B">
        <w:tc>
          <w:tcPr>
            <w:tcW w:w="2518" w:type="dxa"/>
            <w:shd w:val="clear" w:color="auto" w:fill="auto"/>
          </w:tcPr>
          <w:p w:rsidR="001A4997" w:rsidRPr="00E44EF5" w:rsidRDefault="001A4997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t xml:space="preserve">ประเภทโครงการ </w:t>
            </w:r>
            <w:r w:rsidRPr="00E44EF5">
              <w:rPr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1C7836" w:rsidRDefault="001A4997" w:rsidP="00163B58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cs/>
              </w:rPr>
            </w:pPr>
            <w:r w:rsidRPr="001C7836">
              <w:rPr>
                <w:color w:val="000000" w:themeColor="text1"/>
                <w:cs/>
              </w:rPr>
              <w:t>โครงการ</w:t>
            </w:r>
            <w:r w:rsidR="00613828">
              <w:rPr>
                <w:color w:val="000000" w:themeColor="text1"/>
                <w:cs/>
              </w:rPr>
              <w:t>ประเภทอื่น ๆ</w:t>
            </w:r>
          </w:p>
        </w:tc>
      </w:tr>
      <w:tr w:rsidR="006B7E77" w:rsidRPr="00E44EF5" w:rsidTr="00140D1B">
        <w:tc>
          <w:tcPr>
            <w:tcW w:w="2518" w:type="dxa"/>
          </w:tcPr>
          <w:p w:rsidR="006B7E77" w:rsidRPr="00E44EF5" w:rsidRDefault="00DF6D6A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t>ลักษณะโครงการ</w:t>
            </w:r>
            <w:r w:rsidRPr="00E44EF5">
              <w:rPr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D0181D" w:rsidRPr="001C7836" w:rsidRDefault="00A83548" w:rsidP="00D0181D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cs/>
              </w:rPr>
            </w:pPr>
            <w:r w:rsidRPr="00155274">
              <w:rPr>
                <w:color w:val="000000" w:themeColor="text1"/>
                <w:spacing w:val="-6"/>
                <w:cs/>
              </w:rPr>
              <w:t>เป็นโครงการที่</w:t>
            </w:r>
            <w:r w:rsidR="002B083E">
              <w:rPr>
                <w:rFonts w:hint="cs"/>
                <w:color w:val="000000" w:themeColor="text1"/>
                <w:spacing w:val="-6"/>
                <w:cs/>
              </w:rPr>
              <w:t>มีวัตถุประสงค์ใน</w:t>
            </w:r>
            <w:r w:rsidR="00723F54" w:rsidRPr="00723F54">
              <w:rPr>
                <w:color w:val="000000" w:themeColor="text1"/>
                <w:cs/>
              </w:rPr>
              <w:t>กา</w:t>
            </w:r>
            <w:r w:rsidR="00A42AFB">
              <w:rPr>
                <w:rFonts w:hint="cs"/>
                <w:color w:val="000000" w:themeColor="text1"/>
                <w:cs/>
              </w:rPr>
              <w:t>รนำก๊าซคาร์บอนไดออกไซด์ที่ปล่อยทิ้งมาใช้ประโยชน์</w:t>
            </w:r>
          </w:p>
          <w:p w:rsidR="0087452D" w:rsidRPr="001C7836" w:rsidRDefault="0087452D" w:rsidP="00723F54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</w:rPr>
            </w:pPr>
          </w:p>
        </w:tc>
      </w:tr>
      <w:tr w:rsidR="00A42AFB" w:rsidRPr="00E44EF5" w:rsidTr="00140D1B">
        <w:tc>
          <w:tcPr>
            <w:tcW w:w="2518" w:type="dxa"/>
          </w:tcPr>
          <w:p w:rsidR="00A42AFB" w:rsidRPr="00E44EF5" w:rsidRDefault="00A42AFB" w:rsidP="00A42AFB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E44EF5">
              <w:rPr>
                <w:szCs w:val="32"/>
                <w:cs/>
              </w:rPr>
              <w:t>ลักษณะของกิจกรรมโครงการที่เข้าข่าย</w:t>
            </w:r>
            <w:r w:rsidRPr="00E44EF5">
              <w:rPr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A42AFB" w:rsidRPr="001C7836" w:rsidRDefault="00A42AFB" w:rsidP="00276396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155274">
              <w:rPr>
                <w:color w:val="000000" w:themeColor="text1"/>
                <w:spacing w:val="-6"/>
                <w:cs/>
              </w:rPr>
              <w:t>เป็นโครงการ</w:t>
            </w:r>
            <w:r w:rsidR="00276396">
              <w:rPr>
                <w:rFonts w:hint="cs"/>
                <w:color w:val="000000" w:themeColor="text1"/>
                <w:spacing w:val="-6"/>
                <w:cs/>
              </w:rPr>
              <w:t>ที่</w:t>
            </w:r>
            <w:r>
              <w:rPr>
                <w:rFonts w:hint="cs"/>
                <w:color w:val="000000" w:themeColor="text1"/>
                <w:cs/>
              </w:rPr>
              <w:t>นำก๊าซคาร์บอนไดออกไซด์ที่ปล่อยทิ้งมาใช้ประโยชน์</w:t>
            </w:r>
            <w:r w:rsidR="006E1ADA">
              <w:rPr>
                <w:rFonts w:hint="cs"/>
                <w:color w:val="000000" w:themeColor="text1"/>
                <w:cs/>
              </w:rPr>
              <w:t xml:space="preserve"> </w:t>
            </w:r>
            <w:r w:rsidR="00BA6FE1">
              <w:rPr>
                <w:rFonts w:hint="cs"/>
                <w:color w:val="000000" w:themeColor="text1"/>
                <w:cs/>
              </w:rPr>
              <w:t>โดย</w:t>
            </w:r>
            <w:r w:rsidR="008370C6">
              <w:rPr>
                <w:rFonts w:hint="cs"/>
                <w:color w:val="000000" w:themeColor="text1"/>
                <w:cs/>
              </w:rPr>
              <w:t>ผลิตภัณฑ์ที่</w:t>
            </w:r>
            <w:r w:rsidR="00B16E77">
              <w:rPr>
                <w:rFonts w:hint="cs"/>
                <w:color w:val="000000" w:themeColor="text1"/>
                <w:cs/>
              </w:rPr>
              <w:t>ได้จากโครงการ</w:t>
            </w:r>
            <w:r w:rsidR="00BA6FE1">
              <w:rPr>
                <w:rFonts w:hint="cs"/>
                <w:color w:val="000000" w:themeColor="text1"/>
                <w:cs/>
              </w:rPr>
              <w:t>ไม่มีการปล่อย</w:t>
            </w:r>
            <w:r w:rsidR="008370C6">
              <w:rPr>
                <w:rFonts w:hint="cs"/>
                <w:color w:val="000000" w:themeColor="text1"/>
                <w:cs/>
              </w:rPr>
              <w:t>ก๊าซคาร์บอนไดออกไซด์</w:t>
            </w:r>
            <w:r w:rsidR="00BA6FE1">
              <w:rPr>
                <w:rFonts w:hint="cs"/>
                <w:color w:val="000000" w:themeColor="text1"/>
                <w:cs/>
              </w:rPr>
              <w:t xml:space="preserve">กลับสู่บรรยากาศอีก </w:t>
            </w:r>
            <w:r>
              <w:rPr>
                <w:rFonts w:hint="cs"/>
                <w:color w:val="000000" w:themeColor="text1"/>
                <w:cs/>
              </w:rPr>
              <w:t xml:space="preserve">เช่น ใช้เป็นสารตั้งต้นในกระบวนการผลิตของอุตสาหกรรมเคมี </w:t>
            </w:r>
          </w:p>
        </w:tc>
      </w:tr>
      <w:tr w:rsidR="00EF7B1F" w:rsidRPr="00E44EF5" w:rsidTr="00140D1B">
        <w:trPr>
          <w:trHeight w:val="60"/>
        </w:trPr>
        <w:tc>
          <w:tcPr>
            <w:tcW w:w="2518" w:type="dxa"/>
          </w:tcPr>
          <w:p w:rsidR="00133A5D" w:rsidRPr="00E44EF5" w:rsidRDefault="00EF7B1F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E44EF5">
              <w:rPr>
                <w:szCs w:val="32"/>
                <w:cs/>
              </w:rPr>
              <w:t>เงื่อนไขของ</w:t>
            </w:r>
            <w:r w:rsidR="00133A5D" w:rsidRPr="00E44EF5">
              <w:rPr>
                <w:szCs w:val="32"/>
                <w:cs/>
              </w:rPr>
              <w:t>กิจกรรม</w:t>
            </w:r>
            <w:r w:rsidRPr="00E44EF5">
              <w:rPr>
                <w:szCs w:val="32"/>
                <w:cs/>
              </w:rPr>
              <w:t>โครงการ</w:t>
            </w:r>
          </w:p>
          <w:p w:rsidR="00EF7B1F" w:rsidRPr="00E44EF5" w:rsidRDefault="00EF7B1F" w:rsidP="00163B58">
            <w:pPr>
              <w:pStyle w:val="ListParagraph"/>
              <w:spacing w:before="0" w:after="0" w:line="240" w:lineRule="auto"/>
              <w:ind w:left="284"/>
              <w:rPr>
                <w:szCs w:val="32"/>
                <w:cs/>
              </w:rPr>
            </w:pPr>
            <w:r w:rsidRPr="00E44EF5">
              <w:rPr>
                <w:szCs w:val="32"/>
              </w:rPr>
              <w:t>(</w:t>
            </w:r>
            <w:r w:rsidR="00D41486" w:rsidRPr="00E44EF5">
              <w:rPr>
                <w:szCs w:val="32"/>
              </w:rPr>
              <w:t>Project Condition</w:t>
            </w:r>
            <w:r w:rsidR="009F3045">
              <w:rPr>
                <w:szCs w:val="32"/>
              </w:rPr>
              <w:t>s</w:t>
            </w:r>
            <w:r w:rsidRPr="00E44EF5">
              <w:rPr>
                <w:szCs w:val="32"/>
              </w:rPr>
              <w:t>)</w:t>
            </w:r>
          </w:p>
        </w:tc>
        <w:tc>
          <w:tcPr>
            <w:tcW w:w="6724" w:type="dxa"/>
          </w:tcPr>
          <w:p w:rsidR="00901277" w:rsidRPr="0080376D" w:rsidRDefault="00901277" w:rsidP="00163B58">
            <w:pPr>
              <w:tabs>
                <w:tab w:val="left" w:pos="317"/>
              </w:tabs>
              <w:spacing w:before="0" w:after="0" w:line="240" w:lineRule="auto"/>
              <w:ind w:left="317" w:hanging="317"/>
              <w:jc w:val="thaiDistribute"/>
              <w:rPr>
                <w:color w:val="000000" w:themeColor="text1"/>
                <w:cs/>
              </w:rPr>
            </w:pPr>
            <w:r w:rsidRPr="0080376D">
              <w:rPr>
                <w:color w:val="000000" w:themeColor="text1"/>
                <w:cs/>
              </w:rPr>
              <w:t>โดยมีเงื่อนไขของโครงการ ดังนี้</w:t>
            </w:r>
          </w:p>
          <w:p w:rsidR="00BA6FE1" w:rsidRPr="00BA6FE1" w:rsidRDefault="00893EBE" w:rsidP="00BA6FE1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thaiDistribute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sz w:val="24"/>
                <w:szCs w:val="32"/>
                <w:cs/>
              </w:rPr>
              <w:t>ก๊าซคาร์บอนไดออกไซด์</w:t>
            </w:r>
            <w:r w:rsidR="00A97EDA">
              <w:rPr>
                <w:rFonts w:hint="cs"/>
                <w:color w:val="000000" w:themeColor="text1"/>
                <w:sz w:val="24"/>
                <w:szCs w:val="32"/>
                <w:cs/>
              </w:rPr>
              <w:t>ที่ปล่อยทิ้งเกิด</w:t>
            </w:r>
            <w:r>
              <w:rPr>
                <w:rFonts w:hint="cs"/>
                <w:color w:val="000000" w:themeColor="text1"/>
                <w:sz w:val="24"/>
                <w:szCs w:val="32"/>
                <w:cs/>
              </w:rPr>
              <w:t>จาก</w:t>
            </w:r>
            <w:r w:rsidR="00A97EDA">
              <w:rPr>
                <w:rFonts w:hint="cs"/>
                <w:color w:val="000000" w:themeColor="text1"/>
                <w:sz w:val="24"/>
                <w:szCs w:val="32"/>
                <w:cs/>
              </w:rPr>
              <w:t>ปฏิกิริยาของ</w:t>
            </w:r>
            <w:r w:rsidR="008620C0">
              <w:rPr>
                <w:rFonts w:hint="cs"/>
                <w:color w:val="000000" w:themeColor="text1"/>
                <w:sz w:val="24"/>
                <w:szCs w:val="32"/>
                <w:cs/>
              </w:rPr>
              <w:t>คาร์บอน</w:t>
            </w:r>
            <w:r>
              <w:rPr>
                <w:rFonts w:hint="cs"/>
                <w:color w:val="000000" w:themeColor="text1"/>
                <w:sz w:val="24"/>
                <w:szCs w:val="32"/>
                <w:cs/>
              </w:rPr>
              <w:t>ฟอสซิล</w:t>
            </w:r>
            <w:r w:rsidR="008620C0">
              <w:rPr>
                <w:rFonts w:hint="cs"/>
                <w:color w:val="000000" w:themeColor="text1"/>
                <w:sz w:val="24"/>
                <w:szCs w:val="32"/>
                <w:cs/>
              </w:rPr>
              <w:t xml:space="preserve"> เช่น การเผาไหม้เชื้อเพลิงฟอสซิล ปฏิกิริยาเคมีของสาร</w:t>
            </w:r>
            <w:r w:rsidR="00A97EDA">
              <w:rPr>
                <w:rFonts w:hint="cs"/>
                <w:color w:val="000000" w:themeColor="text1"/>
                <w:sz w:val="24"/>
                <w:szCs w:val="32"/>
                <w:cs/>
              </w:rPr>
              <w:t>ประกอบไฮโดรคาร์บอน</w:t>
            </w:r>
          </w:p>
          <w:p w:rsidR="0080376D" w:rsidRDefault="004D0DF1" w:rsidP="00BA6FE1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thaiDistribute"/>
              <w:rPr>
                <w:color w:val="000000" w:themeColor="text1"/>
              </w:rPr>
            </w:pPr>
            <w:r w:rsidRPr="00893EBE">
              <w:rPr>
                <w:rFonts w:hint="cs"/>
                <w:color w:val="000000" w:themeColor="text1"/>
                <w:sz w:val="24"/>
                <w:szCs w:val="32"/>
                <w:cs/>
              </w:rPr>
              <w:t>มี</w:t>
            </w:r>
            <w:r w:rsidR="00A42AFB" w:rsidRPr="00893EBE">
              <w:rPr>
                <w:rFonts w:hint="cs"/>
                <w:color w:val="000000" w:themeColor="text1"/>
                <w:sz w:val="24"/>
                <w:szCs w:val="32"/>
                <w:cs/>
              </w:rPr>
              <w:t>ระบบนำก๊าซคาร์บอนไดออกไซด์ที่ปล่อยทิ้งมา</w:t>
            </w:r>
            <w:r w:rsidR="00AB0B45" w:rsidRPr="00893EBE">
              <w:rPr>
                <w:rFonts w:hint="cs"/>
                <w:color w:val="000000" w:themeColor="text1"/>
                <w:sz w:val="24"/>
                <w:szCs w:val="32"/>
                <w:cs/>
              </w:rPr>
              <w:t>ผ่านกระบวนการเพื่อให้สามารถนำมาใช้ประโยชน์ได้</w:t>
            </w:r>
          </w:p>
          <w:p w:rsidR="00BA6FE1" w:rsidRPr="00A97EDA" w:rsidRDefault="00A97EDA" w:rsidP="005E0770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thaiDistribute"/>
              <w:rPr>
                <w:color w:val="000000" w:themeColor="text1"/>
                <w:szCs w:val="32"/>
                <w:cs/>
              </w:rPr>
            </w:pPr>
            <w:r w:rsidRPr="00A97EDA">
              <w:rPr>
                <w:rFonts w:hint="cs"/>
                <w:color w:val="000000" w:themeColor="text1"/>
                <w:szCs w:val="32"/>
                <w:cs/>
              </w:rPr>
              <w:t>มีการนำคาร์บอนไดออกไซด์ที่</w:t>
            </w:r>
            <w:r w:rsidR="0026698F">
              <w:rPr>
                <w:rFonts w:hint="cs"/>
                <w:color w:val="000000" w:themeColor="text1"/>
                <w:szCs w:val="32"/>
                <w:cs/>
              </w:rPr>
              <w:t>ได้</w:t>
            </w:r>
            <w:r w:rsidRPr="00A97EDA">
              <w:rPr>
                <w:rFonts w:hint="cs"/>
                <w:color w:val="000000" w:themeColor="text1"/>
                <w:szCs w:val="32"/>
                <w:cs/>
              </w:rPr>
              <w:t>ไป</w:t>
            </w:r>
            <w:r w:rsidR="005E0770" w:rsidRPr="00A97EDA">
              <w:rPr>
                <w:rFonts w:hint="cs"/>
                <w:color w:val="000000" w:themeColor="text1"/>
                <w:szCs w:val="32"/>
                <w:cs/>
              </w:rPr>
              <w:t>ใช้ประโยชน์</w:t>
            </w:r>
            <w:r w:rsidR="00A95FF4">
              <w:rPr>
                <w:rFonts w:hint="cs"/>
                <w:color w:val="000000" w:themeColor="text1"/>
                <w:szCs w:val="32"/>
                <w:cs/>
              </w:rPr>
              <w:t xml:space="preserve">เอง </w:t>
            </w:r>
            <w:r w:rsidR="005E0770" w:rsidRPr="00A97EDA">
              <w:rPr>
                <w:rFonts w:hint="cs"/>
                <w:color w:val="000000" w:themeColor="text1"/>
                <w:szCs w:val="32"/>
                <w:cs/>
              </w:rPr>
              <w:t>หรือ</w:t>
            </w:r>
            <w:r w:rsidR="0041083C">
              <w:rPr>
                <w:rFonts w:hint="cs"/>
                <w:color w:val="000000" w:themeColor="text1"/>
                <w:szCs w:val="32"/>
                <w:cs/>
              </w:rPr>
              <w:t>ส่ง</w:t>
            </w:r>
            <w:r w:rsidRPr="00A97EDA">
              <w:rPr>
                <w:rFonts w:hint="cs"/>
                <w:color w:val="000000" w:themeColor="text1"/>
                <w:szCs w:val="32"/>
                <w:cs/>
              </w:rPr>
              <w:t>จำหน่าย</w:t>
            </w:r>
          </w:p>
        </w:tc>
      </w:tr>
      <w:tr w:rsidR="006B7E77" w:rsidRPr="00E44EF5" w:rsidTr="00140D1B">
        <w:tc>
          <w:tcPr>
            <w:tcW w:w="2518" w:type="dxa"/>
          </w:tcPr>
          <w:p w:rsidR="006B7E77" w:rsidRPr="00382748" w:rsidRDefault="000540F8" w:rsidP="003E4343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382748">
              <w:rPr>
                <w:rFonts w:hint="cs"/>
                <w:szCs w:val="32"/>
                <w:cs/>
              </w:rPr>
              <w:t>ห</w:t>
            </w:r>
            <w:r w:rsidR="006B7E77" w:rsidRPr="00382748">
              <w:rPr>
                <w:szCs w:val="32"/>
                <w:cs/>
              </w:rPr>
              <w:t>มายเหตุ</w:t>
            </w:r>
          </w:p>
        </w:tc>
        <w:tc>
          <w:tcPr>
            <w:tcW w:w="6724" w:type="dxa"/>
          </w:tcPr>
          <w:p w:rsidR="00AE263C" w:rsidRPr="0004182A" w:rsidRDefault="00A95FF4" w:rsidP="00770EF7">
            <w:pPr>
              <w:pStyle w:val="ListParagraph"/>
              <w:spacing w:before="0" w:after="0" w:line="240" w:lineRule="auto"/>
              <w:ind w:left="0"/>
              <w:jc w:val="thaiDistribute"/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</w:tr>
    </w:tbl>
    <w:p w:rsidR="006B7E77" w:rsidRPr="00131596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064F03" w:rsidRPr="00E44EF5" w:rsidRDefault="00064F03" w:rsidP="00163B58">
      <w:pPr>
        <w:spacing w:before="0" w:after="0" w:line="240" w:lineRule="auto"/>
        <w:ind w:left="0"/>
        <w:rPr>
          <w:cs/>
        </w:rPr>
      </w:pPr>
      <w:r w:rsidRPr="00E44EF5">
        <w:rPr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1C7836" w:rsidTr="00134F00">
        <w:tc>
          <w:tcPr>
            <w:tcW w:w="9242" w:type="dxa"/>
          </w:tcPr>
          <w:p w:rsidR="00902D9D" w:rsidRPr="001C7836" w:rsidRDefault="006B7E77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C7836">
              <w:rPr>
                <w:b/>
                <w:bCs/>
                <w:color w:val="000000" w:themeColor="text1"/>
                <w:cs/>
              </w:rPr>
              <w:lastRenderedPageBreak/>
              <w:t>รายละเอียดระเบียบวิธี</w:t>
            </w:r>
            <w:r w:rsidR="00B21F68">
              <w:rPr>
                <w:rFonts w:hint="cs"/>
                <w:b/>
                <w:bCs/>
                <w:color w:val="000000" w:themeColor="text1"/>
                <w:cs/>
              </w:rPr>
              <w:t>การ</w:t>
            </w:r>
            <w:r w:rsidR="003530B1" w:rsidRPr="001C7836">
              <w:rPr>
                <w:b/>
                <w:bCs/>
                <w:color w:val="000000" w:themeColor="text1"/>
                <w:cs/>
              </w:rPr>
              <w:t>ลดก๊าซเรือนกระจกภาคสมัครใจ</w:t>
            </w:r>
          </w:p>
          <w:p w:rsidR="003530B1" w:rsidRPr="001C7836" w:rsidRDefault="003530B1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C7836">
              <w:rPr>
                <w:b/>
                <w:bCs/>
                <w:color w:val="000000" w:themeColor="text1"/>
                <w:cs/>
              </w:rPr>
              <w:t>สำหรับ</w:t>
            </w:r>
          </w:p>
          <w:p w:rsidR="006B7E77" w:rsidRPr="00AB0B45" w:rsidRDefault="00AB0B45" w:rsidP="00AB0B45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pacing w:val="-6"/>
                <w:cs/>
              </w:rPr>
            </w:pPr>
            <w:r w:rsidRPr="00AB0B45">
              <w:rPr>
                <w:b/>
                <w:bCs/>
                <w:cs/>
              </w:rPr>
              <w:t>การนำก๊าซคาร์บอนไดออกไซด์ที่ปล่อยทิ้งมาใช้ประโยชน์</w:t>
            </w:r>
          </w:p>
        </w:tc>
      </w:tr>
    </w:tbl>
    <w:p w:rsidR="00962E05" w:rsidRPr="00E44EF5" w:rsidRDefault="00962E05" w:rsidP="00163B58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Cs w:val="32"/>
        </w:rPr>
      </w:pPr>
    </w:p>
    <w:p w:rsidR="006B7E77" w:rsidRPr="00E44EF5" w:rsidRDefault="001A4997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ลักษณะและขอบเขตโครงการ</w:t>
      </w:r>
      <w:r w:rsidR="00901277" w:rsidRPr="00E44EF5">
        <w:rPr>
          <w:b/>
          <w:bCs/>
          <w:szCs w:val="32"/>
          <w:cs/>
        </w:rPr>
        <w:t xml:space="preserve"> (</w:t>
      </w:r>
      <w:r w:rsidR="00901277" w:rsidRPr="00E44EF5">
        <w:rPr>
          <w:b/>
          <w:bCs/>
          <w:szCs w:val="32"/>
        </w:rPr>
        <w:t>Scope of Project)</w:t>
      </w:r>
    </w:p>
    <w:p w:rsidR="00B331B6" w:rsidRDefault="008E68AF" w:rsidP="00AB0B45">
      <w:pPr>
        <w:spacing w:before="0" w:after="0" w:line="240" w:lineRule="auto"/>
        <w:ind w:left="0"/>
        <w:jc w:val="thaiDistribute"/>
        <w:rPr>
          <w:color w:val="000000" w:themeColor="text1"/>
        </w:rPr>
      </w:pPr>
      <w:r w:rsidRPr="002B083E">
        <w:rPr>
          <w:rFonts w:hint="cs"/>
          <w:color w:val="000000" w:themeColor="text1"/>
          <w:cs/>
        </w:rPr>
        <w:tab/>
      </w:r>
      <w:r w:rsidR="00B331B6">
        <w:rPr>
          <w:color w:val="000000" w:themeColor="text1"/>
          <w:cs/>
        </w:rPr>
        <w:t>เป็นโครงการท</w:t>
      </w:r>
      <w:r w:rsidR="00B331B6">
        <w:rPr>
          <w:rFonts w:hint="cs"/>
          <w:color w:val="000000" w:themeColor="text1"/>
          <w:cs/>
        </w:rPr>
        <w:t>ี่มี</w:t>
      </w:r>
      <w:r w:rsidR="00AB0B45" w:rsidRPr="00AB0B45">
        <w:rPr>
          <w:rFonts w:hint="cs"/>
          <w:color w:val="000000" w:themeColor="text1"/>
          <w:cs/>
        </w:rPr>
        <w:t>ระบบนำก๊าซคาร์บอนไดออกไซด์ที่ปล่อยทิ้งมาผ่านกระบวนการ</w:t>
      </w:r>
      <w:r w:rsidR="001A54C3">
        <w:rPr>
          <w:rFonts w:hint="cs"/>
          <w:color w:val="000000" w:themeColor="text1"/>
          <w:cs/>
        </w:rPr>
        <w:t xml:space="preserve"> เช่น การเพิ่มความดัน การกำจัดสารไฮโดรคาร์บอน และน้ำ </w:t>
      </w:r>
      <w:r w:rsidR="00AB0B45" w:rsidRPr="00AB0B45">
        <w:rPr>
          <w:rFonts w:hint="cs"/>
          <w:color w:val="000000" w:themeColor="text1"/>
          <w:cs/>
        </w:rPr>
        <w:t>เพื่อให้สามารถนำ</w:t>
      </w:r>
      <w:r w:rsidR="00AB0B45">
        <w:rPr>
          <w:rFonts w:hint="cs"/>
          <w:color w:val="000000" w:themeColor="text1"/>
          <w:cs/>
        </w:rPr>
        <w:t xml:space="preserve">มาใช้ประโยชน์ได้ เช่น ใช้เป็นสารตั้งต้นในกระบวนการผลิตของอุตสาหกรรมเคมี  </w:t>
      </w:r>
    </w:p>
    <w:p w:rsidR="00AB0B45" w:rsidRDefault="008475A7" w:rsidP="00AE33E8">
      <w:pPr>
        <w:spacing w:before="0" w:after="0" w:line="240" w:lineRule="auto"/>
        <w:ind w:left="0" w:firstLine="720"/>
        <w:jc w:val="thaiDistribute"/>
        <w:rPr>
          <w:color w:val="000000" w:themeColor="text1"/>
          <w:cs/>
        </w:rPr>
      </w:pPr>
      <w:r w:rsidRPr="00B331B6">
        <w:rPr>
          <w:color w:val="000000" w:themeColor="text1"/>
          <w:cs/>
        </w:rPr>
        <w:t>ขอบเขตโครงการเป็นพื้นที่ที่</w:t>
      </w:r>
      <w:r w:rsidR="00B71D01" w:rsidRPr="00B331B6">
        <w:rPr>
          <w:color w:val="000000" w:themeColor="text1"/>
          <w:cs/>
        </w:rPr>
        <w:t>อยู่ภาย</w:t>
      </w:r>
      <w:r w:rsidR="00AB0B45">
        <w:rPr>
          <w:rFonts w:hint="cs"/>
          <w:color w:val="000000" w:themeColor="text1"/>
          <w:cs/>
        </w:rPr>
        <w:t>ใต้</w:t>
      </w:r>
      <w:r w:rsidR="00AB0B45" w:rsidRPr="00AB0B45">
        <w:rPr>
          <w:rFonts w:hint="cs"/>
          <w:color w:val="000000" w:themeColor="text1"/>
          <w:cs/>
        </w:rPr>
        <w:t>ระบบนำก๊าซคาร์บอนไดออกไซด์ที่ปล่อยทิ้งมาผ่านกระบวนการ</w:t>
      </w:r>
      <w:r w:rsidR="00AB0B45">
        <w:rPr>
          <w:rFonts w:hint="cs"/>
          <w:color w:val="000000" w:themeColor="text1"/>
          <w:cs/>
        </w:rPr>
        <w:t>จนได้</w:t>
      </w:r>
      <w:r w:rsidR="001A54C3">
        <w:rPr>
          <w:rFonts w:hint="cs"/>
          <w:color w:val="000000" w:themeColor="text1"/>
          <w:cs/>
        </w:rPr>
        <w:t>เป็น</w:t>
      </w:r>
      <w:r w:rsidR="00AB0B45">
        <w:rPr>
          <w:rFonts w:hint="cs"/>
          <w:color w:val="000000" w:themeColor="text1"/>
          <w:cs/>
        </w:rPr>
        <w:t>ผลิตภัณฑ์ที่สามารถ</w:t>
      </w:r>
      <w:r w:rsidR="005E0770">
        <w:rPr>
          <w:rFonts w:hint="cs"/>
          <w:color w:val="000000" w:themeColor="text1"/>
          <w:cs/>
        </w:rPr>
        <w:t>ใช้ประโยชน์</w:t>
      </w:r>
      <w:r w:rsidR="0026698F">
        <w:rPr>
          <w:rFonts w:hint="cs"/>
          <w:color w:val="000000" w:themeColor="text1"/>
          <w:cs/>
        </w:rPr>
        <w:t>หรือ</w:t>
      </w:r>
      <w:r w:rsidR="0041083C">
        <w:rPr>
          <w:rFonts w:hint="cs"/>
          <w:color w:val="000000" w:themeColor="text1"/>
          <w:cs/>
        </w:rPr>
        <w:t>ส่ง</w:t>
      </w:r>
      <w:r w:rsidR="005E0770">
        <w:rPr>
          <w:rFonts w:hint="cs"/>
          <w:color w:val="000000" w:themeColor="text1"/>
          <w:cs/>
        </w:rPr>
        <w:t>จำหน่าย</w:t>
      </w:r>
    </w:p>
    <w:p w:rsidR="00AC0164" w:rsidRPr="00AC0164" w:rsidRDefault="00AC0164" w:rsidP="00163B58">
      <w:pPr>
        <w:spacing w:before="0" w:after="0" w:line="240" w:lineRule="auto"/>
        <w:ind w:left="0" w:firstLine="720"/>
        <w:jc w:val="thaiDistribute"/>
        <w:rPr>
          <w:color w:val="000000" w:themeColor="text1"/>
          <w:sz w:val="16"/>
          <w:szCs w:val="16"/>
          <w:cs/>
        </w:rPr>
      </w:pPr>
    </w:p>
    <w:p w:rsidR="006B7E77" w:rsidRPr="00E44EF5" w:rsidRDefault="001A4997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ข้อมูล</w:t>
      </w:r>
      <w:r w:rsidR="006B7E77" w:rsidRPr="00E44EF5">
        <w:rPr>
          <w:b/>
          <w:bCs/>
          <w:szCs w:val="32"/>
          <w:cs/>
        </w:rPr>
        <w:t>กรณีฐาน</w:t>
      </w:r>
      <w:r w:rsidR="00A1293B">
        <w:rPr>
          <w:rFonts w:hint="cs"/>
          <w:b/>
          <w:bCs/>
          <w:szCs w:val="32"/>
          <w:cs/>
        </w:rPr>
        <w:t xml:space="preserve"> </w:t>
      </w:r>
      <w:r w:rsidR="00BD643A" w:rsidRPr="00E44EF5">
        <w:rPr>
          <w:b/>
          <w:bCs/>
          <w:szCs w:val="32"/>
        </w:rPr>
        <w:t>(Baseline Scenario)</w:t>
      </w:r>
    </w:p>
    <w:p w:rsidR="00AE33E8" w:rsidRPr="00C50F66" w:rsidRDefault="00AD5341" w:rsidP="00C50F66">
      <w:pPr>
        <w:pStyle w:val="ListParagraph"/>
        <w:spacing w:before="0" w:after="0" w:line="240" w:lineRule="auto"/>
        <w:ind w:left="0" w:firstLine="709"/>
        <w:jc w:val="thaiDistribute"/>
        <w:rPr>
          <w:color w:val="000000" w:themeColor="text1"/>
          <w:szCs w:val="32"/>
          <w:cs/>
        </w:rPr>
      </w:pPr>
      <w:r>
        <w:rPr>
          <w:rFonts w:hint="cs"/>
          <w:color w:val="000000" w:themeColor="text1"/>
          <w:szCs w:val="32"/>
          <w:cs/>
        </w:rPr>
        <w:t>กรณีฐานคิดเฉพาะก๊</w:t>
      </w:r>
      <w:r w:rsidR="003E4343">
        <w:rPr>
          <w:rFonts w:hint="cs"/>
          <w:color w:val="000000" w:themeColor="text1"/>
          <w:szCs w:val="32"/>
          <w:cs/>
        </w:rPr>
        <w:t>าซคาร์บอนไดออกไซด์ซึ่ง</w:t>
      </w:r>
      <w:r>
        <w:rPr>
          <w:rFonts w:hint="cs"/>
          <w:color w:val="000000" w:themeColor="text1"/>
          <w:szCs w:val="32"/>
          <w:cs/>
        </w:rPr>
        <w:t>ถูกนำมาใช้ประโยชน์</w:t>
      </w:r>
      <w:r w:rsidR="00B97C49">
        <w:rPr>
          <w:rFonts w:hint="cs"/>
          <w:color w:val="000000" w:themeColor="text1"/>
          <w:szCs w:val="32"/>
          <w:cs/>
        </w:rPr>
        <w:t>หรือ</w:t>
      </w:r>
      <w:r w:rsidR="0041083C">
        <w:rPr>
          <w:rFonts w:hint="cs"/>
          <w:color w:val="000000" w:themeColor="text1"/>
          <w:szCs w:val="32"/>
          <w:cs/>
        </w:rPr>
        <w:t>ส่ง</w:t>
      </w:r>
      <w:r w:rsidR="00B97C49">
        <w:rPr>
          <w:rFonts w:hint="cs"/>
          <w:color w:val="000000" w:themeColor="text1"/>
          <w:szCs w:val="32"/>
          <w:cs/>
        </w:rPr>
        <w:t>จำหน่าย</w:t>
      </w:r>
      <w:r>
        <w:rPr>
          <w:rFonts w:hint="cs"/>
          <w:color w:val="000000" w:themeColor="text1"/>
          <w:szCs w:val="32"/>
          <w:cs/>
        </w:rPr>
        <w:t>แทนการ</w:t>
      </w:r>
      <w:r w:rsidR="003E4343">
        <w:rPr>
          <w:rFonts w:hint="cs"/>
          <w:color w:val="000000" w:themeColor="text1"/>
          <w:szCs w:val="32"/>
          <w:cs/>
        </w:rPr>
        <w:t>ปล่อย</w:t>
      </w:r>
      <w:r w:rsidR="00C50F66">
        <w:rPr>
          <w:rFonts w:hint="cs"/>
          <w:color w:val="000000" w:themeColor="text1"/>
          <w:szCs w:val="32"/>
          <w:cs/>
        </w:rPr>
        <w:t>ทิ้ง</w:t>
      </w:r>
      <w:r w:rsidR="00287E0C">
        <w:rPr>
          <w:rFonts w:hint="cs"/>
          <w:color w:val="000000" w:themeColor="text1"/>
          <w:szCs w:val="32"/>
          <w:cs/>
        </w:rPr>
        <w:t xml:space="preserve"> </w:t>
      </w:r>
      <w:r w:rsidR="00B95EE6">
        <w:rPr>
          <w:rFonts w:hint="cs"/>
          <w:color w:val="000000" w:themeColor="text1"/>
          <w:szCs w:val="32"/>
          <w:cs/>
        </w:rPr>
        <w:t>และปริมาณการปล่อยก๊าซเรือนกระจกจากการผลิตคาร์บอนไดออกไซด์</w:t>
      </w:r>
      <w:r w:rsidR="00ED0ACA">
        <w:rPr>
          <w:rFonts w:hint="cs"/>
          <w:color w:val="000000" w:themeColor="text1"/>
          <w:szCs w:val="32"/>
          <w:cs/>
        </w:rPr>
        <w:t>ซึ่งโครงการสามารถผลิตทดแทนได้</w:t>
      </w:r>
    </w:p>
    <w:p w:rsidR="00062C4B" w:rsidRPr="00925684" w:rsidRDefault="00062C4B" w:rsidP="00AD5341">
      <w:pPr>
        <w:pStyle w:val="ListParagraph"/>
        <w:spacing w:before="0" w:after="0" w:line="240" w:lineRule="auto"/>
        <w:ind w:left="0" w:firstLine="709"/>
        <w:jc w:val="center"/>
        <w:rPr>
          <w:color w:val="000000" w:themeColor="text1"/>
          <w:sz w:val="16"/>
          <w:szCs w:val="16"/>
        </w:rPr>
      </w:pPr>
    </w:p>
    <w:p w:rsidR="00475C9C" w:rsidRDefault="006B7E77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284" w:hanging="284"/>
        <w:rPr>
          <w:b/>
          <w:bCs/>
          <w:szCs w:val="32"/>
        </w:rPr>
      </w:pPr>
      <w:r w:rsidRPr="00475C9C">
        <w:rPr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207"/>
        <w:gridCol w:w="1620"/>
        <w:gridCol w:w="3464"/>
      </w:tblGrid>
      <w:tr w:rsidR="00AE33E8" w:rsidRPr="0041083C" w:rsidTr="00BB56B3">
        <w:tc>
          <w:tcPr>
            <w:tcW w:w="1951" w:type="dxa"/>
          </w:tcPr>
          <w:p w:rsidR="00AE33E8" w:rsidRPr="0041083C" w:rsidRDefault="003E4343" w:rsidP="00BB56B3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1083C">
              <w:rPr>
                <w:b/>
                <w:bCs/>
                <w:color w:val="000000" w:themeColor="text1"/>
                <w:sz w:val="28"/>
                <w:szCs w:val="28"/>
                <w:cs/>
              </w:rPr>
              <w:t>การปล่อยก๊าซเรือนกระจก</w:t>
            </w:r>
          </w:p>
        </w:tc>
        <w:tc>
          <w:tcPr>
            <w:tcW w:w="2207" w:type="dxa"/>
          </w:tcPr>
          <w:p w:rsidR="00AE33E8" w:rsidRPr="0041083C" w:rsidRDefault="00AE33E8" w:rsidP="0077367A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1083C">
              <w:rPr>
                <w:b/>
                <w:bCs/>
                <w:sz w:val="28"/>
                <w:szCs w:val="28"/>
                <w:cs/>
              </w:rPr>
              <w:t>แหล่งกำเนิด</w:t>
            </w:r>
            <w:r w:rsidRPr="0041083C">
              <w:rPr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AE33E8" w:rsidRPr="0041083C" w:rsidRDefault="00AE33E8" w:rsidP="0077367A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1083C">
              <w:rPr>
                <w:b/>
                <w:bCs/>
                <w:sz w:val="28"/>
                <w:szCs w:val="28"/>
                <w:cs/>
              </w:rPr>
              <w:t>ชนิดของ</w:t>
            </w:r>
            <w:r w:rsidRPr="0041083C">
              <w:rPr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AE33E8" w:rsidRPr="0041083C" w:rsidRDefault="00AE33E8" w:rsidP="0077367A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1083C">
              <w:rPr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AE33E8" w:rsidRPr="0041083C" w:rsidRDefault="00AE33E8" w:rsidP="0077367A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1083C">
              <w:rPr>
                <w:b/>
                <w:bCs/>
                <w:sz w:val="28"/>
                <w:szCs w:val="28"/>
                <w:cs/>
              </w:rPr>
              <w:t>การปล่อยก๊าซเรือนกระจก</w:t>
            </w:r>
          </w:p>
        </w:tc>
      </w:tr>
      <w:tr w:rsidR="00BB56B3" w:rsidRPr="0041083C" w:rsidTr="00BB56B3">
        <w:trPr>
          <w:trHeight w:val="711"/>
        </w:trPr>
        <w:tc>
          <w:tcPr>
            <w:tcW w:w="1951" w:type="dxa"/>
            <w:vMerge w:val="restart"/>
          </w:tcPr>
          <w:p w:rsidR="00BB56B3" w:rsidRPr="0041083C" w:rsidRDefault="00BB56B3" w:rsidP="00BB56B3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41083C">
              <w:rPr>
                <w:color w:val="000000" w:themeColor="text1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2207" w:type="dxa"/>
          </w:tcPr>
          <w:p w:rsidR="00BB56B3" w:rsidRPr="0041083C" w:rsidRDefault="00287E0C" w:rsidP="00ED0AC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41083C">
              <w:rPr>
                <w:rFonts w:hint="cs"/>
                <w:color w:val="000000" w:themeColor="text1"/>
                <w:sz w:val="28"/>
                <w:szCs w:val="28"/>
                <w:cs/>
              </w:rPr>
              <w:t>ปฏิกิริยาของคาร์บอนฟอสซิล</w:t>
            </w:r>
          </w:p>
        </w:tc>
        <w:tc>
          <w:tcPr>
            <w:tcW w:w="1620" w:type="dxa"/>
          </w:tcPr>
          <w:p w:rsidR="00BB56B3" w:rsidRPr="0041083C" w:rsidRDefault="00BB56B3" w:rsidP="00BB56B3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41083C">
              <w:rPr>
                <w:sz w:val="28"/>
                <w:szCs w:val="28"/>
              </w:rPr>
              <w:t>CO</w:t>
            </w:r>
            <w:r w:rsidRPr="0041083C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41083C" w:rsidRPr="0041083C" w:rsidRDefault="00AF39CA" w:rsidP="00AF39C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ก๊าซคาร์บอนไดออกไซด์ที่เกิดจาก</w:t>
            </w:r>
            <w:r w:rsidR="00287E0C" w:rsidRPr="0041083C">
              <w:rPr>
                <w:rFonts w:hint="cs"/>
                <w:color w:val="000000" w:themeColor="text1"/>
                <w:sz w:val="28"/>
                <w:szCs w:val="28"/>
                <w:cs/>
              </w:rPr>
              <w:t>ปฏิกิริยาของคาร์บอนฟอสซิล เช่น การเผาไหม้เชื้อเพลิงฟอสซิล ปฏิกิริยาเคมีของสารประกอบไฮโดรคาร์บอน</w:t>
            </w:r>
            <w:r w:rsidR="0041083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ซึ่งเดิมเคยปล่อยทิ้งสู่บรรยากาศแต่โครงการ</w:t>
            </w:r>
            <w:r w:rsidR="008D1265">
              <w:rPr>
                <w:rFonts w:hint="cs"/>
                <w:color w:val="000000" w:themeColor="text1"/>
                <w:sz w:val="28"/>
                <w:szCs w:val="28"/>
                <w:cs/>
              </w:rPr>
              <w:t>นำ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กลับ</w:t>
            </w:r>
            <w:r w:rsidR="0041083C" w:rsidRPr="0041083C">
              <w:rPr>
                <w:rFonts w:hint="cs"/>
                <w:color w:val="000000" w:themeColor="text1"/>
                <w:sz w:val="28"/>
                <w:szCs w:val="28"/>
                <w:cs/>
              </w:rPr>
              <w:t>มาใช้ประโยชน์</w:t>
            </w:r>
            <w:r w:rsidR="0041083C">
              <w:rPr>
                <w:rFonts w:hint="cs"/>
                <w:color w:val="000000" w:themeColor="text1"/>
                <w:sz w:val="28"/>
                <w:szCs w:val="28"/>
                <w:cs/>
              </w:rPr>
              <w:t>หรือส่งจำหน่าย</w:t>
            </w:r>
          </w:p>
        </w:tc>
      </w:tr>
      <w:tr w:rsidR="001A54C3" w:rsidRPr="0041083C" w:rsidTr="00BB56B3">
        <w:trPr>
          <w:trHeight w:val="711"/>
        </w:trPr>
        <w:tc>
          <w:tcPr>
            <w:tcW w:w="1951" w:type="dxa"/>
            <w:vMerge/>
          </w:tcPr>
          <w:p w:rsidR="001A54C3" w:rsidRPr="0041083C" w:rsidRDefault="001A54C3" w:rsidP="001A54C3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207" w:type="dxa"/>
          </w:tcPr>
          <w:p w:rsidR="001A54C3" w:rsidRPr="0041083C" w:rsidRDefault="001A54C3" w:rsidP="001A54C3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41083C">
              <w:rPr>
                <w:rFonts w:hint="cs"/>
                <w:color w:val="000000" w:themeColor="text1"/>
                <w:sz w:val="28"/>
                <w:szCs w:val="28"/>
                <w:cs/>
              </w:rPr>
              <w:t>กระบวนการผลิตก๊าซคาร์บอนไดออกไซด์</w:t>
            </w:r>
          </w:p>
        </w:tc>
        <w:tc>
          <w:tcPr>
            <w:tcW w:w="1620" w:type="dxa"/>
          </w:tcPr>
          <w:p w:rsidR="001A54C3" w:rsidRPr="0041083C" w:rsidRDefault="001A54C3" w:rsidP="001A54C3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41083C">
              <w:rPr>
                <w:sz w:val="28"/>
                <w:szCs w:val="28"/>
              </w:rPr>
              <w:t>CO</w:t>
            </w:r>
            <w:r w:rsidRPr="0041083C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1A54C3" w:rsidRPr="0041083C" w:rsidRDefault="001A54C3" w:rsidP="00ED0AC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41083C">
              <w:rPr>
                <w:rFonts w:hint="cs"/>
                <w:color w:val="000000" w:themeColor="text1"/>
                <w:sz w:val="28"/>
                <w:szCs w:val="28"/>
                <w:cs/>
              </w:rPr>
              <w:t>กระบวนการผลิตก๊าซคาร์บอนไดออกไซด์ซึ่งโครงการสามารถ</w:t>
            </w:r>
            <w:r w:rsidR="007765A7" w:rsidRPr="0041083C">
              <w:rPr>
                <w:rFonts w:hint="cs"/>
                <w:color w:val="000000" w:themeColor="text1"/>
                <w:sz w:val="28"/>
                <w:szCs w:val="28"/>
                <w:cs/>
              </w:rPr>
              <w:t>ผลิต</w:t>
            </w:r>
            <w:r w:rsidR="00ED0ACA">
              <w:rPr>
                <w:rFonts w:hint="cs"/>
                <w:color w:val="000000" w:themeColor="text1"/>
                <w:sz w:val="28"/>
                <w:szCs w:val="28"/>
                <w:cs/>
              </w:rPr>
              <w:t>ทดแทน</w:t>
            </w:r>
            <w:r w:rsidRPr="0041083C">
              <w:rPr>
                <w:rFonts w:hint="cs"/>
                <w:color w:val="000000" w:themeColor="text1"/>
                <w:sz w:val="28"/>
                <w:szCs w:val="28"/>
                <w:cs/>
              </w:rPr>
              <w:t>ได้</w:t>
            </w:r>
          </w:p>
        </w:tc>
      </w:tr>
      <w:tr w:rsidR="00ED0ACA" w:rsidRPr="0041083C" w:rsidTr="00BB56B3">
        <w:trPr>
          <w:trHeight w:val="270"/>
        </w:trPr>
        <w:tc>
          <w:tcPr>
            <w:tcW w:w="1951" w:type="dxa"/>
            <w:vMerge w:val="restart"/>
          </w:tcPr>
          <w:p w:rsidR="00ED0ACA" w:rsidRPr="0041083C" w:rsidRDefault="00ED0ACA" w:rsidP="00ED0ACA">
            <w:pPr>
              <w:spacing w:before="60" w:after="60" w:line="240" w:lineRule="auto"/>
              <w:ind w:left="0"/>
              <w:rPr>
                <w:sz w:val="28"/>
                <w:szCs w:val="28"/>
              </w:rPr>
            </w:pPr>
            <w:r w:rsidRPr="0041083C">
              <w:rPr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2207" w:type="dxa"/>
          </w:tcPr>
          <w:p w:rsidR="00ED0ACA" w:rsidRPr="0041083C" w:rsidRDefault="00ED0ACA" w:rsidP="00ED0ACA">
            <w:pPr>
              <w:spacing w:before="60" w:after="60" w:line="240" w:lineRule="auto"/>
              <w:ind w:left="0"/>
              <w:rPr>
                <w:sz w:val="28"/>
                <w:szCs w:val="28"/>
                <w:cs/>
              </w:rPr>
            </w:pPr>
            <w:r w:rsidRPr="0041083C">
              <w:rPr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ED0ACA" w:rsidRPr="0041083C" w:rsidRDefault="00ED0ACA" w:rsidP="00ED0ACA">
            <w:pPr>
              <w:spacing w:before="60" w:after="60" w:line="240" w:lineRule="auto"/>
              <w:ind w:left="0"/>
              <w:jc w:val="center"/>
              <w:rPr>
                <w:sz w:val="28"/>
                <w:szCs w:val="28"/>
              </w:rPr>
            </w:pPr>
            <w:r w:rsidRPr="0041083C">
              <w:rPr>
                <w:sz w:val="28"/>
                <w:szCs w:val="28"/>
              </w:rPr>
              <w:t>CO</w:t>
            </w:r>
            <w:r w:rsidRPr="0041083C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ED0ACA" w:rsidRPr="00A075C6" w:rsidRDefault="00ED0ACA" w:rsidP="00CA3CA5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C2ED2">
              <w:rPr>
                <w:rFonts w:hint="cs"/>
                <w:sz w:val="28"/>
                <w:szCs w:val="28"/>
                <w:cs/>
              </w:rPr>
              <w:t xml:space="preserve">การใช้พลังงานไฟฟ้าในการดำเนินโครงการ </w:t>
            </w:r>
            <w:r w:rsidR="00CA3CA5" w:rsidRPr="00CA3CA5">
              <w:rPr>
                <w:sz w:val="28"/>
                <w:szCs w:val="28"/>
                <w:cs/>
              </w:rPr>
              <w:t>ซึ่งผลิตจากการเผาไหม้เชื้อเพลิงฟอสซิล</w:t>
            </w:r>
          </w:p>
        </w:tc>
      </w:tr>
      <w:tr w:rsidR="00ED0ACA" w:rsidRPr="0041083C" w:rsidTr="00BB56B3">
        <w:trPr>
          <w:trHeight w:val="270"/>
        </w:trPr>
        <w:tc>
          <w:tcPr>
            <w:tcW w:w="1951" w:type="dxa"/>
            <w:vMerge/>
          </w:tcPr>
          <w:p w:rsidR="00ED0ACA" w:rsidRPr="0041083C" w:rsidRDefault="00ED0ACA" w:rsidP="00ED0ACA">
            <w:pPr>
              <w:spacing w:before="60" w:after="60" w:line="240" w:lineRule="auto"/>
              <w:ind w:left="0"/>
              <w:rPr>
                <w:sz w:val="28"/>
                <w:szCs w:val="28"/>
                <w:cs/>
              </w:rPr>
            </w:pPr>
          </w:p>
        </w:tc>
        <w:tc>
          <w:tcPr>
            <w:tcW w:w="2207" w:type="dxa"/>
          </w:tcPr>
          <w:p w:rsidR="00ED0ACA" w:rsidRPr="0041083C" w:rsidRDefault="00ED0ACA" w:rsidP="00ED0ACA">
            <w:pPr>
              <w:spacing w:before="60" w:after="60" w:line="240" w:lineRule="auto"/>
              <w:ind w:left="0"/>
              <w:rPr>
                <w:sz w:val="28"/>
                <w:szCs w:val="28"/>
                <w:cs/>
              </w:rPr>
            </w:pPr>
            <w:r w:rsidRPr="0041083C">
              <w:rPr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ED0ACA" w:rsidRPr="0041083C" w:rsidRDefault="00ED0ACA" w:rsidP="00ED0ACA">
            <w:pPr>
              <w:spacing w:before="60" w:after="60" w:line="240" w:lineRule="auto"/>
              <w:ind w:left="0"/>
              <w:jc w:val="center"/>
              <w:rPr>
                <w:sz w:val="28"/>
                <w:szCs w:val="28"/>
              </w:rPr>
            </w:pPr>
            <w:r w:rsidRPr="0041083C">
              <w:rPr>
                <w:sz w:val="28"/>
                <w:szCs w:val="28"/>
              </w:rPr>
              <w:t>CO</w:t>
            </w:r>
            <w:r w:rsidRPr="0041083C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ED0ACA" w:rsidRPr="00A075C6" w:rsidRDefault="00ED0ACA" w:rsidP="00ED0ACA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C2ED2">
              <w:rPr>
                <w:rFonts w:hint="cs"/>
                <w:sz w:val="28"/>
                <w:szCs w:val="28"/>
                <w:cs/>
              </w:rPr>
              <w:t>การ</w:t>
            </w:r>
            <w:r>
              <w:rPr>
                <w:rFonts w:hint="cs"/>
                <w:sz w:val="28"/>
                <w:szCs w:val="28"/>
                <w:cs/>
              </w:rPr>
              <w:t>เผาไหม้</w:t>
            </w:r>
            <w:r w:rsidRPr="000C2ED2">
              <w:rPr>
                <w:rFonts w:hint="cs"/>
                <w:sz w:val="28"/>
                <w:szCs w:val="28"/>
                <w:cs/>
              </w:rPr>
              <w:t>เชื้อเพลิงฟอสซิลในการดำเนินโครงการ</w:t>
            </w:r>
          </w:p>
        </w:tc>
      </w:tr>
      <w:tr w:rsidR="00A01440" w:rsidRPr="0041083C" w:rsidTr="00BB56B3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40" w:rsidRPr="0041083C" w:rsidRDefault="00A01440" w:rsidP="00A01440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41083C">
              <w:rPr>
                <w:rFonts w:hint="cs"/>
                <w:color w:val="000000" w:themeColor="text1"/>
                <w:sz w:val="28"/>
                <w:szCs w:val="28"/>
                <w:cs/>
              </w:rPr>
              <w:t>นอกขอบเขต</w:t>
            </w:r>
            <w:r w:rsidRPr="0041083C">
              <w:rPr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40" w:rsidRPr="0041083C" w:rsidRDefault="00A01440" w:rsidP="00A01440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41083C">
              <w:rPr>
                <w:rFonts w:hint="cs"/>
                <w:color w:val="000000" w:themeColor="text1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40" w:rsidRPr="0041083C" w:rsidRDefault="00A01440" w:rsidP="00A01440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41083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40" w:rsidRPr="0041083C" w:rsidRDefault="00ED0ACA" w:rsidP="00A01440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AE33E8" w:rsidRDefault="00AE33E8" w:rsidP="00AE33E8">
      <w:pPr>
        <w:tabs>
          <w:tab w:val="left" w:pos="426"/>
        </w:tabs>
        <w:spacing w:before="0" w:after="0" w:line="240" w:lineRule="auto"/>
        <w:rPr>
          <w:b/>
          <w:bCs/>
        </w:rPr>
      </w:pPr>
    </w:p>
    <w:p w:rsidR="00ED0ACA" w:rsidRDefault="00ED0ACA" w:rsidP="00AE33E8">
      <w:pPr>
        <w:tabs>
          <w:tab w:val="left" w:pos="426"/>
        </w:tabs>
        <w:spacing w:before="0" w:after="0" w:line="240" w:lineRule="auto"/>
        <w:rPr>
          <w:b/>
          <w:bCs/>
        </w:rPr>
      </w:pPr>
    </w:p>
    <w:p w:rsidR="00ED0ACA" w:rsidRDefault="00ED0ACA" w:rsidP="00AE33E8">
      <w:pPr>
        <w:tabs>
          <w:tab w:val="left" w:pos="426"/>
        </w:tabs>
        <w:spacing w:before="0" w:after="0" w:line="240" w:lineRule="auto"/>
        <w:rPr>
          <w:b/>
          <w:bCs/>
        </w:rPr>
      </w:pPr>
    </w:p>
    <w:p w:rsidR="00EB6C68" w:rsidRPr="00475C9C" w:rsidRDefault="00EB6C68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284" w:hanging="284"/>
        <w:rPr>
          <w:b/>
          <w:bCs/>
          <w:szCs w:val="32"/>
        </w:rPr>
      </w:pPr>
      <w:r w:rsidRPr="00475C9C">
        <w:rPr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475C9C">
        <w:rPr>
          <w:b/>
          <w:bCs/>
          <w:szCs w:val="32"/>
          <w:cs/>
        </w:rPr>
        <w:t>จาก</w:t>
      </w:r>
      <w:r w:rsidRPr="00475C9C">
        <w:rPr>
          <w:b/>
          <w:bCs/>
          <w:szCs w:val="32"/>
          <w:cs/>
        </w:rPr>
        <w:t>กรณีฐาน</w:t>
      </w:r>
      <w:r w:rsidR="00A1293B">
        <w:rPr>
          <w:rFonts w:hint="cs"/>
          <w:b/>
          <w:bCs/>
          <w:szCs w:val="32"/>
          <w:cs/>
        </w:rPr>
        <w:t xml:space="preserve"> </w:t>
      </w:r>
      <w:r w:rsidR="004C7897" w:rsidRPr="00475C9C">
        <w:rPr>
          <w:b/>
          <w:bCs/>
          <w:szCs w:val="32"/>
        </w:rPr>
        <w:t>(Baseline Emission)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263DDF" w:rsidRPr="00E44EF5" w:rsidTr="00263DDF">
        <w:trPr>
          <w:trHeight w:val="1514"/>
        </w:trPr>
        <w:tc>
          <w:tcPr>
            <w:tcW w:w="9242" w:type="dxa"/>
          </w:tcPr>
          <w:p w:rsidR="00ED0ACA" w:rsidRPr="00AD5341" w:rsidRDefault="00263DDF" w:rsidP="00AD5341">
            <w:pPr>
              <w:pStyle w:val="ListParagraph"/>
              <w:spacing w:before="0" w:after="0" w:line="240" w:lineRule="auto"/>
              <w:ind w:left="0" w:firstLine="709"/>
              <w:jc w:val="thaiDistribute"/>
              <w:rPr>
                <w:spacing w:val="-4"/>
                <w:sz w:val="28"/>
                <w:szCs w:val="28"/>
              </w:rPr>
            </w:pPr>
            <w:r w:rsidRPr="004E4C89">
              <w:rPr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การปล่อยก๊าซเรือนกระจกจากกรณีฐานนั้น จะคิด</w:t>
            </w:r>
            <w:r w:rsidR="00A01440" w:rsidRPr="004E4C89">
              <w:rPr>
                <w:color w:val="000000" w:themeColor="text1"/>
                <w:sz w:val="28"/>
                <w:szCs w:val="28"/>
                <w:cs/>
              </w:rPr>
              <w:t>เฉพาะ</w:t>
            </w:r>
            <w:r w:rsidR="00ED0ACA" w:rsidRPr="004E4C89">
              <w:rPr>
                <w:rFonts w:hint="cs"/>
                <w:color w:val="000000" w:themeColor="text1"/>
                <w:sz w:val="28"/>
                <w:szCs w:val="28"/>
                <w:cs/>
              </w:rPr>
              <w:t>ก๊าซคาร์บอนไดออกไซด์</w:t>
            </w:r>
            <w:r w:rsidR="00B87C5E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(</w:t>
            </w:r>
            <w:r w:rsidR="00B87C5E">
              <w:rPr>
                <w:color w:val="000000" w:themeColor="text1"/>
                <w:sz w:val="28"/>
                <w:szCs w:val="28"/>
              </w:rPr>
              <w:t>CO</w:t>
            </w:r>
            <w:r w:rsidR="00A613EC" w:rsidRPr="00931FDC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B87C5E">
              <w:rPr>
                <w:color w:val="000000" w:themeColor="text1"/>
                <w:sz w:val="28"/>
                <w:szCs w:val="28"/>
              </w:rPr>
              <w:t xml:space="preserve">) </w:t>
            </w:r>
            <w:r w:rsidR="004E4C89">
              <w:rPr>
                <w:rFonts w:hint="cs"/>
                <w:color w:val="000000" w:themeColor="text1"/>
                <w:sz w:val="28"/>
                <w:szCs w:val="28"/>
                <w:cs/>
              </w:rPr>
              <w:t>ที่</w:t>
            </w:r>
            <w:r w:rsidR="00ED0ACA" w:rsidRPr="004E4C89">
              <w:rPr>
                <w:rFonts w:hint="cs"/>
                <w:color w:val="000000" w:themeColor="text1"/>
                <w:sz w:val="28"/>
                <w:szCs w:val="28"/>
                <w:cs/>
              </w:rPr>
              <w:t>เกิดจากปฏิกิริยาของคาร์บอนฟอสซิล เช่น การเผาไหม้เชื้อเพลิงฟอสซิล ปฏิกิริยาเคมีของสารประกอบไฮโดรคาร์บอน</w:t>
            </w:r>
            <w:r w:rsidR="004E4C89">
              <w:rPr>
                <w:color w:val="000000" w:themeColor="text1"/>
                <w:sz w:val="28"/>
                <w:szCs w:val="28"/>
              </w:rPr>
              <w:t xml:space="preserve"> </w:t>
            </w:r>
            <w:r w:rsidR="004E4C89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ซึ่งเดิมเคยถูกปล่อยทิ้งสู่บรรยากาศ </w:t>
            </w:r>
            <w:r w:rsidR="004E4C89">
              <w:rPr>
                <w:color w:val="000000" w:themeColor="text1"/>
                <w:sz w:val="28"/>
                <w:szCs w:val="28"/>
                <w:cs/>
              </w:rPr>
              <w:t>แต่</w:t>
            </w:r>
            <w:r w:rsidR="00C50F66" w:rsidRPr="00AD5341">
              <w:rPr>
                <w:color w:val="000000" w:themeColor="text1"/>
                <w:sz w:val="28"/>
                <w:szCs w:val="28"/>
                <w:cs/>
              </w:rPr>
              <w:t>โครงการสามารถ</w:t>
            </w:r>
            <w:r w:rsidR="00AD5341" w:rsidRPr="00AD5341">
              <w:rPr>
                <w:color w:val="000000" w:themeColor="text1"/>
                <w:sz w:val="28"/>
                <w:szCs w:val="28"/>
                <w:cs/>
              </w:rPr>
              <w:t>นำกลับมาใช้ประโยชน์</w:t>
            </w:r>
            <w:r w:rsidR="004E4C89">
              <w:rPr>
                <w:rFonts w:hint="cs"/>
                <w:color w:val="000000" w:themeColor="text1"/>
                <w:sz w:val="28"/>
                <w:szCs w:val="28"/>
                <w:cs/>
              </w:rPr>
              <w:t>หรือส่งจำหน่าย</w:t>
            </w:r>
            <w:r w:rsidR="00A01440" w:rsidRPr="00AD5341">
              <w:rPr>
                <w:color w:val="000000" w:themeColor="text1"/>
                <w:sz w:val="28"/>
                <w:szCs w:val="28"/>
              </w:rPr>
              <w:t xml:space="preserve"> </w:t>
            </w:r>
            <w:r w:rsidR="00B95EE6" w:rsidRPr="00AD5341">
              <w:rPr>
                <w:spacing w:val="-4"/>
                <w:sz w:val="28"/>
                <w:szCs w:val="28"/>
                <w:cs/>
              </w:rPr>
              <w:t>และ</w:t>
            </w:r>
            <w:r w:rsidR="004E4C89">
              <w:rPr>
                <w:rFonts w:hint="cs"/>
                <w:spacing w:val="-4"/>
                <w:sz w:val="28"/>
                <w:szCs w:val="28"/>
                <w:cs/>
              </w:rPr>
              <w:t>คิด</w:t>
            </w:r>
            <w:r w:rsidR="00B95EE6" w:rsidRPr="00AD5341">
              <w:rPr>
                <w:spacing w:val="-4"/>
                <w:sz w:val="28"/>
                <w:szCs w:val="28"/>
                <w:cs/>
              </w:rPr>
              <w:t>ก๊าซเรือนกระจกจากการผลิตคาร์บอนไดออกไซด์</w:t>
            </w:r>
            <w:r w:rsidR="004E4C89" w:rsidRPr="0041083C">
              <w:rPr>
                <w:rFonts w:hint="cs"/>
                <w:color w:val="000000" w:themeColor="text1"/>
                <w:sz w:val="28"/>
                <w:szCs w:val="28"/>
                <w:cs/>
              </w:rPr>
              <w:t>ซึ่งโครงการสามารถผลิต</w:t>
            </w:r>
            <w:r w:rsidR="004E4C89">
              <w:rPr>
                <w:rFonts w:hint="cs"/>
                <w:color w:val="000000" w:themeColor="text1"/>
                <w:sz w:val="28"/>
                <w:szCs w:val="28"/>
                <w:cs/>
              </w:rPr>
              <w:t>ทดแทน</w:t>
            </w:r>
            <w:r w:rsidR="004E4C89" w:rsidRPr="0041083C">
              <w:rPr>
                <w:rFonts w:hint="cs"/>
                <w:color w:val="000000" w:themeColor="text1"/>
                <w:sz w:val="28"/>
                <w:szCs w:val="28"/>
                <w:cs/>
              </w:rPr>
              <w:t>ได้</w:t>
            </w:r>
            <w:r w:rsidR="00B95EE6" w:rsidRPr="00AD5341">
              <w:rPr>
                <w:spacing w:val="-4"/>
                <w:sz w:val="28"/>
                <w:szCs w:val="28"/>
                <w:cs/>
              </w:rPr>
              <w:t xml:space="preserve"> โดยใช้สมการคำนวณ ดังนี้</w:t>
            </w:r>
          </w:p>
          <w:tbl>
            <w:tblPr>
              <w:tblW w:w="9199" w:type="dxa"/>
              <w:tblInd w:w="8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3"/>
              <w:gridCol w:w="572"/>
              <w:gridCol w:w="7724"/>
            </w:tblGrid>
            <w:tr w:rsidR="00B95EE6" w:rsidRPr="00AD5341" w:rsidTr="00AD3364">
              <w:trPr>
                <w:trHeight w:val="50"/>
              </w:trPr>
              <w:tc>
                <w:tcPr>
                  <w:tcW w:w="9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EE6" w:rsidRPr="00AD5341" w:rsidRDefault="00B95EE6" w:rsidP="00AD5341">
                  <w:pPr>
                    <w:spacing w:before="0"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AD5341">
                    <w:rPr>
                      <w:color w:val="000000"/>
                      <w:sz w:val="28"/>
                      <w:szCs w:val="28"/>
                    </w:rPr>
                    <w:t>BE</w:t>
                  </w:r>
                  <w:r w:rsidRPr="00AD5341">
                    <w:rPr>
                      <w:color w:val="000000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EE6" w:rsidRPr="00AD5341" w:rsidRDefault="00B95EE6" w:rsidP="00AD5341">
                  <w:pPr>
                    <w:spacing w:before="0" w:after="0" w:line="240" w:lineRule="auto"/>
                    <w:rPr>
                      <w:sz w:val="28"/>
                      <w:szCs w:val="28"/>
                    </w:rPr>
                  </w:pPr>
                  <w:r w:rsidRPr="00AD5341">
                    <w:rPr>
                      <w:color w:val="00000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EE6" w:rsidRPr="00AD5341" w:rsidRDefault="00B95EE6" w:rsidP="00AD5341">
                  <w:pPr>
                    <w:spacing w:before="0"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AD5341">
                    <w:rPr>
                      <w:color w:val="000000"/>
                      <w:sz w:val="28"/>
                      <w:szCs w:val="28"/>
                    </w:rPr>
                    <w:t>BE</w:t>
                  </w:r>
                  <w:r w:rsidRPr="00AD5341">
                    <w:rPr>
                      <w:color w:val="000000"/>
                      <w:sz w:val="28"/>
                      <w:szCs w:val="28"/>
                      <w:vertAlign w:val="subscript"/>
                    </w:rPr>
                    <w:t>emit,y</w:t>
                  </w:r>
                  <w:proofErr w:type="spellEnd"/>
                  <w:r w:rsidRPr="00AD5341">
                    <w:rPr>
                      <w:color w:val="000000"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AD5341">
                    <w:rPr>
                      <w:color w:val="000000"/>
                      <w:sz w:val="28"/>
                      <w:szCs w:val="28"/>
                    </w:rPr>
                    <w:t>BE</w:t>
                  </w:r>
                  <w:r w:rsidRPr="00AD5341">
                    <w:rPr>
                      <w:color w:val="000000"/>
                      <w:sz w:val="28"/>
                      <w:szCs w:val="28"/>
                      <w:vertAlign w:val="subscript"/>
                    </w:rPr>
                    <w:t>pdt,y</w:t>
                  </w:r>
                  <w:proofErr w:type="spellEnd"/>
                </w:p>
              </w:tc>
            </w:tr>
          </w:tbl>
          <w:p w:rsidR="00B95EE6" w:rsidRPr="00AD5341" w:rsidRDefault="00B95EE6" w:rsidP="00AD5341">
            <w:pPr>
              <w:spacing w:before="0" w:after="0" w:line="240" w:lineRule="auto"/>
              <w:ind w:left="180"/>
              <w:rPr>
                <w:sz w:val="28"/>
                <w:szCs w:val="28"/>
              </w:rPr>
            </w:pPr>
            <w:r w:rsidRPr="00AD5341">
              <w:rPr>
                <w:color w:val="000000"/>
                <w:sz w:val="28"/>
                <w:szCs w:val="28"/>
                <w:cs/>
              </w:rPr>
              <w:t>โดยที่</w:t>
            </w:r>
          </w:p>
          <w:tbl>
            <w:tblPr>
              <w:tblW w:w="8863" w:type="dxa"/>
              <w:tblInd w:w="8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59"/>
              <w:gridCol w:w="641"/>
              <w:gridCol w:w="6963"/>
            </w:tblGrid>
            <w:tr w:rsidR="00B95EE6" w:rsidRPr="00AD5341" w:rsidTr="00B95EE6">
              <w:tc>
                <w:tcPr>
                  <w:tcW w:w="12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EE6" w:rsidRPr="00AD5341" w:rsidRDefault="00B95EE6" w:rsidP="00AD5341">
                  <w:pPr>
                    <w:spacing w:before="0"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AD5341">
                    <w:rPr>
                      <w:color w:val="000000"/>
                      <w:sz w:val="28"/>
                      <w:szCs w:val="28"/>
                    </w:rPr>
                    <w:t>BE</w:t>
                  </w:r>
                  <w:r w:rsidRPr="00AD5341">
                    <w:rPr>
                      <w:color w:val="000000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EE6" w:rsidRPr="00AD5341" w:rsidRDefault="00B95EE6" w:rsidP="00AD5341">
                  <w:pPr>
                    <w:spacing w:before="0" w:after="0" w:line="240" w:lineRule="auto"/>
                    <w:ind w:left="-37"/>
                    <w:rPr>
                      <w:sz w:val="28"/>
                      <w:szCs w:val="28"/>
                    </w:rPr>
                  </w:pPr>
                  <w:r w:rsidRPr="00AD5341">
                    <w:rPr>
                      <w:color w:val="000000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69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EE6" w:rsidRPr="00AD5341" w:rsidRDefault="00B95EE6" w:rsidP="00AD5341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D5341">
                    <w:rPr>
                      <w:color w:val="000000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AD5341">
                    <w:rPr>
                      <w:color w:val="000000"/>
                      <w:sz w:val="28"/>
                      <w:szCs w:val="28"/>
                    </w:rPr>
                    <w:t>y (tCO</w:t>
                  </w:r>
                  <w:r w:rsidRPr="00AD5341">
                    <w:rPr>
                      <w:color w:val="000000"/>
                      <w:sz w:val="28"/>
                      <w:szCs w:val="28"/>
                      <w:vertAlign w:val="subscript"/>
                    </w:rPr>
                    <w:t>2</w:t>
                  </w:r>
                  <w:r w:rsidR="00513D5E" w:rsidRPr="00513D5E">
                    <w:rPr>
                      <w:color w:val="000000"/>
                      <w:sz w:val="28"/>
                      <w:szCs w:val="28"/>
                    </w:rPr>
                    <w:t>e</w:t>
                  </w:r>
                  <w:r w:rsidRPr="00AD5341">
                    <w:rPr>
                      <w:color w:val="000000"/>
                      <w:sz w:val="28"/>
                      <w:szCs w:val="28"/>
                    </w:rPr>
                    <w:t>/year)</w:t>
                  </w:r>
                </w:p>
              </w:tc>
            </w:tr>
            <w:tr w:rsidR="00B95EE6" w:rsidRPr="00AD5341" w:rsidTr="00B95EE6">
              <w:tc>
                <w:tcPr>
                  <w:tcW w:w="12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5EE6" w:rsidRPr="00AD5341" w:rsidRDefault="00B95EE6" w:rsidP="00AD5341">
                  <w:pPr>
                    <w:spacing w:before="0"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AD5341">
                    <w:rPr>
                      <w:color w:val="000000"/>
                      <w:sz w:val="28"/>
                      <w:szCs w:val="28"/>
                    </w:rPr>
                    <w:t>BE</w:t>
                  </w:r>
                  <w:r w:rsidRPr="00AD5341">
                    <w:rPr>
                      <w:color w:val="000000"/>
                      <w:sz w:val="28"/>
                      <w:szCs w:val="28"/>
                      <w:vertAlign w:val="subscript"/>
                    </w:rPr>
                    <w:t>emit,y</w:t>
                  </w:r>
                  <w:proofErr w:type="spellEnd"/>
                </w:p>
              </w:tc>
              <w:tc>
                <w:tcPr>
                  <w:tcW w:w="6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5EE6" w:rsidRPr="00AD5341" w:rsidRDefault="00B95EE6" w:rsidP="00AD5341">
                  <w:pPr>
                    <w:spacing w:before="0" w:after="0" w:line="240" w:lineRule="auto"/>
                    <w:ind w:left="0" w:hanging="3"/>
                    <w:rPr>
                      <w:sz w:val="28"/>
                      <w:szCs w:val="28"/>
                    </w:rPr>
                  </w:pPr>
                  <w:r w:rsidRPr="00AD5341">
                    <w:rPr>
                      <w:color w:val="00000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EE6" w:rsidRPr="00AD5341" w:rsidRDefault="00B95EE6" w:rsidP="004E4C89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D5341">
                    <w:rPr>
                      <w:color w:val="000000"/>
                      <w:sz w:val="28"/>
                      <w:szCs w:val="28"/>
                      <w:cs/>
                    </w:rPr>
                    <w:t>ปริมาณการปล่อยก๊าซคาร์บอนไดออกไซด์</w:t>
                  </w:r>
                  <w:r w:rsidR="004E4C8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  <w:r w:rsidR="004E4C89" w:rsidRPr="004E4C8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เกิดจากปฏิกิริยาของคาร์บอนฟอสซิล</w:t>
                  </w:r>
                  <w:r w:rsidR="004E4C8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ซึ่ง</w:t>
                  </w:r>
                  <w:r w:rsidR="004E4C89" w:rsidRPr="00AD5341">
                    <w:rPr>
                      <w:color w:val="000000" w:themeColor="text1"/>
                      <w:sz w:val="28"/>
                      <w:szCs w:val="28"/>
                      <w:cs/>
                    </w:rPr>
                    <w:t>โครงการสามารถนำกลับมาใช้ประโยชน์</w:t>
                  </w:r>
                  <w:r w:rsidR="004E4C8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หรือส่งจำหน่าย</w:t>
                  </w:r>
                  <w:r w:rsidRPr="00AD534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AD5341">
                    <w:rPr>
                      <w:color w:val="000000"/>
                      <w:sz w:val="28"/>
                      <w:szCs w:val="28"/>
                      <w:cs/>
                    </w:rPr>
                    <w:t xml:space="preserve">ในปี </w:t>
                  </w:r>
                  <w:r w:rsidRPr="00AD5341">
                    <w:rPr>
                      <w:color w:val="000000"/>
                      <w:sz w:val="28"/>
                      <w:szCs w:val="28"/>
                    </w:rPr>
                    <w:t>y (tCO</w:t>
                  </w:r>
                  <w:r w:rsidRPr="00AD5341">
                    <w:rPr>
                      <w:color w:val="000000"/>
                      <w:sz w:val="28"/>
                      <w:szCs w:val="28"/>
                      <w:vertAlign w:val="subscript"/>
                    </w:rPr>
                    <w:t>2</w:t>
                  </w:r>
                  <w:r w:rsidR="00513D5E" w:rsidRPr="00513D5E">
                    <w:rPr>
                      <w:color w:val="000000"/>
                      <w:sz w:val="28"/>
                      <w:szCs w:val="28"/>
                    </w:rPr>
                    <w:t>e</w:t>
                  </w:r>
                  <w:r w:rsidRPr="00AD5341">
                    <w:rPr>
                      <w:color w:val="000000"/>
                      <w:sz w:val="28"/>
                      <w:szCs w:val="28"/>
                    </w:rPr>
                    <w:t>/year)</w:t>
                  </w:r>
                </w:p>
              </w:tc>
            </w:tr>
            <w:tr w:rsidR="00B95EE6" w:rsidRPr="00AD5341" w:rsidTr="00B95EE6">
              <w:tc>
                <w:tcPr>
                  <w:tcW w:w="12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5EE6" w:rsidRPr="00AD5341" w:rsidRDefault="00B95EE6" w:rsidP="00AD5341">
                  <w:pPr>
                    <w:spacing w:before="0"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AD5341">
                    <w:rPr>
                      <w:color w:val="000000"/>
                      <w:sz w:val="28"/>
                      <w:szCs w:val="28"/>
                    </w:rPr>
                    <w:t>BE</w:t>
                  </w:r>
                  <w:r w:rsidRPr="00AD5341">
                    <w:rPr>
                      <w:color w:val="000000"/>
                      <w:sz w:val="28"/>
                      <w:szCs w:val="28"/>
                      <w:vertAlign w:val="subscript"/>
                    </w:rPr>
                    <w:t>pdt,y</w:t>
                  </w:r>
                  <w:proofErr w:type="spellEnd"/>
                </w:p>
              </w:tc>
              <w:tc>
                <w:tcPr>
                  <w:tcW w:w="6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5EE6" w:rsidRPr="00AD5341" w:rsidRDefault="00B95EE6" w:rsidP="00AD5341">
                  <w:pPr>
                    <w:spacing w:before="0" w:after="0" w:line="240" w:lineRule="auto"/>
                    <w:ind w:left="0" w:hanging="3"/>
                    <w:rPr>
                      <w:sz w:val="28"/>
                      <w:szCs w:val="28"/>
                    </w:rPr>
                  </w:pPr>
                  <w:r w:rsidRPr="00AD5341">
                    <w:rPr>
                      <w:color w:val="00000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5EE6" w:rsidRPr="00AD5341" w:rsidRDefault="00B95EE6" w:rsidP="004E4C89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D5341">
                    <w:rPr>
                      <w:color w:val="000000"/>
                      <w:sz w:val="28"/>
                      <w:szCs w:val="28"/>
                      <w:cs/>
                    </w:rPr>
                    <w:t>ปริมาณการปล่อยก๊าซเรือนกระจกจากการผลิตคาร์บอนไดออกไซด์ที่โครงการสามารถ</w:t>
                  </w:r>
                  <w:r w:rsidR="00D666D1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ผลิต</w:t>
                  </w:r>
                  <w:r w:rsidR="004E4C89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ทดแทน</w:t>
                  </w:r>
                  <w:r w:rsidRPr="00AD5341">
                    <w:rPr>
                      <w:color w:val="000000"/>
                      <w:sz w:val="28"/>
                      <w:szCs w:val="28"/>
                      <w:cs/>
                    </w:rPr>
                    <w:t xml:space="preserve">ได้ ในปี </w:t>
                  </w:r>
                  <w:r w:rsidRPr="00AD5341">
                    <w:rPr>
                      <w:color w:val="000000"/>
                      <w:sz w:val="28"/>
                      <w:szCs w:val="28"/>
                    </w:rPr>
                    <w:t>y (tCO</w:t>
                  </w:r>
                  <w:r w:rsidRPr="00AD5341">
                    <w:rPr>
                      <w:color w:val="000000"/>
                      <w:sz w:val="28"/>
                      <w:szCs w:val="28"/>
                      <w:vertAlign w:val="subscript"/>
                    </w:rPr>
                    <w:t>2</w:t>
                  </w:r>
                  <w:r w:rsidR="00513D5E" w:rsidRPr="00513D5E">
                    <w:rPr>
                      <w:color w:val="000000"/>
                      <w:sz w:val="28"/>
                      <w:szCs w:val="28"/>
                    </w:rPr>
                    <w:t>e</w:t>
                  </w:r>
                  <w:r w:rsidRPr="00AD5341">
                    <w:rPr>
                      <w:color w:val="000000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B95EE6" w:rsidRPr="004E4C89" w:rsidRDefault="004E4C89" w:rsidP="004E4C89">
            <w:pPr>
              <w:pStyle w:val="ListParagraph"/>
              <w:numPr>
                <w:ilvl w:val="1"/>
                <w:numId w:val="2"/>
              </w:numPr>
              <w:spacing w:before="0" w:after="0" w:line="240" w:lineRule="auto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4E4C89">
              <w:rPr>
                <w:color w:val="000000"/>
                <w:sz w:val="28"/>
                <w:szCs w:val="28"/>
                <w:cs/>
              </w:rPr>
              <w:t>ปริมาณการปล่อยก๊าซคาร์บอนไดออกไซด์</w:t>
            </w:r>
            <w:r w:rsidRPr="004E4C89">
              <w:rPr>
                <w:rFonts w:hint="cs"/>
                <w:color w:val="000000" w:themeColor="text1"/>
                <w:sz w:val="28"/>
                <w:szCs w:val="28"/>
                <w:cs/>
              </w:rPr>
              <w:t>ที่เกิดจากปฏิกิริยาของคาร์บอนฟอสซิลซึ่ง</w:t>
            </w:r>
            <w:r w:rsidRPr="004E4C89">
              <w:rPr>
                <w:color w:val="000000" w:themeColor="text1"/>
                <w:sz w:val="28"/>
                <w:szCs w:val="28"/>
                <w:cs/>
              </w:rPr>
              <w:t>โครงการสามารถนำกลับมาใช้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ป</w:t>
            </w:r>
            <w:r w:rsidRPr="004E4C89">
              <w:rPr>
                <w:color w:val="000000" w:themeColor="text1"/>
                <w:sz w:val="28"/>
                <w:szCs w:val="28"/>
                <w:cs/>
              </w:rPr>
              <w:t>ระโยชน์</w:t>
            </w:r>
            <w:r w:rsidRPr="004E4C89">
              <w:rPr>
                <w:rFonts w:hint="cs"/>
                <w:color w:val="000000" w:themeColor="text1"/>
                <w:sz w:val="28"/>
                <w:szCs w:val="28"/>
                <w:cs/>
              </w:rPr>
              <w:t>หรือส่งจำหน่าย</w:t>
            </w:r>
          </w:p>
          <w:tbl>
            <w:tblPr>
              <w:tblW w:w="9460" w:type="dxa"/>
              <w:tblInd w:w="8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33"/>
              <w:gridCol w:w="567"/>
              <w:gridCol w:w="7560"/>
            </w:tblGrid>
            <w:tr w:rsidR="00AD5341" w:rsidRPr="00AD5341" w:rsidTr="00AD3364">
              <w:trPr>
                <w:trHeight w:val="50"/>
              </w:trPr>
              <w:tc>
                <w:tcPr>
                  <w:tcW w:w="13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AD5341" w:rsidP="00AD5341">
                  <w:pPr>
                    <w:spacing w:before="0"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AD5341">
                    <w:rPr>
                      <w:color w:val="000000"/>
                      <w:sz w:val="28"/>
                      <w:szCs w:val="28"/>
                    </w:rPr>
                    <w:t>BE</w:t>
                  </w:r>
                  <w:r w:rsidRPr="00AD5341">
                    <w:rPr>
                      <w:color w:val="000000"/>
                      <w:sz w:val="28"/>
                      <w:szCs w:val="28"/>
                      <w:vertAlign w:val="subscript"/>
                    </w:rPr>
                    <w:t>emit,y</w:t>
                  </w:r>
                  <w:proofErr w:type="spellEnd"/>
                </w:p>
              </w:tc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AD5341" w:rsidP="00AD3364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D5341">
                    <w:rPr>
                      <w:color w:val="00000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3E2D35" w:rsidP="003E2D3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Q</w:t>
                  </w:r>
                  <w:r w:rsidR="00AD5341" w:rsidRPr="00AD5341">
                    <w:rPr>
                      <w:color w:val="000000"/>
                      <w:sz w:val="28"/>
                      <w:szCs w:val="28"/>
                      <w:vertAlign w:val="subscript"/>
                    </w:rPr>
                    <w:t>emit,y</w:t>
                  </w:r>
                  <w:proofErr w:type="spellEnd"/>
                  <w:r w:rsidR="00AD5341" w:rsidRPr="00AD5341">
                    <w:rPr>
                      <w:color w:val="000000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="00AD5341" w:rsidRPr="00AD5341">
                    <w:rPr>
                      <w:color w:val="000000"/>
                      <w:sz w:val="28"/>
                      <w:szCs w:val="28"/>
                    </w:rPr>
                    <w:t>C</w:t>
                  </w:r>
                  <w:r w:rsidR="00AD5341" w:rsidRPr="00AD5341">
                    <w:rPr>
                      <w:color w:val="000000"/>
                      <w:sz w:val="28"/>
                      <w:szCs w:val="28"/>
                      <w:vertAlign w:val="subscript"/>
                    </w:rPr>
                    <w:t>emit,y</w:t>
                  </w:r>
                  <w:proofErr w:type="spellEnd"/>
                </w:p>
              </w:tc>
            </w:tr>
          </w:tbl>
          <w:p w:rsidR="00AD5341" w:rsidRPr="00AD5341" w:rsidRDefault="00AD5341" w:rsidP="00AD5341">
            <w:pPr>
              <w:spacing w:before="0" w:after="0" w:line="240" w:lineRule="auto"/>
              <w:ind w:left="180"/>
              <w:rPr>
                <w:sz w:val="28"/>
                <w:szCs w:val="28"/>
              </w:rPr>
            </w:pPr>
            <w:r w:rsidRPr="00AD5341">
              <w:rPr>
                <w:color w:val="000000"/>
                <w:sz w:val="28"/>
                <w:szCs w:val="28"/>
                <w:cs/>
              </w:rPr>
              <w:t>โดยที่</w:t>
            </w:r>
          </w:p>
          <w:tbl>
            <w:tblPr>
              <w:tblW w:w="8846" w:type="dxa"/>
              <w:tblInd w:w="8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33"/>
              <w:gridCol w:w="626"/>
              <w:gridCol w:w="6887"/>
            </w:tblGrid>
            <w:tr w:rsidR="00AD5341" w:rsidRPr="00AD5341" w:rsidTr="00AD3364">
              <w:trPr>
                <w:trHeight w:val="50"/>
              </w:trPr>
              <w:tc>
                <w:tcPr>
                  <w:tcW w:w="13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AD5341" w:rsidP="00AD5341">
                  <w:pPr>
                    <w:spacing w:before="0"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AD5341">
                    <w:rPr>
                      <w:color w:val="000000"/>
                      <w:sz w:val="28"/>
                      <w:szCs w:val="28"/>
                    </w:rPr>
                    <w:t>BE</w:t>
                  </w:r>
                  <w:r w:rsidRPr="00AD5341">
                    <w:rPr>
                      <w:color w:val="000000"/>
                      <w:sz w:val="28"/>
                      <w:szCs w:val="28"/>
                      <w:vertAlign w:val="subscript"/>
                    </w:rPr>
                    <w:t>emit,y</w:t>
                  </w:r>
                  <w:proofErr w:type="spellEnd"/>
                </w:p>
              </w:tc>
              <w:tc>
                <w:tcPr>
                  <w:tcW w:w="6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AD5341" w:rsidP="00AD3364">
                  <w:pPr>
                    <w:spacing w:before="0" w:after="0" w:line="24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AD5341">
                    <w:rPr>
                      <w:color w:val="00000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4E4C89" w:rsidP="00AD3364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D5341">
                    <w:rPr>
                      <w:color w:val="000000"/>
                      <w:sz w:val="28"/>
                      <w:szCs w:val="28"/>
                      <w:cs/>
                    </w:rPr>
                    <w:t>ปริมาณการปล่อยก๊าซคาร์บอนไดออกไซด์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  <w:r w:rsidRPr="004E4C8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เกิดจากปฏิกิริยาของคาร์บอนฟอสซิล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ซึ่ง</w:t>
                  </w:r>
                  <w:r w:rsidRPr="00AD5341">
                    <w:rPr>
                      <w:color w:val="000000" w:themeColor="text1"/>
                      <w:sz w:val="28"/>
                      <w:szCs w:val="28"/>
                      <w:cs/>
                    </w:rPr>
                    <w:t>โครงการสามารถนำกลับมาใช้ประโยชน์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หรือส่งจำหน่าย</w:t>
                  </w:r>
                  <w:r w:rsidR="00D666D1" w:rsidRPr="00AD534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D666D1" w:rsidRPr="00AD5341">
                    <w:rPr>
                      <w:color w:val="000000"/>
                      <w:sz w:val="28"/>
                      <w:szCs w:val="28"/>
                      <w:cs/>
                    </w:rPr>
                    <w:t xml:space="preserve">ในปี </w:t>
                  </w:r>
                  <w:r w:rsidR="00D666D1" w:rsidRPr="00AD5341">
                    <w:rPr>
                      <w:color w:val="000000"/>
                      <w:sz w:val="28"/>
                      <w:szCs w:val="28"/>
                    </w:rPr>
                    <w:t>y (tCO</w:t>
                  </w:r>
                  <w:r w:rsidR="00D666D1" w:rsidRPr="00AD5341">
                    <w:rPr>
                      <w:color w:val="000000"/>
                      <w:sz w:val="28"/>
                      <w:szCs w:val="28"/>
                      <w:vertAlign w:val="subscript"/>
                    </w:rPr>
                    <w:t>2</w:t>
                  </w:r>
                  <w:r w:rsidR="00513D5E" w:rsidRPr="00513D5E">
                    <w:rPr>
                      <w:color w:val="000000"/>
                      <w:sz w:val="28"/>
                      <w:szCs w:val="28"/>
                    </w:rPr>
                    <w:t>e</w:t>
                  </w:r>
                  <w:r w:rsidR="00D666D1" w:rsidRPr="00AD5341">
                    <w:rPr>
                      <w:color w:val="000000"/>
                      <w:sz w:val="28"/>
                      <w:szCs w:val="28"/>
                    </w:rPr>
                    <w:t>/year)</w:t>
                  </w:r>
                </w:p>
              </w:tc>
            </w:tr>
            <w:tr w:rsidR="00AD5341" w:rsidRPr="00AD5341" w:rsidTr="00AD3364">
              <w:trPr>
                <w:trHeight w:val="50"/>
              </w:trPr>
              <w:tc>
                <w:tcPr>
                  <w:tcW w:w="13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3E2D35" w:rsidP="003E2D35">
                  <w:pPr>
                    <w:spacing w:before="0"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Q</w:t>
                  </w:r>
                  <w:r w:rsidR="00AD5341" w:rsidRPr="00AD5341">
                    <w:rPr>
                      <w:sz w:val="28"/>
                      <w:szCs w:val="28"/>
                      <w:vertAlign w:val="subscript"/>
                    </w:rPr>
                    <w:t>emit,y</w:t>
                  </w:r>
                  <w:proofErr w:type="spellEnd"/>
                </w:p>
              </w:tc>
              <w:tc>
                <w:tcPr>
                  <w:tcW w:w="6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AD5341" w:rsidP="00AD3364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D534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AD5341" w:rsidP="004E4C89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D5341">
                    <w:rPr>
                      <w:sz w:val="28"/>
                      <w:szCs w:val="28"/>
                      <w:cs/>
                    </w:rPr>
                    <w:t>ปริมา</w:t>
                  </w:r>
                  <w:r w:rsidR="009307CF">
                    <w:rPr>
                      <w:rFonts w:hint="cs"/>
                      <w:sz w:val="28"/>
                      <w:szCs w:val="28"/>
                      <w:cs/>
                    </w:rPr>
                    <w:t>ณ</w:t>
                  </w:r>
                  <w:r w:rsidR="004E4C89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ของ</w:t>
                  </w:r>
                  <w:r w:rsidRPr="00AD5341">
                    <w:rPr>
                      <w:color w:val="000000"/>
                      <w:sz w:val="28"/>
                      <w:szCs w:val="28"/>
                      <w:cs/>
                    </w:rPr>
                    <w:t>ก๊าซคาร์บอนไดออกไซด์</w:t>
                  </w:r>
                  <w:r w:rsidR="004E4C8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  <w:r w:rsidR="004E4C89" w:rsidRPr="004E4C8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เกิดจากปฏิกิริยาของคาร์บอนฟอสซิล</w:t>
                  </w:r>
                  <w:r w:rsidR="004E4C8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ซึ่ง</w:t>
                  </w:r>
                  <w:r w:rsidR="004E4C89" w:rsidRPr="00AD5341">
                    <w:rPr>
                      <w:color w:val="000000" w:themeColor="text1"/>
                      <w:sz w:val="28"/>
                      <w:szCs w:val="28"/>
                      <w:cs/>
                    </w:rPr>
                    <w:t>โครงการสามารถนำกลับมาใช้ประโยชน์</w:t>
                  </w:r>
                  <w:r w:rsidR="004E4C8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หรือส่งจำหน่าย</w:t>
                  </w:r>
                  <w:r w:rsidR="004E4C89" w:rsidRPr="00AD534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AD5341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AD5341">
                    <w:rPr>
                      <w:sz w:val="28"/>
                      <w:szCs w:val="28"/>
                    </w:rPr>
                    <w:t>y</w:t>
                  </w:r>
                  <w:r w:rsidRPr="00AD5341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="00094F68">
                    <w:rPr>
                      <w:sz w:val="28"/>
                      <w:szCs w:val="28"/>
                    </w:rPr>
                    <w:t>unit</w:t>
                  </w:r>
                  <w:r w:rsidRPr="00AD5341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AD5341" w:rsidRPr="00AD5341" w:rsidTr="00AD3364">
              <w:trPr>
                <w:trHeight w:val="323"/>
              </w:trPr>
              <w:tc>
                <w:tcPr>
                  <w:tcW w:w="13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AD5341" w:rsidP="00AD5341">
                  <w:pPr>
                    <w:spacing w:before="0"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AD5341">
                    <w:rPr>
                      <w:sz w:val="28"/>
                      <w:szCs w:val="28"/>
                    </w:rPr>
                    <w:t>C</w:t>
                  </w:r>
                  <w:r w:rsidRPr="00AD5341">
                    <w:rPr>
                      <w:sz w:val="28"/>
                      <w:szCs w:val="28"/>
                      <w:vertAlign w:val="subscript"/>
                    </w:rPr>
                    <w:t>emit,y</w:t>
                  </w:r>
                  <w:proofErr w:type="spellEnd"/>
                </w:p>
              </w:tc>
              <w:tc>
                <w:tcPr>
                  <w:tcW w:w="6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AD5341" w:rsidP="00AD3364">
                  <w:pPr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r w:rsidRPr="00AD534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AD5341" w:rsidP="00094F68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D5341">
                    <w:rPr>
                      <w:color w:val="000000"/>
                      <w:sz w:val="28"/>
                      <w:szCs w:val="28"/>
                      <w:cs/>
                    </w:rPr>
                    <w:t>ค่าความเข้มข้นของ</w:t>
                  </w:r>
                  <w:r w:rsidR="004E4C89" w:rsidRPr="00AD5341">
                    <w:rPr>
                      <w:color w:val="000000"/>
                      <w:sz w:val="28"/>
                      <w:szCs w:val="28"/>
                      <w:cs/>
                    </w:rPr>
                    <w:t>ก๊าซคาร์บอนไดออกไซด์</w:t>
                  </w:r>
                  <w:r w:rsidR="004E4C8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  <w:r w:rsidR="004E4C89" w:rsidRPr="004E4C8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เกิดจากปฏิกิริยาของคาร์บอนฟอสซิล</w:t>
                  </w:r>
                  <w:r w:rsidR="004E4C8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ซึ่ง</w:t>
                  </w:r>
                  <w:r w:rsidR="004E4C89" w:rsidRPr="00AD5341">
                    <w:rPr>
                      <w:color w:val="000000" w:themeColor="text1"/>
                      <w:sz w:val="28"/>
                      <w:szCs w:val="28"/>
                      <w:cs/>
                    </w:rPr>
                    <w:t>โครงการสามารถนำกลับมาใช้ประโยชน์</w:t>
                  </w:r>
                  <w:r w:rsidR="004E4C8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หรือส่งจำหน่าย</w:t>
                  </w:r>
                  <w:r w:rsidRPr="00AD5341">
                    <w:rPr>
                      <w:sz w:val="28"/>
                      <w:szCs w:val="28"/>
                      <w:cs/>
                    </w:rPr>
                    <w:t xml:space="preserve"> ในปี </w:t>
                  </w:r>
                  <w:r w:rsidRPr="00AD5341">
                    <w:rPr>
                      <w:sz w:val="28"/>
                      <w:szCs w:val="28"/>
                    </w:rPr>
                    <w:t>y</w:t>
                  </w:r>
                  <w:r w:rsidRPr="00AD5341">
                    <w:rPr>
                      <w:sz w:val="28"/>
                      <w:szCs w:val="28"/>
                      <w:cs/>
                    </w:rPr>
                    <w:t xml:space="preserve"> </w:t>
                  </w:r>
                  <w:r w:rsidR="00D666D1" w:rsidRPr="00AD5341">
                    <w:rPr>
                      <w:sz w:val="28"/>
                      <w:szCs w:val="28"/>
                    </w:rPr>
                    <w:t>(tCO</w:t>
                  </w:r>
                  <w:r w:rsidR="00D666D1" w:rsidRPr="00AD534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513D5E" w:rsidRPr="00513D5E">
                    <w:rPr>
                      <w:sz w:val="28"/>
                      <w:szCs w:val="28"/>
                    </w:rPr>
                    <w:t>e</w:t>
                  </w:r>
                  <w:r w:rsidR="00D666D1" w:rsidRPr="00AD5341">
                    <w:rPr>
                      <w:sz w:val="28"/>
                      <w:szCs w:val="28"/>
                    </w:rPr>
                    <w:t>/</w:t>
                  </w:r>
                  <w:r w:rsidR="00094F68">
                    <w:rPr>
                      <w:sz w:val="28"/>
                      <w:szCs w:val="28"/>
                    </w:rPr>
                    <w:t>unit</w:t>
                  </w:r>
                  <w:r w:rsidR="00D666D1" w:rsidRPr="00AD5341">
                    <w:rPr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7765A7" w:rsidRPr="007765A7" w:rsidRDefault="007765A7" w:rsidP="007765A7">
            <w:pPr>
              <w:spacing w:before="0" w:after="0" w:line="240" w:lineRule="auto"/>
              <w:ind w:left="0"/>
              <w:jc w:val="thaiDistribute"/>
              <w:rPr>
                <w:color w:val="000000"/>
                <w:sz w:val="16"/>
                <w:szCs w:val="16"/>
              </w:rPr>
            </w:pPr>
          </w:p>
          <w:p w:rsidR="00AD5341" w:rsidRPr="00AD5341" w:rsidRDefault="007765A7" w:rsidP="007765A7">
            <w:pPr>
              <w:spacing w:before="0" w:after="0" w:line="240" w:lineRule="auto"/>
              <w:ind w:left="0"/>
              <w:jc w:val="thaiDistribut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4.2 </w:t>
            </w:r>
            <w:r w:rsidRPr="00AD5341">
              <w:rPr>
                <w:color w:val="000000"/>
                <w:sz w:val="28"/>
                <w:szCs w:val="28"/>
                <w:cs/>
              </w:rPr>
              <w:t>ปริมาณการปล่อยก๊าซเรือนกระจกจากการผลิตคาร์บอนไดออกไซด์ที่โครงการสามารถ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ผลิต</w:t>
            </w:r>
            <w:r w:rsidR="004E4C89">
              <w:rPr>
                <w:rFonts w:hint="cs"/>
                <w:color w:val="000000"/>
                <w:sz w:val="28"/>
                <w:szCs w:val="28"/>
                <w:cs/>
              </w:rPr>
              <w:t>ทดแทน</w:t>
            </w:r>
            <w:r w:rsidRPr="00AD5341">
              <w:rPr>
                <w:color w:val="000000"/>
                <w:sz w:val="28"/>
                <w:szCs w:val="28"/>
                <w:cs/>
              </w:rPr>
              <w:t>ได้</w:t>
            </w:r>
          </w:p>
          <w:tbl>
            <w:tblPr>
              <w:tblW w:w="9602" w:type="dxa"/>
              <w:tblInd w:w="8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33"/>
              <w:gridCol w:w="709"/>
              <w:gridCol w:w="7560"/>
            </w:tblGrid>
            <w:tr w:rsidR="00AD5341" w:rsidRPr="00AD5341" w:rsidTr="007765A7">
              <w:trPr>
                <w:trHeight w:val="50"/>
              </w:trPr>
              <w:tc>
                <w:tcPr>
                  <w:tcW w:w="13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AD5341" w:rsidP="00AD5341">
                  <w:pPr>
                    <w:spacing w:before="0"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AD5341">
                    <w:rPr>
                      <w:color w:val="000000"/>
                      <w:sz w:val="28"/>
                      <w:szCs w:val="28"/>
                    </w:rPr>
                    <w:t>BE</w:t>
                  </w:r>
                  <w:r w:rsidRPr="00AD5341">
                    <w:rPr>
                      <w:color w:val="000000"/>
                      <w:sz w:val="28"/>
                      <w:szCs w:val="28"/>
                      <w:vertAlign w:val="subscript"/>
                    </w:rPr>
                    <w:t>pdt,y</w:t>
                  </w:r>
                  <w:proofErr w:type="spellEnd"/>
                </w:p>
              </w:tc>
              <w:tc>
                <w:tcPr>
                  <w:tcW w:w="7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AD5341" w:rsidP="007765A7">
                  <w:pPr>
                    <w:tabs>
                      <w:tab w:val="left" w:pos="357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AD5341">
                    <w:rPr>
                      <w:color w:val="00000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3E2D35" w:rsidP="00853B9B">
                  <w:pPr>
                    <w:spacing w:before="0" w:after="0" w:line="240" w:lineRule="auto"/>
                    <w:ind w:left="-26"/>
                    <w:rPr>
                      <w:sz w:val="28"/>
                      <w:szCs w:val="28"/>
                    </w:rPr>
                  </w:pPr>
                  <w:proofErr w:type="spellStart"/>
                  <w:r w:rsidRPr="003E2D35">
                    <w:rPr>
                      <w:color w:val="000000"/>
                      <w:sz w:val="28"/>
                      <w:szCs w:val="28"/>
                    </w:rPr>
                    <w:t>Q</w:t>
                  </w:r>
                  <w:r w:rsidR="00AD5341" w:rsidRPr="00AD5341">
                    <w:rPr>
                      <w:color w:val="000000"/>
                      <w:sz w:val="28"/>
                      <w:szCs w:val="28"/>
                      <w:vertAlign w:val="subscript"/>
                    </w:rPr>
                    <w:t>pdt,y</w:t>
                  </w:r>
                  <w:proofErr w:type="spellEnd"/>
                  <w:r w:rsidR="00AD5341" w:rsidRPr="00AD5341">
                    <w:rPr>
                      <w:color w:val="000000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="00AD5341" w:rsidRPr="00AD5341">
                    <w:rPr>
                      <w:color w:val="000000"/>
                      <w:sz w:val="28"/>
                      <w:szCs w:val="28"/>
                    </w:rPr>
                    <w:t>C</w:t>
                  </w:r>
                  <w:r w:rsidR="00AD5341" w:rsidRPr="00AD5341">
                    <w:rPr>
                      <w:color w:val="000000"/>
                      <w:sz w:val="28"/>
                      <w:szCs w:val="28"/>
                      <w:vertAlign w:val="subscript"/>
                    </w:rPr>
                    <w:t>pdt,y</w:t>
                  </w:r>
                  <w:proofErr w:type="spellEnd"/>
                  <w:r w:rsidR="00AD5341" w:rsidRPr="00AD5341">
                    <w:rPr>
                      <w:color w:val="000000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="00AD5341" w:rsidRPr="00AD5341">
                    <w:rPr>
                      <w:color w:val="000000"/>
                      <w:sz w:val="28"/>
                      <w:szCs w:val="28"/>
                    </w:rPr>
                    <w:t>I</w:t>
                  </w:r>
                  <w:r w:rsidR="00853B9B">
                    <w:rPr>
                      <w:color w:val="000000"/>
                      <w:sz w:val="28"/>
                      <w:szCs w:val="28"/>
                      <w:vertAlign w:val="subscript"/>
                    </w:rPr>
                    <w:t>pdt</w:t>
                  </w:r>
                  <w:r w:rsidR="00AD5341" w:rsidRPr="00AD5341">
                    <w:rPr>
                      <w:color w:val="000000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="009307C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D5341" w:rsidRPr="00AD5341" w:rsidRDefault="00AD5341" w:rsidP="00AD5341">
            <w:pPr>
              <w:spacing w:before="0" w:after="0" w:line="240" w:lineRule="auto"/>
              <w:ind w:left="180"/>
              <w:rPr>
                <w:sz w:val="28"/>
                <w:szCs w:val="28"/>
              </w:rPr>
            </w:pPr>
            <w:r w:rsidRPr="00AD5341">
              <w:rPr>
                <w:color w:val="000000"/>
                <w:sz w:val="28"/>
                <w:szCs w:val="28"/>
                <w:cs/>
              </w:rPr>
              <w:t>โดยที่</w:t>
            </w:r>
          </w:p>
          <w:tbl>
            <w:tblPr>
              <w:tblW w:w="8704" w:type="dxa"/>
              <w:tblInd w:w="8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33"/>
              <w:gridCol w:w="567"/>
              <w:gridCol w:w="6804"/>
            </w:tblGrid>
            <w:tr w:rsidR="00AD5341" w:rsidRPr="00AD5341" w:rsidTr="007765A7">
              <w:trPr>
                <w:trHeight w:val="50"/>
              </w:trPr>
              <w:tc>
                <w:tcPr>
                  <w:tcW w:w="13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AD5341" w:rsidP="00AD5341">
                  <w:pPr>
                    <w:spacing w:before="0"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AD5341">
                    <w:rPr>
                      <w:color w:val="000000"/>
                      <w:sz w:val="28"/>
                      <w:szCs w:val="28"/>
                    </w:rPr>
                    <w:t>BE</w:t>
                  </w:r>
                  <w:r w:rsidRPr="00AD5341">
                    <w:rPr>
                      <w:color w:val="000000"/>
                      <w:sz w:val="28"/>
                      <w:szCs w:val="28"/>
                      <w:vertAlign w:val="subscript"/>
                    </w:rPr>
                    <w:t>pdt,y</w:t>
                  </w:r>
                  <w:proofErr w:type="spellEnd"/>
                </w:p>
              </w:tc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AD5341" w:rsidP="007765A7">
                  <w:pPr>
                    <w:spacing w:before="0"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AD5341">
                    <w:rPr>
                      <w:color w:val="00000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0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AD5341" w:rsidP="004E4C89">
                  <w:pPr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r w:rsidRPr="00AD5341">
                    <w:rPr>
                      <w:color w:val="000000"/>
                      <w:sz w:val="28"/>
                      <w:szCs w:val="28"/>
                      <w:cs/>
                    </w:rPr>
                    <w:t>ปริมาณการปล่อยก๊าซเรือนกระจกจากการผลิตคาร์บอนไดออกไซด์ที่โครงการสามารถ</w:t>
                  </w:r>
                  <w:r w:rsidR="007765A7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ผลิต</w:t>
                  </w:r>
                  <w:r w:rsidR="004E4C89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ทดแทน</w:t>
                  </w:r>
                  <w:r w:rsidRPr="00AD5341">
                    <w:rPr>
                      <w:color w:val="000000"/>
                      <w:sz w:val="28"/>
                      <w:szCs w:val="28"/>
                      <w:cs/>
                    </w:rPr>
                    <w:t xml:space="preserve">ได้ ในปี </w:t>
                  </w:r>
                  <w:r w:rsidRPr="00AD5341">
                    <w:rPr>
                      <w:color w:val="000000"/>
                      <w:sz w:val="28"/>
                      <w:szCs w:val="28"/>
                    </w:rPr>
                    <w:t>y (tCO</w:t>
                  </w:r>
                  <w:r w:rsidRPr="00AD5341">
                    <w:rPr>
                      <w:color w:val="000000"/>
                      <w:sz w:val="28"/>
                      <w:szCs w:val="28"/>
                      <w:vertAlign w:val="subscript"/>
                    </w:rPr>
                    <w:t>2</w:t>
                  </w:r>
                  <w:r w:rsidR="00513D5E" w:rsidRPr="00513D5E">
                    <w:rPr>
                      <w:color w:val="000000"/>
                      <w:sz w:val="28"/>
                      <w:szCs w:val="28"/>
                    </w:rPr>
                    <w:t>e</w:t>
                  </w:r>
                  <w:r w:rsidRPr="00AD5341">
                    <w:rPr>
                      <w:color w:val="000000"/>
                      <w:sz w:val="28"/>
                      <w:szCs w:val="28"/>
                    </w:rPr>
                    <w:t>/year)</w:t>
                  </w:r>
                </w:p>
              </w:tc>
            </w:tr>
            <w:tr w:rsidR="00AD5341" w:rsidRPr="00AD5341" w:rsidTr="007765A7">
              <w:trPr>
                <w:trHeight w:val="50"/>
              </w:trPr>
              <w:tc>
                <w:tcPr>
                  <w:tcW w:w="13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3E2D35" w:rsidP="003E2D35">
                  <w:pPr>
                    <w:spacing w:before="0"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Q</w:t>
                  </w:r>
                  <w:r w:rsidR="00AD5341" w:rsidRPr="00AD5341">
                    <w:rPr>
                      <w:sz w:val="28"/>
                      <w:szCs w:val="28"/>
                      <w:vertAlign w:val="subscript"/>
                    </w:rPr>
                    <w:t>pdt,y</w:t>
                  </w:r>
                  <w:proofErr w:type="spellEnd"/>
                </w:p>
              </w:tc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AD5341" w:rsidP="007765A7">
                  <w:pPr>
                    <w:spacing w:before="0"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AD534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0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853B9B" w:rsidP="00853B9B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ปริมาณ</w:t>
                  </w:r>
                  <w:r w:rsidR="00AD5341" w:rsidRPr="00AD5341">
                    <w:rPr>
                      <w:color w:val="000000"/>
                      <w:sz w:val="28"/>
                      <w:szCs w:val="28"/>
                      <w:cs/>
                    </w:rPr>
                    <w:t>ก๊าซคาร์บอนไดออกไซด์ที่โครงการสามารถ</w:t>
                  </w:r>
                  <w:r w:rsidR="00024E03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ผลิต</w:t>
                  </w:r>
                  <w:r w:rsidR="004E4C89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ทดแทน</w:t>
                  </w:r>
                  <w:r w:rsidR="00AD5341" w:rsidRPr="00AD5341">
                    <w:rPr>
                      <w:color w:val="000000"/>
                      <w:sz w:val="28"/>
                      <w:szCs w:val="28"/>
                      <w:cs/>
                    </w:rPr>
                    <w:t>ได้</w:t>
                  </w:r>
                  <w:r w:rsidR="00AD5341" w:rsidRPr="00AD5341">
                    <w:rPr>
                      <w:sz w:val="28"/>
                      <w:szCs w:val="28"/>
                      <w:cs/>
                    </w:rPr>
                    <w:t xml:space="preserve"> ในปี </w:t>
                  </w:r>
                  <w:r w:rsidR="00AD5341" w:rsidRPr="00AD5341">
                    <w:rPr>
                      <w:sz w:val="28"/>
                      <w:szCs w:val="28"/>
                    </w:rPr>
                    <w:t>y</w:t>
                  </w:r>
                  <w:r w:rsidR="00AD5341" w:rsidRPr="00AD5341">
                    <w:rPr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sz w:val="28"/>
                      <w:szCs w:val="28"/>
                    </w:rPr>
                    <w:t>unit</w:t>
                  </w:r>
                  <w:r w:rsidR="00AD5341" w:rsidRPr="00AD5341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AD5341" w:rsidRPr="00AD5341" w:rsidTr="007765A7">
              <w:trPr>
                <w:trHeight w:val="323"/>
              </w:trPr>
              <w:tc>
                <w:tcPr>
                  <w:tcW w:w="13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AD5341" w:rsidP="00AD5341">
                  <w:pPr>
                    <w:spacing w:before="0"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AD5341">
                    <w:rPr>
                      <w:sz w:val="28"/>
                      <w:szCs w:val="28"/>
                    </w:rPr>
                    <w:t>C</w:t>
                  </w:r>
                  <w:r w:rsidR="00853B9B">
                    <w:rPr>
                      <w:sz w:val="28"/>
                      <w:szCs w:val="28"/>
                      <w:vertAlign w:val="subscript"/>
                    </w:rPr>
                    <w:t>pdt</w:t>
                  </w:r>
                  <w:r w:rsidRPr="00AD5341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AD5341" w:rsidP="007765A7">
                  <w:pPr>
                    <w:spacing w:before="0"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AD534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0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AD5341" w:rsidP="00FC1E1B">
                  <w:pPr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r w:rsidRPr="00AD5341">
                    <w:rPr>
                      <w:color w:val="000000"/>
                      <w:sz w:val="28"/>
                      <w:szCs w:val="28"/>
                      <w:cs/>
                    </w:rPr>
                    <w:t>ค่าความเข้มข้นของก๊าซคาร์บอนไดออกไซด์ที่โครงการสามารถ</w:t>
                  </w:r>
                  <w:r w:rsidR="00024E03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ผลิต</w:t>
                  </w:r>
                  <w:r w:rsidR="004E4C89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ทดแทน</w:t>
                  </w:r>
                  <w:r w:rsidRPr="00AD5341">
                    <w:rPr>
                      <w:color w:val="000000"/>
                      <w:sz w:val="28"/>
                      <w:szCs w:val="28"/>
                      <w:cs/>
                    </w:rPr>
                    <w:t>ได้</w:t>
                  </w:r>
                  <w:r w:rsidRPr="00AD5341">
                    <w:rPr>
                      <w:sz w:val="28"/>
                      <w:szCs w:val="28"/>
                      <w:cs/>
                    </w:rPr>
                    <w:t xml:space="preserve"> </w:t>
                  </w:r>
                  <w:r w:rsidR="00FC1E1B" w:rsidRPr="00AD5341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="00FC1E1B" w:rsidRPr="00AD5341">
                    <w:rPr>
                      <w:sz w:val="28"/>
                      <w:szCs w:val="28"/>
                    </w:rPr>
                    <w:t>y</w:t>
                  </w:r>
                  <w:r w:rsidR="00FC1E1B" w:rsidRPr="00AD5341">
                    <w:rPr>
                      <w:sz w:val="28"/>
                      <w:szCs w:val="28"/>
                      <w:cs/>
                    </w:rPr>
                    <w:t xml:space="preserve"> </w:t>
                  </w:r>
                  <w:r w:rsidRPr="00AD5341">
                    <w:rPr>
                      <w:sz w:val="28"/>
                      <w:szCs w:val="28"/>
                    </w:rPr>
                    <w:t>(tCO</w:t>
                  </w:r>
                  <w:r w:rsidRPr="00AD534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853B9B">
                    <w:rPr>
                      <w:sz w:val="28"/>
                      <w:szCs w:val="28"/>
                    </w:rPr>
                    <w:t>/unit</w:t>
                  </w:r>
                  <w:r w:rsidRPr="00AD5341">
                    <w:rPr>
                      <w:sz w:val="28"/>
                      <w:szCs w:val="28"/>
                    </w:rPr>
                    <w:t>)</w:t>
                  </w:r>
                  <w:r w:rsidRPr="00AD5341">
                    <w:rPr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AD5341" w:rsidRPr="00AD5341" w:rsidTr="007765A7">
              <w:trPr>
                <w:trHeight w:val="323"/>
              </w:trPr>
              <w:tc>
                <w:tcPr>
                  <w:tcW w:w="13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AD5341" w:rsidP="00853B9B">
                  <w:pPr>
                    <w:spacing w:before="0"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AD5341">
                    <w:rPr>
                      <w:sz w:val="28"/>
                      <w:szCs w:val="28"/>
                    </w:rPr>
                    <w:t>I</w:t>
                  </w:r>
                  <w:r w:rsidR="00853B9B">
                    <w:rPr>
                      <w:sz w:val="28"/>
                      <w:szCs w:val="28"/>
                      <w:vertAlign w:val="subscript"/>
                    </w:rPr>
                    <w:t>pdt</w:t>
                  </w:r>
                  <w:proofErr w:type="spellEnd"/>
                </w:p>
              </w:tc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AD5341" w:rsidRDefault="00AD5341" w:rsidP="007765A7">
                  <w:pPr>
                    <w:spacing w:before="0"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AD534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80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341" w:rsidRPr="00853B9B" w:rsidRDefault="00AD5341" w:rsidP="009307CF">
                  <w:pPr>
                    <w:spacing w:before="0" w:after="0" w:line="240" w:lineRule="auto"/>
                    <w:ind w:left="34"/>
                    <w:rPr>
                      <w:sz w:val="28"/>
                      <w:szCs w:val="28"/>
                      <w:cs/>
                    </w:rPr>
                  </w:pPr>
                  <w:r w:rsidRPr="00AD5341">
                    <w:rPr>
                      <w:color w:val="000000"/>
                      <w:sz w:val="28"/>
                      <w:szCs w:val="28"/>
                      <w:cs/>
                    </w:rPr>
                    <w:t>ค่าดัชนีการ</w:t>
                  </w:r>
                  <w:r w:rsidR="009307CF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ปล่อยก๊าซเรือนกระจก</w:t>
                  </w:r>
                  <w:r w:rsidRPr="00AD5341">
                    <w:rPr>
                      <w:color w:val="000000"/>
                      <w:sz w:val="28"/>
                      <w:szCs w:val="28"/>
                      <w:cs/>
                    </w:rPr>
                    <w:t>ในการผลิตคาร์บอนไดออกไซด์ที่โครงการสามารถ</w:t>
                  </w:r>
                  <w:r w:rsidR="00024E03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ผลิต</w:t>
                  </w:r>
                  <w:r w:rsidR="004E4C89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ทดแทน</w:t>
                  </w:r>
                  <w:r w:rsidRPr="00AD5341">
                    <w:rPr>
                      <w:color w:val="000000"/>
                      <w:sz w:val="28"/>
                      <w:szCs w:val="28"/>
                      <w:cs/>
                    </w:rPr>
                    <w:t>ได้</w:t>
                  </w:r>
                  <w:r w:rsidRPr="00AD5341">
                    <w:rPr>
                      <w:sz w:val="28"/>
                      <w:szCs w:val="28"/>
                      <w:cs/>
                    </w:rPr>
                    <w:t xml:space="preserve"> </w:t>
                  </w:r>
                  <w:r w:rsidRPr="00AD5341">
                    <w:rPr>
                      <w:sz w:val="28"/>
                      <w:szCs w:val="28"/>
                    </w:rPr>
                    <w:t>(</w:t>
                  </w:r>
                  <w:r w:rsidR="009307CF">
                    <w:rPr>
                      <w:sz w:val="28"/>
                      <w:szCs w:val="28"/>
                    </w:rPr>
                    <w:t>t</w:t>
                  </w:r>
                  <w:r w:rsidRPr="00AD5341">
                    <w:rPr>
                      <w:sz w:val="28"/>
                      <w:szCs w:val="28"/>
                    </w:rPr>
                    <w:t>CO</w:t>
                  </w:r>
                  <w:r w:rsidRPr="00AD534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9307CF">
                    <w:rPr>
                      <w:sz w:val="28"/>
                      <w:szCs w:val="28"/>
                    </w:rPr>
                    <w:t>e</w:t>
                  </w:r>
                  <w:r w:rsidRPr="00AD5341">
                    <w:rPr>
                      <w:sz w:val="28"/>
                      <w:szCs w:val="28"/>
                    </w:rPr>
                    <w:t>/</w:t>
                  </w:r>
                  <w:r w:rsidR="009307CF">
                    <w:rPr>
                      <w:sz w:val="28"/>
                      <w:szCs w:val="28"/>
                    </w:rPr>
                    <w:t>t</w:t>
                  </w:r>
                  <w:r w:rsidRPr="00AD5341">
                    <w:rPr>
                      <w:sz w:val="28"/>
                      <w:szCs w:val="28"/>
                    </w:rPr>
                    <w:t>CO</w:t>
                  </w:r>
                  <w:r w:rsidRPr="00AD534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AD5341">
                    <w:rPr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B95EE6" w:rsidRPr="009307CF" w:rsidRDefault="00B95EE6" w:rsidP="00AD5341">
            <w:pPr>
              <w:pStyle w:val="ListParagraph"/>
              <w:spacing w:before="0" w:after="0" w:line="240" w:lineRule="auto"/>
              <w:ind w:left="0" w:firstLine="709"/>
              <w:jc w:val="thaiDistribute"/>
              <w:rPr>
                <w:spacing w:val="-4"/>
                <w:sz w:val="16"/>
                <w:szCs w:val="16"/>
              </w:rPr>
            </w:pPr>
          </w:p>
          <w:p w:rsidR="00B95EE6" w:rsidRPr="009307CF" w:rsidRDefault="00B95EE6" w:rsidP="00AD5341">
            <w:pPr>
              <w:pStyle w:val="ListParagraph"/>
              <w:spacing w:before="0" w:after="0" w:line="240" w:lineRule="auto"/>
              <w:ind w:left="0" w:firstLine="709"/>
              <w:jc w:val="thaiDistribute"/>
              <w:rPr>
                <w:spacing w:val="-4"/>
                <w:sz w:val="16"/>
                <w:szCs w:val="16"/>
                <w:cs/>
              </w:rPr>
            </w:pPr>
          </w:p>
        </w:tc>
      </w:tr>
    </w:tbl>
    <w:p w:rsidR="00AC0164" w:rsidRPr="00AC0164" w:rsidRDefault="00AC0164" w:rsidP="00163B58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 w:val="16"/>
          <w:szCs w:val="16"/>
        </w:rPr>
      </w:pPr>
    </w:p>
    <w:p w:rsidR="00EB6C68" w:rsidRPr="00516A81" w:rsidRDefault="00EB6C68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szCs w:val="32"/>
        </w:rPr>
      </w:pPr>
      <w:r w:rsidRPr="00516A81">
        <w:rPr>
          <w:b/>
          <w:bCs/>
          <w:szCs w:val="32"/>
          <w:cs/>
        </w:rPr>
        <w:t>การคำนวณการปล่อยก๊าซเรือนกระจกจาก</w:t>
      </w:r>
      <w:r w:rsidR="00CD38EC" w:rsidRPr="00516A81">
        <w:rPr>
          <w:b/>
          <w:bCs/>
          <w:szCs w:val="32"/>
          <w:cs/>
        </w:rPr>
        <w:t>การดำเนิน</w:t>
      </w:r>
      <w:r w:rsidRPr="00516A81">
        <w:rPr>
          <w:b/>
          <w:bCs/>
          <w:szCs w:val="32"/>
          <w:cs/>
        </w:rPr>
        <w:t>โครงการ</w:t>
      </w:r>
      <w:r w:rsidRPr="00516A81">
        <w:rPr>
          <w:b/>
          <w:bCs/>
          <w:szCs w:val="32"/>
        </w:rPr>
        <w:t xml:space="preserve"> (Project </w:t>
      </w:r>
      <w:r w:rsidR="006A621D" w:rsidRPr="00516A81">
        <w:rPr>
          <w:b/>
          <w:bCs/>
          <w:szCs w:val="32"/>
        </w:rPr>
        <w:t>E</w:t>
      </w:r>
      <w:r w:rsidRPr="00516A81">
        <w:rPr>
          <w:b/>
          <w:bCs/>
          <w:szCs w:val="32"/>
        </w:rPr>
        <w:t>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F5EAF" w:rsidRPr="00516A81" w:rsidTr="006F5EAF">
        <w:trPr>
          <w:trHeight w:val="332"/>
        </w:trPr>
        <w:tc>
          <w:tcPr>
            <w:tcW w:w="9242" w:type="dxa"/>
          </w:tcPr>
          <w:p w:rsidR="009307CF" w:rsidRDefault="006F5EAF" w:rsidP="00931FDC">
            <w:pPr>
              <w:spacing w:before="0" w:after="0" w:line="240" w:lineRule="auto"/>
              <w:ind w:left="0" w:firstLine="357"/>
              <w:rPr>
                <w:sz w:val="28"/>
                <w:szCs w:val="28"/>
              </w:rPr>
            </w:pPr>
            <w:r w:rsidRPr="00822BC9">
              <w:rPr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จะคิดเฉพาะการปล่อย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>
              <w:rPr>
                <w:spacing w:val="-4"/>
                <w:sz w:val="28"/>
                <w:szCs w:val="28"/>
              </w:rPr>
              <w:t>CO</w:t>
            </w:r>
            <w:r>
              <w:rPr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) </w:t>
            </w:r>
            <w:r>
              <w:rPr>
                <w:rFonts w:hint="cs"/>
                <w:sz w:val="28"/>
                <w:szCs w:val="28"/>
                <w:cs/>
              </w:rPr>
              <w:t>จากการ</w:t>
            </w:r>
            <w:r w:rsidRPr="00822BC9">
              <w:rPr>
                <w:sz w:val="28"/>
                <w:szCs w:val="28"/>
                <w:cs/>
              </w:rPr>
              <w:t>ใช้พลังงานไฟฟ้าจากระบบสายส่ง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9307CF">
              <w:rPr>
                <w:rFonts w:hint="cs"/>
                <w:sz w:val="28"/>
                <w:szCs w:val="28"/>
                <w:cs/>
              </w:rPr>
              <w:t>และ</w:t>
            </w:r>
            <w:r w:rsidRPr="00822BC9">
              <w:rPr>
                <w:sz w:val="28"/>
                <w:szCs w:val="28"/>
                <w:cs/>
              </w:rPr>
              <w:t>การ</w:t>
            </w:r>
            <w:r w:rsidR="00094F68">
              <w:rPr>
                <w:rFonts w:hint="cs"/>
                <w:sz w:val="28"/>
                <w:szCs w:val="28"/>
                <w:cs/>
              </w:rPr>
              <w:t>เผาไหม้</w:t>
            </w:r>
            <w:r w:rsidRPr="00822BC9">
              <w:rPr>
                <w:sz w:val="28"/>
                <w:szCs w:val="28"/>
                <w:cs/>
              </w:rPr>
              <w:t>เชื้อเพลิงฟอสซิล</w:t>
            </w:r>
            <w:r>
              <w:rPr>
                <w:rFonts w:hint="cs"/>
                <w:sz w:val="28"/>
                <w:szCs w:val="28"/>
                <w:cs/>
              </w:rPr>
              <w:t>ที่ใช้ในโครงการ</w:t>
            </w:r>
            <w:r w:rsidR="00063AB4">
              <w:rPr>
                <w:sz w:val="28"/>
                <w:szCs w:val="28"/>
              </w:rPr>
              <w:t xml:space="preserve"> </w:t>
            </w:r>
          </w:p>
          <w:p w:rsidR="00C15E58" w:rsidRDefault="00C15E58" w:rsidP="00931FDC">
            <w:pPr>
              <w:spacing w:before="0" w:after="0" w:line="240" w:lineRule="auto"/>
              <w:ind w:left="0" w:firstLine="357"/>
              <w:rPr>
                <w:sz w:val="28"/>
                <w:szCs w:val="28"/>
              </w:rPr>
            </w:pPr>
          </w:p>
          <w:p w:rsidR="006F5EAF" w:rsidRPr="00822BC9" w:rsidRDefault="006F5EAF" w:rsidP="0077367A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การ</w:t>
            </w:r>
            <w:r w:rsidRPr="00822BC9">
              <w:rPr>
                <w:sz w:val="28"/>
                <w:szCs w:val="28"/>
                <w:cs/>
              </w:rPr>
              <w:t>ปล่อยก๊าซเรือนกระจกจากการดำเนินโครงการ สามารถคำนวณได้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6F5EAF" w:rsidRPr="00822BC9" w:rsidTr="0077367A">
              <w:tc>
                <w:tcPr>
                  <w:tcW w:w="813" w:type="dxa"/>
                  <w:vAlign w:val="center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6F5EAF" w:rsidRPr="00822BC9" w:rsidRDefault="006F5EAF" w:rsidP="009307C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  <w:r w:rsidRPr="00822BC9">
                    <w:rPr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F5EAF" w:rsidRPr="00822BC9" w:rsidRDefault="006F5EAF" w:rsidP="0077367A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6F5EAF" w:rsidRPr="00822BC9" w:rsidTr="0077367A">
              <w:tc>
                <w:tcPr>
                  <w:tcW w:w="813" w:type="dxa"/>
                  <w:vAlign w:val="center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6F5EAF" w:rsidRPr="00C24932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C24932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513D5E" w:rsidRPr="00513D5E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6F5EAF" w:rsidRPr="00822BC9" w:rsidTr="0077367A">
              <w:tc>
                <w:tcPr>
                  <w:tcW w:w="813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6F5EAF" w:rsidRPr="00C24932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C24932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513D5E" w:rsidRPr="00513D5E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6F5EAF" w:rsidRPr="00822BC9" w:rsidTr="0077367A">
              <w:tc>
                <w:tcPr>
                  <w:tcW w:w="813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6F5EAF" w:rsidRPr="00C24932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513D5E" w:rsidRPr="00513D5E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6F5EAF" w:rsidRPr="00263DDF" w:rsidRDefault="006F5EAF" w:rsidP="0077367A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sz w:val="16"/>
                <w:szCs w:val="16"/>
              </w:rPr>
            </w:pPr>
          </w:p>
          <w:p w:rsidR="006F5EAF" w:rsidRPr="00822BC9" w:rsidRDefault="006F5EAF" w:rsidP="0077367A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sz w:val="28"/>
                <w:szCs w:val="28"/>
              </w:rPr>
            </w:pPr>
            <w:r w:rsidRPr="00822BC9">
              <w:rPr>
                <w:sz w:val="28"/>
                <w:szCs w:val="28"/>
              </w:rPr>
              <w:t xml:space="preserve">5.1 </w:t>
            </w:r>
            <w:r w:rsidRPr="00822BC9">
              <w:rPr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0"/>
              <w:gridCol w:w="360"/>
              <w:gridCol w:w="7581"/>
            </w:tblGrid>
            <w:tr w:rsidR="006F5EAF" w:rsidRPr="00822BC9" w:rsidTr="0077367A">
              <w:tc>
                <w:tcPr>
                  <w:tcW w:w="990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6F5EAF" w:rsidRPr="00822BC9" w:rsidRDefault="006F5EAF" w:rsidP="00FC1E1B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822BC9">
                    <w:rPr>
                      <w:sz w:val="28"/>
                      <w:szCs w:val="28"/>
                    </w:rPr>
                    <w:t>EC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822BC9">
                    <w:rPr>
                      <w:sz w:val="28"/>
                      <w:szCs w:val="28"/>
                    </w:rPr>
                    <w:t xml:space="preserve"> x 10</w:t>
                  </w:r>
                  <w:r w:rsidRPr="00822BC9">
                    <w:rPr>
                      <w:sz w:val="28"/>
                      <w:szCs w:val="28"/>
                      <w:vertAlign w:val="superscript"/>
                    </w:rPr>
                    <w:t>-3</w:t>
                  </w:r>
                  <w:r w:rsidRPr="00822BC9">
                    <w:rPr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822BC9">
                    <w:rPr>
                      <w:sz w:val="28"/>
                      <w:szCs w:val="28"/>
                    </w:rPr>
                    <w:t>EF</w:t>
                  </w:r>
                  <w:r w:rsidR="00CD12ED">
                    <w:rPr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6F5EAF" w:rsidRPr="00822BC9" w:rsidRDefault="006F5EAF" w:rsidP="0077367A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0"/>
              <w:gridCol w:w="360"/>
              <w:gridCol w:w="7581"/>
            </w:tblGrid>
            <w:tr w:rsidR="006F5EAF" w:rsidRPr="00822BC9" w:rsidTr="0077367A">
              <w:tc>
                <w:tcPr>
                  <w:tcW w:w="990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6F5EAF" w:rsidRPr="00822BC9" w:rsidRDefault="006F5EAF" w:rsidP="0077367A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การปล่อยก๊าซเรือนกระจกจากการใช้พลังงานไฟฟ้าในการดำเนินโครงการ ในปี </w:t>
                  </w:r>
                  <w:r w:rsidRPr="00822BC9">
                    <w:rPr>
                      <w:sz w:val="28"/>
                      <w:szCs w:val="28"/>
                    </w:rPr>
                    <w:t>y (tCO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513D5E" w:rsidRPr="00513D5E">
                    <w:rPr>
                      <w:sz w:val="28"/>
                      <w:szCs w:val="28"/>
                    </w:rPr>
                    <w:t>e</w:t>
                  </w:r>
                  <w:r w:rsidRPr="00822BC9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6F5EAF" w:rsidRPr="00822BC9" w:rsidTr="0077367A">
              <w:tc>
                <w:tcPr>
                  <w:tcW w:w="990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EC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6F5EAF" w:rsidRPr="00822BC9" w:rsidRDefault="006F5EAF" w:rsidP="0077367A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  <w:cs/>
                    </w:rPr>
                    <w:t xml:space="preserve">ปริมาณพลังงานไฟฟ้าจากระบบสายส่งที่ใช้ในการดำเนินโครงการ ในปี </w:t>
                  </w:r>
                  <w:r w:rsidRPr="00822BC9">
                    <w:rPr>
                      <w:sz w:val="28"/>
                      <w:szCs w:val="28"/>
                    </w:rPr>
                    <w:t>y</w:t>
                  </w:r>
                  <w:r w:rsidRPr="00822BC9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822BC9">
                    <w:rPr>
                      <w:sz w:val="28"/>
                      <w:szCs w:val="28"/>
                    </w:rPr>
                    <w:t>kWh/year)</w:t>
                  </w:r>
                </w:p>
              </w:tc>
            </w:tr>
            <w:tr w:rsidR="006F5EAF" w:rsidRPr="00822BC9" w:rsidTr="0077367A">
              <w:tc>
                <w:tcPr>
                  <w:tcW w:w="990" w:type="dxa"/>
                </w:tcPr>
                <w:p w:rsidR="006F5EAF" w:rsidRPr="00822BC9" w:rsidRDefault="006F5EAF" w:rsidP="00FC1E1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EF</w:t>
                  </w:r>
                  <w:r w:rsidR="00CD12ED">
                    <w:rPr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6F5EAF" w:rsidRPr="00822BC9" w:rsidRDefault="006F5EAF" w:rsidP="00FC1E1B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822BC9">
                    <w:rPr>
                      <w:sz w:val="28"/>
                      <w:szCs w:val="28"/>
                    </w:rPr>
                    <w:t>(tCO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513D5E" w:rsidRPr="00513D5E">
                    <w:rPr>
                      <w:sz w:val="28"/>
                      <w:szCs w:val="28"/>
                    </w:rPr>
                    <w:t>e</w:t>
                  </w:r>
                  <w:r w:rsidRPr="00822BC9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822BC9">
                    <w:rPr>
                      <w:sz w:val="28"/>
                      <w:szCs w:val="28"/>
                    </w:rPr>
                    <w:t>MWh</w:t>
                  </w:r>
                  <w:proofErr w:type="spellEnd"/>
                  <w:r w:rsidRPr="00822BC9">
                    <w:rPr>
                      <w:sz w:val="28"/>
                      <w:szCs w:val="28"/>
                    </w:rPr>
                    <w:t>)</w:t>
                  </w:r>
                  <w:r w:rsidRPr="00822BC9">
                    <w:rPr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</w:tbl>
          <w:p w:rsidR="006F5EAF" w:rsidRDefault="006F5EAF" w:rsidP="0077367A">
            <w:pPr>
              <w:spacing w:before="0" w:after="0" w:line="240" w:lineRule="auto"/>
              <w:ind w:left="360"/>
              <w:rPr>
                <w:sz w:val="20"/>
                <w:szCs w:val="20"/>
              </w:rPr>
            </w:pPr>
          </w:p>
          <w:p w:rsidR="006F5EAF" w:rsidRPr="00822BC9" w:rsidRDefault="006F5EAF" w:rsidP="0077367A">
            <w:pPr>
              <w:spacing w:before="0" w:after="0" w:line="240" w:lineRule="auto"/>
              <w:ind w:left="36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5.2</w:t>
            </w:r>
            <w:r w:rsidRPr="00822BC9">
              <w:rPr>
                <w:sz w:val="28"/>
                <w:szCs w:val="28"/>
              </w:rPr>
              <w:t xml:space="preserve"> </w:t>
            </w:r>
            <w:r w:rsidRPr="00822BC9">
              <w:rPr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50"/>
            </w:tblGrid>
            <w:tr w:rsidR="006F5EAF" w:rsidRPr="00822BC9" w:rsidTr="0077367A">
              <w:trPr>
                <w:trHeight w:val="50"/>
              </w:trPr>
              <w:tc>
                <w:tcPr>
                  <w:tcW w:w="900" w:type="dxa"/>
                  <w:vAlign w:val="center"/>
                </w:tcPr>
                <w:p w:rsidR="006F5EAF" w:rsidRPr="00822BC9" w:rsidRDefault="006F5EAF" w:rsidP="0077367A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6F5EAF" w:rsidRPr="00822BC9" w:rsidRDefault="006F5EAF" w:rsidP="0077367A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6F5EAF" w:rsidRPr="00822BC9" w:rsidRDefault="006F5EAF" w:rsidP="00FF29CE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sym w:font="Symbol" w:char="F0E5"/>
                  </w:r>
                  <w:r w:rsidRPr="00822BC9">
                    <w:rPr>
                      <w:sz w:val="28"/>
                      <w:szCs w:val="28"/>
                    </w:rPr>
                    <w:t xml:space="preserve"> </w:t>
                  </w:r>
                  <w:r w:rsidR="00FF29CE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822BC9">
                    <w:rPr>
                      <w:sz w:val="28"/>
                      <w:szCs w:val="28"/>
                    </w:rPr>
                    <w:t>FC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822BC9">
                    <w:rPr>
                      <w:sz w:val="28"/>
                      <w:szCs w:val="28"/>
                    </w:rPr>
                    <w:t xml:space="preserve"> x </w:t>
                  </w:r>
                  <w:r w:rsidR="00D23D12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822BC9">
                    <w:rPr>
                      <w:sz w:val="28"/>
                      <w:szCs w:val="28"/>
                    </w:rPr>
                    <w:t>NCV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822BC9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CD12ED" w:rsidRPr="00822BC9">
                    <w:rPr>
                      <w:sz w:val="28"/>
                      <w:szCs w:val="28"/>
                    </w:rPr>
                    <w:t>x 10</w:t>
                  </w:r>
                  <w:r w:rsidR="00CD12ED" w:rsidRPr="00822BC9">
                    <w:rPr>
                      <w:sz w:val="28"/>
                      <w:szCs w:val="28"/>
                      <w:vertAlign w:val="superscript"/>
                    </w:rPr>
                    <w:t>-</w:t>
                  </w:r>
                  <w:r w:rsidR="00CD12ED">
                    <w:rPr>
                      <w:sz w:val="28"/>
                      <w:szCs w:val="28"/>
                      <w:vertAlign w:val="superscript"/>
                    </w:rPr>
                    <w:t>6</w:t>
                  </w:r>
                  <w:r w:rsidR="00D23D12" w:rsidRPr="00D23D12">
                    <w:rPr>
                      <w:sz w:val="28"/>
                      <w:szCs w:val="28"/>
                    </w:rPr>
                    <w:t>)</w:t>
                  </w:r>
                  <w:r w:rsidR="00CD12ED">
                    <w:rPr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822BC9">
                    <w:rPr>
                      <w:sz w:val="28"/>
                      <w:szCs w:val="28"/>
                    </w:rPr>
                    <w:t>x EF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CO2,i</w:t>
                  </w:r>
                  <w:r w:rsidR="00FF29CE">
                    <w:rPr>
                      <w:sz w:val="28"/>
                      <w:szCs w:val="28"/>
                    </w:rPr>
                    <w:t>)</w:t>
                  </w:r>
                  <w:r w:rsidRPr="00822BC9">
                    <w:rPr>
                      <w:sz w:val="28"/>
                      <w:szCs w:val="28"/>
                      <w:cs/>
                    </w:rPr>
                    <w:t xml:space="preserve"> </w:t>
                  </w:r>
                  <w:r w:rsidRPr="00822BC9">
                    <w:rPr>
                      <w:sz w:val="28"/>
                      <w:szCs w:val="28"/>
                    </w:rPr>
                    <w:t>x 10</w:t>
                  </w:r>
                  <w:r w:rsidRPr="00822BC9">
                    <w:rPr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6F5EAF" w:rsidRDefault="006F5EAF" w:rsidP="0077367A">
            <w:pPr>
              <w:pStyle w:val="ListParagraph"/>
              <w:spacing w:before="0" w:after="0" w:line="240" w:lineRule="auto"/>
              <w:ind w:left="18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Look w:val="04A0"/>
            </w:tblPr>
            <w:tblGrid>
              <w:gridCol w:w="900"/>
              <w:gridCol w:w="360"/>
              <w:gridCol w:w="7671"/>
            </w:tblGrid>
            <w:tr w:rsidR="006F5EAF" w:rsidRPr="00822BC9" w:rsidTr="0077367A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77367A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  <w:cs/>
                    </w:rPr>
                    <w:t>การปล่อยก๊าซเรือนกระจกจากการใช้พลังงานฟอสซิลในการดำเนินโครงการ</w:t>
                  </w:r>
                  <w:r w:rsidRPr="00822BC9">
                    <w:rPr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822BC9">
                    <w:rPr>
                      <w:spacing w:val="-4"/>
                      <w:sz w:val="28"/>
                      <w:szCs w:val="28"/>
                    </w:rPr>
                    <w:t>y (tCO</w:t>
                  </w:r>
                  <w:r w:rsidRPr="00822BC9">
                    <w:rPr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="00513D5E" w:rsidRPr="00513D5E">
                    <w:rPr>
                      <w:spacing w:val="-4"/>
                      <w:sz w:val="28"/>
                      <w:szCs w:val="28"/>
                    </w:rPr>
                    <w:t>e</w:t>
                  </w:r>
                  <w:r w:rsidRPr="00822BC9">
                    <w:rPr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6F5EAF" w:rsidRPr="00822BC9" w:rsidTr="0077367A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FC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77367A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  <w:cs/>
                    </w:rPr>
                    <w:t>ปริมาณการใช้เชื้อเพลิงฟอสซิล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22BC9">
                    <w:rPr>
                      <w:sz w:val="28"/>
                      <w:szCs w:val="28"/>
                      <w:cs/>
                    </w:rPr>
                    <w:t xml:space="preserve">ประเภท i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2B2703">
                    <w:rPr>
                      <w:sz w:val="28"/>
                      <w:szCs w:val="28"/>
                      <w:cs/>
                    </w:rPr>
                    <w:t xml:space="preserve"> </w:t>
                  </w:r>
                  <w:r w:rsidRPr="00822BC9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822BC9">
                    <w:rPr>
                      <w:sz w:val="28"/>
                      <w:szCs w:val="28"/>
                    </w:rPr>
                    <w:t>y</w:t>
                  </w:r>
                  <w:r w:rsidRPr="00822BC9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822BC9">
                    <w:rPr>
                      <w:sz w:val="28"/>
                      <w:szCs w:val="28"/>
                    </w:rPr>
                    <w:t>unit/year)</w:t>
                  </w:r>
                </w:p>
              </w:tc>
            </w:tr>
            <w:tr w:rsidR="006F5EAF" w:rsidRPr="00822BC9" w:rsidTr="0077367A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NCV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77367A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822BC9">
                    <w:rPr>
                      <w:sz w:val="28"/>
                      <w:szCs w:val="28"/>
                    </w:rPr>
                    <w:t>(Net Calorific Value)</w:t>
                  </w:r>
                  <w:r w:rsidRPr="00822BC9">
                    <w:rPr>
                      <w:sz w:val="28"/>
                      <w:szCs w:val="28"/>
                      <w:cs/>
                    </w:rPr>
                    <w:t xml:space="preserve"> ของเชื้อเพลิงฟอสซิล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22BC9">
                    <w:rPr>
                      <w:sz w:val="28"/>
                      <w:szCs w:val="28"/>
                      <w:cs/>
                    </w:rPr>
                    <w:t xml:space="preserve">ประเภท i ในปี y </w:t>
                  </w:r>
                  <w:r w:rsidRPr="00822BC9">
                    <w:rPr>
                      <w:sz w:val="28"/>
                      <w:szCs w:val="28"/>
                    </w:rPr>
                    <w:t>(MJ/unit)</w:t>
                  </w:r>
                </w:p>
              </w:tc>
            </w:tr>
            <w:tr w:rsidR="006F5EAF" w:rsidRPr="00822BC9" w:rsidTr="0077367A">
              <w:trPr>
                <w:trHeight w:val="23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EF</w:t>
                  </w:r>
                  <w:r w:rsidR="00094F68">
                    <w:rPr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CD12ED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 w:rsidR="00094F68">
                    <w:rPr>
                      <w:rFonts w:hint="cs"/>
                      <w:sz w:val="28"/>
                      <w:szCs w:val="28"/>
                      <w:cs/>
                    </w:rPr>
                    <w:t>เผาไหม้</w:t>
                  </w:r>
                  <w:r w:rsidRPr="00822BC9">
                    <w:rPr>
                      <w:sz w:val="28"/>
                      <w:szCs w:val="28"/>
                      <w:cs/>
                    </w:rPr>
                    <w:t>เชื้อเพลิงฟอสซิล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22BC9">
                    <w:rPr>
                      <w:sz w:val="28"/>
                      <w:szCs w:val="28"/>
                      <w:cs/>
                    </w:rPr>
                    <w:t>ประเภท</w:t>
                  </w:r>
                  <w:r w:rsidR="00094F6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94F68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822BC9">
                    <w:rPr>
                      <w:sz w:val="28"/>
                      <w:szCs w:val="28"/>
                      <w:cs/>
                    </w:rPr>
                    <w:t xml:space="preserve"> </w:t>
                  </w:r>
                  <w:r w:rsidRPr="00822BC9">
                    <w:rPr>
                      <w:sz w:val="28"/>
                      <w:szCs w:val="28"/>
                    </w:rPr>
                    <w:t>(kgCO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513D5E" w:rsidRPr="00513D5E">
                    <w:rPr>
                      <w:sz w:val="28"/>
                      <w:szCs w:val="28"/>
                    </w:rPr>
                    <w:t>e</w:t>
                  </w:r>
                  <w:r w:rsidR="00CD12ED">
                    <w:rPr>
                      <w:sz w:val="28"/>
                      <w:szCs w:val="28"/>
                    </w:rPr>
                    <w:t>/T</w:t>
                  </w:r>
                  <w:r w:rsidRPr="00822BC9">
                    <w:rPr>
                      <w:sz w:val="28"/>
                      <w:szCs w:val="28"/>
                    </w:rPr>
                    <w:t>J)</w:t>
                  </w:r>
                  <w:r w:rsidRPr="00822BC9">
                    <w:rPr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</w:tbl>
          <w:p w:rsidR="006F5EAF" w:rsidRPr="00D23D12" w:rsidRDefault="006F5EAF" w:rsidP="00D23D12">
            <w:pPr>
              <w:spacing w:before="0" w:after="0" w:line="240" w:lineRule="auto"/>
              <w:ind w:left="0"/>
              <w:rPr>
                <w:sz w:val="16"/>
                <w:szCs w:val="16"/>
              </w:rPr>
            </w:pPr>
          </w:p>
          <w:p w:rsidR="006F5EAF" w:rsidRPr="00494D6E" w:rsidRDefault="006F5EAF" w:rsidP="00494D6E">
            <w:pPr>
              <w:pStyle w:val="ListParagraph"/>
              <w:spacing w:before="0" w:after="0" w:line="240" w:lineRule="auto"/>
              <w:ind w:left="180"/>
              <w:rPr>
                <w:sz w:val="16"/>
                <w:szCs w:val="16"/>
              </w:rPr>
            </w:pPr>
          </w:p>
        </w:tc>
      </w:tr>
    </w:tbl>
    <w:p w:rsidR="00614353" w:rsidRPr="00AC0164" w:rsidRDefault="00614353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7A29F2" w:rsidRDefault="00C6020F" w:rsidP="00494D6E">
      <w:pPr>
        <w:pStyle w:val="ListParagraph"/>
        <w:numPr>
          <w:ilvl w:val="0"/>
          <w:numId w:val="2"/>
        </w:numPr>
        <w:spacing w:before="0" w:after="0" w:line="240" w:lineRule="auto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การคำนวณการปล่อ</w:t>
      </w:r>
      <w:r w:rsidR="007A29F2" w:rsidRPr="00E44EF5">
        <w:rPr>
          <w:b/>
          <w:bCs/>
          <w:szCs w:val="32"/>
          <w:cs/>
        </w:rPr>
        <w:t>ยก๊าซเรือนกระจกนอกขอบเขตโครง</w:t>
      </w:r>
      <w:r w:rsidR="00AE73F3" w:rsidRPr="00E44EF5">
        <w:rPr>
          <w:b/>
          <w:bCs/>
          <w:szCs w:val="32"/>
          <w:cs/>
        </w:rPr>
        <w:t>การ</w:t>
      </w:r>
      <w:r w:rsidR="004C7897" w:rsidRPr="00E44EF5">
        <w:rPr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A29F2" w:rsidRPr="00E44EF5" w:rsidTr="00CD38EC">
        <w:tc>
          <w:tcPr>
            <w:tcW w:w="9242" w:type="dxa"/>
          </w:tcPr>
          <w:p w:rsidR="00094F68" w:rsidRDefault="00094F68" w:rsidP="00094F68">
            <w:pPr>
              <w:pStyle w:val="ListParagraph"/>
              <w:tabs>
                <w:tab w:val="left" w:pos="3946"/>
              </w:tabs>
              <w:spacing w:before="0" w:after="0" w:line="240" w:lineRule="auto"/>
              <w:ind w:left="360"/>
              <w:rPr>
                <w:sz w:val="28"/>
                <w:szCs w:val="28"/>
              </w:rPr>
            </w:pPr>
          </w:p>
          <w:p w:rsidR="00094F68" w:rsidRPr="00094F68" w:rsidRDefault="00094F68" w:rsidP="00094F68">
            <w:pPr>
              <w:pStyle w:val="ListParagraph"/>
              <w:tabs>
                <w:tab w:val="left" w:pos="3946"/>
              </w:tabs>
              <w:spacing w:before="0" w:after="0" w:line="240" w:lineRule="auto"/>
              <w:ind w:left="360"/>
              <w:rPr>
                <w:sz w:val="28"/>
                <w:szCs w:val="28"/>
                <w:cs/>
              </w:rPr>
            </w:pPr>
            <w:r w:rsidRPr="00094F68">
              <w:rPr>
                <w:sz w:val="28"/>
                <w:szCs w:val="28"/>
              </w:rPr>
              <w:t xml:space="preserve">- </w:t>
            </w:r>
            <w:r w:rsidRPr="00094F68">
              <w:rPr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D52141" w:rsidRPr="00086131" w:rsidRDefault="00D52141" w:rsidP="00094F68">
            <w:pPr>
              <w:pStyle w:val="ListParagraph"/>
              <w:tabs>
                <w:tab w:val="left" w:pos="3946"/>
              </w:tabs>
              <w:spacing w:before="0" w:after="0" w:line="240" w:lineRule="auto"/>
              <w:ind w:left="360"/>
            </w:pPr>
          </w:p>
        </w:tc>
      </w:tr>
    </w:tbl>
    <w:p w:rsidR="008E6AF4" w:rsidRPr="008E6AF4" w:rsidRDefault="008E6AF4" w:rsidP="008E6AF4">
      <w:pPr>
        <w:pStyle w:val="ListParagraph"/>
        <w:spacing w:before="0" w:after="0" w:line="240" w:lineRule="auto"/>
        <w:ind w:left="360"/>
        <w:rPr>
          <w:b/>
          <w:bCs/>
          <w:sz w:val="16"/>
          <w:szCs w:val="16"/>
        </w:rPr>
      </w:pPr>
    </w:p>
    <w:p w:rsidR="00125A53" w:rsidRPr="00E44EF5" w:rsidRDefault="00757F73" w:rsidP="00494D6E">
      <w:pPr>
        <w:pStyle w:val="ListParagraph"/>
        <w:numPr>
          <w:ilvl w:val="0"/>
          <w:numId w:val="2"/>
        </w:numPr>
        <w:spacing w:before="0" w:after="0" w:line="240" w:lineRule="auto"/>
        <w:rPr>
          <w:b/>
          <w:bCs/>
          <w:szCs w:val="32"/>
          <w:cs/>
        </w:rPr>
      </w:pPr>
      <w:r w:rsidRPr="00E44EF5">
        <w:rPr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E44EF5">
        <w:rPr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E44EF5" w:rsidTr="00347AE6">
        <w:trPr>
          <w:trHeight w:val="643"/>
        </w:trPr>
        <w:tc>
          <w:tcPr>
            <w:tcW w:w="9242" w:type="dxa"/>
          </w:tcPr>
          <w:p w:rsidR="00757F73" w:rsidRPr="00E44EF5" w:rsidRDefault="00757F73" w:rsidP="00163B58">
            <w:pPr>
              <w:spacing w:before="0" w:after="0" w:line="240" w:lineRule="auto"/>
              <w:ind w:left="0" w:firstLine="426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การลดการปล่อยก๊าซเรือนกระจกจาก</w:t>
            </w:r>
            <w:r w:rsidR="006A621D" w:rsidRPr="00E44EF5">
              <w:rPr>
                <w:sz w:val="28"/>
                <w:szCs w:val="28"/>
                <w:cs/>
              </w:rPr>
              <w:t>การดำเนิน</w:t>
            </w:r>
            <w:r w:rsidRPr="00E44EF5">
              <w:rPr>
                <w:sz w:val="28"/>
                <w:szCs w:val="28"/>
                <w:cs/>
              </w:rPr>
              <w:t>โครงการ สามารถ</w:t>
            </w:r>
            <w:r w:rsidR="00AC0164">
              <w:rPr>
                <w:rFonts w:hint="cs"/>
                <w:sz w:val="28"/>
                <w:szCs w:val="28"/>
                <w:cs/>
              </w:rPr>
              <w:t>คำนวณ</w:t>
            </w:r>
            <w:r w:rsidRPr="00E44EF5">
              <w:rPr>
                <w:sz w:val="28"/>
                <w:szCs w:val="28"/>
                <w:cs/>
              </w:rPr>
              <w:t>ได้ ดังนี้</w:t>
            </w:r>
          </w:p>
          <w:p w:rsidR="00757F73" w:rsidRPr="00A14E8B" w:rsidRDefault="00757F73" w:rsidP="00163B58">
            <w:pPr>
              <w:pStyle w:val="ListParagraph"/>
              <w:spacing w:before="0" w:after="0" w:line="240" w:lineRule="auto"/>
              <w:ind w:left="284"/>
              <w:rPr>
                <w:sz w:val="28"/>
                <w:szCs w:val="28"/>
              </w:rPr>
            </w:pPr>
            <w:proofErr w:type="spellStart"/>
            <w:r w:rsidRPr="00E44EF5">
              <w:rPr>
                <w:sz w:val="28"/>
                <w:szCs w:val="28"/>
              </w:rPr>
              <w:t>ER</w:t>
            </w:r>
            <w:r w:rsidRPr="00E44EF5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7A3B21">
              <w:rPr>
                <w:sz w:val="28"/>
                <w:szCs w:val="28"/>
              </w:rPr>
              <w:t xml:space="preserve"> = </w:t>
            </w:r>
            <w:proofErr w:type="spellStart"/>
            <w:r w:rsidRPr="00E44EF5">
              <w:rPr>
                <w:sz w:val="28"/>
                <w:szCs w:val="28"/>
              </w:rPr>
              <w:t>BE</w:t>
            </w:r>
            <w:r w:rsidRPr="00E44EF5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DD6F1D">
              <w:rPr>
                <w:sz w:val="28"/>
                <w:szCs w:val="28"/>
              </w:rPr>
              <w:t xml:space="preserve"> </w:t>
            </w:r>
            <w:r w:rsidR="00A14E8B">
              <w:rPr>
                <w:sz w:val="28"/>
                <w:szCs w:val="28"/>
              </w:rPr>
              <w:t xml:space="preserve">- </w:t>
            </w:r>
            <w:proofErr w:type="spellStart"/>
            <w:r w:rsidR="00A14E8B">
              <w:rPr>
                <w:sz w:val="28"/>
                <w:szCs w:val="28"/>
              </w:rPr>
              <w:t>PE</w:t>
            </w:r>
            <w:r w:rsidR="00A14E8B" w:rsidRPr="00A14E8B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DD6F1D">
              <w:rPr>
                <w:sz w:val="28"/>
                <w:szCs w:val="28"/>
              </w:rPr>
              <w:t xml:space="preserve"> </w:t>
            </w:r>
            <w:r w:rsidR="00086131" w:rsidRPr="00002F30">
              <w:rPr>
                <w:sz w:val="28"/>
                <w:szCs w:val="28"/>
              </w:rPr>
              <w:t xml:space="preserve">- </w:t>
            </w:r>
            <w:proofErr w:type="spellStart"/>
            <w:r w:rsidR="00086131" w:rsidRPr="00002F30">
              <w:rPr>
                <w:sz w:val="28"/>
                <w:szCs w:val="28"/>
              </w:rPr>
              <w:t>LE</w:t>
            </w:r>
            <w:r w:rsidR="00086131" w:rsidRPr="00002F30">
              <w:rPr>
                <w:sz w:val="28"/>
                <w:szCs w:val="28"/>
                <w:vertAlign w:val="subscript"/>
              </w:rPr>
              <w:t>y</w:t>
            </w:r>
            <w:proofErr w:type="spellEnd"/>
          </w:p>
          <w:p w:rsidR="00757F73" w:rsidRPr="00E44EF5" w:rsidRDefault="00757F73" w:rsidP="00163B58">
            <w:pPr>
              <w:pStyle w:val="ListParagraph"/>
              <w:spacing w:before="0" w:after="0" w:line="240" w:lineRule="auto"/>
              <w:ind w:left="284"/>
              <w:rPr>
                <w:sz w:val="28"/>
                <w:szCs w:val="28"/>
                <w:cs/>
              </w:rPr>
            </w:pPr>
            <w:r w:rsidRPr="00E44EF5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1"/>
              <w:gridCol w:w="607"/>
              <w:gridCol w:w="6641"/>
            </w:tblGrid>
            <w:tr w:rsidR="006056C0" w:rsidRPr="00E44EF5" w:rsidTr="00163B58">
              <w:tc>
                <w:tcPr>
                  <w:tcW w:w="851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sz w:val="28"/>
                      <w:szCs w:val="28"/>
                    </w:rPr>
                    <w:t>ER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6056C0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6056C0" w:rsidRPr="00E44EF5">
                    <w:rPr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="006056C0" w:rsidRPr="00E44EF5">
                    <w:rPr>
                      <w:sz w:val="28"/>
                      <w:szCs w:val="28"/>
                    </w:rPr>
                    <w:t>y (tCO</w:t>
                  </w:r>
                  <w:r w:rsidR="006056C0"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056C0"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E44EF5" w:rsidTr="00086131">
              <w:trPr>
                <w:trHeight w:val="350"/>
              </w:trPr>
              <w:tc>
                <w:tcPr>
                  <w:tcW w:w="851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sz w:val="28"/>
                      <w:szCs w:val="28"/>
                    </w:rPr>
                    <w:t>BE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6056C0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6056C0" w:rsidRPr="00E44EF5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="006056C0" w:rsidRPr="00E44EF5">
                    <w:rPr>
                      <w:sz w:val="28"/>
                      <w:szCs w:val="28"/>
                    </w:rPr>
                    <w:t>y (tCO</w:t>
                  </w:r>
                  <w:r w:rsidR="006056C0"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056C0"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A14E8B" w:rsidRPr="00E44EF5" w:rsidTr="00163B58">
              <w:tc>
                <w:tcPr>
                  <w:tcW w:w="851" w:type="dxa"/>
                </w:tcPr>
                <w:p w:rsidR="00A14E8B" w:rsidRPr="00E44EF5" w:rsidRDefault="00A14E8B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PE</w:t>
                  </w:r>
                  <w:r w:rsidRPr="00A14E8B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A14E8B" w:rsidRPr="00E44EF5" w:rsidRDefault="00A14E8B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487BE7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ปริมาณการปล่อยก๊าซเรือนกระจกจากการดำเนินโครงการ</w:t>
                  </w:r>
                  <w:r w:rsidR="00FC1E1B" w:rsidRPr="00E44EF5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="00FC1E1B" w:rsidRPr="00E44EF5">
                    <w:rPr>
                      <w:sz w:val="28"/>
                      <w:szCs w:val="28"/>
                    </w:rPr>
                    <w:t>y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E44EF5">
                    <w:rPr>
                      <w:sz w:val="28"/>
                      <w:szCs w:val="28"/>
                    </w:rPr>
                    <w:t>(tCO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086131" w:rsidRPr="00E44EF5" w:rsidTr="00163B58">
              <w:tc>
                <w:tcPr>
                  <w:tcW w:w="851" w:type="dxa"/>
                </w:tcPr>
                <w:p w:rsidR="00086131" w:rsidRDefault="00086131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086131" w:rsidRDefault="00086131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086131" w:rsidRPr="00086131" w:rsidRDefault="00086131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Pr="00002F30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การปล่อยก๊าซเรือนกระจกนอกขอบเขตโครงการในปี </w:t>
                  </w:r>
                  <w:r w:rsidRPr="00002F30">
                    <w:rPr>
                      <w:sz w:val="28"/>
                      <w:szCs w:val="28"/>
                    </w:rPr>
                    <w:t>y</w:t>
                  </w:r>
                  <w:r w:rsidR="00FC1E1B">
                    <w:rPr>
                      <w:sz w:val="28"/>
                      <w:szCs w:val="28"/>
                    </w:rPr>
                    <w:t xml:space="preserve"> </w:t>
                  </w:r>
                  <w:r w:rsidRPr="00002F30">
                    <w:rPr>
                      <w:sz w:val="28"/>
                      <w:szCs w:val="28"/>
                    </w:rPr>
                    <w:t>(tCO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E44EF5" w:rsidRDefault="00757F73" w:rsidP="00163B58">
            <w:pPr>
              <w:pStyle w:val="ListParagraph"/>
              <w:spacing w:before="0" w:after="0" w:line="240" w:lineRule="auto"/>
              <w:ind w:left="1701" w:hanging="567"/>
              <w:rPr>
                <w:szCs w:val="32"/>
                <w:cs/>
              </w:rPr>
            </w:pPr>
          </w:p>
        </w:tc>
      </w:tr>
    </w:tbl>
    <w:p w:rsidR="00487BE7" w:rsidRDefault="00487BE7" w:rsidP="00C548E9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D23D12" w:rsidRPr="00487BE7" w:rsidRDefault="00D23D12" w:rsidP="00C548E9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DA4A7B" w:rsidRPr="00E44EF5" w:rsidRDefault="006056C0" w:rsidP="00C548E9">
      <w:pPr>
        <w:spacing w:before="0" w:after="0" w:line="240" w:lineRule="auto"/>
        <w:ind w:left="0"/>
      </w:pPr>
      <w:r w:rsidRPr="00E44EF5">
        <w:rPr>
          <w:b/>
          <w:bCs/>
        </w:rPr>
        <w:lastRenderedPageBreak/>
        <w:t>8</w:t>
      </w:r>
      <w:r w:rsidR="00C548E9">
        <w:rPr>
          <w:b/>
          <w:bCs/>
          <w:cs/>
        </w:rPr>
        <w:t>.</w:t>
      </w:r>
      <w:r w:rsidR="00DD6F1D">
        <w:rPr>
          <w:rFonts w:hint="cs"/>
          <w:b/>
          <w:bCs/>
          <w:cs/>
        </w:rPr>
        <w:t xml:space="preserve"> </w:t>
      </w:r>
      <w:r w:rsidR="00290662" w:rsidRPr="00E44EF5">
        <w:rPr>
          <w:b/>
          <w:bCs/>
          <w:cs/>
        </w:rPr>
        <w:t xml:space="preserve">การติดตามผลการดำเนินโครงการ </w:t>
      </w:r>
      <w:r w:rsidR="00290662" w:rsidRPr="00E44EF5">
        <w:rPr>
          <w:b/>
          <w:bCs/>
        </w:rPr>
        <w:t xml:space="preserve">(Monitoring </w:t>
      </w:r>
      <w:r w:rsidR="0034296D">
        <w:rPr>
          <w:b/>
          <w:bCs/>
        </w:rPr>
        <w:t>P</w:t>
      </w:r>
      <w:r w:rsidR="0035776D">
        <w:rPr>
          <w:b/>
          <w:bCs/>
        </w:rPr>
        <w:t>lan</w:t>
      </w:r>
      <w:r w:rsidR="00290662" w:rsidRPr="00E44EF5">
        <w:rPr>
          <w:b/>
          <w:bCs/>
        </w:rPr>
        <w:t>)</w:t>
      </w:r>
    </w:p>
    <w:p w:rsidR="00487BE7" w:rsidRDefault="000C6479" w:rsidP="00163B58">
      <w:pPr>
        <w:spacing w:before="0" w:after="0" w:line="240" w:lineRule="auto"/>
        <w:ind w:left="0" w:firstLine="426"/>
        <w:jc w:val="thaiDistribute"/>
      </w:pPr>
      <w:r>
        <w:rPr>
          <w:rFonts w:hint="cs"/>
          <w:cs/>
        </w:rPr>
        <w:t>ข้อมูลและ</w:t>
      </w:r>
      <w:r w:rsidR="00290662" w:rsidRPr="00E44EF5">
        <w:rPr>
          <w:cs/>
        </w:rPr>
        <w:t>พารามิเตอร์ที่ต้องมีการติดตามผล รวมถึงวิธีการตรวจวัด และการประเมิน ตามข้อกำหนดของ อบก.</w:t>
      </w:r>
    </w:p>
    <w:p w:rsidR="00347AE6" w:rsidRPr="00347AE6" w:rsidRDefault="00347AE6" w:rsidP="00163B58">
      <w:pPr>
        <w:spacing w:before="0" w:after="0" w:line="240" w:lineRule="auto"/>
        <w:ind w:left="0" w:firstLine="426"/>
        <w:jc w:val="thaiDistribute"/>
        <w:rPr>
          <w:sz w:val="16"/>
          <w:szCs w:val="16"/>
        </w:rPr>
      </w:pPr>
    </w:p>
    <w:p w:rsidR="00094F68" w:rsidRDefault="00094F68" w:rsidP="00094F68">
      <w:pPr>
        <w:tabs>
          <w:tab w:val="left" w:pos="426"/>
        </w:tabs>
        <w:spacing w:before="0" w:after="0" w:line="240" w:lineRule="auto"/>
        <w:ind w:left="0"/>
        <w:rPr>
          <w:b/>
          <w:bCs/>
        </w:rPr>
      </w:pPr>
      <w:r w:rsidRPr="00E32C2C">
        <w:rPr>
          <w:rFonts w:hint="cs"/>
          <w:b/>
          <w:bCs/>
          <w:cs/>
        </w:rPr>
        <w:t xml:space="preserve">8.1 </w:t>
      </w:r>
      <w:r w:rsidR="00ED363E">
        <w:rPr>
          <w:b/>
          <w:bCs/>
          <w:cs/>
        </w:rPr>
        <w:t>พารามิเตอร์ที่ไม่ต้อง</w:t>
      </w:r>
      <w:r w:rsidR="00ED363E">
        <w:rPr>
          <w:rFonts w:hint="cs"/>
          <w:b/>
          <w:bCs/>
          <w:cs/>
        </w:rPr>
        <w:t>ติดตามผล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853B9B" w:rsidRPr="00E32C2C" w:rsidTr="00E7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3B9B" w:rsidRPr="00E32C2C" w:rsidRDefault="00853B9B" w:rsidP="00E7215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32C2C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E32C2C" w:rsidRDefault="00853B9B" w:rsidP="00E7215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pdt</w:t>
            </w:r>
            <w:proofErr w:type="spellEnd"/>
          </w:p>
        </w:tc>
      </w:tr>
      <w:tr w:rsidR="00853B9B" w:rsidRPr="00595238" w:rsidTr="00E7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3B9B" w:rsidRPr="00595238" w:rsidRDefault="00853B9B" w:rsidP="00E7215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595238" w:rsidRDefault="00853B9B" w:rsidP="00E72152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595238">
              <w:rPr>
                <w:sz w:val="28"/>
                <w:szCs w:val="28"/>
              </w:rPr>
              <w:t>tCO</w:t>
            </w:r>
            <w:r w:rsidRPr="00595238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e/</w:t>
            </w:r>
            <w:r w:rsidRPr="00595238">
              <w:rPr>
                <w:sz w:val="28"/>
                <w:szCs w:val="28"/>
              </w:rPr>
              <w:t>tCO</w:t>
            </w:r>
            <w:r w:rsidRPr="00595238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853B9B" w:rsidRPr="00595238" w:rsidTr="00E7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3B9B" w:rsidRPr="00595238" w:rsidRDefault="00853B9B" w:rsidP="00E7215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595238" w:rsidRDefault="00853B9B" w:rsidP="00B5313B">
            <w:pPr>
              <w:spacing w:before="0" w:after="0" w:line="240" w:lineRule="auto"/>
              <w:ind w:left="0"/>
              <w:rPr>
                <w:spacing w:val="-2"/>
                <w:sz w:val="28"/>
                <w:szCs w:val="28"/>
              </w:rPr>
            </w:pPr>
            <w:r w:rsidRPr="00AD5341">
              <w:rPr>
                <w:color w:val="000000"/>
                <w:sz w:val="28"/>
                <w:szCs w:val="28"/>
                <w:cs/>
              </w:rPr>
              <w:t>ค่าดัชนีการ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ปล่อยก๊าซเรือนกระจก</w:t>
            </w:r>
            <w:r w:rsidRPr="00AD5341">
              <w:rPr>
                <w:color w:val="000000"/>
                <w:sz w:val="28"/>
                <w:szCs w:val="28"/>
                <w:cs/>
              </w:rPr>
              <w:t>ในการผลิตคาร์บอนไดออกไซด์ที่โครงการสามารถ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ผลิตทดแทน</w:t>
            </w:r>
            <w:r w:rsidRPr="00AD5341">
              <w:rPr>
                <w:color w:val="000000"/>
                <w:sz w:val="28"/>
                <w:szCs w:val="28"/>
                <w:cs/>
              </w:rPr>
              <w:t>ได้</w:t>
            </w:r>
            <w:r w:rsidRPr="00D23759">
              <w:rPr>
                <w:sz w:val="28"/>
                <w:szCs w:val="28"/>
                <w:cs/>
              </w:rPr>
              <w:t xml:space="preserve"> </w:t>
            </w:r>
          </w:p>
        </w:tc>
      </w:tr>
      <w:tr w:rsidR="00853B9B" w:rsidRPr="00595238" w:rsidTr="00E72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3B9B" w:rsidRPr="00595238" w:rsidRDefault="00853B9B" w:rsidP="00E7215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9B" w:rsidRPr="00595238" w:rsidRDefault="00B5313B" w:rsidP="00E72152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ค่าจากผู้ผลิตระบบผลิตก๊าซคาร์บอนไดออกไซด์ในเชิงการค้า</w:t>
            </w:r>
          </w:p>
        </w:tc>
      </w:tr>
    </w:tbl>
    <w:p w:rsidR="00853B9B" w:rsidRDefault="00853B9B" w:rsidP="00094F68">
      <w:pPr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ED363E" w:rsidRPr="00E65DFD" w:rsidTr="00ED36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D363E" w:rsidRPr="00E65DFD" w:rsidRDefault="00ED363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65DFD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3E" w:rsidRPr="00E65DFD" w:rsidRDefault="00ED363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61455">
              <w:rPr>
                <w:sz w:val="28"/>
                <w:szCs w:val="28"/>
              </w:rPr>
              <w:t>EF</w:t>
            </w:r>
            <w:r>
              <w:rPr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ED363E" w:rsidRPr="00E65DFD" w:rsidTr="00ED36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D363E" w:rsidRPr="00E65DFD" w:rsidRDefault="00ED363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65DFD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3E" w:rsidRPr="00E65DFD" w:rsidRDefault="00ED363E" w:rsidP="005D570C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595238">
              <w:rPr>
                <w:sz w:val="28"/>
                <w:szCs w:val="28"/>
              </w:rPr>
              <w:t>tCO</w:t>
            </w:r>
            <w:r w:rsidRPr="00595238">
              <w:rPr>
                <w:sz w:val="28"/>
                <w:szCs w:val="28"/>
                <w:vertAlign w:val="subscript"/>
              </w:rPr>
              <w:t>2</w:t>
            </w:r>
            <w:r w:rsidR="00513D5E" w:rsidRPr="00513D5E">
              <w:rPr>
                <w:sz w:val="28"/>
                <w:szCs w:val="28"/>
              </w:rPr>
              <w:t>e</w:t>
            </w:r>
            <w:r w:rsidRPr="00595238">
              <w:rPr>
                <w:sz w:val="28"/>
                <w:szCs w:val="28"/>
              </w:rPr>
              <w:t>/</w:t>
            </w:r>
            <w:proofErr w:type="spellStart"/>
            <w:r w:rsidRPr="00595238">
              <w:rPr>
                <w:sz w:val="28"/>
                <w:szCs w:val="28"/>
              </w:rPr>
              <w:t>MWh</w:t>
            </w:r>
            <w:proofErr w:type="spellEnd"/>
          </w:p>
        </w:tc>
      </w:tr>
      <w:tr w:rsidR="00ED363E" w:rsidRPr="00E65DFD" w:rsidTr="00ED36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D363E" w:rsidRPr="00E65DFD" w:rsidRDefault="00ED363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65DFD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3E" w:rsidRPr="00E65DFD" w:rsidRDefault="00ED363E" w:rsidP="005D570C">
            <w:pPr>
              <w:spacing w:before="0" w:after="0" w:line="240" w:lineRule="auto"/>
              <w:ind w:left="0"/>
              <w:rPr>
                <w:spacing w:val="-2"/>
                <w:sz w:val="28"/>
                <w:szCs w:val="28"/>
              </w:rPr>
            </w:pPr>
            <w:r w:rsidRPr="00595238">
              <w:rPr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6D2C8C">
              <w:rPr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ED363E" w:rsidRPr="00E65DFD" w:rsidTr="00ED36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D363E" w:rsidRPr="00E65DFD" w:rsidRDefault="00ED363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65DFD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3E" w:rsidRDefault="00ED363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sz w:val="28"/>
                <w:szCs w:val="28"/>
              </w:rPr>
              <w:t xml:space="preserve">1   </w:t>
            </w:r>
            <w:r>
              <w:rPr>
                <w:rFonts w:hint="cs"/>
                <w:sz w:val="28"/>
                <w:szCs w:val="28"/>
                <w:cs/>
              </w:rPr>
              <w:t>กรณีที่ใช้พลังงานไฟฟ้าจากระบบสายส่ง ใช้ค่าจาก</w:t>
            </w:r>
            <w:r w:rsidRPr="00E2339F">
              <w:rPr>
                <w:sz w:val="28"/>
                <w:szCs w:val="28"/>
                <w:cs/>
              </w:rPr>
              <w:t>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  <w:p w:rsidR="00ED363E" w:rsidRDefault="00ED363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sz w:val="28"/>
                <w:szCs w:val="28"/>
              </w:rPr>
              <w:t xml:space="preserve">2   </w:t>
            </w:r>
            <w:r>
              <w:rPr>
                <w:rFonts w:hint="cs"/>
                <w:sz w:val="28"/>
                <w:szCs w:val="28"/>
                <w:cs/>
              </w:rPr>
              <w:t>กรณีที่ใช้พลังงานไฟฟ้าที่ผลิตเอง ใช้ค่าที่คำนวณ</w:t>
            </w:r>
            <w:r w:rsidR="00D23D12" w:rsidRPr="00D23D12">
              <w:rPr>
                <w:sz w:val="28"/>
                <w:szCs w:val="28"/>
                <w:cs/>
              </w:rPr>
              <w:t>ตามวิธีการที่ อบก. กำหนด</w:t>
            </w:r>
          </w:p>
          <w:p w:rsidR="00ED363E" w:rsidRPr="00E65DFD" w:rsidRDefault="00ED363E" w:rsidP="005D570C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sz w:val="28"/>
                <w:szCs w:val="28"/>
              </w:rPr>
              <w:t xml:space="preserve">3   </w:t>
            </w:r>
            <w:r>
              <w:rPr>
                <w:rFonts w:hint="cs"/>
                <w:sz w:val="28"/>
                <w:szCs w:val="28"/>
                <w:cs/>
              </w:rPr>
              <w:t>กรณีที่ใช้พลังงานไฟฟ้าจากผู้ผลิตอื่นๆ ใช้ค่าที่คำนวณ</w:t>
            </w:r>
            <w:r w:rsidR="00D23D12" w:rsidRPr="00D23D12">
              <w:rPr>
                <w:sz w:val="28"/>
                <w:szCs w:val="28"/>
                <w:cs/>
              </w:rPr>
              <w:t>ตามวิธีการที่ อบก. กำหนด</w:t>
            </w:r>
          </w:p>
        </w:tc>
      </w:tr>
    </w:tbl>
    <w:p w:rsidR="00ED363E" w:rsidRPr="00E65DFD" w:rsidRDefault="00ED363E" w:rsidP="00ED363E">
      <w:pPr>
        <w:spacing w:before="0" w:after="0" w:line="240" w:lineRule="auto"/>
        <w:ind w:left="0"/>
        <w:jc w:val="thaiDistribute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ED363E" w:rsidRPr="00E65DFD" w:rsidTr="00ED36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D363E" w:rsidRPr="00E65DFD" w:rsidRDefault="00ED363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65DFD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E" w:rsidRPr="00E65DFD" w:rsidRDefault="00ED363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65DFD">
              <w:rPr>
                <w:sz w:val="28"/>
                <w:szCs w:val="28"/>
              </w:rPr>
              <w:t>NCV</w:t>
            </w:r>
            <w:r w:rsidRPr="00E65DFD">
              <w:rPr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ED363E" w:rsidRPr="00E65DFD" w:rsidTr="00ED36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D363E" w:rsidRPr="00E65DFD" w:rsidRDefault="00ED363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65DFD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E" w:rsidRPr="00E65DFD" w:rsidRDefault="00ED363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65DFD">
              <w:rPr>
                <w:sz w:val="28"/>
                <w:szCs w:val="28"/>
              </w:rPr>
              <w:t>MJ/Unit</w:t>
            </w:r>
          </w:p>
        </w:tc>
      </w:tr>
      <w:tr w:rsidR="00ED363E" w:rsidRPr="00E65DFD" w:rsidTr="00ED36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D363E" w:rsidRPr="00E65DFD" w:rsidRDefault="00ED363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65DFD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E" w:rsidRPr="00E65DFD" w:rsidRDefault="00ED363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65DFD">
              <w:rPr>
                <w:sz w:val="28"/>
                <w:szCs w:val="28"/>
                <w:cs/>
              </w:rPr>
              <w:t xml:space="preserve">ค่าความร้อนสุทธิ </w:t>
            </w:r>
            <w:r w:rsidRPr="00E65DFD">
              <w:rPr>
                <w:sz w:val="28"/>
                <w:szCs w:val="28"/>
              </w:rPr>
              <w:t>(Net Calorific Value)</w:t>
            </w:r>
            <w:r>
              <w:rPr>
                <w:sz w:val="28"/>
                <w:szCs w:val="28"/>
                <w:cs/>
              </w:rPr>
              <w:t xml:space="preserve"> ของ</w:t>
            </w:r>
            <w:r>
              <w:rPr>
                <w:rFonts w:hint="cs"/>
                <w:sz w:val="28"/>
                <w:szCs w:val="28"/>
                <w:cs/>
              </w:rPr>
              <w:t>เชื้อเพลิง</w:t>
            </w:r>
            <w:r w:rsidRPr="00E65DFD">
              <w:rPr>
                <w:sz w:val="28"/>
                <w:szCs w:val="28"/>
                <w:cs/>
              </w:rPr>
              <w:t>ฟอสซิลประเภท i ในปี y</w:t>
            </w:r>
          </w:p>
        </w:tc>
      </w:tr>
      <w:tr w:rsidR="00ED363E" w:rsidRPr="00E65DFD" w:rsidTr="00ED36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D363E" w:rsidRPr="00E65DFD" w:rsidRDefault="00ED363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65DFD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E" w:rsidRPr="00434444" w:rsidRDefault="00ED363E" w:rsidP="005D570C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ทางเลือกที่ 1     ค่าความร้อนสุทธิของเชื้อเพลิงฟอสซิลที่ระบุในใบแจ้งหนี้ </w:t>
            </w:r>
            <w:r w:rsidRPr="00434444">
              <w:rPr>
                <w:sz w:val="28"/>
                <w:szCs w:val="28"/>
              </w:rPr>
              <w:t xml:space="preserve">(Invoice) </w:t>
            </w:r>
          </w:p>
          <w:p w:rsidR="00ED363E" w:rsidRPr="00434444" w:rsidRDefault="00ED363E" w:rsidP="005D570C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                      จากผู้ผลิตเชื้อเพลิง </w:t>
            </w:r>
            <w:r w:rsidRPr="00434444">
              <w:rPr>
                <w:sz w:val="28"/>
                <w:szCs w:val="28"/>
              </w:rPr>
              <w:t>(Fuel Supplier)</w:t>
            </w:r>
          </w:p>
          <w:p w:rsidR="00ED363E" w:rsidRPr="00434444" w:rsidRDefault="00ED363E" w:rsidP="005D570C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ทางเลือกที่ 2     </w:t>
            </w:r>
            <w:r>
              <w:rPr>
                <w:rFonts w:hint="cs"/>
                <w:sz w:val="28"/>
                <w:szCs w:val="28"/>
                <w:cs/>
              </w:rPr>
              <w:t>จากการตรวจวัด</w:t>
            </w:r>
          </w:p>
          <w:p w:rsidR="00ED363E" w:rsidRDefault="00ED363E" w:rsidP="005D570C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ทางเลือกที่ 3     </w:t>
            </w:r>
            <w:r w:rsidRPr="00434444">
              <w:rPr>
                <w:sz w:val="28"/>
                <w:szCs w:val="28"/>
                <w:cs/>
              </w:rPr>
              <w:t>รายงาน</w:t>
            </w:r>
            <w:r w:rsidRPr="00434444">
              <w:rPr>
                <w:rFonts w:hint="cs"/>
                <w:sz w:val="28"/>
                <w:szCs w:val="28"/>
                <w:cs/>
              </w:rPr>
              <w:t>สถิติ</w:t>
            </w:r>
            <w:r w:rsidRPr="00434444">
              <w:rPr>
                <w:sz w:val="28"/>
                <w:szCs w:val="28"/>
                <w:cs/>
              </w:rPr>
              <w:t>พลังงานของประเทศไทย กรมพัฒนาพลังงานทดแทนและอนุรักษ์</w:t>
            </w:r>
          </w:p>
          <w:p w:rsidR="00ED363E" w:rsidRPr="00E65DFD" w:rsidRDefault="00ED363E" w:rsidP="002F134E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434444">
              <w:rPr>
                <w:sz w:val="28"/>
                <w:szCs w:val="28"/>
                <w:cs/>
              </w:rPr>
              <w:t>พลังงาน กระทรวงพลังงาน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</w:tr>
    </w:tbl>
    <w:p w:rsidR="00ED363E" w:rsidRPr="00ED363E" w:rsidRDefault="00ED363E" w:rsidP="00ED363E">
      <w:pPr>
        <w:spacing w:before="0" w:after="0" w:line="240" w:lineRule="auto"/>
        <w:ind w:left="0"/>
        <w:jc w:val="thaiDistribute"/>
        <w:rPr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ED363E" w:rsidRPr="00E65DFD" w:rsidTr="00ED36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D363E" w:rsidRPr="00E65DFD" w:rsidRDefault="00ED363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65DFD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E" w:rsidRPr="00E65DFD" w:rsidRDefault="00ED363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65DFD">
              <w:rPr>
                <w:sz w:val="28"/>
                <w:szCs w:val="28"/>
              </w:rPr>
              <w:t>EF</w:t>
            </w:r>
            <w:r w:rsidRPr="00E65DFD">
              <w:rPr>
                <w:sz w:val="28"/>
                <w:szCs w:val="28"/>
                <w:vertAlign w:val="subscript"/>
              </w:rPr>
              <w:t>CO2,i</w:t>
            </w:r>
          </w:p>
        </w:tc>
      </w:tr>
      <w:tr w:rsidR="00ED363E" w:rsidRPr="00E65DFD" w:rsidTr="00ED36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D363E" w:rsidRPr="00E65DFD" w:rsidRDefault="00ED363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65DFD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E" w:rsidRPr="00E65DFD" w:rsidRDefault="00ED363E" w:rsidP="005D570C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E65DFD">
              <w:rPr>
                <w:sz w:val="28"/>
                <w:szCs w:val="28"/>
              </w:rPr>
              <w:t>kgCO</w:t>
            </w:r>
            <w:r w:rsidRPr="00E65DFD">
              <w:rPr>
                <w:sz w:val="28"/>
                <w:szCs w:val="28"/>
                <w:vertAlign w:val="subscript"/>
              </w:rPr>
              <w:t>2</w:t>
            </w:r>
            <w:r w:rsidR="00513D5E" w:rsidRPr="00513D5E">
              <w:rPr>
                <w:sz w:val="28"/>
                <w:szCs w:val="28"/>
              </w:rPr>
              <w:t>e</w:t>
            </w:r>
            <w:r w:rsidR="00FF29CE">
              <w:rPr>
                <w:sz w:val="28"/>
                <w:szCs w:val="28"/>
              </w:rPr>
              <w:t>/T</w:t>
            </w:r>
            <w:r w:rsidRPr="00E65DFD">
              <w:rPr>
                <w:sz w:val="28"/>
                <w:szCs w:val="28"/>
              </w:rPr>
              <w:t>J</w:t>
            </w:r>
          </w:p>
        </w:tc>
      </w:tr>
      <w:tr w:rsidR="00ED363E" w:rsidRPr="00E65DFD" w:rsidTr="00ED36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D363E" w:rsidRPr="00E65DFD" w:rsidRDefault="00ED363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65DFD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E" w:rsidRPr="00E65DFD" w:rsidRDefault="00ED363E" w:rsidP="00FF29CE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E65DFD">
              <w:rPr>
                <w:sz w:val="28"/>
                <w:szCs w:val="28"/>
                <w:cs/>
              </w:rPr>
              <w:t>ค่าการปล่อยก๊าซเรือนกระจกจากการ</w:t>
            </w:r>
            <w:r>
              <w:rPr>
                <w:sz w:val="28"/>
                <w:szCs w:val="28"/>
                <w:cs/>
              </w:rPr>
              <w:t>เผาไหม้</w:t>
            </w:r>
            <w:r w:rsidRPr="00E65DFD">
              <w:rPr>
                <w:sz w:val="28"/>
                <w:szCs w:val="28"/>
                <w:cs/>
              </w:rPr>
              <w:t>เชื้อเพลิง</w:t>
            </w:r>
            <w:r w:rsidRPr="00E65DFD">
              <w:rPr>
                <w:rFonts w:hint="cs"/>
                <w:sz w:val="28"/>
                <w:szCs w:val="28"/>
                <w:cs/>
              </w:rPr>
              <w:t>ฟอสซิลประเภท</w:t>
            </w:r>
            <w:r w:rsidRPr="00E65DFD">
              <w:rPr>
                <w:sz w:val="28"/>
                <w:szCs w:val="28"/>
                <w:cs/>
              </w:rPr>
              <w:t xml:space="preserve"> i </w:t>
            </w:r>
          </w:p>
        </w:tc>
      </w:tr>
      <w:tr w:rsidR="00ED363E" w:rsidRPr="00E65DFD" w:rsidTr="00ED36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D363E" w:rsidRPr="00E65DFD" w:rsidRDefault="00ED363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65DFD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E" w:rsidRPr="00E65DFD" w:rsidRDefault="00ED363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65DFD">
              <w:rPr>
                <w:sz w:val="28"/>
                <w:szCs w:val="28"/>
              </w:rPr>
              <w:t>2006 IPCC Guideline</w:t>
            </w:r>
            <w:r>
              <w:rPr>
                <w:sz w:val="28"/>
                <w:szCs w:val="28"/>
              </w:rPr>
              <w:t>s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65DFD">
              <w:rPr>
                <w:sz w:val="28"/>
                <w:szCs w:val="28"/>
              </w:rPr>
              <w:t>for National GHG Inventories</w:t>
            </w:r>
          </w:p>
        </w:tc>
      </w:tr>
    </w:tbl>
    <w:p w:rsidR="00ED363E" w:rsidRDefault="00ED363E" w:rsidP="00094F68">
      <w:pPr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094F68" w:rsidRDefault="00094F68" w:rsidP="00094F68">
      <w:pPr>
        <w:tabs>
          <w:tab w:val="left" w:pos="426"/>
        </w:tabs>
        <w:spacing w:before="0" w:after="0" w:line="240" w:lineRule="auto"/>
        <w:ind w:left="0"/>
        <w:rPr>
          <w:b/>
          <w:bCs/>
        </w:rPr>
      </w:pPr>
      <w:r w:rsidRPr="00A33078">
        <w:rPr>
          <w:rFonts w:hint="cs"/>
          <w:b/>
          <w:bCs/>
          <w:cs/>
        </w:rPr>
        <w:t xml:space="preserve">8.2 </w:t>
      </w:r>
      <w:r w:rsidRPr="00A33078">
        <w:rPr>
          <w:b/>
          <w:bCs/>
          <w:color w:val="000000" w:themeColor="text1"/>
          <w:cs/>
        </w:rPr>
        <w:t>พารามิเตอร์ที่ต้อง</w:t>
      </w:r>
      <w:r w:rsidR="00ED363E">
        <w:rPr>
          <w:rFonts w:hint="cs"/>
          <w:b/>
          <w:bCs/>
          <w:color w:val="000000" w:themeColor="text1"/>
          <w:cs/>
        </w:rPr>
        <w:t>ติดตามผล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094F68" w:rsidRPr="006D0429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94F68" w:rsidRPr="00094F68" w:rsidRDefault="00094F68" w:rsidP="00E7215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094F68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8" w:rsidRPr="006D0429" w:rsidRDefault="003E2D35" w:rsidP="003E2D3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</w:t>
            </w:r>
            <w:r w:rsidR="00094F68" w:rsidRPr="00AD5341">
              <w:rPr>
                <w:sz w:val="28"/>
                <w:szCs w:val="28"/>
                <w:vertAlign w:val="subscript"/>
              </w:rPr>
              <w:t>emit,y</w:t>
            </w:r>
            <w:proofErr w:type="spellEnd"/>
            <w:r w:rsidRPr="006D0429">
              <w:rPr>
                <w:sz w:val="28"/>
                <w:szCs w:val="28"/>
              </w:rPr>
              <w:t xml:space="preserve"> </w:t>
            </w:r>
          </w:p>
        </w:tc>
      </w:tr>
      <w:tr w:rsidR="00094F68" w:rsidRPr="006D0429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94F68" w:rsidRPr="00094F68" w:rsidRDefault="00094F68" w:rsidP="00E7215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094F68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8" w:rsidRPr="006D0429" w:rsidRDefault="00094F68" w:rsidP="00853B9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6D0429">
              <w:rPr>
                <w:sz w:val="28"/>
                <w:szCs w:val="28"/>
              </w:rPr>
              <w:t>unit/year (unit:</w:t>
            </w:r>
            <w:r>
              <w:rPr>
                <w:sz w:val="28"/>
                <w:szCs w:val="28"/>
              </w:rPr>
              <w:t xml:space="preserve"> </w:t>
            </w:r>
            <w:r w:rsidR="00853B9B">
              <w:rPr>
                <w:sz w:val="28"/>
                <w:szCs w:val="28"/>
              </w:rPr>
              <w:t>v</w:t>
            </w:r>
            <w:r w:rsidRPr="006D0429">
              <w:rPr>
                <w:sz w:val="28"/>
                <w:szCs w:val="28"/>
              </w:rPr>
              <w:t xml:space="preserve">olume or </w:t>
            </w:r>
            <w:r w:rsidR="00853B9B">
              <w:rPr>
                <w:sz w:val="28"/>
                <w:szCs w:val="28"/>
              </w:rPr>
              <w:t>w</w:t>
            </w:r>
            <w:r w:rsidRPr="006D0429">
              <w:rPr>
                <w:sz w:val="28"/>
                <w:szCs w:val="28"/>
              </w:rPr>
              <w:t>eight)</w:t>
            </w:r>
          </w:p>
        </w:tc>
      </w:tr>
      <w:tr w:rsidR="00094F68" w:rsidRPr="006D0429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94F68" w:rsidRPr="00094F68" w:rsidRDefault="00094F68" w:rsidP="00E7215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094F68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8" w:rsidRPr="006D0429" w:rsidRDefault="00094F68" w:rsidP="00E7215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AD5341">
              <w:rPr>
                <w:sz w:val="28"/>
                <w:szCs w:val="28"/>
                <w:cs/>
              </w:rPr>
              <w:t>ปริมา</w:t>
            </w:r>
            <w:r>
              <w:rPr>
                <w:rFonts w:hint="cs"/>
                <w:sz w:val="28"/>
                <w:szCs w:val="28"/>
                <w:cs/>
              </w:rPr>
              <w:t>ณ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ของ</w:t>
            </w:r>
            <w:r w:rsidRPr="00AD5341">
              <w:rPr>
                <w:color w:val="000000"/>
                <w:sz w:val="28"/>
                <w:szCs w:val="28"/>
                <w:cs/>
              </w:rPr>
              <w:t>ก๊าซคาร์บอนไดออกไซด์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ที่</w:t>
            </w:r>
            <w:r w:rsidRPr="004E4C89">
              <w:rPr>
                <w:rFonts w:hint="cs"/>
                <w:color w:val="000000" w:themeColor="text1"/>
                <w:sz w:val="28"/>
                <w:szCs w:val="28"/>
                <w:cs/>
              </w:rPr>
              <w:t>เกิดจากปฏิกิริยาของคาร์บอนฟอสซิล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ซึ่ง</w:t>
            </w:r>
            <w:r w:rsidRPr="00AD5341">
              <w:rPr>
                <w:color w:val="000000" w:themeColor="text1"/>
                <w:sz w:val="28"/>
                <w:szCs w:val="28"/>
                <w:cs/>
              </w:rPr>
              <w:t>โครงการสามารถนำกลับมาใช้ประโยชน์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หรือส่งจำหน่าย</w:t>
            </w:r>
            <w:r w:rsidR="00853B9B">
              <w:rPr>
                <w:sz w:val="28"/>
                <w:szCs w:val="28"/>
              </w:rPr>
              <w:t xml:space="preserve"> </w:t>
            </w:r>
            <w:r w:rsidR="00853B9B" w:rsidRPr="00AD5341">
              <w:rPr>
                <w:sz w:val="28"/>
                <w:szCs w:val="28"/>
                <w:cs/>
              </w:rPr>
              <w:t xml:space="preserve">ในปี </w:t>
            </w:r>
            <w:r w:rsidR="00853B9B" w:rsidRPr="00AD5341">
              <w:rPr>
                <w:sz w:val="28"/>
                <w:szCs w:val="28"/>
              </w:rPr>
              <w:t>y</w:t>
            </w:r>
          </w:p>
        </w:tc>
      </w:tr>
      <w:tr w:rsidR="00853B9B" w:rsidRPr="006D0429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53B9B" w:rsidRPr="00094F68" w:rsidRDefault="00853B9B" w:rsidP="00853B9B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094F68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417F30" w:rsidRDefault="00853B9B" w:rsidP="00853B9B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417F30">
              <w:rPr>
                <w:color w:val="000000" w:themeColor="text1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C15E58" w:rsidRPr="006D0429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15E58" w:rsidRPr="00417F30" w:rsidRDefault="00C15E58" w:rsidP="00C15E58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417F30">
              <w:rPr>
                <w:color w:val="000000" w:themeColor="text1"/>
                <w:sz w:val="28"/>
                <w:szCs w:val="28"/>
                <w:cs/>
              </w:rPr>
              <w:t>วิธีการ</w:t>
            </w:r>
            <w:r w:rsidR="00F7087E">
              <w:rPr>
                <w:rFonts w:hint="cs"/>
                <w:color w:val="000000" w:themeColor="text1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8" w:rsidRPr="00417F30" w:rsidRDefault="00C15E58" w:rsidP="00C15E58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417F30">
              <w:rPr>
                <w:color w:val="000000" w:themeColor="text1"/>
                <w:sz w:val="28"/>
                <w:szCs w:val="28"/>
                <w:cs/>
              </w:rPr>
              <w:t>ตรวจวัด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ตามหลักการทางวิศวกรรม</w:t>
            </w:r>
            <w:r w:rsidRPr="00417F30">
              <w:rPr>
                <w:color w:val="000000" w:themeColor="text1"/>
                <w:sz w:val="28"/>
                <w:szCs w:val="28"/>
                <w:cs/>
              </w:rPr>
              <w:t xml:space="preserve"> ตลอดช่วงของการติดตามผล โดยรายงานข้อมูลที่มีความ</w:t>
            </w:r>
            <w:r w:rsidRPr="00417F30">
              <w:rPr>
                <w:color w:val="000000" w:themeColor="text1"/>
                <w:sz w:val="28"/>
                <w:szCs w:val="28"/>
                <w:cs/>
              </w:rPr>
              <w:lastRenderedPageBreak/>
              <w:t>ละเอียดเป็นรายเดือน</w:t>
            </w:r>
          </w:p>
        </w:tc>
      </w:tr>
    </w:tbl>
    <w:p w:rsidR="00094F68" w:rsidRDefault="00094F68" w:rsidP="00094F68">
      <w:pPr>
        <w:spacing w:before="0" w:after="0"/>
        <w:ind w:left="360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094F68" w:rsidRPr="00FD522D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94F68" w:rsidRPr="00417F30" w:rsidRDefault="00094F68" w:rsidP="00E7215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417F30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8" w:rsidRPr="00417F30" w:rsidRDefault="00853B9B" w:rsidP="00E7215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D5341">
              <w:rPr>
                <w:sz w:val="28"/>
                <w:szCs w:val="28"/>
              </w:rPr>
              <w:t>C</w:t>
            </w:r>
            <w:r w:rsidRPr="00AD5341">
              <w:rPr>
                <w:sz w:val="28"/>
                <w:szCs w:val="28"/>
                <w:vertAlign w:val="subscript"/>
              </w:rPr>
              <w:t>emit,y</w:t>
            </w:r>
            <w:proofErr w:type="spellEnd"/>
          </w:p>
        </w:tc>
      </w:tr>
      <w:tr w:rsidR="00094F68" w:rsidRPr="00FD522D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94F68" w:rsidRPr="00417F30" w:rsidRDefault="00094F68" w:rsidP="00E7215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417F30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8" w:rsidRPr="00417F30" w:rsidRDefault="00853B9B" w:rsidP="00E7215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D5341">
              <w:rPr>
                <w:sz w:val="28"/>
                <w:szCs w:val="28"/>
              </w:rPr>
              <w:t>tCO</w:t>
            </w:r>
            <w:r w:rsidRPr="00AD5341">
              <w:rPr>
                <w:sz w:val="28"/>
                <w:szCs w:val="28"/>
                <w:vertAlign w:val="subscript"/>
              </w:rPr>
              <w:t>2</w:t>
            </w:r>
            <w:r w:rsidR="00513D5E" w:rsidRPr="00513D5E">
              <w:rPr>
                <w:sz w:val="28"/>
                <w:szCs w:val="28"/>
              </w:rPr>
              <w:t>e</w:t>
            </w:r>
            <w:r w:rsidRPr="00AD534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unit</w:t>
            </w:r>
          </w:p>
        </w:tc>
      </w:tr>
      <w:tr w:rsidR="00094F68" w:rsidRPr="00FD522D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94F68" w:rsidRPr="00417F30" w:rsidRDefault="00094F68" w:rsidP="00E7215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417F30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8" w:rsidRPr="00417F30" w:rsidRDefault="00853B9B" w:rsidP="00E7215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D5341">
              <w:rPr>
                <w:color w:val="000000"/>
                <w:sz w:val="28"/>
                <w:szCs w:val="28"/>
                <w:cs/>
              </w:rPr>
              <w:t>ค่าความเข้มข้นของก๊าซคาร์บอนไดออกไซด์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ที่</w:t>
            </w:r>
            <w:r w:rsidRPr="004E4C89">
              <w:rPr>
                <w:rFonts w:hint="cs"/>
                <w:color w:val="000000" w:themeColor="text1"/>
                <w:sz w:val="28"/>
                <w:szCs w:val="28"/>
                <w:cs/>
              </w:rPr>
              <w:t>เกิดจากปฏิกิริยาของคาร์บอนฟอสซิล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ซึ่ง</w:t>
            </w:r>
            <w:r w:rsidRPr="00AD5341">
              <w:rPr>
                <w:color w:val="000000" w:themeColor="text1"/>
                <w:sz w:val="28"/>
                <w:szCs w:val="28"/>
                <w:cs/>
              </w:rPr>
              <w:t>โครงการสามารถนำกลับมาใช้ประโยชน์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หรือส่งจำหน่าย</w:t>
            </w:r>
            <w:r w:rsidRPr="00AD5341">
              <w:rPr>
                <w:sz w:val="28"/>
                <w:szCs w:val="28"/>
                <w:cs/>
              </w:rPr>
              <w:t xml:space="preserve"> ในปี </w:t>
            </w:r>
            <w:r w:rsidRPr="00AD5341">
              <w:rPr>
                <w:sz w:val="28"/>
                <w:szCs w:val="28"/>
              </w:rPr>
              <w:t>y</w:t>
            </w:r>
          </w:p>
        </w:tc>
      </w:tr>
      <w:tr w:rsidR="00094F68" w:rsidRPr="00FD522D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94F68" w:rsidRPr="00417F30" w:rsidRDefault="00094F68" w:rsidP="00E7215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417F30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8" w:rsidRPr="00417F30" w:rsidRDefault="00094F68" w:rsidP="00E7215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417F30">
              <w:rPr>
                <w:color w:val="000000" w:themeColor="text1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094F68" w:rsidRPr="00FD522D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94F68" w:rsidRPr="00417F30" w:rsidRDefault="00F7087E" w:rsidP="00E7215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417F30">
              <w:rPr>
                <w:color w:val="000000" w:themeColor="text1"/>
                <w:sz w:val="28"/>
                <w:szCs w:val="28"/>
                <w:cs/>
              </w:rPr>
              <w:t>วิธีการ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8" w:rsidRPr="00417F30" w:rsidRDefault="00094F68" w:rsidP="00DE567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417F30">
              <w:rPr>
                <w:color w:val="000000" w:themeColor="text1"/>
                <w:sz w:val="28"/>
                <w:szCs w:val="28"/>
                <w:cs/>
              </w:rPr>
              <w:t>ตรวจวัด</w:t>
            </w:r>
            <w:r w:rsidR="00DE5672">
              <w:rPr>
                <w:rFonts w:hint="cs"/>
                <w:color w:val="000000" w:themeColor="text1"/>
                <w:sz w:val="28"/>
                <w:szCs w:val="28"/>
                <w:cs/>
              </w:rPr>
              <w:t>ตามหลักการทางวิศวกรรม</w:t>
            </w:r>
            <w:r w:rsidRPr="00417F30">
              <w:rPr>
                <w:color w:val="000000" w:themeColor="text1"/>
                <w:sz w:val="28"/>
                <w:szCs w:val="28"/>
                <w:cs/>
              </w:rPr>
              <w:t xml:space="preserve"> 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094F68" w:rsidRDefault="00094F68" w:rsidP="00094F68">
      <w:pPr>
        <w:spacing w:before="0" w:after="0"/>
        <w:ind w:left="360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853B9B" w:rsidRPr="006D0429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53B9B" w:rsidRPr="00094F68" w:rsidRDefault="00853B9B" w:rsidP="00E7215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094F68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6D0429" w:rsidRDefault="003E2D35" w:rsidP="003E2D35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</w:t>
            </w:r>
            <w:r w:rsidR="00853B9B">
              <w:rPr>
                <w:sz w:val="28"/>
                <w:szCs w:val="28"/>
                <w:vertAlign w:val="subscript"/>
              </w:rPr>
              <w:t>pdt</w:t>
            </w:r>
            <w:r w:rsidR="00853B9B" w:rsidRPr="00AD5341">
              <w:rPr>
                <w:sz w:val="28"/>
                <w:szCs w:val="28"/>
                <w:vertAlign w:val="subscript"/>
              </w:rPr>
              <w:t>,y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53B9B" w:rsidRPr="006D0429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53B9B" w:rsidRPr="00094F68" w:rsidRDefault="00853B9B" w:rsidP="00E7215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094F68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6D0429" w:rsidRDefault="00853B9B" w:rsidP="00853B9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6D0429">
              <w:rPr>
                <w:sz w:val="28"/>
                <w:szCs w:val="28"/>
              </w:rPr>
              <w:t>unit/year (unit:</w:t>
            </w:r>
            <w:r>
              <w:rPr>
                <w:sz w:val="28"/>
                <w:szCs w:val="28"/>
              </w:rPr>
              <w:t xml:space="preserve"> v</w:t>
            </w:r>
            <w:r w:rsidRPr="006D0429">
              <w:rPr>
                <w:sz w:val="28"/>
                <w:szCs w:val="28"/>
              </w:rPr>
              <w:t xml:space="preserve">olume or </w:t>
            </w:r>
            <w:r>
              <w:rPr>
                <w:sz w:val="28"/>
                <w:szCs w:val="28"/>
              </w:rPr>
              <w:t>w</w:t>
            </w:r>
            <w:r w:rsidRPr="006D0429">
              <w:rPr>
                <w:sz w:val="28"/>
                <w:szCs w:val="28"/>
              </w:rPr>
              <w:t>eight)</w:t>
            </w:r>
          </w:p>
        </w:tc>
      </w:tr>
      <w:tr w:rsidR="00853B9B" w:rsidRPr="006D0429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53B9B" w:rsidRPr="00094F68" w:rsidRDefault="00853B9B" w:rsidP="00E7215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094F68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6D0429" w:rsidRDefault="00853B9B" w:rsidP="00E7215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ปริมาณ</w:t>
            </w:r>
            <w:r w:rsidRPr="00AD5341">
              <w:rPr>
                <w:color w:val="000000"/>
                <w:sz w:val="28"/>
                <w:szCs w:val="28"/>
                <w:cs/>
              </w:rPr>
              <w:t>ก๊าซคาร์บอนไดออกไซด์ที่โครงการสามารถ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ผลิตทดแทน</w:t>
            </w:r>
            <w:r w:rsidRPr="00AD5341">
              <w:rPr>
                <w:color w:val="000000"/>
                <w:sz w:val="28"/>
                <w:szCs w:val="28"/>
                <w:cs/>
              </w:rPr>
              <w:t>ได้</w:t>
            </w:r>
            <w:r>
              <w:rPr>
                <w:sz w:val="28"/>
                <w:szCs w:val="28"/>
              </w:rPr>
              <w:t xml:space="preserve"> </w:t>
            </w:r>
            <w:r w:rsidRPr="00AD5341">
              <w:rPr>
                <w:sz w:val="28"/>
                <w:szCs w:val="28"/>
                <w:cs/>
              </w:rPr>
              <w:t xml:space="preserve">ในปี </w:t>
            </w:r>
            <w:r w:rsidRPr="00AD5341">
              <w:rPr>
                <w:sz w:val="28"/>
                <w:szCs w:val="28"/>
              </w:rPr>
              <w:t>y</w:t>
            </w:r>
          </w:p>
        </w:tc>
      </w:tr>
      <w:tr w:rsidR="00853B9B" w:rsidRPr="006D0429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53B9B" w:rsidRPr="00094F68" w:rsidRDefault="00853B9B" w:rsidP="00E7215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094F68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417F30" w:rsidRDefault="00853B9B" w:rsidP="00E7215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417F30">
              <w:rPr>
                <w:color w:val="000000" w:themeColor="text1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C15E58" w:rsidRPr="006D0429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15E58" w:rsidRPr="00417F30" w:rsidRDefault="00C15E58" w:rsidP="00C15E58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417F30">
              <w:rPr>
                <w:color w:val="000000" w:themeColor="text1"/>
                <w:sz w:val="28"/>
                <w:szCs w:val="28"/>
                <w:cs/>
              </w:rPr>
              <w:t>วิธีการ</w:t>
            </w:r>
            <w:r w:rsidR="00F7087E">
              <w:rPr>
                <w:rFonts w:hint="cs"/>
                <w:color w:val="000000" w:themeColor="text1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8" w:rsidRPr="00417F30" w:rsidRDefault="00C15E58" w:rsidP="00C15E58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417F30">
              <w:rPr>
                <w:color w:val="000000" w:themeColor="text1"/>
                <w:sz w:val="28"/>
                <w:szCs w:val="28"/>
                <w:cs/>
              </w:rPr>
              <w:t>ตรวจวัด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ตามหลักการทางวิศวกรรม</w:t>
            </w:r>
            <w:r w:rsidRPr="00417F30">
              <w:rPr>
                <w:color w:val="000000" w:themeColor="text1"/>
                <w:sz w:val="28"/>
                <w:szCs w:val="28"/>
                <w:cs/>
              </w:rPr>
              <w:t xml:space="preserve"> 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853B9B" w:rsidRDefault="00853B9B" w:rsidP="00853B9B">
      <w:pPr>
        <w:spacing w:before="0" w:after="0"/>
        <w:ind w:left="360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853B9B" w:rsidRPr="00FD522D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53B9B" w:rsidRPr="00417F30" w:rsidRDefault="00853B9B" w:rsidP="00E7215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417F30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417F30" w:rsidRDefault="00853B9B" w:rsidP="00853B9B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D5341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pdt</w:t>
            </w:r>
            <w:r w:rsidRPr="00AD5341">
              <w:rPr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853B9B" w:rsidRPr="00FD522D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53B9B" w:rsidRPr="00417F30" w:rsidRDefault="00853B9B" w:rsidP="00E7215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417F30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417F30" w:rsidRDefault="00853B9B" w:rsidP="00E7215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D5341">
              <w:rPr>
                <w:sz w:val="28"/>
                <w:szCs w:val="28"/>
              </w:rPr>
              <w:t>tCO</w:t>
            </w:r>
            <w:r w:rsidRPr="00AD5341">
              <w:rPr>
                <w:sz w:val="28"/>
                <w:szCs w:val="28"/>
                <w:vertAlign w:val="subscript"/>
              </w:rPr>
              <w:t>2</w:t>
            </w:r>
            <w:r w:rsidRPr="00AD534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unit</w:t>
            </w:r>
          </w:p>
        </w:tc>
      </w:tr>
      <w:tr w:rsidR="00853B9B" w:rsidRPr="00FD522D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53B9B" w:rsidRPr="00417F30" w:rsidRDefault="00853B9B" w:rsidP="00E7215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417F30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417F30" w:rsidRDefault="00853B9B" w:rsidP="00E7215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D5341">
              <w:rPr>
                <w:color w:val="000000"/>
                <w:sz w:val="28"/>
                <w:szCs w:val="28"/>
                <w:cs/>
              </w:rPr>
              <w:t>ค่าความเข้มข้นของก๊าซคาร์บอนไดออกไซด์ที่โครงการสามารถ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ผลิตทดแทน</w:t>
            </w:r>
            <w:r w:rsidRPr="00AD5341">
              <w:rPr>
                <w:color w:val="000000"/>
                <w:sz w:val="28"/>
                <w:szCs w:val="28"/>
                <w:cs/>
              </w:rPr>
              <w:t>ได้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D5341">
              <w:rPr>
                <w:sz w:val="28"/>
                <w:szCs w:val="28"/>
                <w:cs/>
              </w:rPr>
              <w:t xml:space="preserve">ในปี </w:t>
            </w:r>
            <w:r w:rsidRPr="00AD5341">
              <w:rPr>
                <w:sz w:val="28"/>
                <w:szCs w:val="28"/>
              </w:rPr>
              <w:t>y</w:t>
            </w:r>
          </w:p>
        </w:tc>
      </w:tr>
      <w:tr w:rsidR="00853B9B" w:rsidRPr="00FD522D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53B9B" w:rsidRPr="00417F30" w:rsidRDefault="00853B9B" w:rsidP="00E7215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417F30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417F30" w:rsidRDefault="00853B9B" w:rsidP="00E7215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417F30">
              <w:rPr>
                <w:color w:val="000000" w:themeColor="text1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853B9B" w:rsidRPr="00FD522D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53B9B" w:rsidRPr="00417F30" w:rsidRDefault="00853B9B" w:rsidP="00F7087E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417F30">
              <w:rPr>
                <w:color w:val="000000" w:themeColor="text1"/>
                <w:sz w:val="28"/>
                <w:szCs w:val="28"/>
                <w:cs/>
              </w:rPr>
              <w:t>วิธีการ</w:t>
            </w:r>
            <w:r w:rsidR="00F7087E">
              <w:rPr>
                <w:rFonts w:hint="cs"/>
                <w:color w:val="000000" w:themeColor="text1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B" w:rsidRPr="00417F30" w:rsidRDefault="00853B9B" w:rsidP="00DE567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417F30">
              <w:rPr>
                <w:color w:val="000000" w:themeColor="text1"/>
                <w:sz w:val="28"/>
                <w:szCs w:val="28"/>
                <w:cs/>
              </w:rPr>
              <w:t>ตรวจวัด</w:t>
            </w:r>
            <w:r w:rsidR="00DE5672">
              <w:rPr>
                <w:rFonts w:hint="cs"/>
                <w:color w:val="000000" w:themeColor="text1"/>
                <w:sz w:val="28"/>
                <w:szCs w:val="28"/>
                <w:cs/>
              </w:rPr>
              <w:t>ตามหลักการทางวิศวกรรม</w:t>
            </w:r>
            <w:r w:rsidRPr="00417F30">
              <w:rPr>
                <w:color w:val="000000" w:themeColor="text1"/>
                <w:sz w:val="28"/>
                <w:szCs w:val="28"/>
                <w:cs/>
              </w:rPr>
              <w:t>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6F7C1E" w:rsidRPr="00E65DFD" w:rsidRDefault="006F7C1E" w:rsidP="006F7C1E">
      <w:pPr>
        <w:spacing w:before="0" w:after="0"/>
        <w:ind w:left="360"/>
        <w:rPr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F7C1E" w:rsidRPr="00E65DFD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F7C1E" w:rsidRPr="00E65DFD" w:rsidRDefault="006F7C1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65DFD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E" w:rsidRPr="00E65DFD" w:rsidRDefault="006F7C1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65DFD">
              <w:rPr>
                <w:sz w:val="28"/>
                <w:szCs w:val="28"/>
              </w:rPr>
              <w:t>EC</w:t>
            </w:r>
            <w:r w:rsidRPr="00E65DFD">
              <w:rPr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6F7C1E" w:rsidRPr="00E65DFD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F7C1E" w:rsidRPr="00E65DFD" w:rsidRDefault="006F7C1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65DFD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E" w:rsidRPr="00E65DFD" w:rsidRDefault="006F7C1E" w:rsidP="005D570C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E65DFD">
              <w:rPr>
                <w:sz w:val="28"/>
                <w:szCs w:val="28"/>
              </w:rPr>
              <w:t>kWh/year</w:t>
            </w:r>
          </w:p>
        </w:tc>
      </w:tr>
      <w:tr w:rsidR="006F7C1E" w:rsidRPr="00E65DFD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F7C1E" w:rsidRPr="00E65DFD" w:rsidRDefault="006F7C1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65DFD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E" w:rsidRPr="00E65DFD" w:rsidRDefault="006F7C1E" w:rsidP="005D570C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F27682">
              <w:rPr>
                <w:rFonts w:hint="cs"/>
                <w:sz w:val="28"/>
                <w:szCs w:val="28"/>
                <w:cs/>
              </w:rPr>
              <w:t>ปริมาณ</w:t>
            </w:r>
            <w:r w:rsidRPr="00F27682">
              <w:rPr>
                <w:sz w:val="28"/>
                <w:szCs w:val="28"/>
                <w:cs/>
              </w:rPr>
              <w:t>การใช้พลังงาน</w:t>
            </w:r>
            <w:r w:rsidRPr="00831CD3">
              <w:rPr>
                <w:sz w:val="28"/>
                <w:szCs w:val="28"/>
                <w:cs/>
              </w:rPr>
              <w:t>ไฟฟ้าใน</w:t>
            </w:r>
            <w:r w:rsidRPr="00F27682">
              <w:rPr>
                <w:sz w:val="28"/>
                <w:szCs w:val="28"/>
                <w:cs/>
              </w:rPr>
              <w:t xml:space="preserve">การดำเนินโครงการ ในปี </w:t>
            </w:r>
            <w:r w:rsidRPr="00F27682">
              <w:rPr>
                <w:sz w:val="28"/>
                <w:szCs w:val="28"/>
              </w:rPr>
              <w:t>y</w:t>
            </w:r>
          </w:p>
        </w:tc>
      </w:tr>
      <w:tr w:rsidR="006F7C1E" w:rsidRPr="00E65DFD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F7C1E" w:rsidRPr="00E65DFD" w:rsidRDefault="006F7C1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65DFD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E" w:rsidRPr="00E65DFD" w:rsidRDefault="006F7C1E" w:rsidP="005D570C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374F">
              <w:rPr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6F7C1E" w:rsidRPr="00E65DFD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F7C1E" w:rsidRPr="00E65DFD" w:rsidRDefault="006F7C1E" w:rsidP="00F7087E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65DFD">
              <w:rPr>
                <w:sz w:val="28"/>
                <w:szCs w:val="28"/>
                <w:cs/>
              </w:rPr>
              <w:t>วิธีการ</w:t>
            </w:r>
            <w:r w:rsidR="00F7087E">
              <w:rPr>
                <w:rFonts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E" w:rsidRDefault="006F7C1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sz w:val="28"/>
                <w:szCs w:val="28"/>
              </w:rPr>
              <w:t xml:space="preserve">1  </w:t>
            </w:r>
            <w:r w:rsidRPr="00D2374F">
              <w:rPr>
                <w:sz w:val="28"/>
                <w:szCs w:val="28"/>
                <w:cs/>
              </w:rPr>
              <w:t xml:space="preserve">ตรวจวัดโดย </w:t>
            </w:r>
            <w:r w:rsidRPr="00D2374F">
              <w:rPr>
                <w:sz w:val="28"/>
                <w:szCs w:val="28"/>
              </w:rPr>
              <w:t xml:space="preserve">kWh Meter </w:t>
            </w:r>
            <w:r w:rsidRPr="00D2374F">
              <w:rPr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6F7C1E" w:rsidRPr="00E65DFD" w:rsidRDefault="006F7C1E" w:rsidP="005D570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sz w:val="28"/>
                <w:szCs w:val="28"/>
              </w:rPr>
              <w:t xml:space="preserve">2  </w:t>
            </w:r>
            <w:r>
              <w:rPr>
                <w:rFonts w:hint="cs"/>
                <w:sz w:val="28"/>
                <w:szCs w:val="28"/>
                <w:cs/>
              </w:rPr>
              <w:t>คำนวณจาก</w:t>
            </w:r>
            <w:r w:rsidRPr="00163226">
              <w:rPr>
                <w:sz w:val="28"/>
                <w:szCs w:val="28"/>
                <w:cs/>
              </w:rPr>
              <w:t>ค่าพิกัดกำลังไฟฟ้าจากผู้ผลิตอุปกรณ์</w:t>
            </w:r>
          </w:p>
        </w:tc>
      </w:tr>
    </w:tbl>
    <w:p w:rsidR="00094F68" w:rsidRPr="00D25588" w:rsidRDefault="00094F68" w:rsidP="00094F68">
      <w:pPr>
        <w:pStyle w:val="ListParagraph"/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094F68" w:rsidRPr="00D25588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94F68" w:rsidRPr="00D2349F" w:rsidRDefault="00094F68" w:rsidP="00E7215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8" w:rsidRPr="00D2349F" w:rsidRDefault="00094F68" w:rsidP="00E7215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2349F">
              <w:rPr>
                <w:sz w:val="28"/>
                <w:szCs w:val="28"/>
              </w:rPr>
              <w:t>FC</w:t>
            </w:r>
            <w:r w:rsidRPr="00D2349F">
              <w:rPr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094F68" w:rsidRPr="00D25588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94F68" w:rsidRPr="00D2349F" w:rsidRDefault="00094F68" w:rsidP="00E7215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8" w:rsidRPr="00D2349F" w:rsidRDefault="00094F68" w:rsidP="00853B9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</w:rPr>
              <w:t>unit/year (unit:</w:t>
            </w:r>
            <w:r w:rsidR="00853B9B">
              <w:rPr>
                <w:sz w:val="28"/>
                <w:szCs w:val="28"/>
              </w:rPr>
              <w:t xml:space="preserve"> v</w:t>
            </w:r>
            <w:r w:rsidRPr="00D2349F">
              <w:rPr>
                <w:sz w:val="28"/>
                <w:szCs w:val="28"/>
              </w:rPr>
              <w:t xml:space="preserve">olume or </w:t>
            </w:r>
            <w:r w:rsidR="00853B9B">
              <w:rPr>
                <w:sz w:val="28"/>
                <w:szCs w:val="28"/>
              </w:rPr>
              <w:t>w</w:t>
            </w:r>
            <w:r w:rsidRPr="00D2349F">
              <w:rPr>
                <w:sz w:val="28"/>
                <w:szCs w:val="28"/>
              </w:rPr>
              <w:t>eight)</w:t>
            </w:r>
          </w:p>
        </w:tc>
      </w:tr>
      <w:tr w:rsidR="00094F68" w:rsidRPr="00D25588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94F68" w:rsidRPr="00D2349F" w:rsidRDefault="00094F68" w:rsidP="00E7215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8" w:rsidRPr="00D2349F" w:rsidRDefault="00094F68" w:rsidP="00E7215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D2349F">
              <w:rPr>
                <w:rFonts w:hint="cs"/>
                <w:sz w:val="28"/>
                <w:szCs w:val="28"/>
                <w:cs/>
              </w:rPr>
              <w:t xml:space="preserve"> สำหรับการดำเนินโครงการ ใน</w:t>
            </w:r>
            <w:r w:rsidRPr="00D2349F">
              <w:rPr>
                <w:sz w:val="28"/>
                <w:szCs w:val="28"/>
                <w:cs/>
              </w:rPr>
              <w:t xml:space="preserve">ปี </w:t>
            </w:r>
            <w:r w:rsidRPr="00D2349F">
              <w:rPr>
                <w:sz w:val="28"/>
                <w:szCs w:val="28"/>
              </w:rPr>
              <w:t>y</w:t>
            </w:r>
          </w:p>
        </w:tc>
      </w:tr>
      <w:tr w:rsidR="00094F68" w:rsidRPr="00D25588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94F68" w:rsidRPr="00D2349F" w:rsidRDefault="00094F68" w:rsidP="00E7215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8" w:rsidRPr="00D2349F" w:rsidRDefault="00094F68" w:rsidP="00890B57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349F">
              <w:rPr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094F68" w:rsidRPr="003B7307" w:rsidTr="00F708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94F68" w:rsidRPr="006F7C1E" w:rsidRDefault="00094F68" w:rsidP="00E7215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6F7C1E">
              <w:rPr>
                <w:sz w:val="28"/>
                <w:szCs w:val="28"/>
                <w:cs/>
              </w:rPr>
              <w:t>วิธีการ</w:t>
            </w:r>
            <w:r w:rsidR="00F7087E">
              <w:rPr>
                <w:rFonts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68" w:rsidRPr="00D2349F" w:rsidRDefault="00094F68" w:rsidP="00E72152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6F7C1E">
              <w:rPr>
                <w:rFonts w:hint="cs"/>
                <w:sz w:val="28"/>
                <w:szCs w:val="28"/>
                <w:cs/>
              </w:rPr>
              <w:t>บันทึกหรือ</w:t>
            </w:r>
            <w:r w:rsidR="00E54FBE">
              <w:rPr>
                <w:rFonts w:hint="cs"/>
                <w:sz w:val="28"/>
                <w:szCs w:val="28"/>
                <w:cs/>
              </w:rPr>
              <w:t>รวบรวม</w:t>
            </w:r>
            <w:bookmarkStart w:id="0" w:name="_GoBack"/>
            <w:bookmarkEnd w:id="0"/>
            <w:r w:rsidRPr="006F7C1E">
              <w:rPr>
                <w:rFonts w:hint="cs"/>
                <w:sz w:val="28"/>
                <w:szCs w:val="28"/>
                <w:cs/>
              </w:rPr>
              <w:t>หลักฐานแสดงปริมาณการใช้เชื้อเพลิง</w:t>
            </w:r>
            <w:r w:rsidR="006F7C1E" w:rsidRPr="006F7C1E">
              <w:rPr>
                <w:sz w:val="28"/>
                <w:szCs w:val="28"/>
              </w:rPr>
              <w:t xml:space="preserve"> </w:t>
            </w:r>
            <w:r w:rsidR="006F7C1E" w:rsidRPr="006F7C1E">
              <w:rPr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E70A60" w:rsidRDefault="00E70A60" w:rsidP="00163B58">
      <w:pPr>
        <w:spacing w:before="0" w:after="0" w:line="240" w:lineRule="auto"/>
        <w:ind w:left="360"/>
      </w:pPr>
    </w:p>
    <w:p w:rsidR="00E70A60" w:rsidRDefault="00E70A60" w:rsidP="00163B58">
      <w:pPr>
        <w:spacing w:before="0" w:after="0" w:line="240" w:lineRule="auto"/>
        <w:ind w:left="360"/>
      </w:pPr>
    </w:p>
    <w:p w:rsidR="007E0587" w:rsidRDefault="007E0587" w:rsidP="00163B58">
      <w:pPr>
        <w:spacing w:before="0" w:after="0" w:line="240" w:lineRule="auto"/>
        <w:ind w:left="360"/>
      </w:pPr>
      <w:r>
        <w:rPr>
          <w:cs/>
        </w:rPr>
        <w:lastRenderedPageBreak/>
        <w:t>เอกสารอ้างอิง</w:t>
      </w:r>
    </w:p>
    <w:p w:rsidR="00FF494B" w:rsidRPr="003E77DA" w:rsidRDefault="00FF494B" w:rsidP="00163B58">
      <w:pPr>
        <w:spacing w:before="0" w:after="0" w:line="240" w:lineRule="auto"/>
        <w:ind w:left="360"/>
        <w:rPr>
          <w:sz w:val="16"/>
          <w:szCs w:val="16"/>
        </w:rPr>
      </w:pPr>
    </w:p>
    <w:p w:rsidR="003D7630" w:rsidRPr="00965FFC" w:rsidRDefault="003D7630" w:rsidP="00C17EDB">
      <w:pPr>
        <w:pStyle w:val="ListParagraph"/>
        <w:numPr>
          <w:ilvl w:val="0"/>
          <w:numId w:val="4"/>
        </w:numPr>
        <w:tabs>
          <w:tab w:val="left" w:pos="426"/>
        </w:tabs>
        <w:spacing w:before="0" w:after="0" w:line="240" w:lineRule="auto"/>
        <w:ind w:left="810" w:hanging="450"/>
        <w:rPr>
          <w:szCs w:val="32"/>
        </w:rPr>
      </w:pPr>
      <w:r w:rsidRPr="00965FFC">
        <w:rPr>
          <w:szCs w:val="32"/>
        </w:rPr>
        <w:t>CDM Methodology</w:t>
      </w:r>
    </w:p>
    <w:p w:rsidR="00094F68" w:rsidRPr="00094F68" w:rsidRDefault="00094F68" w:rsidP="00ED363E">
      <w:pPr>
        <w:pStyle w:val="ListParagraph"/>
        <w:tabs>
          <w:tab w:val="left" w:pos="426"/>
          <w:tab w:val="left" w:pos="993"/>
        </w:tabs>
        <w:spacing w:before="0" w:after="0" w:line="240" w:lineRule="auto"/>
        <w:ind w:left="810"/>
        <w:rPr>
          <w:szCs w:val="32"/>
        </w:rPr>
      </w:pPr>
      <w:r w:rsidRPr="00094F68">
        <w:rPr>
          <w:szCs w:val="32"/>
        </w:rPr>
        <w:t>AM0063</w:t>
      </w:r>
      <w:r>
        <w:rPr>
          <w:szCs w:val="32"/>
        </w:rPr>
        <w:t>:</w:t>
      </w:r>
      <w:r w:rsidRPr="00094F68">
        <w:rPr>
          <w:szCs w:val="32"/>
        </w:rPr>
        <w:t xml:space="preserve"> Recovery of CO</w:t>
      </w:r>
      <w:r w:rsidRPr="00094F68">
        <w:rPr>
          <w:szCs w:val="32"/>
          <w:vertAlign w:val="subscript"/>
        </w:rPr>
        <w:t>2</w:t>
      </w:r>
      <w:r w:rsidRPr="00094F68">
        <w:rPr>
          <w:szCs w:val="32"/>
        </w:rPr>
        <w:t xml:space="preserve"> from tail gas in industrial facilities to substitute the use of fossil fuels for production of CO</w:t>
      </w:r>
      <w:r w:rsidRPr="00094F68">
        <w:rPr>
          <w:szCs w:val="32"/>
          <w:vertAlign w:val="subscript"/>
        </w:rPr>
        <w:t>2</w:t>
      </w:r>
      <w:r>
        <w:rPr>
          <w:szCs w:val="32"/>
        </w:rPr>
        <w:t>.</w:t>
      </w:r>
    </w:p>
    <w:p w:rsidR="003D7462" w:rsidRDefault="003D7462" w:rsidP="006D5142">
      <w:pPr>
        <w:tabs>
          <w:tab w:val="left" w:pos="1440"/>
          <w:tab w:val="left" w:pos="1620"/>
        </w:tabs>
        <w:spacing w:before="0" w:after="0" w:line="240" w:lineRule="auto"/>
        <w:ind w:left="360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6B7E77" w:rsidRPr="00CD5B4E" w:rsidTr="00051189">
        <w:tc>
          <w:tcPr>
            <w:tcW w:w="9276" w:type="dxa"/>
          </w:tcPr>
          <w:p w:rsidR="006B7E77" w:rsidRPr="00CD5B4E" w:rsidRDefault="00CD38EC" w:rsidP="00CD5B4E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8E6AF4">
              <w:rPr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="00E92233" w:rsidRPr="00CD5B4E">
              <w:rPr>
                <w:b/>
                <w:bCs/>
                <w:cs/>
              </w:rPr>
              <w:t xml:space="preserve">บันทึก </w:t>
            </w:r>
            <w:r w:rsidR="00E92233" w:rsidRPr="00CD5B4E">
              <w:rPr>
                <w:b/>
                <w:bCs/>
              </w:rPr>
              <w:t>T-V</w:t>
            </w:r>
            <w:r w:rsidR="00094F68">
              <w:rPr>
                <w:b/>
                <w:bCs/>
              </w:rPr>
              <w:t>ER-METH-OTH</w:t>
            </w:r>
            <w:r w:rsidR="00E92233" w:rsidRPr="00CD5B4E">
              <w:rPr>
                <w:b/>
                <w:bCs/>
              </w:rPr>
              <w:t>-0</w:t>
            </w:r>
            <w:r w:rsidR="00094F68">
              <w:rPr>
                <w:b/>
                <w:bCs/>
              </w:rPr>
              <w:t>1</w:t>
            </w:r>
          </w:p>
        </w:tc>
      </w:tr>
    </w:tbl>
    <w:p w:rsidR="006B7E77" w:rsidRPr="00CD5B4E" w:rsidRDefault="006B7E77" w:rsidP="00163B58">
      <w:pPr>
        <w:spacing w:before="0" w:after="0" w:line="240" w:lineRule="auto"/>
        <w:ind w:left="0"/>
        <w:jc w:val="center"/>
      </w:pPr>
    </w:p>
    <w:tbl>
      <w:tblPr>
        <w:tblStyle w:val="TableGrid"/>
        <w:tblW w:w="9653" w:type="dxa"/>
        <w:tblLook w:val="04A0"/>
      </w:tblPr>
      <w:tblGrid>
        <w:gridCol w:w="1039"/>
        <w:gridCol w:w="1620"/>
        <w:gridCol w:w="1985"/>
        <w:gridCol w:w="5009"/>
      </w:tblGrid>
      <w:tr w:rsidR="00CD5B4E" w:rsidTr="00107C24">
        <w:trPr>
          <w:trHeight w:val="60"/>
        </w:trPr>
        <w:tc>
          <w:tcPr>
            <w:tcW w:w="1039" w:type="dxa"/>
          </w:tcPr>
          <w:p w:rsidR="00CD5B4E" w:rsidRPr="00CD5B4E" w:rsidRDefault="00CD5B4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CD5B4E">
              <w:rPr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CD5B4E" w:rsidRPr="00CD5B4E" w:rsidRDefault="00CD5B4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CD5B4E">
              <w:rPr>
                <w:b/>
                <w:bCs/>
                <w:cs/>
              </w:rPr>
              <w:t>แก้ไขครั้งที่</w:t>
            </w:r>
          </w:p>
        </w:tc>
        <w:tc>
          <w:tcPr>
            <w:tcW w:w="1985" w:type="dxa"/>
          </w:tcPr>
          <w:p w:rsidR="00CD5B4E" w:rsidRPr="00CD5B4E" w:rsidRDefault="00CD5B4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CD5B4E">
              <w:rPr>
                <w:b/>
                <w:bCs/>
                <w:cs/>
              </w:rPr>
              <w:t>วันที่บังคับใช้</w:t>
            </w:r>
          </w:p>
        </w:tc>
        <w:tc>
          <w:tcPr>
            <w:tcW w:w="5009" w:type="dxa"/>
          </w:tcPr>
          <w:p w:rsidR="00CD5B4E" w:rsidRPr="00F22B2D" w:rsidRDefault="00CD5B4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CD5B4E">
              <w:rPr>
                <w:b/>
                <w:bCs/>
                <w:cs/>
              </w:rPr>
              <w:t>รายการแก้ไข</w:t>
            </w:r>
          </w:p>
        </w:tc>
      </w:tr>
      <w:tr w:rsidR="00CD5B4E" w:rsidTr="00107C24">
        <w:tc>
          <w:tcPr>
            <w:tcW w:w="1039" w:type="dxa"/>
          </w:tcPr>
          <w:p w:rsidR="00CD5B4E" w:rsidRDefault="00107C24" w:rsidP="00163B58">
            <w:pPr>
              <w:spacing w:before="0" w:after="0" w:line="240" w:lineRule="auto"/>
              <w:ind w:left="0"/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CD5B4E" w:rsidRDefault="00107C24" w:rsidP="00163B58">
            <w:pPr>
              <w:spacing w:before="0"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CD5B4E" w:rsidRDefault="00107C24" w:rsidP="00163B58">
            <w:pPr>
              <w:spacing w:before="0" w:after="0" w:line="240" w:lineRule="auto"/>
              <w:ind w:left="0"/>
              <w:jc w:val="center"/>
              <w:rPr>
                <w:rFonts w:hint="cs"/>
                <w:cs/>
              </w:rPr>
            </w:pPr>
            <w:r>
              <w:t xml:space="preserve">28 </w:t>
            </w:r>
            <w:r>
              <w:rPr>
                <w:rFonts w:hint="cs"/>
                <w:cs/>
              </w:rPr>
              <w:t>กันยายน 2559</w:t>
            </w:r>
          </w:p>
        </w:tc>
        <w:tc>
          <w:tcPr>
            <w:tcW w:w="5009" w:type="dxa"/>
          </w:tcPr>
          <w:p w:rsidR="00CD5B4E" w:rsidRDefault="00CD5B4E" w:rsidP="00163B58">
            <w:pPr>
              <w:spacing w:before="0" w:after="0" w:line="240" w:lineRule="auto"/>
              <w:ind w:left="0"/>
              <w:jc w:val="center"/>
            </w:pPr>
          </w:p>
        </w:tc>
      </w:tr>
    </w:tbl>
    <w:p w:rsidR="00051189" w:rsidRDefault="00051189" w:rsidP="00163B58">
      <w:pPr>
        <w:spacing w:before="0" w:after="0" w:line="240" w:lineRule="auto"/>
        <w:ind w:left="0"/>
        <w:jc w:val="center"/>
      </w:pPr>
    </w:p>
    <w:p w:rsidR="00051189" w:rsidRDefault="00051189" w:rsidP="00163B58">
      <w:pPr>
        <w:spacing w:before="0" w:after="0" w:line="240" w:lineRule="auto"/>
        <w:ind w:left="0"/>
        <w:jc w:val="center"/>
      </w:pPr>
    </w:p>
    <w:p w:rsidR="00716BA8" w:rsidRPr="00716BA8" w:rsidRDefault="00716BA8" w:rsidP="00163B58">
      <w:pPr>
        <w:spacing w:before="0" w:after="0" w:line="240" w:lineRule="auto"/>
        <w:ind w:left="0"/>
        <w:jc w:val="center"/>
      </w:pPr>
    </w:p>
    <w:p w:rsidR="00716BA8" w:rsidRPr="00E44EF5" w:rsidRDefault="00716BA8" w:rsidP="00163B58">
      <w:pPr>
        <w:spacing w:before="0" w:after="0" w:line="240" w:lineRule="auto"/>
        <w:ind w:left="0"/>
        <w:jc w:val="center"/>
        <w:rPr>
          <w:cs/>
        </w:rPr>
      </w:pPr>
    </w:p>
    <w:p w:rsidR="006B7E77" w:rsidRPr="00E44EF5" w:rsidRDefault="006B7E77" w:rsidP="00163B58">
      <w:pPr>
        <w:spacing w:before="0" w:after="0" w:line="240" w:lineRule="auto"/>
        <w:ind w:left="0"/>
        <w:jc w:val="center"/>
        <w:rPr>
          <w:cs/>
        </w:rPr>
      </w:pPr>
    </w:p>
    <w:p w:rsidR="009958AE" w:rsidRPr="00E44EF5" w:rsidRDefault="009958AE" w:rsidP="00163B58">
      <w:pPr>
        <w:spacing w:before="0" w:after="0" w:line="240" w:lineRule="auto"/>
        <w:ind w:left="0"/>
        <w:jc w:val="center"/>
        <w:rPr>
          <w:cs/>
        </w:rPr>
      </w:pPr>
    </w:p>
    <w:sectPr w:rsidR="009958AE" w:rsidRPr="00E44EF5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E81" w:rsidRDefault="002E2E81" w:rsidP="00B21732">
      <w:pPr>
        <w:spacing w:after="0" w:line="240" w:lineRule="auto"/>
      </w:pPr>
      <w:r>
        <w:separator/>
      </w:r>
    </w:p>
  </w:endnote>
  <w:endnote w:type="continuationSeparator" w:id="1">
    <w:p w:rsidR="002E2E81" w:rsidRDefault="002E2E81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xText">
    <w:altName w:val="Arial Unicode MS"/>
    <w:panose1 w:val="00000000000000000000"/>
    <w:charset w:val="DE"/>
    <w:family w:val="swiss"/>
    <w:notTrueType/>
    <w:pitch w:val="default"/>
    <w:sig w:usb0="00000000" w:usb1="08080000" w:usb2="00000010" w:usb3="00000000" w:csb0="001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C0" w:rsidRPr="00BD5C58" w:rsidRDefault="008620C0" w:rsidP="00E4690F">
    <w:pPr>
      <w:pStyle w:val="Footer"/>
      <w:spacing w:before="0" w:after="0" w:line="240" w:lineRule="auto"/>
      <w:jc w:val="right"/>
      <w:rPr>
        <w:b/>
        <w:bCs/>
        <w:sz w:val="24"/>
        <w:szCs w:val="24"/>
      </w:rPr>
    </w:pPr>
    <w:r w:rsidRPr="00BD5C58">
      <w:rPr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D5C58">
      <w:rPr>
        <w:b/>
        <w:bCs/>
        <w:sz w:val="24"/>
        <w:szCs w:val="24"/>
      </w:rPr>
      <w:t>(</w:t>
    </w:r>
    <w:r w:rsidRPr="00BD5C58">
      <w:rPr>
        <w:b/>
        <w:bCs/>
        <w:sz w:val="24"/>
        <w:szCs w:val="24"/>
        <w:cs/>
      </w:rPr>
      <w:t>อบก.</w:t>
    </w:r>
    <w:r w:rsidRPr="00BD5C58">
      <w:rPr>
        <w:b/>
        <w:bCs/>
        <w:sz w:val="24"/>
        <w:szCs w:val="24"/>
      </w:rPr>
      <w:t>)</w:t>
    </w:r>
  </w:p>
  <w:p w:rsidR="008620C0" w:rsidRPr="00BD5C58" w:rsidRDefault="008620C0" w:rsidP="00E4690F">
    <w:pPr>
      <w:pStyle w:val="Footer"/>
      <w:spacing w:before="0" w:after="0" w:line="240" w:lineRule="auto"/>
      <w:jc w:val="right"/>
      <w:rPr>
        <w:b/>
        <w:bCs/>
        <w:sz w:val="24"/>
        <w:szCs w:val="24"/>
      </w:rPr>
    </w:pPr>
    <w:r w:rsidRPr="00BD5C58">
      <w:rPr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E81" w:rsidRDefault="002E2E81" w:rsidP="00B21732">
      <w:pPr>
        <w:spacing w:after="0" w:line="240" w:lineRule="auto"/>
      </w:pPr>
      <w:r>
        <w:separator/>
      </w:r>
    </w:p>
  </w:footnote>
  <w:footnote w:type="continuationSeparator" w:id="1">
    <w:p w:rsidR="002E2E81" w:rsidRDefault="002E2E81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C0" w:rsidRPr="00E44EF5" w:rsidRDefault="00793334" w:rsidP="00E44EF5">
    <w:pPr>
      <w:pStyle w:val="Header"/>
      <w:rPr>
        <w:szCs w:val="32"/>
        <w:cs/>
      </w:rPr>
    </w:pPr>
    <w:r>
      <w:rPr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0;margin-top:22.5pt;width:451.1pt;height:34.35pt;z-index:251661312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kU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8620C0" w:rsidRPr="00786F88" w:rsidTr="00931B32">
                  <w:tc>
                    <w:tcPr>
                      <w:tcW w:w="851" w:type="dxa"/>
                    </w:tcPr>
                    <w:p w:rsidR="008620C0" w:rsidRPr="00786F88" w:rsidRDefault="008620C0" w:rsidP="00931B32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8620C0" w:rsidRPr="00786F88" w:rsidRDefault="008620C0" w:rsidP="00931B32">
                      <w:pPr>
                        <w:spacing w:before="0" w:after="0" w:line="240" w:lineRule="auto"/>
                        <w:ind w:left="3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8620C0" w:rsidRPr="00786F88" w:rsidRDefault="008620C0" w:rsidP="00B52901">
                      <w:pPr>
                        <w:spacing w:before="0" w:after="0" w:line="240" w:lineRule="auto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T-VER-METH-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OTH</w:t>
                      </w: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01</w:t>
                      </w: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 w:rsidR="00107C24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8620C0" w:rsidRPr="00786F88" w:rsidRDefault="008620C0" w:rsidP="00D13385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szCs w:val="32"/>
      </w:rPr>
      <w:pict>
        <v:shape id="Text Box 1" o:spid="_x0000_s2049" type="#_x0000_t202" style="position:absolute;left:0;text-align:left;margin-left:1560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" o:allowincell="f" fillcolor="#4f81bd [3204]" stroked="f">
          <v:textbox style="mso-fit-shape-to-text:t" inset=",0,,0">
            <w:txbxContent>
              <w:p w:rsidR="008620C0" w:rsidRPr="00E44EF5" w:rsidRDefault="008620C0" w:rsidP="00B40EFF">
                <w:pPr>
                  <w:spacing w:before="0" w:after="0" w:line="240" w:lineRule="auto"/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E44EF5">
                  <w:rPr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793334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793334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3C3B76">
                  <w:rPr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9</w:t>
                </w:r>
                <w:r w:rsidR="00793334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18608B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">
    <w:nsid w:val="0814252D"/>
    <w:multiLevelType w:val="hybridMultilevel"/>
    <w:tmpl w:val="54245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78" w:hanging="360"/>
      </w:pPr>
    </w:lvl>
    <w:lvl w:ilvl="1">
      <w:start w:val="1"/>
      <w:numFmt w:val="decimal"/>
      <w:lvlText w:val="%1.%2."/>
      <w:lvlJc w:val="left"/>
      <w:pPr>
        <w:ind w:left="510" w:hanging="432"/>
      </w:pPr>
    </w:lvl>
    <w:lvl w:ilvl="2">
      <w:start w:val="1"/>
      <w:numFmt w:val="decimal"/>
      <w:lvlText w:val="%1.%2.%3."/>
      <w:lvlJc w:val="left"/>
      <w:pPr>
        <w:ind w:left="942" w:hanging="504"/>
      </w:pPr>
    </w:lvl>
    <w:lvl w:ilvl="3">
      <w:start w:val="1"/>
      <w:numFmt w:val="decimal"/>
      <w:lvlText w:val="%1.%2.%3.%4."/>
      <w:lvlJc w:val="left"/>
      <w:pPr>
        <w:ind w:left="1446" w:hanging="648"/>
      </w:pPr>
    </w:lvl>
    <w:lvl w:ilvl="4">
      <w:start w:val="1"/>
      <w:numFmt w:val="decimal"/>
      <w:lvlText w:val="%1.%2.%3.%4.%5."/>
      <w:lvlJc w:val="left"/>
      <w:pPr>
        <w:ind w:left="1950" w:hanging="792"/>
      </w:pPr>
    </w:lvl>
    <w:lvl w:ilvl="5">
      <w:start w:val="1"/>
      <w:numFmt w:val="decimal"/>
      <w:lvlText w:val="%1.%2.%3.%4.%5.%6."/>
      <w:lvlJc w:val="left"/>
      <w:pPr>
        <w:ind w:left="2454" w:hanging="936"/>
      </w:pPr>
    </w:lvl>
    <w:lvl w:ilvl="6">
      <w:start w:val="1"/>
      <w:numFmt w:val="decimal"/>
      <w:lvlText w:val="%1.%2.%3.%4.%5.%6.%7."/>
      <w:lvlJc w:val="left"/>
      <w:pPr>
        <w:ind w:left="2958" w:hanging="1080"/>
      </w:pPr>
    </w:lvl>
    <w:lvl w:ilvl="7">
      <w:start w:val="1"/>
      <w:numFmt w:val="decimal"/>
      <w:lvlText w:val="%1.%2.%3.%4.%5.%6.%7.%8."/>
      <w:lvlJc w:val="left"/>
      <w:pPr>
        <w:ind w:left="3462" w:hanging="1224"/>
      </w:pPr>
    </w:lvl>
    <w:lvl w:ilvl="8">
      <w:start w:val="1"/>
      <w:numFmt w:val="decimal"/>
      <w:lvlText w:val="%1.%2.%3.%4.%5.%6.%7.%8.%9."/>
      <w:lvlJc w:val="left"/>
      <w:pPr>
        <w:ind w:left="4038" w:hanging="1440"/>
      </w:pPr>
    </w:lvl>
  </w:abstractNum>
  <w:abstractNum w:abstractNumId="3">
    <w:nsid w:val="4E6238B1"/>
    <w:multiLevelType w:val="hybridMultilevel"/>
    <w:tmpl w:val="8CECA702"/>
    <w:lvl w:ilvl="0" w:tplc="A85A0CC6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76A6B"/>
    <w:multiLevelType w:val="hybridMultilevel"/>
    <w:tmpl w:val="54245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A60630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10D2"/>
    <w:rsid w:val="000019FF"/>
    <w:rsid w:val="0000265D"/>
    <w:rsid w:val="00002EC3"/>
    <w:rsid w:val="00005AC1"/>
    <w:rsid w:val="00010B2C"/>
    <w:rsid w:val="000116AF"/>
    <w:rsid w:val="0001391C"/>
    <w:rsid w:val="00014406"/>
    <w:rsid w:val="00021F7E"/>
    <w:rsid w:val="00022EA6"/>
    <w:rsid w:val="00022EDF"/>
    <w:rsid w:val="000230A5"/>
    <w:rsid w:val="00023A42"/>
    <w:rsid w:val="0002405E"/>
    <w:rsid w:val="00024E03"/>
    <w:rsid w:val="00025AAA"/>
    <w:rsid w:val="00026F3C"/>
    <w:rsid w:val="00030999"/>
    <w:rsid w:val="00034C0C"/>
    <w:rsid w:val="00034F96"/>
    <w:rsid w:val="0003637F"/>
    <w:rsid w:val="00036909"/>
    <w:rsid w:val="0003697F"/>
    <w:rsid w:val="000401DB"/>
    <w:rsid w:val="00040AFF"/>
    <w:rsid w:val="00040E16"/>
    <w:rsid w:val="000417FD"/>
    <w:rsid w:val="0004182A"/>
    <w:rsid w:val="00044018"/>
    <w:rsid w:val="000469C2"/>
    <w:rsid w:val="00046DBB"/>
    <w:rsid w:val="00050449"/>
    <w:rsid w:val="00051189"/>
    <w:rsid w:val="000540F8"/>
    <w:rsid w:val="000561B9"/>
    <w:rsid w:val="000573B3"/>
    <w:rsid w:val="00062C4B"/>
    <w:rsid w:val="00063AB4"/>
    <w:rsid w:val="00064D55"/>
    <w:rsid w:val="00064F03"/>
    <w:rsid w:val="00066113"/>
    <w:rsid w:val="000661DF"/>
    <w:rsid w:val="000663EC"/>
    <w:rsid w:val="0007006F"/>
    <w:rsid w:val="000711FC"/>
    <w:rsid w:val="000750DC"/>
    <w:rsid w:val="00077307"/>
    <w:rsid w:val="00086131"/>
    <w:rsid w:val="00086271"/>
    <w:rsid w:val="000862D1"/>
    <w:rsid w:val="00087516"/>
    <w:rsid w:val="00087F64"/>
    <w:rsid w:val="00090F1F"/>
    <w:rsid w:val="000915EC"/>
    <w:rsid w:val="00091F9A"/>
    <w:rsid w:val="00092E9F"/>
    <w:rsid w:val="00094F68"/>
    <w:rsid w:val="0009527E"/>
    <w:rsid w:val="00096C05"/>
    <w:rsid w:val="00096C96"/>
    <w:rsid w:val="00096CAA"/>
    <w:rsid w:val="00097B04"/>
    <w:rsid w:val="00097DC7"/>
    <w:rsid w:val="000A0928"/>
    <w:rsid w:val="000A1914"/>
    <w:rsid w:val="000A3955"/>
    <w:rsid w:val="000A3C52"/>
    <w:rsid w:val="000B31F5"/>
    <w:rsid w:val="000C04FF"/>
    <w:rsid w:val="000C0AC8"/>
    <w:rsid w:val="000C106B"/>
    <w:rsid w:val="000C1816"/>
    <w:rsid w:val="000C1DA9"/>
    <w:rsid w:val="000C38B8"/>
    <w:rsid w:val="000C446D"/>
    <w:rsid w:val="000C5624"/>
    <w:rsid w:val="000C59EC"/>
    <w:rsid w:val="000C62C0"/>
    <w:rsid w:val="000C6479"/>
    <w:rsid w:val="000C7712"/>
    <w:rsid w:val="000C79FF"/>
    <w:rsid w:val="000D0141"/>
    <w:rsid w:val="000D385F"/>
    <w:rsid w:val="000D4F3D"/>
    <w:rsid w:val="000D4F43"/>
    <w:rsid w:val="000D615E"/>
    <w:rsid w:val="000D682F"/>
    <w:rsid w:val="000E0590"/>
    <w:rsid w:val="000E0AAA"/>
    <w:rsid w:val="000E0B04"/>
    <w:rsid w:val="000E4560"/>
    <w:rsid w:val="000E4904"/>
    <w:rsid w:val="000E4A86"/>
    <w:rsid w:val="000E5E6B"/>
    <w:rsid w:val="000E6994"/>
    <w:rsid w:val="000E73A8"/>
    <w:rsid w:val="000E7A66"/>
    <w:rsid w:val="000E7D80"/>
    <w:rsid w:val="000F2399"/>
    <w:rsid w:val="000F5B6B"/>
    <w:rsid w:val="001013A1"/>
    <w:rsid w:val="001027C8"/>
    <w:rsid w:val="00102B67"/>
    <w:rsid w:val="00102C96"/>
    <w:rsid w:val="00106704"/>
    <w:rsid w:val="00107C24"/>
    <w:rsid w:val="001104B0"/>
    <w:rsid w:val="0011108E"/>
    <w:rsid w:val="001116D8"/>
    <w:rsid w:val="001153E5"/>
    <w:rsid w:val="00116B3B"/>
    <w:rsid w:val="0012017D"/>
    <w:rsid w:val="00120D9B"/>
    <w:rsid w:val="00122EBD"/>
    <w:rsid w:val="00123E24"/>
    <w:rsid w:val="00124491"/>
    <w:rsid w:val="00125536"/>
    <w:rsid w:val="00125A53"/>
    <w:rsid w:val="00125BB7"/>
    <w:rsid w:val="001261D6"/>
    <w:rsid w:val="00131596"/>
    <w:rsid w:val="00131946"/>
    <w:rsid w:val="00132AEA"/>
    <w:rsid w:val="00133A5D"/>
    <w:rsid w:val="00134710"/>
    <w:rsid w:val="00134A79"/>
    <w:rsid w:val="00134F00"/>
    <w:rsid w:val="001401CC"/>
    <w:rsid w:val="00140D1B"/>
    <w:rsid w:val="00143D9F"/>
    <w:rsid w:val="0014525C"/>
    <w:rsid w:val="00145CB6"/>
    <w:rsid w:val="0014711F"/>
    <w:rsid w:val="00151582"/>
    <w:rsid w:val="00155274"/>
    <w:rsid w:val="001560D2"/>
    <w:rsid w:val="00156CF2"/>
    <w:rsid w:val="00160300"/>
    <w:rsid w:val="00160409"/>
    <w:rsid w:val="001626B2"/>
    <w:rsid w:val="00162BCD"/>
    <w:rsid w:val="00163B58"/>
    <w:rsid w:val="0016416D"/>
    <w:rsid w:val="00164A17"/>
    <w:rsid w:val="0016566A"/>
    <w:rsid w:val="0016605E"/>
    <w:rsid w:val="00170DD2"/>
    <w:rsid w:val="001721D2"/>
    <w:rsid w:val="00173711"/>
    <w:rsid w:val="00177074"/>
    <w:rsid w:val="0018082E"/>
    <w:rsid w:val="00182D68"/>
    <w:rsid w:val="001833EB"/>
    <w:rsid w:val="001836A0"/>
    <w:rsid w:val="00184198"/>
    <w:rsid w:val="00184859"/>
    <w:rsid w:val="001865E4"/>
    <w:rsid w:val="00191991"/>
    <w:rsid w:val="00191BE2"/>
    <w:rsid w:val="001944C1"/>
    <w:rsid w:val="001952C7"/>
    <w:rsid w:val="00196AD4"/>
    <w:rsid w:val="001A02DA"/>
    <w:rsid w:val="001A194D"/>
    <w:rsid w:val="001A2BAD"/>
    <w:rsid w:val="001A353A"/>
    <w:rsid w:val="001A4512"/>
    <w:rsid w:val="001A4997"/>
    <w:rsid w:val="001A54C3"/>
    <w:rsid w:val="001A66EC"/>
    <w:rsid w:val="001A6759"/>
    <w:rsid w:val="001A7528"/>
    <w:rsid w:val="001A75A3"/>
    <w:rsid w:val="001A7BAF"/>
    <w:rsid w:val="001B00B3"/>
    <w:rsid w:val="001B0311"/>
    <w:rsid w:val="001B0373"/>
    <w:rsid w:val="001B0848"/>
    <w:rsid w:val="001B0DFE"/>
    <w:rsid w:val="001B2A92"/>
    <w:rsid w:val="001B2E96"/>
    <w:rsid w:val="001B576C"/>
    <w:rsid w:val="001B6464"/>
    <w:rsid w:val="001C158B"/>
    <w:rsid w:val="001C258C"/>
    <w:rsid w:val="001C2B5F"/>
    <w:rsid w:val="001C5FA6"/>
    <w:rsid w:val="001C6015"/>
    <w:rsid w:val="001C7836"/>
    <w:rsid w:val="001C7C31"/>
    <w:rsid w:val="001D1064"/>
    <w:rsid w:val="001D1D8F"/>
    <w:rsid w:val="001D2B90"/>
    <w:rsid w:val="001D36D7"/>
    <w:rsid w:val="001D4FDD"/>
    <w:rsid w:val="001D5F55"/>
    <w:rsid w:val="001D66B3"/>
    <w:rsid w:val="001E1CA3"/>
    <w:rsid w:val="001E2A84"/>
    <w:rsid w:val="001E2EDF"/>
    <w:rsid w:val="001E43BA"/>
    <w:rsid w:val="001E66EB"/>
    <w:rsid w:val="001E7AD6"/>
    <w:rsid w:val="001E7F49"/>
    <w:rsid w:val="001F15B7"/>
    <w:rsid w:val="001F1614"/>
    <w:rsid w:val="001F166F"/>
    <w:rsid w:val="001F1B2A"/>
    <w:rsid w:val="001F1DCB"/>
    <w:rsid w:val="001F615F"/>
    <w:rsid w:val="001F738B"/>
    <w:rsid w:val="001F76DF"/>
    <w:rsid w:val="0020209C"/>
    <w:rsid w:val="00204476"/>
    <w:rsid w:val="00207A37"/>
    <w:rsid w:val="00207CC1"/>
    <w:rsid w:val="00210140"/>
    <w:rsid w:val="00210AB7"/>
    <w:rsid w:val="002127E0"/>
    <w:rsid w:val="00213A31"/>
    <w:rsid w:val="0021470E"/>
    <w:rsid w:val="00215204"/>
    <w:rsid w:val="00216283"/>
    <w:rsid w:val="00217295"/>
    <w:rsid w:val="00220DB4"/>
    <w:rsid w:val="002220A7"/>
    <w:rsid w:val="00223FD8"/>
    <w:rsid w:val="00225AEB"/>
    <w:rsid w:val="00226ECF"/>
    <w:rsid w:val="00231DDC"/>
    <w:rsid w:val="00232844"/>
    <w:rsid w:val="0023424E"/>
    <w:rsid w:val="00234936"/>
    <w:rsid w:val="00235AA6"/>
    <w:rsid w:val="00235EF6"/>
    <w:rsid w:val="002408C6"/>
    <w:rsid w:val="0024613A"/>
    <w:rsid w:val="00251AFC"/>
    <w:rsid w:val="00252207"/>
    <w:rsid w:val="0025378D"/>
    <w:rsid w:val="00253960"/>
    <w:rsid w:val="00254AD5"/>
    <w:rsid w:val="002570E0"/>
    <w:rsid w:val="002579CD"/>
    <w:rsid w:val="00257A7B"/>
    <w:rsid w:val="00262683"/>
    <w:rsid w:val="00263DDF"/>
    <w:rsid w:val="00266481"/>
    <w:rsid w:val="0026698F"/>
    <w:rsid w:val="00267708"/>
    <w:rsid w:val="002677CA"/>
    <w:rsid w:val="00267B0B"/>
    <w:rsid w:val="00267F01"/>
    <w:rsid w:val="00270CBC"/>
    <w:rsid w:val="00271B16"/>
    <w:rsid w:val="00271DDF"/>
    <w:rsid w:val="00272BB1"/>
    <w:rsid w:val="00273F2D"/>
    <w:rsid w:val="00276396"/>
    <w:rsid w:val="002770AB"/>
    <w:rsid w:val="00284C61"/>
    <w:rsid w:val="00287E0C"/>
    <w:rsid w:val="002902F3"/>
    <w:rsid w:val="00290662"/>
    <w:rsid w:val="00291B65"/>
    <w:rsid w:val="00291F9B"/>
    <w:rsid w:val="00297BA3"/>
    <w:rsid w:val="00297C1F"/>
    <w:rsid w:val="002A0C10"/>
    <w:rsid w:val="002A0CDA"/>
    <w:rsid w:val="002A3503"/>
    <w:rsid w:val="002A382E"/>
    <w:rsid w:val="002A42CF"/>
    <w:rsid w:val="002A4607"/>
    <w:rsid w:val="002A4A1F"/>
    <w:rsid w:val="002A4C77"/>
    <w:rsid w:val="002A52D7"/>
    <w:rsid w:val="002A5DE5"/>
    <w:rsid w:val="002A73E9"/>
    <w:rsid w:val="002A7CB3"/>
    <w:rsid w:val="002B083E"/>
    <w:rsid w:val="002B17DE"/>
    <w:rsid w:val="002B1ED7"/>
    <w:rsid w:val="002B3610"/>
    <w:rsid w:val="002B59C9"/>
    <w:rsid w:val="002B6AB7"/>
    <w:rsid w:val="002B7023"/>
    <w:rsid w:val="002B74D4"/>
    <w:rsid w:val="002C3198"/>
    <w:rsid w:val="002D443A"/>
    <w:rsid w:val="002D4849"/>
    <w:rsid w:val="002D5592"/>
    <w:rsid w:val="002D763D"/>
    <w:rsid w:val="002E2E81"/>
    <w:rsid w:val="002E3343"/>
    <w:rsid w:val="002E5FCD"/>
    <w:rsid w:val="002F0CB0"/>
    <w:rsid w:val="002F134E"/>
    <w:rsid w:val="002F21A3"/>
    <w:rsid w:val="002F55A5"/>
    <w:rsid w:val="002F58E2"/>
    <w:rsid w:val="002F658C"/>
    <w:rsid w:val="002F7A48"/>
    <w:rsid w:val="003004F9"/>
    <w:rsid w:val="0030384D"/>
    <w:rsid w:val="00305172"/>
    <w:rsid w:val="00310FDF"/>
    <w:rsid w:val="00312943"/>
    <w:rsid w:val="0031404E"/>
    <w:rsid w:val="00314BB0"/>
    <w:rsid w:val="00316AC3"/>
    <w:rsid w:val="00317581"/>
    <w:rsid w:val="00321A33"/>
    <w:rsid w:val="00321F9A"/>
    <w:rsid w:val="00322D66"/>
    <w:rsid w:val="0032573D"/>
    <w:rsid w:val="003300F6"/>
    <w:rsid w:val="00331F93"/>
    <w:rsid w:val="00332147"/>
    <w:rsid w:val="00332A54"/>
    <w:rsid w:val="0033407C"/>
    <w:rsid w:val="003355C1"/>
    <w:rsid w:val="00336233"/>
    <w:rsid w:val="0033786D"/>
    <w:rsid w:val="00337BA3"/>
    <w:rsid w:val="0034066C"/>
    <w:rsid w:val="0034097F"/>
    <w:rsid w:val="0034296D"/>
    <w:rsid w:val="003430FA"/>
    <w:rsid w:val="00347AE6"/>
    <w:rsid w:val="003508E0"/>
    <w:rsid w:val="00350B0A"/>
    <w:rsid w:val="00350C0E"/>
    <w:rsid w:val="00351290"/>
    <w:rsid w:val="003530B1"/>
    <w:rsid w:val="00354927"/>
    <w:rsid w:val="003569A3"/>
    <w:rsid w:val="0035776D"/>
    <w:rsid w:val="003577D7"/>
    <w:rsid w:val="00361723"/>
    <w:rsid w:val="00362206"/>
    <w:rsid w:val="00367ACB"/>
    <w:rsid w:val="00367FAF"/>
    <w:rsid w:val="003707BA"/>
    <w:rsid w:val="00371936"/>
    <w:rsid w:val="00372B8A"/>
    <w:rsid w:val="00374530"/>
    <w:rsid w:val="00375B95"/>
    <w:rsid w:val="00375CEE"/>
    <w:rsid w:val="00377407"/>
    <w:rsid w:val="003801EB"/>
    <w:rsid w:val="00382748"/>
    <w:rsid w:val="0038314C"/>
    <w:rsid w:val="00384630"/>
    <w:rsid w:val="00385B34"/>
    <w:rsid w:val="00385C1D"/>
    <w:rsid w:val="00387BFD"/>
    <w:rsid w:val="00390413"/>
    <w:rsid w:val="00393E0E"/>
    <w:rsid w:val="00395102"/>
    <w:rsid w:val="003956CB"/>
    <w:rsid w:val="00395D56"/>
    <w:rsid w:val="00397ABF"/>
    <w:rsid w:val="00397D8F"/>
    <w:rsid w:val="003A074D"/>
    <w:rsid w:val="003A2A37"/>
    <w:rsid w:val="003A3020"/>
    <w:rsid w:val="003A5D59"/>
    <w:rsid w:val="003B080F"/>
    <w:rsid w:val="003B229B"/>
    <w:rsid w:val="003B281C"/>
    <w:rsid w:val="003B2CD7"/>
    <w:rsid w:val="003B3162"/>
    <w:rsid w:val="003B4F73"/>
    <w:rsid w:val="003C1958"/>
    <w:rsid w:val="003C1AB5"/>
    <w:rsid w:val="003C2DAB"/>
    <w:rsid w:val="003C2F5D"/>
    <w:rsid w:val="003C3B76"/>
    <w:rsid w:val="003C3D05"/>
    <w:rsid w:val="003C3EC3"/>
    <w:rsid w:val="003C5170"/>
    <w:rsid w:val="003C6259"/>
    <w:rsid w:val="003C7F94"/>
    <w:rsid w:val="003D1425"/>
    <w:rsid w:val="003D1F84"/>
    <w:rsid w:val="003D26FD"/>
    <w:rsid w:val="003D28F4"/>
    <w:rsid w:val="003D324C"/>
    <w:rsid w:val="003D37CA"/>
    <w:rsid w:val="003D4748"/>
    <w:rsid w:val="003D63E6"/>
    <w:rsid w:val="003D707A"/>
    <w:rsid w:val="003D7462"/>
    <w:rsid w:val="003D7630"/>
    <w:rsid w:val="003D7E9D"/>
    <w:rsid w:val="003E0092"/>
    <w:rsid w:val="003E230E"/>
    <w:rsid w:val="003E2D35"/>
    <w:rsid w:val="003E39D9"/>
    <w:rsid w:val="003E3A48"/>
    <w:rsid w:val="003E4343"/>
    <w:rsid w:val="003E482A"/>
    <w:rsid w:val="003E77DA"/>
    <w:rsid w:val="003E78DC"/>
    <w:rsid w:val="003F0497"/>
    <w:rsid w:val="003F0C95"/>
    <w:rsid w:val="003F12BD"/>
    <w:rsid w:val="003F1FD3"/>
    <w:rsid w:val="003F2142"/>
    <w:rsid w:val="003F4DF3"/>
    <w:rsid w:val="003F553C"/>
    <w:rsid w:val="003F7852"/>
    <w:rsid w:val="00403C1E"/>
    <w:rsid w:val="00404656"/>
    <w:rsid w:val="004103DA"/>
    <w:rsid w:val="0041083C"/>
    <w:rsid w:val="004114D6"/>
    <w:rsid w:val="00411BC6"/>
    <w:rsid w:val="0041369A"/>
    <w:rsid w:val="004164F3"/>
    <w:rsid w:val="00421147"/>
    <w:rsid w:val="0042122D"/>
    <w:rsid w:val="0042161C"/>
    <w:rsid w:val="004231A5"/>
    <w:rsid w:val="00424B6D"/>
    <w:rsid w:val="004259B6"/>
    <w:rsid w:val="004343EC"/>
    <w:rsid w:val="00434F0E"/>
    <w:rsid w:val="00434FA5"/>
    <w:rsid w:val="004368D9"/>
    <w:rsid w:val="00442A49"/>
    <w:rsid w:val="00442E85"/>
    <w:rsid w:val="00444DE5"/>
    <w:rsid w:val="00446C5A"/>
    <w:rsid w:val="00453651"/>
    <w:rsid w:val="0045433E"/>
    <w:rsid w:val="004577D9"/>
    <w:rsid w:val="00461937"/>
    <w:rsid w:val="0046207A"/>
    <w:rsid w:val="00462127"/>
    <w:rsid w:val="00463D5B"/>
    <w:rsid w:val="00464F98"/>
    <w:rsid w:val="00466EC6"/>
    <w:rsid w:val="00467F94"/>
    <w:rsid w:val="00470468"/>
    <w:rsid w:val="004709A1"/>
    <w:rsid w:val="00474AFE"/>
    <w:rsid w:val="00475C9C"/>
    <w:rsid w:val="00476342"/>
    <w:rsid w:val="00476354"/>
    <w:rsid w:val="00477B54"/>
    <w:rsid w:val="00480934"/>
    <w:rsid w:val="00483CCB"/>
    <w:rsid w:val="004847BC"/>
    <w:rsid w:val="00484C26"/>
    <w:rsid w:val="00487BE7"/>
    <w:rsid w:val="004921E4"/>
    <w:rsid w:val="004935E0"/>
    <w:rsid w:val="00493B91"/>
    <w:rsid w:val="004947BE"/>
    <w:rsid w:val="00494D6E"/>
    <w:rsid w:val="004953FE"/>
    <w:rsid w:val="00497986"/>
    <w:rsid w:val="004A0104"/>
    <w:rsid w:val="004A035B"/>
    <w:rsid w:val="004A3072"/>
    <w:rsid w:val="004A502E"/>
    <w:rsid w:val="004B0878"/>
    <w:rsid w:val="004B1100"/>
    <w:rsid w:val="004B13DC"/>
    <w:rsid w:val="004B2160"/>
    <w:rsid w:val="004B351F"/>
    <w:rsid w:val="004B41C6"/>
    <w:rsid w:val="004B6DA6"/>
    <w:rsid w:val="004C2B31"/>
    <w:rsid w:val="004C3E2C"/>
    <w:rsid w:val="004C41CE"/>
    <w:rsid w:val="004C5EC0"/>
    <w:rsid w:val="004C7897"/>
    <w:rsid w:val="004D0DF1"/>
    <w:rsid w:val="004D159D"/>
    <w:rsid w:val="004D2DF4"/>
    <w:rsid w:val="004D4754"/>
    <w:rsid w:val="004D7575"/>
    <w:rsid w:val="004D7E50"/>
    <w:rsid w:val="004E1C55"/>
    <w:rsid w:val="004E3B5C"/>
    <w:rsid w:val="004E4C89"/>
    <w:rsid w:val="004E5D65"/>
    <w:rsid w:val="004E61DE"/>
    <w:rsid w:val="004E6399"/>
    <w:rsid w:val="004E78BF"/>
    <w:rsid w:val="004F0A48"/>
    <w:rsid w:val="004F44BC"/>
    <w:rsid w:val="004F5697"/>
    <w:rsid w:val="004F6816"/>
    <w:rsid w:val="004F7B75"/>
    <w:rsid w:val="004F7F8F"/>
    <w:rsid w:val="005024F9"/>
    <w:rsid w:val="00504D18"/>
    <w:rsid w:val="00505A7A"/>
    <w:rsid w:val="0050681B"/>
    <w:rsid w:val="005110A5"/>
    <w:rsid w:val="00513D5E"/>
    <w:rsid w:val="00515220"/>
    <w:rsid w:val="00515526"/>
    <w:rsid w:val="00516A81"/>
    <w:rsid w:val="005204A3"/>
    <w:rsid w:val="0052136A"/>
    <w:rsid w:val="005227C3"/>
    <w:rsid w:val="00523288"/>
    <w:rsid w:val="00523813"/>
    <w:rsid w:val="00525FB8"/>
    <w:rsid w:val="00527420"/>
    <w:rsid w:val="005315BB"/>
    <w:rsid w:val="0053281D"/>
    <w:rsid w:val="0053420E"/>
    <w:rsid w:val="00535CF7"/>
    <w:rsid w:val="005418B4"/>
    <w:rsid w:val="00544198"/>
    <w:rsid w:val="0054497A"/>
    <w:rsid w:val="00544C26"/>
    <w:rsid w:val="005462DF"/>
    <w:rsid w:val="0055394F"/>
    <w:rsid w:val="00553E98"/>
    <w:rsid w:val="00557BC1"/>
    <w:rsid w:val="00561BB9"/>
    <w:rsid w:val="00562D38"/>
    <w:rsid w:val="005632C2"/>
    <w:rsid w:val="00563701"/>
    <w:rsid w:val="005645AD"/>
    <w:rsid w:val="00565EF3"/>
    <w:rsid w:val="005711ED"/>
    <w:rsid w:val="00571E4A"/>
    <w:rsid w:val="00574039"/>
    <w:rsid w:val="00575333"/>
    <w:rsid w:val="00576A2A"/>
    <w:rsid w:val="00576EB8"/>
    <w:rsid w:val="00581EB2"/>
    <w:rsid w:val="00582482"/>
    <w:rsid w:val="0058276F"/>
    <w:rsid w:val="005835FE"/>
    <w:rsid w:val="00584741"/>
    <w:rsid w:val="00591A90"/>
    <w:rsid w:val="00592EE7"/>
    <w:rsid w:val="005955B0"/>
    <w:rsid w:val="00597A50"/>
    <w:rsid w:val="00597DBD"/>
    <w:rsid w:val="005A01BC"/>
    <w:rsid w:val="005A0945"/>
    <w:rsid w:val="005A1B40"/>
    <w:rsid w:val="005A5639"/>
    <w:rsid w:val="005A57A2"/>
    <w:rsid w:val="005A7008"/>
    <w:rsid w:val="005A78E2"/>
    <w:rsid w:val="005B1863"/>
    <w:rsid w:val="005B36F2"/>
    <w:rsid w:val="005B719B"/>
    <w:rsid w:val="005C257D"/>
    <w:rsid w:val="005C30A3"/>
    <w:rsid w:val="005C30E4"/>
    <w:rsid w:val="005C3291"/>
    <w:rsid w:val="005C57ED"/>
    <w:rsid w:val="005C7498"/>
    <w:rsid w:val="005D48BB"/>
    <w:rsid w:val="005D55F1"/>
    <w:rsid w:val="005D57D1"/>
    <w:rsid w:val="005D5BB1"/>
    <w:rsid w:val="005D63D0"/>
    <w:rsid w:val="005D6E36"/>
    <w:rsid w:val="005E0770"/>
    <w:rsid w:val="005E0F1D"/>
    <w:rsid w:val="005E2A10"/>
    <w:rsid w:val="005E3A16"/>
    <w:rsid w:val="005F0D72"/>
    <w:rsid w:val="005F3A5B"/>
    <w:rsid w:val="005F4F35"/>
    <w:rsid w:val="005F7A48"/>
    <w:rsid w:val="00600AE5"/>
    <w:rsid w:val="00601122"/>
    <w:rsid w:val="00601627"/>
    <w:rsid w:val="00601A50"/>
    <w:rsid w:val="006034DB"/>
    <w:rsid w:val="00605360"/>
    <w:rsid w:val="006056C0"/>
    <w:rsid w:val="006079B5"/>
    <w:rsid w:val="00611A09"/>
    <w:rsid w:val="00611B9F"/>
    <w:rsid w:val="00611FA6"/>
    <w:rsid w:val="006123BF"/>
    <w:rsid w:val="0061381A"/>
    <w:rsid w:val="00613828"/>
    <w:rsid w:val="006138E8"/>
    <w:rsid w:val="00613B29"/>
    <w:rsid w:val="00613FED"/>
    <w:rsid w:val="00614353"/>
    <w:rsid w:val="00621E87"/>
    <w:rsid w:val="006229C1"/>
    <w:rsid w:val="00622C32"/>
    <w:rsid w:val="00624C70"/>
    <w:rsid w:val="0062532B"/>
    <w:rsid w:val="0062619F"/>
    <w:rsid w:val="00626535"/>
    <w:rsid w:val="00630ACE"/>
    <w:rsid w:val="00630BB8"/>
    <w:rsid w:val="00631EB7"/>
    <w:rsid w:val="006323AF"/>
    <w:rsid w:val="00634AD4"/>
    <w:rsid w:val="00634B36"/>
    <w:rsid w:val="006360E0"/>
    <w:rsid w:val="00636316"/>
    <w:rsid w:val="00637F92"/>
    <w:rsid w:val="006408A9"/>
    <w:rsid w:val="00645AA1"/>
    <w:rsid w:val="00646213"/>
    <w:rsid w:val="006469BF"/>
    <w:rsid w:val="00653308"/>
    <w:rsid w:val="00654198"/>
    <w:rsid w:val="006558D9"/>
    <w:rsid w:val="00655BB5"/>
    <w:rsid w:val="00657155"/>
    <w:rsid w:val="0066224B"/>
    <w:rsid w:val="006627CE"/>
    <w:rsid w:val="00663767"/>
    <w:rsid w:val="006647C1"/>
    <w:rsid w:val="00673E33"/>
    <w:rsid w:val="006755A5"/>
    <w:rsid w:val="006767BC"/>
    <w:rsid w:val="00676A8C"/>
    <w:rsid w:val="00677E1B"/>
    <w:rsid w:val="00680233"/>
    <w:rsid w:val="00682030"/>
    <w:rsid w:val="006875B0"/>
    <w:rsid w:val="006901D1"/>
    <w:rsid w:val="006902CD"/>
    <w:rsid w:val="00696622"/>
    <w:rsid w:val="00697A85"/>
    <w:rsid w:val="00697CCE"/>
    <w:rsid w:val="006A32A3"/>
    <w:rsid w:val="006A621D"/>
    <w:rsid w:val="006A6F23"/>
    <w:rsid w:val="006B31B7"/>
    <w:rsid w:val="006B673A"/>
    <w:rsid w:val="006B6E31"/>
    <w:rsid w:val="006B7E77"/>
    <w:rsid w:val="006C0A8B"/>
    <w:rsid w:val="006C1F9A"/>
    <w:rsid w:val="006D1817"/>
    <w:rsid w:val="006D5142"/>
    <w:rsid w:val="006D56D4"/>
    <w:rsid w:val="006D69A3"/>
    <w:rsid w:val="006E1ADA"/>
    <w:rsid w:val="006E2DEA"/>
    <w:rsid w:val="006E3FF1"/>
    <w:rsid w:val="006E4031"/>
    <w:rsid w:val="006F000A"/>
    <w:rsid w:val="006F0C83"/>
    <w:rsid w:val="006F1BE6"/>
    <w:rsid w:val="006F4CED"/>
    <w:rsid w:val="006F5C05"/>
    <w:rsid w:val="006F5EAF"/>
    <w:rsid w:val="006F66B9"/>
    <w:rsid w:val="006F7C1E"/>
    <w:rsid w:val="006F7D9A"/>
    <w:rsid w:val="00701C07"/>
    <w:rsid w:val="00701F02"/>
    <w:rsid w:val="00706529"/>
    <w:rsid w:val="00712796"/>
    <w:rsid w:val="007127AB"/>
    <w:rsid w:val="00712F3F"/>
    <w:rsid w:val="0071397F"/>
    <w:rsid w:val="00716BA8"/>
    <w:rsid w:val="00717FA6"/>
    <w:rsid w:val="00722049"/>
    <w:rsid w:val="00723F54"/>
    <w:rsid w:val="007262F4"/>
    <w:rsid w:val="00727927"/>
    <w:rsid w:val="00730DA1"/>
    <w:rsid w:val="007320DB"/>
    <w:rsid w:val="00732660"/>
    <w:rsid w:val="00740604"/>
    <w:rsid w:val="00741BFC"/>
    <w:rsid w:val="00742AE1"/>
    <w:rsid w:val="00742D40"/>
    <w:rsid w:val="00742E80"/>
    <w:rsid w:val="00745761"/>
    <w:rsid w:val="007462E1"/>
    <w:rsid w:val="00746C05"/>
    <w:rsid w:val="00751083"/>
    <w:rsid w:val="0075160E"/>
    <w:rsid w:val="00751D50"/>
    <w:rsid w:val="007525D9"/>
    <w:rsid w:val="0075322A"/>
    <w:rsid w:val="00754D1C"/>
    <w:rsid w:val="00757F73"/>
    <w:rsid w:val="007603CF"/>
    <w:rsid w:val="007666B1"/>
    <w:rsid w:val="00770EF7"/>
    <w:rsid w:val="00771149"/>
    <w:rsid w:val="00773476"/>
    <w:rsid w:val="0077367A"/>
    <w:rsid w:val="00776225"/>
    <w:rsid w:val="007765A7"/>
    <w:rsid w:val="00776FBF"/>
    <w:rsid w:val="0078044C"/>
    <w:rsid w:val="00781931"/>
    <w:rsid w:val="00784977"/>
    <w:rsid w:val="0078615D"/>
    <w:rsid w:val="00786561"/>
    <w:rsid w:val="00787878"/>
    <w:rsid w:val="00791694"/>
    <w:rsid w:val="00791CB0"/>
    <w:rsid w:val="00793334"/>
    <w:rsid w:val="00794985"/>
    <w:rsid w:val="00794E5E"/>
    <w:rsid w:val="00796399"/>
    <w:rsid w:val="007A29F2"/>
    <w:rsid w:val="007A2A28"/>
    <w:rsid w:val="007A3B21"/>
    <w:rsid w:val="007A3CAD"/>
    <w:rsid w:val="007A48A4"/>
    <w:rsid w:val="007A4CAF"/>
    <w:rsid w:val="007A5769"/>
    <w:rsid w:val="007A6568"/>
    <w:rsid w:val="007A6CAB"/>
    <w:rsid w:val="007B1022"/>
    <w:rsid w:val="007B2020"/>
    <w:rsid w:val="007B4618"/>
    <w:rsid w:val="007B4EF2"/>
    <w:rsid w:val="007B535F"/>
    <w:rsid w:val="007B5FF3"/>
    <w:rsid w:val="007B76EC"/>
    <w:rsid w:val="007C17D7"/>
    <w:rsid w:val="007D03DC"/>
    <w:rsid w:val="007D087F"/>
    <w:rsid w:val="007D08D6"/>
    <w:rsid w:val="007D2C72"/>
    <w:rsid w:val="007D3A4B"/>
    <w:rsid w:val="007D4879"/>
    <w:rsid w:val="007D6357"/>
    <w:rsid w:val="007D7F80"/>
    <w:rsid w:val="007E0006"/>
    <w:rsid w:val="007E0587"/>
    <w:rsid w:val="007E180A"/>
    <w:rsid w:val="007E2C07"/>
    <w:rsid w:val="007E382F"/>
    <w:rsid w:val="007E4D7F"/>
    <w:rsid w:val="007E4E61"/>
    <w:rsid w:val="007E50DD"/>
    <w:rsid w:val="007E79E6"/>
    <w:rsid w:val="007E7CEE"/>
    <w:rsid w:val="007F0520"/>
    <w:rsid w:val="007F3524"/>
    <w:rsid w:val="007F365E"/>
    <w:rsid w:val="007F37D1"/>
    <w:rsid w:val="007F43EC"/>
    <w:rsid w:val="007F5516"/>
    <w:rsid w:val="007F5925"/>
    <w:rsid w:val="007F5D5D"/>
    <w:rsid w:val="007F61CC"/>
    <w:rsid w:val="008006CB"/>
    <w:rsid w:val="00800F95"/>
    <w:rsid w:val="00801CD0"/>
    <w:rsid w:val="00802187"/>
    <w:rsid w:val="0080376D"/>
    <w:rsid w:val="00803B15"/>
    <w:rsid w:val="00803CBF"/>
    <w:rsid w:val="008047C0"/>
    <w:rsid w:val="008071B8"/>
    <w:rsid w:val="0080725A"/>
    <w:rsid w:val="00810C60"/>
    <w:rsid w:val="00811052"/>
    <w:rsid w:val="008112A8"/>
    <w:rsid w:val="008147BA"/>
    <w:rsid w:val="00815964"/>
    <w:rsid w:val="00815AED"/>
    <w:rsid w:val="00815BAC"/>
    <w:rsid w:val="00815C6F"/>
    <w:rsid w:val="00816A75"/>
    <w:rsid w:val="00816F09"/>
    <w:rsid w:val="00817498"/>
    <w:rsid w:val="008176CA"/>
    <w:rsid w:val="008211CE"/>
    <w:rsid w:val="00823C1E"/>
    <w:rsid w:val="00824CBE"/>
    <w:rsid w:val="00824E25"/>
    <w:rsid w:val="00825716"/>
    <w:rsid w:val="00830D02"/>
    <w:rsid w:val="0083233C"/>
    <w:rsid w:val="00832CB7"/>
    <w:rsid w:val="008349BB"/>
    <w:rsid w:val="00835EF4"/>
    <w:rsid w:val="008370C6"/>
    <w:rsid w:val="008374F8"/>
    <w:rsid w:val="00837DDA"/>
    <w:rsid w:val="0084287D"/>
    <w:rsid w:val="00844EC6"/>
    <w:rsid w:val="00846921"/>
    <w:rsid w:val="00846F9E"/>
    <w:rsid w:val="008475A7"/>
    <w:rsid w:val="008502DA"/>
    <w:rsid w:val="00851C55"/>
    <w:rsid w:val="008525B5"/>
    <w:rsid w:val="00853527"/>
    <w:rsid w:val="00853B9B"/>
    <w:rsid w:val="0085559A"/>
    <w:rsid w:val="008559B3"/>
    <w:rsid w:val="00855E38"/>
    <w:rsid w:val="008572A0"/>
    <w:rsid w:val="008620C0"/>
    <w:rsid w:val="0086257B"/>
    <w:rsid w:val="008644FF"/>
    <w:rsid w:val="0086467C"/>
    <w:rsid w:val="00864C21"/>
    <w:rsid w:val="008663A6"/>
    <w:rsid w:val="00866A2D"/>
    <w:rsid w:val="00866D90"/>
    <w:rsid w:val="00867DF3"/>
    <w:rsid w:val="00873023"/>
    <w:rsid w:val="008737BB"/>
    <w:rsid w:val="0087406F"/>
    <w:rsid w:val="0087452D"/>
    <w:rsid w:val="008749AA"/>
    <w:rsid w:val="008769D2"/>
    <w:rsid w:val="0088215B"/>
    <w:rsid w:val="00882249"/>
    <w:rsid w:val="00885554"/>
    <w:rsid w:val="00885F1A"/>
    <w:rsid w:val="00890B57"/>
    <w:rsid w:val="00891307"/>
    <w:rsid w:val="00891F36"/>
    <w:rsid w:val="00893EBE"/>
    <w:rsid w:val="008954E0"/>
    <w:rsid w:val="008971AD"/>
    <w:rsid w:val="00897A97"/>
    <w:rsid w:val="008A2977"/>
    <w:rsid w:val="008B07F3"/>
    <w:rsid w:val="008B1A2A"/>
    <w:rsid w:val="008B2600"/>
    <w:rsid w:val="008B6895"/>
    <w:rsid w:val="008B7D8C"/>
    <w:rsid w:val="008C080C"/>
    <w:rsid w:val="008C2EF5"/>
    <w:rsid w:val="008C4107"/>
    <w:rsid w:val="008C7A8A"/>
    <w:rsid w:val="008D0094"/>
    <w:rsid w:val="008D1265"/>
    <w:rsid w:val="008D2C09"/>
    <w:rsid w:val="008E02F0"/>
    <w:rsid w:val="008E39B3"/>
    <w:rsid w:val="008E3D96"/>
    <w:rsid w:val="008E3F18"/>
    <w:rsid w:val="008E52C2"/>
    <w:rsid w:val="008E6086"/>
    <w:rsid w:val="008E68AF"/>
    <w:rsid w:val="008E68E9"/>
    <w:rsid w:val="008E6AF4"/>
    <w:rsid w:val="008E73A9"/>
    <w:rsid w:val="008F4467"/>
    <w:rsid w:val="00901277"/>
    <w:rsid w:val="00901427"/>
    <w:rsid w:val="00902D9D"/>
    <w:rsid w:val="00904FE2"/>
    <w:rsid w:val="0090590C"/>
    <w:rsid w:val="009074E0"/>
    <w:rsid w:val="00910E3D"/>
    <w:rsid w:val="00910E78"/>
    <w:rsid w:val="00911A37"/>
    <w:rsid w:val="0091470A"/>
    <w:rsid w:val="0091644F"/>
    <w:rsid w:val="009216A9"/>
    <w:rsid w:val="00921CC4"/>
    <w:rsid w:val="009235BF"/>
    <w:rsid w:val="00925684"/>
    <w:rsid w:val="00925B7C"/>
    <w:rsid w:val="0092656E"/>
    <w:rsid w:val="009266A2"/>
    <w:rsid w:val="00926976"/>
    <w:rsid w:val="00927776"/>
    <w:rsid w:val="009307CF"/>
    <w:rsid w:val="00931B32"/>
    <w:rsid w:val="00931FDC"/>
    <w:rsid w:val="009327FB"/>
    <w:rsid w:val="009335C6"/>
    <w:rsid w:val="00936839"/>
    <w:rsid w:val="009405BB"/>
    <w:rsid w:val="0094081F"/>
    <w:rsid w:val="00940EDC"/>
    <w:rsid w:val="00941C15"/>
    <w:rsid w:val="00943B49"/>
    <w:rsid w:val="00945C0D"/>
    <w:rsid w:val="00952756"/>
    <w:rsid w:val="00954204"/>
    <w:rsid w:val="0095502D"/>
    <w:rsid w:val="009550BD"/>
    <w:rsid w:val="00955108"/>
    <w:rsid w:val="00957FB9"/>
    <w:rsid w:val="00962E05"/>
    <w:rsid w:val="0096311F"/>
    <w:rsid w:val="00964A4C"/>
    <w:rsid w:val="00964E7B"/>
    <w:rsid w:val="00966411"/>
    <w:rsid w:val="00966920"/>
    <w:rsid w:val="00972CA1"/>
    <w:rsid w:val="009738DD"/>
    <w:rsid w:val="00976254"/>
    <w:rsid w:val="00977BE5"/>
    <w:rsid w:val="00980831"/>
    <w:rsid w:val="00980F0F"/>
    <w:rsid w:val="00982573"/>
    <w:rsid w:val="00982D3C"/>
    <w:rsid w:val="00984A5F"/>
    <w:rsid w:val="009851C0"/>
    <w:rsid w:val="0098537B"/>
    <w:rsid w:val="0098784E"/>
    <w:rsid w:val="00987900"/>
    <w:rsid w:val="009901AD"/>
    <w:rsid w:val="00992CD9"/>
    <w:rsid w:val="009958AE"/>
    <w:rsid w:val="0099615E"/>
    <w:rsid w:val="00997FB6"/>
    <w:rsid w:val="009A19B6"/>
    <w:rsid w:val="009A1F99"/>
    <w:rsid w:val="009A2312"/>
    <w:rsid w:val="009A6A03"/>
    <w:rsid w:val="009A7EAC"/>
    <w:rsid w:val="009B282A"/>
    <w:rsid w:val="009B34F9"/>
    <w:rsid w:val="009B3FF9"/>
    <w:rsid w:val="009B5561"/>
    <w:rsid w:val="009B67D0"/>
    <w:rsid w:val="009B7637"/>
    <w:rsid w:val="009C1154"/>
    <w:rsid w:val="009C401D"/>
    <w:rsid w:val="009C47DC"/>
    <w:rsid w:val="009C5296"/>
    <w:rsid w:val="009C5B0E"/>
    <w:rsid w:val="009C66A9"/>
    <w:rsid w:val="009C671A"/>
    <w:rsid w:val="009C6D33"/>
    <w:rsid w:val="009C6EA2"/>
    <w:rsid w:val="009D457D"/>
    <w:rsid w:val="009D4920"/>
    <w:rsid w:val="009D5AC3"/>
    <w:rsid w:val="009E0A15"/>
    <w:rsid w:val="009E17DE"/>
    <w:rsid w:val="009E26A7"/>
    <w:rsid w:val="009E409F"/>
    <w:rsid w:val="009E61BF"/>
    <w:rsid w:val="009E7105"/>
    <w:rsid w:val="009F0150"/>
    <w:rsid w:val="009F2D64"/>
    <w:rsid w:val="009F3045"/>
    <w:rsid w:val="009F7EE7"/>
    <w:rsid w:val="00A00EBD"/>
    <w:rsid w:val="00A01440"/>
    <w:rsid w:val="00A01D0B"/>
    <w:rsid w:val="00A04A9E"/>
    <w:rsid w:val="00A05F01"/>
    <w:rsid w:val="00A11D25"/>
    <w:rsid w:val="00A125D2"/>
    <w:rsid w:val="00A1293B"/>
    <w:rsid w:val="00A12DF9"/>
    <w:rsid w:val="00A14E8B"/>
    <w:rsid w:val="00A155D0"/>
    <w:rsid w:val="00A15E99"/>
    <w:rsid w:val="00A1699F"/>
    <w:rsid w:val="00A17CF5"/>
    <w:rsid w:val="00A26DCE"/>
    <w:rsid w:val="00A27572"/>
    <w:rsid w:val="00A277AB"/>
    <w:rsid w:val="00A305A9"/>
    <w:rsid w:val="00A30ACF"/>
    <w:rsid w:val="00A310B5"/>
    <w:rsid w:val="00A32B79"/>
    <w:rsid w:val="00A344D9"/>
    <w:rsid w:val="00A344FA"/>
    <w:rsid w:val="00A42AFB"/>
    <w:rsid w:val="00A43F2C"/>
    <w:rsid w:val="00A458E3"/>
    <w:rsid w:val="00A472B5"/>
    <w:rsid w:val="00A47FE3"/>
    <w:rsid w:val="00A50A9B"/>
    <w:rsid w:val="00A51ABE"/>
    <w:rsid w:val="00A526F1"/>
    <w:rsid w:val="00A52DC7"/>
    <w:rsid w:val="00A54AF9"/>
    <w:rsid w:val="00A5779B"/>
    <w:rsid w:val="00A60C2D"/>
    <w:rsid w:val="00A60C96"/>
    <w:rsid w:val="00A613EC"/>
    <w:rsid w:val="00A61C69"/>
    <w:rsid w:val="00A63313"/>
    <w:rsid w:val="00A6625A"/>
    <w:rsid w:val="00A70842"/>
    <w:rsid w:val="00A70B4B"/>
    <w:rsid w:val="00A71F95"/>
    <w:rsid w:val="00A73596"/>
    <w:rsid w:val="00A74A0C"/>
    <w:rsid w:val="00A77E2C"/>
    <w:rsid w:val="00A83475"/>
    <w:rsid w:val="00A83548"/>
    <w:rsid w:val="00A85531"/>
    <w:rsid w:val="00A87C4E"/>
    <w:rsid w:val="00A908BD"/>
    <w:rsid w:val="00A909F1"/>
    <w:rsid w:val="00A91C07"/>
    <w:rsid w:val="00A91DCA"/>
    <w:rsid w:val="00A94235"/>
    <w:rsid w:val="00A9552B"/>
    <w:rsid w:val="00A95FF4"/>
    <w:rsid w:val="00A97EDA"/>
    <w:rsid w:val="00AA0F68"/>
    <w:rsid w:val="00AA16C5"/>
    <w:rsid w:val="00AA47E1"/>
    <w:rsid w:val="00AA4E51"/>
    <w:rsid w:val="00AA6855"/>
    <w:rsid w:val="00AA7C67"/>
    <w:rsid w:val="00AB0B45"/>
    <w:rsid w:val="00AB5BF6"/>
    <w:rsid w:val="00AC0164"/>
    <w:rsid w:val="00AC0586"/>
    <w:rsid w:val="00AC162E"/>
    <w:rsid w:val="00AC3DAF"/>
    <w:rsid w:val="00AC4ADA"/>
    <w:rsid w:val="00AC4D77"/>
    <w:rsid w:val="00AC60EB"/>
    <w:rsid w:val="00AC6824"/>
    <w:rsid w:val="00AC73F1"/>
    <w:rsid w:val="00AC7B32"/>
    <w:rsid w:val="00AD072F"/>
    <w:rsid w:val="00AD3364"/>
    <w:rsid w:val="00AD3C1C"/>
    <w:rsid w:val="00AD492F"/>
    <w:rsid w:val="00AD4D66"/>
    <w:rsid w:val="00AD4E73"/>
    <w:rsid w:val="00AD5341"/>
    <w:rsid w:val="00AD62EE"/>
    <w:rsid w:val="00AE263C"/>
    <w:rsid w:val="00AE33E8"/>
    <w:rsid w:val="00AE390E"/>
    <w:rsid w:val="00AE4533"/>
    <w:rsid w:val="00AE46F3"/>
    <w:rsid w:val="00AE73F3"/>
    <w:rsid w:val="00AE7E04"/>
    <w:rsid w:val="00AE7F25"/>
    <w:rsid w:val="00AF11E0"/>
    <w:rsid w:val="00AF268E"/>
    <w:rsid w:val="00AF297D"/>
    <w:rsid w:val="00AF39CA"/>
    <w:rsid w:val="00AF5065"/>
    <w:rsid w:val="00AF74A3"/>
    <w:rsid w:val="00B017A5"/>
    <w:rsid w:val="00B0233B"/>
    <w:rsid w:val="00B02E77"/>
    <w:rsid w:val="00B04765"/>
    <w:rsid w:val="00B0705D"/>
    <w:rsid w:val="00B0729B"/>
    <w:rsid w:val="00B07D43"/>
    <w:rsid w:val="00B10E0B"/>
    <w:rsid w:val="00B111E4"/>
    <w:rsid w:val="00B11814"/>
    <w:rsid w:val="00B12374"/>
    <w:rsid w:val="00B137C3"/>
    <w:rsid w:val="00B14C17"/>
    <w:rsid w:val="00B16E77"/>
    <w:rsid w:val="00B17B68"/>
    <w:rsid w:val="00B206CA"/>
    <w:rsid w:val="00B2121B"/>
    <w:rsid w:val="00B21732"/>
    <w:rsid w:val="00B21F68"/>
    <w:rsid w:val="00B24253"/>
    <w:rsid w:val="00B24754"/>
    <w:rsid w:val="00B261CE"/>
    <w:rsid w:val="00B26797"/>
    <w:rsid w:val="00B279BF"/>
    <w:rsid w:val="00B302C2"/>
    <w:rsid w:val="00B32692"/>
    <w:rsid w:val="00B331B6"/>
    <w:rsid w:val="00B331EF"/>
    <w:rsid w:val="00B3521A"/>
    <w:rsid w:val="00B3659F"/>
    <w:rsid w:val="00B374F2"/>
    <w:rsid w:val="00B37B98"/>
    <w:rsid w:val="00B40EFF"/>
    <w:rsid w:val="00B41031"/>
    <w:rsid w:val="00B41A89"/>
    <w:rsid w:val="00B42F6D"/>
    <w:rsid w:val="00B45BF2"/>
    <w:rsid w:val="00B472DF"/>
    <w:rsid w:val="00B47432"/>
    <w:rsid w:val="00B50075"/>
    <w:rsid w:val="00B50985"/>
    <w:rsid w:val="00B52595"/>
    <w:rsid w:val="00B52901"/>
    <w:rsid w:val="00B52914"/>
    <w:rsid w:val="00B5313B"/>
    <w:rsid w:val="00B571ED"/>
    <w:rsid w:val="00B60584"/>
    <w:rsid w:val="00B617FC"/>
    <w:rsid w:val="00B61A8E"/>
    <w:rsid w:val="00B61E2F"/>
    <w:rsid w:val="00B6262A"/>
    <w:rsid w:val="00B63FC9"/>
    <w:rsid w:val="00B65D68"/>
    <w:rsid w:val="00B6787D"/>
    <w:rsid w:val="00B711B4"/>
    <w:rsid w:val="00B714C0"/>
    <w:rsid w:val="00B71956"/>
    <w:rsid w:val="00B71D01"/>
    <w:rsid w:val="00B73AFF"/>
    <w:rsid w:val="00B74313"/>
    <w:rsid w:val="00B77E63"/>
    <w:rsid w:val="00B80139"/>
    <w:rsid w:val="00B8196A"/>
    <w:rsid w:val="00B84507"/>
    <w:rsid w:val="00B8581B"/>
    <w:rsid w:val="00B85CA8"/>
    <w:rsid w:val="00B86C8D"/>
    <w:rsid w:val="00B876A6"/>
    <w:rsid w:val="00B8782B"/>
    <w:rsid w:val="00B87C0A"/>
    <w:rsid w:val="00B87C5E"/>
    <w:rsid w:val="00B90C38"/>
    <w:rsid w:val="00B92E2A"/>
    <w:rsid w:val="00B93C0D"/>
    <w:rsid w:val="00B94903"/>
    <w:rsid w:val="00B94D8C"/>
    <w:rsid w:val="00B950DB"/>
    <w:rsid w:val="00B95EE6"/>
    <w:rsid w:val="00B962D4"/>
    <w:rsid w:val="00B9633B"/>
    <w:rsid w:val="00B96A8D"/>
    <w:rsid w:val="00B972B1"/>
    <w:rsid w:val="00B97C49"/>
    <w:rsid w:val="00BA00D9"/>
    <w:rsid w:val="00BA0536"/>
    <w:rsid w:val="00BA5C3A"/>
    <w:rsid w:val="00BA5E53"/>
    <w:rsid w:val="00BA6FE1"/>
    <w:rsid w:val="00BB03E9"/>
    <w:rsid w:val="00BB1025"/>
    <w:rsid w:val="00BB251F"/>
    <w:rsid w:val="00BB3B82"/>
    <w:rsid w:val="00BB3D43"/>
    <w:rsid w:val="00BB56B3"/>
    <w:rsid w:val="00BB5AF2"/>
    <w:rsid w:val="00BB5F18"/>
    <w:rsid w:val="00BB638F"/>
    <w:rsid w:val="00BC03EE"/>
    <w:rsid w:val="00BC28C9"/>
    <w:rsid w:val="00BC2FF9"/>
    <w:rsid w:val="00BC331D"/>
    <w:rsid w:val="00BC41E0"/>
    <w:rsid w:val="00BC4698"/>
    <w:rsid w:val="00BC5EAD"/>
    <w:rsid w:val="00BC75BE"/>
    <w:rsid w:val="00BC7C84"/>
    <w:rsid w:val="00BC7F24"/>
    <w:rsid w:val="00BD5C58"/>
    <w:rsid w:val="00BD6031"/>
    <w:rsid w:val="00BD643A"/>
    <w:rsid w:val="00BE0381"/>
    <w:rsid w:val="00BE1FBB"/>
    <w:rsid w:val="00BE3CB8"/>
    <w:rsid w:val="00BE3F86"/>
    <w:rsid w:val="00BE3FF5"/>
    <w:rsid w:val="00BE4633"/>
    <w:rsid w:val="00BE5BD7"/>
    <w:rsid w:val="00BF01FA"/>
    <w:rsid w:val="00BF0E10"/>
    <w:rsid w:val="00BF4975"/>
    <w:rsid w:val="00BF4985"/>
    <w:rsid w:val="00BF4D1F"/>
    <w:rsid w:val="00BF547A"/>
    <w:rsid w:val="00BF671A"/>
    <w:rsid w:val="00BF7621"/>
    <w:rsid w:val="00BF7D37"/>
    <w:rsid w:val="00C0237B"/>
    <w:rsid w:val="00C03F4A"/>
    <w:rsid w:val="00C04B35"/>
    <w:rsid w:val="00C05A56"/>
    <w:rsid w:val="00C11313"/>
    <w:rsid w:val="00C114F2"/>
    <w:rsid w:val="00C12F96"/>
    <w:rsid w:val="00C15E58"/>
    <w:rsid w:val="00C1752F"/>
    <w:rsid w:val="00C17EDB"/>
    <w:rsid w:val="00C22DBB"/>
    <w:rsid w:val="00C23F72"/>
    <w:rsid w:val="00C24457"/>
    <w:rsid w:val="00C24549"/>
    <w:rsid w:val="00C2467D"/>
    <w:rsid w:val="00C25EE7"/>
    <w:rsid w:val="00C265AE"/>
    <w:rsid w:val="00C301AC"/>
    <w:rsid w:val="00C30E70"/>
    <w:rsid w:val="00C32FE7"/>
    <w:rsid w:val="00C35467"/>
    <w:rsid w:val="00C35E3B"/>
    <w:rsid w:val="00C4165B"/>
    <w:rsid w:val="00C41843"/>
    <w:rsid w:val="00C424B4"/>
    <w:rsid w:val="00C4346F"/>
    <w:rsid w:val="00C43496"/>
    <w:rsid w:val="00C445FE"/>
    <w:rsid w:val="00C45697"/>
    <w:rsid w:val="00C46350"/>
    <w:rsid w:val="00C46D5B"/>
    <w:rsid w:val="00C46F11"/>
    <w:rsid w:val="00C47359"/>
    <w:rsid w:val="00C47F6D"/>
    <w:rsid w:val="00C50F66"/>
    <w:rsid w:val="00C548E9"/>
    <w:rsid w:val="00C6020F"/>
    <w:rsid w:val="00C62632"/>
    <w:rsid w:val="00C67568"/>
    <w:rsid w:val="00C71FB2"/>
    <w:rsid w:val="00C7259D"/>
    <w:rsid w:val="00C74802"/>
    <w:rsid w:val="00C75637"/>
    <w:rsid w:val="00C756DE"/>
    <w:rsid w:val="00C77531"/>
    <w:rsid w:val="00C77BB4"/>
    <w:rsid w:val="00C81556"/>
    <w:rsid w:val="00C816D7"/>
    <w:rsid w:val="00C81CBF"/>
    <w:rsid w:val="00C820CF"/>
    <w:rsid w:val="00C87A42"/>
    <w:rsid w:val="00C9074A"/>
    <w:rsid w:val="00C91081"/>
    <w:rsid w:val="00C92496"/>
    <w:rsid w:val="00C9418C"/>
    <w:rsid w:val="00C94FED"/>
    <w:rsid w:val="00C97C7B"/>
    <w:rsid w:val="00C97FD4"/>
    <w:rsid w:val="00CA1A0A"/>
    <w:rsid w:val="00CA1FA6"/>
    <w:rsid w:val="00CA3CA5"/>
    <w:rsid w:val="00CA500E"/>
    <w:rsid w:val="00CA5B01"/>
    <w:rsid w:val="00CA7E98"/>
    <w:rsid w:val="00CB0101"/>
    <w:rsid w:val="00CB032A"/>
    <w:rsid w:val="00CB48E8"/>
    <w:rsid w:val="00CB4B29"/>
    <w:rsid w:val="00CB594F"/>
    <w:rsid w:val="00CC0C67"/>
    <w:rsid w:val="00CC15BC"/>
    <w:rsid w:val="00CC1B96"/>
    <w:rsid w:val="00CC4B0D"/>
    <w:rsid w:val="00CC4F6F"/>
    <w:rsid w:val="00CC6680"/>
    <w:rsid w:val="00CD0059"/>
    <w:rsid w:val="00CD0A1B"/>
    <w:rsid w:val="00CD12ED"/>
    <w:rsid w:val="00CD3845"/>
    <w:rsid w:val="00CD38EC"/>
    <w:rsid w:val="00CD3FCC"/>
    <w:rsid w:val="00CD5B4E"/>
    <w:rsid w:val="00CD6536"/>
    <w:rsid w:val="00CE1A5C"/>
    <w:rsid w:val="00CE2BA5"/>
    <w:rsid w:val="00CE4C08"/>
    <w:rsid w:val="00CE690D"/>
    <w:rsid w:val="00CE7CD5"/>
    <w:rsid w:val="00CF07C9"/>
    <w:rsid w:val="00CF275D"/>
    <w:rsid w:val="00CF2763"/>
    <w:rsid w:val="00CF3B87"/>
    <w:rsid w:val="00CF3FBF"/>
    <w:rsid w:val="00CF4072"/>
    <w:rsid w:val="00CF46AD"/>
    <w:rsid w:val="00CF5B90"/>
    <w:rsid w:val="00D0181D"/>
    <w:rsid w:val="00D037CF"/>
    <w:rsid w:val="00D044D7"/>
    <w:rsid w:val="00D06197"/>
    <w:rsid w:val="00D064C9"/>
    <w:rsid w:val="00D06D01"/>
    <w:rsid w:val="00D108DF"/>
    <w:rsid w:val="00D13385"/>
    <w:rsid w:val="00D134FB"/>
    <w:rsid w:val="00D13A11"/>
    <w:rsid w:val="00D13C5B"/>
    <w:rsid w:val="00D173B2"/>
    <w:rsid w:val="00D200AF"/>
    <w:rsid w:val="00D22FC8"/>
    <w:rsid w:val="00D23D12"/>
    <w:rsid w:val="00D251FE"/>
    <w:rsid w:val="00D27615"/>
    <w:rsid w:val="00D27A12"/>
    <w:rsid w:val="00D33457"/>
    <w:rsid w:val="00D3374F"/>
    <w:rsid w:val="00D35FA8"/>
    <w:rsid w:val="00D369A6"/>
    <w:rsid w:val="00D41486"/>
    <w:rsid w:val="00D4167C"/>
    <w:rsid w:val="00D41FE5"/>
    <w:rsid w:val="00D4759A"/>
    <w:rsid w:val="00D47BC5"/>
    <w:rsid w:val="00D47F2F"/>
    <w:rsid w:val="00D505D3"/>
    <w:rsid w:val="00D52141"/>
    <w:rsid w:val="00D54246"/>
    <w:rsid w:val="00D54718"/>
    <w:rsid w:val="00D55314"/>
    <w:rsid w:val="00D575E8"/>
    <w:rsid w:val="00D61CDB"/>
    <w:rsid w:val="00D61F46"/>
    <w:rsid w:val="00D63956"/>
    <w:rsid w:val="00D6411A"/>
    <w:rsid w:val="00D64147"/>
    <w:rsid w:val="00D65469"/>
    <w:rsid w:val="00D664AA"/>
    <w:rsid w:val="00D666D1"/>
    <w:rsid w:val="00D71B2F"/>
    <w:rsid w:val="00D72B58"/>
    <w:rsid w:val="00D74354"/>
    <w:rsid w:val="00D74AD3"/>
    <w:rsid w:val="00D76534"/>
    <w:rsid w:val="00D8078B"/>
    <w:rsid w:val="00D814EF"/>
    <w:rsid w:val="00D822C4"/>
    <w:rsid w:val="00D8266E"/>
    <w:rsid w:val="00D82FE8"/>
    <w:rsid w:val="00D87CCA"/>
    <w:rsid w:val="00D90B56"/>
    <w:rsid w:val="00D90C54"/>
    <w:rsid w:val="00D91135"/>
    <w:rsid w:val="00D92B21"/>
    <w:rsid w:val="00D92D61"/>
    <w:rsid w:val="00D955B8"/>
    <w:rsid w:val="00D9653A"/>
    <w:rsid w:val="00D97265"/>
    <w:rsid w:val="00DA001A"/>
    <w:rsid w:val="00DA3267"/>
    <w:rsid w:val="00DA4A7B"/>
    <w:rsid w:val="00DA6D9E"/>
    <w:rsid w:val="00DB15E2"/>
    <w:rsid w:val="00DB303F"/>
    <w:rsid w:val="00DB449E"/>
    <w:rsid w:val="00DB73D9"/>
    <w:rsid w:val="00DC14AE"/>
    <w:rsid w:val="00DC32B9"/>
    <w:rsid w:val="00DD3E66"/>
    <w:rsid w:val="00DD4B60"/>
    <w:rsid w:val="00DD52CC"/>
    <w:rsid w:val="00DD6F1D"/>
    <w:rsid w:val="00DE23CC"/>
    <w:rsid w:val="00DE32AA"/>
    <w:rsid w:val="00DE456C"/>
    <w:rsid w:val="00DE4F2E"/>
    <w:rsid w:val="00DE537C"/>
    <w:rsid w:val="00DE5672"/>
    <w:rsid w:val="00DF2319"/>
    <w:rsid w:val="00DF2CE0"/>
    <w:rsid w:val="00DF4288"/>
    <w:rsid w:val="00DF6BA0"/>
    <w:rsid w:val="00DF6D6A"/>
    <w:rsid w:val="00DF7B5C"/>
    <w:rsid w:val="00E0085E"/>
    <w:rsid w:val="00E01A9C"/>
    <w:rsid w:val="00E050FC"/>
    <w:rsid w:val="00E05A3A"/>
    <w:rsid w:val="00E212B1"/>
    <w:rsid w:val="00E21775"/>
    <w:rsid w:val="00E21967"/>
    <w:rsid w:val="00E2375F"/>
    <w:rsid w:val="00E239C7"/>
    <w:rsid w:val="00E24A94"/>
    <w:rsid w:val="00E2768B"/>
    <w:rsid w:val="00E2778D"/>
    <w:rsid w:val="00E342A5"/>
    <w:rsid w:val="00E35C86"/>
    <w:rsid w:val="00E35C9D"/>
    <w:rsid w:val="00E406CB"/>
    <w:rsid w:val="00E40DAB"/>
    <w:rsid w:val="00E42D9E"/>
    <w:rsid w:val="00E43D26"/>
    <w:rsid w:val="00E44EF5"/>
    <w:rsid w:val="00E45533"/>
    <w:rsid w:val="00E45959"/>
    <w:rsid w:val="00E4690F"/>
    <w:rsid w:val="00E46B6D"/>
    <w:rsid w:val="00E476BA"/>
    <w:rsid w:val="00E50592"/>
    <w:rsid w:val="00E53E5A"/>
    <w:rsid w:val="00E54630"/>
    <w:rsid w:val="00E54FBE"/>
    <w:rsid w:val="00E5584B"/>
    <w:rsid w:val="00E638FE"/>
    <w:rsid w:val="00E63DE9"/>
    <w:rsid w:val="00E64266"/>
    <w:rsid w:val="00E6539D"/>
    <w:rsid w:val="00E709D5"/>
    <w:rsid w:val="00E70A60"/>
    <w:rsid w:val="00E71000"/>
    <w:rsid w:val="00E728A9"/>
    <w:rsid w:val="00E7323A"/>
    <w:rsid w:val="00E7534A"/>
    <w:rsid w:val="00E77CDA"/>
    <w:rsid w:val="00E809B3"/>
    <w:rsid w:val="00E82A1A"/>
    <w:rsid w:val="00E83565"/>
    <w:rsid w:val="00E835BE"/>
    <w:rsid w:val="00E83CE4"/>
    <w:rsid w:val="00E85D05"/>
    <w:rsid w:val="00E85D70"/>
    <w:rsid w:val="00E87EDF"/>
    <w:rsid w:val="00E9195F"/>
    <w:rsid w:val="00E92233"/>
    <w:rsid w:val="00E933FB"/>
    <w:rsid w:val="00E97754"/>
    <w:rsid w:val="00E97B9D"/>
    <w:rsid w:val="00EA05B2"/>
    <w:rsid w:val="00EA18B3"/>
    <w:rsid w:val="00EA20A0"/>
    <w:rsid w:val="00EA6290"/>
    <w:rsid w:val="00EA69C9"/>
    <w:rsid w:val="00EB0972"/>
    <w:rsid w:val="00EB180F"/>
    <w:rsid w:val="00EB1B2E"/>
    <w:rsid w:val="00EB5A59"/>
    <w:rsid w:val="00EB6C68"/>
    <w:rsid w:val="00EB769F"/>
    <w:rsid w:val="00EC2169"/>
    <w:rsid w:val="00EC54B4"/>
    <w:rsid w:val="00EC7D7C"/>
    <w:rsid w:val="00ED0564"/>
    <w:rsid w:val="00ED0ACA"/>
    <w:rsid w:val="00ED0D16"/>
    <w:rsid w:val="00ED363E"/>
    <w:rsid w:val="00ED66E1"/>
    <w:rsid w:val="00ED73C4"/>
    <w:rsid w:val="00ED7D7D"/>
    <w:rsid w:val="00EE25FD"/>
    <w:rsid w:val="00EE2D61"/>
    <w:rsid w:val="00EE50E9"/>
    <w:rsid w:val="00EE542E"/>
    <w:rsid w:val="00EE7339"/>
    <w:rsid w:val="00EE79F6"/>
    <w:rsid w:val="00EE7BD8"/>
    <w:rsid w:val="00EF0292"/>
    <w:rsid w:val="00EF2713"/>
    <w:rsid w:val="00EF5913"/>
    <w:rsid w:val="00EF7B1F"/>
    <w:rsid w:val="00EF7FDD"/>
    <w:rsid w:val="00F02484"/>
    <w:rsid w:val="00F0251D"/>
    <w:rsid w:val="00F02F11"/>
    <w:rsid w:val="00F0390B"/>
    <w:rsid w:val="00F04C7D"/>
    <w:rsid w:val="00F07C71"/>
    <w:rsid w:val="00F11958"/>
    <w:rsid w:val="00F12091"/>
    <w:rsid w:val="00F14CDF"/>
    <w:rsid w:val="00F1763B"/>
    <w:rsid w:val="00F17659"/>
    <w:rsid w:val="00F22EC9"/>
    <w:rsid w:val="00F24276"/>
    <w:rsid w:val="00F24912"/>
    <w:rsid w:val="00F25974"/>
    <w:rsid w:val="00F25B7C"/>
    <w:rsid w:val="00F25D46"/>
    <w:rsid w:val="00F27400"/>
    <w:rsid w:val="00F275C0"/>
    <w:rsid w:val="00F27F5B"/>
    <w:rsid w:val="00F34252"/>
    <w:rsid w:val="00F344E6"/>
    <w:rsid w:val="00F36526"/>
    <w:rsid w:val="00F3741D"/>
    <w:rsid w:val="00F4037B"/>
    <w:rsid w:val="00F4208F"/>
    <w:rsid w:val="00F42923"/>
    <w:rsid w:val="00F42F28"/>
    <w:rsid w:val="00F446F6"/>
    <w:rsid w:val="00F451D5"/>
    <w:rsid w:val="00F47FCD"/>
    <w:rsid w:val="00F5209B"/>
    <w:rsid w:val="00F52C70"/>
    <w:rsid w:val="00F53453"/>
    <w:rsid w:val="00F55600"/>
    <w:rsid w:val="00F57999"/>
    <w:rsid w:val="00F60BB2"/>
    <w:rsid w:val="00F624FC"/>
    <w:rsid w:val="00F63260"/>
    <w:rsid w:val="00F63D96"/>
    <w:rsid w:val="00F6460F"/>
    <w:rsid w:val="00F652CF"/>
    <w:rsid w:val="00F6560A"/>
    <w:rsid w:val="00F671D3"/>
    <w:rsid w:val="00F7087E"/>
    <w:rsid w:val="00F7227F"/>
    <w:rsid w:val="00F72C1A"/>
    <w:rsid w:val="00F7326B"/>
    <w:rsid w:val="00F75909"/>
    <w:rsid w:val="00F76C12"/>
    <w:rsid w:val="00F80380"/>
    <w:rsid w:val="00F803F8"/>
    <w:rsid w:val="00F81B14"/>
    <w:rsid w:val="00F827D5"/>
    <w:rsid w:val="00F87048"/>
    <w:rsid w:val="00F91016"/>
    <w:rsid w:val="00F91524"/>
    <w:rsid w:val="00F92E3A"/>
    <w:rsid w:val="00F9346C"/>
    <w:rsid w:val="00F93522"/>
    <w:rsid w:val="00F946CC"/>
    <w:rsid w:val="00F94F0E"/>
    <w:rsid w:val="00F95726"/>
    <w:rsid w:val="00FA0201"/>
    <w:rsid w:val="00FA1114"/>
    <w:rsid w:val="00FA1BCB"/>
    <w:rsid w:val="00FA2859"/>
    <w:rsid w:val="00FA4744"/>
    <w:rsid w:val="00FA4E99"/>
    <w:rsid w:val="00FA66EC"/>
    <w:rsid w:val="00FB02A2"/>
    <w:rsid w:val="00FB22C7"/>
    <w:rsid w:val="00FB38B4"/>
    <w:rsid w:val="00FB4311"/>
    <w:rsid w:val="00FB737F"/>
    <w:rsid w:val="00FC0D3E"/>
    <w:rsid w:val="00FC1E1B"/>
    <w:rsid w:val="00FC2E88"/>
    <w:rsid w:val="00FC33C5"/>
    <w:rsid w:val="00FC38BF"/>
    <w:rsid w:val="00FC569E"/>
    <w:rsid w:val="00FC758E"/>
    <w:rsid w:val="00FD1312"/>
    <w:rsid w:val="00FD1A30"/>
    <w:rsid w:val="00FD1C42"/>
    <w:rsid w:val="00FD29E6"/>
    <w:rsid w:val="00FD3AE1"/>
    <w:rsid w:val="00FD44E7"/>
    <w:rsid w:val="00FD5C0F"/>
    <w:rsid w:val="00FD70C0"/>
    <w:rsid w:val="00FD781D"/>
    <w:rsid w:val="00FE07C2"/>
    <w:rsid w:val="00FE1479"/>
    <w:rsid w:val="00FE16EB"/>
    <w:rsid w:val="00FE20B1"/>
    <w:rsid w:val="00FE3C2F"/>
    <w:rsid w:val="00FE5590"/>
    <w:rsid w:val="00FE6A44"/>
    <w:rsid w:val="00FE6CDC"/>
    <w:rsid w:val="00FE6D43"/>
    <w:rsid w:val="00FE7699"/>
    <w:rsid w:val="00FE791F"/>
    <w:rsid w:val="00FF0FEF"/>
    <w:rsid w:val="00FF29CE"/>
    <w:rsid w:val="00FF494B"/>
    <w:rsid w:val="00FF535D"/>
    <w:rsid w:val="00FF542D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owallia New" w:eastAsia="Calibri" w:hAnsi="Browallia New" w:cs="Browall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9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paragraph" w:customStyle="1" w:styleId="Default">
    <w:name w:val="Default"/>
    <w:rsid w:val="008D00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CF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5CF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CF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CF7"/>
    <w:rPr>
      <w:b/>
      <w:bCs/>
      <w:szCs w:val="25"/>
    </w:rPr>
  </w:style>
  <w:style w:type="paragraph" w:styleId="NoSpacing">
    <w:name w:val="No Spacing"/>
    <w:uiPriority w:val="1"/>
    <w:qFormat/>
    <w:rsid w:val="00B50985"/>
    <w:pPr>
      <w:ind w:left="357"/>
    </w:pPr>
    <w:rPr>
      <w:rFonts w:cs="Angsana New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50985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B5098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5098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B5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Emphasis">
    <w:name w:val="Emphasis"/>
    <w:basedOn w:val="DefaultParagraphFont"/>
    <w:uiPriority w:val="20"/>
    <w:qFormat/>
    <w:rsid w:val="00B5098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9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509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basedOn w:val="DefaultParagraphFont"/>
    <w:uiPriority w:val="22"/>
    <w:qFormat/>
    <w:rsid w:val="00B50985"/>
    <w:rPr>
      <w:b/>
      <w:bCs/>
    </w:rPr>
  </w:style>
  <w:style w:type="paragraph" w:styleId="Revision">
    <w:name w:val="Revision"/>
    <w:hidden/>
    <w:uiPriority w:val="99"/>
    <w:semiHidden/>
    <w:rsid w:val="00F1763B"/>
    <w:rPr>
      <w:rFonts w:cs="Angsana New"/>
      <w:szCs w:val="40"/>
    </w:rPr>
  </w:style>
  <w:style w:type="paragraph" w:customStyle="1" w:styleId="Pa13">
    <w:name w:val="Pa13"/>
    <w:basedOn w:val="Normal"/>
    <w:next w:val="Normal"/>
    <w:uiPriority w:val="99"/>
    <w:rsid w:val="00C35467"/>
    <w:pPr>
      <w:autoSpaceDE w:val="0"/>
      <w:autoSpaceDN w:val="0"/>
      <w:adjustRightInd w:val="0"/>
      <w:spacing w:before="0" w:after="0" w:line="221" w:lineRule="atLeast"/>
      <w:ind w:left="0"/>
    </w:pPr>
    <w:rPr>
      <w:rFonts w:ascii="PSLxText" w:eastAsia="Times New Roman" w:hAnsi="PSLxText" w:cs="PSLxTex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25D7-159A-42C0-B256-F70F11E5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1501</Words>
  <Characters>8560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siriporn</cp:lastModifiedBy>
  <cp:revision>2</cp:revision>
  <cp:lastPrinted>2016-04-16T05:53:00Z</cp:lastPrinted>
  <dcterms:created xsi:type="dcterms:W3CDTF">2016-10-03T08:36:00Z</dcterms:created>
  <dcterms:modified xsi:type="dcterms:W3CDTF">2016-10-03T08:36:00Z</dcterms:modified>
</cp:coreProperties>
</file>