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9F6" w:rsidRPr="00CD0E42" w:rsidRDefault="00EE79F6" w:rsidP="00A60C96">
      <w:pPr>
        <w:spacing w:after="0" w:line="240" w:lineRule="auto"/>
        <w:ind w:left="0"/>
        <w:rPr>
          <w:rFonts w:ascii="Browallia New" w:hAnsi="Browallia New" w:cs="Browallia New"/>
          <w:b/>
          <w:bCs/>
          <w:cs/>
        </w:rPr>
      </w:pPr>
    </w:p>
    <w:p w:rsidR="00EE79F6" w:rsidRPr="00CD0E42" w:rsidRDefault="00EE79F6" w:rsidP="00A60C96">
      <w:pPr>
        <w:spacing w:before="100"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EE79F6" w:rsidRPr="00CD0E42" w:rsidRDefault="00EE79F6" w:rsidP="00A60C96">
      <w:pPr>
        <w:spacing w:before="100"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EE79F6" w:rsidRPr="00CD0E42" w:rsidRDefault="00EE79F6" w:rsidP="00A60C96">
      <w:pPr>
        <w:spacing w:before="100"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87452D" w:rsidRPr="00CD0E42" w:rsidRDefault="0087452D" w:rsidP="00F27F5B">
      <w:pPr>
        <w:tabs>
          <w:tab w:val="left" w:pos="2003"/>
        </w:tabs>
        <w:spacing w:before="100"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87452D" w:rsidRDefault="0087452D" w:rsidP="006A1560">
      <w:pPr>
        <w:spacing w:before="100"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F44C98" w:rsidRPr="00CD0E42" w:rsidRDefault="00F44C98" w:rsidP="00A67DC5">
      <w:pPr>
        <w:spacing w:before="100"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EE79F6" w:rsidRPr="005B6C46" w:rsidRDefault="0087452D" w:rsidP="00A60C96">
      <w:pPr>
        <w:spacing w:before="100" w:after="0" w:line="240" w:lineRule="auto"/>
        <w:ind w:left="0"/>
        <w:jc w:val="center"/>
        <w:rPr>
          <w:rFonts w:ascii="Browallia New" w:hAnsi="Browallia New" w:cs="Browallia New"/>
          <w:b/>
          <w:bCs/>
          <w:sz w:val="40"/>
          <w:szCs w:val="40"/>
        </w:rPr>
      </w:pPr>
      <w:r w:rsidRPr="005B6C46">
        <w:rPr>
          <w:rFonts w:ascii="Browallia New" w:hAnsi="Browallia New" w:cs="Browallia New"/>
          <w:b/>
          <w:bCs/>
          <w:sz w:val="40"/>
          <w:szCs w:val="40"/>
        </w:rPr>
        <w:t>T</w:t>
      </w:r>
      <w:r w:rsidR="007D5505" w:rsidRPr="005B6C46">
        <w:rPr>
          <w:rFonts w:ascii="Browallia New" w:hAnsi="Browallia New" w:cs="Browallia New"/>
          <w:b/>
          <w:bCs/>
          <w:sz w:val="40"/>
          <w:szCs w:val="40"/>
        </w:rPr>
        <w:t>-</w:t>
      </w:r>
      <w:r w:rsidRPr="005B6C46">
        <w:rPr>
          <w:rFonts w:ascii="Browallia New" w:hAnsi="Browallia New" w:cs="Browallia New"/>
          <w:b/>
          <w:bCs/>
          <w:sz w:val="40"/>
          <w:szCs w:val="40"/>
        </w:rPr>
        <w:t>VER-ME</w:t>
      </w:r>
      <w:r w:rsidR="00253960" w:rsidRPr="005B6C46">
        <w:rPr>
          <w:rFonts w:ascii="Browallia New" w:hAnsi="Browallia New" w:cs="Browallia New"/>
          <w:b/>
          <w:bCs/>
          <w:sz w:val="40"/>
          <w:szCs w:val="40"/>
        </w:rPr>
        <w:t>TH-</w:t>
      </w:r>
      <w:r w:rsidR="00A50F17">
        <w:rPr>
          <w:rFonts w:ascii="Browallia New" w:hAnsi="Browallia New" w:cs="Browallia New"/>
          <w:b/>
          <w:bCs/>
          <w:sz w:val="40"/>
          <w:szCs w:val="40"/>
        </w:rPr>
        <w:t>E</w:t>
      </w:r>
      <w:r w:rsidR="00596779" w:rsidRPr="005B6C46">
        <w:rPr>
          <w:rFonts w:ascii="Browallia New" w:hAnsi="Browallia New" w:cs="Browallia New"/>
          <w:b/>
          <w:bCs/>
          <w:sz w:val="40"/>
          <w:szCs w:val="40"/>
        </w:rPr>
        <w:t>E</w:t>
      </w:r>
      <w:r w:rsidR="00253960" w:rsidRPr="005B6C46">
        <w:rPr>
          <w:rFonts w:ascii="Browallia New" w:hAnsi="Browallia New" w:cs="Browallia New"/>
          <w:b/>
          <w:bCs/>
          <w:sz w:val="40"/>
          <w:szCs w:val="40"/>
        </w:rPr>
        <w:t>-</w:t>
      </w:r>
      <w:r w:rsidR="00093C1A">
        <w:rPr>
          <w:rFonts w:ascii="Browallia New" w:hAnsi="Browallia New" w:cs="Browallia New"/>
          <w:b/>
          <w:bCs/>
          <w:sz w:val="40"/>
          <w:szCs w:val="40"/>
        </w:rPr>
        <w:t>13</w:t>
      </w:r>
    </w:p>
    <w:p w:rsidR="00F27F5B" w:rsidRPr="00101B4F" w:rsidRDefault="00EE79F6" w:rsidP="0087452D">
      <w:pPr>
        <w:spacing w:before="100" w:after="0" w:line="240" w:lineRule="auto"/>
        <w:ind w:left="0"/>
        <w:jc w:val="center"/>
        <w:rPr>
          <w:rFonts w:ascii="Browallia New" w:hAnsi="Browallia New" w:cs="Browallia New"/>
          <w:sz w:val="40"/>
          <w:szCs w:val="40"/>
        </w:rPr>
      </w:pPr>
      <w:r w:rsidRPr="00101B4F">
        <w:rPr>
          <w:rFonts w:ascii="Browallia New" w:hAnsi="Browallia New" w:cs="Browallia New"/>
          <w:b/>
          <w:bCs/>
          <w:sz w:val="40"/>
          <w:szCs w:val="40"/>
          <w:cs/>
        </w:rPr>
        <w:t>ระเบียบวิธี</w:t>
      </w:r>
      <w:r w:rsidR="00662043" w:rsidRPr="00101B4F">
        <w:rPr>
          <w:rFonts w:ascii="Browallia New" w:hAnsi="Browallia New" w:cs="Browallia New" w:hint="cs"/>
          <w:b/>
          <w:bCs/>
          <w:sz w:val="40"/>
          <w:szCs w:val="40"/>
          <w:cs/>
        </w:rPr>
        <w:t>การ</w:t>
      </w:r>
      <w:r w:rsidRPr="00101B4F">
        <w:rPr>
          <w:rFonts w:ascii="Browallia New" w:hAnsi="Browallia New" w:cs="Browallia New"/>
          <w:b/>
          <w:bCs/>
          <w:sz w:val="40"/>
          <w:szCs w:val="40"/>
          <w:cs/>
        </w:rPr>
        <w:t>ลดก๊าซเรือนกระจกภาคสมัครใจ</w:t>
      </w:r>
    </w:p>
    <w:p w:rsidR="004D717E" w:rsidRPr="00101B4F" w:rsidRDefault="00F27F5B" w:rsidP="006574CA">
      <w:pPr>
        <w:spacing w:before="100" w:after="0" w:line="240" w:lineRule="auto"/>
        <w:ind w:left="0"/>
        <w:jc w:val="center"/>
        <w:rPr>
          <w:rFonts w:ascii="Browallia New" w:hAnsi="Browallia New" w:cs="Browallia New"/>
          <w:b/>
          <w:bCs/>
          <w:sz w:val="40"/>
          <w:szCs w:val="40"/>
        </w:rPr>
      </w:pPr>
      <w:r w:rsidRPr="00101B4F">
        <w:rPr>
          <w:rFonts w:ascii="Browallia New" w:hAnsi="Browallia New" w:cs="Browallia New"/>
          <w:b/>
          <w:bCs/>
          <w:sz w:val="40"/>
          <w:szCs w:val="40"/>
          <w:cs/>
        </w:rPr>
        <w:t>สำหรับ</w:t>
      </w:r>
    </w:p>
    <w:p w:rsidR="00A67DC5" w:rsidRDefault="00093C1A" w:rsidP="00F5222E">
      <w:pPr>
        <w:spacing w:before="100" w:after="0" w:line="240" w:lineRule="auto"/>
        <w:ind w:left="0"/>
        <w:jc w:val="center"/>
        <w:rPr>
          <w:rFonts w:ascii="Browallia New" w:hAnsi="Browallia New" w:cs="Browallia New"/>
          <w:b/>
          <w:bCs/>
          <w:sz w:val="40"/>
          <w:szCs w:val="40"/>
        </w:rPr>
      </w:pPr>
      <w:r w:rsidRPr="00093C1A">
        <w:rPr>
          <w:rFonts w:ascii="Browallia New" w:hAnsi="Browallia New" w:cs="Browallia New"/>
          <w:b/>
          <w:bCs/>
          <w:sz w:val="40"/>
          <w:szCs w:val="40"/>
          <w:cs/>
        </w:rPr>
        <w:t>การติดตั้ง</w:t>
      </w:r>
      <w:r w:rsidR="00FB6048">
        <w:rPr>
          <w:rFonts w:ascii="Browallia New" w:hAnsi="Browallia New" w:cs="Browallia New" w:hint="cs"/>
          <w:b/>
          <w:bCs/>
          <w:sz w:val="40"/>
          <w:szCs w:val="40"/>
          <w:cs/>
        </w:rPr>
        <w:t>ระบบ</w:t>
      </w:r>
      <w:r w:rsidR="00C627BF">
        <w:rPr>
          <w:rFonts w:ascii="Browallia New" w:hAnsi="Browallia New" w:cs="Browallia New" w:hint="cs"/>
          <w:b/>
          <w:bCs/>
          <w:sz w:val="40"/>
          <w:szCs w:val="40"/>
          <w:cs/>
        </w:rPr>
        <w:t>ทำน้ำ</w:t>
      </w:r>
      <w:r w:rsidR="009E2F6F">
        <w:rPr>
          <w:rFonts w:ascii="Browallia New" w:hAnsi="Browallia New" w:cs="Browallia New" w:hint="cs"/>
          <w:b/>
          <w:bCs/>
          <w:sz w:val="40"/>
          <w:szCs w:val="40"/>
          <w:cs/>
        </w:rPr>
        <w:t>เย็น</w:t>
      </w:r>
      <w:r w:rsidR="00C627BF">
        <w:rPr>
          <w:rFonts w:ascii="Browallia New" w:hAnsi="Browallia New" w:cs="Browallia New" w:hint="cs"/>
          <w:b/>
          <w:bCs/>
          <w:sz w:val="40"/>
          <w:szCs w:val="40"/>
          <w:cs/>
        </w:rPr>
        <w:t>แบบใช้</w:t>
      </w:r>
      <w:r w:rsidR="00A470F4">
        <w:rPr>
          <w:rFonts w:ascii="Browallia New" w:hAnsi="Browallia New" w:cs="Browallia New" w:hint="cs"/>
          <w:b/>
          <w:bCs/>
          <w:sz w:val="40"/>
          <w:szCs w:val="40"/>
          <w:cs/>
        </w:rPr>
        <w:t>ความร้อน</w:t>
      </w:r>
      <w:r w:rsidR="009E522B">
        <w:rPr>
          <w:rFonts w:ascii="Browallia New" w:hAnsi="Browallia New" w:cs="Browallia New"/>
          <w:b/>
          <w:bCs/>
          <w:sz w:val="40"/>
          <w:szCs w:val="40"/>
          <w:cs/>
        </w:rPr>
        <w:t>เพื่อ</w:t>
      </w:r>
      <w:r w:rsidR="009E522B">
        <w:rPr>
          <w:rFonts w:ascii="Browallia New" w:hAnsi="Browallia New" w:cs="Browallia New" w:hint="cs"/>
          <w:b/>
          <w:bCs/>
          <w:sz w:val="40"/>
          <w:szCs w:val="40"/>
          <w:cs/>
        </w:rPr>
        <w:t>ทด</w:t>
      </w:r>
      <w:r w:rsidR="009E522B">
        <w:rPr>
          <w:rFonts w:ascii="Browallia New" w:hAnsi="Browallia New" w:cs="Browallia New"/>
          <w:b/>
          <w:bCs/>
          <w:sz w:val="40"/>
          <w:szCs w:val="40"/>
          <w:cs/>
        </w:rPr>
        <w:t>แทน</w:t>
      </w:r>
      <w:r w:rsidR="00A470F4">
        <w:rPr>
          <w:rFonts w:ascii="Browallia New" w:hAnsi="Browallia New" w:cs="Browallia New" w:hint="cs"/>
          <w:b/>
          <w:bCs/>
          <w:sz w:val="40"/>
          <w:szCs w:val="40"/>
          <w:cs/>
        </w:rPr>
        <w:br/>
      </w:r>
      <w:r w:rsidR="00C627BF" w:rsidRPr="009E2F6F">
        <w:rPr>
          <w:rFonts w:ascii="Browallia New" w:hAnsi="Browallia New" w:cs="Browallia New"/>
          <w:b/>
          <w:bCs/>
          <w:sz w:val="40"/>
          <w:szCs w:val="40"/>
          <w:cs/>
        </w:rPr>
        <w:t>ระบบทํา</w:t>
      </w:r>
      <w:r w:rsidR="00C627BF">
        <w:rPr>
          <w:rFonts w:ascii="Browallia New" w:hAnsi="Browallia New" w:cs="Browallia New" w:hint="cs"/>
          <w:b/>
          <w:bCs/>
          <w:sz w:val="40"/>
          <w:szCs w:val="40"/>
          <w:cs/>
        </w:rPr>
        <w:t>น้ำ</w:t>
      </w:r>
      <w:r w:rsidR="009E2F6F" w:rsidRPr="009E2F6F">
        <w:rPr>
          <w:rFonts w:ascii="Browallia New" w:hAnsi="Browallia New" w:cs="Browallia New"/>
          <w:b/>
          <w:bCs/>
          <w:sz w:val="40"/>
          <w:szCs w:val="40"/>
          <w:cs/>
        </w:rPr>
        <w:t>เย็น</w:t>
      </w:r>
      <w:r w:rsidR="00C627BF">
        <w:rPr>
          <w:rFonts w:ascii="Browallia New" w:hAnsi="Browallia New" w:cs="Browallia New" w:hint="cs"/>
          <w:b/>
          <w:bCs/>
          <w:sz w:val="40"/>
          <w:szCs w:val="40"/>
          <w:cs/>
        </w:rPr>
        <w:t>แบบเชิง</w:t>
      </w:r>
      <w:r w:rsidR="009E2F6F" w:rsidRPr="009E2F6F">
        <w:rPr>
          <w:rFonts w:ascii="Browallia New" w:hAnsi="Browallia New" w:cs="Browallia New"/>
          <w:b/>
          <w:bCs/>
          <w:sz w:val="40"/>
          <w:szCs w:val="40"/>
          <w:cs/>
        </w:rPr>
        <w:t>กล</w:t>
      </w:r>
    </w:p>
    <w:p w:rsidR="00A67DC5" w:rsidRDefault="00862704" w:rsidP="004D717E">
      <w:pPr>
        <w:spacing w:before="100" w:after="0" w:line="240" w:lineRule="auto"/>
        <w:ind w:left="0"/>
        <w:jc w:val="center"/>
        <w:rPr>
          <w:rFonts w:ascii="Browallia New" w:hAnsi="Browallia New" w:cs="Browallia New"/>
          <w:b/>
          <w:bCs/>
          <w:sz w:val="36"/>
          <w:szCs w:val="36"/>
        </w:rPr>
      </w:pPr>
      <w:r w:rsidRPr="00862704">
        <w:rPr>
          <w:rFonts w:ascii="Browallia New" w:hAnsi="Browallia New" w:cs="Browallia New"/>
          <w:b/>
          <w:bCs/>
          <w:sz w:val="36"/>
          <w:szCs w:val="36"/>
        </w:rPr>
        <w:t>(</w:t>
      </w:r>
      <w:r w:rsidR="00093C1A" w:rsidRPr="00093C1A">
        <w:rPr>
          <w:rFonts w:ascii="Browallia New" w:hAnsi="Browallia New" w:cs="Browallia New"/>
          <w:b/>
          <w:bCs/>
          <w:sz w:val="36"/>
          <w:szCs w:val="36"/>
        </w:rPr>
        <w:t>In</w:t>
      </w:r>
      <w:r w:rsidR="00A470F4">
        <w:rPr>
          <w:rFonts w:ascii="Browallia New" w:hAnsi="Browallia New" w:cs="Browallia New"/>
          <w:b/>
          <w:bCs/>
          <w:sz w:val="36"/>
          <w:szCs w:val="36"/>
        </w:rPr>
        <w:t xml:space="preserve">stallation of Thermal </w:t>
      </w:r>
      <w:r w:rsidR="00C627BF">
        <w:rPr>
          <w:rFonts w:ascii="Browallia New" w:hAnsi="Browallia New" w:cs="Browallia New"/>
          <w:b/>
          <w:bCs/>
          <w:sz w:val="36"/>
          <w:szCs w:val="36"/>
        </w:rPr>
        <w:t>Chiller</w:t>
      </w:r>
      <w:r w:rsidR="00093C1A" w:rsidRPr="00093C1A">
        <w:rPr>
          <w:rFonts w:ascii="Browallia New" w:hAnsi="Browallia New" w:cs="Browallia New"/>
          <w:b/>
          <w:bCs/>
          <w:sz w:val="36"/>
          <w:szCs w:val="36"/>
        </w:rPr>
        <w:t xml:space="preserve"> </w:t>
      </w:r>
      <w:r w:rsidR="00FB6048">
        <w:rPr>
          <w:rFonts w:ascii="Browallia New" w:hAnsi="Browallia New" w:cs="Browallia New"/>
          <w:b/>
          <w:bCs/>
          <w:sz w:val="36"/>
          <w:szCs w:val="36"/>
        </w:rPr>
        <w:t xml:space="preserve">System </w:t>
      </w:r>
      <w:r w:rsidR="00093C1A" w:rsidRPr="00093C1A">
        <w:rPr>
          <w:rFonts w:ascii="Browallia New" w:hAnsi="Browallia New" w:cs="Browallia New"/>
          <w:b/>
          <w:bCs/>
          <w:sz w:val="36"/>
          <w:szCs w:val="36"/>
        </w:rPr>
        <w:t xml:space="preserve">to </w:t>
      </w:r>
      <w:r w:rsidR="003B7383" w:rsidRPr="004A0DB6">
        <w:rPr>
          <w:rFonts w:ascii="Browallia New" w:hAnsi="Browallia New" w:cs="Browallia New"/>
          <w:b/>
          <w:bCs/>
          <w:sz w:val="36"/>
          <w:szCs w:val="36"/>
        </w:rPr>
        <w:t>Substitute</w:t>
      </w:r>
      <w:r w:rsidR="00093C1A" w:rsidRPr="00093C1A">
        <w:rPr>
          <w:rFonts w:ascii="Browallia New" w:hAnsi="Browallia New" w:cs="Browallia New"/>
          <w:b/>
          <w:bCs/>
          <w:sz w:val="36"/>
          <w:szCs w:val="36"/>
        </w:rPr>
        <w:t xml:space="preserve"> </w:t>
      </w:r>
      <w:r w:rsidR="00A470F4">
        <w:rPr>
          <w:rFonts w:ascii="Browallia New" w:hAnsi="Browallia New" w:cs="Browallia New"/>
          <w:b/>
          <w:bCs/>
          <w:sz w:val="36"/>
          <w:szCs w:val="36"/>
        </w:rPr>
        <w:t xml:space="preserve">Mechanical </w:t>
      </w:r>
      <w:r w:rsidR="00C627BF">
        <w:rPr>
          <w:rFonts w:ascii="Browallia New" w:hAnsi="Browallia New" w:cs="Browallia New"/>
          <w:b/>
          <w:bCs/>
          <w:sz w:val="36"/>
          <w:szCs w:val="36"/>
        </w:rPr>
        <w:t>Chiller</w:t>
      </w:r>
      <w:r w:rsidR="00093C1A" w:rsidRPr="00093C1A">
        <w:rPr>
          <w:rFonts w:ascii="Browallia New" w:hAnsi="Browallia New" w:cs="Browallia New"/>
          <w:b/>
          <w:bCs/>
          <w:sz w:val="36"/>
          <w:szCs w:val="36"/>
        </w:rPr>
        <w:t xml:space="preserve"> </w:t>
      </w:r>
      <w:r w:rsidR="00FB6048">
        <w:rPr>
          <w:rFonts w:ascii="Browallia New" w:hAnsi="Browallia New" w:cs="Browallia New"/>
          <w:b/>
          <w:bCs/>
          <w:sz w:val="36"/>
          <w:szCs w:val="36"/>
        </w:rPr>
        <w:t>System</w:t>
      </w:r>
      <w:r w:rsidR="00652391">
        <w:rPr>
          <w:rFonts w:ascii="Browallia New" w:hAnsi="Browallia New" w:cs="Browallia New"/>
          <w:b/>
          <w:bCs/>
          <w:sz w:val="36"/>
          <w:szCs w:val="36"/>
        </w:rPr>
        <w:t>)</w:t>
      </w:r>
    </w:p>
    <w:p w:rsidR="00F27F5B" w:rsidRPr="006560D8" w:rsidRDefault="00F27F5B" w:rsidP="0087452D">
      <w:pPr>
        <w:spacing w:before="100" w:after="0" w:line="240" w:lineRule="auto"/>
        <w:ind w:left="0"/>
        <w:jc w:val="center"/>
        <w:rPr>
          <w:rFonts w:ascii="Browallia New" w:hAnsi="Browallia New" w:cs="Browallia New"/>
        </w:rPr>
      </w:pPr>
    </w:p>
    <w:p w:rsidR="00EE79F6" w:rsidRPr="00CD0E42" w:rsidRDefault="00EE79F6" w:rsidP="0087452D">
      <w:pPr>
        <w:spacing w:before="100" w:after="0" w:line="240" w:lineRule="auto"/>
        <w:ind w:left="0"/>
        <w:jc w:val="center"/>
        <w:rPr>
          <w:rFonts w:ascii="Browallia New" w:hAnsi="Browallia New" w:cs="Browallia New"/>
          <w:b/>
          <w:bCs/>
          <w:sz w:val="44"/>
          <w:szCs w:val="44"/>
          <w:cs/>
        </w:rPr>
      </w:pPr>
      <w:r w:rsidRPr="00CD0E42">
        <w:rPr>
          <w:rFonts w:ascii="Browallia New" w:hAnsi="Browallia New" w:cs="Browallia New"/>
          <w:cs/>
        </w:rPr>
        <w:br w:type="page"/>
      </w: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6980"/>
      </w:tblGrid>
      <w:tr w:rsidR="0087452D" w:rsidRPr="006560D8" w:rsidTr="00F53CDC">
        <w:trPr>
          <w:trHeight w:val="1125"/>
        </w:trPr>
        <w:tc>
          <w:tcPr>
            <w:tcW w:w="2518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87452D" w:rsidRPr="00857F79" w:rsidRDefault="00DF6D6A" w:rsidP="00E23E98">
            <w:pPr>
              <w:pStyle w:val="ListParagraph"/>
              <w:numPr>
                <w:ilvl w:val="0"/>
                <w:numId w:val="1"/>
              </w:numPr>
              <w:spacing w:before="0" w:after="0" w:line="240" w:lineRule="auto"/>
              <w:ind w:left="284" w:hanging="284"/>
              <w:contextualSpacing w:val="0"/>
              <w:rPr>
                <w:rFonts w:ascii="Browallia New" w:hAnsi="Browallia New" w:cs="Browallia New"/>
                <w:b/>
                <w:bCs/>
                <w:szCs w:val="32"/>
                <w:cs/>
              </w:rPr>
            </w:pPr>
            <w:r w:rsidRPr="00857F79">
              <w:rPr>
                <w:rFonts w:ascii="Browallia New" w:hAnsi="Browallia New" w:cs="Browallia New"/>
                <w:b/>
                <w:bCs/>
                <w:szCs w:val="32"/>
                <w:cs/>
              </w:rPr>
              <w:lastRenderedPageBreak/>
              <w:t xml:space="preserve">ชื่อระเบียบวิธีการ </w:t>
            </w:r>
            <w:r w:rsidRPr="00857F79">
              <w:rPr>
                <w:rFonts w:ascii="Browallia New" w:hAnsi="Browallia New" w:cs="Browallia New"/>
                <w:b/>
                <w:bCs/>
                <w:szCs w:val="32"/>
              </w:rPr>
              <w:t>(Methodology)</w:t>
            </w:r>
          </w:p>
        </w:tc>
        <w:tc>
          <w:tcPr>
            <w:tcW w:w="6980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E23E98" w:rsidRPr="009333EA" w:rsidRDefault="00F162B6" w:rsidP="00093C1A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30"/>
                <w:szCs w:val="30"/>
              </w:rPr>
            </w:pPr>
            <w:r w:rsidRPr="009333EA">
              <w:rPr>
                <w:rFonts w:ascii="Browallia New" w:hAnsi="Browallia New" w:cs="Browallia New"/>
                <w:sz w:val="30"/>
                <w:szCs w:val="30"/>
                <w:cs/>
              </w:rPr>
              <w:t>การ</w:t>
            </w:r>
            <w:r w:rsidR="00093C1A" w:rsidRPr="00093C1A">
              <w:rPr>
                <w:rFonts w:ascii="Browallia New" w:hAnsi="Browallia New" w:cs="Browallia New"/>
                <w:sz w:val="30"/>
                <w:szCs w:val="30"/>
                <w:cs/>
              </w:rPr>
              <w:t>ติดตั้ง</w:t>
            </w:r>
            <w:r w:rsidR="00C627BF" w:rsidRPr="00C627BF">
              <w:rPr>
                <w:rFonts w:ascii="Browallia New" w:hAnsi="Browallia New" w:cs="Browallia New" w:hint="cs"/>
                <w:sz w:val="30"/>
                <w:szCs w:val="30"/>
                <w:cs/>
              </w:rPr>
              <w:t>ระบบทำน้ำเย็นแบบใช้ความร้อน</w:t>
            </w:r>
            <w:r w:rsidR="00C627BF" w:rsidRPr="00C627BF">
              <w:rPr>
                <w:rFonts w:ascii="Browallia New" w:hAnsi="Browallia New" w:cs="Browallia New"/>
                <w:sz w:val="30"/>
                <w:szCs w:val="30"/>
                <w:cs/>
              </w:rPr>
              <w:t>เพื่อ</w:t>
            </w:r>
            <w:r w:rsidR="00C627BF" w:rsidRPr="00C627BF">
              <w:rPr>
                <w:rFonts w:ascii="Browallia New" w:hAnsi="Browallia New" w:cs="Browallia New" w:hint="cs"/>
                <w:sz w:val="30"/>
                <w:szCs w:val="30"/>
                <w:cs/>
              </w:rPr>
              <w:t>ทด</w:t>
            </w:r>
            <w:r w:rsidR="00C627BF" w:rsidRPr="00C627BF">
              <w:rPr>
                <w:rFonts w:ascii="Browallia New" w:hAnsi="Browallia New" w:cs="Browallia New"/>
                <w:sz w:val="30"/>
                <w:szCs w:val="30"/>
                <w:cs/>
              </w:rPr>
              <w:t>แทนระบบทํา</w:t>
            </w:r>
            <w:r w:rsidR="00C627BF" w:rsidRPr="00C627BF">
              <w:rPr>
                <w:rFonts w:ascii="Browallia New" w:hAnsi="Browallia New" w:cs="Browallia New" w:hint="cs"/>
                <w:sz w:val="30"/>
                <w:szCs w:val="30"/>
                <w:cs/>
              </w:rPr>
              <w:t>น้ำ</w:t>
            </w:r>
            <w:r w:rsidR="00C627BF" w:rsidRPr="00C627BF">
              <w:rPr>
                <w:rFonts w:ascii="Browallia New" w:hAnsi="Browallia New" w:cs="Browallia New"/>
                <w:sz w:val="30"/>
                <w:szCs w:val="30"/>
                <w:cs/>
              </w:rPr>
              <w:t>เย็น</w:t>
            </w:r>
            <w:r w:rsidR="00C627BF" w:rsidRPr="00C627BF">
              <w:rPr>
                <w:rFonts w:ascii="Browallia New" w:hAnsi="Browallia New" w:cs="Browallia New" w:hint="cs"/>
                <w:sz w:val="30"/>
                <w:szCs w:val="30"/>
                <w:cs/>
              </w:rPr>
              <w:t>แบบเชิง</w:t>
            </w:r>
            <w:r w:rsidR="00C627BF" w:rsidRPr="00C627BF">
              <w:rPr>
                <w:rFonts w:ascii="Browallia New" w:hAnsi="Browallia New" w:cs="Browallia New"/>
                <w:sz w:val="30"/>
                <w:szCs w:val="30"/>
                <w:cs/>
              </w:rPr>
              <w:t>กล</w:t>
            </w:r>
          </w:p>
          <w:p w:rsidR="0087452D" w:rsidRPr="00093C1A" w:rsidRDefault="00F162B6" w:rsidP="004A0DB6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30"/>
                <w:szCs w:val="30"/>
              </w:rPr>
            </w:pPr>
            <w:r w:rsidRPr="009333EA">
              <w:rPr>
                <w:rFonts w:ascii="Browallia New" w:hAnsi="Browallia New" w:cs="Browallia New"/>
                <w:sz w:val="30"/>
                <w:szCs w:val="30"/>
              </w:rPr>
              <w:t>(</w:t>
            </w:r>
            <w:r w:rsidR="00093C1A" w:rsidRPr="00093C1A">
              <w:rPr>
                <w:rFonts w:ascii="Browallia New" w:hAnsi="Browallia New" w:cs="Browallia New"/>
                <w:sz w:val="30"/>
                <w:szCs w:val="30"/>
              </w:rPr>
              <w:t xml:space="preserve">Installation </w:t>
            </w:r>
            <w:r w:rsidR="00C627BF" w:rsidRPr="00C627BF">
              <w:rPr>
                <w:rFonts w:ascii="Browallia New" w:hAnsi="Browallia New" w:cs="Browallia New"/>
                <w:sz w:val="30"/>
                <w:szCs w:val="30"/>
              </w:rPr>
              <w:t>Thermal Chiller System to Substitute Mechanical Chiller System</w:t>
            </w:r>
            <w:r w:rsidR="00652391">
              <w:rPr>
                <w:rFonts w:ascii="Browallia New" w:hAnsi="Browallia New" w:cs="Browallia New"/>
                <w:sz w:val="30"/>
                <w:szCs w:val="30"/>
              </w:rPr>
              <w:t>)</w:t>
            </w:r>
          </w:p>
        </w:tc>
      </w:tr>
      <w:tr w:rsidR="001A4997" w:rsidRPr="006560D8" w:rsidTr="00093C1A">
        <w:trPr>
          <w:trHeight w:val="971"/>
        </w:trPr>
        <w:tc>
          <w:tcPr>
            <w:tcW w:w="2518" w:type="dxa"/>
            <w:shd w:val="clear" w:color="auto" w:fill="auto"/>
          </w:tcPr>
          <w:p w:rsidR="001A4997" w:rsidRPr="00857F79" w:rsidRDefault="001A4997" w:rsidP="00E23E98">
            <w:pPr>
              <w:pStyle w:val="ListParagraph"/>
              <w:numPr>
                <w:ilvl w:val="0"/>
                <w:numId w:val="1"/>
              </w:numPr>
              <w:spacing w:before="0" w:after="0" w:line="240" w:lineRule="auto"/>
              <w:ind w:left="284" w:hanging="284"/>
              <w:contextualSpacing w:val="0"/>
              <w:rPr>
                <w:rFonts w:ascii="Browallia New" w:hAnsi="Browallia New" w:cs="Browallia New"/>
                <w:b/>
                <w:bCs/>
                <w:szCs w:val="32"/>
                <w:cs/>
              </w:rPr>
            </w:pPr>
            <w:r w:rsidRPr="00857F79">
              <w:rPr>
                <w:rFonts w:ascii="Browallia New" w:hAnsi="Browallia New" w:cs="Browallia New"/>
                <w:b/>
                <w:bCs/>
                <w:szCs w:val="32"/>
                <w:cs/>
              </w:rPr>
              <w:t xml:space="preserve">ประเภทโครงการ </w:t>
            </w:r>
            <w:r w:rsidRPr="00857F79">
              <w:rPr>
                <w:rFonts w:ascii="Browallia New" w:hAnsi="Browallia New" w:cs="Browallia New"/>
                <w:b/>
                <w:bCs/>
                <w:szCs w:val="32"/>
              </w:rPr>
              <w:t>(Project Type)</w:t>
            </w:r>
          </w:p>
        </w:tc>
        <w:tc>
          <w:tcPr>
            <w:tcW w:w="6980" w:type="dxa"/>
            <w:shd w:val="clear" w:color="auto" w:fill="auto"/>
          </w:tcPr>
          <w:p w:rsidR="001A4997" w:rsidRPr="001D4F1D" w:rsidRDefault="00857F79" w:rsidP="00093C1A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30"/>
                <w:szCs w:val="30"/>
                <w:cs/>
              </w:rPr>
            </w:pPr>
            <w:r w:rsidRPr="001D4F1D">
              <w:rPr>
                <w:rFonts w:ascii="Browallia New" w:hAnsi="Browallia New" w:cs="Browallia New"/>
                <w:sz w:val="30"/>
                <w:szCs w:val="30"/>
                <w:cs/>
              </w:rPr>
              <w:t>การ</w:t>
            </w:r>
            <w:r w:rsidR="00E23E98">
              <w:rPr>
                <w:rFonts w:ascii="Browallia New" w:hAnsi="Browallia New" w:cs="Browallia New" w:hint="cs"/>
                <w:sz w:val="30"/>
                <w:szCs w:val="30"/>
                <w:cs/>
              </w:rPr>
              <w:t>ปรับปรุงประสิทธิภาพพลังงาน</w:t>
            </w:r>
            <w:r w:rsidR="009333EA">
              <w:rPr>
                <w:rFonts w:ascii="Browallia New" w:hAnsi="Browallia New" w:cs="Browallia New" w:hint="cs"/>
                <w:sz w:val="30"/>
                <w:szCs w:val="30"/>
                <w:cs/>
              </w:rPr>
              <w:t xml:space="preserve"> </w:t>
            </w:r>
            <w:r w:rsidR="00E23E98">
              <w:rPr>
                <w:rFonts w:ascii="Browallia New" w:hAnsi="Browallia New" w:cs="Browallia New"/>
                <w:sz w:val="30"/>
                <w:szCs w:val="30"/>
              </w:rPr>
              <w:t>(</w:t>
            </w:r>
            <w:r w:rsidRPr="001D4F1D">
              <w:rPr>
                <w:rFonts w:ascii="Browallia New" w:hAnsi="Browallia New" w:cs="Browallia New"/>
                <w:sz w:val="30"/>
                <w:szCs w:val="30"/>
              </w:rPr>
              <w:t>Energy</w:t>
            </w:r>
            <w:r w:rsidR="00E23E98">
              <w:rPr>
                <w:rFonts w:ascii="Browallia New" w:hAnsi="Browallia New" w:cs="Browallia New"/>
                <w:sz w:val="30"/>
                <w:szCs w:val="30"/>
              </w:rPr>
              <w:t xml:space="preserve"> Efficiency: E</w:t>
            </w:r>
            <w:r w:rsidR="00517D73" w:rsidRPr="001D4F1D">
              <w:rPr>
                <w:rFonts w:ascii="Browallia New" w:hAnsi="Browallia New" w:cs="Browallia New"/>
                <w:sz w:val="30"/>
                <w:szCs w:val="30"/>
              </w:rPr>
              <w:t>E</w:t>
            </w:r>
            <w:r w:rsidR="00F20CA6" w:rsidRPr="001D4F1D">
              <w:rPr>
                <w:rFonts w:ascii="Browallia New" w:hAnsi="Browallia New" w:cs="Browallia New"/>
                <w:sz w:val="30"/>
                <w:szCs w:val="30"/>
              </w:rPr>
              <w:t>)</w:t>
            </w:r>
          </w:p>
        </w:tc>
      </w:tr>
      <w:tr w:rsidR="006B7E77" w:rsidRPr="006560D8" w:rsidTr="00093C1A">
        <w:trPr>
          <w:trHeight w:val="1106"/>
        </w:trPr>
        <w:tc>
          <w:tcPr>
            <w:tcW w:w="2518" w:type="dxa"/>
          </w:tcPr>
          <w:p w:rsidR="006B7E77" w:rsidRPr="00857F79" w:rsidRDefault="00DF6D6A" w:rsidP="00E23E98">
            <w:pPr>
              <w:pStyle w:val="ListParagraph"/>
              <w:numPr>
                <w:ilvl w:val="0"/>
                <w:numId w:val="1"/>
              </w:numPr>
              <w:spacing w:before="0" w:after="0" w:line="240" w:lineRule="auto"/>
              <w:ind w:left="284" w:hanging="284"/>
              <w:contextualSpacing w:val="0"/>
              <w:rPr>
                <w:rFonts w:ascii="Browallia New" w:hAnsi="Browallia New" w:cs="Browallia New"/>
                <w:b/>
                <w:bCs/>
                <w:szCs w:val="32"/>
                <w:cs/>
              </w:rPr>
            </w:pPr>
            <w:r w:rsidRPr="00857F79">
              <w:rPr>
                <w:rFonts w:ascii="Browallia New" w:hAnsi="Browallia New" w:cs="Browallia New"/>
                <w:b/>
                <w:bCs/>
                <w:szCs w:val="32"/>
                <w:cs/>
              </w:rPr>
              <w:t>ลักษณะโครงการ</w:t>
            </w:r>
            <w:r w:rsidRPr="00857F79">
              <w:rPr>
                <w:rFonts w:ascii="Browallia New" w:hAnsi="Browallia New" w:cs="Browallia New"/>
                <w:b/>
                <w:bCs/>
                <w:szCs w:val="32"/>
              </w:rPr>
              <w:t>(Project Outline)</w:t>
            </w:r>
          </w:p>
        </w:tc>
        <w:tc>
          <w:tcPr>
            <w:tcW w:w="6980" w:type="dxa"/>
          </w:tcPr>
          <w:p w:rsidR="006041A3" w:rsidRPr="001D4F1D" w:rsidRDefault="006526A1" w:rsidP="00E34656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30"/>
                <w:szCs w:val="30"/>
                <w:cs/>
              </w:rPr>
            </w:pPr>
            <w:r w:rsidRPr="001D4F1D">
              <w:rPr>
                <w:rFonts w:ascii="Browallia New" w:hAnsi="Browallia New" w:cs="Browallia New"/>
                <w:sz w:val="30"/>
                <w:szCs w:val="30"/>
                <w:cs/>
              </w:rPr>
              <w:t>เป็นโครงการที่มีวัตถุประสงค์ใน</w:t>
            </w:r>
            <w:r w:rsidR="00C8456C">
              <w:rPr>
                <w:rFonts w:ascii="Browallia New" w:hAnsi="Browallia New" w:cs="Browallia New" w:hint="cs"/>
                <w:sz w:val="30"/>
                <w:szCs w:val="30"/>
                <w:cs/>
              </w:rPr>
              <w:t>เปลี่ยนระบบทำน้ำ</w:t>
            </w:r>
            <w:r w:rsidR="00C8456C" w:rsidRPr="00093C1A">
              <w:rPr>
                <w:rFonts w:ascii="Browallia New" w:hAnsi="Browallia New" w:cs="Browallia New"/>
                <w:sz w:val="30"/>
                <w:szCs w:val="30"/>
                <w:cs/>
              </w:rPr>
              <w:t>เย็นแบบ</w:t>
            </w:r>
            <w:r w:rsidR="00E34656">
              <w:rPr>
                <w:rFonts w:ascii="Browallia New" w:hAnsi="Browallia New" w:cs="Browallia New" w:hint="cs"/>
                <w:sz w:val="30"/>
                <w:szCs w:val="30"/>
                <w:cs/>
              </w:rPr>
              <w:t>เชิงกล</w:t>
            </w:r>
            <w:r w:rsidR="00C8456C">
              <w:rPr>
                <w:rFonts w:ascii="Browallia New" w:hAnsi="Browallia New" w:cs="Browallia New" w:hint="cs"/>
                <w:sz w:val="30"/>
                <w:szCs w:val="30"/>
                <w:cs/>
              </w:rPr>
              <w:t xml:space="preserve"> </w:t>
            </w:r>
            <w:r w:rsidR="00C8456C">
              <w:rPr>
                <w:rFonts w:ascii="Browallia New" w:hAnsi="Browallia New" w:cs="Browallia New"/>
                <w:sz w:val="30"/>
                <w:szCs w:val="30"/>
              </w:rPr>
              <w:t>(</w:t>
            </w:r>
            <w:r w:rsidR="00E34656">
              <w:rPr>
                <w:rFonts w:ascii="Browallia New" w:hAnsi="Browallia New" w:cs="Browallia New"/>
                <w:sz w:val="30"/>
                <w:szCs w:val="30"/>
              </w:rPr>
              <w:t>Mechanical</w:t>
            </w:r>
            <w:r w:rsidR="00C8456C" w:rsidRPr="00093C1A">
              <w:rPr>
                <w:rFonts w:ascii="Browallia New" w:hAnsi="Browallia New" w:cs="Browallia New"/>
                <w:sz w:val="30"/>
                <w:szCs w:val="30"/>
              </w:rPr>
              <w:t xml:space="preserve"> Chiller</w:t>
            </w:r>
            <w:r w:rsidR="00C8456C">
              <w:rPr>
                <w:rFonts w:ascii="Browallia New" w:hAnsi="Browallia New" w:cs="Browallia New" w:hint="cs"/>
                <w:sz w:val="30"/>
                <w:szCs w:val="30"/>
                <w:cs/>
              </w:rPr>
              <w:t xml:space="preserve"> </w:t>
            </w:r>
            <w:r w:rsidR="00C8456C">
              <w:rPr>
                <w:rFonts w:ascii="Browallia New" w:hAnsi="Browallia New" w:cs="Browallia New"/>
                <w:sz w:val="30"/>
                <w:szCs w:val="30"/>
                <w:lang w:val="en-SG"/>
              </w:rPr>
              <w:t>System</w:t>
            </w:r>
            <w:r w:rsidR="00C8456C">
              <w:rPr>
                <w:rFonts w:ascii="Browallia New" w:hAnsi="Browallia New" w:cs="Browallia New" w:hint="cs"/>
                <w:sz w:val="30"/>
                <w:szCs w:val="30"/>
                <w:cs/>
              </w:rPr>
              <w:t>) ซึ่งใช้พลังงานไฟฟ้า</w:t>
            </w:r>
            <w:r w:rsidR="00E34656">
              <w:rPr>
                <w:rFonts w:ascii="Browallia New" w:hAnsi="Browallia New" w:cs="Browallia New" w:hint="cs"/>
                <w:sz w:val="30"/>
                <w:szCs w:val="30"/>
                <w:cs/>
              </w:rPr>
              <w:t>ในการเพิ่มความดันให้แก่สารทำความเย็น</w:t>
            </w:r>
            <w:r w:rsidR="00C8456C">
              <w:rPr>
                <w:rFonts w:ascii="Browallia New" w:hAnsi="Browallia New" w:cs="Browallia New" w:hint="cs"/>
                <w:sz w:val="30"/>
                <w:szCs w:val="30"/>
                <w:cs/>
              </w:rPr>
              <w:t xml:space="preserve"> </w:t>
            </w:r>
            <w:r w:rsidR="00426DEC">
              <w:rPr>
                <w:rFonts w:ascii="Browallia New" w:hAnsi="Browallia New" w:cs="Browallia New"/>
                <w:sz w:val="30"/>
                <w:szCs w:val="30"/>
                <w:cs/>
              </w:rPr>
              <w:br/>
            </w:r>
            <w:r w:rsidR="00C8456C">
              <w:rPr>
                <w:rFonts w:ascii="Browallia New" w:hAnsi="Browallia New" w:cs="Browallia New" w:hint="cs"/>
                <w:sz w:val="30"/>
                <w:szCs w:val="30"/>
                <w:cs/>
              </w:rPr>
              <w:t>ให้เป็นระบบ</w:t>
            </w:r>
            <w:r w:rsidR="000E5288">
              <w:rPr>
                <w:rFonts w:ascii="Browallia New" w:hAnsi="Browallia New" w:cs="Browallia New" w:hint="cs"/>
                <w:sz w:val="30"/>
                <w:szCs w:val="30"/>
                <w:cs/>
              </w:rPr>
              <w:t>ทำน้ำ</w:t>
            </w:r>
            <w:r w:rsidR="00002D97">
              <w:rPr>
                <w:rFonts w:ascii="Browallia New" w:hAnsi="Browallia New" w:cs="Browallia New" w:hint="cs"/>
                <w:sz w:val="30"/>
                <w:szCs w:val="30"/>
                <w:cs/>
              </w:rPr>
              <w:t>เย็นแบบ</w:t>
            </w:r>
            <w:r w:rsidR="00E34656">
              <w:rPr>
                <w:rFonts w:ascii="Browallia New" w:hAnsi="Browallia New" w:cs="Browallia New" w:hint="cs"/>
                <w:sz w:val="30"/>
                <w:szCs w:val="30"/>
                <w:cs/>
              </w:rPr>
              <w:t>ใช้ความร้อน</w:t>
            </w:r>
            <w:r w:rsidR="00002D97">
              <w:rPr>
                <w:rFonts w:ascii="Browallia New" w:hAnsi="Browallia New" w:cs="Browallia New" w:hint="cs"/>
                <w:sz w:val="30"/>
                <w:szCs w:val="30"/>
                <w:cs/>
              </w:rPr>
              <w:t xml:space="preserve"> </w:t>
            </w:r>
            <w:r w:rsidR="00002D97">
              <w:rPr>
                <w:rFonts w:ascii="Browallia New" w:hAnsi="Browallia New" w:cs="Browallia New"/>
                <w:sz w:val="30"/>
                <w:szCs w:val="30"/>
              </w:rPr>
              <w:t>(</w:t>
            </w:r>
            <w:r w:rsidR="00E34656">
              <w:rPr>
                <w:rFonts w:ascii="Browallia New" w:hAnsi="Browallia New" w:cs="Browallia New"/>
                <w:sz w:val="30"/>
                <w:szCs w:val="30"/>
              </w:rPr>
              <w:t>Thermal</w:t>
            </w:r>
            <w:r w:rsidR="00002D97">
              <w:rPr>
                <w:rFonts w:ascii="Browallia New" w:hAnsi="Browallia New" w:cs="Browallia New"/>
                <w:sz w:val="30"/>
                <w:szCs w:val="30"/>
              </w:rPr>
              <w:t xml:space="preserve"> Chiller</w:t>
            </w:r>
            <w:r w:rsidR="00C8456C">
              <w:rPr>
                <w:rFonts w:ascii="Browallia New" w:hAnsi="Browallia New" w:cs="Browallia New"/>
                <w:sz w:val="30"/>
                <w:szCs w:val="30"/>
              </w:rPr>
              <w:t xml:space="preserve"> System</w:t>
            </w:r>
            <w:r w:rsidR="00002D97">
              <w:rPr>
                <w:rFonts w:ascii="Browallia New" w:hAnsi="Browallia New" w:cs="Browallia New"/>
                <w:sz w:val="30"/>
                <w:szCs w:val="30"/>
              </w:rPr>
              <w:t>)</w:t>
            </w:r>
          </w:p>
        </w:tc>
      </w:tr>
      <w:tr w:rsidR="00A155D0" w:rsidRPr="001E5B06" w:rsidTr="00093C1A">
        <w:trPr>
          <w:trHeight w:val="1525"/>
        </w:trPr>
        <w:tc>
          <w:tcPr>
            <w:tcW w:w="2518" w:type="dxa"/>
          </w:tcPr>
          <w:p w:rsidR="00A155D0" w:rsidRPr="001E5B06" w:rsidRDefault="00EF7B1F" w:rsidP="00E23E98">
            <w:pPr>
              <w:pStyle w:val="ListParagraph"/>
              <w:numPr>
                <w:ilvl w:val="0"/>
                <w:numId w:val="1"/>
              </w:numPr>
              <w:spacing w:before="0" w:after="0" w:line="240" w:lineRule="auto"/>
              <w:ind w:left="284" w:hanging="284"/>
              <w:contextualSpacing w:val="0"/>
              <w:rPr>
                <w:rFonts w:ascii="Browallia New" w:hAnsi="Browallia New" w:cs="Browallia New"/>
                <w:b/>
                <w:bCs/>
                <w:szCs w:val="32"/>
              </w:rPr>
            </w:pPr>
            <w:r w:rsidRPr="001E5B06">
              <w:rPr>
                <w:rFonts w:ascii="Browallia New" w:hAnsi="Browallia New" w:cs="Browallia New"/>
                <w:b/>
                <w:bCs/>
                <w:szCs w:val="32"/>
                <w:cs/>
              </w:rPr>
              <w:t>ลักษณะของ</w:t>
            </w:r>
            <w:r w:rsidR="00901277" w:rsidRPr="001E5B06">
              <w:rPr>
                <w:rFonts w:ascii="Browallia New" w:hAnsi="Browallia New" w:cs="Browallia New"/>
                <w:b/>
                <w:bCs/>
                <w:szCs w:val="32"/>
                <w:cs/>
              </w:rPr>
              <w:t>กิจกรรม</w:t>
            </w:r>
            <w:r w:rsidRPr="001E5B06">
              <w:rPr>
                <w:rFonts w:ascii="Browallia New" w:hAnsi="Browallia New" w:cs="Browallia New"/>
                <w:b/>
                <w:bCs/>
                <w:szCs w:val="32"/>
                <w:cs/>
              </w:rPr>
              <w:t>โครงการที่เข้าข่าย</w:t>
            </w:r>
            <w:r w:rsidRPr="001E5B06">
              <w:rPr>
                <w:rFonts w:ascii="Browallia New" w:hAnsi="Browallia New" w:cs="Browallia New"/>
                <w:b/>
                <w:bCs/>
                <w:szCs w:val="32"/>
              </w:rPr>
              <w:t>(Applicability)</w:t>
            </w:r>
          </w:p>
        </w:tc>
        <w:tc>
          <w:tcPr>
            <w:tcW w:w="6980" w:type="dxa"/>
          </w:tcPr>
          <w:p w:rsidR="006041A3" w:rsidRPr="005E7B76" w:rsidRDefault="00C8456C" w:rsidP="00426DEC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30"/>
                <w:szCs w:val="30"/>
                <w:cs/>
              </w:rPr>
            </w:pPr>
            <w:r>
              <w:rPr>
                <w:rFonts w:ascii="Browallia New" w:hAnsi="Browallia New" w:cs="Browallia New"/>
                <w:sz w:val="30"/>
                <w:szCs w:val="30"/>
                <w:cs/>
              </w:rPr>
              <w:t>เป็นโครงการที่มีก</w:t>
            </w:r>
            <w:r w:rsidR="006041A3" w:rsidRPr="005E7B76">
              <w:rPr>
                <w:rFonts w:ascii="Browallia New" w:hAnsi="Browallia New" w:cs="Browallia New"/>
                <w:sz w:val="30"/>
                <w:szCs w:val="30"/>
                <w:cs/>
              </w:rPr>
              <w:t>าร</w:t>
            </w:r>
            <w:r w:rsidR="00E11076" w:rsidRPr="005E7B76">
              <w:rPr>
                <w:rFonts w:ascii="Browallia New" w:hAnsi="Browallia New" w:cs="Browallia New" w:hint="cs"/>
                <w:sz w:val="30"/>
                <w:szCs w:val="30"/>
                <w:cs/>
              </w:rPr>
              <w:t>ติดตั้ง</w:t>
            </w:r>
            <w:r>
              <w:rPr>
                <w:rFonts w:ascii="Browallia New" w:hAnsi="Browallia New" w:cs="Browallia New" w:hint="cs"/>
                <w:sz w:val="30"/>
                <w:szCs w:val="30"/>
                <w:cs/>
              </w:rPr>
              <w:t>ระบบ</w:t>
            </w:r>
            <w:r w:rsidR="00084AC3" w:rsidRPr="005E7B76">
              <w:rPr>
                <w:rFonts w:ascii="Browallia New" w:hAnsi="Browallia New" w:cs="Browallia New" w:hint="cs"/>
                <w:sz w:val="30"/>
                <w:szCs w:val="30"/>
                <w:cs/>
              </w:rPr>
              <w:t>ทำน้ำเย็นแบบ</w:t>
            </w:r>
            <w:r w:rsidR="00426DEC">
              <w:rPr>
                <w:rFonts w:ascii="Browallia New" w:hAnsi="Browallia New" w:cs="Browallia New" w:hint="cs"/>
                <w:sz w:val="30"/>
                <w:szCs w:val="30"/>
                <w:cs/>
              </w:rPr>
              <w:t>ใช้ความร้อน ได้แก่ระบบทำน้ำเย็นแบบดูดซึม (</w:t>
            </w:r>
            <w:r w:rsidR="00426DEC">
              <w:rPr>
                <w:rFonts w:ascii="Browallia New" w:hAnsi="Browallia New" w:cs="Browallia New"/>
                <w:sz w:val="30"/>
                <w:szCs w:val="30"/>
              </w:rPr>
              <w:t>Absorption Chiller</w:t>
            </w:r>
            <w:r w:rsidR="00426DEC">
              <w:rPr>
                <w:rFonts w:ascii="Browallia New" w:hAnsi="Browallia New" w:cs="Browallia New" w:hint="cs"/>
                <w:sz w:val="30"/>
                <w:szCs w:val="30"/>
                <w:cs/>
              </w:rPr>
              <w:t>) หรือระบบทำน้ำเย็นแบบดูดซับ (</w:t>
            </w:r>
            <w:r w:rsidR="00426DEC">
              <w:rPr>
                <w:rFonts w:ascii="Browallia New" w:hAnsi="Browallia New" w:cs="Browallia New"/>
                <w:sz w:val="30"/>
                <w:szCs w:val="30"/>
              </w:rPr>
              <w:t>Adsorption Chiller</w:t>
            </w:r>
            <w:r w:rsidR="00426DEC">
              <w:rPr>
                <w:rFonts w:ascii="Browallia New" w:hAnsi="Browallia New" w:cs="Browallia New" w:hint="cs"/>
                <w:sz w:val="30"/>
                <w:szCs w:val="30"/>
                <w:cs/>
              </w:rPr>
              <w:t xml:space="preserve">) </w:t>
            </w:r>
            <w:r w:rsidR="00DF70FC" w:rsidRPr="005E7B76">
              <w:rPr>
                <w:rFonts w:ascii="Browallia New" w:hAnsi="Browallia New" w:cs="Browallia New" w:hint="cs"/>
                <w:sz w:val="30"/>
                <w:szCs w:val="30"/>
                <w:cs/>
              </w:rPr>
              <w:t>เพื่อ</w:t>
            </w:r>
            <w:r w:rsidR="009E522B">
              <w:rPr>
                <w:rFonts w:ascii="Browallia New" w:hAnsi="Browallia New" w:cs="Browallia New" w:hint="cs"/>
                <w:sz w:val="30"/>
                <w:szCs w:val="30"/>
                <w:cs/>
              </w:rPr>
              <w:t>ทดแทน</w:t>
            </w:r>
            <w:r>
              <w:rPr>
                <w:rFonts w:ascii="Browallia New" w:hAnsi="Browallia New" w:cs="Browallia New" w:hint="cs"/>
                <w:sz w:val="30"/>
                <w:szCs w:val="30"/>
                <w:cs/>
              </w:rPr>
              <w:t>ระบบ</w:t>
            </w:r>
            <w:r w:rsidR="00084AC3" w:rsidRPr="005E7B76">
              <w:rPr>
                <w:rFonts w:ascii="Browallia New" w:hAnsi="Browallia New" w:cs="Browallia New" w:hint="cs"/>
                <w:sz w:val="30"/>
                <w:szCs w:val="30"/>
                <w:cs/>
              </w:rPr>
              <w:t>ทำน้ำเย็นแบบ</w:t>
            </w:r>
            <w:r w:rsidR="00426DEC">
              <w:rPr>
                <w:rFonts w:ascii="Browallia New" w:hAnsi="Browallia New" w:cs="Browallia New" w:hint="cs"/>
                <w:sz w:val="30"/>
                <w:szCs w:val="30"/>
                <w:cs/>
              </w:rPr>
              <w:t>เชิงกล</w:t>
            </w:r>
            <w:r w:rsidR="00DF059A">
              <w:rPr>
                <w:rFonts w:ascii="Browallia New" w:hAnsi="Browallia New" w:cs="Browallia New" w:hint="cs"/>
                <w:sz w:val="30"/>
                <w:szCs w:val="30"/>
                <w:cs/>
              </w:rPr>
              <w:t>ทั้งหมดหรือบางส่วน</w:t>
            </w:r>
          </w:p>
        </w:tc>
      </w:tr>
      <w:tr w:rsidR="00EF7B1F" w:rsidRPr="001E5B06" w:rsidTr="00093C1A">
        <w:trPr>
          <w:trHeight w:val="1546"/>
        </w:trPr>
        <w:tc>
          <w:tcPr>
            <w:tcW w:w="2518" w:type="dxa"/>
          </w:tcPr>
          <w:p w:rsidR="00133A5D" w:rsidRPr="001E5B06" w:rsidRDefault="00EF7B1F" w:rsidP="00E23E98">
            <w:pPr>
              <w:pStyle w:val="ListParagraph"/>
              <w:numPr>
                <w:ilvl w:val="0"/>
                <w:numId w:val="1"/>
              </w:numPr>
              <w:spacing w:before="0" w:after="0" w:line="240" w:lineRule="auto"/>
              <w:ind w:left="284" w:hanging="284"/>
              <w:contextualSpacing w:val="0"/>
              <w:rPr>
                <w:rFonts w:ascii="Browallia New" w:hAnsi="Browallia New" w:cs="Browallia New"/>
                <w:b/>
                <w:bCs/>
                <w:szCs w:val="32"/>
              </w:rPr>
            </w:pPr>
            <w:r w:rsidRPr="001E5B06">
              <w:rPr>
                <w:rFonts w:ascii="Browallia New" w:hAnsi="Browallia New" w:cs="Browallia New"/>
                <w:b/>
                <w:bCs/>
                <w:szCs w:val="32"/>
                <w:cs/>
              </w:rPr>
              <w:t>เงื่อนไขของ</w:t>
            </w:r>
            <w:r w:rsidR="00133A5D" w:rsidRPr="001E5B06">
              <w:rPr>
                <w:rFonts w:ascii="Browallia New" w:hAnsi="Browallia New" w:cs="Browallia New"/>
                <w:b/>
                <w:bCs/>
                <w:szCs w:val="32"/>
                <w:cs/>
              </w:rPr>
              <w:t>กิจกรรม</w:t>
            </w:r>
            <w:r w:rsidRPr="001E5B06">
              <w:rPr>
                <w:rFonts w:ascii="Browallia New" w:hAnsi="Browallia New" w:cs="Browallia New"/>
                <w:b/>
                <w:bCs/>
                <w:szCs w:val="32"/>
                <w:cs/>
              </w:rPr>
              <w:t>โครงการ</w:t>
            </w:r>
          </w:p>
          <w:p w:rsidR="00EF7B1F" w:rsidRPr="001E5B06" w:rsidRDefault="00EF7B1F" w:rsidP="00E23E98">
            <w:pPr>
              <w:pStyle w:val="ListParagraph"/>
              <w:spacing w:before="0" w:after="0" w:line="240" w:lineRule="auto"/>
              <w:ind w:left="284"/>
              <w:contextualSpacing w:val="0"/>
              <w:rPr>
                <w:rFonts w:ascii="Browallia New" w:hAnsi="Browallia New" w:cs="Browallia New"/>
                <w:b/>
                <w:bCs/>
                <w:szCs w:val="32"/>
                <w:cs/>
              </w:rPr>
            </w:pPr>
            <w:r w:rsidRPr="001E5B06">
              <w:rPr>
                <w:rFonts w:ascii="Browallia New" w:hAnsi="Browallia New" w:cs="Browallia New"/>
                <w:b/>
                <w:bCs/>
                <w:szCs w:val="32"/>
              </w:rPr>
              <w:t>(</w:t>
            </w:r>
            <w:r w:rsidR="00D41486" w:rsidRPr="001E5B06">
              <w:rPr>
                <w:rFonts w:ascii="Browallia New" w:hAnsi="Browallia New" w:cs="Browallia New"/>
                <w:b/>
                <w:bCs/>
                <w:szCs w:val="32"/>
              </w:rPr>
              <w:t>Project Condition</w:t>
            </w:r>
            <w:r w:rsidR="007D5505" w:rsidRPr="001E5B06">
              <w:rPr>
                <w:rFonts w:ascii="Browallia New" w:hAnsi="Browallia New" w:cs="Browallia New"/>
                <w:b/>
                <w:bCs/>
                <w:szCs w:val="32"/>
              </w:rPr>
              <w:t>s</w:t>
            </w:r>
            <w:r w:rsidRPr="001E5B06">
              <w:rPr>
                <w:rFonts w:ascii="Browallia New" w:hAnsi="Browallia New" w:cs="Browallia New"/>
                <w:b/>
                <w:bCs/>
                <w:szCs w:val="32"/>
              </w:rPr>
              <w:t>)</w:t>
            </w:r>
          </w:p>
        </w:tc>
        <w:tc>
          <w:tcPr>
            <w:tcW w:w="6980" w:type="dxa"/>
          </w:tcPr>
          <w:p w:rsidR="005E7B76" w:rsidRPr="005E7B76" w:rsidRDefault="00C8456C" w:rsidP="005B5E0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30"/>
                <w:szCs w:val="30"/>
                <w:cs/>
              </w:rPr>
            </w:pPr>
            <w:r>
              <w:rPr>
                <w:rFonts w:ascii="Browallia New" w:hAnsi="Browallia New" w:cs="Browallia New" w:hint="cs"/>
                <w:sz w:val="30"/>
                <w:szCs w:val="30"/>
                <w:cs/>
              </w:rPr>
              <w:t>ระบบ</w:t>
            </w:r>
            <w:r w:rsidR="005E7B76" w:rsidRPr="005E7B76">
              <w:rPr>
                <w:rFonts w:ascii="Browallia New" w:hAnsi="Browallia New" w:cs="Browallia New" w:hint="cs"/>
                <w:sz w:val="30"/>
                <w:szCs w:val="30"/>
                <w:cs/>
              </w:rPr>
              <w:t>ทำน้ำเย็นแบบ</w:t>
            </w:r>
            <w:r w:rsidR="00966EC8">
              <w:rPr>
                <w:rFonts w:ascii="Browallia New" w:hAnsi="Browallia New" w:cs="Browallia New" w:hint="cs"/>
                <w:sz w:val="30"/>
                <w:szCs w:val="30"/>
                <w:cs/>
              </w:rPr>
              <w:t>ดูดซึมหรือระบบทำน้ำเย็นแบบดูดซับ</w:t>
            </w:r>
            <w:r w:rsidR="005B5E0B">
              <w:rPr>
                <w:rFonts w:ascii="Browallia New" w:hAnsi="Browallia New" w:cs="Browallia New" w:hint="cs"/>
                <w:sz w:val="30"/>
                <w:szCs w:val="30"/>
                <w:cs/>
              </w:rPr>
              <w:t>ต้อง</w:t>
            </w:r>
            <w:r w:rsidR="005E7B76" w:rsidRPr="005E7B76">
              <w:rPr>
                <w:rFonts w:ascii="Browallia New" w:hAnsi="Browallia New" w:cs="Browallia New" w:hint="cs"/>
                <w:sz w:val="30"/>
                <w:szCs w:val="30"/>
                <w:cs/>
              </w:rPr>
              <w:t>มีการนำความร้อนทิ้งจาก</w:t>
            </w:r>
            <w:r w:rsidR="00E65233" w:rsidRPr="005E7B76">
              <w:rPr>
                <w:rFonts w:ascii="Browallia New" w:hAnsi="Browallia New" w:cs="Browallia New" w:hint="cs"/>
                <w:sz w:val="30"/>
                <w:szCs w:val="30"/>
                <w:cs/>
              </w:rPr>
              <w:t>ระบบ</w:t>
            </w:r>
            <w:r w:rsidR="005E7B76" w:rsidRPr="005E7B76">
              <w:rPr>
                <w:rFonts w:ascii="Browallia New" w:hAnsi="Browallia New" w:cs="Browallia New" w:hint="cs"/>
                <w:sz w:val="30"/>
                <w:szCs w:val="30"/>
                <w:cs/>
              </w:rPr>
              <w:t>ใดๆ มาใช้เป็นแหล่งความร้อน</w:t>
            </w:r>
            <w:r w:rsidR="005F639D" w:rsidRPr="00E94AAD">
              <w:rPr>
                <w:rFonts w:ascii="Browallia New" w:hAnsi="Browallia New" w:cs="Browallia New" w:hint="cs"/>
                <w:sz w:val="30"/>
                <w:szCs w:val="30"/>
                <w:cs/>
              </w:rPr>
              <w:t>หลั</w:t>
            </w:r>
            <w:r w:rsidR="005E6EAF" w:rsidRPr="00E94AAD">
              <w:rPr>
                <w:rFonts w:ascii="Browallia New" w:hAnsi="Browallia New" w:cs="Browallia New" w:hint="cs"/>
                <w:sz w:val="30"/>
                <w:szCs w:val="30"/>
                <w:cs/>
              </w:rPr>
              <w:t>ก</w:t>
            </w:r>
            <w:r w:rsidR="005836E6" w:rsidRPr="00E94AAD">
              <w:rPr>
                <w:rFonts w:ascii="Browallia New" w:hAnsi="Browallia New" w:cs="Browallia New" w:hint="cs"/>
                <w:sz w:val="30"/>
                <w:szCs w:val="30"/>
                <w:cs/>
              </w:rPr>
              <w:t xml:space="preserve"> อย่างไรก็ตามหากความร้อนทิ้งที่เป็นแหล่งความร้อนหลักไม่เพียงพอ</w:t>
            </w:r>
            <w:r w:rsidR="005B5E0B" w:rsidRPr="00E94AAD">
              <w:rPr>
                <w:rFonts w:ascii="Browallia New" w:hAnsi="Browallia New" w:cs="Browallia New" w:hint="cs"/>
                <w:sz w:val="30"/>
                <w:szCs w:val="30"/>
                <w:cs/>
              </w:rPr>
              <w:t xml:space="preserve"> </w:t>
            </w:r>
            <w:r w:rsidR="005836E6" w:rsidRPr="00E94AAD">
              <w:rPr>
                <w:rFonts w:ascii="Browallia New" w:hAnsi="Browallia New" w:cs="Browallia New" w:hint="cs"/>
                <w:sz w:val="30"/>
                <w:szCs w:val="30"/>
                <w:cs/>
              </w:rPr>
              <w:t xml:space="preserve"> </w:t>
            </w:r>
            <w:r w:rsidR="005B5E0B" w:rsidRPr="00E94AAD">
              <w:rPr>
                <w:rFonts w:ascii="Browallia New" w:hAnsi="Browallia New" w:cs="Browallia New" w:hint="cs"/>
                <w:sz w:val="30"/>
                <w:szCs w:val="30"/>
                <w:cs/>
              </w:rPr>
              <w:t>ระบบทำน้ำเย็นแบบดูดซึมหรือระบบทำน้ำเย็นแบบดูดซับ</w:t>
            </w:r>
            <w:r w:rsidR="00790E1A">
              <w:rPr>
                <w:rFonts w:ascii="Browallia New" w:hAnsi="Browallia New" w:cs="Browallia New" w:hint="cs"/>
                <w:sz w:val="30"/>
                <w:szCs w:val="30"/>
                <w:cs/>
              </w:rPr>
              <w:t>ดังกล่าว</w:t>
            </w:r>
            <w:r w:rsidR="005836E6" w:rsidRPr="00E94AAD">
              <w:rPr>
                <w:rFonts w:ascii="Browallia New" w:hAnsi="Browallia New" w:cs="Browallia New" w:hint="cs"/>
                <w:sz w:val="30"/>
                <w:szCs w:val="30"/>
                <w:cs/>
              </w:rPr>
              <w:t>สามารถใช้แหล่งความร้อนจากการเผาไหม้เชื้อเพลิงฟอสซิสโดยตรงได้  แต่ปริมาณความร้อนจากการเผาไหม้เชื้อเพลิงฟอสซิสที่นำมาใช้ต้องไม่เกินร้อยละ 10 คิดเทียบกับปริมาณความร้อนทิ้งที่ใช้ทั้งหมด</w:t>
            </w:r>
          </w:p>
        </w:tc>
      </w:tr>
      <w:tr w:rsidR="006B7E77" w:rsidRPr="006560D8" w:rsidTr="004616F2">
        <w:trPr>
          <w:trHeight w:val="307"/>
        </w:trPr>
        <w:tc>
          <w:tcPr>
            <w:tcW w:w="2518" w:type="dxa"/>
          </w:tcPr>
          <w:p w:rsidR="006B7E77" w:rsidRPr="00857F79" w:rsidRDefault="006B7E77" w:rsidP="00E23E98">
            <w:pPr>
              <w:pStyle w:val="ListParagraph"/>
              <w:numPr>
                <w:ilvl w:val="0"/>
                <w:numId w:val="1"/>
              </w:numPr>
              <w:spacing w:before="0" w:after="0" w:line="240" w:lineRule="auto"/>
              <w:ind w:left="284" w:hanging="284"/>
              <w:contextualSpacing w:val="0"/>
              <w:rPr>
                <w:rFonts w:ascii="Browallia New" w:hAnsi="Browallia New" w:cs="Browallia New"/>
                <w:b/>
                <w:bCs/>
                <w:szCs w:val="32"/>
              </w:rPr>
            </w:pPr>
            <w:r w:rsidRPr="00857F79">
              <w:rPr>
                <w:rFonts w:ascii="Browallia New" w:hAnsi="Browallia New" w:cs="Browallia New"/>
                <w:b/>
                <w:bCs/>
                <w:szCs w:val="32"/>
                <w:cs/>
              </w:rPr>
              <w:t>หมายเหตุ</w:t>
            </w:r>
          </w:p>
        </w:tc>
        <w:tc>
          <w:tcPr>
            <w:tcW w:w="6980" w:type="dxa"/>
          </w:tcPr>
          <w:p w:rsidR="00AE263C" w:rsidRPr="00BD17BD" w:rsidRDefault="004616F2" w:rsidP="00C8456C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30"/>
                <w:szCs w:val="30"/>
                <w:cs/>
              </w:rPr>
            </w:pPr>
            <w:r>
              <w:rPr>
                <w:rFonts w:ascii="Browallia New" w:hAnsi="Browallia New" w:cs="Browallia New" w:hint="cs"/>
                <w:sz w:val="30"/>
                <w:szCs w:val="30"/>
                <w:cs/>
              </w:rPr>
              <w:t>-</w:t>
            </w:r>
          </w:p>
        </w:tc>
      </w:tr>
    </w:tbl>
    <w:p w:rsidR="00064F03" w:rsidRPr="006560D8" w:rsidRDefault="00064F03" w:rsidP="00E23E98">
      <w:pPr>
        <w:spacing w:before="0" w:after="0" w:line="240" w:lineRule="auto"/>
        <w:ind w:left="0"/>
        <w:rPr>
          <w:rFonts w:ascii="Browallia New" w:hAnsi="Browallia New" w:cs="Browallia New"/>
        </w:rPr>
      </w:pPr>
    </w:p>
    <w:p w:rsidR="00B64F35" w:rsidRDefault="00B64F35">
      <w:pPr>
        <w:spacing w:before="0" w:after="0" w:line="240" w:lineRule="auto"/>
        <w:ind w:left="0"/>
        <w:rPr>
          <w:rFonts w:ascii="Browallia New" w:hAnsi="Browallia New" w:cs="Browallia New"/>
        </w:rPr>
      </w:pPr>
    </w:p>
    <w:p w:rsidR="00C545D2" w:rsidRDefault="00C545D2">
      <w:pPr>
        <w:spacing w:before="0" w:after="0" w:line="240" w:lineRule="auto"/>
        <w:ind w:left="0"/>
        <w:rPr>
          <w:rFonts w:ascii="Browallia New" w:hAnsi="Browallia New" w:cs="Browallia New"/>
        </w:rPr>
      </w:pPr>
    </w:p>
    <w:p w:rsidR="00C545D2" w:rsidRDefault="00C545D2">
      <w:pPr>
        <w:spacing w:before="0" w:after="0" w:line="240" w:lineRule="auto"/>
        <w:ind w:left="0"/>
        <w:rPr>
          <w:rFonts w:ascii="Browallia New" w:hAnsi="Browallia New" w:cs="Browallia New"/>
        </w:rPr>
      </w:pPr>
    </w:p>
    <w:p w:rsidR="00C545D2" w:rsidRDefault="00C545D2">
      <w:pPr>
        <w:spacing w:before="0" w:after="0" w:line="240" w:lineRule="auto"/>
        <w:ind w:left="0"/>
        <w:rPr>
          <w:rFonts w:ascii="Browallia New" w:hAnsi="Browallia New" w:cs="Browallia New"/>
        </w:rPr>
      </w:pPr>
    </w:p>
    <w:p w:rsidR="00C545D2" w:rsidRDefault="00C545D2">
      <w:pPr>
        <w:spacing w:before="0" w:after="0" w:line="240" w:lineRule="auto"/>
        <w:ind w:left="0"/>
        <w:rPr>
          <w:rFonts w:ascii="Browallia New" w:hAnsi="Browallia New" w:cs="Browallia New"/>
        </w:rPr>
      </w:pPr>
    </w:p>
    <w:p w:rsidR="00C545D2" w:rsidRDefault="00C545D2">
      <w:pPr>
        <w:spacing w:before="0" w:after="0" w:line="240" w:lineRule="auto"/>
        <w:ind w:left="0"/>
        <w:rPr>
          <w:rFonts w:ascii="Browallia New" w:hAnsi="Browallia New" w:cs="Browallia New"/>
        </w:rPr>
      </w:pPr>
    </w:p>
    <w:p w:rsidR="00C545D2" w:rsidRDefault="00C545D2">
      <w:pPr>
        <w:spacing w:before="0" w:after="0" w:line="240" w:lineRule="auto"/>
        <w:ind w:left="0"/>
        <w:rPr>
          <w:rFonts w:ascii="Browallia New" w:hAnsi="Browallia New" w:cs="Browallia New"/>
        </w:rPr>
      </w:pPr>
    </w:p>
    <w:p w:rsidR="001E5B06" w:rsidRDefault="001E5B06">
      <w:pPr>
        <w:spacing w:before="0" w:after="0" w:line="240" w:lineRule="auto"/>
        <w:ind w:left="0"/>
        <w:rPr>
          <w:rFonts w:ascii="Browallia New" w:hAnsi="Browallia New" w:cs="Browallia New"/>
        </w:rPr>
      </w:pPr>
    </w:p>
    <w:p w:rsidR="00936E1E" w:rsidRDefault="00936E1E">
      <w:pPr>
        <w:spacing w:before="0" w:after="0" w:line="240" w:lineRule="auto"/>
        <w:ind w:left="0"/>
        <w:rPr>
          <w:rFonts w:ascii="Browallia New" w:hAnsi="Browallia New" w:cs="Browallia New"/>
        </w:rPr>
      </w:pPr>
    </w:p>
    <w:p w:rsidR="00936E1E" w:rsidRDefault="00936E1E">
      <w:pPr>
        <w:spacing w:before="0" w:after="0" w:line="240" w:lineRule="auto"/>
        <w:ind w:left="0"/>
        <w:rPr>
          <w:rFonts w:ascii="Browallia New" w:hAnsi="Browallia New" w:cs="Browallia New"/>
        </w:rPr>
      </w:pPr>
    </w:p>
    <w:p w:rsidR="00936E1E" w:rsidRDefault="00936E1E">
      <w:pPr>
        <w:spacing w:before="0" w:after="0" w:line="240" w:lineRule="auto"/>
        <w:ind w:left="0"/>
        <w:rPr>
          <w:rFonts w:ascii="Browallia New" w:hAnsi="Browallia New" w:cs="Browallia New"/>
        </w:rPr>
      </w:pPr>
    </w:p>
    <w:p w:rsidR="001E5B06" w:rsidRDefault="001E5B06">
      <w:pPr>
        <w:spacing w:before="0" w:after="0" w:line="240" w:lineRule="auto"/>
        <w:ind w:left="0"/>
        <w:rPr>
          <w:rFonts w:ascii="Browallia New" w:hAnsi="Browallia New" w:cs="Browallia New"/>
        </w:rPr>
      </w:pPr>
    </w:p>
    <w:p w:rsidR="001E5B06" w:rsidRDefault="001E5B06">
      <w:pPr>
        <w:spacing w:before="0" w:after="0" w:line="240" w:lineRule="auto"/>
        <w:ind w:left="0"/>
        <w:rPr>
          <w:rFonts w:ascii="Browallia New" w:hAnsi="Browallia New" w:cs="Browallia New"/>
        </w:rPr>
      </w:pPr>
    </w:p>
    <w:p w:rsidR="00B64F35" w:rsidRDefault="00B64F35">
      <w:pPr>
        <w:spacing w:before="0" w:after="0" w:line="240" w:lineRule="auto"/>
        <w:ind w:left="0"/>
        <w:rPr>
          <w:rFonts w:ascii="Browallia New" w:hAnsi="Browallia New" w:cs="Browallia New"/>
          <w:sz w:val="18"/>
          <w:szCs w:val="18"/>
        </w:rPr>
      </w:pPr>
    </w:p>
    <w:p w:rsidR="00F55639" w:rsidRPr="00F55639" w:rsidRDefault="00F55639">
      <w:pPr>
        <w:spacing w:before="0" w:after="0" w:line="240" w:lineRule="auto"/>
        <w:ind w:left="0"/>
        <w:rPr>
          <w:rFonts w:ascii="Browallia New" w:hAnsi="Browallia New" w:cs="Browallia New"/>
          <w:sz w:val="18"/>
          <w:szCs w:val="18"/>
          <w:cs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24"/>
      </w:tblGrid>
      <w:tr w:rsidR="006B7E77" w:rsidRPr="003D1783" w:rsidTr="00936E1E">
        <w:trPr>
          <w:trHeight w:val="1125"/>
        </w:trPr>
        <w:tc>
          <w:tcPr>
            <w:tcW w:w="9924" w:type="dxa"/>
            <w:vAlign w:val="center"/>
          </w:tcPr>
          <w:p w:rsidR="00902D9D" w:rsidRPr="003D1783" w:rsidRDefault="006B7E77" w:rsidP="005A2191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3D1783">
              <w:rPr>
                <w:rFonts w:ascii="Browallia New" w:hAnsi="Browallia New" w:cs="Browallia New"/>
                <w:b/>
                <w:bCs/>
                <w:cs/>
              </w:rPr>
              <w:lastRenderedPageBreak/>
              <w:t>รายละเอียดระเบียบวิธี</w:t>
            </w:r>
            <w:r w:rsidR="00662043" w:rsidRPr="003D1783">
              <w:rPr>
                <w:rFonts w:ascii="Browallia New" w:hAnsi="Browallia New" w:cs="Browallia New" w:hint="cs"/>
                <w:b/>
                <w:bCs/>
                <w:cs/>
              </w:rPr>
              <w:t>การ</w:t>
            </w:r>
            <w:r w:rsidR="00FA2859" w:rsidRPr="003D1783">
              <w:rPr>
                <w:rFonts w:ascii="Browallia New" w:hAnsi="Browallia New" w:cs="Browallia New"/>
                <w:b/>
                <w:bCs/>
                <w:cs/>
              </w:rPr>
              <w:t>ลดก๊าซเรือนกระจกภาคสมัครใจ</w:t>
            </w:r>
            <w:r w:rsidR="005A2191" w:rsidRPr="003D1783">
              <w:rPr>
                <w:rFonts w:ascii="Browallia New" w:hAnsi="Browallia New" w:cs="Browallia New" w:hint="cs"/>
                <w:b/>
                <w:bCs/>
                <w:cs/>
              </w:rPr>
              <w:t>สำหรับ</w:t>
            </w:r>
          </w:p>
          <w:p w:rsidR="006B7E77" w:rsidRPr="003D1783" w:rsidRDefault="0015538E" w:rsidP="00F43129">
            <w:pPr>
              <w:tabs>
                <w:tab w:val="left" w:pos="0"/>
                <w:tab w:val="left" w:pos="993"/>
              </w:tabs>
              <w:spacing w:before="0" w:after="0"/>
              <w:ind w:left="0"/>
              <w:jc w:val="center"/>
              <w:rPr>
                <w:rFonts w:ascii="Browallia New" w:hAnsi="Browallia New" w:cs="Browallia New"/>
                <w:b/>
                <w:bCs/>
                <w:cs/>
              </w:rPr>
            </w:pPr>
            <w:r w:rsidRPr="0015538E">
              <w:rPr>
                <w:rFonts w:ascii="Browallia New" w:hAnsi="Browallia New" w:cs="Browallia New"/>
                <w:b/>
                <w:bCs/>
                <w:cs/>
              </w:rPr>
              <w:t>การติดตั้ง</w:t>
            </w:r>
            <w:r w:rsidRPr="0015538E">
              <w:rPr>
                <w:rFonts w:ascii="Browallia New" w:hAnsi="Browallia New" w:cs="Browallia New" w:hint="cs"/>
                <w:b/>
                <w:bCs/>
                <w:cs/>
              </w:rPr>
              <w:t>ระบบทำน้ำเย็นแบบใช้ความร้อน</w:t>
            </w:r>
            <w:r w:rsidRPr="0015538E">
              <w:rPr>
                <w:rFonts w:ascii="Browallia New" w:hAnsi="Browallia New" w:cs="Browallia New"/>
                <w:b/>
                <w:bCs/>
                <w:cs/>
              </w:rPr>
              <w:t>เพื่อ</w:t>
            </w:r>
            <w:r w:rsidRPr="0015538E">
              <w:rPr>
                <w:rFonts w:ascii="Browallia New" w:hAnsi="Browallia New" w:cs="Browallia New" w:hint="cs"/>
                <w:b/>
                <w:bCs/>
                <w:cs/>
              </w:rPr>
              <w:t>ทด</w:t>
            </w:r>
            <w:r w:rsidRPr="0015538E">
              <w:rPr>
                <w:rFonts w:ascii="Browallia New" w:hAnsi="Browallia New" w:cs="Browallia New"/>
                <w:b/>
                <w:bCs/>
                <w:cs/>
              </w:rPr>
              <w:t>แทนระบบทํา</w:t>
            </w:r>
            <w:r w:rsidRPr="0015538E">
              <w:rPr>
                <w:rFonts w:ascii="Browallia New" w:hAnsi="Browallia New" w:cs="Browallia New" w:hint="cs"/>
                <w:b/>
                <w:bCs/>
                <w:cs/>
              </w:rPr>
              <w:t>น้ำ</w:t>
            </w:r>
            <w:r w:rsidRPr="0015538E">
              <w:rPr>
                <w:rFonts w:ascii="Browallia New" w:hAnsi="Browallia New" w:cs="Browallia New"/>
                <w:b/>
                <w:bCs/>
                <w:cs/>
              </w:rPr>
              <w:t>เย็น</w:t>
            </w:r>
            <w:r w:rsidRPr="0015538E">
              <w:rPr>
                <w:rFonts w:ascii="Browallia New" w:hAnsi="Browallia New" w:cs="Browallia New" w:hint="cs"/>
                <w:b/>
                <w:bCs/>
                <w:cs/>
              </w:rPr>
              <w:t>แบบเชิง</w:t>
            </w:r>
            <w:r w:rsidRPr="0015538E">
              <w:rPr>
                <w:rFonts w:ascii="Browallia New" w:hAnsi="Browallia New" w:cs="Browallia New"/>
                <w:b/>
                <w:bCs/>
                <w:cs/>
              </w:rPr>
              <w:t>กล</w:t>
            </w:r>
          </w:p>
        </w:tc>
      </w:tr>
    </w:tbl>
    <w:p w:rsidR="00962E05" w:rsidRPr="006560D8" w:rsidRDefault="00962E05" w:rsidP="00682DF1">
      <w:pPr>
        <w:pStyle w:val="ListParagraph"/>
        <w:tabs>
          <w:tab w:val="left" w:pos="426"/>
        </w:tabs>
        <w:spacing w:before="0" w:after="0" w:line="240" w:lineRule="auto"/>
        <w:ind w:left="425"/>
        <w:contextualSpacing w:val="0"/>
        <w:rPr>
          <w:rFonts w:ascii="Browallia New" w:hAnsi="Browallia New" w:cs="Browallia New"/>
          <w:b/>
          <w:bCs/>
          <w:szCs w:val="32"/>
        </w:rPr>
      </w:pPr>
    </w:p>
    <w:p w:rsidR="006B7E77" w:rsidRPr="006560D8" w:rsidRDefault="001A4997" w:rsidP="005F3263">
      <w:pPr>
        <w:pStyle w:val="ListParagraph"/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426"/>
        <w:rPr>
          <w:rFonts w:ascii="Browallia New" w:hAnsi="Browallia New" w:cs="Browallia New"/>
          <w:b/>
          <w:bCs/>
          <w:szCs w:val="32"/>
        </w:rPr>
      </w:pPr>
      <w:r w:rsidRPr="006560D8">
        <w:rPr>
          <w:rFonts w:ascii="Browallia New" w:hAnsi="Browallia New" w:cs="Browallia New"/>
          <w:b/>
          <w:bCs/>
          <w:szCs w:val="32"/>
          <w:cs/>
        </w:rPr>
        <w:t>ลักษณะและขอบเขตโครงการ</w:t>
      </w:r>
      <w:r w:rsidR="00901277" w:rsidRPr="006560D8">
        <w:rPr>
          <w:rFonts w:ascii="Browallia New" w:hAnsi="Browallia New" w:cs="Browallia New"/>
          <w:b/>
          <w:bCs/>
          <w:szCs w:val="32"/>
          <w:cs/>
        </w:rPr>
        <w:t xml:space="preserve"> (</w:t>
      </w:r>
      <w:r w:rsidR="00901277" w:rsidRPr="006560D8">
        <w:rPr>
          <w:rFonts w:ascii="Browallia New" w:hAnsi="Browallia New" w:cs="Browallia New"/>
          <w:b/>
          <w:bCs/>
          <w:szCs w:val="32"/>
        </w:rPr>
        <w:t>Scope of Project)</w:t>
      </w:r>
    </w:p>
    <w:p w:rsidR="00EF3B9F" w:rsidRPr="00255ADC" w:rsidRDefault="002E79EF" w:rsidP="002E79EF">
      <w:pPr>
        <w:spacing w:before="240" w:after="240" w:line="240" w:lineRule="auto"/>
        <w:ind w:left="0" w:firstLine="720"/>
        <w:jc w:val="thaiDistribute"/>
        <w:rPr>
          <w:rFonts w:ascii="Browallia New" w:hAnsi="Browallia New" w:cs="Browallia New"/>
          <w:spacing w:val="-2"/>
        </w:rPr>
      </w:pPr>
      <w:r w:rsidRPr="00454946">
        <w:rPr>
          <w:rFonts w:ascii="Browallia New" w:hAnsi="Browallia New" w:cs="Browallia New"/>
          <w:cs/>
        </w:rPr>
        <w:t>โครงการ</w:t>
      </w:r>
      <w:r w:rsidRPr="00454946">
        <w:rPr>
          <w:rFonts w:ascii="Browallia New" w:hAnsi="Browallia New" w:cs="Browallia New" w:hint="cs"/>
          <w:cs/>
        </w:rPr>
        <w:t>นี้มีลักษณะ</w:t>
      </w:r>
      <w:r w:rsidR="00EF3B9F" w:rsidRPr="00454946">
        <w:rPr>
          <w:rFonts w:ascii="Browallia New" w:hAnsi="Browallia New" w:cs="Browallia New"/>
          <w:cs/>
        </w:rPr>
        <w:t>เป็นการ</w:t>
      </w:r>
      <w:r w:rsidR="00EF3B9F" w:rsidRPr="00454946">
        <w:rPr>
          <w:rFonts w:ascii="Browallia New" w:hAnsi="Browallia New" w:cs="Browallia New" w:hint="cs"/>
          <w:cs/>
        </w:rPr>
        <w:t>ผลิต</w:t>
      </w:r>
      <w:r w:rsidR="00904D63" w:rsidRPr="00454946">
        <w:rPr>
          <w:rFonts w:ascii="Browallia New" w:hAnsi="Browallia New" w:cs="Browallia New" w:hint="cs"/>
          <w:cs/>
        </w:rPr>
        <w:t>น้ำเย็น</w:t>
      </w:r>
      <w:r w:rsidR="00454946" w:rsidRPr="00454946">
        <w:rPr>
          <w:rFonts w:ascii="Browallia New" w:hAnsi="Browallia New" w:cs="Browallia New" w:hint="cs"/>
          <w:cs/>
        </w:rPr>
        <w:t>ด้วย</w:t>
      </w:r>
      <w:r w:rsidR="005F639D">
        <w:rPr>
          <w:rFonts w:ascii="Browallia New" w:hAnsi="Browallia New" w:cs="Browallia New" w:hint="cs"/>
          <w:cs/>
        </w:rPr>
        <w:t>ระบบ</w:t>
      </w:r>
      <w:r w:rsidR="00904D63" w:rsidRPr="00454946">
        <w:rPr>
          <w:rFonts w:ascii="Browallia New" w:hAnsi="Browallia New" w:cs="Browallia New" w:hint="cs"/>
          <w:cs/>
        </w:rPr>
        <w:t>ทำน้ำเย็นแบบ</w:t>
      </w:r>
      <w:r w:rsidR="006D18D3">
        <w:rPr>
          <w:rFonts w:ascii="Browallia New" w:hAnsi="Browallia New" w:cs="Browallia New" w:hint="cs"/>
          <w:cs/>
        </w:rPr>
        <w:t>ใช้ความร้อน ได้แก่</w:t>
      </w:r>
      <w:r w:rsidR="006D18D3">
        <w:rPr>
          <w:rFonts w:ascii="Browallia New" w:hAnsi="Browallia New" w:cs="Browallia New" w:hint="cs"/>
          <w:sz w:val="30"/>
          <w:szCs w:val="30"/>
          <w:cs/>
        </w:rPr>
        <w:t>ระบบทำน้ำเย็นแบบดูดซึม (</w:t>
      </w:r>
      <w:r w:rsidR="006D18D3">
        <w:rPr>
          <w:rFonts w:ascii="Browallia New" w:hAnsi="Browallia New" w:cs="Browallia New"/>
          <w:sz w:val="30"/>
          <w:szCs w:val="30"/>
        </w:rPr>
        <w:t>Absorption Chiller</w:t>
      </w:r>
      <w:r w:rsidR="006D18D3">
        <w:rPr>
          <w:rFonts w:ascii="Browallia New" w:hAnsi="Browallia New" w:cs="Browallia New" w:hint="cs"/>
          <w:sz w:val="30"/>
          <w:szCs w:val="30"/>
          <w:cs/>
        </w:rPr>
        <w:t>) หรือระบบทำน้ำเย็นแบบดูดซับ (</w:t>
      </w:r>
      <w:r w:rsidR="006D18D3">
        <w:rPr>
          <w:rFonts w:ascii="Browallia New" w:hAnsi="Browallia New" w:cs="Browallia New"/>
          <w:sz w:val="30"/>
          <w:szCs w:val="30"/>
        </w:rPr>
        <w:t>Adsorption Chiller</w:t>
      </w:r>
      <w:r w:rsidR="006D18D3">
        <w:rPr>
          <w:rFonts w:ascii="Browallia New" w:hAnsi="Browallia New" w:cs="Browallia New" w:hint="cs"/>
          <w:sz w:val="30"/>
          <w:szCs w:val="30"/>
          <w:cs/>
        </w:rPr>
        <w:t>)</w:t>
      </w:r>
      <w:r w:rsidR="006D18D3">
        <w:rPr>
          <w:rFonts w:ascii="Browallia New" w:hAnsi="Browallia New" w:cs="Browallia New" w:hint="cs"/>
          <w:cs/>
        </w:rPr>
        <w:t xml:space="preserve"> </w:t>
      </w:r>
      <w:r w:rsidR="005B74A4">
        <w:rPr>
          <w:rFonts w:ascii="Browallia New" w:hAnsi="Browallia New" w:cs="Browallia New" w:hint="cs"/>
          <w:cs/>
        </w:rPr>
        <w:t>ดัง</w:t>
      </w:r>
      <w:r w:rsidR="00255ADC">
        <w:rPr>
          <w:rFonts w:ascii="Browallia New" w:hAnsi="Browallia New" w:cs="Browallia New" w:hint="cs"/>
          <w:cs/>
        </w:rPr>
        <w:t>แสดงใน</w:t>
      </w:r>
      <w:r w:rsidR="005B74A4">
        <w:rPr>
          <w:rFonts w:ascii="Browallia New" w:hAnsi="Browallia New" w:cs="Browallia New" w:hint="cs"/>
          <w:cs/>
        </w:rPr>
        <w:t>รูปที่ 1 และ 2 ตามลำดับ ซึ่ง</w:t>
      </w:r>
      <w:r w:rsidR="00904D63" w:rsidRPr="00454946">
        <w:rPr>
          <w:rFonts w:ascii="Browallia New" w:hAnsi="Browallia New" w:cs="Browallia New" w:hint="cs"/>
          <w:cs/>
        </w:rPr>
        <w:t>มีการนำความร้อนทิ้งจากระบบใดๆ เช่น เครื่องยนต์ผลิตไฟฟ้า</w:t>
      </w:r>
      <w:r w:rsidR="00454946" w:rsidRPr="00454946">
        <w:rPr>
          <w:rFonts w:ascii="Browallia New" w:hAnsi="Browallia New" w:cs="Browallia New" w:hint="cs"/>
          <w:cs/>
        </w:rPr>
        <w:t xml:space="preserve"> (</w:t>
      </w:r>
      <w:r w:rsidR="00454946" w:rsidRPr="00454946">
        <w:rPr>
          <w:rFonts w:ascii="Browallia New" w:hAnsi="Browallia New" w:cs="Browallia New"/>
          <w:lang w:val="en-SG"/>
        </w:rPr>
        <w:t>Gas engine</w:t>
      </w:r>
      <w:r w:rsidR="00454946" w:rsidRPr="00454946">
        <w:rPr>
          <w:rFonts w:ascii="Browallia New" w:hAnsi="Browallia New" w:cs="Browallia New" w:hint="cs"/>
          <w:cs/>
        </w:rPr>
        <w:t>)</w:t>
      </w:r>
      <w:r w:rsidR="00904D63" w:rsidRPr="00454946">
        <w:rPr>
          <w:rFonts w:ascii="Browallia New" w:hAnsi="Browallia New" w:cs="Browallia New" w:hint="cs"/>
          <w:cs/>
        </w:rPr>
        <w:t xml:space="preserve"> </w:t>
      </w:r>
      <w:r w:rsidR="00454946" w:rsidRPr="00255ADC">
        <w:rPr>
          <w:rFonts w:ascii="Browallia New" w:hAnsi="Browallia New" w:cs="Browallia New" w:hint="cs"/>
          <w:spacing w:val="-2"/>
          <w:cs/>
        </w:rPr>
        <w:t>กังหันก๊าซ (</w:t>
      </w:r>
      <w:r w:rsidR="00454946" w:rsidRPr="00255ADC">
        <w:rPr>
          <w:rFonts w:ascii="Browallia New" w:hAnsi="Browallia New" w:cs="Browallia New"/>
          <w:spacing w:val="-2"/>
          <w:lang w:val="en-SG"/>
        </w:rPr>
        <w:t>Gas turbine</w:t>
      </w:r>
      <w:r w:rsidR="00454946" w:rsidRPr="00255ADC">
        <w:rPr>
          <w:rFonts w:ascii="Browallia New" w:hAnsi="Browallia New" w:cs="Browallia New" w:hint="cs"/>
          <w:spacing w:val="-2"/>
          <w:cs/>
        </w:rPr>
        <w:t xml:space="preserve">) </w:t>
      </w:r>
      <w:r w:rsidR="00904D63" w:rsidRPr="00255ADC">
        <w:rPr>
          <w:rFonts w:ascii="Browallia New" w:hAnsi="Browallia New" w:cs="Browallia New" w:hint="cs"/>
          <w:spacing w:val="-2"/>
          <w:cs/>
        </w:rPr>
        <w:t>เตาอุตสาหกรรม ฯลฯ มาใช้เป็นแหล่งความร้อนโดยตรง</w:t>
      </w:r>
      <w:r w:rsidR="0023224D" w:rsidRPr="00255ADC">
        <w:rPr>
          <w:rFonts w:ascii="Browallia New" w:hAnsi="Browallia New" w:cs="Browallia New" w:hint="cs"/>
          <w:spacing w:val="-2"/>
          <w:cs/>
        </w:rPr>
        <w:t>ให้แก่</w:t>
      </w:r>
      <w:r w:rsidR="00CE1CE3" w:rsidRPr="00255ADC">
        <w:rPr>
          <w:rFonts w:ascii="Browallia New" w:hAnsi="Browallia New" w:cs="Browallia New" w:hint="cs"/>
          <w:spacing w:val="-2"/>
          <w:cs/>
        </w:rPr>
        <w:t>ระบบ</w:t>
      </w:r>
      <w:r w:rsidR="0023224D" w:rsidRPr="00255ADC">
        <w:rPr>
          <w:rFonts w:ascii="Browallia New" w:hAnsi="Browallia New" w:cs="Browallia New" w:hint="cs"/>
          <w:spacing w:val="-2"/>
          <w:cs/>
        </w:rPr>
        <w:t>ทำน้ำเย็นแบบ</w:t>
      </w:r>
      <w:r w:rsidR="006D18D3" w:rsidRPr="00255ADC">
        <w:rPr>
          <w:rFonts w:ascii="Browallia New" w:hAnsi="Browallia New" w:cs="Browallia New" w:hint="cs"/>
          <w:spacing w:val="-2"/>
          <w:cs/>
        </w:rPr>
        <w:t>ใช้ความร้อน</w:t>
      </w:r>
      <w:r w:rsidR="00904D63" w:rsidRPr="00255ADC">
        <w:rPr>
          <w:rFonts w:ascii="Browallia New" w:hAnsi="Browallia New" w:cs="Browallia New" w:hint="cs"/>
          <w:spacing w:val="-2"/>
          <w:cs/>
        </w:rPr>
        <w:t>หรือ</w:t>
      </w:r>
      <w:r w:rsidR="00454946" w:rsidRPr="00255ADC">
        <w:rPr>
          <w:rFonts w:ascii="Browallia New" w:hAnsi="Browallia New" w:cs="Browallia New" w:hint="cs"/>
          <w:spacing w:val="-2"/>
          <w:cs/>
        </w:rPr>
        <w:t xml:space="preserve">นำความร้อนทิ้งจากระบบใดๆ </w:t>
      </w:r>
      <w:r w:rsidR="00904D63" w:rsidRPr="00255ADC">
        <w:rPr>
          <w:rFonts w:ascii="Browallia New" w:hAnsi="Browallia New" w:cs="Browallia New" w:hint="cs"/>
          <w:spacing w:val="-2"/>
          <w:cs/>
        </w:rPr>
        <w:t>มาใช้โดยอ้อม</w:t>
      </w:r>
      <w:r w:rsidR="0023224D" w:rsidRPr="00255ADC">
        <w:rPr>
          <w:rFonts w:ascii="Browallia New" w:hAnsi="Browallia New" w:cs="Browallia New" w:hint="cs"/>
          <w:spacing w:val="-2"/>
          <w:cs/>
        </w:rPr>
        <w:t>ด้วยการนำไปถ่ายเทความร้อนให้แก่น้ำ</w:t>
      </w:r>
      <w:r w:rsidR="00454946" w:rsidRPr="00255ADC">
        <w:rPr>
          <w:rFonts w:ascii="Browallia New" w:hAnsi="Browallia New" w:cs="Browallia New" w:hint="cs"/>
          <w:spacing w:val="-2"/>
          <w:cs/>
        </w:rPr>
        <w:t>เพื่อให้กลาย</w:t>
      </w:r>
      <w:r w:rsidR="0023224D" w:rsidRPr="00255ADC">
        <w:rPr>
          <w:rFonts w:ascii="Browallia New" w:hAnsi="Browallia New" w:cs="Browallia New" w:hint="cs"/>
          <w:spacing w:val="-2"/>
          <w:cs/>
        </w:rPr>
        <w:t>เป็นน้ำร้อนก่อนแล้วจึงนำไปใช้เป็นแหล่งความร้อนให้แก่</w:t>
      </w:r>
      <w:r w:rsidR="00CE1CE3" w:rsidRPr="00255ADC">
        <w:rPr>
          <w:rFonts w:ascii="Browallia New" w:hAnsi="Browallia New" w:cs="Browallia New" w:hint="cs"/>
          <w:spacing w:val="-2"/>
          <w:cs/>
        </w:rPr>
        <w:t>ระบบ</w:t>
      </w:r>
      <w:r w:rsidR="0023224D" w:rsidRPr="00255ADC">
        <w:rPr>
          <w:rFonts w:ascii="Browallia New" w:hAnsi="Browallia New" w:cs="Browallia New" w:hint="cs"/>
          <w:spacing w:val="-2"/>
          <w:cs/>
        </w:rPr>
        <w:t>ทำน้ำเย็นแบบ</w:t>
      </w:r>
      <w:r w:rsidR="006D18D3" w:rsidRPr="00255ADC">
        <w:rPr>
          <w:rFonts w:ascii="Browallia New" w:hAnsi="Browallia New" w:cs="Browallia New" w:hint="cs"/>
          <w:spacing w:val="-2"/>
          <w:cs/>
        </w:rPr>
        <w:t>ใช้ความร้อน</w:t>
      </w:r>
    </w:p>
    <w:p w:rsidR="005B74A4" w:rsidRDefault="00975719" w:rsidP="002E79EF">
      <w:pPr>
        <w:spacing w:before="240" w:after="240" w:line="240" w:lineRule="auto"/>
        <w:ind w:left="0" w:firstLine="720"/>
        <w:jc w:val="thaiDistribute"/>
        <w:rPr>
          <w:rFonts w:ascii="Browallia New" w:hAnsi="Browallia New" w:cs="Browallia New"/>
        </w:rPr>
      </w:pPr>
      <w:r>
        <w:rPr>
          <w:rFonts w:ascii="Browallia New" w:hAnsi="Browallia New" w:cs="Browallia New"/>
          <w:noProof/>
        </w:rPr>
        <w:pict>
          <v:group id="_x0000_s1237" style="position:absolute;left:0;text-align:left;margin-left:-9.3pt;margin-top:4.45pt;width:470.75pt;height:363.1pt;z-index:251927552" coordorigin="1254,6388" coordsize="9415,7262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87" type="#_x0000_t202" style="position:absolute;left:4848;top:7143;width:1887;height:856" o:regroupid="13" fillcolor="none" stroked="f" strokecolor="black [3213]" strokeweight="1pt">
              <v:fill opacity="0" color2="fill lighten(0)" method="linear sigma" focus="100%" type="gradient"/>
              <v:shadow type="perspective" color="#7f7f7f" opacity=".5" offset="1pt" offset2="-3pt"/>
              <v:textbox inset=",0,,0">
                <w:txbxContent>
                  <w:p w:rsidR="00B77349" w:rsidRPr="0097069B" w:rsidRDefault="00B77349" w:rsidP="00523642">
                    <w:pPr>
                      <w:spacing w:before="0" w:after="0" w:line="240" w:lineRule="auto"/>
                      <w:ind w:left="0"/>
                      <w:jc w:val="center"/>
                      <w:rPr>
                        <w:rFonts w:ascii="Browallia New" w:hAnsi="Browallia New" w:cs="Browallia New"/>
                        <w:b/>
                        <w:bCs/>
                        <w:color w:val="008000"/>
                        <w:cs/>
                      </w:rPr>
                    </w:pPr>
                    <w:r w:rsidRPr="0097069B">
                      <w:rPr>
                        <w:rFonts w:ascii="Browallia New" w:hAnsi="Browallia New" w:cs="Browallia New" w:hint="cs"/>
                        <w:b/>
                        <w:bCs/>
                        <w:color w:val="008000"/>
                        <w:cs/>
                      </w:rPr>
                      <w:t>สารทำความเย็น</w:t>
                    </w:r>
                    <w:r>
                      <w:rPr>
                        <w:rFonts w:ascii="Browallia New" w:hAnsi="Browallia New" w:cs="Browallia New"/>
                        <w:b/>
                        <w:bCs/>
                        <w:color w:val="008000"/>
                        <w:cs/>
                      </w:rPr>
                      <w:br/>
                    </w:r>
                    <w:r>
                      <w:rPr>
                        <w:rFonts w:ascii="Browallia New" w:hAnsi="Browallia New" w:cs="Browallia New" w:hint="cs"/>
                        <w:b/>
                        <w:bCs/>
                        <w:color w:val="008000"/>
                        <w:cs/>
                      </w:rPr>
                      <w:t>(ไอ)</w:t>
                    </w:r>
                  </w:p>
                </w:txbxContent>
              </v:textbox>
            </v:shape>
            <v:shape id="_x0000_s1086" type="#_x0000_t202" style="position:absolute;left:7505;top:9122;width:2025;height:856" o:regroupid="13" fillcolor="none" stroked="f" strokecolor="black [3213]" strokeweight="1pt">
              <v:fill opacity="0" color2="fill lighten(0)" method="linear sigma" focus="100%" type="gradient"/>
              <v:shadow type="perspective" color="#7f7f7f" opacity=".5" offset="1pt" offset2="-3pt"/>
              <v:textbox inset=",0,,0">
                <w:txbxContent>
                  <w:p w:rsidR="00B77349" w:rsidRPr="0097069B" w:rsidRDefault="00B77349" w:rsidP="00523642">
                    <w:pPr>
                      <w:spacing w:before="0" w:after="0" w:line="240" w:lineRule="auto"/>
                      <w:ind w:left="0"/>
                      <w:rPr>
                        <w:rFonts w:ascii="Browallia New" w:hAnsi="Browallia New" w:cs="Browallia New"/>
                        <w:b/>
                        <w:bCs/>
                        <w:color w:val="008000"/>
                        <w:cs/>
                      </w:rPr>
                    </w:pPr>
                    <w:r w:rsidRPr="0097069B">
                      <w:rPr>
                        <w:rFonts w:ascii="Browallia New" w:hAnsi="Browallia New" w:cs="Browallia New" w:hint="cs"/>
                        <w:b/>
                        <w:bCs/>
                        <w:color w:val="008000"/>
                        <w:cs/>
                      </w:rPr>
                      <w:t>สารทำความเย็น</w:t>
                    </w:r>
                    <w:r>
                      <w:rPr>
                        <w:rFonts w:ascii="Browallia New" w:hAnsi="Browallia New" w:cs="Browallia New" w:hint="cs"/>
                        <w:b/>
                        <w:bCs/>
                        <w:color w:val="008000"/>
                        <w:cs/>
                      </w:rPr>
                      <w:t xml:space="preserve"> </w:t>
                    </w:r>
                    <w:r>
                      <w:rPr>
                        <w:rFonts w:ascii="Browallia New" w:hAnsi="Browallia New" w:cs="Browallia New"/>
                        <w:b/>
                        <w:bCs/>
                        <w:color w:val="008000"/>
                        <w:cs/>
                      </w:rPr>
                      <w:br/>
                    </w:r>
                    <w:r>
                      <w:rPr>
                        <w:rFonts w:ascii="Browallia New" w:hAnsi="Browallia New" w:cs="Browallia New" w:hint="cs"/>
                        <w:b/>
                        <w:bCs/>
                        <w:color w:val="008000"/>
                        <w:cs/>
                      </w:rPr>
                      <w:t>(ของเหลว)</w:t>
                    </w:r>
                  </w:p>
                </w:txbxContent>
              </v:textbox>
            </v:shape>
            <v:shape id="_x0000_s1084" type="#_x0000_t202" style="position:absolute;left:1925;top:9290;width:1913;height:771" o:regroupid="13" fillcolor="none" stroked="f" strokecolor="black [3213]" strokeweight="1pt">
              <v:fill opacity="0" color2="fill lighten(0)" method="linear sigma" focus="100%" type="gradient"/>
              <v:shadow type="perspective" color="#7f7f7f" opacity=".5" offset="1pt" offset2="-3pt"/>
              <v:textbox inset=",0,,0">
                <w:txbxContent>
                  <w:p w:rsidR="00B77349" w:rsidRPr="000B3160" w:rsidRDefault="00B77349" w:rsidP="00053F7B">
                    <w:pPr>
                      <w:spacing w:before="0" w:after="0" w:line="240" w:lineRule="auto"/>
                      <w:ind w:left="0"/>
                      <w:jc w:val="right"/>
                      <w:rPr>
                        <w:rFonts w:ascii="Browallia New" w:hAnsi="Browallia New" w:cs="Browallia New"/>
                        <w:cs/>
                      </w:rPr>
                    </w:pPr>
                    <w:r>
                      <w:rPr>
                        <w:rFonts w:ascii="Browallia New" w:hAnsi="Browallia New" w:cs="Browallia New" w:hint="cs"/>
                        <w:cs/>
                      </w:rPr>
                      <w:t>เครื่องแลกเปลี่ยน</w:t>
                    </w:r>
                    <w:r>
                      <w:rPr>
                        <w:rFonts w:ascii="Browallia New" w:hAnsi="Browallia New" w:cs="Browallia New"/>
                        <w:cs/>
                      </w:rPr>
                      <w:br/>
                    </w:r>
                    <w:r>
                      <w:rPr>
                        <w:rFonts w:ascii="Browallia New" w:hAnsi="Browallia New" w:cs="Browallia New" w:hint="cs"/>
                        <w:cs/>
                      </w:rPr>
                      <w:t>ความร้อน</w:t>
                    </w:r>
                  </w:p>
                </w:txbxContent>
              </v:textbox>
            </v:shape>
            <v:shape id="_x0000_s1083" type="#_x0000_t202" style="position:absolute;left:6627;top:9380;width:902;height:527" o:regroupid="13" fillcolor="white [3212]" stroked="f" strokecolor="black [3213]" strokeweight="1pt">
              <v:fill opacity="0" color2="fill lighten(0)" method="linear sigma" focus="100%" type="gradient"/>
              <v:shadow type="perspective" color="#7f7f7f" opacity=".5" offset="1pt" offset2="-3pt"/>
              <v:textbox inset=",0,,0">
                <w:txbxContent>
                  <w:p w:rsidR="00B77349" w:rsidRPr="000B3160" w:rsidRDefault="00B77349" w:rsidP="00053F7B">
                    <w:pPr>
                      <w:ind w:left="0"/>
                      <w:rPr>
                        <w:rFonts w:ascii="Browallia New" w:hAnsi="Browallia New" w:cs="Browallia New"/>
                        <w:cs/>
                      </w:rPr>
                    </w:pPr>
                    <w:r>
                      <w:rPr>
                        <w:rFonts w:ascii="Browallia New" w:hAnsi="Browallia New" w:cs="Browallia New" w:hint="cs"/>
                        <w:cs/>
                      </w:rPr>
                      <w:t>ไฟฟ้า</w:t>
                    </w:r>
                  </w:p>
                </w:txbxContent>
              </v:textbox>
            </v:shape>
            <v:shape id="_x0000_s1080" type="#_x0000_t202" style="position:absolute;left:2204;top:10214;width:1479;height:431" o:regroupid="13" fillcolor="none" stroked="f" strokecolor="black [3213]" strokeweight="1pt">
              <v:fill opacity="0" color2="fill lighten(0)" method="linear sigma" focus="100%" type="gradient"/>
              <v:shadow type="perspective" color="#7f7f7f" opacity=".5" offset="1pt" offset2="-3pt"/>
              <v:textbox inset=",0,,0">
                <w:txbxContent>
                  <w:p w:rsidR="00B77349" w:rsidRPr="00F0370B" w:rsidRDefault="00B77349" w:rsidP="00F0370B">
                    <w:pPr>
                      <w:spacing w:before="0" w:after="0" w:line="240" w:lineRule="auto"/>
                      <w:ind w:left="0"/>
                      <w:jc w:val="right"/>
                      <w:rPr>
                        <w:rFonts w:ascii="Browallia New" w:hAnsi="Browallia New" w:cs="Browallia New"/>
                        <w:b/>
                        <w:bCs/>
                        <w:cs/>
                      </w:rPr>
                    </w:pPr>
                    <w:r w:rsidRPr="00F0370B">
                      <w:rPr>
                        <w:rFonts w:ascii="Browallia New" w:hAnsi="Browallia New" w:cs="Browallia New" w:hint="cs"/>
                        <w:b/>
                        <w:bCs/>
                        <w:cs/>
                      </w:rPr>
                      <w:t>สารดูดซึม</w:t>
                    </w:r>
                  </w:p>
                </w:txbxContent>
              </v:textbox>
            </v:shape>
            <v:shape id="_x0000_s1026" type="#_x0000_t202" style="position:absolute;left:6519;top:7787;width:1965;height:692" o:regroupid="13" fillcolor="none" strokecolor="black [3213]" strokeweight="1pt">
              <v:fill color2="fill darken(118)" method="linear sigma" focus="100%" type="gradient"/>
              <v:shadow on="t" type="perspective" color="#7f7f7f" opacity=".5" offset="1pt" offset2="-3pt"/>
              <v:textbox style="mso-next-textbox:#_x0000_s1026" inset=",0,,0">
                <w:txbxContent>
                  <w:p w:rsidR="00B77349" w:rsidRPr="005B5E0B" w:rsidRDefault="00B77349" w:rsidP="005B5E0B">
                    <w:pPr>
                      <w:ind w:left="0"/>
                      <w:jc w:val="center"/>
                      <w:rPr>
                        <w:rFonts w:ascii="Browallia New" w:hAnsi="Browallia New" w:cs="Browallia New"/>
                      </w:rPr>
                    </w:pPr>
                    <w:r w:rsidRPr="005B5E0B">
                      <w:rPr>
                        <w:rFonts w:ascii="Browallia New" w:hAnsi="Browallia New" w:cs="Browallia New"/>
                      </w:rPr>
                      <w:t>Condenser</w:t>
                    </w:r>
                  </w:p>
                </w:txbxContent>
              </v:textbox>
            </v:shape>
            <v:shape id="_x0000_s1027" type="#_x0000_t202" style="position:absolute;left:6546;top:10945;width:1965;height:692" o:regroupid="13" fillcolor="none" strokecolor="black [3213]" strokeweight="1pt">
              <v:fill color2="fill darken(118)" method="linear sigma" focus="100%" type="gradient"/>
              <v:shadow on="t" type="perspective" color="#7f7f7f" opacity=".5" offset="1pt" offset2="-3pt"/>
              <v:textbox style="mso-next-textbox:#_x0000_s1027" inset=",0,,0">
                <w:txbxContent>
                  <w:p w:rsidR="00B77349" w:rsidRPr="005B5E0B" w:rsidRDefault="00B77349" w:rsidP="005B5E0B">
                    <w:pPr>
                      <w:ind w:left="0"/>
                      <w:jc w:val="center"/>
                      <w:rPr>
                        <w:rFonts w:ascii="Browallia New" w:hAnsi="Browallia New" w:cs="Browallia New"/>
                      </w:rPr>
                    </w:pPr>
                    <w:r>
                      <w:rPr>
                        <w:rFonts w:ascii="Browallia New" w:hAnsi="Browallia New" w:cs="Browallia New"/>
                      </w:rPr>
                      <w:t>Evaporator</w:t>
                    </w:r>
                  </w:p>
                </w:txbxContent>
              </v:textbox>
            </v:shape>
            <v:shape id="_x0000_s1028" type="#_x0000_t202" style="position:absolute;left:3256;top:10954;width:1965;height:692" o:regroupid="13" fillcolor="none" strokecolor="black [3213]" strokeweight="1pt">
              <v:fill color2="fill darken(118)" method="linear sigma" focus="100%" type="gradient"/>
              <v:shadow on="t" type="perspective" color="#7f7f7f" opacity=".5" offset="1pt" offset2="-3pt"/>
              <v:textbox style="mso-next-textbox:#_x0000_s1028" inset=",0,,0">
                <w:txbxContent>
                  <w:p w:rsidR="00B77349" w:rsidRPr="005B5E0B" w:rsidRDefault="00B77349" w:rsidP="005B5E0B">
                    <w:pPr>
                      <w:ind w:left="0"/>
                      <w:jc w:val="center"/>
                      <w:rPr>
                        <w:rFonts w:ascii="Browallia New" w:hAnsi="Browallia New" w:cs="Browallia New"/>
                      </w:rPr>
                    </w:pPr>
                    <w:r>
                      <w:rPr>
                        <w:rFonts w:ascii="Browallia New" w:hAnsi="Browallia New" w:cs="Browallia New"/>
                      </w:rPr>
                      <w:t>Absorber</w:t>
                    </w:r>
                  </w:p>
                </w:txbxContent>
              </v:textbox>
            </v:shape>
            <v:shape id="_x0000_s1029" type="#_x0000_t202" style="position:absolute;left:3223;top:7787;width:1965;height:692" o:regroupid="13" fillcolor="none" strokecolor="black [3213]" strokeweight="1pt">
              <v:fill color2="fill darken(118)" method="linear sigma" focus="100%" type="gradient"/>
              <v:shadow on="t" type="perspective" color="#7f7f7f" opacity=".5" offset="1pt" offset2="-3pt"/>
              <v:textbox style="mso-next-textbox:#_x0000_s1029" inset=",0,,0">
                <w:txbxContent>
                  <w:p w:rsidR="00B77349" w:rsidRPr="005B5E0B" w:rsidRDefault="00B77349" w:rsidP="005B5E0B">
                    <w:pPr>
                      <w:ind w:left="0"/>
                      <w:jc w:val="center"/>
                      <w:rPr>
                        <w:rFonts w:ascii="Browallia New" w:hAnsi="Browallia New" w:cs="Browallia New"/>
                      </w:rPr>
                    </w:pPr>
                    <w:r>
                      <w:rPr>
                        <w:rFonts w:ascii="Browallia New" w:hAnsi="Browallia New" w:cs="Browallia New"/>
                      </w:rPr>
                      <w:t>Generator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8" type="#_x0000_t32" style="position:absolute;left:5188;top:7998;width:1331;height:0" o:connectortype="straight" o:regroupid="13" strokecolor="green" strokeweight="1pt">
              <v:stroke endarrow="block"/>
              <v:shadow type="perspective" color="#7f7f7f" opacity=".5" offset="1pt" offset2="-3pt"/>
            </v:shape>
            <v:shape id="_x0000_s1039" type="#_x0000_t32" style="position:absolute;left:4205;top:7176;width:1;height:602" o:connectortype="straight" o:regroupid="13" strokecolor="red" strokeweight="1.5pt">
              <v:stroke endarrow="block"/>
              <v:shadow type="perspective" color="#7f7f7f" opacity=".5" offset="1pt" offset2="-3pt"/>
            </v:shape>
            <v:shape id="_x0000_s1040" type="#_x0000_t32" style="position:absolute;left:7522;top:8479;width:0;height:2466" o:connectortype="straight" o:regroupid="13" strokecolor="green" strokeweight="1pt">
              <v:stroke endarrow="block"/>
              <v:shadow type="perspective" color="#7f7f7f" opacity=".5" offset="1pt" offset2="-3pt"/>
            </v:shape>
            <v:shape id="_x0000_s1041" type="#_x0000_t32" style="position:absolute;left:5212;top:11422;width:1331;height:0;flip:x" o:connectortype="straight" o:regroupid="13" strokecolor="green" strokeweight="1pt">
              <v:stroke endarrow="block"/>
              <v:shadow type="perspective" color="#7f7f7f" opacity=".5" offset="1pt" offset2="-3pt"/>
            </v:shape>
            <v:group id="_x0000_s1045" style="position:absolute;left:8202;top:11637;width:605;height:916" coordorigin="8430,10494" coordsize="605,602" o:regroupid="13">
              <v:shape id="_x0000_s1043" type="#_x0000_t32" style="position:absolute;left:8430;top:10494;width:1;height:602" o:connectortype="straight" strokecolor="blue" strokeweight="1.5pt">
                <v:shadow type="perspective" color="#7f7f7f" opacity=".5" offset="1pt" offset2="-3pt"/>
              </v:shape>
              <v:shape id="_x0000_s1044" type="#_x0000_t32" style="position:absolute;left:8733;top:10788;width:1;height:602;rotation:-90" o:connectortype="straight" strokecolor="blue" strokeweight="1.5pt">
                <v:stroke endarrow="block"/>
                <v:shadow type="perspective" color="#7f7f7f" opacity=".5" offset="1pt" offset2="-3pt"/>
              </v:shape>
            </v:group>
            <v:shape id="_x0000_s1048" type="#_x0000_t32" style="position:absolute;left:8516;top:11296;width:1476;height:1;flip:x" o:connectortype="straight" o:regroupid="13" strokecolor="blue" strokeweight="1.5pt">
              <v:stroke endarrow="block"/>
              <v:shadow type="perspective" color="#7f7f7f" opacity=".5" offset="1pt" offset2="-3pt"/>
            </v:shape>
            <v:shape id="_x0000_s1050" type="#_x0000_t202" style="position:absolute;left:8801;top:12212;width:1026;height:638" o:regroupid="13" fillcolor="none" stroked="f" strokecolor="black [3213]" strokeweight="1pt">
              <v:fill opacity="0" color2="fill lighten(0)" method="linear sigma" focus="100%" type="gradient"/>
              <v:shadow type="perspective" color="#7f7f7f" opacity=".5" offset="1pt" offset2="-3pt"/>
              <v:textbox inset=",0,,0">
                <w:txbxContent>
                  <w:p w:rsidR="00B77349" w:rsidRPr="00F0370B" w:rsidRDefault="00B77349" w:rsidP="000B3160">
                    <w:pPr>
                      <w:ind w:left="0"/>
                      <w:rPr>
                        <w:rFonts w:ascii="Browallia New" w:hAnsi="Browallia New" w:cs="Browallia New"/>
                        <w:b/>
                        <w:bCs/>
                        <w:color w:val="0000FF"/>
                        <w:cs/>
                      </w:rPr>
                    </w:pPr>
                    <w:r w:rsidRPr="00F0370B">
                      <w:rPr>
                        <w:rFonts w:ascii="Browallia New" w:hAnsi="Browallia New" w:cs="Browallia New" w:hint="cs"/>
                        <w:b/>
                        <w:bCs/>
                        <w:color w:val="0000FF"/>
                        <w:cs/>
                      </w:rPr>
                      <w:t>น้ำเย็น</w:t>
                    </w:r>
                  </w:p>
                </w:txbxContent>
              </v:textbox>
            </v:shape>
            <v:shape id="_x0000_s1052" type="#_x0000_t202" style="position:absolute;left:3358;top:6388;width:1681;height:882" o:regroupid="13" fillcolor="white [3212]" stroked="f" strokecolor="black [3213]" strokeweight="1pt">
              <v:fill opacity="0" color2="fill lighten(0)" method="linear sigma" focus="100%" type="gradient"/>
              <v:shadow type="perspective" color="#7f7f7f" opacity=".5" offset="1pt" offset2="-3pt"/>
              <v:textbox inset=",0,,0">
                <w:txbxContent>
                  <w:p w:rsidR="00B77349" w:rsidRPr="00F0370B" w:rsidRDefault="00B77349" w:rsidP="00CE1CE3">
                    <w:pPr>
                      <w:spacing w:before="0" w:after="0" w:line="240" w:lineRule="auto"/>
                      <w:ind w:left="0"/>
                      <w:jc w:val="center"/>
                      <w:rPr>
                        <w:rFonts w:ascii="Browallia New" w:hAnsi="Browallia New" w:cs="Browallia New"/>
                        <w:b/>
                        <w:bCs/>
                        <w:color w:val="FF0000"/>
                        <w:cs/>
                      </w:rPr>
                    </w:pPr>
                    <w:r w:rsidRPr="00F0370B">
                      <w:rPr>
                        <w:rFonts w:ascii="Browallia New" w:hAnsi="Browallia New" w:cs="Browallia New" w:hint="cs"/>
                        <w:b/>
                        <w:bCs/>
                        <w:color w:val="FF0000"/>
                        <w:cs/>
                      </w:rPr>
                      <w:t>ความร้อน</w:t>
                    </w:r>
                    <w:r>
                      <w:rPr>
                        <w:rFonts w:ascii="Browallia New" w:hAnsi="Browallia New" w:cs="Browallia New"/>
                        <w:b/>
                        <w:bCs/>
                        <w:color w:val="FF0000"/>
                        <w:cs/>
                      </w:rPr>
                      <w:br/>
                    </w:r>
                    <w:r>
                      <w:rPr>
                        <w:rFonts w:ascii="Browallia New" w:hAnsi="Browallia New" w:cs="Browallia New" w:hint="cs"/>
                        <w:b/>
                        <w:bCs/>
                        <w:color w:val="FF0000"/>
                        <w:cs/>
                      </w:rPr>
                      <w:t>หรือน้ำร้อน</w:t>
                    </w:r>
                  </w:p>
                </w:txbxContent>
              </v:textbox>
            </v:shape>
            <v:rect id="_x0000_s1053" style="position:absolute;left:3798;top:9162;width:784;height:1121" o:regroupid="13" fillcolor="white [3212]" strokecolor="black [3213]" strokeweight="1pt">
              <v:fill opacity="0" color2="fill lighten(0)" method="linear sigma" focus="100%" type="gradient"/>
              <v:shadow type="perspective" color="#7f7f7f" opacity=".5" offset="1pt" offset2="-3pt"/>
            </v:rect>
            <v:shape id="_x0000_s1054" type="#_x0000_t32" style="position:absolute;left:3943;top:8479;width:1;height:683;flip:y" o:connectortype="straight" o:regroupid="13" strokecolor="black [3213]" strokeweight="1pt">
              <v:stroke endarrow="block"/>
              <v:shadow type="perspective" color="#7f7f7f" opacity=".5" offset="1pt" offset2="-3pt"/>
            </v:shape>
            <v:shape id="_x0000_s1055" type="#_x0000_t32" style="position:absolute;left:3949;top:10288;width:0;height:347;flip:y" o:connectortype="straight" o:regroupid="13" strokecolor="black [3213]" strokeweight="1pt">
              <v:stroke endarrow="block"/>
              <v:shadow type="perspective" color="#7f7f7f" opacity=".5" offset="1pt" offset2="-3pt"/>
            </v:shape>
            <v:shape id="_x0000_s1060" type="#_x0000_t202" style="position:absolute;left:1756;top:13123;width:1026;height:527" o:regroupid="13" fillcolor="none" stroked="f" strokecolor="black [3213]" strokeweight="1pt">
              <v:fill r:id="rId8" o:title="5%" opacity="0" color2="white [3212]" o:opacity2="0" focus="100%" type="pattern"/>
              <v:shadow type="perspective" color="#7f7f7f" opacity=".5" offset="1pt" offset2="-3pt"/>
              <v:textbox inset=",0,,0">
                <w:txbxContent>
                  <w:p w:rsidR="00B77349" w:rsidRPr="000B3160" w:rsidRDefault="00B77349" w:rsidP="005F714E">
                    <w:pPr>
                      <w:ind w:left="0"/>
                      <w:jc w:val="center"/>
                      <w:rPr>
                        <w:rFonts w:ascii="Browallia New" w:hAnsi="Browallia New" w:cs="Browallia New"/>
                        <w:cs/>
                      </w:rPr>
                    </w:pPr>
                    <w:r>
                      <w:rPr>
                        <w:rFonts w:ascii="Browallia New" w:hAnsi="Browallia New" w:cs="Browallia New" w:hint="cs"/>
                        <w:cs/>
                      </w:rPr>
                      <w:t>ไฟฟ้า</w:t>
                    </w:r>
                  </w:p>
                </w:txbxContent>
              </v:textbox>
            </v:shape>
            <v:group id="_x0000_s1061" style="position:absolute;left:2608;top:11646;width:974;height:718;flip:x" coordorigin="8430,10494" coordsize="605,602" o:regroupid="13">
              <v:shape id="_x0000_s1062" type="#_x0000_t32" style="position:absolute;left:8430;top:10494;width:1;height:602;flip:x" o:connectortype="straight" strokecolor="black [3213]" strokeweight="1pt">
                <v:shadow type="perspective" color="#7f7f7f" opacity=".5" offset="1pt" offset2="-3pt"/>
              </v:shape>
              <v:shape id="_x0000_s1063" type="#_x0000_t32" style="position:absolute;left:8733;top:10788;width:1;height:602;rotation:-90" o:connectortype="straight" strokecolor="black [3213]" strokeweight="1pt">
                <v:stroke endarrow="block"/>
                <v:shadow type="perspective" color="#7f7f7f" opacity=".5" offset="1pt" offset2="-3pt"/>
              </v:shape>
            </v:group>
            <v:shape id="_x0000_s1065" type="#_x0000_t32" style="position:absolute;left:2272;top:10638;width:0;height:1335;flip:y" o:connectortype="straight" o:regroupid="13" strokecolor="black [3213]" strokeweight="1pt">
              <v:shadow type="perspective" color="#7f7f7f" opacity=".5" offset="1pt" offset2="-3pt"/>
            </v:shape>
            <v:shape id="_x0000_s1066" type="#_x0000_t32" style="position:absolute;left:3121;top:9809;width:1;height:1673;rotation:-270;flip:x" o:connectortype="straight" o:regroupid="13" strokecolor="black [3213]" strokeweight="1pt">
              <v:shadow type="perspective" color="#7f7f7f" opacity=".5" offset="1pt" offset2="-3pt"/>
            </v:shape>
            <v:shape id="_x0000_s1067" type="#_x0000_t32" style="position:absolute;left:4426;top:8485;width:1;height:683" o:connectortype="straight" o:regroupid="13" strokecolor="black [3213]" strokeweight="1pt">
              <v:stroke endarrow="block"/>
              <v:shadow type="perspective" color="#7f7f7f" opacity=".5" offset="1pt" offset2="-3pt"/>
            </v:shape>
            <v:shape id="_x0000_s1070" type="#_x0000_t32" style="position:absolute;left:4432;top:10273;width:1;height:683" o:connectortype="straight" o:regroupid="13" strokecolor="black [3213]" strokeweight="1pt">
              <v:stroke endarrow="block"/>
              <v:shadow type="perspective" color="#7f7f7f" opacity=".5" offset="1pt" offset2="-3pt"/>
            </v:shape>
            <v:shape id="_x0000_s1071" type="#_x0000_t32" style="position:absolute;left:1925;top:11151;width:1331;height:0" o:connectortype="straight" o:regroupid="13" strokecolor="black [3213]" strokeweight="1.5pt">
              <v:stroke dashstyle="longDashDotDot" endarrow="block"/>
              <v:shadow type="perspective" color="#7f7f7f" opacity=".5" offset="1pt" offset2="-3pt"/>
            </v:shape>
            <v:shape id="_x0000_s1072" type="#_x0000_t32" style="position:absolute;left:5831;top:8299;width:688;height:1" o:connectortype="straight" o:regroupid="13" strokecolor="black [3213]" strokeweight="1.5pt">
              <v:stroke dashstyle="longDashDotDot" endarrow="block"/>
              <v:shadow type="perspective" color="#7f7f7f" opacity=".5" offset="1pt" offset2="-3pt"/>
            </v:shape>
            <v:shape id="_x0000_s1073" type="#_x0000_t32" style="position:absolute;left:5831;top:8299;width:0;height:2743" o:connectortype="straight" o:regroupid="13" strokecolor="black [3213]" strokeweight="1.5pt">
              <v:stroke dashstyle="longDashDotDot"/>
              <v:shadow type="perspective" color="#7f7f7f" opacity=".5" offset="1pt" offset2="-3pt"/>
            </v:shape>
            <v:shape id="_x0000_s1074" type="#_x0000_t32" style="position:absolute;left:5235;top:11151;width:596;height:0" o:connectortype="straight" o:regroupid="13" strokecolor="black [3213]" strokeweight="1.5pt">
              <v:stroke dashstyle="longDashDotDot"/>
              <v:shadow type="perspective" color="#7f7f7f" opacity=".5" offset="1pt" offset2="-3pt"/>
            </v:shape>
            <v:shape id="_x0000_s1075" type="#_x0000_t32" style="position:absolute;left:8484;top:8299;width:793;height:0" o:connectortype="straight" o:regroupid="13" strokecolor="black [3213]" strokeweight="1.5pt">
              <v:stroke dashstyle="longDashDotDot" endarrow="block"/>
              <v:shadow type="perspective" color="#7f7f7f" opacity=".5" offset="1pt" offset2="-3pt"/>
            </v:shape>
            <v:shape id="_x0000_s1059" type="#_x0000_t32" style="position:absolute;left:2268;top:12654;width:1;height:488;flip:y" o:connectortype="straight" o:regroupid="13" strokecolor="black [3213]" strokeweight="1pt">
              <v:stroke endarrow="block"/>
              <v:shadow type="perspective" color="#7f7f7f" opacity=".5" offset="1pt" offset2="-3pt"/>
            </v:shape>
            <v:shape id="_x0000_s1076" type="#_x0000_t202" style="position:absolute;left:9271;top:7899;width:1348;height:881" o:regroupid="13" fillcolor="none" stroked="f" strokecolor="black [3213]" strokeweight="1pt">
              <v:fill opacity="0" color2="fill lighten(0)" method="linear sigma" focus="100%" type="gradient"/>
              <v:shadow type="perspective" color="#7f7f7f" opacity=".5" offset="1pt" offset2="-3pt"/>
              <v:textbox inset=",0,,0">
                <w:txbxContent>
                  <w:p w:rsidR="00B77349" w:rsidRPr="000B3160" w:rsidRDefault="00B77349" w:rsidP="00F0370B">
                    <w:pPr>
                      <w:spacing w:before="0" w:after="0" w:line="240" w:lineRule="auto"/>
                      <w:ind w:left="0"/>
                      <w:rPr>
                        <w:rFonts w:ascii="Browallia New" w:hAnsi="Browallia New" w:cs="Browallia New"/>
                        <w:cs/>
                      </w:rPr>
                    </w:pPr>
                    <w:r>
                      <w:rPr>
                        <w:rFonts w:ascii="Browallia New" w:hAnsi="Browallia New" w:cs="Browallia New" w:hint="cs"/>
                        <w:cs/>
                      </w:rPr>
                      <w:t>น้ำระบาย</w:t>
                    </w:r>
                    <w:r>
                      <w:rPr>
                        <w:rFonts w:ascii="Browallia New" w:hAnsi="Browallia New" w:cs="Browallia New"/>
                        <w:cs/>
                      </w:rPr>
                      <w:br/>
                    </w:r>
                    <w:r>
                      <w:rPr>
                        <w:rFonts w:ascii="Browallia New" w:hAnsi="Browallia New" w:cs="Browallia New" w:hint="cs"/>
                        <w:cs/>
                      </w:rPr>
                      <w:t>ความร้อน</w:t>
                    </w:r>
                  </w:p>
                </w:txbxContent>
              </v:textbox>
            </v:shape>
            <v:oval id="_x0000_s1037" style="position:absolute;left:8951;top:10956;width:674;height:674;v-text-anchor:middle" o:regroupid="13" fillcolor="white [3212]" strokecolor="black [3213]" strokeweight="1pt">
              <v:fill color2="fill lighten(0)" method="linear sigma" focus="100%" type="gradient"/>
              <v:shadow type="perspective" color="#7f7f7f" opacity=".5" offset="1pt" offset2="-3pt"/>
              <v:textbox style="mso-next-textbox:#_x0000_s1037" inset="0,0,0,0">
                <w:txbxContent>
                  <w:p w:rsidR="00B77349" w:rsidRPr="000B3160" w:rsidRDefault="00B77349" w:rsidP="00F0370B">
                    <w:pPr>
                      <w:spacing w:before="0" w:after="0" w:line="240" w:lineRule="auto"/>
                      <w:ind w:left="0"/>
                      <w:jc w:val="center"/>
                      <w:rPr>
                        <w:rFonts w:ascii="Browallia New" w:hAnsi="Browallia New" w:cs="Browallia New"/>
                      </w:rPr>
                    </w:pPr>
                    <w:r w:rsidRPr="000B3160">
                      <w:rPr>
                        <w:rFonts w:ascii="Browallia New" w:hAnsi="Browallia New" w:cs="Browallia New" w:hint="cs"/>
                        <w:cs/>
                      </w:rPr>
                      <w:t>ปั๊ม</w:t>
                    </w:r>
                  </w:p>
                </w:txbxContent>
              </v:textbox>
            </v:oval>
            <v:shape id="_x0000_s1049" type="#_x0000_t32" style="position:absolute;left:9288;top:10465;width:1;height:488" o:connectortype="straight" o:regroupid="13" strokecolor="black [3213]" strokeweight="1pt">
              <v:stroke endarrow="block"/>
              <v:shadow type="perspective" color="#7f7f7f" opacity=".5" offset="1pt" offset2="-3pt"/>
            </v:shape>
            <v:shape id="_x0000_s1051" type="#_x0000_t202" style="position:absolute;left:8776;top:9874;width:1026;height:527" o:regroupid="13" fillcolor="white [3212]" stroked="f" strokecolor="black [3213]" strokeweight="1pt">
              <v:fill opacity="0" color2="fill lighten(0)" method="linear sigma" focus="100%" type="gradient"/>
              <v:shadow type="perspective" color="#7f7f7f" opacity=".5" offset="1pt" offset2="-3pt"/>
              <v:textbox inset=",0,,0">
                <w:txbxContent>
                  <w:p w:rsidR="00B77349" w:rsidRPr="000B3160" w:rsidRDefault="00B77349" w:rsidP="000B3160">
                    <w:pPr>
                      <w:ind w:left="0"/>
                      <w:jc w:val="center"/>
                      <w:rPr>
                        <w:rFonts w:ascii="Browallia New" w:hAnsi="Browallia New" w:cs="Browallia New"/>
                        <w:cs/>
                      </w:rPr>
                    </w:pPr>
                    <w:r>
                      <w:rPr>
                        <w:rFonts w:ascii="Browallia New" w:hAnsi="Browallia New" w:cs="Browallia New" w:hint="cs"/>
                        <w:cs/>
                      </w:rPr>
                      <w:t>ไฟฟ้า</w:t>
                    </w:r>
                  </w:p>
                </w:txbxContent>
              </v:textbox>
            </v:shape>
            <v:oval id="_x0000_s1077" style="position:absolute;left:1934;top:11991;width:674;height:674;v-text-anchor:middle" o:regroupid="13" fillcolor="white [3212]" strokecolor="black [3213]" strokeweight="1pt">
              <v:fill color2="fill lighten(0)" method="linear sigma" focus="100%" type="gradient"/>
              <v:shadow type="perspective" color="#7f7f7f" opacity=".5" offset="1pt" offset2="-3pt"/>
              <v:textbox style="mso-next-textbox:#_x0000_s1077" inset="0,0,0,0">
                <w:txbxContent>
                  <w:p w:rsidR="00B77349" w:rsidRPr="000B3160" w:rsidRDefault="00B77349" w:rsidP="00F0370B">
                    <w:pPr>
                      <w:spacing w:before="0" w:after="0" w:line="240" w:lineRule="auto"/>
                      <w:ind w:left="0"/>
                      <w:jc w:val="center"/>
                      <w:rPr>
                        <w:rFonts w:ascii="Browallia New" w:hAnsi="Browallia New" w:cs="Browallia New"/>
                      </w:rPr>
                    </w:pPr>
                    <w:r w:rsidRPr="000B3160">
                      <w:rPr>
                        <w:rFonts w:ascii="Browallia New" w:hAnsi="Browallia New" w:cs="Browallia New" w:hint="cs"/>
                        <w:cs/>
                      </w:rPr>
                      <w:t>ปั๊ม</w:t>
                    </w:r>
                  </w:p>
                </w:txbxContent>
              </v:textbox>
            </v:oval>
            <v:shape id="_x0000_s1078" type="#_x0000_t202" style="position:absolute;left:9989;top:11077;width:680;height:431" o:regroupid="13" fillcolor="none" stroked="f" strokecolor="black [3213]" strokeweight="1pt">
              <v:fill opacity="0" color2="fill lighten(0)" method="linear sigma" focus="100%" type="gradient"/>
              <v:shadow type="perspective" color="#7f7f7f" opacity=".5" offset="1pt" offset2="-3pt"/>
              <v:textbox inset=",0,,0">
                <w:txbxContent>
                  <w:p w:rsidR="00B77349" w:rsidRPr="000B3160" w:rsidRDefault="00B77349" w:rsidP="00F0370B">
                    <w:pPr>
                      <w:spacing w:before="0" w:after="0" w:line="240" w:lineRule="auto"/>
                      <w:ind w:left="0"/>
                      <w:rPr>
                        <w:rFonts w:ascii="Browallia New" w:hAnsi="Browallia New" w:cs="Browallia New"/>
                        <w:cs/>
                      </w:rPr>
                    </w:pPr>
                    <w:r>
                      <w:rPr>
                        <w:rFonts w:ascii="Browallia New" w:hAnsi="Browallia New" w:cs="Browallia New" w:hint="cs"/>
                        <w:cs/>
                      </w:rPr>
                      <w:t>น้ำ</w:t>
                    </w:r>
                  </w:p>
                </w:txbxContent>
              </v:textbox>
            </v:shape>
            <v:shape id="_x0000_s1079" type="#_x0000_t202" style="position:absolute;left:1254;top:10928;width:680;height:431" o:regroupid="13" fillcolor="none" stroked="f" strokecolor="black [3213]" strokeweight="1pt">
              <v:fill opacity="0" color2="fill lighten(0)" method="linear sigma" focus="100%" type="gradient"/>
              <v:shadow type="perspective" color="#7f7f7f" opacity=".5" offset="1pt" offset2="-3pt"/>
              <v:textbox inset=",0,,0">
                <w:txbxContent>
                  <w:p w:rsidR="00B77349" w:rsidRPr="000B3160" w:rsidRDefault="00B77349" w:rsidP="00F0370B">
                    <w:pPr>
                      <w:spacing w:before="0" w:after="0" w:line="240" w:lineRule="auto"/>
                      <w:ind w:left="0"/>
                      <w:jc w:val="right"/>
                      <w:rPr>
                        <w:rFonts w:ascii="Browallia New" w:hAnsi="Browallia New" w:cs="Browallia New"/>
                        <w:cs/>
                      </w:rPr>
                    </w:pPr>
                    <w:r>
                      <w:rPr>
                        <w:rFonts w:ascii="Browallia New" w:hAnsi="Browallia New" w:cs="Browallia New" w:hint="cs"/>
                        <w:cs/>
                      </w:rPr>
                      <w:t>น้ำ</w:t>
                    </w:r>
                  </w:p>
                </w:txbxContent>
              </v:textbox>
            </v:shape>
            <v:oval id="_x0000_s1081" style="position:absolute;left:5492;top:9354;width:674;height:674;v-text-anchor:middle" o:regroupid="13" fillcolor="white [3212]" strokecolor="black [3213]" strokeweight="1pt">
              <v:fill color2="fill lighten(0)" method="linear sigma" focus="100%" type="gradient"/>
              <v:shadow type="perspective" color="#7f7f7f" opacity=".5" offset="1pt" offset2="-3pt"/>
              <v:textbox style="mso-next-textbox:#_x0000_s1081" inset="0,0,0,0">
                <w:txbxContent>
                  <w:p w:rsidR="00B77349" w:rsidRPr="000B3160" w:rsidRDefault="00B77349" w:rsidP="00053F7B">
                    <w:pPr>
                      <w:spacing w:before="0" w:after="0" w:line="240" w:lineRule="auto"/>
                      <w:ind w:left="0"/>
                      <w:jc w:val="center"/>
                      <w:rPr>
                        <w:rFonts w:ascii="Browallia New" w:hAnsi="Browallia New" w:cs="Browallia New"/>
                      </w:rPr>
                    </w:pPr>
                    <w:r w:rsidRPr="000B3160">
                      <w:rPr>
                        <w:rFonts w:ascii="Browallia New" w:hAnsi="Browallia New" w:cs="Browallia New" w:hint="cs"/>
                        <w:cs/>
                      </w:rPr>
                      <w:t>ปั๊ม</w:t>
                    </w:r>
                  </w:p>
                </w:txbxContent>
              </v:textbox>
            </v:oval>
            <v:shape id="_x0000_s1082" type="#_x0000_t32" style="position:absolute;left:6409;top:9458;width:1;height:488;rotation:90" o:connectortype="straight" o:regroupid="13" strokecolor="black [3213]" strokeweight="1pt">
              <v:stroke endarrow="block"/>
              <v:shadow type="perspective" color="#7f7f7f" opacity=".5" offset="1pt" offset2="-3pt"/>
            </v:shape>
            <v:shape id="_x0000_s1085" type="#_x0000_t202" style="position:absolute;left:4932;top:11463;width:1887;height:856" o:regroupid="13" fillcolor="none" stroked="f" strokecolor="black [3213]" strokeweight="1pt">
              <v:fill opacity="0" color2="fill lighten(0)" method="linear sigma" focus="100%" type="gradient"/>
              <v:shadow type="perspective" color="#7f7f7f" opacity=".5" offset="1pt" offset2="-3pt"/>
              <v:textbox inset=",0,,0">
                <w:txbxContent>
                  <w:p w:rsidR="00B77349" w:rsidRPr="0097069B" w:rsidRDefault="00B77349" w:rsidP="0097069B">
                    <w:pPr>
                      <w:spacing w:before="0" w:after="0" w:line="240" w:lineRule="auto"/>
                      <w:ind w:left="0"/>
                      <w:jc w:val="center"/>
                      <w:rPr>
                        <w:rFonts w:ascii="Browallia New" w:hAnsi="Browallia New" w:cs="Browallia New"/>
                        <w:b/>
                        <w:bCs/>
                        <w:color w:val="008000"/>
                        <w:cs/>
                      </w:rPr>
                    </w:pPr>
                    <w:r w:rsidRPr="0097069B">
                      <w:rPr>
                        <w:rFonts w:ascii="Browallia New" w:hAnsi="Browallia New" w:cs="Browallia New" w:hint="cs"/>
                        <w:b/>
                        <w:bCs/>
                        <w:color w:val="008000"/>
                        <w:cs/>
                      </w:rPr>
                      <w:t>สารทำ</w:t>
                    </w:r>
                    <w:r>
                      <w:rPr>
                        <w:rFonts w:ascii="Browallia New" w:hAnsi="Browallia New" w:cs="Browallia New"/>
                        <w:b/>
                        <w:bCs/>
                        <w:color w:val="008000"/>
                        <w:cs/>
                      </w:rPr>
                      <w:br/>
                    </w:r>
                    <w:r w:rsidRPr="0097069B">
                      <w:rPr>
                        <w:rFonts w:ascii="Browallia New" w:hAnsi="Browallia New" w:cs="Browallia New" w:hint="cs"/>
                        <w:b/>
                        <w:bCs/>
                        <w:color w:val="008000"/>
                        <w:cs/>
                      </w:rPr>
                      <w:t>ความเย็น</w:t>
                    </w:r>
                    <w:r>
                      <w:rPr>
                        <w:rFonts w:ascii="Browallia New" w:hAnsi="Browallia New" w:cs="Browallia New" w:hint="cs"/>
                        <w:b/>
                        <w:bCs/>
                        <w:color w:val="008000"/>
                        <w:cs/>
                      </w:rPr>
                      <w:t xml:space="preserve"> (ไอ)</w:t>
                    </w:r>
                  </w:p>
                </w:txbxContent>
              </v:textbox>
            </v:shape>
          </v:group>
        </w:pict>
      </w:r>
    </w:p>
    <w:p w:rsidR="002E5E63" w:rsidRDefault="002E5E63" w:rsidP="002E79EF">
      <w:pPr>
        <w:spacing w:before="240" w:after="240" w:line="240" w:lineRule="auto"/>
        <w:ind w:left="0" w:firstLine="720"/>
        <w:jc w:val="thaiDistribute"/>
        <w:rPr>
          <w:rFonts w:ascii="Browallia New" w:hAnsi="Browallia New" w:cs="Browallia New"/>
        </w:rPr>
      </w:pPr>
    </w:p>
    <w:p w:rsidR="005B5E0B" w:rsidRDefault="005B5E0B" w:rsidP="002E79EF">
      <w:pPr>
        <w:spacing w:before="240" w:after="240" w:line="240" w:lineRule="auto"/>
        <w:ind w:left="0" w:firstLine="720"/>
        <w:jc w:val="thaiDistribute"/>
        <w:rPr>
          <w:rFonts w:ascii="Browallia New" w:hAnsi="Browallia New" w:cs="Browallia New"/>
        </w:rPr>
      </w:pPr>
    </w:p>
    <w:p w:rsidR="005B5E0B" w:rsidRDefault="005B5E0B" w:rsidP="002E79EF">
      <w:pPr>
        <w:spacing w:before="240" w:after="240" w:line="240" w:lineRule="auto"/>
        <w:ind w:left="0" w:firstLine="720"/>
        <w:jc w:val="thaiDistribute"/>
        <w:rPr>
          <w:rFonts w:ascii="Browallia New" w:hAnsi="Browallia New" w:cs="Browallia New"/>
        </w:rPr>
      </w:pPr>
    </w:p>
    <w:p w:rsidR="002E5E63" w:rsidRDefault="002E5E63" w:rsidP="002E79EF">
      <w:pPr>
        <w:spacing w:before="240" w:after="240" w:line="240" w:lineRule="auto"/>
        <w:ind w:left="0" w:firstLine="720"/>
        <w:jc w:val="thaiDistribute"/>
        <w:rPr>
          <w:rFonts w:ascii="Browallia New" w:hAnsi="Browallia New" w:cs="Browallia New"/>
        </w:rPr>
      </w:pPr>
    </w:p>
    <w:p w:rsidR="005B74A4" w:rsidRDefault="005B74A4" w:rsidP="002E79EF">
      <w:pPr>
        <w:spacing w:before="240" w:after="240" w:line="240" w:lineRule="auto"/>
        <w:ind w:left="0" w:firstLine="720"/>
        <w:jc w:val="thaiDistribute"/>
        <w:rPr>
          <w:rFonts w:ascii="Browallia New" w:hAnsi="Browallia New" w:cs="Browallia New"/>
        </w:rPr>
      </w:pPr>
    </w:p>
    <w:p w:rsidR="005B74A4" w:rsidRDefault="005B74A4" w:rsidP="002E79EF">
      <w:pPr>
        <w:spacing w:before="240" w:after="240" w:line="240" w:lineRule="auto"/>
        <w:ind w:left="0" w:firstLine="720"/>
        <w:jc w:val="thaiDistribute"/>
        <w:rPr>
          <w:rFonts w:ascii="Browallia New" w:hAnsi="Browallia New" w:cs="Browallia New"/>
        </w:rPr>
      </w:pPr>
    </w:p>
    <w:p w:rsidR="005B5E0B" w:rsidRDefault="005B5E0B" w:rsidP="002E79EF">
      <w:pPr>
        <w:spacing w:before="240" w:after="240" w:line="240" w:lineRule="auto"/>
        <w:ind w:left="0" w:firstLine="720"/>
        <w:jc w:val="thaiDistribute"/>
        <w:rPr>
          <w:rFonts w:ascii="Browallia New" w:hAnsi="Browallia New" w:cs="Browallia New"/>
        </w:rPr>
      </w:pPr>
    </w:p>
    <w:p w:rsidR="005B5E0B" w:rsidRDefault="005B5E0B" w:rsidP="002E79EF">
      <w:pPr>
        <w:spacing w:before="240" w:after="240" w:line="240" w:lineRule="auto"/>
        <w:ind w:left="0" w:firstLine="720"/>
        <w:jc w:val="thaiDistribute"/>
        <w:rPr>
          <w:rFonts w:ascii="Browallia New" w:hAnsi="Browallia New" w:cs="Browallia New"/>
        </w:rPr>
      </w:pPr>
    </w:p>
    <w:p w:rsidR="005F714E" w:rsidRDefault="005F714E" w:rsidP="002E79EF">
      <w:pPr>
        <w:spacing w:before="240" w:after="240" w:line="240" w:lineRule="auto"/>
        <w:ind w:left="0" w:firstLine="720"/>
        <w:jc w:val="thaiDistribute"/>
        <w:rPr>
          <w:rFonts w:ascii="Browallia New" w:hAnsi="Browallia New" w:cs="Browallia New"/>
        </w:rPr>
      </w:pPr>
    </w:p>
    <w:p w:rsidR="005F714E" w:rsidRDefault="005F714E" w:rsidP="002E79EF">
      <w:pPr>
        <w:spacing w:before="240" w:after="240" w:line="240" w:lineRule="auto"/>
        <w:ind w:left="0" w:firstLine="720"/>
        <w:jc w:val="thaiDistribute"/>
        <w:rPr>
          <w:rFonts w:ascii="Browallia New" w:hAnsi="Browallia New" w:cs="Browallia New"/>
        </w:rPr>
      </w:pPr>
    </w:p>
    <w:p w:rsidR="00CE1CE3" w:rsidRPr="00CE1CE3" w:rsidRDefault="00CE1CE3" w:rsidP="002E79EF">
      <w:pPr>
        <w:spacing w:before="240" w:after="240" w:line="240" w:lineRule="auto"/>
        <w:ind w:left="0" w:firstLine="720"/>
        <w:jc w:val="thaiDistribute"/>
        <w:rPr>
          <w:rFonts w:ascii="Browallia New" w:hAnsi="Browallia New" w:cs="Browallia New"/>
        </w:rPr>
      </w:pPr>
    </w:p>
    <w:p w:rsidR="005B74A4" w:rsidRDefault="005B74A4" w:rsidP="005B74A4">
      <w:pPr>
        <w:spacing w:before="240" w:after="240" w:line="240" w:lineRule="auto"/>
        <w:ind w:left="0"/>
        <w:jc w:val="center"/>
        <w:rPr>
          <w:rFonts w:ascii="Browallia New" w:hAnsi="Browallia New" w:cs="Browallia New"/>
          <w:cs/>
        </w:rPr>
      </w:pPr>
      <w:r w:rsidRPr="00CE1CE3">
        <w:rPr>
          <w:rFonts w:ascii="Browallia New" w:hAnsi="Browallia New" w:cs="Browallia New" w:hint="cs"/>
          <w:b/>
          <w:bCs/>
          <w:cs/>
        </w:rPr>
        <w:t>รูปที่ 1</w:t>
      </w:r>
      <w:r>
        <w:rPr>
          <w:rFonts w:ascii="Browallia New" w:hAnsi="Browallia New" w:cs="Browallia New"/>
        </w:rPr>
        <w:t xml:space="preserve"> </w:t>
      </w:r>
      <w:r>
        <w:rPr>
          <w:rFonts w:ascii="Browallia New" w:hAnsi="Browallia New" w:cs="Browallia New" w:hint="cs"/>
          <w:cs/>
        </w:rPr>
        <w:t>แผนภาพของระบบ</w:t>
      </w:r>
      <w:r>
        <w:rPr>
          <w:rFonts w:ascii="Browallia New" w:hAnsi="Browallia New" w:cs="Browallia New" w:hint="cs"/>
          <w:sz w:val="30"/>
          <w:szCs w:val="30"/>
          <w:cs/>
        </w:rPr>
        <w:t>ระบบทำน้ำเย็นแบบดูดซึม (</w:t>
      </w:r>
      <w:r>
        <w:rPr>
          <w:rFonts w:ascii="Browallia New" w:hAnsi="Browallia New" w:cs="Browallia New"/>
          <w:sz w:val="30"/>
          <w:szCs w:val="30"/>
        </w:rPr>
        <w:t>Absorption Chiller</w:t>
      </w:r>
      <w:r>
        <w:rPr>
          <w:rFonts w:ascii="Browallia New" w:hAnsi="Browallia New" w:cs="Browallia New" w:hint="cs"/>
          <w:sz w:val="30"/>
          <w:szCs w:val="30"/>
          <w:cs/>
        </w:rPr>
        <w:t>)</w:t>
      </w:r>
    </w:p>
    <w:p w:rsidR="00523642" w:rsidRDefault="00523642">
      <w:pPr>
        <w:spacing w:before="0" w:after="0" w:line="240" w:lineRule="auto"/>
        <w:ind w:left="0"/>
        <w:rPr>
          <w:rFonts w:ascii="Browallia New" w:hAnsi="Browallia New" w:cs="Browallia New"/>
          <w:cs/>
        </w:rPr>
      </w:pPr>
      <w:r>
        <w:rPr>
          <w:rFonts w:ascii="Browallia New" w:hAnsi="Browallia New" w:cs="Browallia New"/>
          <w:cs/>
        </w:rPr>
        <w:br w:type="page"/>
      </w:r>
    </w:p>
    <w:p w:rsidR="005B74A4" w:rsidRDefault="00975719" w:rsidP="002E79EF">
      <w:pPr>
        <w:spacing w:before="240" w:after="240" w:line="240" w:lineRule="auto"/>
        <w:ind w:left="0" w:firstLine="720"/>
        <w:jc w:val="thaiDistribute"/>
        <w:rPr>
          <w:rFonts w:ascii="Browallia New" w:hAnsi="Browallia New" w:cs="Browallia New"/>
        </w:rPr>
      </w:pPr>
      <w:r>
        <w:rPr>
          <w:rFonts w:ascii="Browallia New" w:hAnsi="Browallia New" w:cs="Browallia New"/>
          <w:noProof/>
        </w:rPr>
        <w:lastRenderedPageBreak/>
        <w:pict>
          <v:group id="_x0000_s1258" style="position:absolute;left:0;text-align:left;margin-left:4.15pt;margin-top:23.8pt;width:429.85pt;height:238.6pt;z-index:251997184" coordorigin="1523,1916" coordsize="8597,4772">
            <v:shape id="_x0000_s1218" type="#_x0000_t32" style="position:absolute;left:8358;top:2807;width:1;height:3880" o:connectortype="straight" o:regroupid="14" strokecolor="green" strokeweight="1.5pt">
              <v:shadow type="perspective" color="#7f7f7f" opacity=".5" offset="1pt" offset2="-3pt"/>
            </v:shape>
            <v:shape id="_x0000_s1195" type="#_x0000_t202" style="position:absolute;left:2058;top:5238;width:1026;height:638" o:regroupid="14" fillcolor="none" stroked="f" strokecolor="black [3213]" strokeweight="1pt">
              <v:fill opacity="0" color2="fill lighten(0)" method="linear sigma" focus="100%" type="gradient"/>
              <v:shadow type="perspective" color="#7f7f7f" opacity=".5" offset="1pt" offset2="-3pt"/>
              <v:textbox style="mso-next-textbox:#_x0000_s1195" inset=",0,,0">
                <w:txbxContent>
                  <w:p w:rsidR="00B77349" w:rsidRPr="00F0370B" w:rsidRDefault="00B77349" w:rsidP="008C73BD">
                    <w:pPr>
                      <w:ind w:left="0"/>
                      <w:rPr>
                        <w:rFonts w:ascii="Browallia New" w:hAnsi="Browallia New" w:cs="Browallia New"/>
                        <w:b/>
                        <w:bCs/>
                        <w:color w:val="0000FF"/>
                        <w:cs/>
                      </w:rPr>
                    </w:pPr>
                    <w:r w:rsidRPr="00F0370B">
                      <w:rPr>
                        <w:rFonts w:ascii="Browallia New" w:hAnsi="Browallia New" w:cs="Browallia New" w:hint="cs"/>
                        <w:b/>
                        <w:bCs/>
                        <w:color w:val="0000FF"/>
                        <w:cs/>
                      </w:rPr>
                      <w:t>น้ำเย็น</w:t>
                    </w:r>
                  </w:p>
                </w:txbxContent>
              </v:textbox>
            </v:shape>
            <v:shape id="_x0000_s1215" type="#_x0000_t202" style="position:absolute;left:1523;top:1916;width:1307;height:804" o:regroupid="14" fillcolor="white [3212]" stroked="f" strokecolor="black [3213]" strokeweight="1pt">
              <v:fill opacity="0" color2="fill lighten(0)" method="linear sigma" focus="100%" type="gradient"/>
              <v:shadow type="perspective" color="#7f7f7f" opacity=".5" offset="1pt" offset2="-3pt"/>
              <v:textbox style="mso-next-textbox:#_x0000_s1215" inset=",0,,0">
                <w:txbxContent>
                  <w:p w:rsidR="00B77349" w:rsidRPr="003A69A0" w:rsidRDefault="00B77349" w:rsidP="003A69A0">
                    <w:pPr>
                      <w:spacing w:before="0" w:after="0" w:line="240" w:lineRule="auto"/>
                      <w:ind w:left="0"/>
                      <w:jc w:val="right"/>
                      <w:rPr>
                        <w:rFonts w:ascii="Browallia New" w:hAnsi="Browallia New" w:cs="Browallia New"/>
                        <w:cs/>
                      </w:rPr>
                    </w:pPr>
                    <w:r w:rsidRPr="003A69A0">
                      <w:rPr>
                        <w:rFonts w:ascii="Browallia New" w:hAnsi="Browallia New" w:cs="Browallia New" w:hint="cs"/>
                        <w:cs/>
                      </w:rPr>
                      <w:t>น้ำ</w:t>
                    </w:r>
                    <w:r>
                      <w:rPr>
                        <w:rFonts w:ascii="Browallia New" w:hAnsi="Browallia New" w:cs="Browallia New" w:hint="cs"/>
                        <w:cs/>
                      </w:rPr>
                      <w:t>ระบาย</w:t>
                    </w:r>
                    <w:r>
                      <w:rPr>
                        <w:rFonts w:ascii="Browallia New" w:hAnsi="Browallia New" w:cs="Browallia New"/>
                        <w:cs/>
                      </w:rPr>
                      <w:br/>
                    </w:r>
                    <w:r>
                      <w:rPr>
                        <w:rFonts w:ascii="Browallia New" w:hAnsi="Browallia New" w:cs="Browallia New" w:hint="cs"/>
                        <w:cs/>
                      </w:rPr>
                      <w:t>ความ</w:t>
                    </w:r>
                    <w:r w:rsidRPr="003A69A0">
                      <w:rPr>
                        <w:rFonts w:ascii="Browallia New" w:hAnsi="Browallia New" w:cs="Browallia New" w:hint="cs"/>
                        <w:cs/>
                      </w:rPr>
                      <w:t>ร้อน</w:t>
                    </w:r>
                  </w:p>
                </w:txbxContent>
              </v:textbox>
            </v:shape>
            <v:shape id="_x0000_s1196" type="#_x0000_t202" style="position:absolute;left:8524;top:4220;width:1522;height:923" o:regroupid="14" fillcolor="white [3212]" stroked="f" strokecolor="black [3213]" strokeweight="1pt">
              <v:fill opacity="0" color2="fill lighten(0)" method="linear sigma" focus="100%" type="gradient"/>
              <v:shadow type="perspective" color="#7f7f7f" opacity=".5" offset="1pt" offset2="-3pt"/>
              <v:textbox style="mso-next-textbox:#_x0000_s1196" inset=",0,,0">
                <w:txbxContent>
                  <w:p w:rsidR="00B77349" w:rsidRPr="00F0370B" w:rsidRDefault="00B77349" w:rsidP="00B77349">
                    <w:pPr>
                      <w:spacing w:before="0" w:after="0" w:line="240" w:lineRule="auto"/>
                      <w:ind w:left="0"/>
                      <w:jc w:val="center"/>
                      <w:rPr>
                        <w:rFonts w:ascii="Browallia New" w:hAnsi="Browallia New" w:cs="Browallia New"/>
                        <w:b/>
                        <w:bCs/>
                        <w:color w:val="FF0000"/>
                        <w:cs/>
                      </w:rPr>
                    </w:pPr>
                    <w:r>
                      <w:rPr>
                        <w:rFonts w:ascii="Browallia New" w:hAnsi="Browallia New" w:cs="Browallia New" w:hint="cs"/>
                        <w:b/>
                        <w:bCs/>
                        <w:color w:val="FF0000"/>
                        <w:cs/>
                      </w:rPr>
                      <w:t>ความร้อน</w:t>
                    </w:r>
                    <w:r>
                      <w:rPr>
                        <w:rFonts w:ascii="Browallia New" w:hAnsi="Browallia New" w:cs="Browallia New" w:hint="cs"/>
                        <w:b/>
                        <w:bCs/>
                        <w:color w:val="FF0000"/>
                        <w:cs/>
                      </w:rPr>
                      <w:br/>
                      <w:t>(น้ำร้อน)</w:t>
                    </w:r>
                  </w:p>
                </w:txbxContent>
              </v:textbox>
            </v:shape>
            <v:rect id="_x0000_s1090" style="position:absolute;left:3667;top:2066;width:4273;height:4228" o:regroupid="14" fillcolor="none" strokecolor="black [3213]" strokeweight="3pt">
              <v:fill opacity="0" color2="fill lighten(0)" method="linear sigma" focus="100%" type="gradient"/>
              <v:shadow type="perspective" color="#7f7f7f" opacity=".5" offset="1pt" offset2="-3pt"/>
            </v:rect>
            <v:shape id="_x0000_s1091" type="#_x0000_t32" style="position:absolute;left:3668;top:5143;width:4272;height:0" o:connectortype="straight" o:regroupid="14" strokecolor="black [3213]" strokeweight="3pt">
              <v:shadow type="perspective" color="#7f7f7f" opacity=".5" offset="1pt" offset2="-3pt"/>
            </v:shape>
            <v:shape id="_x0000_s1092" type="#_x0000_t32" style="position:absolute;left:3668;top:3265;width:4272;height:0" o:connectortype="straight" o:regroupid="14" strokecolor="black [3213]" strokeweight="3pt">
              <v:shadow type="perspective" color="#7f7f7f" opacity=".5" offset="1pt" offset2="-3pt"/>
            </v:shape>
            <v:shape id="_x0000_s1093" type="#_x0000_t32" style="position:absolute;left:5819;top:3265;width:0;height:1878;flip:y" o:connectortype="straight" o:regroupid="14" strokecolor="black [3213]" strokeweight="3pt">
              <v:shadow type="perspective" color="#7f7f7f" opacity=".5" offset="1pt" offset2="-3pt"/>
            </v:shape>
            <v:group id="_x0000_s1096" style="position:absolute;left:4404;top:4823;width:740;height:583" coordorigin="4692,5231" coordsize="740,583" o:regroupid="14">
              <v:rect id="_x0000_s1094" style="position:absolute;left:4757;top:5349;width:611;height:465" fillcolor="white [3212]" stroked="f" strokecolor="black [3213]" strokeweight="1pt">
                <v:fill color2="fill lighten(0)" method="linear sigma" focus="100%" type="gradient"/>
                <v:shadow type="perspective" color="#7f7f7f" opacity=".5" offset="1pt" offset2="-3pt"/>
              </v:rect>
              <v:rect id="_x0000_s1095" style="position:absolute;left:4692;top:5231;width:740;height:123" fillcolor="white [3212]" strokecolor="black [3213]" strokeweight="1pt">
                <v:fill color2="fill lighten(0)" method="linear sigma" focus="100%" type="gradient"/>
                <v:shadow type="perspective" color="#7f7f7f" opacity=".5" offset="1pt" offset2="-3pt"/>
              </v:rect>
            </v:group>
            <v:group id="_x0000_s1102" style="position:absolute;left:4404;top:3103;width:740;height:307" coordorigin="6770,3393" coordsize="740,307" o:regroupid="14">
              <v:rect id="_x0000_s1103" style="position:absolute;left:6835;top:3511;width:611;height:189" fillcolor="white [3212]" stroked="f" strokecolor="black [3213]" strokeweight="1pt">
                <v:fill color2="fill lighten(0)" method="linear sigma" focus="100%" type="gradient"/>
                <v:shadow type="perspective" color="#7f7f7f" opacity=".5" offset="1pt" offset2="-3pt"/>
              </v:rect>
              <v:rect id="_x0000_s1104" style="position:absolute;left:6770;top:3393;width:740;height:123" fillcolor="white [3212]" strokecolor="black [3213]" strokeweight="1pt">
                <v:fill color2="fill lighten(0)" method="linear sigma" focus="100%" type="gradient"/>
                <v:shadow type="perspective" color="#7f7f7f" opacity=".5" offset="1pt" offset2="-3pt"/>
              </v:rect>
            </v:group>
            <v:group id="_x0000_s1105" style="position:absolute;left:6482;top:4984;width:740;height:307" coordorigin="6770,3393" coordsize="740,307" o:regroupid="14">
              <v:rect id="_x0000_s1106" style="position:absolute;left:6835;top:3511;width:611;height:189" fillcolor="white [3212]" stroked="f" strokecolor="black [3213]" strokeweight="1pt">
                <v:fill color2="fill lighten(0)" method="linear sigma" focus="100%" type="gradient"/>
                <v:shadow type="perspective" color="#7f7f7f" opacity=".5" offset="1pt" offset2="-3pt"/>
              </v:rect>
              <v:rect id="_x0000_s1107" style="position:absolute;left:6770;top:3393;width:740;height:123" fillcolor="white [3212]" strokecolor="black [3213]" strokeweight="1pt">
                <v:fill color2="fill lighten(0)" method="linear sigma" focus="100%" type="gradient"/>
                <v:shadow type="perspective" color="#7f7f7f" opacity=".5" offset="1pt" offset2="-3pt"/>
              </v:rect>
            </v:group>
            <v:group id="_x0000_s1129" style="position:absolute;left:6479;top:2981;width:740;height:583" coordorigin="4692,5231" coordsize="740,583" o:regroupid="14">
              <v:rect id="_x0000_s1130" style="position:absolute;left:4757;top:5349;width:611;height:465" fillcolor="white [3212]" stroked="f" strokecolor="black [3213]" strokeweight="1pt">
                <v:fill color2="fill lighten(0)" method="linear sigma" focus="100%" type="gradient"/>
                <v:shadow type="perspective" color="#7f7f7f" opacity=".5" offset="1pt" offset2="-3pt"/>
              </v:rect>
              <v:rect id="_x0000_s1131" style="position:absolute;left:4692;top:5231;width:740;height:123" fillcolor="white [3212]" strokecolor="black [3213]" strokeweight="1pt">
                <v:fill color2="fill lighten(0)" method="linear sigma" focus="100%" type="gradient"/>
                <v:shadow type="perspective" color="#7f7f7f" opacity=".5" offset="1pt" offset2="-3pt"/>
              </v:rect>
            </v:group>
            <v:shapetype id="_x0000_t86" coordsize="21600,21600" o:spt="86" adj="1800" path="m,qx21600@0l21600@1qy,21600e" filled="f">
              <v:formulas>
                <v:f eqn="val #0"/>
                <v:f eqn="sum 21600 0 #0"/>
                <v:f eqn="prod #0 9598 32768"/>
                <v:f eqn="sum 21600 0 @2"/>
              </v:formulas>
              <v:path arrowok="t" gradientshapeok="t" o:connecttype="custom" o:connectlocs="0,0;0,21600;21600,10800" textboxrect="0,@2,15274,@3"/>
              <v:handles>
                <v:h position="bottomRight,#0" yrange="0,10800"/>
              </v:handles>
            </v:shapetype>
            <v:shape id="_x0000_s1132" type="#_x0000_t86" style="position:absolute;left:5722;top:2129;width:111;height:1413;rotation:90" o:regroupid="14" adj="1070" fillcolor="black" strokecolor="black [3213]" strokeweight="1pt">
              <v:fill opacity="0" color2="fill lighten(0)" method="linear sigma" focus="100%" type="gradient"/>
              <v:shadow type="perspective" color="#7f7f7f" opacity=".5" offset="1pt" offset2="-3pt"/>
            </v:shape>
            <v:shape id="_x0000_s1135" type="#_x0000_t32" style="position:absolute;left:2803;top:2311;width:3016;height:0" o:connectortype="straight" o:regroupid="14" strokecolor="black [3213]" strokeweight="1.5pt">
              <v:stroke startarrow="block"/>
              <v:shadow type="perspective" color="#7f7f7f" opacity=".5" offset="1pt" offset2="-3pt"/>
            </v:shape>
            <v:shape id="_x0000_s1136" type="#_x0000_t32" style="position:absolute;left:3084;top:2730;width:2714;height:1" o:connectortype="straight" o:regroupid="14" strokecolor="black [3213]" strokeweight="1.5pt">
              <v:shadow type="perspective" color="#7f7f7f" opacity=".5" offset="1pt" offset2="-3pt"/>
            </v:shape>
            <v:group id="_x0000_s1137" style="position:absolute;left:5343;top:2310;width:455;height:420" coordorigin="4870,4474" coordsize="477,409" o:regroupid="14">
              <v:group id="_x0000_s1138" style="position:absolute;left:4873;top:4684;width:474;height:199" coordorigin="4873,4684" coordsize="474,199">
                <v:shape id="_x0000_s1139" type="#_x0000_t32" style="position:absolute;left:4876;top:4786;width:471;height:97" o:connectortype="straight" strokecolor="black [3213]" strokeweight="1.5pt">
                  <v:shadow type="perspective" color="#7f7f7f" opacity=".5" offset="1pt" offset2="-3pt"/>
                </v:shape>
                <v:shape id="_x0000_s1140" type="#_x0000_t32" style="position:absolute;left:4873;top:4684;width:471;height:97;flip:y" o:connectortype="straight" strokecolor="black [3213]" strokeweight="1.5pt">
                  <v:shadow type="perspective" color="#7f7f7f" opacity=".5" offset="1pt" offset2="-3pt"/>
                </v:shape>
              </v:group>
              <v:group id="_x0000_s1141" style="position:absolute;left:4870;top:4474;width:474;height:199" coordorigin="4873,4684" coordsize="474,199">
                <v:shape id="_x0000_s1142" type="#_x0000_t32" style="position:absolute;left:4876;top:4786;width:471;height:97" o:connectortype="straight" strokecolor="black [3213]" strokeweight="1.5pt">
                  <v:shadow type="perspective" color="#7f7f7f" opacity=".5" offset="1pt" offset2="-3pt"/>
                </v:shape>
                <v:shape id="_x0000_s1143" type="#_x0000_t32" style="position:absolute;left:4873;top:4684;width:471;height:97;flip:y" o:connectortype="straight" strokecolor="black [3213]" strokeweight="1.5pt">
                  <v:shadow type="perspective" color="#7f7f7f" opacity=".5" offset="1pt" offset2="-3pt"/>
                </v:shape>
              </v:group>
            </v:group>
            <v:roundrect id="_x0000_s1100" style="position:absolute;left:4386;top:3586;width:815;height:1064" arcsize="10923f" o:regroupid="14" fillcolor="black" strokecolor="black [3213]" strokeweight="1pt">
              <v:fill r:id="rId9" o:title="20%" type="pattern"/>
              <v:shadow type="perspective" color="#7f7f7f" opacity=".5" offset="1pt" offset2="-3pt"/>
            </v:roundrect>
            <v:shape id="_x0000_s1108" type="#_x0000_t32" style="position:absolute;left:3084;top:3777;width:1996;height:0" o:connectortype="straight" o:regroupid="14" strokecolor="black [3213]" strokeweight="1.5pt">
              <v:shadow type="perspective" color="#7f7f7f" opacity=".5" offset="1pt" offset2="-3pt"/>
            </v:shape>
            <v:shape id="_x0000_s1109" type="#_x0000_t32" style="position:absolute;left:3367;top:4448;width:1692;height:1" o:connectortype="straight" o:regroupid="14" strokecolor="black [3213]" strokeweight="1.5pt">
              <v:shadow type="perspective" color="#7f7f7f" opacity=".5" offset="1pt" offset2="-3pt"/>
            </v:shape>
            <v:group id="_x0000_s1116" style="position:absolute;left:4582;top:3776;width:477;height:672" coordorigin="4870,4474" coordsize="477,409" o:regroupid="14">
              <v:group id="_x0000_s1112" style="position:absolute;left:4873;top:4684;width:474;height:199" coordorigin="4873,4684" coordsize="474,199">
                <v:shape id="_x0000_s1110" type="#_x0000_t32" style="position:absolute;left:4876;top:4786;width:471;height:97" o:connectortype="straight" strokecolor="black [3213]" strokeweight="1.5pt">
                  <v:shadow type="perspective" color="#7f7f7f" opacity=".5" offset="1pt" offset2="-3pt"/>
                </v:shape>
                <v:shape id="_x0000_s1111" type="#_x0000_t32" style="position:absolute;left:4873;top:4684;width:471;height:97;flip:y" o:connectortype="straight" strokecolor="black [3213]" strokeweight="1.5pt">
                  <v:shadow type="perspective" color="#7f7f7f" opacity=".5" offset="1pt" offset2="-3pt"/>
                </v:shape>
              </v:group>
              <v:group id="_x0000_s1113" style="position:absolute;left:4870;top:4474;width:474;height:199" coordorigin="4873,4684" coordsize="474,199">
                <v:shape id="_x0000_s1114" type="#_x0000_t32" style="position:absolute;left:4876;top:4786;width:471;height:97" o:connectortype="straight" strokecolor="black [3213]" strokeweight="1.5pt">
                  <v:shadow type="perspective" color="#7f7f7f" opacity=".5" offset="1pt" offset2="-3pt"/>
                </v:shape>
                <v:shape id="_x0000_s1115" type="#_x0000_t32" style="position:absolute;left:4873;top:4684;width:471;height:97;flip:y" o:connectortype="straight" strokecolor="black [3213]" strokeweight="1.5pt">
                  <v:shadow type="perspective" color="#7f7f7f" opacity=".5" offset="1pt" offset2="-3pt"/>
                </v:shape>
              </v:group>
            </v:group>
            <v:shape id="_x0000_s1145" type="#_x0000_t32" style="position:absolute;left:3084;top:2731;width:0;height:1045" o:connectortype="straight" o:regroupid="14" strokecolor="black [3213]" strokeweight="1.5pt">
              <v:shadow type="perspective" color="#7f7f7f" opacity=".5" offset="1pt" offset2="-3pt"/>
            </v:shape>
            <v:shape id="_x0000_s1146" type="#_x0000_t32" style="position:absolute;left:3019;top:4448;width:397;height:0;flip:x" o:connectortype="straight" o:regroupid="14" strokecolor="black [3213]" strokeweight="1.5pt">
              <v:stroke startarrow="block"/>
              <v:shadow type="perspective" color="#7f7f7f" opacity=".5" offset="1pt" offset2="-3pt"/>
            </v:shape>
            <v:shape id="_x0000_s1147" type="#_x0000_t32" style="position:absolute;left:8090;top:4452;width:510;height:0" o:connectortype="straight" o:regroupid="14" strokecolor="red" strokeweight="1.5pt">
              <v:stroke startarrow="block"/>
              <v:shadow type="perspective" color="#7f7f7f" opacity=".5" offset="1pt" offset2="-3pt"/>
            </v:shape>
            <v:roundrect id="_x0000_s1119" style="position:absolute;left:6369;top:3592;width:813;height:1064;flip:x" arcsize="10923f" o:regroupid="14" fillcolor="black" strokecolor="black [3213]" strokeweight="1pt">
              <v:fill r:id="rId10" o:title="90%" type="pattern"/>
              <v:shadow type="perspective" color="#7f7f7f" opacity=".5" offset="1pt" offset2="-3pt"/>
            </v:roundrect>
            <v:shape id="_x0000_s1120" type="#_x0000_t32" style="position:absolute;left:6539;top:3779;width:2083;height:1" o:connectortype="straight" o:regroupid="14" strokecolor="red" strokeweight="1.5pt">
              <v:stroke endarrow="block"/>
              <v:shadow type="perspective" color="#7f7f7f" opacity=".5" offset="1pt" offset2="-3pt"/>
            </v:shape>
            <v:shape id="_x0000_s1121" type="#_x0000_t32" style="position:absolute;left:6557;top:4454;width:1692;height:1;flip:x" o:connectortype="straight" o:regroupid="14" strokecolor="red" strokeweight="1.5pt">
              <v:shadow type="perspective" color="#7f7f7f" opacity=".5" offset="1pt" offset2="-3pt"/>
            </v:shape>
            <v:group id="_x0000_s1122" style="position:absolute;left:6557;top:3782;width:477;height:672;flip:x" coordorigin="4870,4474" coordsize="477,409" o:regroupid="14">
              <v:group id="_x0000_s1123" style="position:absolute;left:4873;top:4684;width:474;height:199" coordorigin="4873,4684" coordsize="474,199">
                <v:shape id="_x0000_s1124" type="#_x0000_t32" style="position:absolute;left:4876;top:4786;width:471;height:97" o:connectortype="straight" strokecolor="red" strokeweight="1.5pt">
                  <v:shadow type="perspective" color="#7f7f7f" opacity=".5" offset="1pt" offset2="-3pt"/>
                </v:shape>
                <v:shape id="_x0000_s1125" type="#_x0000_t32" style="position:absolute;left:4873;top:4684;width:471;height:97;flip:y" o:connectortype="straight" strokecolor="red" strokeweight="1.5pt">
                  <v:shadow type="perspective" color="#7f7f7f" opacity=".5" offset="1pt" offset2="-3pt"/>
                </v:shape>
              </v:group>
              <v:group id="_x0000_s1126" style="position:absolute;left:4870;top:4474;width:474;height:199" coordorigin="4873,4684" coordsize="474,199">
                <v:shape id="_x0000_s1127" type="#_x0000_t32" style="position:absolute;left:4876;top:4786;width:471;height:97" o:connectortype="straight" strokecolor="red" strokeweight="1.5pt">
                  <v:shadow type="perspective" color="#7f7f7f" opacity=".5" offset="1pt" offset2="-3pt"/>
                </v:shape>
                <v:shape id="_x0000_s1128" type="#_x0000_t32" style="position:absolute;left:4873;top:4684;width:471;height:97;flip:y" o:connectortype="straight" strokecolor="red" strokeweight="1.5pt">
                  <v:shadow type="perspective" color="#7f7f7f" opacity=".5" offset="1pt" offset2="-3pt"/>
                </v:shape>
              </v:group>
            </v:group>
            <v:group id="_x0000_s1207" style="position:absolute;left:3016;top:5556;width:3772;height:421" coordorigin="3304,5820" coordsize="3772,421" o:regroupid="14">
              <v:shape id="_x0000_s1197" type="#_x0000_t32" style="position:absolute;left:3307;top:5820;width:3769;height:2" o:connectortype="straight" strokecolor="blue" strokeweight="1.5pt">
                <v:stroke startarrow="block"/>
                <v:shadow type="perspective" color="#7f7f7f" opacity=".5" offset="1pt" offset2="-3pt"/>
              </v:shape>
              <v:shape id="_x0000_s1198" type="#_x0000_t32" style="position:absolute;left:3372;top:6240;width:3683;height:1" o:connectortype="straight" strokecolor="blue" strokeweight="1.5pt">
                <v:shadow type="perspective" color="#7f7f7f" opacity=".5" offset="1pt" offset2="-3pt"/>
              </v:shape>
              <v:group id="_x0000_s1199" style="position:absolute;left:6185;top:5820;width:870;height:420" coordorigin="4870,4474" coordsize="477,409">
                <v:group id="_x0000_s1200" style="position:absolute;left:4873;top:4684;width:474;height:199" coordorigin="4873,4684" coordsize="474,199">
                  <v:shape id="_x0000_s1201" type="#_x0000_t32" style="position:absolute;left:4876;top:4786;width:471;height:97" o:connectortype="straight" strokecolor="blue" strokeweight="1.5pt">
                    <v:shadow type="perspective" color="#7f7f7f" opacity=".5" offset="1pt" offset2="-3pt"/>
                  </v:shape>
                  <v:shape id="_x0000_s1202" type="#_x0000_t32" style="position:absolute;left:4873;top:4684;width:471;height:97;flip:y" o:connectortype="straight" strokecolor="blue" strokeweight="1.5pt">
                    <v:shadow type="perspective" color="#7f7f7f" opacity=".5" offset="1pt" offset2="-3pt"/>
                  </v:shape>
                </v:group>
                <v:group id="_x0000_s1203" style="position:absolute;left:4870;top:4474;width:474;height:199" coordorigin="4873,4684" coordsize="474,199">
                  <v:shape id="_x0000_s1204" type="#_x0000_t32" style="position:absolute;left:4876;top:4786;width:471;height:97" o:connectortype="straight" strokecolor="blue" strokeweight="1.5pt">
                    <v:shadow type="perspective" color="#7f7f7f" opacity=".5" offset="1pt" offset2="-3pt"/>
                  </v:shape>
                  <v:shape id="_x0000_s1205" type="#_x0000_t32" style="position:absolute;left:4873;top:4684;width:471;height:97;flip:y" o:connectortype="straight" strokecolor="blue" strokeweight="1.5pt">
                    <v:shadow type="perspective" color="#7f7f7f" opacity=".5" offset="1pt" offset2="-3pt"/>
                  </v:shape>
                </v:group>
              </v:group>
              <v:shape id="_x0000_s1206" type="#_x0000_t32" style="position:absolute;left:3304;top:6239;width:397;height:0;flip:x" o:connectortype="straight" strokecolor="blue" strokeweight="1.5pt">
                <v:stroke startarrow="block"/>
                <v:shadow type="perspective" color="#7f7f7f" opacity=".5" offset="1pt" offset2="-3pt"/>
              </v:shape>
            </v:group>
            <v:rect id="_x0000_s1208" style="position:absolute;left:3689;top:6094;width:4224;height:173" o:regroupid="14" fillcolor="green" stroked="f" strokecolor="black [3213]" strokeweight="1pt">
              <v:fill r:id="rId8" o:title="5%" color2="#007300" focus="100%" type="pattern"/>
              <v:shadow type="perspective" color="#7f7f7f" opacity=".5" offset="1pt" offset2="-3pt"/>
            </v:rect>
            <v:rect id="_x0000_s1209" style="position:absolute;left:5080;top:2807;width:1399;height:74" o:regroupid="14" fillcolor="green" stroked="f" strokecolor="black [3213]" strokeweight="1pt">
              <v:fill r:id="rId8" o:title="5%" color2="#007300" focus="100%" type="pattern"/>
              <v:shadow type="perspective" color="#7f7f7f" opacity=".5" offset="1pt" offset2="-3pt"/>
            </v:rect>
            <v:group id="_x0000_s1213" style="position:absolute;left:8018;top:5665;width:2037;height:674" coordorigin="8657,5542" coordsize="2037,674" o:regroupid="14">
              <v:shape id="_x0000_s1210" type="#_x0000_t202" style="position:absolute;left:9792;top:5568;width:902;height:527" fillcolor="white [3212]" stroked="f" strokecolor="black [3213]" strokeweight="1pt">
                <v:fill opacity="0" color2="fill lighten(0)" method="linear sigma" focus="100%" type="gradient"/>
                <v:shadow type="perspective" color="#7f7f7f" opacity=".5" offset="1pt" offset2="-3pt"/>
                <v:textbox style="mso-next-textbox:#_x0000_s1210" inset=",0,,0">
                  <w:txbxContent>
                    <w:p w:rsidR="00B77349" w:rsidRPr="000B3160" w:rsidRDefault="00B77349" w:rsidP="003A69A0">
                      <w:pPr>
                        <w:ind w:left="0"/>
                        <w:rPr>
                          <w:rFonts w:ascii="Browallia New" w:hAnsi="Browallia New" w:cs="Browallia New"/>
                          <w:cs/>
                        </w:rPr>
                      </w:pPr>
                      <w:r>
                        <w:rPr>
                          <w:rFonts w:ascii="Browallia New" w:hAnsi="Browallia New" w:cs="Browallia New" w:hint="cs"/>
                          <w:cs/>
                        </w:rPr>
                        <w:t>ไฟฟ้า</w:t>
                      </w:r>
                    </w:p>
                  </w:txbxContent>
                </v:textbox>
              </v:shape>
              <v:oval id="_x0000_s1211" style="position:absolute;left:8657;top:5542;width:674;height:674;v-text-anchor:middle" fillcolor="white [3212]" strokecolor="black [3213]" strokeweight="1pt">
                <v:fill color2="fill lighten(0)" method="linear sigma" focus="100%" type="gradient"/>
                <v:shadow type="perspective" color="#7f7f7f" opacity=".5" offset="1pt" offset2="-3pt"/>
                <v:textbox style="mso-next-textbox:#_x0000_s1211" inset="0,0,0,0">
                  <w:txbxContent>
                    <w:p w:rsidR="00B77349" w:rsidRPr="000B3160" w:rsidRDefault="00B77349" w:rsidP="003A69A0">
                      <w:pPr>
                        <w:spacing w:before="0" w:after="0" w:line="240" w:lineRule="auto"/>
                        <w:ind w:left="0"/>
                        <w:jc w:val="center"/>
                        <w:rPr>
                          <w:rFonts w:ascii="Browallia New" w:hAnsi="Browallia New" w:cs="Browallia New"/>
                        </w:rPr>
                      </w:pPr>
                      <w:r w:rsidRPr="000B3160">
                        <w:rPr>
                          <w:rFonts w:ascii="Browallia New" w:hAnsi="Browallia New" w:cs="Browallia New" w:hint="cs"/>
                          <w:cs/>
                        </w:rPr>
                        <w:t>ปั๊ม</w:t>
                      </w:r>
                    </w:p>
                  </w:txbxContent>
                </v:textbox>
              </v:oval>
              <v:shape id="_x0000_s1212" type="#_x0000_t32" style="position:absolute;left:9574;top:5646;width:1;height:488;rotation:90" o:connectortype="straight" strokecolor="black [3213]" strokeweight="1pt">
                <v:stroke endarrow="block"/>
                <v:shadow type="perspective" color="#7f7f7f" opacity=".5" offset="1pt" offset2="-3pt"/>
              </v:shape>
            </v:group>
            <v:shape id="_x0000_s1216" type="#_x0000_t32" style="position:absolute;left:5801;top:6249;width:6;height:438" o:connectortype="straight" o:regroupid="14" strokecolor="green" strokeweight="1.5pt">
              <v:shadow type="perspective" color="#7f7f7f" opacity=".5" offset="1pt" offset2="-3pt"/>
            </v:shape>
            <v:shape id="_x0000_s1217" type="#_x0000_t32" style="position:absolute;left:5792;top:6687;width:2566;height:1;flip:x" o:connectortype="straight" o:regroupid="14" strokecolor="green" strokeweight="1.5pt">
              <v:shadow type="perspective" color="#7f7f7f" opacity=".5" offset="1pt" offset2="-3pt"/>
            </v:shape>
            <v:shape id="_x0000_s1219" type="#_x0000_t32" style="position:absolute;left:6484;top:2824;width:1127;height:1" o:connectortype="straight" o:regroupid="14" strokecolor="green" strokeweight="1.5pt">
              <v:stroke endarrow="block"/>
              <v:shadow type="perspective" color="#7f7f7f" opacity=".5" offset="1pt" offset2="-3pt"/>
            </v:shape>
            <v:shape id="_x0000_s1220" type="#_x0000_t32" style="position:absolute;left:7566;top:2824;width:792;height:2;flip:x" o:connectortype="straight" o:regroupid="14" strokecolor="green" strokeweight="1.5pt">
              <v:shadow type="perspective" color="#7f7f7f" opacity=".5" offset="1pt" offset2="-3pt"/>
            </v:shape>
            <v:shape id="_x0000_s1221" type="#_x0000_t32" style="position:absolute;left:5053;top:5290;width:3305;height:0;flip:x" o:connectortype="straight" o:regroupid="14" strokecolor="green" strokeweight="1.5pt">
              <v:shadow type="perspective" color="#7f7f7f" opacity=".5" offset="1pt" offset2="-3pt"/>
            </v:shape>
            <v:shape id="_x0000_s1222" type="#_x0000_t32" style="position:absolute;left:8358;top:3929;width:0;height:285" o:connectortype="straight" o:regroupid="14" strokecolor="green" strokeweight="1.5pt">
              <v:stroke endarrow="block"/>
              <v:shadow type="perspective" color="#7f7f7f" opacity=".5" offset="1pt" offset2="-3pt"/>
            </v:shape>
            <v:shape id="_x0000_s1223" type="#_x0000_t32" style="position:absolute;left:8083;top:5148;width:0;height:285;rotation:90" o:connectortype="straight" o:regroupid="14" strokecolor="green" strokeweight="1.5pt">
              <v:stroke endarrow="block"/>
              <v:shadow type="perspective" color="#7f7f7f" opacity=".5" offset="1pt" offset2="-3pt"/>
            </v:shape>
            <v:group id="_x0000_s1234" style="position:absolute;left:5145;top:5294;width:1827;height:170" coordorigin="5226,5279" coordsize="1827,170" o:regroupid="14">
              <v:oval id="_x0000_s1225" style="position:absolute;left:5226;top:5279;width:126;height:170" o:regroupid="12" fillcolor="green" stroked="f" strokecolor="black [3213]" strokeweight="1pt">
                <v:fill r:id="rId8" o:title="5%" color2="green" focus="100%" type="pattern"/>
                <v:shadow type="perspective" color="#7f7f7f" opacity=".5" offset="1pt" offset2="-3pt"/>
              </v:oval>
              <v:oval id="_x0000_s1226" style="position:absolute;left:5469;top:5279;width:126;height:170" o:regroupid="12" fillcolor="green" stroked="f" strokecolor="black [3213]" strokeweight="1pt">
                <v:fill r:id="rId8" o:title="5%" color2="green" focus="100%" type="pattern"/>
                <v:shadow type="perspective" color="#7f7f7f" opacity=".5" offset="1pt" offset2="-3pt"/>
              </v:oval>
              <v:oval id="_x0000_s1227" style="position:absolute;left:5712;top:5279;width:126;height:170" o:regroupid="12" fillcolor="green" stroked="f" strokecolor="black [3213]" strokeweight="1pt">
                <v:fill r:id="rId8" o:title="5%" color2="green" focus="100%" type="pattern"/>
                <v:shadow type="perspective" color="#7f7f7f" opacity=".5" offset="1pt" offset2="-3pt"/>
              </v:oval>
              <v:oval id="_x0000_s1228" style="position:absolute;left:5955;top:5279;width:126;height:170" o:regroupid="12" fillcolor="green" stroked="f" strokecolor="black [3213]" strokeweight="1pt">
                <v:fill r:id="rId8" o:title="5%" color2="green" focus="100%" type="pattern"/>
                <v:shadow type="perspective" color="#7f7f7f" opacity=".5" offset="1pt" offset2="-3pt"/>
              </v:oval>
              <v:oval id="_x0000_s1229" style="position:absolute;left:6198;top:5279;width:126;height:170" o:regroupid="12" fillcolor="green" stroked="f" strokecolor="black [3213]" strokeweight="1pt">
                <v:fill r:id="rId8" o:title="5%" color2="green" focus="100%" type="pattern"/>
                <v:shadow type="perspective" color="#7f7f7f" opacity=".5" offset="1pt" offset2="-3pt"/>
              </v:oval>
              <v:oval id="_x0000_s1230" style="position:absolute;left:6441;top:5279;width:126;height:170" o:regroupid="12" fillcolor="green" stroked="f" strokecolor="black [3213]" strokeweight="1pt">
                <v:fill r:id="rId8" o:title="5%" color2="green" focus="100%" type="pattern"/>
                <v:shadow type="perspective" color="#7f7f7f" opacity=".5" offset="1pt" offset2="-3pt"/>
              </v:oval>
              <v:oval id="_x0000_s1231" style="position:absolute;left:6684;top:5279;width:126;height:170" o:regroupid="12" fillcolor="green" stroked="f" strokecolor="black [3213]" strokeweight="1pt">
                <v:fill r:id="rId8" o:title="5%" color2="green" focus="100%" type="pattern"/>
                <v:shadow type="perspective" color="#7f7f7f" opacity=".5" offset="1pt" offset2="-3pt"/>
              </v:oval>
              <v:oval id="_x0000_s1232" style="position:absolute;left:6927;top:5279;width:126;height:170" o:regroupid="12" fillcolor="green" stroked="f" strokecolor="black [3213]" strokeweight="1pt">
                <v:fill r:id="rId8" o:title="5%" color2="green" focus="100%" type="pattern"/>
                <v:shadow type="perspective" color="#7f7f7f" opacity=".5" offset="1pt" offset2="-3pt"/>
              </v:oval>
            </v:group>
            <v:shape id="_x0000_s1235" type="#_x0000_t32" style="position:absolute;left:7129;top:6544;width:0;height:285;rotation:90;flip:x" o:connectortype="straight" o:regroupid="14" strokecolor="green" strokeweight="1.5pt">
              <v:stroke endarrow="block"/>
              <v:shadow type="perspective" color="#7f7f7f" opacity=".5" offset="1pt" offset2="-3pt"/>
            </v:shape>
            <v:shape id="_x0000_s1238" type="#_x0000_t202" style="position:absolute;left:1616;top:4229;width:1307;height:434" o:regroupid="14" fillcolor="white [3212]" stroked="f" strokecolor="black [3213]" strokeweight="1pt">
              <v:fill opacity="0" color2="fill lighten(0)" method="linear sigma" focus="100%" type="gradient"/>
              <v:shadow type="perspective" color="#7f7f7f" opacity=".5" offset="1pt" offset2="-3pt"/>
              <v:textbox style="mso-next-textbox:#_x0000_s1238" inset=",0,,0">
                <w:txbxContent>
                  <w:p w:rsidR="00B77349" w:rsidRPr="003A69A0" w:rsidRDefault="00B77349" w:rsidP="00B77349">
                    <w:pPr>
                      <w:spacing w:before="0" w:after="0" w:line="240" w:lineRule="auto"/>
                      <w:ind w:left="0"/>
                      <w:jc w:val="right"/>
                      <w:rPr>
                        <w:rFonts w:ascii="Browallia New" w:hAnsi="Browallia New" w:cs="Browallia New"/>
                        <w:cs/>
                      </w:rPr>
                    </w:pPr>
                    <w:r w:rsidRPr="003A69A0">
                      <w:rPr>
                        <w:rFonts w:ascii="Browallia New" w:hAnsi="Browallia New" w:cs="Browallia New" w:hint="cs"/>
                        <w:cs/>
                      </w:rPr>
                      <w:t>น้ำ</w:t>
                    </w:r>
                  </w:p>
                </w:txbxContent>
              </v:textbox>
            </v:shape>
            <v:group id="_x0000_s1242" style="position:absolute;left:6338;top:2855;width:1036;height:525" coordorigin="6419,2840" coordsize="1036,525" o:regroupid="14">
              <v:shapetype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_x0000_s1240" type="#_x0000_t38" style="position:absolute;left:7021;top:2925;width:519;height:349;rotation:270" o:connectortype="curved" adj="8323,-210120,-296116" strokecolor="black [3213]" strokeweight="1.5pt">
                <v:stroke endarrow="block"/>
                <v:shadow type="perspective" color="#7f7f7f" opacity=".5" offset="1pt" offset2="-3pt"/>
              </v:shape>
              <v:shape id="_x0000_s1241" type="#_x0000_t38" style="position:absolute;left:6334;top:2931;width:519;height:349;rotation:270;flip:x" o:connectortype="curved" adj="8323,-210120,-296116" strokecolor="black [3213]" strokeweight="1.5pt">
                <v:stroke endarrow="block"/>
                <v:shadow type="perspective" color="#7f7f7f" opacity=".5" offset="1pt" offset2="-3pt"/>
              </v:shape>
            </v:group>
            <v:group id="_x0000_s1243" style="position:absolute;left:4253;top:4720;width:1036;height:525" coordorigin="6419,2840" coordsize="1036,525" o:regroupid="14">
              <v:shape id="_x0000_s1244" type="#_x0000_t38" style="position:absolute;left:7021;top:2925;width:519;height:349;rotation:270" o:connectortype="curved" adj="8323,-210120,-296116" strokecolor="black [3213]" strokeweight="1.5pt">
                <v:stroke endarrow="block"/>
                <v:shadow type="perspective" color="#7f7f7f" opacity=".5" offset="1pt" offset2="-3pt"/>
              </v:shape>
              <v:shape id="_x0000_s1245" type="#_x0000_t38" style="position:absolute;left:6334;top:2931;width:519;height:349;rotation:270;flip:x" o:connectortype="curved" adj="8323,-210120,-296116" strokecolor="black [3213]" strokeweight="1.5pt">
                <v:stroke endarrow="block"/>
                <v:shadow type="perspective" color="#7f7f7f" opacity=".5" offset="1pt" offset2="-3pt"/>
              </v:shape>
            </v:group>
            <v:shape id="_x0000_s1246" type="#_x0000_t202" style="position:absolute;left:3418;top:3292;width:2608;height:434" o:regroupid="14" fillcolor="black" stroked="f" strokecolor="black [3213]" strokeweight="1pt">
              <v:fill r:id="rId8" o:title="5%" opacity="0" o:opacity2="0" focus="100%" type="pattern"/>
              <v:shadow type="perspective" color="#7f7f7f" opacity=".5" offset="1pt" offset2="-3pt"/>
              <v:textbox style="mso-next-textbox:#_x0000_s1246" inset=",0,,0">
                <w:txbxContent>
                  <w:p w:rsidR="00B77349" w:rsidRPr="00E95292" w:rsidRDefault="00B77349" w:rsidP="00B77349">
                    <w:pPr>
                      <w:spacing w:before="0" w:after="0" w:line="240" w:lineRule="auto"/>
                      <w:ind w:left="0"/>
                      <w:jc w:val="center"/>
                      <w:rPr>
                        <w:rFonts w:ascii="Browallia New" w:hAnsi="Browallia New" w:cs="Browallia New"/>
                        <w:sz w:val="26"/>
                        <w:szCs w:val="26"/>
                        <w:cs/>
                      </w:rPr>
                    </w:pPr>
                    <w:r w:rsidRPr="00E95292">
                      <w:rPr>
                        <w:rFonts w:ascii="Browallia New" w:hAnsi="Browallia New" w:cs="Browallia New" w:hint="cs"/>
                        <w:sz w:val="26"/>
                        <w:szCs w:val="26"/>
                        <w:cs/>
                      </w:rPr>
                      <w:t>เครื่องแลกเปลี่ยนความร้อน</w:t>
                    </w:r>
                  </w:p>
                </w:txbxContent>
              </v:textbox>
            </v:shape>
            <v:shape id="_x0000_s1247" type="#_x0000_t202" style="position:absolute;left:5566;top:4666;width:2608;height:434" o:regroupid="14" fillcolor="black" stroked="f" strokecolor="black [3213]" strokeweight="1pt">
              <v:fill r:id="rId8" o:title="5%" opacity="0" o:opacity2="0" focus="100%" type="pattern"/>
              <v:shadow type="perspective" color="#7f7f7f" opacity=".5" offset="1pt" offset2="-3pt"/>
              <v:textbox style="mso-next-textbox:#_x0000_s1247" inset=",0,,0">
                <w:txbxContent>
                  <w:p w:rsidR="00E95292" w:rsidRPr="00E95292" w:rsidRDefault="00E95292" w:rsidP="00E95292">
                    <w:pPr>
                      <w:spacing w:before="0" w:after="0" w:line="240" w:lineRule="auto"/>
                      <w:ind w:left="0"/>
                      <w:jc w:val="center"/>
                      <w:rPr>
                        <w:rFonts w:ascii="Browallia New" w:hAnsi="Browallia New" w:cs="Browallia New"/>
                        <w:sz w:val="26"/>
                        <w:szCs w:val="26"/>
                        <w:cs/>
                      </w:rPr>
                    </w:pPr>
                    <w:r w:rsidRPr="00E95292">
                      <w:rPr>
                        <w:rFonts w:ascii="Browallia New" w:hAnsi="Browallia New" w:cs="Browallia New" w:hint="cs"/>
                        <w:sz w:val="26"/>
                        <w:szCs w:val="26"/>
                        <w:cs/>
                      </w:rPr>
                      <w:t>เครื่องแลกเปลี่ยนความร้อน</w:t>
                    </w:r>
                  </w:p>
                </w:txbxContent>
              </v:textbox>
            </v:shape>
            <v:shape id="_x0000_s1248" type="#_x0000_t202" style="position:absolute;left:7512;top:2412;width:2608;height:863" o:regroupid="14" fillcolor="black" stroked="f" strokecolor="black [3213]" strokeweight="1pt">
              <v:fill r:id="rId8" o:title="5%" opacity="0" o:opacity2="0" focus="100%" type="pattern"/>
              <v:shadow type="perspective" color="#7f7f7f" opacity=".5" offset="1pt" offset2="-3pt"/>
              <v:textbox style="mso-next-textbox:#_x0000_s1248" inset=",0,,0">
                <w:txbxContent>
                  <w:p w:rsidR="00E95292" w:rsidRPr="00E95292" w:rsidRDefault="00E95292" w:rsidP="00E95292">
                    <w:pPr>
                      <w:spacing w:before="0" w:after="0" w:line="240" w:lineRule="auto"/>
                      <w:ind w:left="0"/>
                      <w:jc w:val="center"/>
                      <w:rPr>
                        <w:rFonts w:ascii="Browallia New" w:hAnsi="Browallia New" w:cs="Browallia New"/>
                        <w:b/>
                        <w:bCs/>
                        <w:color w:val="006600"/>
                        <w:cs/>
                      </w:rPr>
                    </w:pPr>
                    <w:r w:rsidRPr="00E95292">
                      <w:rPr>
                        <w:rFonts w:ascii="Browallia New" w:hAnsi="Browallia New" w:cs="Browallia New" w:hint="cs"/>
                        <w:b/>
                        <w:bCs/>
                        <w:color w:val="006600"/>
                        <w:cs/>
                      </w:rPr>
                      <w:t>สารทำความเย็น</w:t>
                    </w:r>
                    <w:r>
                      <w:rPr>
                        <w:rFonts w:ascii="Browallia New" w:hAnsi="Browallia New" w:cs="Browallia New"/>
                        <w:b/>
                        <w:bCs/>
                        <w:color w:val="006600"/>
                        <w:cs/>
                      </w:rPr>
                      <w:br/>
                    </w:r>
                    <w:r>
                      <w:rPr>
                        <w:rFonts w:ascii="Browallia New" w:hAnsi="Browallia New" w:cs="Browallia New" w:hint="cs"/>
                        <w:b/>
                        <w:bCs/>
                        <w:color w:val="006600"/>
                        <w:cs/>
                      </w:rPr>
                      <w:t>(น้ำ)</w:t>
                    </w:r>
                  </w:p>
                </w:txbxContent>
              </v:textbox>
            </v:shape>
            <v:shape id="_x0000_s1249" type="#_x0000_t202" style="position:absolute;left:7092;top:2870;width:1010;height:460" o:regroupid="14" fillcolor="black" stroked="f" strokecolor="black [3213]" strokeweight="1pt">
              <v:fill r:id="rId8" o:title="5%" opacity="0" o:opacity2="0" focus="100%" type="pattern"/>
              <v:shadow type="perspective" color="#7f7f7f" opacity=".5" offset="1pt" offset2="-3pt"/>
              <v:textbox style="mso-next-textbox:#_x0000_s1249" inset=",0,,0">
                <w:txbxContent>
                  <w:p w:rsidR="00E95292" w:rsidRPr="00E95292" w:rsidRDefault="00E95292" w:rsidP="00E95292">
                    <w:pPr>
                      <w:spacing w:before="0" w:after="0" w:line="240" w:lineRule="auto"/>
                      <w:ind w:left="0"/>
                      <w:jc w:val="center"/>
                      <w:rPr>
                        <w:rFonts w:ascii="Browallia New" w:hAnsi="Browallia New" w:cs="Browallia New"/>
                        <w:b/>
                        <w:bCs/>
                        <w:color w:val="006600"/>
                        <w:cs/>
                      </w:rPr>
                    </w:pPr>
                    <w:r>
                      <w:rPr>
                        <w:rFonts w:ascii="Browallia New" w:hAnsi="Browallia New" w:cs="Browallia New" w:hint="cs"/>
                        <w:b/>
                        <w:bCs/>
                        <w:color w:val="006600"/>
                        <w:cs/>
                      </w:rPr>
                      <w:t>ไอ</w:t>
                    </w:r>
                  </w:p>
                </w:txbxContent>
              </v:textbox>
            </v:shape>
            <v:shape id="_x0000_s1250" type="#_x0000_t202" style="position:absolute;left:5026;top:4603;width:1010;height:460" o:regroupid="14" fillcolor="black" stroked="f" strokecolor="black [3213]" strokeweight="1pt">
              <v:fill r:id="rId8" o:title="5%" opacity="0" o:opacity2="0" focus="100%" type="pattern"/>
              <v:shadow type="perspective" color="#7f7f7f" opacity=".5" offset="1pt" offset2="-3pt"/>
              <v:textbox style="mso-next-textbox:#_x0000_s1250" inset=",0,,0">
                <w:txbxContent>
                  <w:p w:rsidR="00E95292" w:rsidRPr="00E95292" w:rsidRDefault="00E95292" w:rsidP="00E95292">
                    <w:pPr>
                      <w:spacing w:before="0" w:after="0" w:line="240" w:lineRule="auto"/>
                      <w:ind w:left="0"/>
                      <w:jc w:val="center"/>
                      <w:rPr>
                        <w:rFonts w:ascii="Browallia New" w:hAnsi="Browallia New" w:cs="Browallia New"/>
                        <w:b/>
                        <w:bCs/>
                        <w:color w:val="006600"/>
                        <w:cs/>
                      </w:rPr>
                    </w:pPr>
                    <w:r>
                      <w:rPr>
                        <w:rFonts w:ascii="Browallia New" w:hAnsi="Browallia New" w:cs="Browallia New" w:hint="cs"/>
                        <w:b/>
                        <w:bCs/>
                        <w:color w:val="006600"/>
                        <w:cs/>
                      </w:rPr>
                      <w:t>ไอ</w:t>
                    </w:r>
                  </w:p>
                </w:txbxContent>
              </v:textbox>
            </v:shape>
            <v:shape id="_x0000_s1252" type="#_x0000_t202" style="position:absolute;left:5469;top:2321;width:1772;height:434" o:regroupid="14" fillcolor="black" stroked="f" strokecolor="black [3213]" strokeweight="1pt">
              <v:fill r:id="rId8" o:title="5%" opacity="0" o:opacity2="0" focus="100%" type="pattern"/>
              <v:shadow type="perspective" color="#7f7f7f" opacity=".5" offset="1pt" offset2="-3pt"/>
              <v:textbox style="mso-next-textbox:#_x0000_s1252" inset=",0,,0">
                <w:txbxContent>
                  <w:p w:rsidR="00E95292" w:rsidRPr="00E95292" w:rsidRDefault="00E95292" w:rsidP="00E95292">
                    <w:pPr>
                      <w:spacing w:before="0" w:after="0" w:line="240" w:lineRule="auto"/>
                      <w:ind w:left="0"/>
                      <w:jc w:val="center"/>
                      <w:rPr>
                        <w:rFonts w:ascii="Browallia New" w:hAnsi="Browallia New" w:cs="Browallia New"/>
                        <w:lang w:val="en-SG"/>
                      </w:rPr>
                    </w:pPr>
                    <w:r>
                      <w:rPr>
                        <w:rFonts w:ascii="Browallia New" w:hAnsi="Browallia New" w:cs="Browallia New"/>
                        <w:lang w:val="en-SG"/>
                      </w:rPr>
                      <w:t>Condenser</w:t>
                    </w:r>
                  </w:p>
                </w:txbxContent>
              </v:textbox>
            </v:shape>
            <v:shape id="_x0000_s1253" type="#_x0000_t202" style="position:absolute;left:6433;top:5554;width:1772;height:434" o:regroupid="14" fillcolor="black" stroked="f" strokecolor="black [3213]" strokeweight="1pt">
              <v:fill r:id="rId8" o:title="5%" opacity="0" o:opacity2="0" focus="100%" type="pattern"/>
              <v:shadow type="perspective" color="#7f7f7f" opacity=".5" offset="1pt" offset2="-3pt"/>
              <v:textbox style="mso-next-textbox:#_x0000_s1253" inset=",0,,0">
                <w:txbxContent>
                  <w:p w:rsidR="00E95292" w:rsidRPr="00E95292" w:rsidRDefault="00E95292" w:rsidP="00E95292">
                    <w:pPr>
                      <w:spacing w:before="0" w:after="0" w:line="240" w:lineRule="auto"/>
                      <w:ind w:left="0"/>
                      <w:jc w:val="center"/>
                      <w:rPr>
                        <w:rFonts w:ascii="Browallia New" w:hAnsi="Browallia New" w:cs="Browallia New"/>
                        <w:lang w:val="en-SG"/>
                      </w:rPr>
                    </w:pPr>
                    <w:r>
                      <w:rPr>
                        <w:rFonts w:ascii="Browallia New" w:hAnsi="Browallia New" w:cs="Browallia New"/>
                        <w:lang w:val="en-SG"/>
                      </w:rPr>
                      <w:t>Evaporator</w:t>
                    </w:r>
                  </w:p>
                </w:txbxContent>
              </v:textbox>
            </v:shape>
            <v:shape id="_x0000_s1254" type="#_x0000_t202" style="position:absolute;left:5116;top:3834;width:983;height:655" o:regroupid="14" fillcolor="black" stroked="f" strokecolor="black [3213]" strokeweight="1pt">
              <v:fill r:id="rId8" o:title="5%" opacity="0" o:opacity2="0" focus="100%" type="pattern"/>
              <v:shadow type="perspective" color="#7f7f7f" opacity=".5" offset="1pt" offset2="-3pt"/>
              <v:textbox style="mso-next-textbox:#_x0000_s1254" inset=",0,,0">
                <w:txbxContent>
                  <w:p w:rsidR="00E95292" w:rsidRPr="00E95292" w:rsidRDefault="00E95292" w:rsidP="00E95292">
                    <w:pPr>
                      <w:spacing w:before="0" w:after="0" w:line="192" w:lineRule="auto"/>
                      <w:ind w:left="0"/>
                      <w:rPr>
                        <w:rFonts w:ascii="Browallia New" w:hAnsi="Browallia New" w:cs="Browallia New"/>
                        <w:sz w:val="28"/>
                        <w:szCs w:val="28"/>
                        <w:cs/>
                      </w:rPr>
                    </w:pPr>
                    <w:r w:rsidRPr="00E95292">
                      <w:rPr>
                        <w:rFonts w:ascii="Browallia New" w:hAnsi="Browallia New" w:cs="Browallia New" w:hint="cs"/>
                        <w:sz w:val="28"/>
                        <w:szCs w:val="28"/>
                        <w:cs/>
                      </w:rPr>
                      <w:t>สาร</w:t>
                    </w:r>
                    <w:r w:rsidRPr="00E95292">
                      <w:rPr>
                        <w:rFonts w:ascii="Browallia New" w:hAnsi="Browallia New" w:cs="Browallia New"/>
                        <w:sz w:val="28"/>
                        <w:szCs w:val="28"/>
                        <w:cs/>
                      </w:rPr>
                      <w:br/>
                    </w:r>
                    <w:r w:rsidRPr="00E95292">
                      <w:rPr>
                        <w:rFonts w:ascii="Browallia New" w:hAnsi="Browallia New" w:cs="Browallia New" w:hint="cs"/>
                        <w:sz w:val="28"/>
                        <w:szCs w:val="28"/>
                        <w:cs/>
                      </w:rPr>
                      <w:t>ดูดซับ</w:t>
                    </w:r>
                  </w:p>
                </w:txbxContent>
              </v:textbox>
            </v:shape>
            <v:shape id="_x0000_s1255" type="#_x0000_t202" style="position:absolute;left:7101;top:3816;width:983;height:655" o:regroupid="14" fillcolor="black" stroked="f" strokecolor="black [3213]" strokeweight="1pt">
              <v:fill r:id="rId8" o:title="5%" opacity="0" o:opacity2="0" focus="100%" type="pattern"/>
              <v:shadow type="perspective" color="#7f7f7f" opacity=".5" offset="1pt" offset2="-3pt"/>
              <v:textbox style="mso-next-textbox:#_x0000_s1255" inset=",0,,0">
                <w:txbxContent>
                  <w:p w:rsidR="00A122C6" w:rsidRPr="00E95292" w:rsidRDefault="00A122C6" w:rsidP="00A122C6">
                    <w:pPr>
                      <w:spacing w:before="0" w:after="0" w:line="192" w:lineRule="auto"/>
                      <w:ind w:left="0"/>
                      <w:rPr>
                        <w:rFonts w:ascii="Browallia New" w:hAnsi="Browallia New" w:cs="Browallia New"/>
                        <w:sz w:val="28"/>
                        <w:szCs w:val="28"/>
                        <w:cs/>
                      </w:rPr>
                    </w:pPr>
                    <w:r w:rsidRPr="00E95292">
                      <w:rPr>
                        <w:rFonts w:ascii="Browallia New" w:hAnsi="Browallia New" w:cs="Browallia New" w:hint="cs"/>
                        <w:sz w:val="28"/>
                        <w:szCs w:val="28"/>
                        <w:cs/>
                      </w:rPr>
                      <w:t>สาร</w:t>
                    </w:r>
                    <w:r w:rsidRPr="00E95292">
                      <w:rPr>
                        <w:rFonts w:ascii="Browallia New" w:hAnsi="Browallia New" w:cs="Browallia New"/>
                        <w:sz w:val="28"/>
                        <w:szCs w:val="28"/>
                        <w:cs/>
                      </w:rPr>
                      <w:br/>
                    </w:r>
                    <w:r w:rsidRPr="00E95292">
                      <w:rPr>
                        <w:rFonts w:ascii="Browallia New" w:hAnsi="Browallia New" w:cs="Browallia New" w:hint="cs"/>
                        <w:sz w:val="28"/>
                        <w:szCs w:val="28"/>
                        <w:cs/>
                      </w:rPr>
                      <w:t>ดูดซับ</w:t>
                    </w:r>
                  </w:p>
                </w:txbxContent>
              </v:textbox>
            </v:shape>
          </v:group>
        </w:pict>
      </w:r>
    </w:p>
    <w:p w:rsidR="005B74A4" w:rsidRDefault="005B74A4" w:rsidP="002E79EF">
      <w:pPr>
        <w:spacing w:before="240" w:after="240" w:line="240" w:lineRule="auto"/>
        <w:ind w:left="0" w:firstLine="720"/>
        <w:jc w:val="thaiDistribute"/>
        <w:rPr>
          <w:rFonts w:ascii="Browallia New" w:hAnsi="Browallia New" w:cs="Browallia New"/>
        </w:rPr>
      </w:pPr>
    </w:p>
    <w:p w:rsidR="002E5E63" w:rsidRDefault="002E5E63" w:rsidP="002E79EF">
      <w:pPr>
        <w:spacing w:before="240" w:after="240" w:line="240" w:lineRule="auto"/>
        <w:ind w:left="0" w:firstLine="720"/>
        <w:jc w:val="thaiDistribute"/>
        <w:rPr>
          <w:rFonts w:ascii="Browallia New" w:hAnsi="Browallia New" w:cs="Browallia New"/>
        </w:rPr>
      </w:pPr>
    </w:p>
    <w:p w:rsidR="002E5E63" w:rsidRDefault="002E5E63" w:rsidP="002E79EF">
      <w:pPr>
        <w:spacing w:before="240" w:after="240" w:line="240" w:lineRule="auto"/>
        <w:ind w:left="0" w:firstLine="720"/>
        <w:jc w:val="thaiDistribute"/>
        <w:rPr>
          <w:rFonts w:ascii="Browallia New" w:hAnsi="Browallia New" w:cs="Browallia New"/>
        </w:rPr>
      </w:pPr>
    </w:p>
    <w:p w:rsidR="00523642" w:rsidRDefault="00523642" w:rsidP="002E79EF">
      <w:pPr>
        <w:spacing w:before="240" w:after="240" w:line="240" w:lineRule="auto"/>
        <w:ind w:left="0" w:firstLine="720"/>
        <w:jc w:val="thaiDistribute"/>
        <w:rPr>
          <w:rFonts w:ascii="Browallia New" w:hAnsi="Browallia New" w:cs="Browallia New"/>
        </w:rPr>
      </w:pPr>
    </w:p>
    <w:p w:rsidR="00CE1CE3" w:rsidRDefault="00CE1CE3" w:rsidP="002E79EF">
      <w:pPr>
        <w:spacing w:before="240" w:after="240" w:line="240" w:lineRule="auto"/>
        <w:ind w:left="0" w:firstLine="720"/>
        <w:jc w:val="thaiDistribute"/>
        <w:rPr>
          <w:rFonts w:ascii="Browallia New" w:hAnsi="Browallia New" w:cs="Browallia New"/>
        </w:rPr>
      </w:pPr>
    </w:p>
    <w:p w:rsidR="00CE1CE3" w:rsidRDefault="00CE1CE3" w:rsidP="002E79EF">
      <w:pPr>
        <w:spacing w:before="240" w:after="240" w:line="240" w:lineRule="auto"/>
        <w:ind w:left="0" w:firstLine="720"/>
        <w:jc w:val="thaiDistribute"/>
        <w:rPr>
          <w:rFonts w:ascii="Browallia New" w:hAnsi="Browallia New" w:cs="Browallia New"/>
        </w:rPr>
      </w:pPr>
    </w:p>
    <w:p w:rsidR="00A122C6" w:rsidRDefault="00A122C6" w:rsidP="002E79EF">
      <w:pPr>
        <w:spacing w:before="240" w:after="240" w:line="240" w:lineRule="auto"/>
        <w:ind w:left="0" w:firstLine="720"/>
        <w:jc w:val="thaiDistribute"/>
        <w:rPr>
          <w:rFonts w:ascii="Browallia New" w:hAnsi="Browallia New" w:cs="Browallia New"/>
        </w:rPr>
      </w:pPr>
    </w:p>
    <w:p w:rsidR="00523642" w:rsidRDefault="00523642" w:rsidP="002E79EF">
      <w:pPr>
        <w:spacing w:before="240" w:after="240" w:line="240" w:lineRule="auto"/>
        <w:ind w:left="0" w:firstLine="720"/>
        <w:jc w:val="thaiDistribute"/>
        <w:rPr>
          <w:rFonts w:ascii="Browallia New" w:hAnsi="Browallia New" w:cs="Browallia New"/>
        </w:rPr>
      </w:pPr>
    </w:p>
    <w:p w:rsidR="005B74A4" w:rsidRDefault="005B74A4" w:rsidP="005B74A4">
      <w:pPr>
        <w:spacing w:before="240" w:after="240" w:line="240" w:lineRule="auto"/>
        <w:ind w:left="0"/>
        <w:jc w:val="center"/>
        <w:rPr>
          <w:rFonts w:ascii="Browallia New" w:hAnsi="Browallia New" w:cs="Browallia New"/>
        </w:rPr>
      </w:pPr>
      <w:r w:rsidRPr="00CE1CE3">
        <w:rPr>
          <w:rFonts w:ascii="Browallia New" w:hAnsi="Browallia New" w:cs="Browallia New" w:hint="cs"/>
          <w:b/>
          <w:bCs/>
          <w:cs/>
        </w:rPr>
        <w:t>รูปที่ 2</w:t>
      </w:r>
      <w:r>
        <w:rPr>
          <w:rFonts w:ascii="Browallia New" w:hAnsi="Browallia New" w:cs="Browallia New" w:hint="cs"/>
          <w:cs/>
        </w:rPr>
        <w:t xml:space="preserve"> แผนภาพของ</w:t>
      </w:r>
      <w:r>
        <w:rPr>
          <w:rFonts w:ascii="Browallia New" w:hAnsi="Browallia New" w:cs="Browallia New" w:hint="cs"/>
          <w:sz w:val="30"/>
          <w:szCs w:val="30"/>
          <w:cs/>
        </w:rPr>
        <w:t>ระบบทำน้ำเย็นแบบดูดซับ (</w:t>
      </w:r>
      <w:r>
        <w:rPr>
          <w:rFonts w:ascii="Browallia New" w:hAnsi="Browallia New" w:cs="Browallia New"/>
          <w:sz w:val="30"/>
          <w:szCs w:val="30"/>
        </w:rPr>
        <w:t>Adsorption Chiller</w:t>
      </w:r>
      <w:r>
        <w:rPr>
          <w:rFonts w:ascii="Browallia New" w:hAnsi="Browallia New" w:cs="Browallia New" w:hint="cs"/>
          <w:sz w:val="30"/>
          <w:szCs w:val="30"/>
          <w:cs/>
        </w:rPr>
        <w:t>)</w:t>
      </w:r>
    </w:p>
    <w:p w:rsidR="00B364B4" w:rsidRPr="00454946" w:rsidRDefault="00454946" w:rsidP="002E79EF">
      <w:pPr>
        <w:spacing w:before="240" w:after="240" w:line="240" w:lineRule="auto"/>
        <w:ind w:left="0" w:firstLine="720"/>
        <w:jc w:val="thaiDistribute"/>
        <w:rPr>
          <w:rFonts w:ascii="Browallia New" w:hAnsi="Browallia New" w:cs="Browallia New"/>
          <w:cs/>
        </w:rPr>
      </w:pPr>
      <w:r w:rsidRPr="00454946">
        <w:rPr>
          <w:rFonts w:ascii="Browallia New" w:hAnsi="Browallia New" w:cs="Browallia New" w:hint="cs"/>
          <w:cs/>
        </w:rPr>
        <w:t>ขอบเขตโครงการ</w:t>
      </w:r>
      <w:r w:rsidR="00CC6F29" w:rsidRPr="00454946">
        <w:rPr>
          <w:rFonts w:ascii="Browallia New" w:hAnsi="Browallia New" w:cs="Browallia New" w:hint="cs"/>
          <w:cs/>
        </w:rPr>
        <w:t>ครอบคลุมพื้นที่ของ</w:t>
      </w:r>
      <w:r w:rsidR="005F639D">
        <w:rPr>
          <w:rFonts w:ascii="Browallia New" w:hAnsi="Browallia New" w:cs="Browallia New" w:hint="cs"/>
          <w:cs/>
        </w:rPr>
        <w:t>ระบบ</w:t>
      </w:r>
      <w:r w:rsidRPr="00454946">
        <w:rPr>
          <w:rFonts w:ascii="Browallia New" w:hAnsi="Browallia New" w:cs="Browallia New" w:hint="cs"/>
          <w:cs/>
        </w:rPr>
        <w:t>ทำน้ำเย็นแบบ</w:t>
      </w:r>
      <w:r w:rsidR="005B74A4">
        <w:rPr>
          <w:rFonts w:ascii="Browallia New" w:hAnsi="Browallia New" w:cs="Browallia New" w:hint="cs"/>
          <w:cs/>
        </w:rPr>
        <w:t>ใช้ความร้อน</w:t>
      </w:r>
      <w:r w:rsidRPr="00454946">
        <w:rPr>
          <w:rFonts w:ascii="Browallia New" w:hAnsi="Browallia New" w:cs="Browallia New" w:hint="cs"/>
          <w:cs/>
        </w:rPr>
        <w:t>และ</w:t>
      </w:r>
      <w:r w:rsidR="005F639D">
        <w:rPr>
          <w:rFonts w:ascii="Browallia New" w:hAnsi="Browallia New" w:cs="Browallia New" w:hint="cs"/>
          <w:cs/>
        </w:rPr>
        <w:t>ระบบ</w:t>
      </w:r>
      <w:r w:rsidR="0074443A">
        <w:rPr>
          <w:rFonts w:ascii="Browallia New" w:hAnsi="Browallia New" w:cs="Browallia New" w:hint="cs"/>
          <w:cs/>
        </w:rPr>
        <w:t>ทำน้ำเย็นแบบเชิงกล</w:t>
      </w:r>
      <w:r w:rsidRPr="00454946">
        <w:rPr>
          <w:rFonts w:ascii="Browallia New" w:hAnsi="Browallia New" w:cs="Browallia New" w:hint="cs"/>
          <w:cs/>
        </w:rPr>
        <w:t xml:space="preserve"> (กรณีที่เป็นการติดตั้งเพื่อเปลี่ยนให้</w:t>
      </w:r>
      <w:r w:rsidR="005F639D">
        <w:rPr>
          <w:rFonts w:ascii="Browallia New" w:hAnsi="Browallia New" w:cs="Browallia New" w:hint="cs"/>
          <w:cs/>
        </w:rPr>
        <w:t>ระบบ</w:t>
      </w:r>
      <w:r w:rsidRPr="00454946">
        <w:rPr>
          <w:rFonts w:ascii="Browallia New" w:hAnsi="Browallia New" w:cs="Browallia New" w:hint="cs"/>
          <w:cs/>
        </w:rPr>
        <w:t>ทำน้ำเย็นแบบ</w:t>
      </w:r>
      <w:r w:rsidR="0074443A">
        <w:rPr>
          <w:rFonts w:ascii="Browallia New" w:hAnsi="Browallia New" w:cs="Browallia New" w:hint="cs"/>
          <w:cs/>
        </w:rPr>
        <w:t>เชิงกล</w:t>
      </w:r>
      <w:r w:rsidRPr="00454946">
        <w:rPr>
          <w:rFonts w:ascii="Browallia New" w:hAnsi="Browallia New" w:cs="Browallia New" w:hint="cs"/>
          <w:cs/>
        </w:rPr>
        <w:t>เป็นเครื่องสำรอง)</w:t>
      </w:r>
    </w:p>
    <w:p w:rsidR="006B7E77" w:rsidRPr="001E5B06" w:rsidRDefault="001A4997" w:rsidP="005F3263">
      <w:pPr>
        <w:pStyle w:val="ListParagraph"/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426"/>
        <w:rPr>
          <w:rFonts w:ascii="Browallia New" w:hAnsi="Browallia New" w:cs="Browallia New"/>
          <w:b/>
          <w:bCs/>
          <w:szCs w:val="32"/>
        </w:rPr>
      </w:pPr>
      <w:r w:rsidRPr="001E5B06">
        <w:rPr>
          <w:rFonts w:ascii="Browallia New" w:hAnsi="Browallia New" w:cs="Browallia New"/>
          <w:b/>
          <w:bCs/>
          <w:szCs w:val="32"/>
          <w:cs/>
        </w:rPr>
        <w:t>ข้อมูล</w:t>
      </w:r>
      <w:r w:rsidR="006B7E77" w:rsidRPr="001E5B06">
        <w:rPr>
          <w:rFonts w:ascii="Browallia New" w:hAnsi="Browallia New" w:cs="Browallia New"/>
          <w:b/>
          <w:bCs/>
          <w:szCs w:val="32"/>
          <w:cs/>
        </w:rPr>
        <w:t>กรณีฐาน</w:t>
      </w:r>
      <w:r w:rsidR="00BD643A" w:rsidRPr="001E5B06">
        <w:rPr>
          <w:rFonts w:ascii="Browallia New" w:hAnsi="Browallia New" w:cs="Browallia New"/>
          <w:b/>
          <w:bCs/>
          <w:szCs w:val="32"/>
        </w:rPr>
        <w:t>(Baseline Scenario)</w:t>
      </w:r>
    </w:p>
    <w:p w:rsidR="00B364B4" w:rsidRPr="00454946" w:rsidRDefault="0025615A" w:rsidP="002E79EF">
      <w:pPr>
        <w:spacing w:before="240" w:after="240" w:line="240" w:lineRule="auto"/>
        <w:ind w:left="0" w:firstLine="720"/>
        <w:jc w:val="thaiDistribute"/>
        <w:rPr>
          <w:rFonts w:ascii="Browallia New" w:hAnsi="Browallia New" w:cs="Browallia New"/>
        </w:rPr>
      </w:pPr>
      <w:r w:rsidRPr="00454946">
        <w:rPr>
          <w:rFonts w:ascii="Browallia New" w:hAnsi="Browallia New" w:cs="Browallia New" w:hint="cs"/>
          <w:cs/>
        </w:rPr>
        <w:t>การ</w:t>
      </w:r>
      <w:r w:rsidR="00AB4CCD" w:rsidRPr="00454946">
        <w:rPr>
          <w:rFonts w:ascii="Browallia New" w:hAnsi="Browallia New" w:cs="Browallia New" w:hint="cs"/>
          <w:cs/>
        </w:rPr>
        <w:t>คำนวณปริมาณก</w:t>
      </w:r>
      <w:r w:rsidR="00AA4627">
        <w:rPr>
          <w:rFonts w:ascii="Browallia New" w:hAnsi="Browallia New" w:cs="Browallia New" w:hint="cs"/>
          <w:cs/>
        </w:rPr>
        <w:t>ารปล่อยก๊าซเรือนกระจกของกรณีฐาน</w:t>
      </w:r>
      <w:r w:rsidR="00AB4CCD" w:rsidRPr="00454946">
        <w:rPr>
          <w:rFonts w:ascii="Browallia New" w:hAnsi="Browallia New" w:cs="Browallia New" w:hint="cs"/>
          <w:cs/>
        </w:rPr>
        <w:t>พิจารณาจาก</w:t>
      </w:r>
      <w:r w:rsidR="003D1193" w:rsidRPr="00454946">
        <w:rPr>
          <w:rFonts w:ascii="Browallia New" w:hAnsi="Browallia New" w:cs="Browallia New" w:hint="cs"/>
          <w:cs/>
        </w:rPr>
        <w:t>ปริมาณการใช้พลังงานไฟฟ้า</w:t>
      </w:r>
      <w:r w:rsidR="00610BE1" w:rsidRPr="00454946">
        <w:rPr>
          <w:rFonts w:ascii="Browallia New" w:hAnsi="Browallia New" w:cs="Browallia New" w:hint="cs"/>
          <w:cs/>
        </w:rPr>
        <w:t>ของ</w:t>
      </w:r>
      <w:r w:rsidR="00027F3B">
        <w:rPr>
          <w:rFonts w:ascii="Browallia New" w:hAnsi="Browallia New" w:cs="Browallia New" w:hint="cs"/>
          <w:cs/>
        </w:rPr>
        <w:t>ระบบ</w:t>
      </w:r>
      <w:r w:rsidR="00E7027C" w:rsidRPr="00454946">
        <w:rPr>
          <w:rFonts w:ascii="Browallia New" w:hAnsi="Browallia New" w:cs="Browallia New" w:hint="cs"/>
          <w:cs/>
        </w:rPr>
        <w:t>ทำน้ำเย็น</w:t>
      </w:r>
      <w:r w:rsidR="00A122C6">
        <w:rPr>
          <w:rFonts w:ascii="Browallia New" w:hAnsi="Browallia New" w:cs="Browallia New" w:hint="cs"/>
          <w:cs/>
        </w:rPr>
        <w:t>แบบเชิงกล</w:t>
      </w:r>
    </w:p>
    <w:p w:rsidR="00254A5C" w:rsidRPr="00B1185C" w:rsidRDefault="00254A5C" w:rsidP="005F3263">
      <w:pPr>
        <w:pStyle w:val="ListParagraph"/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426"/>
        <w:rPr>
          <w:rFonts w:ascii="Browallia New" w:hAnsi="Browallia New" w:cs="Browallia New"/>
          <w:b/>
          <w:bCs/>
          <w:szCs w:val="32"/>
          <w:cs/>
        </w:rPr>
      </w:pPr>
      <w:r w:rsidRPr="00B1185C">
        <w:rPr>
          <w:rFonts w:ascii="Browallia New" w:hAnsi="Browallia New" w:cs="Browallia New"/>
          <w:b/>
          <w:bCs/>
          <w:szCs w:val="32"/>
          <w:cs/>
        </w:rPr>
        <w:t>กิจกรรมการปล่อยก๊าซเรือนกระจกที่นำมาใช้ในการคำนวณ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10"/>
        <w:gridCol w:w="1668"/>
        <w:gridCol w:w="1800"/>
        <w:gridCol w:w="3464"/>
      </w:tblGrid>
      <w:tr w:rsidR="00254A5C" w:rsidRPr="006560D8" w:rsidTr="009860DC">
        <w:trPr>
          <w:tblHeader/>
        </w:trPr>
        <w:tc>
          <w:tcPr>
            <w:tcW w:w="2310" w:type="dxa"/>
          </w:tcPr>
          <w:p w:rsidR="002C631D" w:rsidRPr="002C631D" w:rsidRDefault="002C631D" w:rsidP="002C631D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2C631D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การปล่อย</w:t>
            </w:r>
          </w:p>
          <w:p w:rsidR="00254A5C" w:rsidRPr="006560D8" w:rsidRDefault="002C631D" w:rsidP="002C631D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2C631D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ก๊าซเรือนกระจก</w:t>
            </w:r>
          </w:p>
        </w:tc>
        <w:tc>
          <w:tcPr>
            <w:tcW w:w="1668" w:type="dxa"/>
          </w:tcPr>
          <w:p w:rsidR="002C631D" w:rsidRDefault="00254A5C" w:rsidP="008D1F84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6560D8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แหล่งกำเนิด</w:t>
            </w:r>
          </w:p>
          <w:p w:rsidR="00254A5C" w:rsidRPr="006560D8" w:rsidRDefault="00254A5C" w:rsidP="008D1F84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6560D8">
              <w:rPr>
                <w:rFonts w:ascii="Browallia New" w:hAnsi="Browallia New" w:cs="Browallia New"/>
                <w:b/>
                <w:bCs/>
                <w:spacing w:val="-8"/>
                <w:sz w:val="28"/>
                <w:szCs w:val="28"/>
                <w:cs/>
              </w:rPr>
              <w:t>ก๊าซเรือนกระจก</w:t>
            </w:r>
          </w:p>
        </w:tc>
        <w:tc>
          <w:tcPr>
            <w:tcW w:w="1800" w:type="dxa"/>
          </w:tcPr>
          <w:p w:rsidR="00254A5C" w:rsidRPr="006560D8" w:rsidRDefault="00254A5C" w:rsidP="008D1F84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</w:pPr>
            <w:r w:rsidRPr="006560D8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ชนิดของ</w:t>
            </w:r>
            <w:r w:rsidRPr="006560D8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br/>
              <w:t>ก๊าซเรือนกระจก</w:t>
            </w:r>
          </w:p>
        </w:tc>
        <w:tc>
          <w:tcPr>
            <w:tcW w:w="3464" w:type="dxa"/>
          </w:tcPr>
          <w:p w:rsidR="002C631D" w:rsidRDefault="00254A5C" w:rsidP="008D1F84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6560D8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รายละเอียดของกิจกรรม</w:t>
            </w:r>
          </w:p>
          <w:p w:rsidR="00254A5C" w:rsidRPr="006560D8" w:rsidRDefault="00254A5C" w:rsidP="002C631D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6560D8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ที่มีการปล่อยก๊าซเรือนกระจก</w:t>
            </w:r>
          </w:p>
        </w:tc>
      </w:tr>
      <w:tr w:rsidR="003B3DAD" w:rsidRPr="006560D8" w:rsidTr="008D1F84">
        <w:tc>
          <w:tcPr>
            <w:tcW w:w="2310" w:type="dxa"/>
          </w:tcPr>
          <w:p w:rsidR="003B3DAD" w:rsidRPr="004F47B7" w:rsidRDefault="003B3DAD" w:rsidP="003B3DAD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4F47B7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กรณีฐาน</w:t>
            </w:r>
          </w:p>
        </w:tc>
        <w:tc>
          <w:tcPr>
            <w:tcW w:w="1668" w:type="dxa"/>
          </w:tcPr>
          <w:p w:rsidR="002F0620" w:rsidRDefault="003B3DAD" w:rsidP="00565FDF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6560D8">
              <w:rPr>
                <w:rFonts w:ascii="Browallia New" w:hAnsi="Browallia New" w:cs="Browallia New" w:hint="cs"/>
                <w:sz w:val="28"/>
                <w:szCs w:val="28"/>
                <w:cs/>
              </w:rPr>
              <w:t>การ</w:t>
            </w:r>
            <w:r w:rsidR="00081D71">
              <w:rPr>
                <w:rFonts w:ascii="Browallia New" w:hAnsi="Browallia New" w:cs="Browallia New" w:hint="cs"/>
                <w:sz w:val="28"/>
                <w:szCs w:val="28"/>
                <w:cs/>
              </w:rPr>
              <w:t>ใช้</w:t>
            </w:r>
          </w:p>
          <w:p w:rsidR="003B3DAD" w:rsidRPr="006560D8" w:rsidRDefault="00081D71" w:rsidP="00565FDF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>พลังงานไฟฟ้า</w:t>
            </w:r>
          </w:p>
        </w:tc>
        <w:tc>
          <w:tcPr>
            <w:tcW w:w="1800" w:type="dxa"/>
          </w:tcPr>
          <w:p w:rsidR="003B3DAD" w:rsidRPr="006560D8" w:rsidRDefault="003B3DAD" w:rsidP="003B3DAD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6560D8">
              <w:rPr>
                <w:rFonts w:ascii="Browallia New" w:hAnsi="Browallia New" w:cs="Browallia New"/>
                <w:sz w:val="28"/>
                <w:szCs w:val="28"/>
              </w:rPr>
              <w:t>CO</w:t>
            </w:r>
            <w:r w:rsidRPr="006560D8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3464" w:type="dxa"/>
          </w:tcPr>
          <w:p w:rsidR="003B3DAD" w:rsidRPr="003B3DAD" w:rsidRDefault="00061A43" w:rsidP="00027F3B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>
              <w:rPr>
                <w:rFonts w:ascii="Browallia New" w:hAnsi="Browallia New" w:cs="Browallia New"/>
                <w:sz w:val="28"/>
                <w:szCs w:val="28"/>
                <w:cs/>
              </w:rPr>
              <w:t>การ</w:t>
            </w:r>
            <w:r w:rsidR="00C27D48">
              <w:rPr>
                <w:rFonts w:ascii="Browallia New" w:hAnsi="Browallia New" w:cs="Browallia New" w:hint="cs"/>
                <w:sz w:val="28"/>
                <w:szCs w:val="28"/>
                <w:cs/>
              </w:rPr>
              <w:t>ใช้พลังงานไฟฟ้า</w:t>
            </w:r>
            <w:r w:rsidR="002E79EF">
              <w:rPr>
                <w:rFonts w:ascii="Browallia New" w:hAnsi="Browallia New" w:cs="Browallia New" w:hint="cs"/>
                <w:sz w:val="28"/>
                <w:szCs w:val="28"/>
                <w:cs/>
              </w:rPr>
              <w:t>ใน</w:t>
            </w:r>
            <w:r w:rsidR="00027F3B">
              <w:rPr>
                <w:rFonts w:ascii="Browallia New" w:hAnsi="Browallia New" w:cs="Browallia New" w:hint="cs"/>
                <w:sz w:val="28"/>
                <w:szCs w:val="28"/>
                <w:cs/>
              </w:rPr>
              <w:t>ระบบ</w:t>
            </w:r>
            <w:r w:rsidR="00A122C6">
              <w:rPr>
                <w:rFonts w:ascii="Browallia New" w:hAnsi="Browallia New" w:cs="Browallia New" w:hint="cs"/>
                <w:sz w:val="28"/>
                <w:szCs w:val="28"/>
                <w:cs/>
              </w:rPr>
              <w:t>ทำน้ำเย็นแบบเชิงกล</w:t>
            </w:r>
            <w:r w:rsidR="002E79EF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</w:t>
            </w:r>
            <w:r w:rsidR="00C27D48">
              <w:rPr>
                <w:rFonts w:ascii="Browallia New" w:hAnsi="Browallia New" w:cs="Browallia New" w:hint="cs"/>
                <w:sz w:val="28"/>
                <w:szCs w:val="28"/>
                <w:cs/>
              </w:rPr>
              <w:t>ซึ่งผลิตจากการเผาไหม้เชื้อเพลิงฟอสซิล</w:t>
            </w:r>
          </w:p>
        </w:tc>
      </w:tr>
      <w:tr w:rsidR="0023224D" w:rsidRPr="006560D8" w:rsidTr="002E79EF">
        <w:trPr>
          <w:trHeight w:val="470"/>
        </w:trPr>
        <w:tc>
          <w:tcPr>
            <w:tcW w:w="2310" w:type="dxa"/>
            <w:vMerge w:val="restart"/>
          </w:tcPr>
          <w:p w:rsidR="0023224D" w:rsidRPr="004F47B7" w:rsidRDefault="0023224D" w:rsidP="00405A5B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4F47B7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การดำเนินโครงการ</w:t>
            </w:r>
          </w:p>
        </w:tc>
        <w:tc>
          <w:tcPr>
            <w:tcW w:w="1668" w:type="dxa"/>
          </w:tcPr>
          <w:p w:rsidR="0023224D" w:rsidRDefault="0023224D" w:rsidP="008D1F84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6560D8">
              <w:rPr>
                <w:rFonts w:ascii="Browallia New" w:hAnsi="Browallia New" w:cs="Browallia New" w:hint="cs"/>
                <w:sz w:val="28"/>
                <w:szCs w:val="28"/>
                <w:cs/>
              </w:rPr>
              <w:t>การ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>ใช้</w:t>
            </w:r>
          </w:p>
          <w:p w:rsidR="0023224D" w:rsidRPr="006560D8" w:rsidRDefault="0023224D" w:rsidP="008D1F84">
            <w:pPr>
              <w:spacing w:before="60" w:after="60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>พลังงานไฟฟ้า</w:t>
            </w:r>
          </w:p>
        </w:tc>
        <w:tc>
          <w:tcPr>
            <w:tcW w:w="1800" w:type="dxa"/>
          </w:tcPr>
          <w:p w:rsidR="0023224D" w:rsidRPr="006560D8" w:rsidRDefault="0023224D" w:rsidP="008D1F84">
            <w:pPr>
              <w:spacing w:before="60" w:after="60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6560D8">
              <w:rPr>
                <w:rFonts w:ascii="Browallia New" w:hAnsi="Browallia New" w:cs="Browallia New"/>
                <w:sz w:val="28"/>
                <w:szCs w:val="28"/>
              </w:rPr>
              <w:t>CO</w:t>
            </w:r>
            <w:r w:rsidRPr="006560D8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3464" w:type="dxa"/>
          </w:tcPr>
          <w:p w:rsidR="0023224D" w:rsidRPr="00B164A6" w:rsidRDefault="0023224D" w:rsidP="00027F3B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>
              <w:rPr>
                <w:rFonts w:ascii="Browallia New" w:hAnsi="Browallia New" w:cs="Browallia New"/>
                <w:sz w:val="28"/>
                <w:szCs w:val="28"/>
                <w:cs/>
              </w:rPr>
              <w:t>การ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>ใช้พลังงานไฟฟ้าใน</w:t>
            </w:r>
            <w:r w:rsidR="00027F3B">
              <w:rPr>
                <w:rFonts w:ascii="Browallia New" w:hAnsi="Browallia New" w:cs="Browallia New" w:hint="cs"/>
                <w:sz w:val="28"/>
                <w:szCs w:val="28"/>
                <w:cs/>
              </w:rPr>
              <w:t>ระบบ</w:t>
            </w:r>
            <w:r w:rsidR="00A122C6">
              <w:rPr>
                <w:rFonts w:ascii="Browallia New" w:hAnsi="Browallia New" w:cs="Browallia New" w:hint="cs"/>
                <w:sz w:val="28"/>
                <w:szCs w:val="28"/>
                <w:cs/>
              </w:rPr>
              <w:t>ทำน้ำเย็นแบบใช้ความร้อน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ซึ่งผลิตจากการเผาไหม้เชื้อเพลิงฟอสซิล</w:t>
            </w:r>
          </w:p>
        </w:tc>
      </w:tr>
      <w:tr w:rsidR="0023224D" w:rsidRPr="006560D8" w:rsidTr="002E79EF">
        <w:trPr>
          <w:trHeight w:val="470"/>
        </w:trPr>
        <w:tc>
          <w:tcPr>
            <w:tcW w:w="2310" w:type="dxa"/>
            <w:vMerge/>
          </w:tcPr>
          <w:p w:rsidR="0023224D" w:rsidRPr="004F47B7" w:rsidRDefault="0023224D" w:rsidP="00405A5B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668" w:type="dxa"/>
          </w:tcPr>
          <w:p w:rsidR="0023224D" w:rsidRPr="006560D8" w:rsidRDefault="0023224D" w:rsidP="0023224D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6560D8">
              <w:rPr>
                <w:rFonts w:ascii="Browallia New" w:hAnsi="Browallia New" w:cs="Browallia New" w:hint="cs"/>
                <w:sz w:val="28"/>
                <w:szCs w:val="28"/>
                <w:cs/>
              </w:rPr>
              <w:t>การ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>เผาไหม้เชื้อเพลิงฟอสซิ</w:t>
            </w:r>
            <w:r w:rsidR="0094205D">
              <w:rPr>
                <w:rFonts w:ascii="Browallia New" w:hAnsi="Browallia New" w:cs="Browallia New" w:hint="cs"/>
                <w:sz w:val="28"/>
                <w:szCs w:val="28"/>
                <w:cs/>
              </w:rPr>
              <w:t>ล</w:t>
            </w:r>
          </w:p>
        </w:tc>
        <w:tc>
          <w:tcPr>
            <w:tcW w:w="1800" w:type="dxa"/>
          </w:tcPr>
          <w:p w:rsidR="0023224D" w:rsidRPr="006560D8" w:rsidRDefault="0023224D" w:rsidP="00C8456C">
            <w:pPr>
              <w:spacing w:before="60" w:after="60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6560D8">
              <w:rPr>
                <w:rFonts w:ascii="Browallia New" w:hAnsi="Browallia New" w:cs="Browallia New"/>
                <w:sz w:val="28"/>
                <w:szCs w:val="28"/>
              </w:rPr>
              <w:t>CO</w:t>
            </w:r>
            <w:r w:rsidRPr="006560D8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3464" w:type="dxa"/>
          </w:tcPr>
          <w:p w:rsidR="0023224D" w:rsidRPr="00B164A6" w:rsidRDefault="0023224D" w:rsidP="00A122C6">
            <w:pPr>
              <w:spacing w:before="60" w:after="60" w:line="240" w:lineRule="auto"/>
              <w:ind w:left="0"/>
              <w:rPr>
                <w:rFonts w:ascii="Browallia New" w:hAnsi="Browallia New" w:cs="Browallia New" w:hint="cs"/>
                <w:sz w:val="28"/>
                <w:szCs w:val="28"/>
                <w:cs/>
              </w:rPr>
            </w:pPr>
            <w:r w:rsidRPr="00B164A6">
              <w:rPr>
                <w:rFonts w:ascii="Browallia New" w:hAnsi="Browallia New" w:cs="Browallia New"/>
                <w:sz w:val="28"/>
                <w:szCs w:val="28"/>
                <w:cs/>
              </w:rPr>
              <w:t>การเผาไหม้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>เชื้อเพลิงฟอสซิ</w:t>
            </w:r>
            <w:r w:rsidR="0094205D">
              <w:rPr>
                <w:rFonts w:ascii="Browallia New" w:hAnsi="Browallia New" w:cs="Browallia New" w:hint="cs"/>
                <w:sz w:val="28"/>
                <w:szCs w:val="28"/>
                <w:cs/>
              </w:rPr>
              <w:t>ล</w:t>
            </w:r>
            <w:r w:rsidR="00454946">
              <w:rPr>
                <w:rFonts w:ascii="Browallia New" w:hAnsi="Browallia New" w:cs="Browallia New" w:hint="cs"/>
                <w:sz w:val="28"/>
                <w:szCs w:val="28"/>
                <w:cs/>
              </w:rPr>
              <w:t>สำหรับ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>การผลิตความร้อนเพื่อใช้เป็นแหล่งความร้อน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lastRenderedPageBreak/>
              <w:t>โดยตรงให้แก่</w:t>
            </w:r>
            <w:r w:rsidR="00A122C6">
              <w:rPr>
                <w:rFonts w:ascii="Browallia New" w:hAnsi="Browallia New" w:cs="Browallia New" w:hint="cs"/>
                <w:sz w:val="28"/>
                <w:szCs w:val="28"/>
                <w:cs/>
              </w:rPr>
              <w:t>ระบบ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>ทำน้ำเย็นแบบ</w:t>
            </w:r>
            <w:r w:rsidR="00A122C6">
              <w:rPr>
                <w:rFonts w:ascii="Browallia New" w:hAnsi="Browallia New" w:cs="Browallia New" w:hint="cs"/>
                <w:sz w:val="28"/>
                <w:szCs w:val="28"/>
                <w:cs/>
              </w:rPr>
              <w:t>ใช้ความร้อน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(ถ้ามี)</w:t>
            </w:r>
          </w:p>
        </w:tc>
      </w:tr>
      <w:tr w:rsidR="00405A5B" w:rsidRPr="006560D8" w:rsidTr="008D1F84">
        <w:tc>
          <w:tcPr>
            <w:tcW w:w="2310" w:type="dxa"/>
          </w:tcPr>
          <w:p w:rsidR="00405A5B" w:rsidRPr="004F47B7" w:rsidRDefault="00405A5B" w:rsidP="00405A5B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</w:pPr>
            <w:r w:rsidRPr="004F47B7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lastRenderedPageBreak/>
              <w:t>นอกขอบเขตโครงการ</w:t>
            </w:r>
          </w:p>
        </w:tc>
        <w:tc>
          <w:tcPr>
            <w:tcW w:w="1668" w:type="dxa"/>
          </w:tcPr>
          <w:p w:rsidR="00405A5B" w:rsidRPr="006560D8" w:rsidRDefault="00405A5B" w:rsidP="00405A5B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6560D8">
              <w:rPr>
                <w:rFonts w:ascii="Browallia New" w:hAnsi="Browallia New" w:cs="Browallia New" w:hint="cs"/>
                <w:sz w:val="28"/>
                <w:szCs w:val="28"/>
                <w:cs/>
              </w:rPr>
              <w:t>ไม่เกี่ยวข้อง</w:t>
            </w:r>
          </w:p>
        </w:tc>
        <w:tc>
          <w:tcPr>
            <w:tcW w:w="1800" w:type="dxa"/>
          </w:tcPr>
          <w:p w:rsidR="00405A5B" w:rsidRPr="006560D8" w:rsidRDefault="00405A5B" w:rsidP="00405A5B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6560D8">
              <w:rPr>
                <w:rFonts w:ascii="Browallia New" w:hAnsi="Browallia New" w:cs="Browallia New" w:hint="cs"/>
                <w:sz w:val="28"/>
                <w:szCs w:val="28"/>
                <w:cs/>
              </w:rPr>
              <w:t>-</w:t>
            </w:r>
          </w:p>
        </w:tc>
        <w:tc>
          <w:tcPr>
            <w:tcW w:w="3464" w:type="dxa"/>
          </w:tcPr>
          <w:p w:rsidR="00405A5B" w:rsidRPr="006560D8" w:rsidRDefault="00405A5B" w:rsidP="00405A5B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6560D8">
              <w:rPr>
                <w:rFonts w:ascii="Browallia New" w:hAnsi="Browallia New" w:cs="Browallia New" w:hint="cs"/>
                <w:sz w:val="28"/>
                <w:szCs w:val="28"/>
                <w:cs/>
              </w:rPr>
              <w:t>-</w:t>
            </w:r>
          </w:p>
        </w:tc>
      </w:tr>
    </w:tbl>
    <w:p w:rsidR="002E5E63" w:rsidRPr="002E5E63" w:rsidRDefault="002E5E63" w:rsidP="002E5E63">
      <w:pPr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EB6C68" w:rsidRPr="006560D8" w:rsidRDefault="00EB6C68" w:rsidP="005F3263">
      <w:pPr>
        <w:pStyle w:val="ListParagraph"/>
        <w:numPr>
          <w:ilvl w:val="0"/>
          <w:numId w:val="2"/>
        </w:numPr>
        <w:spacing w:before="0" w:after="0" w:line="240" w:lineRule="auto"/>
        <w:rPr>
          <w:rFonts w:ascii="Browallia New" w:hAnsi="Browallia New" w:cs="Browallia New"/>
          <w:b/>
          <w:bCs/>
          <w:szCs w:val="32"/>
        </w:rPr>
      </w:pPr>
      <w:r w:rsidRPr="006560D8">
        <w:rPr>
          <w:rFonts w:ascii="Browallia New" w:hAnsi="Browallia New" w:cs="Browallia New"/>
          <w:b/>
          <w:bCs/>
          <w:szCs w:val="32"/>
          <w:cs/>
        </w:rPr>
        <w:t>การคำนวณการปล่อยก๊าซเรือนกระจก</w:t>
      </w:r>
      <w:r w:rsidR="00CD38EC" w:rsidRPr="006560D8">
        <w:rPr>
          <w:rFonts w:ascii="Browallia New" w:hAnsi="Browallia New" w:cs="Browallia New"/>
          <w:b/>
          <w:bCs/>
          <w:szCs w:val="32"/>
          <w:cs/>
        </w:rPr>
        <w:t>จาก</w:t>
      </w:r>
      <w:r w:rsidRPr="006560D8">
        <w:rPr>
          <w:rFonts w:ascii="Browallia New" w:hAnsi="Browallia New" w:cs="Browallia New"/>
          <w:b/>
          <w:bCs/>
          <w:szCs w:val="32"/>
          <w:cs/>
        </w:rPr>
        <w:t>กรณีฐาน</w:t>
      </w:r>
      <w:r w:rsidR="004227C1">
        <w:rPr>
          <w:rFonts w:ascii="Browallia New" w:hAnsi="Browallia New" w:cs="Browallia New"/>
          <w:b/>
          <w:bCs/>
          <w:szCs w:val="32"/>
        </w:rPr>
        <w:t xml:space="preserve"> </w:t>
      </w:r>
      <w:r w:rsidR="004C7897" w:rsidRPr="006560D8">
        <w:rPr>
          <w:rFonts w:ascii="Browallia New" w:hAnsi="Browallia New" w:cs="Browallia New"/>
          <w:b/>
          <w:bCs/>
          <w:szCs w:val="32"/>
        </w:rPr>
        <w:t>(Baseline Emission)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395102" w:rsidRPr="006560D8" w:rsidTr="00735629">
        <w:trPr>
          <w:trHeight w:val="1833"/>
        </w:trPr>
        <w:tc>
          <w:tcPr>
            <w:tcW w:w="9242" w:type="dxa"/>
          </w:tcPr>
          <w:p w:rsidR="009B589E" w:rsidRPr="00C65EB4" w:rsidRDefault="00624015" w:rsidP="0058208B">
            <w:pPr>
              <w:tabs>
                <w:tab w:val="left" w:pos="3946"/>
              </w:tabs>
              <w:spacing w:after="0" w:line="240" w:lineRule="auto"/>
              <w:ind w:left="0" w:firstLine="426"/>
              <w:jc w:val="thaiDistribute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C65EB4">
              <w:rPr>
                <w:rFonts w:ascii="Browallia New" w:hAnsi="Browallia New" w:cs="Browallia New" w:hint="cs"/>
                <w:sz w:val="28"/>
                <w:szCs w:val="28"/>
                <w:cs/>
              </w:rPr>
              <w:t>ก</w:t>
            </w:r>
            <w:r w:rsidR="00D45C99" w:rsidRPr="00C65EB4">
              <w:rPr>
                <w:rFonts w:ascii="Browallia New" w:hAnsi="Browallia New" w:cs="Browallia New" w:hint="cs"/>
                <w:sz w:val="28"/>
                <w:szCs w:val="28"/>
                <w:cs/>
              </w:rPr>
              <w:t>ารปล่อยก๊าซเรือนกระจกจากกรณีฐาน</w:t>
            </w:r>
            <w:r w:rsidR="00F91BCB" w:rsidRPr="00C65EB4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</w:t>
            </w:r>
            <w:r w:rsidRPr="00C65EB4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พิจารณาเฉพาะการปล่อยก๊าซคาร์บอนไดออกไซด์ </w:t>
            </w:r>
            <w:r w:rsidRPr="00C65EB4">
              <w:rPr>
                <w:rFonts w:ascii="Browallia New" w:hAnsi="Browallia New" w:cs="Browallia New"/>
                <w:sz w:val="28"/>
                <w:szCs w:val="28"/>
              </w:rPr>
              <w:t>(CO</w:t>
            </w:r>
            <w:r w:rsidRPr="00C65EB4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2</w:t>
            </w:r>
            <w:r w:rsidRPr="00C65EB4">
              <w:rPr>
                <w:rFonts w:ascii="Browallia New" w:hAnsi="Browallia New" w:cs="Browallia New"/>
                <w:sz w:val="28"/>
                <w:szCs w:val="28"/>
              </w:rPr>
              <w:t xml:space="preserve">) </w:t>
            </w:r>
            <w:r w:rsidR="009B589E" w:rsidRPr="00C65EB4">
              <w:rPr>
                <w:rFonts w:ascii="Browallia New" w:hAnsi="Browallia New" w:cs="Browallia New" w:hint="cs"/>
                <w:sz w:val="28"/>
                <w:szCs w:val="28"/>
                <w:cs/>
              </w:rPr>
              <w:t>จาก</w:t>
            </w:r>
            <w:r w:rsidR="0058208B" w:rsidRPr="00C65EB4">
              <w:rPr>
                <w:rFonts w:ascii="Browallia New" w:hAnsi="Browallia New" w:cs="Browallia New" w:hint="cs"/>
                <w:sz w:val="28"/>
                <w:szCs w:val="28"/>
                <w:cs/>
              </w:rPr>
              <w:t>การเผาไหม้เชื้อเพลิงฟอสซิลในการผลิตพลังงานไฟฟ้า โดยคำนวณ</w:t>
            </w:r>
            <w:r w:rsidR="00C65EB4" w:rsidRPr="00C65EB4">
              <w:rPr>
                <w:rFonts w:ascii="Browallia New" w:hAnsi="Browallia New" w:cs="Browallia New" w:hint="cs"/>
                <w:sz w:val="28"/>
                <w:szCs w:val="28"/>
                <w:cs/>
              </w:rPr>
              <w:t>จาก</w:t>
            </w:r>
            <w:r w:rsidR="009B589E" w:rsidRPr="00C65EB4">
              <w:rPr>
                <w:rFonts w:ascii="Browallia New" w:hAnsi="Browallia New" w:cs="Browallia New" w:hint="cs"/>
                <w:sz w:val="28"/>
                <w:szCs w:val="28"/>
                <w:cs/>
              </w:rPr>
              <w:t>ปริมาณการใช้พลังง</w:t>
            </w:r>
            <w:r w:rsidR="002F4EAC" w:rsidRPr="00C65EB4">
              <w:rPr>
                <w:rFonts w:ascii="Browallia New" w:hAnsi="Browallia New" w:cs="Browallia New" w:hint="cs"/>
                <w:sz w:val="28"/>
                <w:szCs w:val="28"/>
                <w:cs/>
              </w:rPr>
              <w:t>านไฟฟ้าของ</w:t>
            </w:r>
            <w:r w:rsidR="00637418">
              <w:rPr>
                <w:rFonts w:ascii="Browallia New" w:hAnsi="Browallia New" w:cs="Browallia New" w:hint="cs"/>
                <w:sz w:val="28"/>
                <w:szCs w:val="28"/>
                <w:cs/>
              </w:rPr>
              <w:t>ระบบ</w:t>
            </w:r>
            <w:r w:rsidR="002F4EAC" w:rsidRPr="00C65EB4">
              <w:rPr>
                <w:rFonts w:ascii="Browallia New" w:hAnsi="Browallia New" w:cs="Browallia New" w:hint="cs"/>
                <w:sz w:val="28"/>
                <w:szCs w:val="28"/>
                <w:cs/>
              </w:rPr>
              <w:t>ทำน้ำเย็น</w:t>
            </w:r>
            <w:r w:rsidR="00A122C6">
              <w:rPr>
                <w:rFonts w:ascii="Browallia New" w:hAnsi="Browallia New" w:cs="Browallia New" w:hint="cs"/>
                <w:sz w:val="28"/>
                <w:szCs w:val="28"/>
                <w:cs/>
              </w:rPr>
              <w:t>แบบเชิงกล</w:t>
            </w:r>
            <w:r w:rsidR="002F4EAC" w:rsidRPr="00C65EB4">
              <w:rPr>
                <w:rFonts w:ascii="Browallia New" w:hAnsi="Browallia New" w:cs="Browallia New" w:hint="cs"/>
                <w:sz w:val="28"/>
                <w:szCs w:val="28"/>
                <w:cs/>
              </w:rPr>
              <w:t>ที่เป็นกรณีฐาน</w:t>
            </w:r>
          </w:p>
          <w:p w:rsidR="00624015" w:rsidRPr="00C65EB4" w:rsidRDefault="00624015" w:rsidP="00624015">
            <w:pPr>
              <w:tabs>
                <w:tab w:val="left" w:pos="3946"/>
              </w:tabs>
              <w:spacing w:after="0" w:line="240" w:lineRule="auto"/>
              <w:ind w:left="0" w:firstLine="426"/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C65EB4">
              <w:rPr>
                <w:rFonts w:ascii="Browallia New" w:hAnsi="Browallia New" w:cs="Browallia New" w:hint="cs"/>
                <w:sz w:val="28"/>
                <w:szCs w:val="28"/>
                <w:cs/>
              </w:rPr>
              <w:t>การปล่อยก๊าซเรือนกระจกจากกรณีฐาน สามารถคำนวณได้ ดังนี้</w:t>
            </w:r>
          </w:p>
          <w:p w:rsidR="007E5F49" w:rsidRPr="00C65EB4" w:rsidRDefault="007E5F49" w:rsidP="00624015">
            <w:pPr>
              <w:tabs>
                <w:tab w:val="left" w:pos="3946"/>
              </w:tabs>
              <w:spacing w:after="0" w:line="240" w:lineRule="auto"/>
              <w:ind w:left="0" w:firstLine="426"/>
              <w:jc w:val="thaiDistribute"/>
              <w:rPr>
                <w:rFonts w:ascii="Browallia New" w:hAnsi="Browallia New" w:cs="Browallia New"/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908"/>
              <w:gridCol w:w="331"/>
              <w:gridCol w:w="7427"/>
            </w:tblGrid>
            <w:tr w:rsidR="006D5B81" w:rsidRPr="00C65EB4" w:rsidTr="002F728F">
              <w:tc>
                <w:tcPr>
                  <w:tcW w:w="908" w:type="dxa"/>
                </w:tcPr>
                <w:p w:rsidR="000D3D76" w:rsidRPr="00C65EB4" w:rsidRDefault="000D3D76" w:rsidP="008D1F84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b/>
                      <w:bCs/>
                      <w:sz w:val="30"/>
                      <w:szCs w:val="30"/>
                    </w:rPr>
                  </w:pPr>
                  <w:proofErr w:type="spellStart"/>
                  <w:r w:rsidRPr="00C65EB4">
                    <w:rPr>
                      <w:rFonts w:ascii="Browallia New" w:hAnsi="Browallia New" w:cs="Browallia New"/>
                      <w:b/>
                      <w:bCs/>
                      <w:sz w:val="30"/>
                      <w:szCs w:val="30"/>
                    </w:rPr>
                    <w:t>BE</w:t>
                  </w:r>
                  <w:r w:rsidRPr="00C65EB4">
                    <w:rPr>
                      <w:rFonts w:ascii="Browallia New" w:hAnsi="Browallia New" w:cs="Browallia New"/>
                      <w:b/>
                      <w:bCs/>
                      <w:sz w:val="30"/>
                      <w:szCs w:val="30"/>
                      <w:vertAlign w:val="subscript"/>
                    </w:rPr>
                    <w:t>y</w:t>
                  </w:r>
                  <w:proofErr w:type="spellEnd"/>
                </w:p>
              </w:tc>
              <w:tc>
                <w:tcPr>
                  <w:tcW w:w="331" w:type="dxa"/>
                </w:tcPr>
                <w:p w:rsidR="000D3D76" w:rsidRPr="00C65EB4" w:rsidRDefault="000D3D76" w:rsidP="008D1F84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  <w:b/>
                      <w:bCs/>
                      <w:sz w:val="30"/>
                      <w:szCs w:val="30"/>
                    </w:rPr>
                  </w:pPr>
                  <w:r w:rsidRPr="00C65EB4">
                    <w:rPr>
                      <w:rFonts w:ascii="Browallia New" w:hAnsi="Browallia New" w:cs="Browallia New"/>
                      <w:b/>
                      <w:bCs/>
                      <w:sz w:val="30"/>
                      <w:szCs w:val="30"/>
                    </w:rPr>
                    <w:t>=</w:t>
                  </w:r>
                </w:p>
              </w:tc>
              <w:tc>
                <w:tcPr>
                  <w:tcW w:w="7427" w:type="dxa"/>
                </w:tcPr>
                <w:p w:rsidR="000D3D76" w:rsidRPr="00C65EB4" w:rsidRDefault="000D3D76" w:rsidP="002F728F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b/>
                      <w:bCs/>
                      <w:sz w:val="30"/>
                      <w:szCs w:val="30"/>
                    </w:rPr>
                  </w:pPr>
                  <w:proofErr w:type="spellStart"/>
                  <w:r w:rsidRPr="00C65EB4">
                    <w:rPr>
                      <w:rFonts w:ascii="Browallia New" w:hAnsi="Browallia New" w:cs="Browallia New"/>
                      <w:b/>
                      <w:bCs/>
                      <w:sz w:val="30"/>
                      <w:szCs w:val="30"/>
                    </w:rPr>
                    <w:t>BE</w:t>
                  </w:r>
                  <w:r w:rsidR="00302751" w:rsidRPr="00C65EB4">
                    <w:rPr>
                      <w:rFonts w:ascii="Browallia New" w:hAnsi="Browallia New" w:cs="Browallia New"/>
                      <w:b/>
                      <w:bCs/>
                      <w:sz w:val="30"/>
                      <w:szCs w:val="30"/>
                      <w:vertAlign w:val="subscript"/>
                    </w:rPr>
                    <w:t>EC,</w:t>
                  </w:r>
                  <w:r w:rsidRPr="00C65EB4">
                    <w:rPr>
                      <w:rFonts w:ascii="Browallia New" w:hAnsi="Browallia New" w:cs="Browallia New"/>
                      <w:b/>
                      <w:bCs/>
                      <w:sz w:val="30"/>
                      <w:szCs w:val="30"/>
                      <w:vertAlign w:val="subscript"/>
                    </w:rPr>
                    <w:t>y</w:t>
                  </w:r>
                  <w:proofErr w:type="spellEnd"/>
                </w:p>
              </w:tc>
            </w:tr>
          </w:tbl>
          <w:p w:rsidR="000D3D76" w:rsidRPr="00C65EB4" w:rsidRDefault="000D3D76" w:rsidP="000D3D76">
            <w:pPr>
              <w:pStyle w:val="ListParagraph"/>
              <w:spacing w:before="0" w:after="0" w:line="240" w:lineRule="auto"/>
              <w:ind w:left="180"/>
              <w:rPr>
                <w:rFonts w:ascii="Browallia New" w:hAnsi="Browallia New" w:cs="Browallia New"/>
                <w:sz w:val="16"/>
                <w:szCs w:val="16"/>
              </w:rPr>
            </w:pPr>
          </w:p>
          <w:p w:rsidR="000D3D76" w:rsidRPr="00C65EB4" w:rsidRDefault="000D3D76" w:rsidP="000D3D76">
            <w:pPr>
              <w:pStyle w:val="ListParagraph"/>
              <w:spacing w:before="0" w:after="0" w:line="240" w:lineRule="auto"/>
              <w:ind w:left="180"/>
              <w:rPr>
                <w:rFonts w:ascii="Browallia New" w:hAnsi="Browallia New" w:cs="Browallia New"/>
                <w:sz w:val="28"/>
                <w:szCs w:val="28"/>
              </w:rPr>
            </w:pPr>
            <w:r w:rsidRPr="00C65EB4">
              <w:rPr>
                <w:rFonts w:ascii="Browallia New" w:hAnsi="Browallia New" w:cs="Browallia New"/>
                <w:sz w:val="28"/>
                <w:szCs w:val="28"/>
                <w:cs/>
              </w:rPr>
              <w:t>โดยที่</w:t>
            </w: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908"/>
              <w:gridCol w:w="360"/>
              <w:gridCol w:w="7327"/>
            </w:tblGrid>
            <w:tr w:rsidR="006D5B81" w:rsidRPr="00C65EB4" w:rsidTr="002F728F">
              <w:trPr>
                <w:trHeight w:val="50"/>
              </w:trPr>
              <w:tc>
                <w:tcPr>
                  <w:tcW w:w="908" w:type="dxa"/>
                </w:tcPr>
                <w:p w:rsidR="000D3D76" w:rsidRPr="00C65EB4" w:rsidRDefault="000D3D76" w:rsidP="008D1F84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C65EB4">
                    <w:rPr>
                      <w:rFonts w:ascii="Browallia New" w:hAnsi="Browallia New" w:cs="Browallia New"/>
                      <w:sz w:val="28"/>
                      <w:szCs w:val="28"/>
                    </w:rPr>
                    <w:t>BE</w:t>
                  </w:r>
                  <w:r w:rsidRPr="00C65EB4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</w:p>
              </w:tc>
              <w:tc>
                <w:tcPr>
                  <w:tcW w:w="360" w:type="dxa"/>
                </w:tcPr>
                <w:p w:rsidR="000D3D76" w:rsidRPr="00C65EB4" w:rsidRDefault="000D3D76" w:rsidP="002F728F">
                  <w:pPr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C65EB4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327" w:type="dxa"/>
                </w:tcPr>
                <w:p w:rsidR="000D3D76" w:rsidRPr="00C65EB4" w:rsidRDefault="000D3D76" w:rsidP="000C6C50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C65EB4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ปริมาณการปล่อยก๊าซเรือนกระจกจากกรณีฐาน ในปี </w:t>
                  </w:r>
                  <w:r w:rsidRPr="00C65EB4">
                    <w:rPr>
                      <w:rFonts w:ascii="Browallia New" w:hAnsi="Browallia New" w:cs="Browallia New"/>
                      <w:sz w:val="28"/>
                      <w:szCs w:val="28"/>
                    </w:rPr>
                    <w:t>y (</w:t>
                  </w:r>
                  <w:r w:rsidR="000C6C50" w:rsidRPr="00C65EB4">
                    <w:rPr>
                      <w:rFonts w:ascii="Browallia New" w:hAnsi="Browallia New" w:cs="Browallia New"/>
                      <w:sz w:val="28"/>
                      <w:szCs w:val="28"/>
                    </w:rPr>
                    <w:t>tCO</w:t>
                  </w:r>
                  <w:r w:rsidR="000C6C50" w:rsidRPr="00C65EB4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="000C6C50">
                    <w:rPr>
                      <w:rFonts w:ascii="Browallia New" w:hAnsi="Browallia New" w:cs="Browallia New"/>
                      <w:sz w:val="28"/>
                      <w:szCs w:val="28"/>
                    </w:rPr>
                    <w:t>e</w:t>
                  </w:r>
                  <w:r w:rsidR="000C6C50" w:rsidRPr="00C65EB4">
                    <w:rPr>
                      <w:rFonts w:ascii="Browallia New" w:hAnsi="Browallia New" w:cs="Browallia New"/>
                      <w:sz w:val="28"/>
                      <w:szCs w:val="28"/>
                    </w:rPr>
                    <w:t>/year</w:t>
                  </w:r>
                  <w:r w:rsidRPr="00C65EB4">
                    <w:rPr>
                      <w:rFonts w:ascii="Browallia New" w:hAnsi="Browallia New" w:cs="Browallia New"/>
                      <w:sz w:val="28"/>
                      <w:szCs w:val="28"/>
                    </w:rPr>
                    <w:t>)</w:t>
                  </w:r>
                </w:p>
              </w:tc>
            </w:tr>
            <w:tr w:rsidR="006D5B81" w:rsidRPr="00C65EB4" w:rsidTr="002F728F">
              <w:trPr>
                <w:trHeight w:val="49"/>
              </w:trPr>
              <w:tc>
                <w:tcPr>
                  <w:tcW w:w="908" w:type="dxa"/>
                </w:tcPr>
                <w:p w:rsidR="000D3D76" w:rsidRPr="00C65EB4" w:rsidRDefault="000D3D76" w:rsidP="002F728F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C65EB4">
                    <w:rPr>
                      <w:rFonts w:ascii="Browallia New" w:hAnsi="Browallia New" w:cs="Browallia New"/>
                      <w:sz w:val="28"/>
                      <w:szCs w:val="28"/>
                    </w:rPr>
                    <w:t>BE</w:t>
                  </w:r>
                  <w:r w:rsidRPr="00C65EB4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E</w:t>
                  </w:r>
                  <w:r w:rsidR="00302751" w:rsidRPr="00C65EB4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C</w:t>
                  </w:r>
                  <w:r w:rsidRPr="00C65EB4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,y</w:t>
                  </w:r>
                  <w:proofErr w:type="spellEnd"/>
                </w:p>
              </w:tc>
              <w:tc>
                <w:tcPr>
                  <w:tcW w:w="360" w:type="dxa"/>
                </w:tcPr>
                <w:p w:rsidR="000D3D76" w:rsidRPr="00C65EB4" w:rsidRDefault="000D3D76" w:rsidP="002F728F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C65EB4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327" w:type="dxa"/>
                </w:tcPr>
                <w:p w:rsidR="000D3D76" w:rsidRPr="00C65EB4" w:rsidRDefault="000D3D76" w:rsidP="00E07B6B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C65EB4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ปริมาณการปล่อยก๊าซเรือนกระจกจาก</w:t>
                  </w:r>
                  <w:r w:rsidR="00302751" w:rsidRPr="00C65EB4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การใช้</w:t>
                  </w:r>
                  <w:r w:rsidRPr="00C65EB4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พลังงานไฟฟ้า</w:t>
                  </w:r>
                  <w:r w:rsidR="00302751" w:rsidRPr="00C65EB4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ของ</w:t>
                  </w:r>
                  <w:r w:rsidR="00E07B6B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ระบบ</w:t>
                  </w:r>
                  <w:r w:rsidR="00302751" w:rsidRPr="00C65EB4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ทำน้ำเย็น</w:t>
                  </w:r>
                  <w:r w:rsidR="00C65EB4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แบบ</w:t>
                  </w:r>
                  <w:r w:rsidR="00A122C6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เชิงกล</w:t>
                  </w:r>
                  <w:r w:rsidR="00C65EB4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br/>
                  </w:r>
                  <w:r w:rsidR="002F4EAC" w:rsidRPr="00C65EB4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ที่เป็นกรณีฐาน </w:t>
                  </w:r>
                  <w:r w:rsidRPr="00C65EB4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ในปี </w:t>
                  </w:r>
                  <w:r w:rsidRPr="00C65EB4">
                    <w:rPr>
                      <w:rFonts w:ascii="Browallia New" w:hAnsi="Browallia New" w:cs="Browallia New"/>
                      <w:sz w:val="28"/>
                      <w:szCs w:val="28"/>
                    </w:rPr>
                    <w:t>y (tCO</w:t>
                  </w:r>
                  <w:r w:rsidRPr="00C65EB4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="000C6C50">
                    <w:rPr>
                      <w:rFonts w:ascii="Browallia New" w:hAnsi="Browallia New" w:cs="Browallia New"/>
                      <w:sz w:val="28"/>
                      <w:szCs w:val="28"/>
                    </w:rPr>
                    <w:t>e</w:t>
                  </w:r>
                  <w:r w:rsidRPr="00C65EB4">
                    <w:rPr>
                      <w:rFonts w:ascii="Browallia New" w:hAnsi="Browallia New" w:cs="Browallia New"/>
                      <w:sz w:val="28"/>
                      <w:szCs w:val="28"/>
                    </w:rPr>
                    <w:t>/year)</w:t>
                  </w:r>
                </w:p>
              </w:tc>
            </w:tr>
          </w:tbl>
          <w:p w:rsidR="00280D0F" w:rsidRPr="00DE004E" w:rsidRDefault="007321C3" w:rsidP="00573CE2">
            <w:pPr>
              <w:pStyle w:val="ListParagraph"/>
              <w:tabs>
                <w:tab w:val="left" w:pos="567"/>
                <w:tab w:val="left" w:pos="3946"/>
              </w:tabs>
              <w:spacing w:before="240" w:after="240" w:line="240" w:lineRule="auto"/>
              <w:ind w:left="425"/>
              <w:contextualSpacing w:val="0"/>
              <w:rPr>
                <w:rFonts w:ascii="Browallia New" w:hAnsi="Browallia New" w:cs="Browallia New"/>
                <w:sz w:val="16"/>
                <w:szCs w:val="16"/>
              </w:rPr>
            </w:pPr>
            <w:r w:rsidRPr="00664D7A">
              <w:rPr>
                <w:rFonts w:ascii="Browallia New" w:hAnsi="Browallia New" w:cs="Browallia New"/>
                <w:sz w:val="28"/>
                <w:szCs w:val="28"/>
                <w:cs/>
              </w:rPr>
              <w:t>การปล่อยก๊าซเรือนกระจกจาก</w:t>
            </w:r>
            <w:r w:rsidRPr="00664D7A">
              <w:rPr>
                <w:rFonts w:ascii="Browallia New" w:hAnsi="Browallia New" w:cs="Browallia New" w:hint="cs"/>
                <w:sz w:val="28"/>
                <w:szCs w:val="28"/>
                <w:cs/>
              </w:rPr>
              <w:t>การใช้</w:t>
            </w:r>
            <w:r w:rsidRPr="00664D7A">
              <w:rPr>
                <w:rFonts w:ascii="Browallia New" w:hAnsi="Browallia New" w:cs="Browallia New"/>
                <w:sz w:val="28"/>
                <w:szCs w:val="28"/>
                <w:cs/>
              </w:rPr>
              <w:t>พลังงานไฟฟ้า</w:t>
            </w:r>
            <w:r w:rsidR="00552624" w:rsidRPr="00664D7A">
              <w:rPr>
                <w:rFonts w:ascii="Browallia New" w:hAnsi="Browallia New" w:cs="Browallia New" w:hint="cs"/>
                <w:sz w:val="28"/>
                <w:szCs w:val="28"/>
                <w:cs/>
              </w:rPr>
              <w:t>ของ</w:t>
            </w:r>
            <w:r w:rsidR="00E07B6B">
              <w:rPr>
                <w:rFonts w:ascii="Browallia New" w:hAnsi="Browallia New" w:cs="Browallia New" w:hint="cs"/>
                <w:sz w:val="28"/>
                <w:szCs w:val="28"/>
                <w:cs/>
              </w:rPr>
              <w:t>ระบบ</w:t>
            </w:r>
            <w:r w:rsidR="00552624" w:rsidRPr="00664D7A">
              <w:rPr>
                <w:rFonts w:ascii="Browallia New" w:hAnsi="Browallia New" w:cs="Browallia New" w:hint="cs"/>
                <w:sz w:val="28"/>
                <w:szCs w:val="28"/>
                <w:cs/>
              </w:rPr>
              <w:t>ทำน้ำเย็น</w:t>
            </w:r>
            <w:r w:rsidR="00C65EB4" w:rsidRPr="00664D7A">
              <w:rPr>
                <w:rFonts w:ascii="Browallia New" w:hAnsi="Browallia New" w:cs="Browallia New" w:hint="cs"/>
                <w:sz w:val="28"/>
                <w:szCs w:val="28"/>
                <w:cs/>
              </w:rPr>
              <w:t>แบบ</w:t>
            </w:r>
            <w:r w:rsidR="00A122C6">
              <w:rPr>
                <w:rFonts w:ascii="Browallia New" w:hAnsi="Browallia New" w:cs="Browallia New" w:hint="cs"/>
                <w:sz w:val="28"/>
                <w:szCs w:val="28"/>
                <w:cs/>
              </w:rPr>
              <w:t>เชิงกล</w:t>
            </w:r>
            <w:r w:rsidR="00552624" w:rsidRPr="00664D7A">
              <w:rPr>
                <w:rFonts w:ascii="Browallia New" w:hAnsi="Browallia New" w:cs="Browallia New" w:hint="cs"/>
                <w:sz w:val="28"/>
                <w:szCs w:val="28"/>
                <w:cs/>
              </w:rPr>
              <w:t>ที่เป็นกรณีฐาน</w:t>
            </w:r>
          </w:p>
          <w:tbl>
            <w:tblPr>
              <w:tblStyle w:val="TableGrid"/>
              <w:tblW w:w="8647" w:type="dxa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908"/>
              <w:gridCol w:w="331"/>
              <w:gridCol w:w="7408"/>
            </w:tblGrid>
            <w:tr w:rsidR="006D5B81" w:rsidRPr="00C65EB4" w:rsidTr="002F728F">
              <w:tc>
                <w:tcPr>
                  <w:tcW w:w="908" w:type="dxa"/>
                </w:tcPr>
                <w:p w:rsidR="00280D0F" w:rsidRPr="00EC7019" w:rsidRDefault="00280D0F" w:rsidP="002F728F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EC7019">
                    <w:rPr>
                      <w:rFonts w:ascii="Browallia New" w:hAnsi="Browallia New" w:cs="Browallia New"/>
                      <w:sz w:val="28"/>
                      <w:szCs w:val="28"/>
                    </w:rPr>
                    <w:t>BE</w:t>
                  </w:r>
                  <w:r w:rsidRPr="00EC7019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EC, y</w:t>
                  </w:r>
                </w:p>
              </w:tc>
              <w:tc>
                <w:tcPr>
                  <w:tcW w:w="331" w:type="dxa"/>
                </w:tcPr>
                <w:p w:rsidR="00280D0F" w:rsidRPr="00EC7019" w:rsidRDefault="00280D0F" w:rsidP="002F728F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EC7019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08" w:type="dxa"/>
                </w:tcPr>
                <w:p w:rsidR="00280D0F" w:rsidRPr="00EC7019" w:rsidRDefault="00A95EDC" w:rsidP="00A95EDC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DF267D">
                    <w:rPr>
                      <w:rFonts w:ascii="Browallia New" w:hAnsi="Browallia New" w:cs="Browallia New"/>
                      <w:sz w:val="28"/>
                      <w:szCs w:val="28"/>
                    </w:rPr>
                    <w:t>(</w:t>
                  </w:r>
                  <w:r>
                    <w:rPr>
                      <w:rFonts w:ascii="Browallia New" w:hAnsi="Browallia New" w:cs="Browallia New"/>
                      <w:sz w:val="28"/>
                      <w:szCs w:val="28"/>
                    </w:rPr>
                    <w:t>SEC</w:t>
                  </w:r>
                  <w:r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B</w:t>
                  </w:r>
                  <w:r w:rsidRPr="00664D7A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L</w:t>
                  </w:r>
                  <w:r w:rsidRPr="00DF267D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x</w:t>
                  </w:r>
                  <w:r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Browallia New" w:hAnsi="Browallia New" w:cs="Browallia New"/>
                      <w:sz w:val="28"/>
                      <w:szCs w:val="28"/>
                    </w:rPr>
                    <w:t>Q</w:t>
                  </w:r>
                  <w:r w:rsidRPr="00DF267D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PJ,y</w:t>
                  </w:r>
                  <w:proofErr w:type="spellEnd"/>
                  <w:r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</w:t>
                  </w:r>
                  <w:r w:rsidRPr="00DF267D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x </w:t>
                  </w:r>
                  <w:proofErr w:type="spellStart"/>
                  <w:r>
                    <w:rPr>
                      <w:rFonts w:ascii="Browallia New" w:hAnsi="Browallia New" w:cs="Browallia New"/>
                      <w:sz w:val="28"/>
                      <w:szCs w:val="28"/>
                    </w:rPr>
                    <w:t>h</w:t>
                  </w:r>
                  <w:r w:rsidRPr="00DF267D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PJ,y</w:t>
                  </w:r>
                  <w:proofErr w:type="spellEnd"/>
                  <w:r w:rsidRPr="00DF267D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x 10</w:t>
                  </w:r>
                  <w:r w:rsidRPr="00DF267D">
                    <w:rPr>
                      <w:rFonts w:ascii="Browallia New" w:hAnsi="Browallia New" w:cs="Browallia New"/>
                      <w:sz w:val="28"/>
                      <w:szCs w:val="28"/>
                      <w:vertAlign w:val="superscript"/>
                    </w:rPr>
                    <w:t>-3</w:t>
                  </w:r>
                  <w:r w:rsidRPr="00DF267D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) x </w:t>
                  </w:r>
                  <w:proofErr w:type="spellStart"/>
                  <w:r w:rsidRPr="00DF267D">
                    <w:rPr>
                      <w:rFonts w:ascii="Browallia New" w:hAnsi="Browallia New" w:cs="Browallia New"/>
                      <w:sz w:val="28"/>
                      <w:szCs w:val="28"/>
                    </w:rPr>
                    <w:t>EF</w:t>
                  </w:r>
                  <w:r w:rsidRPr="00DF267D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Elec</w:t>
                  </w:r>
                  <w:proofErr w:type="spellEnd"/>
                </w:p>
              </w:tc>
            </w:tr>
          </w:tbl>
          <w:p w:rsidR="00280D0F" w:rsidRPr="00C65EB4" w:rsidRDefault="00280D0F" w:rsidP="00280D0F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16"/>
                <w:szCs w:val="16"/>
              </w:rPr>
            </w:pPr>
          </w:p>
          <w:p w:rsidR="00280D0F" w:rsidRPr="00C65EB4" w:rsidRDefault="00280D0F" w:rsidP="00280D0F">
            <w:pPr>
              <w:pStyle w:val="ListParagraph"/>
              <w:spacing w:before="0" w:after="0" w:line="240" w:lineRule="auto"/>
              <w:ind w:left="180"/>
              <w:rPr>
                <w:rFonts w:ascii="Browallia New" w:hAnsi="Browallia New" w:cs="Browallia New"/>
                <w:sz w:val="28"/>
                <w:szCs w:val="28"/>
              </w:rPr>
            </w:pPr>
            <w:r w:rsidRPr="00C65EB4">
              <w:rPr>
                <w:rFonts w:ascii="Browallia New" w:hAnsi="Browallia New" w:cs="Browallia New"/>
                <w:sz w:val="28"/>
                <w:szCs w:val="28"/>
                <w:cs/>
              </w:rPr>
              <w:t>โดยที่</w:t>
            </w: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908"/>
              <w:gridCol w:w="360"/>
              <w:gridCol w:w="7290"/>
              <w:gridCol w:w="265"/>
            </w:tblGrid>
            <w:tr w:rsidR="006D5B81" w:rsidRPr="00C65EB4" w:rsidTr="002F728F">
              <w:trPr>
                <w:trHeight w:val="50"/>
              </w:trPr>
              <w:tc>
                <w:tcPr>
                  <w:tcW w:w="908" w:type="dxa"/>
                </w:tcPr>
                <w:p w:rsidR="00280D0F" w:rsidRPr="00C65EB4" w:rsidRDefault="00280D0F" w:rsidP="002F728F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34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C65EB4">
                    <w:rPr>
                      <w:rFonts w:ascii="Browallia New" w:hAnsi="Browallia New" w:cs="Browallia New"/>
                      <w:sz w:val="28"/>
                      <w:szCs w:val="28"/>
                    </w:rPr>
                    <w:t>BE</w:t>
                  </w:r>
                  <w:r w:rsidRPr="00C65EB4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EC,y</w:t>
                  </w:r>
                  <w:proofErr w:type="spellEnd"/>
                </w:p>
              </w:tc>
              <w:tc>
                <w:tcPr>
                  <w:tcW w:w="360" w:type="dxa"/>
                </w:tcPr>
                <w:p w:rsidR="00280D0F" w:rsidRPr="00C65EB4" w:rsidRDefault="00280D0F" w:rsidP="00455C50">
                  <w:pPr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C65EB4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555" w:type="dxa"/>
                  <w:gridSpan w:val="2"/>
                </w:tcPr>
                <w:p w:rsidR="00280D0F" w:rsidRPr="00C65EB4" w:rsidRDefault="00280D0F" w:rsidP="008D1F84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34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C65EB4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ปริมาณการปล่อยก๊าซเรือนกระจกจากการ</w:t>
                  </w:r>
                  <w:r w:rsidRPr="00C65EB4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ใช้พลังงา</w:t>
                  </w:r>
                  <w:r w:rsidR="002237F9" w:rsidRPr="00C65EB4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นไฟฟ้าของ</w:t>
                  </w:r>
                  <w:r w:rsidR="00E07B6B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ระบบ</w:t>
                  </w:r>
                  <w:r w:rsidR="002237F9" w:rsidRPr="00C65EB4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ทำน้ำเย็น</w:t>
                  </w:r>
                  <w:r w:rsidR="00A122C6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แบบเชิงกล</w:t>
                  </w:r>
                </w:p>
                <w:p w:rsidR="00280D0F" w:rsidRPr="00C65EB4" w:rsidRDefault="00280D0F" w:rsidP="008D1F84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34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C65EB4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ในปี </w:t>
                  </w:r>
                  <w:r w:rsidRPr="00C65EB4">
                    <w:rPr>
                      <w:rFonts w:ascii="Browallia New" w:hAnsi="Browallia New" w:cs="Browallia New"/>
                      <w:sz w:val="28"/>
                      <w:szCs w:val="28"/>
                    </w:rPr>
                    <w:t>y (</w:t>
                  </w:r>
                  <w:r w:rsidR="000C6C50" w:rsidRPr="00C65EB4">
                    <w:rPr>
                      <w:rFonts w:ascii="Browallia New" w:hAnsi="Browallia New" w:cs="Browallia New"/>
                      <w:sz w:val="28"/>
                      <w:szCs w:val="28"/>
                    </w:rPr>
                    <w:t>tCO</w:t>
                  </w:r>
                  <w:r w:rsidR="000C6C50" w:rsidRPr="00C65EB4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="000C6C50">
                    <w:rPr>
                      <w:rFonts w:ascii="Browallia New" w:hAnsi="Browallia New" w:cs="Browallia New"/>
                      <w:sz w:val="28"/>
                      <w:szCs w:val="28"/>
                    </w:rPr>
                    <w:t>e</w:t>
                  </w:r>
                  <w:r w:rsidR="000C6C50" w:rsidRPr="00C65EB4">
                    <w:rPr>
                      <w:rFonts w:ascii="Browallia New" w:hAnsi="Browallia New" w:cs="Browallia New"/>
                      <w:sz w:val="28"/>
                      <w:szCs w:val="28"/>
                    </w:rPr>
                    <w:t>/year</w:t>
                  </w:r>
                  <w:r w:rsidRPr="00C65EB4">
                    <w:rPr>
                      <w:rFonts w:ascii="Browallia New" w:hAnsi="Browallia New" w:cs="Browallia New"/>
                      <w:sz w:val="28"/>
                      <w:szCs w:val="28"/>
                    </w:rPr>
                    <w:t>)</w:t>
                  </w:r>
                </w:p>
              </w:tc>
            </w:tr>
            <w:tr w:rsidR="00A95EDC" w:rsidRPr="00C65EB4" w:rsidTr="002F728F">
              <w:trPr>
                <w:trHeight w:val="50"/>
              </w:trPr>
              <w:tc>
                <w:tcPr>
                  <w:tcW w:w="908" w:type="dxa"/>
                </w:tcPr>
                <w:p w:rsidR="00A95EDC" w:rsidRPr="00664D7A" w:rsidRDefault="00A95EDC" w:rsidP="00DC4894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34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>
                    <w:rPr>
                      <w:rFonts w:ascii="Browallia New" w:hAnsi="Browallia New" w:cs="Browallia New"/>
                      <w:sz w:val="28"/>
                      <w:szCs w:val="28"/>
                    </w:rPr>
                    <w:t>SEC</w:t>
                  </w:r>
                  <w:r w:rsidRPr="00664D7A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BL</w:t>
                  </w:r>
                </w:p>
              </w:tc>
              <w:tc>
                <w:tcPr>
                  <w:tcW w:w="360" w:type="dxa"/>
                </w:tcPr>
                <w:p w:rsidR="00A95EDC" w:rsidRPr="00664D7A" w:rsidRDefault="00A95EDC" w:rsidP="00DC4894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34"/>
                    <w:jc w:val="center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664D7A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555" w:type="dxa"/>
                  <w:gridSpan w:val="2"/>
                </w:tcPr>
                <w:p w:rsidR="00A95EDC" w:rsidRPr="00664D7A" w:rsidRDefault="00A95EDC" w:rsidP="00DC4894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34"/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</w:pPr>
                  <w:r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ความสิ้นเปลืองพลังงานจำเพาะ</w:t>
                  </w:r>
                  <w:r w:rsidRPr="00664D7A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ของ</w:t>
                  </w:r>
                  <w:r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ระบบ</w:t>
                  </w:r>
                  <w:r w:rsidRPr="00664D7A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ทำน้ำเย็น</w:t>
                  </w:r>
                  <w:r w:rsidRPr="00664D7A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แบบ</w:t>
                  </w:r>
                  <w:r w:rsidR="00A122C6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เชิงกล</w:t>
                  </w:r>
                  <w:r w:rsidRPr="00664D7A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ที่เป็นกรณีฐาน </w:t>
                  </w:r>
                  <w:r>
                    <w:rPr>
                      <w:rFonts w:ascii="Browallia New" w:hAnsi="Browallia New" w:cs="Browallia New"/>
                      <w:sz w:val="28"/>
                      <w:szCs w:val="28"/>
                    </w:rPr>
                    <w:t>(kW/TR</w:t>
                  </w:r>
                  <w:r w:rsidRPr="00664D7A">
                    <w:rPr>
                      <w:rFonts w:ascii="Browallia New" w:hAnsi="Browallia New" w:cs="Browallia New"/>
                      <w:sz w:val="28"/>
                      <w:szCs w:val="28"/>
                    </w:rPr>
                    <w:t>)</w:t>
                  </w:r>
                </w:p>
              </w:tc>
            </w:tr>
            <w:tr w:rsidR="00A95EDC" w:rsidRPr="00664D7A" w:rsidTr="00455C50">
              <w:trPr>
                <w:gridAfter w:val="1"/>
                <w:wAfter w:w="265" w:type="dxa"/>
                <w:trHeight w:val="50"/>
              </w:trPr>
              <w:tc>
                <w:tcPr>
                  <w:tcW w:w="908" w:type="dxa"/>
                </w:tcPr>
                <w:p w:rsidR="00A95EDC" w:rsidRPr="00664D7A" w:rsidRDefault="00A95EDC" w:rsidP="00CB1DE4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34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664D7A">
                    <w:rPr>
                      <w:rFonts w:ascii="Browallia New" w:hAnsi="Browallia New" w:cs="Browallia New"/>
                      <w:sz w:val="28"/>
                      <w:szCs w:val="28"/>
                    </w:rPr>
                    <w:t>Q</w:t>
                  </w:r>
                  <w:r w:rsidRPr="00664D7A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PJ,,y</w:t>
                  </w:r>
                  <w:proofErr w:type="spellEnd"/>
                </w:p>
              </w:tc>
              <w:tc>
                <w:tcPr>
                  <w:tcW w:w="360" w:type="dxa"/>
                </w:tcPr>
                <w:p w:rsidR="00A95EDC" w:rsidRPr="00664D7A" w:rsidRDefault="00A95EDC" w:rsidP="00455C50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34"/>
                    <w:jc w:val="center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664D7A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290" w:type="dxa"/>
                </w:tcPr>
                <w:p w:rsidR="00A95EDC" w:rsidRPr="00664D7A" w:rsidRDefault="00A95EDC" w:rsidP="00A122C6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34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664D7A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ภาระการทำความเย็นที่ผลิตได้จาก</w:t>
                  </w:r>
                  <w:r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ระบบ</w:t>
                  </w:r>
                  <w:r w:rsidRPr="00664D7A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ทำน้ำเย็นแบบ</w:t>
                  </w:r>
                  <w:r w:rsidR="00A122C6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ใช้ความร้อน</w:t>
                  </w:r>
                  <w:r w:rsidRPr="00664D7A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ในปี </w:t>
                  </w:r>
                  <w:r w:rsidRPr="00664D7A">
                    <w:rPr>
                      <w:rFonts w:ascii="Browallia New" w:hAnsi="Browallia New" w:cs="Browallia New"/>
                      <w:sz w:val="28"/>
                      <w:szCs w:val="28"/>
                    </w:rPr>
                    <w:t>y</w:t>
                  </w:r>
                  <w:r w:rsidRPr="00664D7A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 (</w:t>
                  </w:r>
                  <w:r w:rsidRPr="00664D7A">
                    <w:rPr>
                      <w:rFonts w:ascii="Browallia New" w:hAnsi="Browallia New" w:cs="Browallia New"/>
                      <w:sz w:val="28"/>
                      <w:szCs w:val="28"/>
                    </w:rPr>
                    <w:t>T</w:t>
                  </w:r>
                  <w:r>
                    <w:rPr>
                      <w:rFonts w:ascii="Browallia New" w:hAnsi="Browallia New" w:cs="Browallia New"/>
                      <w:sz w:val="28"/>
                      <w:szCs w:val="28"/>
                    </w:rPr>
                    <w:t>R</w:t>
                  </w:r>
                  <w:r w:rsidRPr="00664D7A">
                    <w:rPr>
                      <w:rFonts w:ascii="Browallia New" w:hAnsi="Browallia New" w:cs="Browallia New"/>
                      <w:sz w:val="28"/>
                      <w:szCs w:val="28"/>
                    </w:rPr>
                    <w:t>)</w:t>
                  </w:r>
                </w:p>
              </w:tc>
            </w:tr>
            <w:tr w:rsidR="00A95EDC" w:rsidRPr="00664D7A" w:rsidTr="00A95EDC">
              <w:trPr>
                <w:gridAfter w:val="1"/>
                <w:wAfter w:w="265" w:type="dxa"/>
                <w:trHeight w:val="47"/>
              </w:trPr>
              <w:tc>
                <w:tcPr>
                  <w:tcW w:w="908" w:type="dxa"/>
                </w:tcPr>
                <w:p w:rsidR="00A95EDC" w:rsidRPr="00664D7A" w:rsidRDefault="00A95EDC" w:rsidP="00DC4894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34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Browallia New" w:hAnsi="Browallia New" w:cs="Browallia New"/>
                      <w:sz w:val="28"/>
                      <w:szCs w:val="28"/>
                    </w:rPr>
                    <w:t>h</w:t>
                  </w:r>
                  <w:r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PJ,</w:t>
                  </w:r>
                  <w:r w:rsidRPr="00664D7A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</w:p>
              </w:tc>
              <w:tc>
                <w:tcPr>
                  <w:tcW w:w="360" w:type="dxa"/>
                </w:tcPr>
                <w:p w:rsidR="00A95EDC" w:rsidRPr="00664D7A" w:rsidRDefault="00A95EDC" w:rsidP="00DC4894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664D7A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290" w:type="dxa"/>
                </w:tcPr>
                <w:p w:rsidR="00A95EDC" w:rsidRPr="00664D7A" w:rsidRDefault="00A122C6" w:rsidP="00A122C6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ชั่วโมงการทำงานของระบบ</w:t>
                  </w:r>
                  <w:r w:rsidR="00A95EDC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ทำน้ำเย็นแบบ</w:t>
                  </w:r>
                  <w:r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ใช้ความร้อน</w:t>
                  </w:r>
                  <w:r w:rsidR="00A95EDC" w:rsidRPr="00664D7A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ในปี </w:t>
                  </w:r>
                  <w:r w:rsidR="00A95EDC" w:rsidRPr="00664D7A">
                    <w:rPr>
                      <w:rFonts w:ascii="Browallia New" w:hAnsi="Browallia New" w:cs="Browallia New"/>
                      <w:sz w:val="28"/>
                      <w:szCs w:val="28"/>
                    </w:rPr>
                    <w:t>y</w:t>
                  </w:r>
                  <w:r w:rsidR="00A95EDC" w:rsidRPr="00664D7A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 (</w:t>
                  </w:r>
                  <w:r w:rsidR="00A95EDC">
                    <w:rPr>
                      <w:rFonts w:ascii="Browallia New" w:hAnsi="Browallia New" w:cs="Browallia New"/>
                      <w:sz w:val="28"/>
                      <w:szCs w:val="28"/>
                    </w:rPr>
                    <w:t>hr</w:t>
                  </w:r>
                  <w:r w:rsidR="00A95EDC" w:rsidRPr="00664D7A">
                    <w:rPr>
                      <w:rFonts w:ascii="Browallia New" w:hAnsi="Browallia New" w:cs="Browallia New"/>
                      <w:sz w:val="28"/>
                      <w:szCs w:val="28"/>
                    </w:rPr>
                    <w:t>)</w:t>
                  </w:r>
                </w:p>
              </w:tc>
            </w:tr>
            <w:tr w:rsidR="00A95EDC" w:rsidRPr="00664D7A" w:rsidTr="00455C50">
              <w:trPr>
                <w:gridAfter w:val="1"/>
                <w:wAfter w:w="265" w:type="dxa"/>
                <w:trHeight w:val="584"/>
              </w:trPr>
              <w:tc>
                <w:tcPr>
                  <w:tcW w:w="908" w:type="dxa"/>
                </w:tcPr>
                <w:p w:rsidR="00A95EDC" w:rsidRPr="00C65EB4" w:rsidRDefault="00A95EDC" w:rsidP="00DC4894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34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C65EB4">
                    <w:rPr>
                      <w:rFonts w:ascii="Browallia New" w:hAnsi="Browallia New" w:cs="Browallia New"/>
                      <w:sz w:val="28"/>
                      <w:szCs w:val="28"/>
                    </w:rPr>
                    <w:t>EF</w:t>
                  </w:r>
                  <w:r w:rsidRPr="00C65EB4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Elec</w:t>
                  </w:r>
                  <w:proofErr w:type="spellEnd"/>
                </w:p>
              </w:tc>
              <w:tc>
                <w:tcPr>
                  <w:tcW w:w="360" w:type="dxa"/>
                </w:tcPr>
                <w:p w:rsidR="00A95EDC" w:rsidRPr="00C65EB4" w:rsidRDefault="00A95EDC" w:rsidP="00DC4894">
                  <w:pPr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C65EB4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290" w:type="dxa"/>
                </w:tcPr>
                <w:p w:rsidR="00A95EDC" w:rsidRPr="00C65EB4" w:rsidRDefault="00A95EDC" w:rsidP="00DC4894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34"/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</w:pPr>
                  <w:r w:rsidRPr="00C65EB4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ค่าการปล่อยก๊าซเรือนกระจกจากการผลิตพลังงานไฟฟ้า </w:t>
                  </w:r>
                  <w:r w:rsidRPr="00C65EB4">
                    <w:rPr>
                      <w:rFonts w:ascii="Browallia New" w:hAnsi="Browallia New" w:cs="Browallia New"/>
                      <w:sz w:val="28"/>
                      <w:szCs w:val="28"/>
                    </w:rPr>
                    <w:t>(tCO</w:t>
                  </w:r>
                  <w:r w:rsidRPr="00C65EB4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="000C6C50">
                    <w:rPr>
                      <w:rFonts w:ascii="Browallia New" w:hAnsi="Browallia New" w:cs="Browallia New"/>
                      <w:sz w:val="28"/>
                      <w:szCs w:val="28"/>
                    </w:rPr>
                    <w:t>e</w:t>
                  </w:r>
                  <w:r w:rsidRPr="00C65EB4">
                    <w:rPr>
                      <w:rFonts w:ascii="Browallia New" w:hAnsi="Browallia New" w:cs="Browallia New"/>
                      <w:sz w:val="28"/>
                      <w:szCs w:val="28"/>
                    </w:rPr>
                    <w:t>/</w:t>
                  </w:r>
                  <w:proofErr w:type="spellStart"/>
                  <w:r w:rsidRPr="00C65EB4">
                    <w:rPr>
                      <w:rFonts w:ascii="Browallia New" w:hAnsi="Browallia New" w:cs="Browallia New"/>
                      <w:sz w:val="28"/>
                      <w:szCs w:val="28"/>
                    </w:rPr>
                    <w:t>MWh</w:t>
                  </w:r>
                  <w:proofErr w:type="spellEnd"/>
                  <w:r w:rsidRPr="00C65EB4">
                    <w:rPr>
                      <w:rFonts w:ascii="Browallia New" w:hAnsi="Browallia New" w:cs="Browallia New"/>
                      <w:sz w:val="28"/>
                      <w:szCs w:val="28"/>
                    </w:rPr>
                    <w:t>)</w:t>
                  </w:r>
                </w:p>
              </w:tc>
            </w:tr>
          </w:tbl>
          <w:p w:rsidR="00DE004E" w:rsidRPr="00DE004E" w:rsidRDefault="00B072D0" w:rsidP="002729DB">
            <w:pPr>
              <w:tabs>
                <w:tab w:val="left" w:pos="851"/>
                <w:tab w:val="left" w:pos="3946"/>
              </w:tabs>
              <w:spacing w:after="240" w:line="240" w:lineRule="auto"/>
              <w:ind w:left="425"/>
              <w:rPr>
                <w:rFonts w:ascii="Browallia New" w:hAnsi="Browallia New" w:cs="Browallia New"/>
                <w:sz w:val="16"/>
                <w:szCs w:val="16"/>
              </w:rPr>
            </w:pPr>
            <w:r w:rsidRPr="00664D7A">
              <w:rPr>
                <w:rFonts w:ascii="Browallia New" w:hAnsi="Browallia New" w:cs="Browallia New" w:hint="cs"/>
                <w:sz w:val="28"/>
                <w:szCs w:val="28"/>
                <w:cs/>
              </w:rPr>
              <w:t>ค่าภาระการทำความเย็นที่ผลิต</w:t>
            </w:r>
            <w:r w:rsidR="00664D7A" w:rsidRPr="00664D7A">
              <w:rPr>
                <w:rFonts w:ascii="Browallia New" w:hAnsi="Browallia New" w:cs="Browallia New" w:hint="cs"/>
                <w:sz w:val="28"/>
                <w:szCs w:val="28"/>
                <w:cs/>
              </w:rPr>
              <w:t>ได้</w:t>
            </w:r>
            <w:r w:rsidRPr="00664D7A">
              <w:rPr>
                <w:rFonts w:ascii="Browallia New" w:hAnsi="Browallia New" w:cs="Browallia New" w:hint="cs"/>
                <w:sz w:val="28"/>
                <w:szCs w:val="28"/>
                <w:cs/>
              </w:rPr>
              <w:t>จาก</w:t>
            </w:r>
            <w:r w:rsidR="00A122C6">
              <w:rPr>
                <w:rFonts w:ascii="Browallia New" w:hAnsi="Browallia New" w:cs="Browallia New" w:hint="cs"/>
                <w:sz w:val="28"/>
                <w:szCs w:val="28"/>
                <w:cs/>
              </w:rPr>
              <w:t>ระบบ</w:t>
            </w:r>
            <w:r w:rsidRPr="00664D7A">
              <w:rPr>
                <w:rFonts w:ascii="Browallia New" w:hAnsi="Browallia New" w:cs="Browallia New" w:hint="cs"/>
                <w:sz w:val="28"/>
                <w:szCs w:val="28"/>
                <w:cs/>
              </w:rPr>
              <w:t>ทำน้ำเย็นแบบ</w:t>
            </w:r>
            <w:r w:rsidR="00A122C6">
              <w:rPr>
                <w:rFonts w:ascii="Browallia New" w:hAnsi="Browallia New" w:cs="Browallia New" w:hint="cs"/>
                <w:sz w:val="28"/>
                <w:szCs w:val="28"/>
                <w:cs/>
              </w:rPr>
              <w:t>ใช้ความร้อน</w:t>
            </w:r>
            <w:r w:rsidRPr="00664D7A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</w:t>
            </w:r>
            <w:r w:rsidR="00FC20BE" w:rsidRPr="00664D7A">
              <w:rPr>
                <w:rFonts w:ascii="Browallia New" w:hAnsi="Browallia New" w:cs="Browallia New"/>
                <w:sz w:val="28"/>
                <w:szCs w:val="28"/>
              </w:rPr>
              <w:t>(</w:t>
            </w:r>
            <w:proofErr w:type="spellStart"/>
            <w:r w:rsidR="00FC20BE" w:rsidRPr="00664D7A">
              <w:rPr>
                <w:rFonts w:ascii="Browallia New" w:hAnsi="Browallia New" w:cs="Browallia New"/>
                <w:sz w:val="28"/>
                <w:szCs w:val="28"/>
              </w:rPr>
              <w:t>Q</w:t>
            </w:r>
            <w:r w:rsidR="00FC20BE" w:rsidRPr="00664D7A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PJ,,y</w:t>
            </w:r>
            <w:proofErr w:type="spellEnd"/>
            <w:r w:rsidR="00FC20BE" w:rsidRPr="00664D7A">
              <w:rPr>
                <w:rFonts w:ascii="Browallia New" w:hAnsi="Browallia New" w:cs="Browallia New"/>
                <w:sz w:val="28"/>
                <w:szCs w:val="28"/>
              </w:rPr>
              <w:t>)</w:t>
            </w:r>
            <w:r w:rsidR="00FC20BE" w:rsidRPr="00664D7A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</w:t>
            </w:r>
            <w:r w:rsidR="004745EB">
              <w:rPr>
                <w:rFonts w:ascii="Browallia New" w:hAnsi="Browallia New" w:cs="Browallia New" w:hint="cs"/>
                <w:sz w:val="28"/>
                <w:szCs w:val="28"/>
                <w:cs/>
              </w:rPr>
              <w:t>คำนวณ</w:t>
            </w:r>
            <w:r w:rsidRPr="00664D7A">
              <w:rPr>
                <w:rFonts w:ascii="Browallia New" w:hAnsi="Browallia New" w:cs="Browallia New" w:hint="cs"/>
                <w:sz w:val="28"/>
                <w:szCs w:val="28"/>
                <w:cs/>
              </w:rPr>
              <w:t>ได้จาก</w:t>
            </w:r>
          </w:p>
          <w:p w:rsidR="00C30633" w:rsidRPr="00DF7A89" w:rsidRDefault="00975719" w:rsidP="000D3D76">
            <w:pPr>
              <w:tabs>
                <w:tab w:val="left" w:pos="851"/>
                <w:tab w:val="left" w:pos="3946"/>
              </w:tabs>
              <w:spacing w:after="0" w:line="240" w:lineRule="auto"/>
              <w:ind w:left="0"/>
              <w:rPr>
                <w:rFonts w:ascii="Browallia New" w:hAnsi="Browallia New" w:cs="Browallia New"/>
                <w:iCs/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Browallia New"/>
                        <w:iCs/>
                        <w:sz w:val="22"/>
                        <w:szCs w:val="22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Browallia New"/>
                        <w:sz w:val="22"/>
                        <w:szCs w:val="22"/>
                      </w:rPr>
                      <m:t xml:space="preserve">     Q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Browallia New"/>
                        <w:sz w:val="22"/>
                        <w:szCs w:val="22"/>
                      </w:rPr>
                      <m:t>PJ,y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Browallia New"/>
                    <w:sz w:val="22"/>
                    <w:szCs w:val="22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 w:cs="Browallia New"/>
                        <w:i/>
                        <w:iCs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Cambria Math" w:cs="Browallia New"/>
                        <w:sz w:val="22"/>
                        <w:szCs w:val="22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Browallia New"/>
                        <w:sz w:val="22"/>
                        <w:szCs w:val="22"/>
                      </w:rPr>
                      <m:t>3.517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Browallia New"/>
                    <w:sz w:val="22"/>
                    <w:szCs w:val="22"/>
                  </w:rPr>
                  <m:t>×</m:t>
                </m:r>
                <m:sSub>
                  <m:sSubPr>
                    <m:ctrlPr>
                      <w:rPr>
                        <w:rFonts w:ascii="Cambria Math" w:hAnsi="Cambria Math" w:cs="Browallia New"/>
                        <w:iCs/>
                        <w:sz w:val="22"/>
                        <w:szCs w:val="22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Browallia New"/>
                        <w:sz w:val="22"/>
                        <w:szCs w:val="22"/>
                      </w:rPr>
                      <m:t>m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Browallia New"/>
                        <w:sz w:val="22"/>
                        <w:szCs w:val="22"/>
                      </w:rPr>
                      <m:t>PJ,y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Browallia New"/>
                    <w:sz w:val="22"/>
                    <w:szCs w:val="22"/>
                  </w:rPr>
                  <m:t>×</m:t>
                </m:r>
                <m:sSub>
                  <m:sSubPr>
                    <m:ctrlPr>
                      <w:rPr>
                        <w:rFonts w:ascii="Cambria Math" w:hAnsi="Cambria Math" w:cs="Browallia New"/>
                        <w:iCs/>
                        <w:sz w:val="22"/>
                        <w:szCs w:val="22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Browallia New"/>
                        <w:sz w:val="22"/>
                        <w:szCs w:val="22"/>
                      </w:rPr>
                      <m:t>C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Browallia New"/>
                        <w:sz w:val="22"/>
                        <w:szCs w:val="22"/>
                      </w:rPr>
                      <m:t>p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Browallia New"/>
                    <w:sz w:val="22"/>
                    <w:szCs w:val="22"/>
                  </w:rPr>
                  <m:t>×</m:t>
                </m:r>
                <m:d>
                  <m:dPr>
                    <m:ctrlPr>
                      <w:rPr>
                        <w:rFonts w:ascii="Cambria Math" w:hAnsi="Cambria Math" w:cs="Browallia New"/>
                        <w:iCs/>
                        <w:sz w:val="22"/>
                        <w:szCs w:val="22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Browallia New"/>
                            <w:iCs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Browallia New"/>
                            <w:sz w:val="22"/>
                            <w:szCs w:val="22"/>
                          </w:rPr>
                          <m:t>T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Browallia New"/>
                            <w:sz w:val="22"/>
                            <w:szCs w:val="22"/>
                          </w:rPr>
                          <m:t>PJ,in,y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Browallia New"/>
                        <w:sz w:val="22"/>
                        <w:szCs w:val="22"/>
                      </w:rPr>
                      <m:t xml:space="preserve">- </m:t>
                    </m:r>
                    <m:sSub>
                      <m:sSubPr>
                        <m:ctrlPr>
                          <w:rPr>
                            <w:rFonts w:ascii="Cambria Math" w:hAnsi="Cambria Math" w:cs="Browallia New"/>
                            <w:iCs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Browallia New"/>
                            <w:sz w:val="22"/>
                            <w:szCs w:val="22"/>
                          </w:rPr>
                          <m:t>T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Browallia New"/>
                            <w:sz w:val="22"/>
                            <w:szCs w:val="22"/>
                          </w:rPr>
                          <m:t>PJ,out,y</m:t>
                        </m:r>
                      </m:sub>
                    </m:sSub>
                  </m:e>
                </m:d>
              </m:oMath>
            </m:oMathPara>
          </w:p>
          <w:p w:rsidR="007856E6" w:rsidRPr="00D46210" w:rsidRDefault="007856E6" w:rsidP="00DF7A89">
            <w:pPr>
              <w:pStyle w:val="ListParagraph"/>
              <w:spacing w:before="0" w:after="0" w:line="240" w:lineRule="auto"/>
              <w:ind w:left="0"/>
              <w:rPr>
                <w:rFonts w:ascii="Browallia New" w:hAnsi="Browallia New" w:cs="Browallia New"/>
                <w:sz w:val="18"/>
                <w:szCs w:val="18"/>
              </w:rPr>
            </w:pPr>
          </w:p>
          <w:p w:rsidR="007856E6" w:rsidRPr="00D46210" w:rsidRDefault="007856E6" w:rsidP="007856E6">
            <w:pPr>
              <w:pStyle w:val="ListParagraph"/>
              <w:spacing w:before="0" w:after="0" w:line="240" w:lineRule="auto"/>
              <w:ind w:left="180"/>
              <w:rPr>
                <w:rFonts w:ascii="Browallia New" w:hAnsi="Browallia New" w:cs="Browallia New"/>
                <w:sz w:val="28"/>
                <w:szCs w:val="28"/>
              </w:rPr>
            </w:pPr>
            <w:r w:rsidRPr="00D46210">
              <w:rPr>
                <w:rFonts w:ascii="Browallia New" w:hAnsi="Browallia New" w:cs="Browallia New"/>
                <w:sz w:val="28"/>
                <w:szCs w:val="28"/>
                <w:cs/>
              </w:rPr>
              <w:t>โดยที่</w:t>
            </w:r>
          </w:p>
          <w:tbl>
            <w:tblPr>
              <w:tblStyle w:val="TableGrid"/>
              <w:tblW w:w="8823" w:type="dxa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908"/>
              <w:gridCol w:w="360"/>
              <w:gridCol w:w="7555"/>
            </w:tblGrid>
            <w:tr w:rsidR="006D5B81" w:rsidRPr="00D46210" w:rsidTr="00455C50">
              <w:trPr>
                <w:trHeight w:val="50"/>
              </w:trPr>
              <w:tc>
                <w:tcPr>
                  <w:tcW w:w="908" w:type="dxa"/>
                </w:tcPr>
                <w:p w:rsidR="007856E6" w:rsidRPr="00D46210" w:rsidRDefault="007856E6" w:rsidP="002729DB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34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D46210">
                    <w:rPr>
                      <w:rFonts w:ascii="Browallia New" w:hAnsi="Browallia New" w:cs="Browallia New"/>
                      <w:sz w:val="28"/>
                      <w:szCs w:val="28"/>
                    </w:rPr>
                    <w:t>m</w:t>
                  </w:r>
                  <w:r w:rsidRPr="00D46210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PJ,</w:t>
                  </w:r>
                  <w:r w:rsidR="002729DB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</w:p>
              </w:tc>
              <w:tc>
                <w:tcPr>
                  <w:tcW w:w="360" w:type="dxa"/>
                </w:tcPr>
                <w:p w:rsidR="007856E6" w:rsidRPr="00D46210" w:rsidRDefault="007856E6" w:rsidP="00455C50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34"/>
                    <w:jc w:val="center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D46210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555" w:type="dxa"/>
                </w:tcPr>
                <w:p w:rsidR="007856E6" w:rsidRPr="00D46210" w:rsidRDefault="002729DB" w:rsidP="00A122C6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34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อัตราการไหลเชิงมวลของ</w:t>
                  </w:r>
                  <w:r w:rsidR="007856E6" w:rsidRPr="00D46210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น้ำเย็น</w:t>
                  </w:r>
                  <w:r w:rsidR="00001AD7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ใน</w:t>
                  </w:r>
                  <w:r w:rsidR="00DC7894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ระบบ</w:t>
                  </w:r>
                  <w:r w:rsidR="007856E6" w:rsidRPr="00D46210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ทำน้ำเย็นแบบ</w:t>
                  </w:r>
                  <w:r w:rsidR="00A122C6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ใช้ความร้อน</w:t>
                  </w:r>
                  <w:r w:rsidR="00365E5F" w:rsidRPr="00D46210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(</w:t>
                  </w:r>
                  <w:r>
                    <w:rPr>
                      <w:rFonts w:ascii="Browallia New" w:hAnsi="Browallia New" w:cs="Browallia New"/>
                      <w:sz w:val="28"/>
                      <w:szCs w:val="28"/>
                    </w:rPr>
                    <w:t>kg/s</w:t>
                  </w:r>
                  <w:r w:rsidR="007856E6" w:rsidRPr="00D46210">
                    <w:rPr>
                      <w:rFonts w:ascii="Browallia New" w:hAnsi="Browallia New" w:cs="Browallia New"/>
                      <w:sz w:val="28"/>
                      <w:szCs w:val="28"/>
                    </w:rPr>
                    <w:t>)</w:t>
                  </w:r>
                </w:p>
              </w:tc>
            </w:tr>
            <w:tr w:rsidR="006D5B81" w:rsidRPr="00D46210" w:rsidTr="00455C50">
              <w:trPr>
                <w:trHeight w:val="50"/>
              </w:trPr>
              <w:tc>
                <w:tcPr>
                  <w:tcW w:w="908" w:type="dxa"/>
                </w:tcPr>
                <w:p w:rsidR="007856E6" w:rsidRPr="00D46210" w:rsidRDefault="007856E6" w:rsidP="007856E6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34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D46210">
                    <w:rPr>
                      <w:rFonts w:ascii="Browallia New" w:hAnsi="Browallia New" w:cs="Browallia New"/>
                      <w:sz w:val="28"/>
                      <w:szCs w:val="28"/>
                    </w:rPr>
                    <w:t>C</w:t>
                  </w:r>
                  <w:r w:rsidR="00365E5F" w:rsidRPr="00D46210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p</w:t>
                  </w:r>
                </w:p>
              </w:tc>
              <w:tc>
                <w:tcPr>
                  <w:tcW w:w="360" w:type="dxa"/>
                </w:tcPr>
                <w:p w:rsidR="007856E6" w:rsidRPr="00D46210" w:rsidRDefault="007856E6" w:rsidP="00455C50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34"/>
                    <w:jc w:val="center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D46210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555" w:type="dxa"/>
                </w:tcPr>
                <w:p w:rsidR="007856E6" w:rsidRPr="00D46210" w:rsidRDefault="00365E5F" w:rsidP="00300EED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34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D46210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ค่าความจุความร้อนของน้ำ ซึ่งมีค่าเท่ากับ </w:t>
                  </w:r>
                  <w:r w:rsidRPr="00D46210">
                    <w:rPr>
                      <w:rFonts w:ascii="Browallia New" w:hAnsi="Browallia New" w:cs="Browallia New"/>
                      <w:sz w:val="28"/>
                      <w:szCs w:val="28"/>
                    </w:rPr>
                    <w:t>4.187</w:t>
                  </w:r>
                  <w:r w:rsidR="007856E6" w:rsidRPr="00D46210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 (</w:t>
                  </w:r>
                  <w:r w:rsidR="002729DB">
                    <w:rPr>
                      <w:rFonts w:ascii="Browallia New" w:hAnsi="Browallia New" w:cs="Browallia New"/>
                      <w:sz w:val="28"/>
                      <w:szCs w:val="28"/>
                    </w:rPr>
                    <w:t>k</w:t>
                  </w:r>
                  <w:r w:rsidRPr="00D46210">
                    <w:rPr>
                      <w:rFonts w:ascii="Browallia New" w:hAnsi="Browallia New" w:cs="Browallia New"/>
                      <w:sz w:val="28"/>
                      <w:szCs w:val="28"/>
                    </w:rPr>
                    <w:t>J/</w:t>
                  </w:r>
                  <w:r w:rsidR="002729DB">
                    <w:rPr>
                      <w:rFonts w:ascii="Browallia New" w:hAnsi="Browallia New" w:cs="Browallia New"/>
                      <w:sz w:val="28"/>
                      <w:szCs w:val="28"/>
                    </w:rPr>
                    <w:t>kg-</w:t>
                  </w:r>
                  <w:proofErr w:type="spellStart"/>
                  <w:r w:rsidR="002729DB" w:rsidRPr="00D46210">
                    <w:rPr>
                      <w:rFonts w:ascii="Browallia New" w:hAnsi="Browallia New" w:cs="Browallia New"/>
                      <w:sz w:val="28"/>
                      <w:szCs w:val="28"/>
                      <w:vertAlign w:val="superscript"/>
                    </w:rPr>
                    <w:t>o</w:t>
                  </w:r>
                  <w:r w:rsidR="002729DB" w:rsidRPr="00D46210">
                    <w:rPr>
                      <w:rFonts w:ascii="Browallia New" w:hAnsi="Browallia New" w:cs="Browallia New"/>
                      <w:sz w:val="28"/>
                      <w:szCs w:val="28"/>
                    </w:rPr>
                    <w:t>C</w:t>
                  </w:r>
                  <w:proofErr w:type="spellEnd"/>
                  <w:r w:rsidR="007856E6" w:rsidRPr="00D46210">
                    <w:rPr>
                      <w:rFonts w:ascii="Browallia New" w:hAnsi="Browallia New" w:cs="Browallia New"/>
                      <w:sz w:val="28"/>
                      <w:szCs w:val="28"/>
                    </w:rPr>
                    <w:t>)</w:t>
                  </w:r>
                </w:p>
              </w:tc>
            </w:tr>
            <w:tr w:rsidR="006D5B81" w:rsidRPr="00D46210" w:rsidTr="00455C50">
              <w:trPr>
                <w:trHeight w:val="50"/>
              </w:trPr>
              <w:tc>
                <w:tcPr>
                  <w:tcW w:w="908" w:type="dxa"/>
                </w:tcPr>
                <w:p w:rsidR="007856E6" w:rsidRPr="00D46210" w:rsidRDefault="00365E5F" w:rsidP="002729DB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34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D46210">
                    <w:rPr>
                      <w:rFonts w:ascii="Browallia New" w:hAnsi="Browallia New" w:cs="Browallia New"/>
                      <w:sz w:val="28"/>
                      <w:szCs w:val="28"/>
                    </w:rPr>
                    <w:t>T</w:t>
                  </w:r>
                  <w:r w:rsidRPr="00D46210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PJ,in,</w:t>
                  </w:r>
                  <w:r w:rsidR="002729DB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</w:p>
              </w:tc>
              <w:tc>
                <w:tcPr>
                  <w:tcW w:w="360" w:type="dxa"/>
                </w:tcPr>
                <w:p w:rsidR="007856E6" w:rsidRPr="00D46210" w:rsidRDefault="007856E6" w:rsidP="00455C50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34"/>
                    <w:jc w:val="center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D46210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555" w:type="dxa"/>
                </w:tcPr>
                <w:p w:rsidR="007856E6" w:rsidRPr="00D46210" w:rsidRDefault="00365E5F" w:rsidP="00A122C6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34"/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</w:pPr>
                  <w:r w:rsidRPr="00D46210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อุณหภูมิเฉลี่ยของน้ำเย็นขาเข้า</w:t>
                  </w:r>
                  <w:r w:rsidR="00A122C6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ระบบ</w:t>
                  </w:r>
                  <w:r w:rsidRPr="00D46210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ทำน้ำเย็นแบบ</w:t>
                  </w:r>
                  <w:r w:rsidR="00A122C6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ใช้ความร้อน</w:t>
                  </w:r>
                  <w:r w:rsidR="000D6BF9" w:rsidRPr="00D46210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</w:t>
                  </w:r>
                  <w:r w:rsidRPr="00D46210">
                    <w:rPr>
                      <w:rFonts w:ascii="Browallia New" w:hAnsi="Browallia New" w:cs="Browallia New"/>
                      <w:sz w:val="28"/>
                      <w:szCs w:val="28"/>
                    </w:rPr>
                    <w:t>(</w:t>
                  </w:r>
                  <w:proofErr w:type="spellStart"/>
                  <w:r w:rsidRPr="00D46210">
                    <w:rPr>
                      <w:rFonts w:ascii="Browallia New" w:hAnsi="Browallia New" w:cs="Browallia New"/>
                      <w:sz w:val="28"/>
                      <w:szCs w:val="28"/>
                      <w:vertAlign w:val="superscript"/>
                    </w:rPr>
                    <w:t>o</w:t>
                  </w:r>
                  <w:r w:rsidRPr="00D46210">
                    <w:rPr>
                      <w:rFonts w:ascii="Browallia New" w:hAnsi="Browallia New" w:cs="Browallia New"/>
                      <w:sz w:val="28"/>
                      <w:szCs w:val="28"/>
                    </w:rPr>
                    <w:t>C</w:t>
                  </w:r>
                  <w:proofErr w:type="spellEnd"/>
                  <w:r w:rsidR="007856E6" w:rsidRPr="00D46210">
                    <w:rPr>
                      <w:rFonts w:ascii="Browallia New" w:hAnsi="Browallia New" w:cs="Browallia New"/>
                      <w:sz w:val="28"/>
                      <w:szCs w:val="28"/>
                    </w:rPr>
                    <w:t>)</w:t>
                  </w:r>
                </w:p>
              </w:tc>
            </w:tr>
            <w:tr w:rsidR="006D5B81" w:rsidRPr="00D46210" w:rsidTr="00455C50">
              <w:trPr>
                <w:trHeight w:val="50"/>
              </w:trPr>
              <w:tc>
                <w:tcPr>
                  <w:tcW w:w="908" w:type="dxa"/>
                </w:tcPr>
                <w:p w:rsidR="00365E5F" w:rsidRPr="00D46210" w:rsidRDefault="00365E5F" w:rsidP="002729DB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34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D46210">
                    <w:rPr>
                      <w:rFonts w:ascii="Browallia New" w:hAnsi="Browallia New" w:cs="Browallia New"/>
                      <w:sz w:val="28"/>
                      <w:szCs w:val="28"/>
                    </w:rPr>
                    <w:lastRenderedPageBreak/>
                    <w:t>T</w:t>
                  </w:r>
                  <w:r w:rsidRPr="00D46210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PJ,out,</w:t>
                  </w:r>
                  <w:r w:rsidR="002729DB" w:rsidRPr="002729DB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</w:p>
              </w:tc>
              <w:tc>
                <w:tcPr>
                  <w:tcW w:w="360" w:type="dxa"/>
                </w:tcPr>
                <w:p w:rsidR="00365E5F" w:rsidRPr="00D46210" w:rsidRDefault="00365E5F" w:rsidP="00455C50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34"/>
                    <w:jc w:val="center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D46210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555" w:type="dxa"/>
                </w:tcPr>
                <w:p w:rsidR="00365E5F" w:rsidRPr="00D46210" w:rsidRDefault="00365E5F" w:rsidP="002729DB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34"/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</w:pPr>
                  <w:r w:rsidRPr="00D46210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อุณหภูมิเฉลี่ยของน้ำเย็นขาออกจาก</w:t>
                  </w:r>
                  <w:r w:rsidR="00A122C6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ระบบ</w:t>
                  </w:r>
                  <w:r w:rsidR="00A122C6" w:rsidRPr="00D46210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ทำน้ำเย็นแบบ</w:t>
                  </w:r>
                  <w:r w:rsidR="00A122C6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ใช้ความร้อน</w:t>
                  </w:r>
                  <w:r w:rsidR="000D6BF9" w:rsidRPr="00D46210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</w:t>
                  </w:r>
                  <w:r w:rsidRPr="00D46210">
                    <w:rPr>
                      <w:rFonts w:ascii="Browallia New" w:hAnsi="Browallia New" w:cs="Browallia New"/>
                      <w:sz w:val="28"/>
                      <w:szCs w:val="28"/>
                    </w:rPr>
                    <w:t>(</w:t>
                  </w:r>
                  <w:proofErr w:type="spellStart"/>
                  <w:r w:rsidRPr="00D46210">
                    <w:rPr>
                      <w:rFonts w:ascii="Browallia New" w:hAnsi="Browallia New" w:cs="Browallia New"/>
                      <w:sz w:val="28"/>
                      <w:szCs w:val="28"/>
                      <w:vertAlign w:val="superscript"/>
                    </w:rPr>
                    <w:t>o</w:t>
                  </w:r>
                  <w:r w:rsidRPr="00D46210">
                    <w:rPr>
                      <w:rFonts w:ascii="Browallia New" w:hAnsi="Browallia New" w:cs="Browallia New"/>
                      <w:sz w:val="28"/>
                      <w:szCs w:val="28"/>
                    </w:rPr>
                    <w:t>C</w:t>
                  </w:r>
                  <w:proofErr w:type="spellEnd"/>
                  <w:r w:rsidRPr="00D46210">
                    <w:rPr>
                      <w:rFonts w:ascii="Browallia New" w:hAnsi="Browallia New" w:cs="Browallia New"/>
                      <w:sz w:val="28"/>
                      <w:szCs w:val="28"/>
                    </w:rPr>
                    <w:t>)</w:t>
                  </w:r>
                </w:p>
              </w:tc>
            </w:tr>
          </w:tbl>
          <w:p w:rsidR="008177AC" w:rsidRPr="00DE004E" w:rsidRDefault="002729DB" w:rsidP="00573CE2">
            <w:pPr>
              <w:tabs>
                <w:tab w:val="left" w:pos="851"/>
                <w:tab w:val="left" w:pos="3946"/>
              </w:tabs>
              <w:spacing w:after="240" w:line="240" w:lineRule="auto"/>
              <w:ind w:left="425"/>
              <w:rPr>
                <w:rFonts w:ascii="Browallia New" w:hAnsi="Browallia New" w:cs="Browallia New"/>
                <w:sz w:val="16"/>
                <w:szCs w:val="16"/>
              </w:rPr>
            </w:pP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>ความสิ้นเปลืองพลังงานจำเพาะ</w:t>
            </w:r>
            <w:r w:rsidRPr="00664D7A">
              <w:rPr>
                <w:rFonts w:ascii="Browallia New" w:hAnsi="Browallia New" w:cs="Browallia New"/>
                <w:sz w:val="28"/>
                <w:szCs w:val="28"/>
                <w:cs/>
              </w:rPr>
              <w:t>ของ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>ระบบ</w:t>
            </w:r>
            <w:r w:rsidRPr="00664D7A">
              <w:rPr>
                <w:rFonts w:ascii="Browallia New" w:hAnsi="Browallia New" w:cs="Browallia New"/>
                <w:sz w:val="28"/>
                <w:szCs w:val="28"/>
                <w:cs/>
              </w:rPr>
              <w:t>ทำน้ำเย็น</w:t>
            </w:r>
            <w:r w:rsidRPr="00664D7A">
              <w:rPr>
                <w:rFonts w:ascii="Browallia New" w:hAnsi="Browallia New" w:cs="Browallia New" w:hint="cs"/>
                <w:sz w:val="28"/>
                <w:szCs w:val="28"/>
                <w:cs/>
              </w:rPr>
              <w:t>แบบ</w:t>
            </w:r>
            <w:r w:rsidR="00A122C6">
              <w:rPr>
                <w:rFonts w:ascii="Browallia New" w:hAnsi="Browallia New" w:cs="Browallia New" w:hint="cs"/>
                <w:sz w:val="28"/>
                <w:szCs w:val="28"/>
                <w:cs/>
              </w:rPr>
              <w:t>เชิงกล</w:t>
            </w:r>
            <w:r w:rsidR="002D0672">
              <w:rPr>
                <w:rFonts w:ascii="Browallia New" w:hAnsi="Browallia New" w:cs="Browallia New" w:hint="cs"/>
                <w:sz w:val="28"/>
                <w:szCs w:val="28"/>
                <w:cs/>
              </w:rPr>
              <w:t>ที่เป็นกรณีฐาน</w:t>
            </w:r>
            <w:r w:rsidR="008177AC" w:rsidRPr="00664D7A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</w:t>
            </w:r>
            <w:r w:rsidR="008177AC" w:rsidRPr="00664D7A">
              <w:rPr>
                <w:rFonts w:ascii="Browallia New" w:hAnsi="Browallia New" w:cs="Browallia New"/>
                <w:sz w:val="28"/>
                <w:szCs w:val="28"/>
              </w:rPr>
              <w:t>(</w:t>
            </w:r>
            <w:r>
              <w:rPr>
                <w:rFonts w:ascii="Browallia New" w:hAnsi="Browallia New" w:cs="Browallia New"/>
                <w:sz w:val="28"/>
                <w:szCs w:val="28"/>
              </w:rPr>
              <w:t>SEC</w:t>
            </w:r>
            <w:r w:rsidR="002D0672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BL</w:t>
            </w:r>
            <w:r w:rsidR="008177AC" w:rsidRPr="00664D7A">
              <w:rPr>
                <w:rFonts w:ascii="Browallia New" w:hAnsi="Browallia New" w:cs="Browallia New"/>
                <w:sz w:val="28"/>
                <w:szCs w:val="28"/>
              </w:rPr>
              <w:t>)</w:t>
            </w:r>
            <w:r w:rsidR="008177AC" w:rsidRPr="00664D7A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>คำนวณ</w:t>
            </w:r>
            <w:r w:rsidR="008177AC">
              <w:rPr>
                <w:rFonts w:ascii="Browallia New" w:hAnsi="Browallia New" w:cs="Browallia New" w:hint="cs"/>
                <w:sz w:val="28"/>
                <w:szCs w:val="28"/>
                <w:cs/>
              </w:rPr>
              <w:t>ไ</w:t>
            </w:r>
            <w:r w:rsidR="008177AC" w:rsidRPr="00664D7A">
              <w:rPr>
                <w:rFonts w:ascii="Browallia New" w:hAnsi="Browallia New" w:cs="Browallia New" w:hint="cs"/>
                <w:sz w:val="28"/>
                <w:szCs w:val="28"/>
                <w:cs/>
              </w:rPr>
              <w:t>ด้จาก</w:t>
            </w:r>
          </w:p>
          <w:p w:rsidR="008177AC" w:rsidRPr="00DF7A89" w:rsidRDefault="00975719" w:rsidP="008177AC">
            <w:pPr>
              <w:tabs>
                <w:tab w:val="left" w:pos="851"/>
                <w:tab w:val="left" w:pos="3946"/>
              </w:tabs>
              <w:spacing w:after="0" w:line="240" w:lineRule="auto"/>
              <w:ind w:left="0"/>
              <w:rPr>
                <w:rFonts w:ascii="Browallia New" w:hAnsi="Browallia New" w:cs="Browallia New"/>
                <w:iCs/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Browallia New"/>
                        <w:iCs/>
                        <w:sz w:val="22"/>
                        <w:szCs w:val="22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Browallia New"/>
                        <w:sz w:val="22"/>
                        <w:szCs w:val="22"/>
                      </w:rPr>
                      <m:t xml:space="preserve">     SEC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Browallia New"/>
                        <w:sz w:val="22"/>
                        <w:szCs w:val="22"/>
                      </w:rPr>
                      <m:t>BL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Browallia New"/>
                    <w:sz w:val="22"/>
                    <w:szCs w:val="22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 w:cs="Browallia New"/>
                        <w:i/>
                        <w:iCs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Cambria Math" w:cs="Browallia New"/>
                        <w:sz w:val="22"/>
                        <w:szCs w:val="22"/>
                      </w:rPr>
                      <m:t>3.517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Browallia New"/>
                        <w:sz w:val="22"/>
                        <w:szCs w:val="22"/>
                      </w:rPr>
                      <m:t>×</m:t>
                    </m:r>
                    <m:d>
                      <m:dPr>
                        <m:ctrlPr>
                          <w:rPr>
                            <w:rFonts w:ascii="Cambria Math" w:hAnsi="Cambria Math" w:cs="Browallia New"/>
                            <w:i/>
                            <w:iCs/>
                            <w:sz w:val="22"/>
                            <w:szCs w:val="22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="Browallia New"/>
                                <w:iCs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Browallia New"/>
                                <w:sz w:val="22"/>
                                <w:szCs w:val="22"/>
                              </w:rPr>
                              <m:t>P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Browallia New"/>
                                <w:sz w:val="22"/>
                                <w:szCs w:val="22"/>
                              </w:rPr>
                              <m:t>CH,BL</m:t>
                            </m:r>
                          </m:sub>
                        </m:sSub>
                        <m:r>
                          <w:rPr>
                            <w:rFonts w:ascii="Cambria Math" w:hAnsi="Cambria Math" w:cs="Browallia New"/>
                            <w:sz w:val="22"/>
                            <w:szCs w:val="22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 w:cs="Browallia New"/>
                                <w:iCs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Browallia New"/>
                                <w:sz w:val="22"/>
                                <w:szCs w:val="22"/>
                              </w:rPr>
                              <m:t>P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Browallia New"/>
                                <w:sz w:val="22"/>
                                <w:szCs w:val="22"/>
                              </w:rPr>
                              <m:t>CHP,BL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 w:cs="Browallia New"/>
                            <w:sz w:val="22"/>
                            <w:szCs w:val="22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 w:cs="Browallia New"/>
                                <w:iCs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Browallia New"/>
                                <w:sz w:val="22"/>
                                <w:szCs w:val="22"/>
                              </w:rPr>
                              <m:t>P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Browallia New"/>
                                <w:sz w:val="22"/>
                                <w:szCs w:val="22"/>
                              </w:rPr>
                              <m:t>CDP,BL</m:t>
                            </m:r>
                          </m:sub>
                        </m:sSub>
                      </m:e>
                    </m:d>
                  </m:num>
                  <m:den>
                    <m:sSub>
                      <m:sSubPr>
                        <m:ctrlPr>
                          <w:rPr>
                            <w:rFonts w:ascii="Cambria Math" w:hAnsi="Cambria Math" w:cs="Browallia New"/>
                            <w:iCs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Browallia New"/>
                            <w:sz w:val="22"/>
                            <w:szCs w:val="22"/>
                          </w:rPr>
                          <m:t>Q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Browallia New"/>
                            <w:sz w:val="22"/>
                            <w:szCs w:val="22"/>
                          </w:rPr>
                          <m:t>BL</m:t>
                        </m:r>
                      </m:sub>
                    </m:sSub>
                  </m:den>
                </m:f>
              </m:oMath>
            </m:oMathPara>
          </w:p>
          <w:p w:rsidR="008177AC" w:rsidRPr="00D46210" w:rsidRDefault="008177AC" w:rsidP="008177AC">
            <w:pPr>
              <w:pStyle w:val="ListParagraph"/>
              <w:spacing w:before="0" w:after="0" w:line="240" w:lineRule="auto"/>
              <w:ind w:left="0"/>
              <w:rPr>
                <w:rFonts w:ascii="Browallia New" w:hAnsi="Browallia New" w:cs="Browallia New"/>
                <w:sz w:val="18"/>
                <w:szCs w:val="18"/>
              </w:rPr>
            </w:pPr>
          </w:p>
          <w:p w:rsidR="008177AC" w:rsidRPr="00D46210" w:rsidRDefault="008177AC" w:rsidP="008177AC">
            <w:pPr>
              <w:pStyle w:val="ListParagraph"/>
              <w:spacing w:before="0" w:after="0" w:line="240" w:lineRule="auto"/>
              <w:ind w:left="180"/>
              <w:rPr>
                <w:rFonts w:ascii="Browallia New" w:hAnsi="Browallia New" w:cs="Browallia New"/>
                <w:sz w:val="28"/>
                <w:szCs w:val="28"/>
              </w:rPr>
            </w:pPr>
            <w:r w:rsidRPr="00D46210">
              <w:rPr>
                <w:rFonts w:ascii="Browallia New" w:hAnsi="Browallia New" w:cs="Browallia New"/>
                <w:sz w:val="28"/>
                <w:szCs w:val="28"/>
                <w:cs/>
              </w:rPr>
              <w:t>โดยที่</w:t>
            </w:r>
          </w:p>
          <w:tbl>
            <w:tblPr>
              <w:tblStyle w:val="TableGrid"/>
              <w:tblW w:w="8823" w:type="dxa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908"/>
              <w:gridCol w:w="360"/>
              <w:gridCol w:w="7555"/>
            </w:tblGrid>
            <w:tr w:rsidR="008177AC" w:rsidRPr="00D46210" w:rsidTr="00C8456C">
              <w:trPr>
                <w:trHeight w:val="50"/>
              </w:trPr>
              <w:tc>
                <w:tcPr>
                  <w:tcW w:w="908" w:type="dxa"/>
                </w:tcPr>
                <w:p w:rsidR="008177AC" w:rsidRPr="00D46210" w:rsidRDefault="00735629" w:rsidP="002D0672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34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>
                    <w:rPr>
                      <w:rFonts w:ascii="Browallia New" w:hAnsi="Browallia New" w:cs="Browallia New"/>
                      <w:sz w:val="28"/>
                      <w:szCs w:val="28"/>
                    </w:rPr>
                    <w:t>Q</w:t>
                  </w:r>
                  <w:r w:rsidR="002D0672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BL</w:t>
                  </w:r>
                </w:p>
              </w:tc>
              <w:tc>
                <w:tcPr>
                  <w:tcW w:w="360" w:type="dxa"/>
                </w:tcPr>
                <w:p w:rsidR="008177AC" w:rsidRPr="00D46210" w:rsidRDefault="008177AC" w:rsidP="00C8456C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34"/>
                    <w:jc w:val="center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D46210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555" w:type="dxa"/>
                </w:tcPr>
                <w:p w:rsidR="008177AC" w:rsidRPr="00735629" w:rsidRDefault="00735629" w:rsidP="00735629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34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735629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ภาระการทำความเย็นที่ผลิตได้จากระบบทำน้ำเย็นแบบ</w:t>
                  </w:r>
                  <w:r w:rsidR="00A122C6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เชิงกล</w:t>
                  </w:r>
                  <w:r w:rsidRPr="00735629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ที่เป็นกรณีฐาน</w:t>
                  </w:r>
                  <w:r w:rsidR="00DC7894" w:rsidRPr="00735629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(</w:t>
                  </w:r>
                  <w:r w:rsidRPr="00735629">
                    <w:rPr>
                      <w:rFonts w:ascii="Browallia New" w:hAnsi="Browallia New" w:cs="Browallia New"/>
                      <w:sz w:val="28"/>
                      <w:szCs w:val="28"/>
                    </w:rPr>
                    <w:t>TR</w:t>
                  </w:r>
                  <w:r w:rsidR="00DC7894" w:rsidRPr="00735629">
                    <w:rPr>
                      <w:rFonts w:ascii="Browallia New" w:hAnsi="Browallia New" w:cs="Browallia New"/>
                      <w:sz w:val="28"/>
                      <w:szCs w:val="28"/>
                    </w:rPr>
                    <w:t>)</w:t>
                  </w:r>
                </w:p>
              </w:tc>
            </w:tr>
            <w:tr w:rsidR="00DC7894" w:rsidRPr="00D46210" w:rsidTr="00C8456C">
              <w:trPr>
                <w:trHeight w:val="50"/>
              </w:trPr>
              <w:tc>
                <w:tcPr>
                  <w:tcW w:w="908" w:type="dxa"/>
                </w:tcPr>
                <w:p w:rsidR="00DC7894" w:rsidRPr="00D46210" w:rsidRDefault="00FA7283" w:rsidP="00A122C6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34"/>
                    <w:contextualSpacing w:val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>
                    <w:rPr>
                      <w:rFonts w:ascii="Browallia New" w:hAnsi="Browallia New" w:cs="Browallia New"/>
                      <w:sz w:val="28"/>
                      <w:szCs w:val="28"/>
                    </w:rPr>
                    <w:t>P</w:t>
                  </w:r>
                  <w:r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CH,BL</w:t>
                  </w:r>
                </w:p>
              </w:tc>
              <w:tc>
                <w:tcPr>
                  <w:tcW w:w="360" w:type="dxa"/>
                </w:tcPr>
                <w:p w:rsidR="00DC7894" w:rsidRPr="00D46210" w:rsidRDefault="00DC7894" w:rsidP="00A122C6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34"/>
                    <w:contextualSpacing w:val="0"/>
                    <w:jc w:val="center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D46210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555" w:type="dxa"/>
                </w:tcPr>
                <w:p w:rsidR="00DC7894" w:rsidRPr="00D46210" w:rsidRDefault="00DC7894" w:rsidP="00621622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34"/>
                    <w:contextualSpacing w:val="0"/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</w:pPr>
                  <w:r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กำลังไฟฟ้าของ</w:t>
                  </w:r>
                  <w:r w:rsidR="00621622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ระบบ</w:t>
                  </w:r>
                  <w:r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ทำ</w:t>
                  </w:r>
                  <w:r w:rsidRPr="00D46210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น้ำเย็น</w:t>
                  </w:r>
                  <w:r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แบบ</w:t>
                  </w:r>
                  <w:r w:rsidR="00A122C6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เชิงกล</w:t>
                  </w:r>
                  <w:r w:rsidR="00900D53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ที่เป็น</w:t>
                  </w:r>
                  <w:r w:rsidR="00FA7283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กรณีฐาน</w:t>
                  </w:r>
                  <w:r w:rsidRPr="00D46210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(</w:t>
                  </w:r>
                  <w:r w:rsidR="008F1EDA">
                    <w:rPr>
                      <w:rFonts w:ascii="Browallia New" w:hAnsi="Browallia New" w:cs="Browallia New"/>
                      <w:sz w:val="28"/>
                      <w:szCs w:val="28"/>
                    </w:rPr>
                    <w:t>kW</w:t>
                  </w:r>
                  <w:r w:rsidRPr="00D46210">
                    <w:rPr>
                      <w:rFonts w:ascii="Browallia New" w:hAnsi="Browallia New" w:cs="Browallia New"/>
                      <w:sz w:val="28"/>
                      <w:szCs w:val="28"/>
                    </w:rPr>
                    <w:t>)</w:t>
                  </w:r>
                </w:p>
              </w:tc>
            </w:tr>
            <w:tr w:rsidR="00FA7283" w:rsidRPr="00D46210" w:rsidTr="00001AD7">
              <w:trPr>
                <w:trHeight w:val="54"/>
              </w:trPr>
              <w:tc>
                <w:tcPr>
                  <w:tcW w:w="908" w:type="dxa"/>
                  <w:vAlign w:val="bottom"/>
                </w:tcPr>
                <w:p w:rsidR="00FA7283" w:rsidRPr="00D46210" w:rsidRDefault="00FA7283" w:rsidP="00A122C6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34"/>
                    <w:contextualSpacing w:val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>
                    <w:rPr>
                      <w:rFonts w:ascii="Browallia New" w:hAnsi="Browallia New" w:cs="Browallia New"/>
                      <w:sz w:val="28"/>
                      <w:szCs w:val="28"/>
                    </w:rPr>
                    <w:t>P</w:t>
                  </w:r>
                  <w:r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CH</w:t>
                  </w:r>
                  <w:r w:rsidR="00E345BD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P</w:t>
                  </w:r>
                  <w:r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,BL</w:t>
                  </w:r>
                </w:p>
              </w:tc>
              <w:tc>
                <w:tcPr>
                  <w:tcW w:w="360" w:type="dxa"/>
                  <w:vAlign w:val="bottom"/>
                </w:tcPr>
                <w:p w:rsidR="00FA7283" w:rsidRPr="00D46210" w:rsidRDefault="00FA7283" w:rsidP="00A122C6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34"/>
                    <w:contextualSpacing w:val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D46210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555" w:type="dxa"/>
                  <w:vAlign w:val="bottom"/>
                </w:tcPr>
                <w:p w:rsidR="00FA7283" w:rsidRPr="00D46210" w:rsidRDefault="00FA7283" w:rsidP="00A122C6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34"/>
                    <w:contextualSpacing w:val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กำลังไฟฟ้าของ</w:t>
                  </w:r>
                  <w:r w:rsidR="00E345BD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ปั๊มสูบ</w:t>
                  </w:r>
                  <w:r w:rsidR="0070149C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น้ำ</w:t>
                  </w:r>
                  <w:r w:rsidRPr="00D46210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เย็น</w:t>
                  </w:r>
                  <w:r w:rsidR="00900D53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ที่เป็น</w:t>
                  </w:r>
                  <w:r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กรณีฐาน</w:t>
                  </w:r>
                  <w:r w:rsidRPr="00D46210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(</w:t>
                  </w:r>
                  <w:r w:rsidR="008F1EDA">
                    <w:rPr>
                      <w:rFonts w:ascii="Browallia New" w:hAnsi="Browallia New" w:cs="Browallia New"/>
                      <w:sz w:val="28"/>
                      <w:szCs w:val="28"/>
                    </w:rPr>
                    <w:t>kW</w:t>
                  </w:r>
                  <w:r w:rsidRPr="00D46210">
                    <w:rPr>
                      <w:rFonts w:ascii="Browallia New" w:hAnsi="Browallia New" w:cs="Browallia New"/>
                      <w:sz w:val="28"/>
                      <w:szCs w:val="28"/>
                    </w:rPr>
                    <w:t>)</w:t>
                  </w:r>
                </w:p>
              </w:tc>
            </w:tr>
            <w:tr w:rsidR="00FA7283" w:rsidRPr="00D46210" w:rsidTr="00300EED">
              <w:trPr>
                <w:trHeight w:val="301"/>
              </w:trPr>
              <w:tc>
                <w:tcPr>
                  <w:tcW w:w="908" w:type="dxa"/>
                </w:tcPr>
                <w:p w:rsidR="00FA7283" w:rsidRPr="00D46210" w:rsidRDefault="00FA7283" w:rsidP="00A122C6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34"/>
                    <w:contextualSpacing w:val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>
                    <w:rPr>
                      <w:rFonts w:ascii="Browallia New" w:hAnsi="Browallia New" w:cs="Browallia New"/>
                      <w:sz w:val="28"/>
                      <w:szCs w:val="28"/>
                    </w:rPr>
                    <w:t>P</w:t>
                  </w:r>
                  <w:r w:rsidR="00E345BD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CDP</w:t>
                  </w:r>
                  <w:r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,BL</w:t>
                  </w:r>
                </w:p>
              </w:tc>
              <w:tc>
                <w:tcPr>
                  <w:tcW w:w="360" w:type="dxa"/>
                </w:tcPr>
                <w:p w:rsidR="00FA7283" w:rsidRPr="00D46210" w:rsidRDefault="00FA7283" w:rsidP="00A122C6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34"/>
                    <w:contextualSpacing w:val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D46210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555" w:type="dxa"/>
                </w:tcPr>
                <w:p w:rsidR="00FA7283" w:rsidRPr="00D46210" w:rsidRDefault="00FA7283" w:rsidP="00A122C6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34"/>
                    <w:contextualSpacing w:val="0"/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</w:pPr>
                  <w:r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กำลังไฟฟ้าของ</w:t>
                  </w:r>
                  <w:r w:rsidR="0070149C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ปั๊มสูบน้ำระบายความร้อน</w:t>
                  </w:r>
                  <w:r w:rsidR="00900D53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ที่เป็นกรณีฐาน </w:t>
                  </w:r>
                  <w:r w:rsidR="00300EED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สำหรับระบบทำน้ำเย็นที่ระบายความร้อนด้วยน้ำเท่านั้น</w:t>
                  </w:r>
                  <w:r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</w:t>
                  </w:r>
                  <w:r w:rsidRPr="00D46210">
                    <w:rPr>
                      <w:rFonts w:ascii="Browallia New" w:hAnsi="Browallia New" w:cs="Browallia New"/>
                      <w:sz w:val="28"/>
                      <w:szCs w:val="28"/>
                    </w:rPr>
                    <w:t>(</w:t>
                  </w:r>
                  <w:r w:rsidR="008F1EDA">
                    <w:rPr>
                      <w:rFonts w:ascii="Browallia New" w:hAnsi="Browallia New" w:cs="Browallia New"/>
                      <w:sz w:val="28"/>
                      <w:szCs w:val="28"/>
                    </w:rPr>
                    <w:t>kW</w:t>
                  </w:r>
                  <w:r w:rsidRPr="00D46210">
                    <w:rPr>
                      <w:rFonts w:ascii="Browallia New" w:hAnsi="Browallia New" w:cs="Browallia New"/>
                      <w:sz w:val="28"/>
                      <w:szCs w:val="28"/>
                    </w:rPr>
                    <w:t>)</w:t>
                  </w:r>
                </w:p>
              </w:tc>
            </w:tr>
          </w:tbl>
          <w:p w:rsidR="00B364B4" w:rsidRPr="00C65EB4" w:rsidRDefault="00B364B4" w:rsidP="00624015">
            <w:pPr>
              <w:tabs>
                <w:tab w:val="left" w:pos="3946"/>
              </w:tabs>
              <w:spacing w:after="0" w:line="240" w:lineRule="auto"/>
              <w:ind w:left="0"/>
              <w:rPr>
                <w:rFonts w:ascii="Browallia New" w:hAnsi="Browallia New" w:cs="Browallia New"/>
                <w:color w:val="FF0000"/>
                <w:sz w:val="28"/>
                <w:szCs w:val="28"/>
              </w:rPr>
            </w:pPr>
          </w:p>
        </w:tc>
      </w:tr>
    </w:tbl>
    <w:p w:rsidR="00B364B4" w:rsidRPr="00E72C7B" w:rsidRDefault="00B364B4" w:rsidP="003E3A84">
      <w:pPr>
        <w:spacing w:before="0" w:after="0" w:line="240" w:lineRule="auto"/>
        <w:ind w:left="0"/>
        <w:rPr>
          <w:rFonts w:ascii="Browallia New" w:hAnsi="Browallia New" w:cs="Browallia New"/>
          <w:b/>
          <w:bCs/>
          <w:sz w:val="22"/>
          <w:szCs w:val="22"/>
        </w:rPr>
      </w:pPr>
    </w:p>
    <w:p w:rsidR="00B364B4" w:rsidRPr="006560D8" w:rsidRDefault="00EB6C68" w:rsidP="00C65EB4">
      <w:pPr>
        <w:pStyle w:val="ListParagraph"/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426"/>
        <w:rPr>
          <w:rFonts w:ascii="Browallia New" w:hAnsi="Browallia New" w:cs="Browallia New"/>
          <w:b/>
          <w:bCs/>
          <w:szCs w:val="32"/>
        </w:rPr>
      </w:pPr>
      <w:r w:rsidRPr="006560D8">
        <w:rPr>
          <w:rFonts w:ascii="Browallia New" w:hAnsi="Browallia New" w:cs="Browallia New"/>
          <w:b/>
          <w:bCs/>
          <w:szCs w:val="32"/>
          <w:cs/>
        </w:rPr>
        <w:t>การคำนวณการปล่อยก๊าซเรือนกระจกจาก</w:t>
      </w:r>
      <w:r w:rsidR="00CD38EC" w:rsidRPr="006560D8">
        <w:rPr>
          <w:rFonts w:ascii="Browallia New" w:hAnsi="Browallia New" w:cs="Browallia New"/>
          <w:b/>
          <w:bCs/>
          <w:szCs w:val="32"/>
          <w:cs/>
        </w:rPr>
        <w:t>การดำเนิน</w:t>
      </w:r>
      <w:r w:rsidRPr="006560D8">
        <w:rPr>
          <w:rFonts w:ascii="Browallia New" w:hAnsi="Browallia New" w:cs="Browallia New"/>
          <w:b/>
          <w:bCs/>
          <w:szCs w:val="32"/>
          <w:cs/>
        </w:rPr>
        <w:t>โครงการ</w:t>
      </w:r>
      <w:r w:rsidRPr="006560D8">
        <w:rPr>
          <w:rFonts w:ascii="Browallia New" w:hAnsi="Browallia New" w:cs="Browallia New"/>
          <w:b/>
          <w:bCs/>
          <w:szCs w:val="32"/>
        </w:rPr>
        <w:t xml:space="preserve"> (Project </w:t>
      </w:r>
      <w:r w:rsidR="007D5505" w:rsidRPr="006560D8">
        <w:rPr>
          <w:rFonts w:ascii="Browallia New" w:hAnsi="Browallia New" w:cs="Browallia New"/>
          <w:b/>
          <w:bCs/>
          <w:szCs w:val="32"/>
        </w:rPr>
        <w:t>E</w:t>
      </w:r>
      <w:r w:rsidRPr="006560D8">
        <w:rPr>
          <w:rFonts w:ascii="Browallia New" w:hAnsi="Browallia New" w:cs="Browallia New"/>
          <w:b/>
          <w:bCs/>
          <w:szCs w:val="32"/>
        </w:rPr>
        <w:t>mission)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395102" w:rsidRPr="006560D8" w:rsidTr="0072180A">
        <w:trPr>
          <w:trHeight w:val="2967"/>
        </w:trPr>
        <w:tc>
          <w:tcPr>
            <w:tcW w:w="9242" w:type="dxa"/>
          </w:tcPr>
          <w:p w:rsidR="00F705FE" w:rsidRPr="00AD7C72" w:rsidRDefault="00F705FE" w:rsidP="00D46210">
            <w:pPr>
              <w:tabs>
                <w:tab w:val="left" w:pos="3946"/>
              </w:tabs>
              <w:spacing w:after="0" w:line="240" w:lineRule="auto"/>
              <w:ind w:left="0" w:firstLine="426"/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AD7C72">
              <w:rPr>
                <w:rFonts w:ascii="Browallia New" w:hAnsi="Browallia New" w:cs="Browallia New"/>
                <w:sz w:val="28"/>
                <w:szCs w:val="28"/>
                <w:cs/>
              </w:rPr>
              <w:t>การปล่อยก๊าซเรือนกระจกจากการดำเนินโครงการ</w:t>
            </w:r>
            <w:r w:rsidRPr="00AD7C72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พิจารณา</w:t>
            </w:r>
            <w:r w:rsidRPr="00AD7C72">
              <w:rPr>
                <w:rFonts w:ascii="Browallia New" w:hAnsi="Browallia New" w:cs="Browallia New"/>
                <w:sz w:val="28"/>
                <w:szCs w:val="28"/>
                <w:cs/>
              </w:rPr>
              <w:t>เฉพาะการปล่อย</w:t>
            </w:r>
            <w:r w:rsidRPr="00AD7C72">
              <w:rPr>
                <w:rFonts w:ascii="Browallia New" w:hAnsi="Browallia New" w:cs="Browallia New" w:hint="cs"/>
                <w:sz w:val="28"/>
                <w:szCs w:val="28"/>
                <w:cs/>
              </w:rPr>
              <w:t>ก๊าซคาร์บอนไดออกไซด์ (</w:t>
            </w:r>
            <w:r w:rsidRPr="00AD7C72">
              <w:rPr>
                <w:rFonts w:ascii="Browallia New" w:hAnsi="Browallia New" w:cs="Browallia New"/>
                <w:sz w:val="28"/>
                <w:szCs w:val="28"/>
              </w:rPr>
              <w:t>CO</w:t>
            </w:r>
            <w:r w:rsidRPr="00AD7C72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2</w:t>
            </w:r>
            <w:r w:rsidRPr="00AD7C72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) </w:t>
            </w:r>
            <w:r w:rsidR="00DD287F" w:rsidRPr="00AD7C72">
              <w:rPr>
                <w:rFonts w:ascii="Browallia New" w:hAnsi="Browallia New" w:cs="Browallia New" w:hint="cs"/>
                <w:sz w:val="28"/>
                <w:szCs w:val="28"/>
                <w:cs/>
              </w:rPr>
              <w:t>จาก</w:t>
            </w:r>
            <w:r w:rsidR="005D0020" w:rsidRPr="00AD7C72">
              <w:rPr>
                <w:rFonts w:ascii="Browallia New" w:hAnsi="Browallia New" w:cs="Browallia New" w:hint="cs"/>
                <w:sz w:val="28"/>
                <w:szCs w:val="28"/>
                <w:cs/>
              </w:rPr>
              <w:t>การใช้พลังงานไฟฟ้า</w:t>
            </w:r>
            <w:r w:rsidR="0072180A" w:rsidRPr="00AD7C72">
              <w:rPr>
                <w:rFonts w:ascii="Browallia New" w:hAnsi="Browallia New" w:cs="Browallia New" w:hint="cs"/>
                <w:sz w:val="28"/>
                <w:szCs w:val="28"/>
                <w:cs/>
              </w:rPr>
              <w:t>ของ</w:t>
            </w:r>
            <w:r w:rsidR="005D0051" w:rsidRPr="00AD7C72">
              <w:rPr>
                <w:rFonts w:ascii="Browallia New" w:hAnsi="Browallia New" w:cs="Browallia New" w:hint="cs"/>
                <w:sz w:val="28"/>
                <w:szCs w:val="28"/>
                <w:cs/>
              </w:rPr>
              <w:t>ระบบทำน้ำเย็นแบบ</w:t>
            </w:r>
            <w:r w:rsidR="00621622">
              <w:rPr>
                <w:rFonts w:ascii="Browallia New" w:hAnsi="Browallia New" w:cs="Browallia New" w:hint="cs"/>
                <w:sz w:val="28"/>
                <w:szCs w:val="28"/>
                <w:cs/>
              </w:rPr>
              <w:t>ใช้ความร้อน (</w:t>
            </w:r>
            <w:r w:rsidR="00621622" w:rsidRPr="00621622">
              <w:rPr>
                <w:rFonts w:ascii="Browallia New" w:hAnsi="Browallia New" w:cs="Browallia New" w:hint="cs"/>
                <w:sz w:val="28"/>
                <w:szCs w:val="28"/>
                <w:cs/>
              </w:rPr>
              <w:t>ระบบทำน้ำเย็นแบบดูดซึมหรือระบบทำน้ำเย็นแบบดูดซับ</w:t>
            </w:r>
            <w:r w:rsidR="00621622">
              <w:rPr>
                <w:rFonts w:ascii="Browallia New" w:hAnsi="Browallia New" w:cs="Browallia New" w:hint="cs"/>
                <w:sz w:val="28"/>
                <w:szCs w:val="28"/>
                <w:cs/>
              </w:rPr>
              <w:t>)</w:t>
            </w:r>
            <w:r w:rsidR="005D0051" w:rsidRPr="00AD7C72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</w:t>
            </w:r>
            <w:r w:rsidR="0072180A" w:rsidRPr="00AD7C72">
              <w:rPr>
                <w:rFonts w:ascii="Browallia New" w:hAnsi="Browallia New" w:cs="Browallia New" w:hint="cs"/>
                <w:sz w:val="28"/>
                <w:szCs w:val="28"/>
                <w:cs/>
              </w:rPr>
              <w:t>และการเผาไหม้</w:t>
            </w:r>
            <w:r w:rsidR="00AD7C72" w:rsidRPr="00AD7C72">
              <w:rPr>
                <w:rFonts w:ascii="Browallia New" w:hAnsi="Browallia New" w:cs="Browallia New" w:hint="cs"/>
                <w:sz w:val="28"/>
                <w:szCs w:val="28"/>
                <w:cs/>
              </w:rPr>
              <w:t>เชื้อเพลิงฟอสซิ</w:t>
            </w:r>
            <w:r w:rsidR="0094205D">
              <w:rPr>
                <w:rFonts w:ascii="Browallia New" w:hAnsi="Browallia New" w:cs="Browallia New" w:hint="cs"/>
                <w:sz w:val="28"/>
                <w:szCs w:val="28"/>
                <w:cs/>
              </w:rPr>
              <w:t>ล</w:t>
            </w:r>
            <w:r w:rsidR="0072180A" w:rsidRPr="00AD7C72">
              <w:rPr>
                <w:rFonts w:ascii="Browallia New" w:hAnsi="Browallia New" w:cs="Browallia New" w:hint="cs"/>
                <w:sz w:val="28"/>
                <w:szCs w:val="28"/>
                <w:cs/>
              </w:rPr>
              <w:t>ที่ใช้</w:t>
            </w:r>
            <w:r w:rsidR="00AD7C72" w:rsidRPr="00AD7C72">
              <w:rPr>
                <w:rFonts w:ascii="Browallia New" w:hAnsi="Browallia New" w:cs="Browallia New" w:hint="cs"/>
                <w:sz w:val="28"/>
                <w:szCs w:val="28"/>
                <w:cs/>
              </w:rPr>
              <w:t>ผลิตความร้อนเพื่อเป็นแหล่งความร้อนโดยตรงให้แก่</w:t>
            </w:r>
            <w:r w:rsidR="00621622">
              <w:rPr>
                <w:rFonts w:ascii="Browallia New" w:hAnsi="Browallia New" w:cs="Browallia New" w:hint="cs"/>
                <w:sz w:val="28"/>
                <w:szCs w:val="28"/>
                <w:cs/>
              </w:rPr>
              <w:t>ระบบทำน้ำ</w:t>
            </w:r>
            <w:r w:rsidR="00AD7C72" w:rsidRPr="00AD7C72">
              <w:rPr>
                <w:rFonts w:ascii="Browallia New" w:hAnsi="Browallia New" w:cs="Browallia New" w:hint="cs"/>
                <w:sz w:val="28"/>
                <w:szCs w:val="28"/>
                <w:cs/>
              </w:rPr>
              <w:t>เย็นแบบ</w:t>
            </w:r>
            <w:r w:rsidR="00621622">
              <w:rPr>
                <w:rFonts w:ascii="Browallia New" w:hAnsi="Browallia New" w:cs="Browallia New" w:hint="cs"/>
                <w:sz w:val="28"/>
                <w:szCs w:val="28"/>
                <w:cs/>
              </w:rPr>
              <w:t>ใช้ความร้อน</w:t>
            </w:r>
            <w:r w:rsidR="00AD7C72" w:rsidRPr="00AD7C72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(ถ้ามี)</w:t>
            </w:r>
          </w:p>
          <w:p w:rsidR="00F705FE" w:rsidRPr="00D46210" w:rsidRDefault="00F705FE" w:rsidP="00D46210">
            <w:pPr>
              <w:tabs>
                <w:tab w:val="left" w:pos="3946"/>
              </w:tabs>
              <w:spacing w:after="0" w:line="240" w:lineRule="auto"/>
              <w:ind w:left="0" w:firstLine="426"/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D46210">
              <w:rPr>
                <w:rFonts w:ascii="Browallia New" w:hAnsi="Browallia New" w:cs="Browallia New"/>
                <w:sz w:val="28"/>
                <w:szCs w:val="28"/>
                <w:cs/>
              </w:rPr>
              <w:t>การปล่อยก๊าซเรือนกระจกจากการดำเนินโครงการ สามารถคำนวณได้ดังนี้</w:t>
            </w:r>
          </w:p>
          <w:p w:rsidR="00F705FE" w:rsidRPr="003E3A84" w:rsidRDefault="00F705FE" w:rsidP="00F73AB9">
            <w:pPr>
              <w:tabs>
                <w:tab w:val="left" w:pos="993"/>
                <w:tab w:val="left" w:pos="2141"/>
              </w:tabs>
              <w:spacing w:before="0" w:after="0" w:line="240" w:lineRule="auto"/>
              <w:rPr>
                <w:rFonts w:ascii="Browallia New" w:hAnsi="Browallia New" w:cs="Browallia New"/>
                <w:strike/>
                <w:sz w:val="14"/>
                <w:szCs w:val="14"/>
                <w:cs/>
              </w:rPr>
            </w:pP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908"/>
              <w:gridCol w:w="331"/>
              <w:gridCol w:w="7427"/>
            </w:tblGrid>
            <w:tr w:rsidR="00F705FE" w:rsidRPr="008A0AB8" w:rsidTr="002F728F">
              <w:tc>
                <w:tcPr>
                  <w:tcW w:w="908" w:type="dxa"/>
                </w:tcPr>
                <w:p w:rsidR="00F705FE" w:rsidRPr="008A0AB8" w:rsidRDefault="00F705FE" w:rsidP="00F73AB9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b/>
                      <w:bCs/>
                      <w:sz w:val="30"/>
                      <w:szCs w:val="30"/>
                    </w:rPr>
                  </w:pPr>
                  <w:proofErr w:type="spellStart"/>
                  <w:r w:rsidRPr="008A0AB8">
                    <w:rPr>
                      <w:rFonts w:ascii="Browallia New" w:hAnsi="Browallia New" w:cs="Browallia New"/>
                      <w:b/>
                      <w:bCs/>
                      <w:sz w:val="30"/>
                      <w:szCs w:val="30"/>
                    </w:rPr>
                    <w:t>PE</w:t>
                  </w:r>
                  <w:r w:rsidRPr="008A0AB8">
                    <w:rPr>
                      <w:rFonts w:ascii="Browallia New" w:hAnsi="Browallia New" w:cs="Browallia New"/>
                      <w:b/>
                      <w:bCs/>
                      <w:sz w:val="30"/>
                      <w:szCs w:val="30"/>
                      <w:vertAlign w:val="subscript"/>
                    </w:rPr>
                    <w:t>y</w:t>
                  </w:r>
                  <w:proofErr w:type="spellEnd"/>
                </w:p>
              </w:tc>
              <w:tc>
                <w:tcPr>
                  <w:tcW w:w="331" w:type="dxa"/>
                </w:tcPr>
                <w:p w:rsidR="00F705FE" w:rsidRPr="008A0AB8" w:rsidRDefault="00F705FE" w:rsidP="00F73AB9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  <w:b/>
                      <w:bCs/>
                      <w:sz w:val="30"/>
                      <w:szCs w:val="30"/>
                    </w:rPr>
                  </w:pPr>
                  <w:r w:rsidRPr="008A0AB8">
                    <w:rPr>
                      <w:rFonts w:ascii="Browallia New" w:hAnsi="Browallia New" w:cs="Browallia New"/>
                      <w:b/>
                      <w:bCs/>
                      <w:sz w:val="30"/>
                      <w:szCs w:val="30"/>
                    </w:rPr>
                    <w:t>=</w:t>
                  </w:r>
                </w:p>
              </w:tc>
              <w:tc>
                <w:tcPr>
                  <w:tcW w:w="7427" w:type="dxa"/>
                </w:tcPr>
                <w:p w:rsidR="00F705FE" w:rsidRPr="008A0AB8" w:rsidRDefault="00F705FE" w:rsidP="00E224E1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b/>
                      <w:bCs/>
                      <w:sz w:val="30"/>
                      <w:szCs w:val="30"/>
                    </w:rPr>
                  </w:pPr>
                  <w:proofErr w:type="spellStart"/>
                  <w:r w:rsidRPr="008A0AB8">
                    <w:rPr>
                      <w:rFonts w:ascii="Browallia New" w:hAnsi="Browallia New" w:cs="Browallia New"/>
                      <w:b/>
                      <w:bCs/>
                      <w:sz w:val="30"/>
                      <w:szCs w:val="30"/>
                    </w:rPr>
                    <w:t>PE</w:t>
                  </w:r>
                  <w:r w:rsidRPr="008A0AB8">
                    <w:rPr>
                      <w:rFonts w:ascii="Browallia New" w:hAnsi="Browallia New" w:cs="Browallia New"/>
                      <w:b/>
                      <w:bCs/>
                      <w:sz w:val="30"/>
                      <w:szCs w:val="30"/>
                      <w:vertAlign w:val="subscript"/>
                    </w:rPr>
                    <w:t>E</w:t>
                  </w:r>
                  <w:r w:rsidR="00E224E1">
                    <w:rPr>
                      <w:rFonts w:ascii="Browallia New" w:hAnsi="Browallia New" w:cs="Browallia New"/>
                      <w:b/>
                      <w:bCs/>
                      <w:sz w:val="30"/>
                      <w:szCs w:val="30"/>
                      <w:vertAlign w:val="subscript"/>
                    </w:rPr>
                    <w:t>C</w:t>
                  </w:r>
                  <w:r w:rsidRPr="008A0AB8">
                    <w:rPr>
                      <w:rFonts w:ascii="Browallia New" w:hAnsi="Browallia New" w:cs="Browallia New"/>
                      <w:b/>
                      <w:bCs/>
                      <w:sz w:val="30"/>
                      <w:szCs w:val="30"/>
                      <w:vertAlign w:val="subscript"/>
                    </w:rPr>
                    <w:t>,y</w:t>
                  </w:r>
                  <w:proofErr w:type="spellEnd"/>
                  <w:r w:rsidR="00D46210" w:rsidRPr="008A0AB8">
                    <w:rPr>
                      <w:rFonts w:ascii="Browallia New" w:hAnsi="Browallia New" w:cs="Browallia New"/>
                      <w:b/>
                      <w:bCs/>
                      <w:sz w:val="30"/>
                      <w:szCs w:val="30"/>
                    </w:rPr>
                    <w:t xml:space="preserve"> + </w:t>
                  </w:r>
                  <w:r w:rsidR="00691C1E">
                    <w:rPr>
                      <w:rFonts w:ascii="Browallia New" w:hAnsi="Browallia New" w:cs="Browallia New"/>
                      <w:b/>
                      <w:bCs/>
                      <w:sz w:val="30"/>
                      <w:szCs w:val="30"/>
                    </w:rPr>
                    <w:t xml:space="preserve"> </w:t>
                  </w:r>
                  <w:proofErr w:type="spellStart"/>
                  <w:r w:rsidR="00D46210" w:rsidRPr="008A0AB8">
                    <w:rPr>
                      <w:rFonts w:ascii="Browallia New" w:hAnsi="Browallia New" w:cs="Browallia New"/>
                      <w:b/>
                      <w:bCs/>
                      <w:sz w:val="30"/>
                      <w:szCs w:val="30"/>
                    </w:rPr>
                    <w:t>PE</w:t>
                  </w:r>
                  <w:r w:rsidR="00D46210" w:rsidRPr="008A0AB8">
                    <w:rPr>
                      <w:rFonts w:ascii="Browallia New" w:hAnsi="Browallia New" w:cs="Browallia New"/>
                      <w:b/>
                      <w:bCs/>
                      <w:sz w:val="30"/>
                      <w:szCs w:val="30"/>
                      <w:vertAlign w:val="subscript"/>
                    </w:rPr>
                    <w:t>F</w:t>
                  </w:r>
                  <w:r w:rsidR="00E224E1">
                    <w:rPr>
                      <w:rFonts w:ascii="Browallia New" w:hAnsi="Browallia New" w:cs="Browallia New"/>
                      <w:b/>
                      <w:bCs/>
                      <w:sz w:val="30"/>
                      <w:szCs w:val="30"/>
                      <w:vertAlign w:val="subscript"/>
                    </w:rPr>
                    <w:t>C</w:t>
                  </w:r>
                  <w:r w:rsidR="00D46210" w:rsidRPr="008A0AB8">
                    <w:rPr>
                      <w:rFonts w:ascii="Browallia New" w:hAnsi="Browallia New" w:cs="Browallia New"/>
                      <w:b/>
                      <w:bCs/>
                      <w:sz w:val="30"/>
                      <w:szCs w:val="30"/>
                      <w:vertAlign w:val="subscript"/>
                    </w:rPr>
                    <w:t>,y</w:t>
                  </w:r>
                  <w:proofErr w:type="spellEnd"/>
                </w:p>
              </w:tc>
            </w:tr>
          </w:tbl>
          <w:p w:rsidR="00F705FE" w:rsidRPr="003E3A84" w:rsidRDefault="00F705FE" w:rsidP="00F73AB9">
            <w:pPr>
              <w:tabs>
                <w:tab w:val="left" w:pos="3329"/>
              </w:tabs>
              <w:spacing w:before="0" w:after="0" w:line="240" w:lineRule="auto"/>
              <w:rPr>
                <w:rFonts w:ascii="Browallia New" w:hAnsi="Browallia New" w:cs="Browallia New"/>
                <w:sz w:val="14"/>
                <w:szCs w:val="14"/>
              </w:rPr>
            </w:pPr>
          </w:p>
          <w:p w:rsidR="00F705FE" w:rsidRPr="00DF267D" w:rsidRDefault="00F705FE" w:rsidP="00DF267D">
            <w:pPr>
              <w:pStyle w:val="ListParagraph"/>
              <w:spacing w:before="0" w:after="0" w:line="240" w:lineRule="auto"/>
              <w:ind w:left="180"/>
              <w:rPr>
                <w:rFonts w:ascii="Browallia New" w:hAnsi="Browallia New" w:cs="Browallia New"/>
                <w:sz w:val="28"/>
                <w:szCs w:val="28"/>
              </w:rPr>
            </w:pPr>
            <w:r w:rsidRPr="00DF267D">
              <w:rPr>
                <w:rFonts w:ascii="Browallia New" w:hAnsi="Browallia New" w:cs="Browallia New"/>
                <w:sz w:val="28"/>
                <w:szCs w:val="28"/>
                <w:cs/>
              </w:rPr>
              <w:t>โดยที่</w:t>
            </w: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908"/>
              <w:gridCol w:w="323"/>
              <w:gridCol w:w="7461"/>
            </w:tblGrid>
            <w:tr w:rsidR="00F705FE" w:rsidRPr="00C65EB4" w:rsidTr="002F728F">
              <w:tc>
                <w:tcPr>
                  <w:tcW w:w="908" w:type="dxa"/>
                  <w:vAlign w:val="center"/>
                </w:tcPr>
                <w:p w:rsidR="00F705FE" w:rsidRPr="008A0AB8" w:rsidRDefault="00F705FE" w:rsidP="00F73AB9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8A0AB8">
                    <w:rPr>
                      <w:rFonts w:ascii="Browallia New" w:hAnsi="Browallia New" w:cs="Browallia New"/>
                      <w:sz w:val="28"/>
                      <w:szCs w:val="28"/>
                    </w:rPr>
                    <w:t>PE</w:t>
                  </w:r>
                  <w:r w:rsidRPr="008A0AB8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</w:p>
              </w:tc>
              <w:tc>
                <w:tcPr>
                  <w:tcW w:w="323" w:type="dxa"/>
                  <w:vAlign w:val="center"/>
                </w:tcPr>
                <w:p w:rsidR="00F705FE" w:rsidRPr="008A0AB8" w:rsidRDefault="00F705FE" w:rsidP="00F73AB9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357" w:hanging="357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8A0AB8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61" w:type="dxa"/>
                  <w:vAlign w:val="center"/>
                </w:tcPr>
                <w:p w:rsidR="00F705FE" w:rsidRPr="008A0AB8" w:rsidRDefault="00F705FE" w:rsidP="00F73AB9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8A0AB8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ปริมาณการปล่อยก๊าซเรือนกระจกรวมจากการดำเนินโครงการ</w:t>
                  </w:r>
                  <w:r w:rsidR="00014D55" w:rsidRPr="008A0AB8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 </w:t>
                  </w:r>
                  <w:r w:rsidRPr="008A0AB8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ในปี </w:t>
                  </w:r>
                  <w:r w:rsidRPr="008A0AB8">
                    <w:rPr>
                      <w:rFonts w:ascii="Browallia New" w:hAnsi="Browallia New" w:cs="Browallia New"/>
                      <w:sz w:val="28"/>
                      <w:szCs w:val="28"/>
                    </w:rPr>
                    <w:t>y (</w:t>
                  </w:r>
                  <w:r w:rsidR="00E63C0C" w:rsidRPr="00C65EB4">
                    <w:rPr>
                      <w:rFonts w:ascii="Browallia New" w:hAnsi="Browallia New" w:cs="Browallia New"/>
                      <w:sz w:val="28"/>
                      <w:szCs w:val="28"/>
                    </w:rPr>
                    <w:t>tCO</w:t>
                  </w:r>
                  <w:r w:rsidR="00E63C0C" w:rsidRPr="00C65EB4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="00E63C0C">
                    <w:rPr>
                      <w:rFonts w:ascii="Browallia New" w:hAnsi="Browallia New" w:cs="Browallia New"/>
                      <w:sz w:val="28"/>
                      <w:szCs w:val="28"/>
                    </w:rPr>
                    <w:t>e</w:t>
                  </w:r>
                  <w:r w:rsidR="00E63C0C" w:rsidRPr="00C65EB4">
                    <w:rPr>
                      <w:rFonts w:ascii="Browallia New" w:hAnsi="Browallia New" w:cs="Browallia New"/>
                      <w:sz w:val="28"/>
                      <w:szCs w:val="28"/>
                    </w:rPr>
                    <w:t>/year</w:t>
                  </w:r>
                  <w:r w:rsidRPr="008A0AB8">
                    <w:rPr>
                      <w:rFonts w:ascii="Browallia New" w:hAnsi="Browallia New" w:cs="Browallia New"/>
                      <w:sz w:val="28"/>
                      <w:szCs w:val="28"/>
                    </w:rPr>
                    <w:t>)</w:t>
                  </w:r>
                </w:p>
              </w:tc>
            </w:tr>
            <w:tr w:rsidR="00D46210" w:rsidRPr="00C65EB4" w:rsidTr="002F728F">
              <w:tc>
                <w:tcPr>
                  <w:tcW w:w="908" w:type="dxa"/>
                </w:tcPr>
                <w:p w:rsidR="00D46210" w:rsidRPr="008A0AB8" w:rsidRDefault="00D46210" w:rsidP="00E224E1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8A0AB8">
                    <w:rPr>
                      <w:rFonts w:ascii="Browallia New" w:hAnsi="Browallia New" w:cs="Browallia New"/>
                      <w:sz w:val="28"/>
                      <w:szCs w:val="28"/>
                    </w:rPr>
                    <w:t>PE</w:t>
                  </w:r>
                  <w:r w:rsidRPr="008A0AB8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E</w:t>
                  </w:r>
                  <w:r w:rsidR="00E224E1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C</w:t>
                  </w:r>
                  <w:r w:rsidRPr="008A0AB8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,y</w:t>
                  </w:r>
                  <w:proofErr w:type="spellEnd"/>
                </w:p>
              </w:tc>
              <w:tc>
                <w:tcPr>
                  <w:tcW w:w="323" w:type="dxa"/>
                </w:tcPr>
                <w:p w:rsidR="00D46210" w:rsidRPr="008A0AB8" w:rsidRDefault="00D46210" w:rsidP="00C8456C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357" w:hanging="357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8A0AB8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61" w:type="dxa"/>
                  <w:vAlign w:val="center"/>
                </w:tcPr>
                <w:p w:rsidR="00D46210" w:rsidRPr="008A0AB8" w:rsidRDefault="00D46210" w:rsidP="00C8456C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</w:pPr>
                  <w:r w:rsidRPr="008A0AB8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ปริมาณการปล่อยก๊าซเรือนกระจกจากการใช้พลังงานไฟฟ้าในการดำเนินโครงการ</w:t>
                  </w:r>
                  <w:r w:rsidRPr="008A0AB8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 ในปี </w:t>
                  </w:r>
                  <w:r w:rsidRPr="008A0AB8">
                    <w:rPr>
                      <w:rFonts w:ascii="Browallia New" w:hAnsi="Browallia New" w:cs="Browallia New"/>
                      <w:sz w:val="28"/>
                      <w:szCs w:val="28"/>
                    </w:rPr>
                    <w:t>y (</w:t>
                  </w:r>
                  <w:r w:rsidR="00E63C0C" w:rsidRPr="00C65EB4">
                    <w:rPr>
                      <w:rFonts w:ascii="Browallia New" w:hAnsi="Browallia New" w:cs="Browallia New"/>
                      <w:sz w:val="28"/>
                      <w:szCs w:val="28"/>
                    </w:rPr>
                    <w:t>tCO</w:t>
                  </w:r>
                  <w:r w:rsidR="00E63C0C" w:rsidRPr="00C65EB4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="00E63C0C">
                    <w:rPr>
                      <w:rFonts w:ascii="Browallia New" w:hAnsi="Browallia New" w:cs="Browallia New"/>
                      <w:sz w:val="28"/>
                      <w:szCs w:val="28"/>
                    </w:rPr>
                    <w:t>e</w:t>
                  </w:r>
                  <w:r w:rsidR="00E63C0C" w:rsidRPr="00C65EB4">
                    <w:rPr>
                      <w:rFonts w:ascii="Browallia New" w:hAnsi="Browallia New" w:cs="Browallia New"/>
                      <w:sz w:val="28"/>
                      <w:szCs w:val="28"/>
                    </w:rPr>
                    <w:t>/year</w:t>
                  </w:r>
                  <w:r w:rsidRPr="008A0AB8">
                    <w:rPr>
                      <w:rFonts w:ascii="Browallia New" w:hAnsi="Browallia New" w:cs="Browallia New"/>
                      <w:sz w:val="28"/>
                      <w:szCs w:val="28"/>
                    </w:rPr>
                    <w:t>)</w:t>
                  </w:r>
                </w:p>
              </w:tc>
            </w:tr>
            <w:tr w:rsidR="00D46210" w:rsidRPr="00C65EB4" w:rsidTr="002F728F">
              <w:tc>
                <w:tcPr>
                  <w:tcW w:w="908" w:type="dxa"/>
                </w:tcPr>
                <w:p w:rsidR="00D46210" w:rsidRPr="008A0AB8" w:rsidRDefault="00D46210" w:rsidP="00E224E1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8A0AB8">
                    <w:rPr>
                      <w:rFonts w:ascii="Browallia New" w:hAnsi="Browallia New" w:cs="Browallia New"/>
                      <w:sz w:val="28"/>
                      <w:szCs w:val="28"/>
                    </w:rPr>
                    <w:t>PE</w:t>
                  </w:r>
                  <w:r w:rsidRPr="008A0AB8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F</w:t>
                  </w:r>
                  <w:r w:rsidR="00E224E1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C</w:t>
                  </w:r>
                  <w:r w:rsidRPr="008A0AB8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,y</w:t>
                  </w:r>
                  <w:proofErr w:type="spellEnd"/>
                </w:p>
              </w:tc>
              <w:tc>
                <w:tcPr>
                  <w:tcW w:w="323" w:type="dxa"/>
                </w:tcPr>
                <w:p w:rsidR="00D46210" w:rsidRPr="008A0AB8" w:rsidRDefault="00D46210" w:rsidP="00F73AB9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357" w:hanging="357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8A0AB8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61" w:type="dxa"/>
                  <w:vAlign w:val="center"/>
                </w:tcPr>
                <w:p w:rsidR="00D46210" w:rsidRPr="008A0AB8" w:rsidRDefault="00D46210" w:rsidP="00F73AB9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8A0AB8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ปริมาณการปล่อยก๊าซเรือนกระจกจากการใช้เชื้อเพลิงฟอสซิลในการดำเนินโครงการ</w:t>
                  </w:r>
                  <w:r w:rsidRPr="008A0AB8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 ในปี </w:t>
                  </w:r>
                  <w:r w:rsidRPr="008A0AB8">
                    <w:rPr>
                      <w:rFonts w:ascii="Browallia New" w:hAnsi="Browallia New" w:cs="Browallia New"/>
                      <w:sz w:val="28"/>
                      <w:szCs w:val="28"/>
                    </w:rPr>
                    <w:t>y (</w:t>
                  </w:r>
                  <w:r w:rsidR="00E63C0C" w:rsidRPr="00C65EB4">
                    <w:rPr>
                      <w:rFonts w:ascii="Browallia New" w:hAnsi="Browallia New" w:cs="Browallia New"/>
                      <w:sz w:val="28"/>
                      <w:szCs w:val="28"/>
                    </w:rPr>
                    <w:t>tCO</w:t>
                  </w:r>
                  <w:r w:rsidR="00E63C0C" w:rsidRPr="00C65EB4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="00E63C0C">
                    <w:rPr>
                      <w:rFonts w:ascii="Browallia New" w:hAnsi="Browallia New" w:cs="Browallia New"/>
                      <w:sz w:val="28"/>
                      <w:szCs w:val="28"/>
                    </w:rPr>
                    <w:t>e</w:t>
                  </w:r>
                  <w:r w:rsidR="00E63C0C" w:rsidRPr="00C65EB4">
                    <w:rPr>
                      <w:rFonts w:ascii="Browallia New" w:hAnsi="Browallia New" w:cs="Browallia New"/>
                      <w:sz w:val="28"/>
                      <w:szCs w:val="28"/>
                    </w:rPr>
                    <w:t>/year</w:t>
                  </w:r>
                  <w:r w:rsidRPr="008A0AB8">
                    <w:rPr>
                      <w:rFonts w:ascii="Browallia New" w:hAnsi="Browallia New" w:cs="Browallia New"/>
                      <w:sz w:val="28"/>
                      <w:szCs w:val="28"/>
                    </w:rPr>
                    <w:t>)</w:t>
                  </w:r>
                </w:p>
              </w:tc>
            </w:tr>
          </w:tbl>
          <w:p w:rsidR="00D46210" w:rsidRPr="00DF267D" w:rsidRDefault="00D46210" w:rsidP="00E72C7B">
            <w:pPr>
              <w:pStyle w:val="ListParagraph"/>
              <w:numPr>
                <w:ilvl w:val="1"/>
                <w:numId w:val="10"/>
              </w:numPr>
              <w:tabs>
                <w:tab w:val="left" w:pos="720"/>
              </w:tabs>
              <w:spacing w:after="120" w:line="240" w:lineRule="auto"/>
              <w:ind w:left="357" w:hanging="357"/>
              <w:contextualSpacing w:val="0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DF267D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การปล่อยก๊าซเรือนกระจกจากการใช้พลังงานไฟฟ้า</w:t>
            </w:r>
            <w:r w:rsidRPr="00DF267D">
              <w:rPr>
                <w:rFonts w:ascii="Browallia New" w:hAnsi="Browallia New" w:cs="Browallia New" w:hint="cs"/>
                <w:b/>
                <w:bCs/>
                <w:sz w:val="28"/>
                <w:szCs w:val="28"/>
                <w:cs/>
              </w:rPr>
              <w:t>ในการดำเนินโครงการ</w:t>
            </w: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908"/>
              <w:gridCol w:w="323"/>
              <w:gridCol w:w="7434"/>
            </w:tblGrid>
            <w:tr w:rsidR="00D46210" w:rsidRPr="00DF267D" w:rsidTr="002F728F">
              <w:tc>
                <w:tcPr>
                  <w:tcW w:w="908" w:type="dxa"/>
                </w:tcPr>
                <w:p w:rsidR="00D46210" w:rsidRPr="00DF267D" w:rsidRDefault="00D46210" w:rsidP="00E224E1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DF267D">
                    <w:rPr>
                      <w:rFonts w:ascii="Browallia New" w:hAnsi="Browallia New" w:cs="Browallia New"/>
                      <w:sz w:val="28"/>
                      <w:szCs w:val="28"/>
                    </w:rPr>
                    <w:t>PE</w:t>
                  </w:r>
                  <w:r w:rsidRPr="00DF267D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E</w:t>
                  </w:r>
                  <w:r w:rsidR="00E224E1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C</w:t>
                  </w:r>
                  <w:r w:rsidRPr="00DF267D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,y</w:t>
                  </w:r>
                  <w:proofErr w:type="spellEnd"/>
                </w:p>
              </w:tc>
              <w:tc>
                <w:tcPr>
                  <w:tcW w:w="323" w:type="dxa"/>
                </w:tcPr>
                <w:p w:rsidR="00D46210" w:rsidRPr="00DF267D" w:rsidRDefault="00D46210" w:rsidP="00C8456C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DF267D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34" w:type="dxa"/>
                </w:tcPr>
                <w:p w:rsidR="00D46210" w:rsidRPr="00DF267D" w:rsidRDefault="00D46210" w:rsidP="00300EED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DF267D">
                    <w:rPr>
                      <w:rFonts w:ascii="Browallia New" w:hAnsi="Browallia New" w:cs="Browallia New"/>
                      <w:sz w:val="28"/>
                      <w:szCs w:val="28"/>
                    </w:rPr>
                    <w:t>(</w:t>
                  </w:r>
                  <w:proofErr w:type="spellStart"/>
                  <w:r w:rsidR="00300EED">
                    <w:rPr>
                      <w:rFonts w:ascii="Browallia New" w:hAnsi="Browallia New" w:cs="Browallia New"/>
                      <w:sz w:val="28"/>
                      <w:szCs w:val="28"/>
                    </w:rPr>
                    <w:t>SEC</w:t>
                  </w:r>
                  <w:r w:rsidR="00300EED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P</w:t>
                  </w:r>
                  <w:r w:rsidR="00BE4867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J</w:t>
                  </w:r>
                  <w:r w:rsidR="00300EED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,y</w:t>
                  </w:r>
                  <w:proofErr w:type="spellEnd"/>
                  <w:r w:rsidR="00300EED" w:rsidRPr="00DF267D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x</w:t>
                  </w:r>
                  <w:r w:rsidR="00300EED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300EED">
                    <w:rPr>
                      <w:rFonts w:ascii="Browallia New" w:hAnsi="Browallia New" w:cs="Browallia New"/>
                      <w:sz w:val="28"/>
                      <w:szCs w:val="28"/>
                    </w:rPr>
                    <w:t>Q</w:t>
                  </w:r>
                  <w:r w:rsidR="00300EED" w:rsidRPr="00DF267D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PJ,y</w:t>
                  </w:r>
                  <w:proofErr w:type="spellEnd"/>
                  <w:r w:rsidR="00300EED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</w:t>
                  </w:r>
                  <w:r w:rsidR="00300EED" w:rsidRPr="00DF267D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x </w:t>
                  </w:r>
                  <w:proofErr w:type="spellStart"/>
                  <w:r w:rsidR="00300EED">
                    <w:rPr>
                      <w:rFonts w:ascii="Browallia New" w:hAnsi="Browallia New" w:cs="Browallia New"/>
                      <w:sz w:val="28"/>
                      <w:szCs w:val="28"/>
                    </w:rPr>
                    <w:t>h</w:t>
                  </w:r>
                  <w:r w:rsidRPr="00DF267D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PJ,y</w:t>
                  </w:r>
                  <w:proofErr w:type="spellEnd"/>
                  <w:r w:rsidRPr="00DF267D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x 10</w:t>
                  </w:r>
                  <w:r w:rsidRPr="00DF267D">
                    <w:rPr>
                      <w:rFonts w:ascii="Browallia New" w:hAnsi="Browallia New" w:cs="Browallia New"/>
                      <w:sz w:val="28"/>
                      <w:szCs w:val="28"/>
                      <w:vertAlign w:val="superscript"/>
                    </w:rPr>
                    <w:t>-3</w:t>
                  </w:r>
                  <w:r w:rsidRPr="00DF267D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) x </w:t>
                  </w:r>
                  <w:proofErr w:type="spellStart"/>
                  <w:r w:rsidRPr="00DF267D">
                    <w:rPr>
                      <w:rFonts w:ascii="Browallia New" w:hAnsi="Browallia New" w:cs="Browallia New"/>
                      <w:sz w:val="28"/>
                      <w:szCs w:val="28"/>
                    </w:rPr>
                    <w:t>EF</w:t>
                  </w:r>
                  <w:r w:rsidRPr="00DF267D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Elec</w:t>
                  </w:r>
                  <w:proofErr w:type="spellEnd"/>
                </w:p>
              </w:tc>
            </w:tr>
          </w:tbl>
          <w:p w:rsidR="00D46210" w:rsidRPr="003E3A84" w:rsidRDefault="00D46210" w:rsidP="003E3523">
            <w:pPr>
              <w:tabs>
                <w:tab w:val="left" w:pos="3329"/>
              </w:tabs>
              <w:spacing w:before="0" w:after="0" w:line="240" w:lineRule="auto"/>
              <w:rPr>
                <w:rFonts w:ascii="Browallia New" w:hAnsi="Browallia New" w:cs="Browallia New"/>
                <w:sz w:val="14"/>
                <w:szCs w:val="14"/>
              </w:rPr>
            </w:pPr>
          </w:p>
          <w:p w:rsidR="00D46210" w:rsidRPr="00DF267D" w:rsidRDefault="00D46210" w:rsidP="00DF267D">
            <w:pPr>
              <w:pStyle w:val="ListParagraph"/>
              <w:spacing w:before="0" w:after="0" w:line="240" w:lineRule="auto"/>
              <w:ind w:left="180"/>
              <w:rPr>
                <w:rFonts w:ascii="Browallia New" w:hAnsi="Browallia New" w:cs="Browallia New"/>
                <w:sz w:val="28"/>
                <w:szCs w:val="28"/>
              </w:rPr>
            </w:pPr>
            <w:r w:rsidRPr="00DF267D">
              <w:rPr>
                <w:rFonts w:ascii="Browallia New" w:hAnsi="Browallia New" w:cs="Browallia New"/>
                <w:sz w:val="28"/>
                <w:szCs w:val="28"/>
                <w:cs/>
              </w:rPr>
              <w:t>โดยที่</w:t>
            </w:r>
          </w:p>
          <w:tbl>
            <w:tblPr>
              <w:tblStyle w:val="TableGrid"/>
              <w:tblW w:w="0" w:type="auto"/>
              <w:tblInd w:w="13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856"/>
              <w:gridCol w:w="323"/>
              <w:gridCol w:w="7434"/>
            </w:tblGrid>
            <w:tr w:rsidR="00D46210" w:rsidRPr="00DF267D" w:rsidTr="002F728F">
              <w:tc>
                <w:tcPr>
                  <w:tcW w:w="856" w:type="dxa"/>
                </w:tcPr>
                <w:p w:rsidR="00D46210" w:rsidRPr="00DF267D" w:rsidRDefault="00D46210" w:rsidP="00E224E1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34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DF267D">
                    <w:rPr>
                      <w:rFonts w:ascii="Browallia New" w:hAnsi="Browallia New" w:cs="Browallia New"/>
                      <w:sz w:val="28"/>
                      <w:szCs w:val="28"/>
                    </w:rPr>
                    <w:t>PE</w:t>
                  </w:r>
                  <w:r w:rsidRPr="00DF267D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E</w:t>
                  </w:r>
                  <w:r w:rsidR="00E224E1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C</w:t>
                  </w:r>
                  <w:r w:rsidRPr="00DF267D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,y</w:t>
                  </w:r>
                  <w:proofErr w:type="spellEnd"/>
                </w:p>
              </w:tc>
              <w:tc>
                <w:tcPr>
                  <w:tcW w:w="323" w:type="dxa"/>
                </w:tcPr>
                <w:p w:rsidR="00D46210" w:rsidRPr="00DF267D" w:rsidRDefault="00D46210" w:rsidP="00C8456C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DF267D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34" w:type="dxa"/>
                </w:tcPr>
                <w:p w:rsidR="00D46210" w:rsidRPr="00DF267D" w:rsidRDefault="00D46210" w:rsidP="00C8456C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DF267D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ปริมาณการปล่อยก๊าซเรือนกระจกจากการใช้พลังงานไฟฟ้าในการดำเนินโครงการในปี </w:t>
                  </w:r>
                  <w:r w:rsidRPr="00DF267D">
                    <w:rPr>
                      <w:rFonts w:ascii="Browallia New" w:hAnsi="Browallia New" w:cs="Browallia New"/>
                      <w:sz w:val="28"/>
                      <w:szCs w:val="28"/>
                    </w:rPr>
                    <w:t>y (</w:t>
                  </w:r>
                  <w:r w:rsidR="00E63C0C" w:rsidRPr="00C65EB4">
                    <w:rPr>
                      <w:rFonts w:ascii="Browallia New" w:hAnsi="Browallia New" w:cs="Browallia New"/>
                      <w:sz w:val="28"/>
                      <w:szCs w:val="28"/>
                    </w:rPr>
                    <w:t>tCO</w:t>
                  </w:r>
                  <w:r w:rsidR="00E63C0C" w:rsidRPr="00C65EB4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="00E63C0C">
                    <w:rPr>
                      <w:rFonts w:ascii="Browallia New" w:hAnsi="Browallia New" w:cs="Browallia New"/>
                      <w:sz w:val="28"/>
                      <w:szCs w:val="28"/>
                    </w:rPr>
                    <w:t>e</w:t>
                  </w:r>
                  <w:r w:rsidR="00E63C0C" w:rsidRPr="00C65EB4">
                    <w:rPr>
                      <w:rFonts w:ascii="Browallia New" w:hAnsi="Browallia New" w:cs="Browallia New"/>
                      <w:sz w:val="28"/>
                      <w:szCs w:val="28"/>
                    </w:rPr>
                    <w:t>/year</w:t>
                  </w:r>
                  <w:r w:rsidRPr="00DF267D">
                    <w:rPr>
                      <w:rFonts w:ascii="Browallia New" w:hAnsi="Browallia New" w:cs="Browallia New"/>
                      <w:sz w:val="28"/>
                      <w:szCs w:val="28"/>
                    </w:rPr>
                    <w:t>)</w:t>
                  </w:r>
                </w:p>
              </w:tc>
            </w:tr>
            <w:tr w:rsidR="00300EED" w:rsidRPr="00DF267D" w:rsidTr="002F728F">
              <w:tc>
                <w:tcPr>
                  <w:tcW w:w="856" w:type="dxa"/>
                </w:tcPr>
                <w:p w:rsidR="00300EED" w:rsidRPr="00664D7A" w:rsidRDefault="00300EED" w:rsidP="00DC4894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34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664D7A">
                    <w:rPr>
                      <w:rFonts w:ascii="Browallia New" w:hAnsi="Browallia New" w:cs="Browallia New"/>
                      <w:sz w:val="28"/>
                      <w:szCs w:val="28"/>
                    </w:rPr>
                    <w:t>Q</w:t>
                  </w:r>
                  <w:r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PJ,</w:t>
                  </w:r>
                  <w:r w:rsidRPr="00664D7A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</w:p>
              </w:tc>
              <w:tc>
                <w:tcPr>
                  <w:tcW w:w="323" w:type="dxa"/>
                </w:tcPr>
                <w:p w:rsidR="00300EED" w:rsidRPr="00664D7A" w:rsidRDefault="00300EED" w:rsidP="00DC4894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664D7A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34" w:type="dxa"/>
                </w:tcPr>
                <w:p w:rsidR="00300EED" w:rsidRPr="00664D7A" w:rsidRDefault="00300EED" w:rsidP="00900D53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664D7A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ภาระการทำความเย็นที่ผลิตได้จาก</w:t>
                  </w:r>
                  <w:r w:rsidR="00621622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ระบบทำน้ำ</w:t>
                  </w:r>
                  <w:r w:rsidR="00621622" w:rsidRPr="00AD7C72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เย็นแบบ</w:t>
                  </w:r>
                  <w:r w:rsidR="00621622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ใช้ความร้อน</w:t>
                  </w:r>
                  <w:r w:rsidRPr="00664D7A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ในปี </w:t>
                  </w:r>
                  <w:r w:rsidRPr="00664D7A">
                    <w:rPr>
                      <w:rFonts w:ascii="Browallia New" w:hAnsi="Browallia New" w:cs="Browallia New"/>
                      <w:sz w:val="28"/>
                      <w:szCs w:val="28"/>
                    </w:rPr>
                    <w:t>y</w:t>
                  </w:r>
                  <w:r w:rsidRPr="00664D7A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 (</w:t>
                  </w:r>
                  <w:r w:rsidRPr="00664D7A">
                    <w:rPr>
                      <w:rFonts w:ascii="Browallia New" w:hAnsi="Browallia New" w:cs="Browallia New"/>
                      <w:sz w:val="28"/>
                      <w:szCs w:val="28"/>
                    </w:rPr>
                    <w:t>T</w:t>
                  </w:r>
                  <w:r>
                    <w:rPr>
                      <w:rFonts w:ascii="Browallia New" w:hAnsi="Browallia New" w:cs="Browallia New"/>
                      <w:sz w:val="28"/>
                      <w:szCs w:val="28"/>
                    </w:rPr>
                    <w:t>R</w:t>
                  </w:r>
                  <w:r w:rsidRPr="00664D7A">
                    <w:rPr>
                      <w:rFonts w:ascii="Browallia New" w:hAnsi="Browallia New" w:cs="Browallia New"/>
                      <w:sz w:val="28"/>
                      <w:szCs w:val="28"/>
                    </w:rPr>
                    <w:t>)</w:t>
                  </w:r>
                </w:p>
              </w:tc>
            </w:tr>
            <w:tr w:rsidR="00300EED" w:rsidRPr="00DF267D" w:rsidTr="002F728F">
              <w:tc>
                <w:tcPr>
                  <w:tcW w:w="856" w:type="dxa"/>
                </w:tcPr>
                <w:p w:rsidR="00300EED" w:rsidRPr="00664D7A" w:rsidRDefault="00300EED" w:rsidP="00DC4894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34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Browallia New" w:hAnsi="Browallia New" w:cs="Browallia New"/>
                      <w:sz w:val="28"/>
                      <w:szCs w:val="28"/>
                    </w:rPr>
                    <w:t>SEC</w:t>
                  </w:r>
                  <w:r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PJ</w:t>
                  </w:r>
                  <w:r w:rsidR="00900D53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,y</w:t>
                  </w:r>
                  <w:proofErr w:type="spellEnd"/>
                </w:p>
              </w:tc>
              <w:tc>
                <w:tcPr>
                  <w:tcW w:w="323" w:type="dxa"/>
                </w:tcPr>
                <w:p w:rsidR="00300EED" w:rsidRPr="00664D7A" w:rsidRDefault="00300EED" w:rsidP="00DC4894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664D7A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34" w:type="dxa"/>
                </w:tcPr>
                <w:p w:rsidR="003E3523" w:rsidRPr="00664D7A" w:rsidRDefault="00300EED" w:rsidP="00735629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</w:pPr>
                  <w:r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ความสิ้นเปลืองพลังงานจำเพาะ</w:t>
                  </w:r>
                  <w:r w:rsidRPr="00664D7A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ของ</w:t>
                  </w:r>
                  <w:r w:rsidR="00621622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ระบบทำน้ำ</w:t>
                  </w:r>
                  <w:r w:rsidR="00621622" w:rsidRPr="00AD7C72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เย็นแบบ</w:t>
                  </w:r>
                  <w:r w:rsidR="00621622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ใช้ความร้อน</w:t>
                  </w:r>
                  <w:r w:rsidR="00900D53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ในปี </w:t>
                  </w:r>
                  <w:r w:rsidR="00900D53">
                    <w:rPr>
                      <w:rFonts w:ascii="Browallia New" w:hAnsi="Browallia New" w:cs="Browallia New"/>
                      <w:sz w:val="28"/>
                      <w:szCs w:val="28"/>
                    </w:rPr>
                    <w:t>y</w:t>
                  </w:r>
                  <w:r w:rsidRPr="00664D7A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 </w:t>
                  </w:r>
                  <w:r>
                    <w:rPr>
                      <w:rFonts w:ascii="Browallia New" w:hAnsi="Browallia New" w:cs="Browallia New"/>
                      <w:sz w:val="28"/>
                      <w:szCs w:val="28"/>
                    </w:rPr>
                    <w:t>(kW/TR</w:t>
                  </w:r>
                  <w:r w:rsidRPr="00664D7A">
                    <w:rPr>
                      <w:rFonts w:ascii="Browallia New" w:hAnsi="Browallia New" w:cs="Browallia New"/>
                      <w:sz w:val="28"/>
                      <w:szCs w:val="28"/>
                    </w:rPr>
                    <w:t>)</w:t>
                  </w:r>
                </w:p>
              </w:tc>
            </w:tr>
            <w:tr w:rsidR="00300EED" w:rsidRPr="00DF267D" w:rsidTr="002F728F">
              <w:tc>
                <w:tcPr>
                  <w:tcW w:w="856" w:type="dxa"/>
                </w:tcPr>
                <w:p w:rsidR="00300EED" w:rsidRPr="00664D7A" w:rsidRDefault="00300EED" w:rsidP="00300EED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34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Browallia New" w:hAnsi="Browallia New" w:cs="Browallia New"/>
                      <w:sz w:val="28"/>
                      <w:szCs w:val="28"/>
                    </w:rPr>
                    <w:t>h</w:t>
                  </w:r>
                  <w:r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PJ,</w:t>
                  </w:r>
                  <w:r w:rsidRPr="00664D7A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</w:p>
              </w:tc>
              <w:tc>
                <w:tcPr>
                  <w:tcW w:w="323" w:type="dxa"/>
                </w:tcPr>
                <w:p w:rsidR="00300EED" w:rsidRPr="00664D7A" w:rsidRDefault="00300EED" w:rsidP="00DC4894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664D7A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34" w:type="dxa"/>
                </w:tcPr>
                <w:p w:rsidR="00300EED" w:rsidRPr="00664D7A" w:rsidRDefault="00900D53" w:rsidP="00900D53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ชั่วโมงการทำงานของ</w:t>
                  </w:r>
                  <w:r w:rsidR="00621622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ระบบทำน้ำ</w:t>
                  </w:r>
                  <w:r w:rsidR="00621622" w:rsidRPr="00AD7C72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เย็นแบบ</w:t>
                  </w:r>
                  <w:r w:rsidR="00621622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ใช้ความร้อน</w:t>
                  </w:r>
                  <w:r w:rsidR="00300EED" w:rsidRPr="00664D7A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ในปี </w:t>
                  </w:r>
                  <w:r w:rsidR="00300EED" w:rsidRPr="00664D7A">
                    <w:rPr>
                      <w:rFonts w:ascii="Browallia New" w:hAnsi="Browallia New" w:cs="Browallia New"/>
                      <w:sz w:val="28"/>
                      <w:szCs w:val="28"/>
                    </w:rPr>
                    <w:t>y</w:t>
                  </w:r>
                  <w:r w:rsidR="00300EED" w:rsidRPr="00664D7A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 (</w:t>
                  </w:r>
                  <w:r>
                    <w:rPr>
                      <w:rFonts w:ascii="Browallia New" w:hAnsi="Browallia New" w:cs="Browallia New"/>
                      <w:sz w:val="28"/>
                      <w:szCs w:val="28"/>
                    </w:rPr>
                    <w:t>hr</w:t>
                  </w:r>
                  <w:r w:rsidR="00300EED" w:rsidRPr="00664D7A">
                    <w:rPr>
                      <w:rFonts w:ascii="Browallia New" w:hAnsi="Browallia New" w:cs="Browallia New"/>
                      <w:sz w:val="28"/>
                      <w:szCs w:val="28"/>
                    </w:rPr>
                    <w:t>)</w:t>
                  </w:r>
                </w:p>
              </w:tc>
            </w:tr>
            <w:tr w:rsidR="00300EED" w:rsidRPr="00DF267D" w:rsidTr="002F728F">
              <w:tc>
                <w:tcPr>
                  <w:tcW w:w="856" w:type="dxa"/>
                </w:tcPr>
                <w:p w:rsidR="00300EED" w:rsidRPr="00DF267D" w:rsidRDefault="00300EED" w:rsidP="00C8456C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34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DF267D">
                    <w:rPr>
                      <w:rFonts w:ascii="Browallia New" w:hAnsi="Browallia New" w:cs="Browallia New"/>
                      <w:sz w:val="28"/>
                      <w:szCs w:val="28"/>
                    </w:rPr>
                    <w:t>EF</w:t>
                  </w:r>
                  <w:r w:rsidRPr="00DF267D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Elec</w:t>
                  </w:r>
                  <w:proofErr w:type="spellEnd"/>
                </w:p>
              </w:tc>
              <w:tc>
                <w:tcPr>
                  <w:tcW w:w="323" w:type="dxa"/>
                </w:tcPr>
                <w:p w:rsidR="00300EED" w:rsidRPr="00DF267D" w:rsidRDefault="00300EED" w:rsidP="00C8456C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DF267D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34" w:type="dxa"/>
                </w:tcPr>
                <w:p w:rsidR="00300EED" w:rsidRPr="00DF267D" w:rsidRDefault="00300EED" w:rsidP="00DF267D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DF267D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ค่าการปล่อยก๊าซเรือนกระจกจากการผลิตพลังงานไฟฟ้า</w:t>
                  </w:r>
                  <w:r w:rsidRPr="00DF267D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(tCO</w:t>
                  </w:r>
                  <w:r w:rsidRPr="00DF267D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="00E63C0C">
                    <w:rPr>
                      <w:rFonts w:ascii="Browallia New" w:hAnsi="Browallia New" w:cs="Browallia New"/>
                      <w:sz w:val="28"/>
                      <w:szCs w:val="28"/>
                    </w:rPr>
                    <w:t>e</w:t>
                  </w:r>
                  <w:r w:rsidRPr="00DF267D">
                    <w:rPr>
                      <w:rFonts w:ascii="Browallia New" w:hAnsi="Browallia New" w:cs="Browallia New"/>
                      <w:sz w:val="28"/>
                      <w:szCs w:val="28"/>
                    </w:rPr>
                    <w:t>/</w:t>
                  </w:r>
                  <w:proofErr w:type="spellStart"/>
                  <w:r w:rsidRPr="00DF267D">
                    <w:rPr>
                      <w:rFonts w:ascii="Browallia New" w:hAnsi="Browallia New" w:cs="Browallia New"/>
                      <w:sz w:val="28"/>
                      <w:szCs w:val="28"/>
                    </w:rPr>
                    <w:t>MWh</w:t>
                  </w:r>
                  <w:proofErr w:type="spellEnd"/>
                  <w:r w:rsidRPr="00DF267D">
                    <w:rPr>
                      <w:rFonts w:ascii="Browallia New" w:hAnsi="Browallia New" w:cs="Browallia New"/>
                      <w:sz w:val="28"/>
                      <w:szCs w:val="28"/>
                    </w:rPr>
                    <w:t>)</w:t>
                  </w:r>
                </w:p>
              </w:tc>
            </w:tr>
          </w:tbl>
          <w:p w:rsidR="00300EED" w:rsidRPr="00DE004E" w:rsidRDefault="00300EED" w:rsidP="006A767E">
            <w:pPr>
              <w:tabs>
                <w:tab w:val="left" w:pos="851"/>
                <w:tab w:val="left" w:pos="3946"/>
              </w:tabs>
              <w:spacing w:before="240" w:after="240" w:line="240" w:lineRule="auto"/>
              <w:ind w:left="425"/>
              <w:rPr>
                <w:rFonts w:ascii="Browallia New" w:hAnsi="Browallia New" w:cs="Browallia New"/>
                <w:sz w:val="16"/>
                <w:szCs w:val="16"/>
              </w:rPr>
            </w:pP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lastRenderedPageBreak/>
              <w:t>ความสิ้นเปลืองพลังงานจำเพาะ</w:t>
            </w:r>
            <w:r w:rsidRPr="00664D7A">
              <w:rPr>
                <w:rFonts w:ascii="Browallia New" w:hAnsi="Browallia New" w:cs="Browallia New"/>
                <w:sz w:val="28"/>
                <w:szCs w:val="28"/>
                <w:cs/>
              </w:rPr>
              <w:t>ของ</w:t>
            </w:r>
            <w:r w:rsidR="00621622">
              <w:rPr>
                <w:rFonts w:ascii="Browallia New" w:hAnsi="Browallia New" w:cs="Browallia New" w:hint="cs"/>
                <w:sz w:val="28"/>
                <w:szCs w:val="28"/>
                <w:cs/>
              </w:rPr>
              <w:t>ระบบทำน้ำ</w:t>
            </w:r>
            <w:r w:rsidR="00621622" w:rsidRPr="00AD7C72">
              <w:rPr>
                <w:rFonts w:ascii="Browallia New" w:hAnsi="Browallia New" w:cs="Browallia New" w:hint="cs"/>
                <w:sz w:val="28"/>
                <w:szCs w:val="28"/>
                <w:cs/>
              </w:rPr>
              <w:t>เย็นแบบ</w:t>
            </w:r>
            <w:r w:rsidR="00621622">
              <w:rPr>
                <w:rFonts w:ascii="Browallia New" w:hAnsi="Browallia New" w:cs="Browallia New" w:hint="cs"/>
                <w:sz w:val="28"/>
                <w:szCs w:val="28"/>
                <w:cs/>
              </w:rPr>
              <w:t>ใช้ความร้อน</w:t>
            </w:r>
            <w:r w:rsidRPr="00664D7A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</w:t>
            </w:r>
            <w:r w:rsidRPr="00664D7A">
              <w:rPr>
                <w:rFonts w:ascii="Browallia New" w:hAnsi="Browallia New" w:cs="Browallia New"/>
                <w:sz w:val="28"/>
                <w:szCs w:val="28"/>
              </w:rPr>
              <w:t>(</w:t>
            </w:r>
            <w:proofErr w:type="spellStart"/>
            <w:r>
              <w:rPr>
                <w:rFonts w:ascii="Browallia New" w:hAnsi="Browallia New" w:cs="Browallia New"/>
                <w:sz w:val="28"/>
                <w:szCs w:val="28"/>
              </w:rPr>
              <w:t>SEC</w:t>
            </w:r>
            <w:r w:rsidR="007855BE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PJ</w:t>
            </w:r>
            <w:r w:rsidR="007855BE" w:rsidRPr="007855BE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,y</w:t>
            </w:r>
            <w:proofErr w:type="spellEnd"/>
            <w:r w:rsidRPr="00664D7A">
              <w:rPr>
                <w:rFonts w:ascii="Browallia New" w:hAnsi="Browallia New" w:cs="Browallia New"/>
                <w:sz w:val="28"/>
                <w:szCs w:val="28"/>
              </w:rPr>
              <w:t>)</w:t>
            </w:r>
            <w:r w:rsidRPr="00664D7A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>คำนวณไ</w:t>
            </w:r>
            <w:r w:rsidRPr="00664D7A">
              <w:rPr>
                <w:rFonts w:ascii="Browallia New" w:hAnsi="Browallia New" w:cs="Browallia New" w:hint="cs"/>
                <w:sz w:val="28"/>
                <w:szCs w:val="28"/>
                <w:cs/>
              </w:rPr>
              <w:t>ด้จาก</w:t>
            </w:r>
          </w:p>
          <w:p w:rsidR="00300EED" w:rsidRPr="00DF7A89" w:rsidRDefault="00975719" w:rsidP="00300EED">
            <w:pPr>
              <w:tabs>
                <w:tab w:val="left" w:pos="851"/>
                <w:tab w:val="left" w:pos="3946"/>
              </w:tabs>
              <w:spacing w:after="0" w:line="240" w:lineRule="auto"/>
              <w:ind w:left="0"/>
              <w:rPr>
                <w:rFonts w:ascii="Browallia New" w:hAnsi="Browallia New" w:cs="Browallia New"/>
                <w:iCs/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Browallia New"/>
                        <w:iCs/>
                        <w:sz w:val="22"/>
                        <w:szCs w:val="22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Browallia New"/>
                        <w:sz w:val="22"/>
                        <w:szCs w:val="22"/>
                      </w:rPr>
                      <m:t xml:space="preserve">     SEC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Browallia New"/>
                        <w:sz w:val="22"/>
                        <w:szCs w:val="22"/>
                      </w:rPr>
                      <m:t>PJ,y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Browallia New"/>
                    <w:sz w:val="22"/>
                    <w:szCs w:val="22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 w:cs="Browallia New"/>
                        <w:i/>
                        <w:iCs/>
                        <w:sz w:val="22"/>
                        <w:szCs w:val="22"/>
                      </w:rPr>
                    </m:ctrlPr>
                  </m:fPr>
                  <m:num>
                    <m:d>
                      <m:dPr>
                        <m:ctrlPr>
                          <w:rPr>
                            <w:rFonts w:ascii="Cambria Math" w:hAnsi="Cambria Math" w:cs="Browallia New"/>
                            <w:i/>
                            <w:iCs/>
                            <w:sz w:val="22"/>
                            <w:szCs w:val="22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="Browallia New"/>
                                <w:iCs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Browallia New"/>
                                <w:sz w:val="22"/>
                                <w:szCs w:val="22"/>
                              </w:rPr>
                              <m:t>P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Browallia New"/>
                                <w:sz w:val="22"/>
                                <w:szCs w:val="22"/>
                              </w:rPr>
                              <m:t>SP,PJ</m:t>
                            </m:r>
                          </m:sub>
                        </m:sSub>
                        <m:r>
                          <w:rPr>
                            <w:rFonts w:ascii="Cambria Math" w:hAnsi="Cambria Math" w:cs="Browallia New"/>
                            <w:sz w:val="22"/>
                            <w:szCs w:val="22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 w:cs="Browallia New"/>
                                <w:iCs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Browallia New"/>
                                <w:sz w:val="22"/>
                                <w:szCs w:val="22"/>
                              </w:rPr>
                              <m:t>P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Browallia New"/>
                                <w:sz w:val="22"/>
                                <w:szCs w:val="22"/>
                              </w:rPr>
                              <m:t>RE,PJ</m:t>
                            </m:r>
                          </m:sub>
                        </m:sSub>
                        <m:r>
                          <w:rPr>
                            <w:rFonts w:ascii="Cambria Math" w:hAnsi="Cambria Math" w:cs="Browallia New"/>
                            <w:sz w:val="22"/>
                            <w:szCs w:val="22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 w:cs="Browallia New"/>
                                <w:iCs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Browallia New"/>
                                <w:sz w:val="22"/>
                                <w:szCs w:val="22"/>
                              </w:rPr>
                              <m:t>P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Browallia New"/>
                                <w:sz w:val="22"/>
                                <w:szCs w:val="22"/>
                              </w:rPr>
                              <m:t>CHP,PJ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 w:cs="Browallia New"/>
                            <w:sz w:val="22"/>
                            <w:szCs w:val="22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 w:cs="Browallia New"/>
                                <w:iCs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Browallia New"/>
                                <w:sz w:val="22"/>
                                <w:szCs w:val="22"/>
                              </w:rPr>
                              <m:t>P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Browallia New"/>
                                <w:sz w:val="22"/>
                                <w:szCs w:val="22"/>
                              </w:rPr>
                              <m:t>CDP,PJ</m:t>
                            </m:r>
                          </m:sub>
                        </m:sSub>
                      </m:e>
                    </m:d>
                  </m:num>
                  <m:den>
                    <m:sSub>
                      <m:sSubPr>
                        <m:ctrlPr>
                          <w:rPr>
                            <w:rFonts w:ascii="Cambria Math" w:hAnsi="Cambria Math" w:cs="Browallia New"/>
                            <w:iCs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Browallia New"/>
                            <w:sz w:val="22"/>
                            <w:szCs w:val="22"/>
                          </w:rPr>
                          <m:t>Q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Browallia New"/>
                            <w:sz w:val="22"/>
                            <w:szCs w:val="22"/>
                          </w:rPr>
                          <m:t>PJ,y</m:t>
                        </m:r>
                      </m:sub>
                    </m:sSub>
                  </m:den>
                </m:f>
              </m:oMath>
            </m:oMathPara>
          </w:p>
          <w:p w:rsidR="00300EED" w:rsidRPr="00D46210" w:rsidRDefault="00300EED" w:rsidP="00300EED">
            <w:pPr>
              <w:pStyle w:val="ListParagraph"/>
              <w:spacing w:before="0" w:after="0" w:line="240" w:lineRule="auto"/>
              <w:ind w:left="0"/>
              <w:rPr>
                <w:rFonts w:ascii="Browallia New" w:hAnsi="Browallia New" w:cs="Browallia New"/>
                <w:sz w:val="18"/>
                <w:szCs w:val="18"/>
              </w:rPr>
            </w:pPr>
          </w:p>
          <w:p w:rsidR="00300EED" w:rsidRPr="00D46210" w:rsidRDefault="00300EED" w:rsidP="00300EED">
            <w:pPr>
              <w:pStyle w:val="ListParagraph"/>
              <w:spacing w:before="0" w:after="0" w:line="240" w:lineRule="auto"/>
              <w:ind w:left="180"/>
              <w:rPr>
                <w:rFonts w:ascii="Browallia New" w:hAnsi="Browallia New" w:cs="Browallia New"/>
                <w:sz w:val="28"/>
                <w:szCs w:val="28"/>
              </w:rPr>
            </w:pPr>
            <w:r w:rsidRPr="00D46210">
              <w:rPr>
                <w:rFonts w:ascii="Browallia New" w:hAnsi="Browallia New" w:cs="Browallia New"/>
                <w:sz w:val="28"/>
                <w:szCs w:val="28"/>
                <w:cs/>
              </w:rPr>
              <w:t>โดยที่</w:t>
            </w:r>
          </w:p>
          <w:tbl>
            <w:tblPr>
              <w:tblStyle w:val="TableGrid"/>
              <w:tblW w:w="8823" w:type="dxa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908"/>
              <w:gridCol w:w="360"/>
              <w:gridCol w:w="7555"/>
            </w:tblGrid>
            <w:tr w:rsidR="00300EED" w:rsidRPr="00D46210" w:rsidTr="008F1EDA">
              <w:trPr>
                <w:trHeight w:val="412"/>
              </w:trPr>
              <w:tc>
                <w:tcPr>
                  <w:tcW w:w="908" w:type="dxa"/>
                  <w:vAlign w:val="bottom"/>
                </w:tcPr>
                <w:p w:rsidR="00300EED" w:rsidRPr="00D46210" w:rsidRDefault="00300EED" w:rsidP="00621622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34"/>
                    <w:contextualSpacing w:val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Browallia New" w:hAnsi="Browallia New" w:cs="Browallia New"/>
                      <w:sz w:val="28"/>
                      <w:szCs w:val="28"/>
                    </w:rPr>
                    <w:t>P</w:t>
                  </w:r>
                  <w:r w:rsidR="008F1EDA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SP</w:t>
                  </w:r>
                  <w:r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,</w:t>
                  </w:r>
                  <w:r w:rsidR="00B90FDD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PJ,y</w:t>
                  </w:r>
                  <w:proofErr w:type="spellEnd"/>
                </w:p>
              </w:tc>
              <w:tc>
                <w:tcPr>
                  <w:tcW w:w="360" w:type="dxa"/>
                  <w:vAlign w:val="bottom"/>
                </w:tcPr>
                <w:p w:rsidR="00300EED" w:rsidRPr="00D46210" w:rsidRDefault="00300EED" w:rsidP="00621622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34"/>
                    <w:contextualSpacing w:val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D46210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555" w:type="dxa"/>
                  <w:vAlign w:val="bottom"/>
                </w:tcPr>
                <w:p w:rsidR="00300EED" w:rsidRPr="00D46210" w:rsidRDefault="00300EED" w:rsidP="00621622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34"/>
                    <w:contextualSpacing w:val="0"/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</w:pPr>
                  <w:r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กำลังไฟฟ้าของ</w:t>
                  </w:r>
                  <w:r w:rsidR="008F1EDA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ปั๊มสารละลาย</w:t>
                  </w:r>
                  <w:r w:rsidR="00282060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ใน</w:t>
                  </w:r>
                  <w:r w:rsidR="00621622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ระบบทำน้ำ</w:t>
                  </w:r>
                  <w:r w:rsidR="00621622" w:rsidRPr="00AD7C72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เย็นแบบ</w:t>
                  </w:r>
                  <w:r w:rsidR="00621622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ดูดซึม</w:t>
                  </w:r>
                  <w:r w:rsidR="00AC406C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 (</w:t>
                  </w:r>
                  <w:r w:rsidR="00AC406C">
                    <w:rPr>
                      <w:rFonts w:ascii="Browallia New" w:hAnsi="Browallia New" w:cs="Browallia New"/>
                      <w:sz w:val="28"/>
                      <w:szCs w:val="28"/>
                      <w:lang w:val="en-SG"/>
                    </w:rPr>
                    <w:t xml:space="preserve">Absorption </w:t>
                  </w:r>
                  <w:proofErr w:type="spellStart"/>
                  <w:r w:rsidR="00AC406C">
                    <w:rPr>
                      <w:rFonts w:ascii="Browallia New" w:hAnsi="Browallia New" w:cs="Browallia New"/>
                      <w:sz w:val="28"/>
                      <w:szCs w:val="28"/>
                      <w:lang w:val="en-SG"/>
                    </w:rPr>
                    <w:t>Chiller</w:t>
                  </w:r>
                  <w:proofErr w:type="spellEnd"/>
                  <w:r w:rsidR="00AC406C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) </w:t>
                  </w:r>
                  <w:r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ใน</w:t>
                  </w:r>
                  <w:r w:rsidR="008F1EDA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ปี </w:t>
                  </w:r>
                  <w:r w:rsidR="008F1EDA">
                    <w:rPr>
                      <w:rFonts w:ascii="Browallia New" w:hAnsi="Browallia New" w:cs="Browallia New"/>
                      <w:sz w:val="28"/>
                      <w:szCs w:val="28"/>
                    </w:rPr>
                    <w:t>y</w:t>
                  </w:r>
                  <w:r w:rsidRPr="00D46210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(</w:t>
                  </w:r>
                  <w:r w:rsidR="008F1EDA">
                    <w:rPr>
                      <w:rFonts w:ascii="Browallia New" w:hAnsi="Browallia New" w:cs="Browallia New"/>
                      <w:sz w:val="28"/>
                      <w:szCs w:val="28"/>
                    </w:rPr>
                    <w:t>kW</w:t>
                  </w:r>
                  <w:r w:rsidRPr="00D46210">
                    <w:rPr>
                      <w:rFonts w:ascii="Browallia New" w:hAnsi="Browallia New" w:cs="Browallia New"/>
                      <w:sz w:val="28"/>
                      <w:szCs w:val="28"/>
                    </w:rPr>
                    <w:t>)</w:t>
                  </w:r>
                </w:p>
              </w:tc>
            </w:tr>
            <w:tr w:rsidR="00621622" w:rsidRPr="00D46210" w:rsidTr="00AC406C">
              <w:trPr>
                <w:trHeight w:val="412"/>
              </w:trPr>
              <w:tc>
                <w:tcPr>
                  <w:tcW w:w="908" w:type="dxa"/>
                </w:tcPr>
                <w:p w:rsidR="00621622" w:rsidRPr="00D46210" w:rsidRDefault="00621622" w:rsidP="00AC406C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34"/>
                    <w:contextualSpacing w:val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Browallia New" w:hAnsi="Browallia New" w:cs="Browallia New"/>
                      <w:sz w:val="28"/>
                      <w:szCs w:val="28"/>
                    </w:rPr>
                    <w:t>P</w:t>
                  </w:r>
                  <w:r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RE,PJ,y</w:t>
                  </w:r>
                  <w:proofErr w:type="spellEnd"/>
                </w:p>
              </w:tc>
              <w:tc>
                <w:tcPr>
                  <w:tcW w:w="360" w:type="dxa"/>
                </w:tcPr>
                <w:p w:rsidR="00621622" w:rsidRPr="00D46210" w:rsidRDefault="00621622" w:rsidP="00AC406C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34"/>
                    <w:contextualSpacing w:val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D46210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555" w:type="dxa"/>
                  <w:vAlign w:val="bottom"/>
                </w:tcPr>
                <w:p w:rsidR="00621622" w:rsidRPr="00AC406C" w:rsidRDefault="00621622" w:rsidP="00621622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34"/>
                    <w:contextualSpacing w:val="0"/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</w:pPr>
                  <w:r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กำลังไฟฟ้าของปั๊มสารทำความเย็นในระบบทำน้ำ</w:t>
                  </w:r>
                  <w:r w:rsidRPr="00AD7C72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เย็นแบบ</w:t>
                  </w:r>
                  <w:r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ดูดซับ</w:t>
                  </w:r>
                  <w:r w:rsidR="00AC406C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 (</w:t>
                  </w:r>
                  <w:r w:rsidR="00AC406C">
                    <w:rPr>
                      <w:rFonts w:ascii="Browallia New" w:hAnsi="Browallia New" w:cs="Browallia New"/>
                      <w:sz w:val="28"/>
                      <w:szCs w:val="28"/>
                      <w:lang w:val="en-SG"/>
                    </w:rPr>
                    <w:t xml:space="preserve">Adsorption </w:t>
                  </w:r>
                  <w:proofErr w:type="spellStart"/>
                  <w:r w:rsidR="00AC406C">
                    <w:rPr>
                      <w:rFonts w:ascii="Browallia New" w:hAnsi="Browallia New" w:cs="Browallia New"/>
                      <w:sz w:val="28"/>
                      <w:szCs w:val="28"/>
                      <w:lang w:val="en-SG"/>
                    </w:rPr>
                    <w:t>Chiller</w:t>
                  </w:r>
                  <w:proofErr w:type="spellEnd"/>
                  <w:r w:rsidR="00AC406C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) </w:t>
                  </w:r>
                  <w:r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ในปี </w:t>
                  </w:r>
                  <w:r>
                    <w:rPr>
                      <w:rFonts w:ascii="Browallia New" w:hAnsi="Browallia New" w:cs="Browallia New"/>
                      <w:sz w:val="28"/>
                      <w:szCs w:val="28"/>
                    </w:rPr>
                    <w:t>y</w:t>
                  </w:r>
                  <w:r w:rsidRPr="00D46210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(</w:t>
                  </w:r>
                  <w:r>
                    <w:rPr>
                      <w:rFonts w:ascii="Browallia New" w:hAnsi="Browallia New" w:cs="Browallia New"/>
                      <w:sz w:val="28"/>
                      <w:szCs w:val="28"/>
                    </w:rPr>
                    <w:t>kW</w:t>
                  </w:r>
                  <w:r w:rsidRPr="00D46210">
                    <w:rPr>
                      <w:rFonts w:ascii="Browallia New" w:hAnsi="Browallia New" w:cs="Browallia New"/>
                      <w:sz w:val="28"/>
                      <w:szCs w:val="28"/>
                    </w:rPr>
                    <w:t>)</w:t>
                  </w:r>
                </w:p>
              </w:tc>
            </w:tr>
            <w:tr w:rsidR="00300EED" w:rsidRPr="00D46210" w:rsidTr="00DC4894">
              <w:trPr>
                <w:trHeight w:val="54"/>
              </w:trPr>
              <w:tc>
                <w:tcPr>
                  <w:tcW w:w="908" w:type="dxa"/>
                  <w:vAlign w:val="bottom"/>
                </w:tcPr>
                <w:p w:rsidR="00300EED" w:rsidRPr="00D46210" w:rsidRDefault="00300EED" w:rsidP="00621622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34"/>
                    <w:contextualSpacing w:val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Browallia New" w:hAnsi="Browallia New" w:cs="Browallia New"/>
                      <w:sz w:val="28"/>
                      <w:szCs w:val="28"/>
                    </w:rPr>
                    <w:t>P</w:t>
                  </w:r>
                  <w:r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CHP,</w:t>
                  </w:r>
                  <w:r w:rsidR="00B90FDD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PJ,y</w:t>
                  </w:r>
                  <w:proofErr w:type="spellEnd"/>
                </w:p>
              </w:tc>
              <w:tc>
                <w:tcPr>
                  <w:tcW w:w="360" w:type="dxa"/>
                  <w:vAlign w:val="bottom"/>
                </w:tcPr>
                <w:p w:rsidR="00300EED" w:rsidRPr="00D46210" w:rsidRDefault="00300EED" w:rsidP="00621622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34"/>
                    <w:contextualSpacing w:val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D46210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555" w:type="dxa"/>
                  <w:vAlign w:val="bottom"/>
                </w:tcPr>
                <w:p w:rsidR="00300EED" w:rsidRPr="00D46210" w:rsidRDefault="00300EED" w:rsidP="00621622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34"/>
                    <w:contextualSpacing w:val="0"/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</w:pPr>
                  <w:r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กำลังไฟฟ้าของปั๊มสูบน้ำ</w:t>
                  </w:r>
                  <w:r w:rsidRPr="00D46210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เย็น</w:t>
                  </w:r>
                  <w:r w:rsidR="00282060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ใน</w:t>
                  </w:r>
                  <w:r w:rsidR="00621622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ระบบทำน้ำ</w:t>
                  </w:r>
                  <w:r w:rsidR="00621622" w:rsidRPr="00AD7C72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เย็นแบบ</w:t>
                  </w:r>
                  <w:r w:rsidR="00621622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ใช้ความร้อน</w:t>
                  </w:r>
                  <w:r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ใน</w:t>
                  </w:r>
                  <w:r w:rsidR="008F1EDA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ปี </w:t>
                  </w:r>
                  <w:r w:rsidR="008F1EDA">
                    <w:rPr>
                      <w:rFonts w:ascii="Browallia New" w:hAnsi="Browallia New" w:cs="Browallia New"/>
                      <w:sz w:val="28"/>
                      <w:szCs w:val="28"/>
                    </w:rPr>
                    <w:t>y</w:t>
                  </w:r>
                  <w:r w:rsidRPr="00D46210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(</w:t>
                  </w:r>
                  <w:r w:rsidR="008F1EDA">
                    <w:rPr>
                      <w:rFonts w:ascii="Browallia New" w:hAnsi="Browallia New" w:cs="Browallia New"/>
                      <w:sz w:val="28"/>
                      <w:szCs w:val="28"/>
                    </w:rPr>
                    <w:t>kW</w:t>
                  </w:r>
                  <w:r w:rsidRPr="00D46210">
                    <w:rPr>
                      <w:rFonts w:ascii="Browallia New" w:hAnsi="Browallia New" w:cs="Browallia New"/>
                      <w:sz w:val="28"/>
                      <w:szCs w:val="28"/>
                    </w:rPr>
                    <w:t>)</w:t>
                  </w:r>
                </w:p>
              </w:tc>
            </w:tr>
            <w:tr w:rsidR="00300EED" w:rsidRPr="00D46210" w:rsidTr="00DC4894">
              <w:trPr>
                <w:trHeight w:val="301"/>
              </w:trPr>
              <w:tc>
                <w:tcPr>
                  <w:tcW w:w="908" w:type="dxa"/>
                </w:tcPr>
                <w:p w:rsidR="00300EED" w:rsidRPr="00D46210" w:rsidRDefault="00300EED" w:rsidP="00621622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34"/>
                    <w:contextualSpacing w:val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Browallia New" w:hAnsi="Browallia New" w:cs="Browallia New"/>
                      <w:sz w:val="28"/>
                      <w:szCs w:val="28"/>
                    </w:rPr>
                    <w:t>P</w:t>
                  </w:r>
                  <w:r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CDP,</w:t>
                  </w:r>
                  <w:r w:rsidR="00B90FDD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PJ,y</w:t>
                  </w:r>
                  <w:proofErr w:type="spellEnd"/>
                </w:p>
              </w:tc>
              <w:tc>
                <w:tcPr>
                  <w:tcW w:w="360" w:type="dxa"/>
                </w:tcPr>
                <w:p w:rsidR="00300EED" w:rsidRPr="00D46210" w:rsidRDefault="00300EED" w:rsidP="00621622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34"/>
                    <w:contextualSpacing w:val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D46210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555" w:type="dxa"/>
                </w:tcPr>
                <w:p w:rsidR="00300EED" w:rsidRPr="00D46210" w:rsidRDefault="00300EED" w:rsidP="00621622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34"/>
                    <w:contextualSpacing w:val="0"/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</w:pPr>
                  <w:r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กำลังไฟฟ้าของปั๊มสูบน้ำระบายความร้อน</w:t>
                  </w:r>
                  <w:r w:rsidR="00282060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ใน</w:t>
                  </w:r>
                  <w:r w:rsidR="00621622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ระบบทำน้ำ</w:t>
                  </w:r>
                  <w:r w:rsidR="00621622" w:rsidRPr="00AD7C72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เย็นแบบ</w:t>
                  </w:r>
                  <w:r w:rsidR="00621622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ใช้ความร้อน</w:t>
                  </w:r>
                  <w:r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ใน</w:t>
                  </w:r>
                  <w:r w:rsidR="00495694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ปี </w:t>
                  </w:r>
                  <w:r w:rsidR="00495694">
                    <w:rPr>
                      <w:rFonts w:ascii="Browallia New" w:hAnsi="Browallia New" w:cs="Browallia New"/>
                      <w:sz w:val="28"/>
                      <w:szCs w:val="28"/>
                    </w:rPr>
                    <w:t>y</w:t>
                  </w:r>
                  <w:r w:rsidRPr="00D46210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(</w:t>
                  </w:r>
                  <w:r w:rsidR="008F1EDA">
                    <w:rPr>
                      <w:rFonts w:ascii="Browallia New" w:hAnsi="Browallia New" w:cs="Browallia New"/>
                      <w:sz w:val="28"/>
                      <w:szCs w:val="28"/>
                    </w:rPr>
                    <w:t>kW</w:t>
                  </w:r>
                  <w:r w:rsidRPr="00D46210">
                    <w:rPr>
                      <w:rFonts w:ascii="Browallia New" w:hAnsi="Browallia New" w:cs="Browallia New"/>
                      <w:sz w:val="28"/>
                      <w:szCs w:val="28"/>
                    </w:rPr>
                    <w:t>)</w:t>
                  </w:r>
                </w:p>
              </w:tc>
            </w:tr>
          </w:tbl>
          <w:p w:rsidR="002C6593" w:rsidRPr="00DE004E" w:rsidRDefault="002C6593" w:rsidP="002C6593">
            <w:pPr>
              <w:tabs>
                <w:tab w:val="left" w:pos="851"/>
                <w:tab w:val="left" w:pos="3946"/>
              </w:tabs>
              <w:spacing w:before="240" w:after="240" w:line="240" w:lineRule="auto"/>
              <w:ind w:left="425"/>
              <w:rPr>
                <w:rFonts w:ascii="Browallia New" w:hAnsi="Browallia New" w:cs="Browallia New"/>
                <w:sz w:val="16"/>
                <w:szCs w:val="16"/>
              </w:rPr>
            </w:pPr>
            <w:r w:rsidRPr="00664D7A">
              <w:rPr>
                <w:rFonts w:ascii="Browallia New" w:hAnsi="Browallia New" w:cs="Browallia New" w:hint="cs"/>
                <w:sz w:val="28"/>
                <w:szCs w:val="28"/>
                <w:cs/>
              </w:rPr>
              <w:t>ค่าภาระการทำความเย็นที่ผลิตได้จาก</w:t>
            </w:r>
            <w:r w:rsidR="00C82DD5">
              <w:rPr>
                <w:rFonts w:ascii="Browallia New" w:hAnsi="Browallia New" w:cs="Browallia New" w:hint="cs"/>
                <w:sz w:val="28"/>
                <w:szCs w:val="28"/>
                <w:cs/>
              </w:rPr>
              <w:t>ระบบ</w:t>
            </w:r>
            <w:r w:rsidRPr="00664D7A">
              <w:rPr>
                <w:rFonts w:ascii="Browallia New" w:hAnsi="Browallia New" w:cs="Browallia New" w:hint="cs"/>
                <w:sz w:val="28"/>
                <w:szCs w:val="28"/>
                <w:cs/>
              </w:rPr>
              <w:t>ทำน้ำเย็นแบบ</w:t>
            </w:r>
            <w:r w:rsidR="00C82DD5">
              <w:rPr>
                <w:rFonts w:ascii="Browallia New" w:hAnsi="Browallia New" w:cs="Browallia New" w:hint="cs"/>
                <w:sz w:val="28"/>
                <w:szCs w:val="28"/>
                <w:cs/>
              </w:rPr>
              <w:t>ใช้ความร้อน</w:t>
            </w:r>
            <w:r w:rsidRPr="00664D7A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</w:t>
            </w:r>
            <w:r w:rsidRPr="00664D7A">
              <w:rPr>
                <w:rFonts w:ascii="Browallia New" w:hAnsi="Browallia New" w:cs="Browallia New"/>
                <w:sz w:val="28"/>
                <w:szCs w:val="28"/>
              </w:rPr>
              <w:t>(</w:t>
            </w:r>
            <w:proofErr w:type="spellStart"/>
            <w:r w:rsidRPr="00664D7A">
              <w:rPr>
                <w:rFonts w:ascii="Browallia New" w:hAnsi="Browallia New" w:cs="Browallia New"/>
                <w:sz w:val="28"/>
                <w:szCs w:val="28"/>
              </w:rPr>
              <w:t>Q</w:t>
            </w:r>
            <w:r w:rsidRPr="00664D7A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PJ,,y</w:t>
            </w:r>
            <w:proofErr w:type="spellEnd"/>
            <w:r w:rsidRPr="00664D7A">
              <w:rPr>
                <w:rFonts w:ascii="Browallia New" w:hAnsi="Browallia New" w:cs="Browallia New"/>
                <w:sz w:val="28"/>
                <w:szCs w:val="28"/>
              </w:rPr>
              <w:t>)</w:t>
            </w:r>
            <w:r w:rsidRPr="00664D7A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>คำนวณ</w:t>
            </w:r>
            <w:r w:rsidRPr="00664D7A">
              <w:rPr>
                <w:rFonts w:ascii="Browallia New" w:hAnsi="Browallia New" w:cs="Browallia New" w:hint="cs"/>
                <w:sz w:val="28"/>
                <w:szCs w:val="28"/>
                <w:cs/>
              </w:rPr>
              <w:t>ได้จาก</w:t>
            </w:r>
          </w:p>
          <w:p w:rsidR="002C6593" w:rsidRPr="00DF7A89" w:rsidRDefault="00975719" w:rsidP="002C6593">
            <w:pPr>
              <w:tabs>
                <w:tab w:val="left" w:pos="851"/>
                <w:tab w:val="left" w:pos="3946"/>
              </w:tabs>
              <w:spacing w:after="0" w:line="240" w:lineRule="auto"/>
              <w:ind w:left="0"/>
              <w:rPr>
                <w:rFonts w:ascii="Browallia New" w:hAnsi="Browallia New" w:cs="Browallia New"/>
                <w:iCs/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Browallia New"/>
                        <w:iCs/>
                        <w:sz w:val="22"/>
                        <w:szCs w:val="22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Browallia New"/>
                        <w:sz w:val="22"/>
                        <w:szCs w:val="22"/>
                      </w:rPr>
                      <m:t xml:space="preserve">     Q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Browallia New"/>
                        <w:sz w:val="22"/>
                        <w:szCs w:val="22"/>
                      </w:rPr>
                      <m:t>PJ,y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Browallia New"/>
                    <w:sz w:val="22"/>
                    <w:szCs w:val="22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 w:cs="Browallia New"/>
                        <w:i/>
                        <w:iCs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Cambria Math" w:cs="Browallia New"/>
                        <w:sz w:val="22"/>
                        <w:szCs w:val="22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Browallia New"/>
                        <w:sz w:val="22"/>
                        <w:szCs w:val="22"/>
                      </w:rPr>
                      <m:t>3.517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Browallia New"/>
                    <w:sz w:val="22"/>
                    <w:szCs w:val="22"/>
                  </w:rPr>
                  <m:t>×</m:t>
                </m:r>
                <m:sSub>
                  <m:sSubPr>
                    <m:ctrlPr>
                      <w:rPr>
                        <w:rFonts w:ascii="Cambria Math" w:hAnsi="Cambria Math" w:cs="Browallia New"/>
                        <w:iCs/>
                        <w:sz w:val="22"/>
                        <w:szCs w:val="22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Browallia New"/>
                        <w:sz w:val="22"/>
                        <w:szCs w:val="22"/>
                      </w:rPr>
                      <m:t>m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Browallia New"/>
                        <w:sz w:val="22"/>
                        <w:szCs w:val="22"/>
                      </w:rPr>
                      <m:t>PJ,y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Browallia New"/>
                    <w:sz w:val="22"/>
                    <w:szCs w:val="22"/>
                  </w:rPr>
                  <m:t>×</m:t>
                </m:r>
                <m:sSub>
                  <m:sSubPr>
                    <m:ctrlPr>
                      <w:rPr>
                        <w:rFonts w:ascii="Cambria Math" w:hAnsi="Cambria Math" w:cs="Browallia New"/>
                        <w:iCs/>
                        <w:sz w:val="22"/>
                        <w:szCs w:val="22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Browallia New"/>
                        <w:sz w:val="22"/>
                        <w:szCs w:val="22"/>
                      </w:rPr>
                      <m:t>C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Browallia New"/>
                        <w:sz w:val="22"/>
                        <w:szCs w:val="22"/>
                      </w:rPr>
                      <m:t>p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Browallia New"/>
                    <w:sz w:val="22"/>
                    <w:szCs w:val="22"/>
                  </w:rPr>
                  <m:t>×</m:t>
                </m:r>
                <m:d>
                  <m:dPr>
                    <m:ctrlPr>
                      <w:rPr>
                        <w:rFonts w:ascii="Cambria Math" w:hAnsi="Cambria Math" w:cs="Browallia New"/>
                        <w:iCs/>
                        <w:sz w:val="22"/>
                        <w:szCs w:val="22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Browallia New"/>
                            <w:iCs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Browallia New"/>
                            <w:sz w:val="22"/>
                            <w:szCs w:val="22"/>
                          </w:rPr>
                          <m:t>T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Browallia New"/>
                            <w:sz w:val="22"/>
                            <w:szCs w:val="22"/>
                          </w:rPr>
                          <m:t>PJ,in,y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Browallia New"/>
                        <w:sz w:val="22"/>
                        <w:szCs w:val="22"/>
                      </w:rPr>
                      <m:t xml:space="preserve">- </m:t>
                    </m:r>
                    <m:sSub>
                      <m:sSubPr>
                        <m:ctrlPr>
                          <w:rPr>
                            <w:rFonts w:ascii="Cambria Math" w:hAnsi="Cambria Math" w:cs="Browallia New"/>
                            <w:iCs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Browallia New"/>
                            <w:sz w:val="22"/>
                            <w:szCs w:val="22"/>
                          </w:rPr>
                          <m:t>T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Browallia New"/>
                            <w:sz w:val="22"/>
                            <w:szCs w:val="22"/>
                          </w:rPr>
                          <m:t>PJ,out,y</m:t>
                        </m:r>
                      </m:sub>
                    </m:sSub>
                  </m:e>
                </m:d>
              </m:oMath>
            </m:oMathPara>
          </w:p>
          <w:p w:rsidR="002C6593" w:rsidRPr="00D46210" w:rsidRDefault="002C6593" w:rsidP="002C6593">
            <w:pPr>
              <w:pStyle w:val="ListParagraph"/>
              <w:spacing w:before="0" w:after="0" w:line="240" w:lineRule="auto"/>
              <w:ind w:left="0"/>
              <w:rPr>
                <w:rFonts w:ascii="Browallia New" w:hAnsi="Browallia New" w:cs="Browallia New"/>
                <w:sz w:val="18"/>
                <w:szCs w:val="18"/>
              </w:rPr>
            </w:pPr>
          </w:p>
          <w:p w:rsidR="002C6593" w:rsidRPr="00D46210" w:rsidRDefault="002C6593" w:rsidP="002C6593">
            <w:pPr>
              <w:pStyle w:val="ListParagraph"/>
              <w:spacing w:before="0" w:after="0" w:line="240" w:lineRule="auto"/>
              <w:ind w:left="180"/>
              <w:rPr>
                <w:rFonts w:ascii="Browallia New" w:hAnsi="Browallia New" w:cs="Browallia New"/>
                <w:sz w:val="28"/>
                <w:szCs w:val="28"/>
              </w:rPr>
            </w:pPr>
            <w:r w:rsidRPr="00D46210">
              <w:rPr>
                <w:rFonts w:ascii="Browallia New" w:hAnsi="Browallia New" w:cs="Browallia New"/>
                <w:sz w:val="28"/>
                <w:szCs w:val="28"/>
                <w:cs/>
              </w:rPr>
              <w:t>โดยที่</w:t>
            </w:r>
          </w:p>
          <w:tbl>
            <w:tblPr>
              <w:tblStyle w:val="TableGrid"/>
              <w:tblW w:w="8823" w:type="dxa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908"/>
              <w:gridCol w:w="360"/>
              <w:gridCol w:w="7555"/>
            </w:tblGrid>
            <w:tr w:rsidR="002C6593" w:rsidRPr="00D46210" w:rsidTr="00DC4894">
              <w:trPr>
                <w:trHeight w:val="50"/>
              </w:trPr>
              <w:tc>
                <w:tcPr>
                  <w:tcW w:w="908" w:type="dxa"/>
                </w:tcPr>
                <w:p w:rsidR="002C6593" w:rsidRPr="00D46210" w:rsidRDefault="002C6593" w:rsidP="00DC4894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34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D46210">
                    <w:rPr>
                      <w:rFonts w:ascii="Browallia New" w:hAnsi="Browallia New" w:cs="Browallia New"/>
                      <w:sz w:val="28"/>
                      <w:szCs w:val="28"/>
                    </w:rPr>
                    <w:t>m</w:t>
                  </w:r>
                  <w:r w:rsidRPr="00D46210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PJ,</w:t>
                  </w:r>
                  <w:r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</w:p>
              </w:tc>
              <w:tc>
                <w:tcPr>
                  <w:tcW w:w="360" w:type="dxa"/>
                </w:tcPr>
                <w:p w:rsidR="002C6593" w:rsidRPr="00D46210" w:rsidRDefault="002C6593" w:rsidP="00DC4894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34"/>
                    <w:jc w:val="center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D46210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555" w:type="dxa"/>
                </w:tcPr>
                <w:p w:rsidR="002C6593" w:rsidRPr="00D46210" w:rsidRDefault="002C6593" w:rsidP="00DC4894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34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อัตราการไหลเชิงมวลของ</w:t>
                  </w:r>
                  <w:r w:rsidRPr="00D46210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น้ำเย็น</w:t>
                  </w:r>
                  <w:r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ใน</w:t>
                  </w:r>
                  <w:r w:rsidR="00C82DD5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ระบบ</w:t>
                  </w:r>
                  <w:r w:rsidR="00C82DD5" w:rsidRPr="00664D7A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ทำน้ำเย็นแบบ</w:t>
                  </w:r>
                  <w:r w:rsidR="00C82DD5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ใช้ความร้อน</w:t>
                  </w:r>
                  <w:r w:rsidRPr="00D46210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(</w:t>
                  </w:r>
                  <w:r>
                    <w:rPr>
                      <w:rFonts w:ascii="Browallia New" w:hAnsi="Browallia New" w:cs="Browallia New"/>
                      <w:sz w:val="28"/>
                      <w:szCs w:val="28"/>
                    </w:rPr>
                    <w:t>kg/s</w:t>
                  </w:r>
                  <w:r w:rsidRPr="00D46210">
                    <w:rPr>
                      <w:rFonts w:ascii="Browallia New" w:hAnsi="Browallia New" w:cs="Browallia New"/>
                      <w:sz w:val="28"/>
                      <w:szCs w:val="28"/>
                    </w:rPr>
                    <w:t>)</w:t>
                  </w:r>
                </w:p>
              </w:tc>
            </w:tr>
            <w:tr w:rsidR="002C6593" w:rsidRPr="00D46210" w:rsidTr="00DC4894">
              <w:trPr>
                <w:trHeight w:val="50"/>
              </w:trPr>
              <w:tc>
                <w:tcPr>
                  <w:tcW w:w="908" w:type="dxa"/>
                </w:tcPr>
                <w:p w:rsidR="002C6593" w:rsidRPr="00D46210" w:rsidRDefault="002C6593" w:rsidP="00DC4894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34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D46210">
                    <w:rPr>
                      <w:rFonts w:ascii="Browallia New" w:hAnsi="Browallia New" w:cs="Browallia New"/>
                      <w:sz w:val="28"/>
                      <w:szCs w:val="28"/>
                    </w:rPr>
                    <w:t>C</w:t>
                  </w:r>
                  <w:r w:rsidRPr="00D46210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p</w:t>
                  </w:r>
                </w:p>
              </w:tc>
              <w:tc>
                <w:tcPr>
                  <w:tcW w:w="360" w:type="dxa"/>
                </w:tcPr>
                <w:p w:rsidR="002C6593" w:rsidRPr="00D46210" w:rsidRDefault="002C6593" w:rsidP="00DC4894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34"/>
                    <w:jc w:val="center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D46210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555" w:type="dxa"/>
                </w:tcPr>
                <w:p w:rsidR="002C6593" w:rsidRPr="00D46210" w:rsidRDefault="002C6593" w:rsidP="00DC4894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34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D46210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ค่าความจุความร้อนของน้ำ ซึ่งมีค่าเท่ากับ </w:t>
                  </w:r>
                  <w:r w:rsidRPr="00D46210">
                    <w:rPr>
                      <w:rFonts w:ascii="Browallia New" w:hAnsi="Browallia New" w:cs="Browallia New"/>
                      <w:sz w:val="28"/>
                      <w:szCs w:val="28"/>
                    </w:rPr>
                    <w:t>4.187</w:t>
                  </w:r>
                  <w:r w:rsidRPr="00D46210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 (</w:t>
                  </w:r>
                  <w:r>
                    <w:rPr>
                      <w:rFonts w:ascii="Browallia New" w:hAnsi="Browallia New" w:cs="Browallia New"/>
                      <w:sz w:val="28"/>
                      <w:szCs w:val="28"/>
                    </w:rPr>
                    <w:t>k</w:t>
                  </w:r>
                  <w:r w:rsidRPr="00D46210">
                    <w:rPr>
                      <w:rFonts w:ascii="Browallia New" w:hAnsi="Browallia New" w:cs="Browallia New"/>
                      <w:sz w:val="28"/>
                      <w:szCs w:val="28"/>
                    </w:rPr>
                    <w:t>J/</w:t>
                  </w:r>
                  <w:r>
                    <w:rPr>
                      <w:rFonts w:ascii="Browallia New" w:hAnsi="Browallia New" w:cs="Browallia New"/>
                      <w:sz w:val="28"/>
                      <w:szCs w:val="28"/>
                    </w:rPr>
                    <w:t>kg-</w:t>
                  </w:r>
                  <w:proofErr w:type="spellStart"/>
                  <w:r w:rsidRPr="00D46210">
                    <w:rPr>
                      <w:rFonts w:ascii="Browallia New" w:hAnsi="Browallia New" w:cs="Browallia New"/>
                      <w:sz w:val="28"/>
                      <w:szCs w:val="28"/>
                      <w:vertAlign w:val="superscript"/>
                    </w:rPr>
                    <w:t>o</w:t>
                  </w:r>
                  <w:r w:rsidRPr="00D46210">
                    <w:rPr>
                      <w:rFonts w:ascii="Browallia New" w:hAnsi="Browallia New" w:cs="Browallia New"/>
                      <w:sz w:val="28"/>
                      <w:szCs w:val="28"/>
                    </w:rPr>
                    <w:t>C</w:t>
                  </w:r>
                  <w:proofErr w:type="spellEnd"/>
                  <w:r w:rsidRPr="00D46210">
                    <w:rPr>
                      <w:rFonts w:ascii="Browallia New" w:hAnsi="Browallia New" w:cs="Browallia New"/>
                      <w:sz w:val="28"/>
                      <w:szCs w:val="28"/>
                    </w:rPr>
                    <w:t>)</w:t>
                  </w:r>
                </w:p>
              </w:tc>
            </w:tr>
            <w:tr w:rsidR="002C6593" w:rsidRPr="00D46210" w:rsidTr="00DC4894">
              <w:trPr>
                <w:trHeight w:val="50"/>
              </w:trPr>
              <w:tc>
                <w:tcPr>
                  <w:tcW w:w="908" w:type="dxa"/>
                </w:tcPr>
                <w:p w:rsidR="002C6593" w:rsidRPr="00D46210" w:rsidRDefault="002C6593" w:rsidP="00DC4894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34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D46210">
                    <w:rPr>
                      <w:rFonts w:ascii="Browallia New" w:hAnsi="Browallia New" w:cs="Browallia New"/>
                      <w:sz w:val="28"/>
                      <w:szCs w:val="28"/>
                    </w:rPr>
                    <w:t>T</w:t>
                  </w:r>
                  <w:r w:rsidRPr="00D46210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PJ,in,</w:t>
                  </w:r>
                  <w:r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</w:p>
              </w:tc>
              <w:tc>
                <w:tcPr>
                  <w:tcW w:w="360" w:type="dxa"/>
                </w:tcPr>
                <w:p w:rsidR="002C6593" w:rsidRPr="00D46210" w:rsidRDefault="002C6593" w:rsidP="00DC4894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34"/>
                    <w:jc w:val="center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D46210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555" w:type="dxa"/>
                </w:tcPr>
                <w:p w:rsidR="002C6593" w:rsidRPr="00D46210" w:rsidRDefault="002C6593" w:rsidP="00DC4894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34"/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</w:pPr>
                  <w:r w:rsidRPr="00D46210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อุณหภูมิเฉลี่ยของน้ำเย็นขาเข้า</w:t>
                  </w:r>
                  <w:r w:rsidR="00C82DD5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ระบบ</w:t>
                  </w:r>
                  <w:r w:rsidR="00C82DD5" w:rsidRPr="00664D7A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ทำน้ำเย็นแบบ</w:t>
                  </w:r>
                  <w:r w:rsidR="00C82DD5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ใช้ความร้อน</w:t>
                  </w:r>
                  <w:r w:rsidRPr="00D46210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(</w:t>
                  </w:r>
                  <w:proofErr w:type="spellStart"/>
                  <w:r w:rsidRPr="00D46210">
                    <w:rPr>
                      <w:rFonts w:ascii="Browallia New" w:hAnsi="Browallia New" w:cs="Browallia New"/>
                      <w:sz w:val="28"/>
                      <w:szCs w:val="28"/>
                      <w:vertAlign w:val="superscript"/>
                    </w:rPr>
                    <w:t>o</w:t>
                  </w:r>
                  <w:r w:rsidRPr="00D46210">
                    <w:rPr>
                      <w:rFonts w:ascii="Browallia New" w:hAnsi="Browallia New" w:cs="Browallia New"/>
                      <w:sz w:val="28"/>
                      <w:szCs w:val="28"/>
                    </w:rPr>
                    <w:t>C</w:t>
                  </w:r>
                  <w:proofErr w:type="spellEnd"/>
                  <w:r w:rsidRPr="00D46210">
                    <w:rPr>
                      <w:rFonts w:ascii="Browallia New" w:hAnsi="Browallia New" w:cs="Browallia New"/>
                      <w:sz w:val="28"/>
                      <w:szCs w:val="28"/>
                    </w:rPr>
                    <w:t>)</w:t>
                  </w:r>
                </w:p>
              </w:tc>
            </w:tr>
            <w:tr w:rsidR="002C6593" w:rsidRPr="00D46210" w:rsidTr="00DC4894">
              <w:trPr>
                <w:trHeight w:val="50"/>
              </w:trPr>
              <w:tc>
                <w:tcPr>
                  <w:tcW w:w="908" w:type="dxa"/>
                </w:tcPr>
                <w:p w:rsidR="002C6593" w:rsidRPr="00D46210" w:rsidRDefault="002C6593" w:rsidP="00DC4894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34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D46210">
                    <w:rPr>
                      <w:rFonts w:ascii="Browallia New" w:hAnsi="Browallia New" w:cs="Browallia New"/>
                      <w:sz w:val="28"/>
                      <w:szCs w:val="28"/>
                    </w:rPr>
                    <w:t>T</w:t>
                  </w:r>
                  <w:r w:rsidRPr="00D46210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PJ,out,</w:t>
                  </w:r>
                  <w:r w:rsidRPr="002729DB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</w:p>
              </w:tc>
              <w:tc>
                <w:tcPr>
                  <w:tcW w:w="360" w:type="dxa"/>
                </w:tcPr>
                <w:p w:rsidR="002C6593" w:rsidRPr="00D46210" w:rsidRDefault="002C6593" w:rsidP="00DC4894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34"/>
                    <w:jc w:val="center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D46210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555" w:type="dxa"/>
                </w:tcPr>
                <w:p w:rsidR="002C6593" w:rsidRPr="00D46210" w:rsidRDefault="002C6593" w:rsidP="00DC4894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34"/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</w:pPr>
                  <w:r w:rsidRPr="00D46210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อุณหภูมิเฉลี่ยของน้ำเย็นขาออกจาก</w:t>
                  </w:r>
                  <w:r w:rsidR="00C82DD5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ระบบ</w:t>
                  </w:r>
                  <w:r w:rsidR="00C82DD5" w:rsidRPr="00664D7A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ทำน้ำเย็นแบบ</w:t>
                  </w:r>
                  <w:r w:rsidR="00C82DD5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ใช้ความร้อน</w:t>
                  </w:r>
                  <w:r w:rsidRPr="00D46210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(</w:t>
                  </w:r>
                  <w:proofErr w:type="spellStart"/>
                  <w:r w:rsidRPr="00D46210">
                    <w:rPr>
                      <w:rFonts w:ascii="Browallia New" w:hAnsi="Browallia New" w:cs="Browallia New"/>
                      <w:sz w:val="28"/>
                      <w:szCs w:val="28"/>
                      <w:vertAlign w:val="superscript"/>
                    </w:rPr>
                    <w:t>o</w:t>
                  </w:r>
                  <w:r w:rsidRPr="00D46210">
                    <w:rPr>
                      <w:rFonts w:ascii="Browallia New" w:hAnsi="Browallia New" w:cs="Browallia New"/>
                      <w:sz w:val="28"/>
                      <w:szCs w:val="28"/>
                    </w:rPr>
                    <w:t>C</w:t>
                  </w:r>
                  <w:proofErr w:type="spellEnd"/>
                  <w:r w:rsidRPr="00D46210">
                    <w:rPr>
                      <w:rFonts w:ascii="Browallia New" w:hAnsi="Browallia New" w:cs="Browallia New"/>
                      <w:sz w:val="28"/>
                      <w:szCs w:val="28"/>
                    </w:rPr>
                    <w:t>)</w:t>
                  </w:r>
                </w:p>
              </w:tc>
            </w:tr>
          </w:tbl>
          <w:p w:rsidR="00F73AB9" w:rsidRPr="00BA3DB2" w:rsidRDefault="00F705FE" w:rsidP="00E72C7B">
            <w:pPr>
              <w:pStyle w:val="ListParagraph"/>
              <w:numPr>
                <w:ilvl w:val="1"/>
                <w:numId w:val="10"/>
              </w:numPr>
              <w:tabs>
                <w:tab w:val="left" w:pos="720"/>
              </w:tabs>
              <w:spacing w:after="120" w:line="240" w:lineRule="auto"/>
              <w:ind w:left="357" w:hanging="357"/>
              <w:contextualSpacing w:val="0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BA3DB2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การปล่อยก๊าซเรือนกระจกจากการใช้เชื้อเพลิงฟอสซิล</w:t>
            </w:r>
            <w:r w:rsidR="005722B3" w:rsidRPr="00BA3DB2">
              <w:rPr>
                <w:rFonts w:ascii="Browallia New" w:hAnsi="Browallia New" w:cs="Browallia New" w:hint="cs"/>
                <w:b/>
                <w:bCs/>
                <w:sz w:val="28"/>
                <w:szCs w:val="28"/>
                <w:cs/>
              </w:rPr>
              <w:t>ในการดำเนินโครงการ</w:t>
            </w: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900"/>
              <w:gridCol w:w="360"/>
              <w:gridCol w:w="7650"/>
            </w:tblGrid>
            <w:tr w:rsidR="00F705FE" w:rsidRPr="00BA3DB2" w:rsidTr="008D1F84">
              <w:trPr>
                <w:trHeight w:val="50"/>
              </w:trPr>
              <w:tc>
                <w:tcPr>
                  <w:tcW w:w="900" w:type="dxa"/>
                  <w:vAlign w:val="center"/>
                </w:tcPr>
                <w:p w:rsidR="00F705FE" w:rsidRPr="00BA3DB2" w:rsidRDefault="00F705FE" w:rsidP="00E224E1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BA3DB2">
                    <w:rPr>
                      <w:rFonts w:ascii="Browallia New" w:hAnsi="Browallia New" w:cs="Browallia New"/>
                      <w:sz w:val="28"/>
                      <w:szCs w:val="28"/>
                    </w:rPr>
                    <w:t>PE</w:t>
                  </w:r>
                  <w:r w:rsidRPr="00BA3DB2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F</w:t>
                  </w:r>
                  <w:r w:rsidR="00E224E1" w:rsidRPr="00BA3DB2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C</w:t>
                  </w:r>
                  <w:r w:rsidRPr="00BA3DB2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,y</w:t>
                  </w:r>
                  <w:proofErr w:type="spellEnd"/>
                </w:p>
              </w:tc>
              <w:tc>
                <w:tcPr>
                  <w:tcW w:w="360" w:type="dxa"/>
                  <w:vAlign w:val="center"/>
                </w:tcPr>
                <w:p w:rsidR="00F705FE" w:rsidRPr="00BA3DB2" w:rsidRDefault="00F705FE" w:rsidP="00F73AB9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BA3DB2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650" w:type="dxa"/>
                  <w:vAlign w:val="center"/>
                </w:tcPr>
                <w:p w:rsidR="00F705FE" w:rsidRPr="00BA3DB2" w:rsidRDefault="00F705FE" w:rsidP="00AD35F8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BA3DB2">
                    <w:rPr>
                      <w:rFonts w:ascii="Browallia New" w:hAnsi="Browallia New" w:cs="Browallia New"/>
                      <w:sz w:val="28"/>
                      <w:szCs w:val="28"/>
                    </w:rPr>
                    <w:t>FC</w:t>
                  </w:r>
                  <w:r w:rsidR="00C550F0" w:rsidRPr="00BA3DB2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PJ</w:t>
                  </w:r>
                  <w:r w:rsidR="00AD35F8" w:rsidRPr="00BA3DB2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,</w:t>
                  </w:r>
                  <w:r w:rsidRPr="00BA3DB2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  <w:r w:rsidRPr="00BA3DB2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x (</w:t>
                  </w:r>
                  <w:proofErr w:type="spellStart"/>
                  <w:r w:rsidRPr="00BA3DB2">
                    <w:rPr>
                      <w:rFonts w:ascii="Browallia New" w:hAnsi="Browallia New" w:cs="Browallia New"/>
                      <w:sz w:val="28"/>
                      <w:szCs w:val="28"/>
                    </w:rPr>
                    <w:t>NCV</w:t>
                  </w:r>
                  <w:r w:rsidR="00AD35F8" w:rsidRPr="00BA3DB2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FC</w:t>
                  </w:r>
                  <w:r w:rsidRPr="00BA3DB2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,y</w:t>
                  </w:r>
                  <w:proofErr w:type="spellEnd"/>
                  <w:r w:rsidR="002C6593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</w:t>
                  </w:r>
                  <w:r w:rsidRPr="00BA3DB2">
                    <w:rPr>
                      <w:rFonts w:ascii="Browallia New" w:hAnsi="Browallia New" w:cs="Browallia New"/>
                      <w:sz w:val="28"/>
                      <w:szCs w:val="28"/>
                    </w:rPr>
                    <w:t>x 10</w:t>
                  </w:r>
                  <w:r w:rsidRPr="00BA3DB2">
                    <w:rPr>
                      <w:rFonts w:ascii="Browallia New" w:hAnsi="Browallia New" w:cs="Browallia New"/>
                      <w:sz w:val="28"/>
                      <w:szCs w:val="28"/>
                      <w:vertAlign w:val="superscript"/>
                    </w:rPr>
                    <w:t>-6</w:t>
                  </w:r>
                  <w:r w:rsidRPr="00BA3DB2">
                    <w:rPr>
                      <w:rFonts w:ascii="Browallia New" w:hAnsi="Browallia New" w:cs="Browallia New"/>
                      <w:sz w:val="28"/>
                      <w:szCs w:val="28"/>
                    </w:rPr>
                    <w:t>) x EF</w:t>
                  </w:r>
                  <w:r w:rsidR="001F368C" w:rsidRPr="00BA3DB2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CO2,</w:t>
                  </w:r>
                  <w:r w:rsidR="00AD35F8" w:rsidRPr="00BA3DB2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FC</w:t>
                  </w:r>
                  <w:r w:rsidRPr="00BA3DB2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x 10</w:t>
                  </w:r>
                  <w:r w:rsidRPr="00BA3DB2">
                    <w:rPr>
                      <w:rFonts w:ascii="Browallia New" w:hAnsi="Browallia New" w:cs="Browallia New"/>
                      <w:sz w:val="28"/>
                      <w:szCs w:val="28"/>
                      <w:vertAlign w:val="superscript"/>
                    </w:rPr>
                    <w:t>-3</w:t>
                  </w:r>
                </w:p>
              </w:tc>
            </w:tr>
          </w:tbl>
          <w:p w:rsidR="00F705FE" w:rsidRPr="00BA3DB2" w:rsidRDefault="00F705FE" w:rsidP="00F73AB9">
            <w:pPr>
              <w:pStyle w:val="ListParagraph"/>
              <w:spacing w:before="0" w:after="0" w:line="240" w:lineRule="auto"/>
              <w:ind w:left="180"/>
              <w:rPr>
                <w:rFonts w:ascii="Browallia New" w:hAnsi="Browallia New" w:cs="Browallia New"/>
                <w:sz w:val="16"/>
                <w:szCs w:val="16"/>
              </w:rPr>
            </w:pPr>
          </w:p>
          <w:p w:rsidR="00F705FE" w:rsidRPr="0024434E" w:rsidRDefault="00F705FE" w:rsidP="0024434E">
            <w:pPr>
              <w:pStyle w:val="ListParagraph"/>
              <w:spacing w:before="0" w:after="0" w:line="240" w:lineRule="auto"/>
              <w:ind w:left="180"/>
              <w:rPr>
                <w:rFonts w:ascii="Browallia New" w:hAnsi="Browallia New" w:cs="Browallia New"/>
                <w:sz w:val="28"/>
                <w:szCs w:val="28"/>
              </w:rPr>
            </w:pPr>
            <w:r w:rsidRPr="0024434E">
              <w:rPr>
                <w:rFonts w:ascii="Browallia New" w:hAnsi="Browallia New" w:cs="Browallia New"/>
                <w:sz w:val="28"/>
                <w:szCs w:val="28"/>
                <w:cs/>
              </w:rPr>
              <w:t>โดยที่</w:t>
            </w: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900"/>
              <w:gridCol w:w="360"/>
              <w:gridCol w:w="7671"/>
            </w:tblGrid>
            <w:tr w:rsidR="00F705FE" w:rsidRPr="00BA3DB2" w:rsidTr="00DE5F30">
              <w:tc>
                <w:tcPr>
                  <w:tcW w:w="900" w:type="dxa"/>
                </w:tcPr>
                <w:p w:rsidR="00F705FE" w:rsidRPr="00CF4B53" w:rsidRDefault="00F705FE" w:rsidP="00E224E1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  <w:lang w:val="en-SG"/>
                    </w:rPr>
                  </w:pPr>
                  <w:proofErr w:type="spellStart"/>
                  <w:r w:rsidRPr="00BA3DB2">
                    <w:rPr>
                      <w:rFonts w:ascii="Browallia New" w:hAnsi="Browallia New" w:cs="Browallia New"/>
                      <w:sz w:val="28"/>
                      <w:szCs w:val="28"/>
                    </w:rPr>
                    <w:t>PE</w:t>
                  </w:r>
                  <w:r w:rsidRPr="00BA3DB2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F</w:t>
                  </w:r>
                  <w:r w:rsidR="00E224E1" w:rsidRPr="00BA3DB2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C</w:t>
                  </w:r>
                  <w:r w:rsidRPr="00BA3DB2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,y</w:t>
                  </w:r>
                  <w:proofErr w:type="spellEnd"/>
                </w:p>
              </w:tc>
              <w:tc>
                <w:tcPr>
                  <w:tcW w:w="360" w:type="dxa"/>
                </w:tcPr>
                <w:p w:rsidR="00F705FE" w:rsidRPr="00BA3DB2" w:rsidRDefault="00F705FE" w:rsidP="00F73AB9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BA3DB2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671" w:type="dxa"/>
                </w:tcPr>
                <w:p w:rsidR="00F705FE" w:rsidRPr="00BA3DB2" w:rsidRDefault="00F705FE" w:rsidP="00F73AB9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BA3DB2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ปริมาณ</w:t>
                  </w:r>
                  <w:r w:rsidRPr="00BA3DB2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การปล่อยก๊าซเรือนกระจกจากการใช้</w:t>
                  </w:r>
                  <w:r w:rsidRPr="00BA3DB2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เชื้อเพลิง</w:t>
                  </w:r>
                  <w:r w:rsidRPr="00BA3DB2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ฟอสซิล</w:t>
                  </w:r>
                  <w:r w:rsidRPr="00BA3DB2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ใน</w:t>
                  </w:r>
                  <w:r w:rsidRPr="00BA3DB2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การดำเนินโครงการ ในปี </w:t>
                  </w:r>
                  <w:r w:rsidRPr="00BA3DB2">
                    <w:rPr>
                      <w:rFonts w:ascii="Browallia New" w:hAnsi="Browallia New" w:cs="Browallia New"/>
                      <w:sz w:val="28"/>
                      <w:szCs w:val="28"/>
                    </w:rPr>
                    <w:t>y (</w:t>
                  </w:r>
                  <w:r w:rsidR="001F01CF" w:rsidRPr="00C65EB4">
                    <w:rPr>
                      <w:rFonts w:ascii="Browallia New" w:hAnsi="Browallia New" w:cs="Browallia New"/>
                      <w:sz w:val="28"/>
                      <w:szCs w:val="28"/>
                    </w:rPr>
                    <w:t>tCO</w:t>
                  </w:r>
                  <w:r w:rsidR="001F01CF" w:rsidRPr="00C65EB4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="001F01CF">
                    <w:rPr>
                      <w:rFonts w:ascii="Browallia New" w:hAnsi="Browallia New" w:cs="Browallia New"/>
                      <w:sz w:val="28"/>
                      <w:szCs w:val="28"/>
                    </w:rPr>
                    <w:t>e</w:t>
                  </w:r>
                  <w:r w:rsidR="001F01CF" w:rsidRPr="00C65EB4">
                    <w:rPr>
                      <w:rFonts w:ascii="Browallia New" w:hAnsi="Browallia New" w:cs="Browallia New"/>
                      <w:sz w:val="28"/>
                      <w:szCs w:val="28"/>
                    </w:rPr>
                    <w:t>/year</w:t>
                  </w:r>
                  <w:r w:rsidRPr="00BA3DB2">
                    <w:rPr>
                      <w:rFonts w:ascii="Browallia New" w:hAnsi="Browallia New" w:cs="Browallia New"/>
                      <w:sz w:val="28"/>
                      <w:szCs w:val="28"/>
                    </w:rPr>
                    <w:t>)</w:t>
                  </w:r>
                </w:p>
              </w:tc>
            </w:tr>
            <w:tr w:rsidR="00F705FE" w:rsidRPr="00BA3DB2" w:rsidTr="00DE5F30">
              <w:tc>
                <w:tcPr>
                  <w:tcW w:w="900" w:type="dxa"/>
                </w:tcPr>
                <w:p w:rsidR="00F705FE" w:rsidRPr="00BA3DB2" w:rsidRDefault="00F705FE" w:rsidP="00AD35F8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BA3DB2">
                    <w:rPr>
                      <w:rFonts w:ascii="Browallia New" w:hAnsi="Browallia New" w:cs="Browallia New"/>
                      <w:sz w:val="28"/>
                      <w:szCs w:val="28"/>
                    </w:rPr>
                    <w:t>FC</w:t>
                  </w:r>
                  <w:r w:rsidR="001A1FCA" w:rsidRPr="00BA3DB2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PJ</w:t>
                  </w:r>
                  <w:r w:rsidRPr="00BA3DB2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,y</w:t>
                  </w:r>
                  <w:proofErr w:type="spellEnd"/>
                </w:p>
              </w:tc>
              <w:tc>
                <w:tcPr>
                  <w:tcW w:w="360" w:type="dxa"/>
                </w:tcPr>
                <w:p w:rsidR="00F705FE" w:rsidRPr="00BA3DB2" w:rsidRDefault="00F705FE" w:rsidP="00F73AB9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BA3DB2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671" w:type="dxa"/>
                </w:tcPr>
                <w:p w:rsidR="00F705FE" w:rsidRPr="00BA3DB2" w:rsidRDefault="00504C5D" w:rsidP="00682812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F36C42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ปริมาณการใช้</w:t>
                  </w:r>
                  <w:r w:rsidRPr="00F36C42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เชื้อเพลิงฟอสซิสที่ใช้</w:t>
                  </w:r>
                  <w:r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สำหรับ</w:t>
                  </w:r>
                  <w:r w:rsidRPr="00F36C42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ผลิตความร้อนเพื่อใช้เป็นแหล่งความร้อนโดยตรง</w:t>
                  </w:r>
                  <w:r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br/>
                  </w:r>
                  <w:r w:rsidRPr="00F36C42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ให้แก่</w:t>
                  </w:r>
                  <w:r w:rsidR="00C82DD5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ระบบ</w:t>
                  </w:r>
                  <w:r w:rsidR="00C82DD5" w:rsidRPr="00664D7A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ทำน้ำเย็นแบบ</w:t>
                  </w:r>
                  <w:r w:rsidR="00C82DD5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ใช้ความร้อน</w:t>
                  </w:r>
                  <w:r w:rsidRPr="00F36C42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ในปี </w:t>
                  </w:r>
                  <w:r w:rsidRPr="00F36C42">
                    <w:rPr>
                      <w:rFonts w:ascii="Browallia New" w:hAnsi="Browallia New" w:cs="Browallia New"/>
                      <w:sz w:val="28"/>
                      <w:szCs w:val="28"/>
                    </w:rPr>
                    <w:t>y</w:t>
                  </w:r>
                  <w:r w:rsidR="00F705FE" w:rsidRPr="00BA3DB2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 (</w:t>
                  </w:r>
                  <w:r w:rsidR="00F705FE" w:rsidRPr="00BA3DB2">
                    <w:rPr>
                      <w:rFonts w:ascii="Browallia New" w:hAnsi="Browallia New" w:cs="Browallia New"/>
                      <w:sz w:val="28"/>
                      <w:szCs w:val="28"/>
                    </w:rPr>
                    <w:t>unit/year)</w:t>
                  </w:r>
                </w:p>
              </w:tc>
            </w:tr>
            <w:tr w:rsidR="00F705FE" w:rsidRPr="00BA3DB2" w:rsidTr="00DE5F30">
              <w:tc>
                <w:tcPr>
                  <w:tcW w:w="900" w:type="dxa"/>
                </w:tcPr>
                <w:p w:rsidR="00F705FE" w:rsidRPr="00BA3DB2" w:rsidRDefault="00F705FE" w:rsidP="00AD35F8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BA3DB2">
                    <w:rPr>
                      <w:rFonts w:ascii="Browallia New" w:hAnsi="Browallia New" w:cs="Browallia New"/>
                      <w:sz w:val="28"/>
                      <w:szCs w:val="28"/>
                    </w:rPr>
                    <w:t>NCV</w:t>
                  </w:r>
                  <w:r w:rsidR="00AD35F8" w:rsidRPr="00BA3DB2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FC</w:t>
                  </w:r>
                  <w:r w:rsidRPr="00BA3DB2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,y</w:t>
                  </w:r>
                  <w:proofErr w:type="spellEnd"/>
                </w:p>
              </w:tc>
              <w:tc>
                <w:tcPr>
                  <w:tcW w:w="360" w:type="dxa"/>
                </w:tcPr>
                <w:p w:rsidR="00F705FE" w:rsidRPr="00BA3DB2" w:rsidRDefault="00F705FE" w:rsidP="00F73AB9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BA3DB2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671" w:type="dxa"/>
                </w:tcPr>
                <w:p w:rsidR="00F705FE" w:rsidRPr="00BA3DB2" w:rsidRDefault="00F705FE" w:rsidP="008965B1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BA3DB2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ค่าความร้อนสุทธิ </w:t>
                  </w:r>
                  <w:r w:rsidRPr="00BA3DB2">
                    <w:rPr>
                      <w:rFonts w:ascii="Browallia New" w:hAnsi="Browallia New" w:cs="Browallia New"/>
                      <w:sz w:val="28"/>
                      <w:szCs w:val="28"/>
                    </w:rPr>
                    <w:t>(Net Calorific Value)</w:t>
                  </w:r>
                  <w:r w:rsidRPr="00BA3DB2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 ของ</w:t>
                  </w:r>
                  <w:r w:rsidR="00682812" w:rsidRPr="00BA3DB2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เชื้อเพลิงฟอสซิล</w:t>
                  </w:r>
                  <w:r w:rsidRPr="00BA3DB2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ในปี y </w:t>
                  </w:r>
                  <w:r w:rsidRPr="00BA3DB2">
                    <w:rPr>
                      <w:rFonts w:ascii="Browallia New" w:hAnsi="Browallia New" w:cs="Browallia New"/>
                      <w:sz w:val="28"/>
                      <w:szCs w:val="28"/>
                    </w:rPr>
                    <w:t>(MJ/unit)</w:t>
                  </w:r>
                </w:p>
              </w:tc>
            </w:tr>
            <w:tr w:rsidR="00F705FE" w:rsidRPr="00BA3DB2" w:rsidTr="00DE5F30">
              <w:trPr>
                <w:trHeight w:val="499"/>
              </w:trPr>
              <w:tc>
                <w:tcPr>
                  <w:tcW w:w="900" w:type="dxa"/>
                </w:tcPr>
                <w:p w:rsidR="00F705FE" w:rsidRPr="00BA3DB2" w:rsidRDefault="00F705FE" w:rsidP="00AD35F8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BA3DB2">
                    <w:rPr>
                      <w:rFonts w:ascii="Browallia New" w:hAnsi="Browallia New" w:cs="Browallia New"/>
                      <w:sz w:val="28"/>
                      <w:szCs w:val="28"/>
                    </w:rPr>
                    <w:t>EF</w:t>
                  </w:r>
                  <w:r w:rsidR="00A91770" w:rsidRPr="00BA3DB2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CO2,</w:t>
                  </w:r>
                  <w:r w:rsidR="00AD35F8" w:rsidRPr="00BA3DB2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FC</w:t>
                  </w:r>
                </w:p>
              </w:tc>
              <w:tc>
                <w:tcPr>
                  <w:tcW w:w="360" w:type="dxa"/>
                </w:tcPr>
                <w:p w:rsidR="00F705FE" w:rsidRPr="00BA3DB2" w:rsidRDefault="00F705FE" w:rsidP="00F73AB9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BA3DB2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671" w:type="dxa"/>
                </w:tcPr>
                <w:p w:rsidR="00F705FE" w:rsidRPr="00BA3DB2" w:rsidRDefault="00F705FE" w:rsidP="0094205D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BA3DB2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ค่าการปล่อยก๊าซเ</w:t>
                  </w:r>
                  <w:r w:rsidR="00A91770" w:rsidRPr="00BA3DB2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รือนกระจกจากการเผาไหม้</w:t>
                  </w:r>
                  <w:r w:rsidR="0094205D" w:rsidRPr="00BA3DB2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เชื้อเพลิงฟอสซิล</w:t>
                  </w:r>
                  <w:r w:rsidR="00014D55" w:rsidRPr="00BA3DB2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 </w:t>
                  </w:r>
                  <w:r w:rsidRPr="00BA3DB2">
                    <w:rPr>
                      <w:rFonts w:ascii="Browallia New" w:hAnsi="Browallia New" w:cs="Browallia New"/>
                      <w:sz w:val="28"/>
                      <w:szCs w:val="28"/>
                    </w:rPr>
                    <w:t>(kgCO</w:t>
                  </w:r>
                  <w:r w:rsidRPr="00BA3DB2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="001F01CF">
                    <w:rPr>
                      <w:rFonts w:ascii="Browallia New" w:hAnsi="Browallia New" w:cs="Browallia New"/>
                      <w:sz w:val="28"/>
                      <w:szCs w:val="28"/>
                    </w:rPr>
                    <w:t>e</w:t>
                  </w:r>
                  <w:r w:rsidRPr="00BA3DB2">
                    <w:rPr>
                      <w:rFonts w:ascii="Browallia New" w:hAnsi="Browallia New" w:cs="Browallia New"/>
                      <w:sz w:val="28"/>
                      <w:szCs w:val="28"/>
                    </w:rPr>
                    <w:t>/TJ)</w:t>
                  </w:r>
                </w:p>
              </w:tc>
            </w:tr>
          </w:tbl>
          <w:p w:rsidR="00D87A19" w:rsidRPr="00C65EB4" w:rsidRDefault="00D87A19" w:rsidP="00F73AB9">
            <w:pPr>
              <w:tabs>
                <w:tab w:val="left" w:pos="3946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color w:val="FF0000"/>
                <w:sz w:val="28"/>
                <w:szCs w:val="28"/>
              </w:rPr>
            </w:pPr>
          </w:p>
        </w:tc>
      </w:tr>
    </w:tbl>
    <w:p w:rsidR="00A16253" w:rsidRPr="004028BB" w:rsidRDefault="00A16253">
      <w:pPr>
        <w:spacing w:before="0" w:after="0" w:line="240" w:lineRule="auto"/>
        <w:ind w:left="0"/>
        <w:rPr>
          <w:rFonts w:ascii="Browallia New" w:hAnsi="Browallia New" w:cs="Browallia New"/>
          <w:b/>
          <w:bCs/>
          <w:sz w:val="20"/>
          <w:szCs w:val="20"/>
          <w:cs/>
        </w:rPr>
      </w:pPr>
    </w:p>
    <w:p w:rsidR="007606EB" w:rsidRPr="00851EE6" w:rsidRDefault="008F6AAE" w:rsidP="00C65EB4">
      <w:pPr>
        <w:pStyle w:val="ListParagraph"/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426"/>
        <w:rPr>
          <w:rFonts w:ascii="Browallia New" w:hAnsi="Browallia New" w:cs="Browallia New"/>
          <w:b/>
          <w:bCs/>
          <w:szCs w:val="32"/>
        </w:rPr>
      </w:pPr>
      <w:r w:rsidRPr="008F6AAE">
        <w:rPr>
          <w:rFonts w:ascii="Browallia New" w:hAnsi="Browallia New" w:cs="Browallia New"/>
          <w:b/>
          <w:bCs/>
          <w:szCs w:val="32"/>
          <w:cs/>
        </w:rPr>
        <w:t>การคำนวณการปล่อยก๊าซเรือนกระจกนอกขอบเขตโครงการ</w:t>
      </w:r>
      <w:r w:rsidRPr="008F6AAE">
        <w:rPr>
          <w:rFonts w:ascii="Browallia New" w:hAnsi="Browallia New" w:cs="Browallia New"/>
          <w:b/>
          <w:bCs/>
          <w:szCs w:val="32"/>
        </w:rPr>
        <w:t xml:space="preserve"> (Leakage Emission)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7606EB" w:rsidRPr="006560D8" w:rsidTr="00757E91">
        <w:trPr>
          <w:trHeight w:val="496"/>
        </w:trPr>
        <w:tc>
          <w:tcPr>
            <w:tcW w:w="9242" w:type="dxa"/>
          </w:tcPr>
          <w:p w:rsidR="008F6AAE" w:rsidRPr="0072180A" w:rsidRDefault="008F6AAE" w:rsidP="005E1C12">
            <w:pPr>
              <w:tabs>
                <w:tab w:val="left" w:pos="2141"/>
                <w:tab w:val="left" w:pos="3946"/>
              </w:tabs>
              <w:spacing w:before="240" w:after="240" w:line="240" w:lineRule="auto"/>
              <w:ind w:left="425"/>
              <w:jc w:val="thaiDistribute"/>
              <w:rPr>
                <w:rFonts w:ascii="Browallia New" w:hAnsi="Browallia New" w:cs="Browallia New"/>
              </w:rPr>
            </w:pPr>
            <w:r w:rsidRPr="0072180A">
              <w:rPr>
                <w:rFonts w:ascii="Browallia New" w:hAnsi="Browallia New" w:cs="Browallia New"/>
                <w:sz w:val="28"/>
                <w:szCs w:val="28"/>
                <w:cs/>
              </w:rPr>
              <w:t>ไม่มีการดำเนินงานที่เกี่ยวข้อง</w:t>
            </w:r>
          </w:p>
        </w:tc>
      </w:tr>
    </w:tbl>
    <w:p w:rsidR="00137542" w:rsidRPr="004028BB" w:rsidRDefault="00137542" w:rsidP="00757E91">
      <w:pPr>
        <w:spacing w:before="0" w:after="0" w:line="240" w:lineRule="auto"/>
        <w:ind w:left="0"/>
        <w:rPr>
          <w:rFonts w:ascii="Browallia New" w:hAnsi="Browallia New" w:cs="Browallia New"/>
          <w:b/>
          <w:bCs/>
          <w:sz w:val="20"/>
          <w:szCs w:val="20"/>
        </w:rPr>
      </w:pPr>
    </w:p>
    <w:p w:rsidR="009860DC" w:rsidRDefault="009860DC">
      <w:pPr>
        <w:spacing w:before="0" w:after="0" w:line="240" w:lineRule="auto"/>
        <w:ind w:left="0"/>
        <w:rPr>
          <w:rFonts w:ascii="Browallia New" w:hAnsi="Browallia New" w:cs="Browallia New"/>
          <w:b/>
          <w:bCs/>
          <w:cs/>
        </w:rPr>
      </w:pPr>
      <w:r>
        <w:rPr>
          <w:rFonts w:ascii="Browallia New" w:hAnsi="Browallia New" w:cs="Browallia New"/>
          <w:b/>
          <w:bCs/>
          <w:cs/>
        </w:rPr>
        <w:br w:type="page"/>
      </w:r>
    </w:p>
    <w:p w:rsidR="007606EB" w:rsidRPr="00851EE6" w:rsidRDefault="008F6AAE" w:rsidP="00C65EB4">
      <w:pPr>
        <w:pStyle w:val="ListParagraph"/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426"/>
        <w:rPr>
          <w:rFonts w:ascii="Browallia New" w:hAnsi="Browallia New" w:cs="Browallia New"/>
          <w:b/>
          <w:bCs/>
          <w:szCs w:val="32"/>
          <w:cs/>
        </w:rPr>
      </w:pPr>
      <w:r w:rsidRPr="008F6AAE">
        <w:rPr>
          <w:rFonts w:ascii="Browallia New" w:hAnsi="Browallia New" w:cs="Browallia New"/>
          <w:b/>
          <w:bCs/>
          <w:szCs w:val="32"/>
          <w:cs/>
        </w:rPr>
        <w:lastRenderedPageBreak/>
        <w:t>การคำนวณการลดการปล่อยก๊าซเรือนกระจก</w:t>
      </w:r>
      <w:r w:rsidRPr="008F6AAE">
        <w:rPr>
          <w:rFonts w:ascii="Browallia New" w:hAnsi="Browallia New" w:cs="Browallia New"/>
          <w:b/>
          <w:bCs/>
          <w:szCs w:val="32"/>
        </w:rPr>
        <w:t xml:space="preserve"> (Emission Reduction)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7606EB" w:rsidRPr="006560D8" w:rsidTr="008D1F84">
        <w:tc>
          <w:tcPr>
            <w:tcW w:w="9242" w:type="dxa"/>
          </w:tcPr>
          <w:p w:rsidR="00FD58B5" w:rsidRPr="0094205D" w:rsidRDefault="00FD58B5" w:rsidP="0072180A">
            <w:pPr>
              <w:tabs>
                <w:tab w:val="left" w:pos="3946"/>
              </w:tabs>
              <w:spacing w:after="0" w:line="240" w:lineRule="auto"/>
              <w:ind w:left="0" w:firstLine="426"/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94205D">
              <w:rPr>
                <w:rFonts w:ascii="Browallia New" w:hAnsi="Browallia New" w:cs="Browallia New"/>
                <w:sz w:val="28"/>
                <w:szCs w:val="28"/>
                <w:cs/>
              </w:rPr>
              <w:t>การลดการปล่อยก๊าซเรือนกระจกจากโครงการ สามารถ</w:t>
            </w:r>
            <w:r w:rsidRPr="0094205D">
              <w:rPr>
                <w:rFonts w:ascii="Browallia New" w:hAnsi="Browallia New" w:cs="Browallia New" w:hint="cs"/>
                <w:sz w:val="28"/>
                <w:szCs w:val="28"/>
                <w:cs/>
              </w:rPr>
              <w:t>คำนวณ</w:t>
            </w:r>
            <w:r w:rsidRPr="0094205D">
              <w:rPr>
                <w:rFonts w:ascii="Browallia New" w:hAnsi="Browallia New" w:cs="Browallia New"/>
                <w:sz w:val="28"/>
                <w:szCs w:val="28"/>
                <w:cs/>
              </w:rPr>
              <w:t>ได้ ดังนี้</w:t>
            </w:r>
          </w:p>
          <w:p w:rsidR="00FD58B5" w:rsidRPr="0094205D" w:rsidRDefault="00FD58B5" w:rsidP="00FD58B5">
            <w:pPr>
              <w:spacing w:before="0" w:after="0" w:line="240" w:lineRule="auto"/>
              <w:ind w:left="0" w:firstLine="426"/>
              <w:rPr>
                <w:rFonts w:ascii="Browallia New" w:hAnsi="Browallia New" w:cs="Browallia New"/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61"/>
              <w:gridCol w:w="345"/>
              <w:gridCol w:w="8004"/>
            </w:tblGrid>
            <w:tr w:rsidR="00FD58B5" w:rsidRPr="0094205D" w:rsidTr="008D1F84">
              <w:trPr>
                <w:trHeight w:val="50"/>
              </w:trPr>
              <w:tc>
                <w:tcPr>
                  <w:tcW w:w="561" w:type="dxa"/>
                  <w:vAlign w:val="center"/>
                </w:tcPr>
                <w:p w:rsidR="00FD58B5" w:rsidRPr="0094205D" w:rsidRDefault="00FD58B5" w:rsidP="00FD58B5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b/>
                      <w:bCs/>
                      <w:sz w:val="30"/>
                      <w:szCs w:val="30"/>
                    </w:rPr>
                  </w:pPr>
                  <w:proofErr w:type="spellStart"/>
                  <w:r w:rsidRPr="0094205D">
                    <w:rPr>
                      <w:rFonts w:ascii="Browallia New" w:hAnsi="Browallia New" w:cs="Browallia New"/>
                      <w:b/>
                      <w:bCs/>
                      <w:sz w:val="30"/>
                      <w:szCs w:val="30"/>
                    </w:rPr>
                    <w:t>ER</w:t>
                  </w:r>
                  <w:r w:rsidRPr="0094205D">
                    <w:rPr>
                      <w:rFonts w:ascii="Browallia New" w:hAnsi="Browallia New" w:cs="Browallia New"/>
                      <w:b/>
                      <w:bCs/>
                      <w:sz w:val="30"/>
                      <w:szCs w:val="30"/>
                      <w:vertAlign w:val="subscript"/>
                    </w:rPr>
                    <w:t>y</w:t>
                  </w:r>
                  <w:proofErr w:type="spellEnd"/>
                </w:p>
              </w:tc>
              <w:tc>
                <w:tcPr>
                  <w:tcW w:w="345" w:type="dxa"/>
                  <w:vAlign w:val="center"/>
                </w:tcPr>
                <w:p w:rsidR="00FD58B5" w:rsidRPr="0094205D" w:rsidRDefault="00FD58B5" w:rsidP="00FD58B5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b/>
                      <w:bCs/>
                      <w:sz w:val="30"/>
                      <w:szCs w:val="30"/>
                    </w:rPr>
                  </w:pPr>
                  <w:r w:rsidRPr="0094205D">
                    <w:rPr>
                      <w:rFonts w:ascii="Browallia New" w:hAnsi="Browallia New" w:cs="Browallia New"/>
                      <w:b/>
                      <w:bCs/>
                      <w:sz w:val="30"/>
                      <w:szCs w:val="30"/>
                    </w:rPr>
                    <w:t>=</w:t>
                  </w:r>
                </w:p>
              </w:tc>
              <w:tc>
                <w:tcPr>
                  <w:tcW w:w="8004" w:type="dxa"/>
                  <w:vAlign w:val="center"/>
                </w:tcPr>
                <w:p w:rsidR="00FD58B5" w:rsidRPr="0094205D" w:rsidRDefault="00FD58B5" w:rsidP="00FD58B5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b/>
                      <w:bCs/>
                      <w:sz w:val="30"/>
                      <w:szCs w:val="30"/>
                    </w:rPr>
                  </w:pPr>
                  <w:proofErr w:type="spellStart"/>
                  <w:r w:rsidRPr="0094205D">
                    <w:rPr>
                      <w:rFonts w:ascii="Browallia New" w:hAnsi="Browallia New" w:cs="Browallia New"/>
                      <w:b/>
                      <w:bCs/>
                      <w:sz w:val="30"/>
                      <w:szCs w:val="30"/>
                    </w:rPr>
                    <w:t>BE</w:t>
                  </w:r>
                  <w:r w:rsidRPr="0094205D">
                    <w:rPr>
                      <w:rFonts w:ascii="Browallia New" w:hAnsi="Browallia New" w:cs="Browallia New"/>
                      <w:b/>
                      <w:bCs/>
                      <w:sz w:val="30"/>
                      <w:szCs w:val="30"/>
                      <w:vertAlign w:val="subscript"/>
                    </w:rPr>
                    <w:t>y</w:t>
                  </w:r>
                  <w:proofErr w:type="spellEnd"/>
                  <w:r w:rsidR="007612B9" w:rsidRPr="0094205D">
                    <w:rPr>
                      <w:rFonts w:ascii="Browallia New" w:hAnsi="Browallia New" w:cs="Browallia New"/>
                      <w:b/>
                      <w:bCs/>
                      <w:sz w:val="30"/>
                      <w:szCs w:val="30"/>
                      <w:vertAlign w:val="subscript"/>
                    </w:rPr>
                    <w:t xml:space="preserve"> </w:t>
                  </w:r>
                  <w:r w:rsidRPr="0094205D">
                    <w:rPr>
                      <w:rFonts w:ascii="Browallia New" w:hAnsi="Browallia New" w:cs="Browallia New"/>
                      <w:b/>
                      <w:bCs/>
                      <w:sz w:val="30"/>
                      <w:szCs w:val="30"/>
                    </w:rPr>
                    <w:t>-</w:t>
                  </w:r>
                  <w:r w:rsidR="007612B9" w:rsidRPr="0094205D">
                    <w:rPr>
                      <w:rFonts w:ascii="Browallia New" w:hAnsi="Browallia New" w:cs="Browallia New"/>
                      <w:b/>
                      <w:bCs/>
                      <w:sz w:val="30"/>
                      <w:szCs w:val="30"/>
                    </w:rPr>
                    <w:t xml:space="preserve"> </w:t>
                  </w:r>
                  <w:r w:rsidRPr="0094205D">
                    <w:rPr>
                      <w:rFonts w:ascii="Browallia New" w:hAnsi="Browallia New" w:cs="Browallia New"/>
                      <w:b/>
                      <w:bCs/>
                      <w:sz w:val="30"/>
                      <w:szCs w:val="30"/>
                    </w:rPr>
                    <w:t xml:space="preserve"> </w:t>
                  </w:r>
                  <w:proofErr w:type="spellStart"/>
                  <w:r w:rsidRPr="0094205D">
                    <w:rPr>
                      <w:rFonts w:ascii="Browallia New" w:hAnsi="Browallia New" w:cs="Browallia New"/>
                      <w:b/>
                      <w:bCs/>
                      <w:sz w:val="30"/>
                      <w:szCs w:val="30"/>
                    </w:rPr>
                    <w:t>PE</w:t>
                  </w:r>
                  <w:r w:rsidRPr="0094205D">
                    <w:rPr>
                      <w:rFonts w:ascii="Browallia New" w:hAnsi="Browallia New" w:cs="Browallia New"/>
                      <w:b/>
                      <w:bCs/>
                      <w:sz w:val="30"/>
                      <w:szCs w:val="30"/>
                      <w:vertAlign w:val="subscript"/>
                    </w:rPr>
                    <w:t>y</w:t>
                  </w:r>
                  <w:proofErr w:type="spellEnd"/>
                  <w:r w:rsidRPr="0094205D">
                    <w:rPr>
                      <w:rFonts w:ascii="Browallia New" w:hAnsi="Browallia New" w:cs="Browallia New"/>
                      <w:b/>
                      <w:bCs/>
                      <w:sz w:val="30"/>
                      <w:szCs w:val="30"/>
                    </w:rPr>
                    <w:t xml:space="preserve"> - </w:t>
                  </w:r>
                  <w:r w:rsidR="007612B9" w:rsidRPr="0094205D">
                    <w:rPr>
                      <w:rFonts w:ascii="Browallia New" w:hAnsi="Browallia New" w:cs="Browallia New"/>
                      <w:b/>
                      <w:bCs/>
                      <w:sz w:val="30"/>
                      <w:szCs w:val="30"/>
                    </w:rPr>
                    <w:t xml:space="preserve"> </w:t>
                  </w:r>
                  <w:proofErr w:type="spellStart"/>
                  <w:r w:rsidRPr="0094205D">
                    <w:rPr>
                      <w:rFonts w:ascii="Browallia New" w:hAnsi="Browallia New" w:cs="Browallia New"/>
                      <w:b/>
                      <w:bCs/>
                      <w:sz w:val="30"/>
                      <w:szCs w:val="30"/>
                    </w:rPr>
                    <w:t>LE</w:t>
                  </w:r>
                  <w:r w:rsidRPr="0094205D">
                    <w:rPr>
                      <w:rFonts w:ascii="Browallia New" w:hAnsi="Browallia New" w:cs="Browallia New"/>
                      <w:b/>
                      <w:bCs/>
                      <w:sz w:val="30"/>
                      <w:szCs w:val="30"/>
                      <w:vertAlign w:val="subscript"/>
                    </w:rPr>
                    <w:t>y</w:t>
                  </w:r>
                  <w:proofErr w:type="spellEnd"/>
                </w:p>
              </w:tc>
            </w:tr>
          </w:tbl>
          <w:p w:rsidR="00FD58B5" w:rsidRPr="006A767E" w:rsidRDefault="00FD58B5" w:rsidP="006A767E">
            <w:pPr>
              <w:spacing w:before="0" w:after="0" w:line="240" w:lineRule="auto"/>
              <w:ind w:left="0" w:firstLine="426"/>
              <w:rPr>
                <w:rFonts w:ascii="Browallia New" w:hAnsi="Browallia New" w:cs="Browallia New"/>
                <w:sz w:val="16"/>
                <w:szCs w:val="16"/>
              </w:rPr>
            </w:pPr>
          </w:p>
          <w:p w:rsidR="00FD58B5" w:rsidRPr="0094205D" w:rsidRDefault="00FD58B5" w:rsidP="00FD58B5">
            <w:pPr>
              <w:spacing w:before="0" w:after="0" w:line="240" w:lineRule="auto"/>
              <w:ind w:left="180"/>
              <w:contextualSpacing/>
              <w:rPr>
                <w:rFonts w:ascii="Browallia New" w:hAnsi="Browallia New" w:cs="Browallia New"/>
                <w:sz w:val="28"/>
                <w:szCs w:val="28"/>
              </w:rPr>
            </w:pPr>
            <w:r w:rsidRPr="0094205D">
              <w:rPr>
                <w:rFonts w:ascii="Browallia New" w:hAnsi="Browallia New" w:cs="Browallia New"/>
                <w:sz w:val="28"/>
                <w:szCs w:val="28"/>
                <w:cs/>
              </w:rPr>
              <w:t>โดยที่</w:t>
            </w: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61"/>
              <w:gridCol w:w="345"/>
              <w:gridCol w:w="8025"/>
            </w:tblGrid>
            <w:tr w:rsidR="00FD58B5" w:rsidRPr="0094205D" w:rsidTr="008D1F84">
              <w:tc>
                <w:tcPr>
                  <w:tcW w:w="561" w:type="dxa"/>
                </w:tcPr>
                <w:p w:rsidR="00FD58B5" w:rsidRPr="0094205D" w:rsidRDefault="00FD58B5" w:rsidP="00FD58B5">
                  <w:pPr>
                    <w:spacing w:before="0" w:after="0" w:line="240" w:lineRule="auto"/>
                    <w:ind w:left="0"/>
                    <w:contextualSpacing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94205D">
                    <w:rPr>
                      <w:rFonts w:ascii="Browallia New" w:hAnsi="Browallia New" w:cs="Browallia New"/>
                      <w:sz w:val="28"/>
                      <w:szCs w:val="28"/>
                    </w:rPr>
                    <w:t>ER</w:t>
                  </w:r>
                  <w:r w:rsidRPr="0094205D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</w:p>
              </w:tc>
              <w:tc>
                <w:tcPr>
                  <w:tcW w:w="345" w:type="dxa"/>
                </w:tcPr>
                <w:p w:rsidR="00FD58B5" w:rsidRPr="0094205D" w:rsidRDefault="00FD58B5" w:rsidP="00FD58B5">
                  <w:pPr>
                    <w:spacing w:before="0" w:after="0" w:line="240" w:lineRule="auto"/>
                    <w:ind w:left="0"/>
                    <w:contextualSpacing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94205D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8025" w:type="dxa"/>
                </w:tcPr>
                <w:p w:rsidR="006A767E" w:rsidRPr="006A767E" w:rsidRDefault="00FD58B5" w:rsidP="001C303C">
                  <w:pPr>
                    <w:spacing w:before="0" w:after="0" w:line="240" w:lineRule="auto"/>
                    <w:ind w:left="0"/>
                    <w:contextualSpacing/>
                    <w:rPr>
                      <w:rFonts w:ascii="Browallia New" w:hAnsi="Browallia New" w:cs="Browallia New"/>
                      <w:sz w:val="24"/>
                      <w:szCs w:val="24"/>
                    </w:rPr>
                  </w:pPr>
                  <w:r w:rsidRPr="0094205D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การลดการปล่อยก๊าซเรือนกระจก</w:t>
                  </w:r>
                  <w:r w:rsidR="007612B9" w:rsidRPr="0094205D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 </w:t>
                  </w:r>
                  <w:r w:rsidRPr="0094205D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ในปี </w:t>
                  </w:r>
                  <w:r w:rsidRPr="0094205D">
                    <w:rPr>
                      <w:rFonts w:ascii="Browallia New" w:hAnsi="Browallia New" w:cs="Browallia New"/>
                      <w:sz w:val="28"/>
                      <w:szCs w:val="28"/>
                    </w:rPr>
                    <w:t>y (tCO</w:t>
                  </w:r>
                  <w:r w:rsidRPr="0094205D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94205D">
                    <w:rPr>
                      <w:rFonts w:ascii="Browallia New" w:hAnsi="Browallia New" w:cs="Browallia New"/>
                      <w:sz w:val="28"/>
                      <w:szCs w:val="28"/>
                    </w:rPr>
                    <w:t>e/year)</w:t>
                  </w:r>
                </w:p>
              </w:tc>
            </w:tr>
            <w:tr w:rsidR="00FD58B5" w:rsidRPr="0094205D" w:rsidTr="008D1F84">
              <w:tc>
                <w:tcPr>
                  <w:tcW w:w="561" w:type="dxa"/>
                </w:tcPr>
                <w:p w:rsidR="00FD58B5" w:rsidRPr="0094205D" w:rsidRDefault="00FD58B5" w:rsidP="00FD58B5">
                  <w:pPr>
                    <w:spacing w:before="0" w:after="0" w:line="240" w:lineRule="auto"/>
                    <w:ind w:left="0"/>
                    <w:contextualSpacing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94205D">
                    <w:rPr>
                      <w:rFonts w:ascii="Browallia New" w:hAnsi="Browallia New" w:cs="Browallia New"/>
                      <w:sz w:val="28"/>
                      <w:szCs w:val="28"/>
                    </w:rPr>
                    <w:t>BE</w:t>
                  </w:r>
                  <w:r w:rsidRPr="0094205D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</w:p>
              </w:tc>
              <w:tc>
                <w:tcPr>
                  <w:tcW w:w="345" w:type="dxa"/>
                </w:tcPr>
                <w:p w:rsidR="00FD58B5" w:rsidRPr="0094205D" w:rsidRDefault="00FD58B5" w:rsidP="00FD58B5">
                  <w:pPr>
                    <w:spacing w:before="0" w:after="0" w:line="240" w:lineRule="auto"/>
                    <w:ind w:left="0"/>
                    <w:contextualSpacing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94205D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8025" w:type="dxa"/>
                </w:tcPr>
                <w:p w:rsidR="005E1C12" w:rsidRPr="0094205D" w:rsidRDefault="00FD58B5" w:rsidP="006A767E">
                  <w:pPr>
                    <w:spacing w:before="0" w:after="0" w:line="240" w:lineRule="auto"/>
                    <w:ind w:left="0"/>
                    <w:contextualSpacing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94205D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การปล่อยก๊าซเรือนกระจกจากกรณีฐาน</w:t>
                  </w:r>
                  <w:r w:rsidR="007612B9" w:rsidRPr="0094205D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 </w:t>
                  </w:r>
                  <w:r w:rsidRPr="0094205D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ในปี </w:t>
                  </w:r>
                  <w:r w:rsidRPr="0094205D">
                    <w:rPr>
                      <w:rFonts w:ascii="Browallia New" w:hAnsi="Browallia New" w:cs="Browallia New"/>
                      <w:sz w:val="28"/>
                      <w:szCs w:val="28"/>
                    </w:rPr>
                    <w:t>y (tCO</w:t>
                  </w:r>
                  <w:r w:rsidRPr="0094205D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94205D">
                    <w:rPr>
                      <w:rFonts w:ascii="Browallia New" w:hAnsi="Browallia New" w:cs="Browallia New"/>
                      <w:sz w:val="28"/>
                      <w:szCs w:val="28"/>
                    </w:rPr>
                    <w:t>e/year)</w:t>
                  </w:r>
                </w:p>
              </w:tc>
            </w:tr>
            <w:tr w:rsidR="00FD58B5" w:rsidRPr="0094205D" w:rsidTr="008D1F84">
              <w:tc>
                <w:tcPr>
                  <w:tcW w:w="561" w:type="dxa"/>
                </w:tcPr>
                <w:p w:rsidR="00FD58B5" w:rsidRPr="0094205D" w:rsidRDefault="00FD58B5" w:rsidP="00FD58B5">
                  <w:pPr>
                    <w:spacing w:before="0" w:after="0" w:line="240" w:lineRule="auto"/>
                    <w:ind w:left="0"/>
                    <w:contextualSpacing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94205D">
                    <w:rPr>
                      <w:rFonts w:ascii="Browallia New" w:hAnsi="Browallia New" w:cs="Browallia New"/>
                      <w:sz w:val="28"/>
                      <w:szCs w:val="28"/>
                    </w:rPr>
                    <w:t>PE</w:t>
                  </w:r>
                  <w:r w:rsidRPr="0094205D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</w:p>
              </w:tc>
              <w:tc>
                <w:tcPr>
                  <w:tcW w:w="345" w:type="dxa"/>
                </w:tcPr>
                <w:p w:rsidR="00FD58B5" w:rsidRPr="0094205D" w:rsidRDefault="00FD58B5" w:rsidP="00FD58B5">
                  <w:pPr>
                    <w:spacing w:before="0" w:after="0" w:line="240" w:lineRule="auto"/>
                    <w:ind w:left="0"/>
                    <w:contextualSpacing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94205D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8025" w:type="dxa"/>
                </w:tcPr>
                <w:p w:rsidR="00FD58B5" w:rsidRPr="0094205D" w:rsidRDefault="00FD58B5" w:rsidP="00FD58B5">
                  <w:pPr>
                    <w:spacing w:before="0" w:after="0" w:line="240" w:lineRule="auto"/>
                    <w:ind w:left="0"/>
                    <w:contextualSpacing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94205D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การปล่อยก๊าซเรือนกระจกจากการดำเนินโครงการ</w:t>
                  </w:r>
                  <w:r w:rsidR="007612B9" w:rsidRPr="0094205D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 </w:t>
                  </w:r>
                  <w:r w:rsidRPr="0094205D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ในปี </w:t>
                  </w:r>
                  <w:r w:rsidRPr="0094205D">
                    <w:rPr>
                      <w:rFonts w:ascii="Browallia New" w:hAnsi="Browallia New" w:cs="Browallia New"/>
                      <w:sz w:val="28"/>
                      <w:szCs w:val="28"/>
                    </w:rPr>
                    <w:t>y (tCO</w:t>
                  </w:r>
                  <w:r w:rsidRPr="0094205D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94205D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e/year)  </w:t>
                  </w:r>
                </w:p>
              </w:tc>
            </w:tr>
            <w:tr w:rsidR="00FD58B5" w:rsidRPr="0094205D" w:rsidTr="008D1F84">
              <w:tc>
                <w:tcPr>
                  <w:tcW w:w="561" w:type="dxa"/>
                </w:tcPr>
                <w:p w:rsidR="00FD58B5" w:rsidRPr="0094205D" w:rsidRDefault="00FD58B5" w:rsidP="00FD58B5">
                  <w:pPr>
                    <w:spacing w:before="0" w:after="0" w:line="240" w:lineRule="auto"/>
                    <w:ind w:left="0"/>
                    <w:contextualSpacing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94205D">
                    <w:rPr>
                      <w:rFonts w:ascii="Browallia New" w:hAnsi="Browallia New" w:cs="Browallia New"/>
                      <w:sz w:val="28"/>
                      <w:szCs w:val="28"/>
                    </w:rPr>
                    <w:t>LE</w:t>
                  </w:r>
                  <w:r w:rsidRPr="0094205D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</w:p>
              </w:tc>
              <w:tc>
                <w:tcPr>
                  <w:tcW w:w="345" w:type="dxa"/>
                </w:tcPr>
                <w:p w:rsidR="00FD58B5" w:rsidRPr="0094205D" w:rsidRDefault="00FD58B5" w:rsidP="00FD58B5">
                  <w:pPr>
                    <w:spacing w:before="0" w:after="0" w:line="240" w:lineRule="auto"/>
                    <w:ind w:left="0"/>
                    <w:contextualSpacing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94205D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8025" w:type="dxa"/>
                </w:tcPr>
                <w:p w:rsidR="003B3AB2" w:rsidRPr="0094205D" w:rsidRDefault="00FD58B5">
                  <w:pPr>
                    <w:spacing w:before="0" w:after="0" w:line="240" w:lineRule="auto"/>
                    <w:ind w:left="0"/>
                    <w:contextualSpacing/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</w:pPr>
                  <w:r w:rsidRPr="0094205D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การปล่อยก๊าซเรือนกระจก</w:t>
                  </w:r>
                  <w:r w:rsidRPr="0094205D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นอกขอบเขต</w:t>
                  </w:r>
                  <w:r w:rsidRPr="0094205D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โครงการ</w:t>
                  </w:r>
                  <w:r w:rsidR="007612B9" w:rsidRPr="0094205D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 </w:t>
                  </w:r>
                  <w:r w:rsidRPr="0094205D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ในปี </w:t>
                  </w:r>
                  <w:r w:rsidRPr="0094205D">
                    <w:rPr>
                      <w:rFonts w:ascii="Browallia New" w:hAnsi="Browallia New" w:cs="Browallia New"/>
                      <w:sz w:val="28"/>
                      <w:szCs w:val="28"/>
                    </w:rPr>
                    <w:t>y (tCO</w:t>
                  </w:r>
                  <w:r w:rsidRPr="0094205D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94205D">
                    <w:rPr>
                      <w:rFonts w:ascii="Browallia New" w:hAnsi="Browallia New" w:cs="Browallia New"/>
                      <w:sz w:val="28"/>
                      <w:szCs w:val="28"/>
                    </w:rPr>
                    <w:t>e/year)</w:t>
                  </w:r>
                </w:p>
              </w:tc>
            </w:tr>
            <w:tr w:rsidR="00A3151C" w:rsidRPr="002C6593" w:rsidTr="008D1F84">
              <w:tc>
                <w:tcPr>
                  <w:tcW w:w="561" w:type="dxa"/>
                </w:tcPr>
                <w:p w:rsidR="00A3151C" w:rsidRPr="002C6593" w:rsidRDefault="00A3151C" w:rsidP="008D1F84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18"/>
                      <w:szCs w:val="18"/>
                    </w:rPr>
                  </w:pPr>
                </w:p>
              </w:tc>
              <w:tc>
                <w:tcPr>
                  <w:tcW w:w="345" w:type="dxa"/>
                </w:tcPr>
                <w:p w:rsidR="00A3151C" w:rsidRPr="002C6593" w:rsidRDefault="00A3151C" w:rsidP="008D1F84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18"/>
                      <w:szCs w:val="18"/>
                    </w:rPr>
                  </w:pPr>
                </w:p>
              </w:tc>
              <w:tc>
                <w:tcPr>
                  <w:tcW w:w="8025" w:type="dxa"/>
                </w:tcPr>
                <w:p w:rsidR="00A3151C" w:rsidRPr="002C6593" w:rsidRDefault="00A3151C" w:rsidP="008D1F84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18"/>
                      <w:szCs w:val="18"/>
                    </w:rPr>
                  </w:pPr>
                </w:p>
              </w:tc>
            </w:tr>
          </w:tbl>
          <w:p w:rsidR="007606EB" w:rsidRPr="0094205D" w:rsidRDefault="007606EB" w:rsidP="008D1F84">
            <w:pPr>
              <w:ind w:left="0"/>
              <w:rPr>
                <w:rFonts w:ascii="Browallia New" w:hAnsi="Browallia New" w:cs="Browallia New"/>
              </w:rPr>
            </w:pPr>
          </w:p>
        </w:tc>
      </w:tr>
    </w:tbl>
    <w:p w:rsidR="00EB1FC2" w:rsidRDefault="00EB1FC2">
      <w:pPr>
        <w:spacing w:before="0" w:after="0" w:line="240" w:lineRule="auto"/>
        <w:ind w:left="0"/>
        <w:rPr>
          <w:rFonts w:ascii="Browallia New" w:hAnsi="Browallia New" w:cs="Browallia New"/>
          <w:b/>
          <w:bCs/>
          <w:sz w:val="24"/>
          <w:szCs w:val="24"/>
        </w:rPr>
      </w:pPr>
    </w:p>
    <w:p w:rsidR="00DF4C8F" w:rsidRPr="00E72C7B" w:rsidRDefault="00DF4C8F" w:rsidP="00C65EB4">
      <w:pPr>
        <w:pStyle w:val="ListParagraph"/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426"/>
        <w:rPr>
          <w:rFonts w:ascii="Browallia New" w:hAnsi="Browallia New" w:cs="Browallia New"/>
          <w:b/>
          <w:bCs/>
          <w:szCs w:val="32"/>
        </w:rPr>
      </w:pPr>
      <w:r w:rsidRPr="00E72C7B">
        <w:rPr>
          <w:rFonts w:ascii="Browallia New" w:hAnsi="Browallia New" w:cs="Browallia New"/>
          <w:b/>
          <w:bCs/>
          <w:szCs w:val="32"/>
          <w:cs/>
        </w:rPr>
        <w:t xml:space="preserve">การติดตามผลการดำเนินโครงการ </w:t>
      </w:r>
      <w:r w:rsidRPr="00E72C7B">
        <w:rPr>
          <w:rFonts w:ascii="Browallia New" w:hAnsi="Browallia New" w:cs="Browallia New"/>
          <w:b/>
          <w:bCs/>
          <w:szCs w:val="32"/>
        </w:rPr>
        <w:t>(Monitoring Plan)</w:t>
      </w:r>
    </w:p>
    <w:p w:rsidR="00DF4C8F" w:rsidRPr="00E72C7B" w:rsidRDefault="00DF4C8F" w:rsidP="00DF4C8F">
      <w:pPr>
        <w:spacing w:after="0" w:line="240" w:lineRule="auto"/>
        <w:ind w:left="0" w:firstLine="426"/>
        <w:jc w:val="thaiDistribute"/>
        <w:rPr>
          <w:rFonts w:ascii="Browallia New" w:hAnsi="Browallia New" w:cs="Browallia New"/>
        </w:rPr>
      </w:pPr>
      <w:r w:rsidRPr="00E72C7B">
        <w:rPr>
          <w:rFonts w:ascii="Browallia New" w:hAnsi="Browallia New" w:cs="Browallia New" w:hint="cs"/>
          <w:cs/>
        </w:rPr>
        <w:t>ข้อมูลและ</w:t>
      </w:r>
      <w:r w:rsidRPr="00E72C7B">
        <w:rPr>
          <w:rFonts w:ascii="Browallia New" w:hAnsi="Browallia New" w:cs="Browallia New"/>
          <w:cs/>
        </w:rPr>
        <w:t>พารามิเตอร์ที่ต้องมีการติดตามผลรวมถึงวิธีการตรวจวัด และการประเมิน ตามข้อกำหนดของ อบก.</w:t>
      </w:r>
    </w:p>
    <w:p w:rsidR="00DF4C8F" w:rsidRPr="00E72C7B" w:rsidRDefault="00DF4C8F" w:rsidP="00DF4C8F">
      <w:pPr>
        <w:tabs>
          <w:tab w:val="left" w:pos="426"/>
        </w:tabs>
        <w:spacing w:before="240" w:after="120" w:line="240" w:lineRule="auto"/>
        <w:ind w:left="0"/>
        <w:rPr>
          <w:rFonts w:ascii="Browallia New" w:hAnsi="Browallia New" w:cs="Browallia New"/>
          <w:b/>
          <w:bCs/>
          <w:cs/>
        </w:rPr>
      </w:pPr>
      <w:r w:rsidRPr="00E72C7B">
        <w:rPr>
          <w:rFonts w:ascii="Browallia New" w:hAnsi="Browallia New" w:cs="Browallia New" w:hint="cs"/>
          <w:b/>
          <w:bCs/>
          <w:cs/>
        </w:rPr>
        <w:t xml:space="preserve">8.1 </w:t>
      </w:r>
      <w:r w:rsidRPr="00E72C7B">
        <w:rPr>
          <w:rFonts w:ascii="Browallia New" w:hAnsi="Browallia New" w:cs="Browallia New"/>
          <w:b/>
          <w:bCs/>
          <w:cs/>
        </w:rPr>
        <w:t>พารามิเตอร์ที่ไม่ต้อง</w:t>
      </w:r>
      <w:r w:rsidRPr="00E72C7B">
        <w:rPr>
          <w:rFonts w:ascii="Browallia New" w:hAnsi="Browallia New" w:cs="Browallia New" w:hint="cs"/>
          <w:b/>
          <w:bCs/>
          <w:cs/>
        </w:rPr>
        <w:t>ติดตามผล</w:t>
      </w:r>
    </w:p>
    <w:tbl>
      <w:tblPr>
        <w:tblW w:w="91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0"/>
        <w:gridCol w:w="7574"/>
      </w:tblGrid>
      <w:tr w:rsidR="00DF4C8F" w:rsidRPr="00FC7374" w:rsidTr="00E0274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F4C8F" w:rsidRPr="00E72C7B" w:rsidRDefault="00DF4C8F" w:rsidP="008D1F84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E72C7B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8F" w:rsidRPr="00E72C7B" w:rsidRDefault="0042167C" w:rsidP="008D1F84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proofErr w:type="spellStart"/>
            <w:r w:rsidRPr="00E72C7B">
              <w:rPr>
                <w:rFonts w:ascii="Browallia New" w:hAnsi="Browallia New" w:cs="Browallia New"/>
                <w:sz w:val="28"/>
                <w:szCs w:val="28"/>
              </w:rPr>
              <w:t>EF</w:t>
            </w:r>
            <w:r w:rsidRPr="00E72C7B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Elec</w:t>
            </w:r>
            <w:proofErr w:type="spellEnd"/>
          </w:p>
        </w:tc>
      </w:tr>
      <w:tr w:rsidR="008037EE" w:rsidRPr="00FC7374" w:rsidTr="00E0274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037EE" w:rsidRPr="00E72C7B" w:rsidRDefault="008037EE" w:rsidP="008D1F84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E72C7B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EE" w:rsidRPr="00E72C7B" w:rsidRDefault="008037EE" w:rsidP="008D1F84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E72C7B">
              <w:rPr>
                <w:rFonts w:ascii="Browallia New" w:hAnsi="Browallia New" w:cs="Browallia New"/>
                <w:sz w:val="28"/>
                <w:szCs w:val="28"/>
              </w:rPr>
              <w:t>tCO</w:t>
            </w:r>
            <w:r w:rsidRPr="00E72C7B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2</w:t>
            </w:r>
            <w:r w:rsidR="001F01CF">
              <w:rPr>
                <w:rFonts w:ascii="Browallia New" w:hAnsi="Browallia New" w:cs="Browallia New"/>
                <w:sz w:val="28"/>
                <w:szCs w:val="28"/>
              </w:rPr>
              <w:t>e</w:t>
            </w:r>
            <w:r w:rsidRPr="00E72C7B">
              <w:rPr>
                <w:rFonts w:ascii="Browallia New" w:hAnsi="Browallia New" w:cs="Browallia New"/>
                <w:sz w:val="28"/>
                <w:szCs w:val="28"/>
              </w:rPr>
              <w:t>/</w:t>
            </w:r>
            <w:proofErr w:type="spellStart"/>
            <w:r w:rsidRPr="00E72C7B">
              <w:rPr>
                <w:rFonts w:ascii="Browallia New" w:hAnsi="Browallia New" w:cs="Browallia New"/>
                <w:sz w:val="28"/>
                <w:szCs w:val="28"/>
              </w:rPr>
              <w:t>MWh</w:t>
            </w:r>
            <w:proofErr w:type="spellEnd"/>
          </w:p>
        </w:tc>
      </w:tr>
      <w:tr w:rsidR="008037EE" w:rsidRPr="00FC7374" w:rsidTr="00E0274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037EE" w:rsidRPr="00E72C7B" w:rsidRDefault="008037EE" w:rsidP="008D1F84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E72C7B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EE" w:rsidRPr="00E72C7B" w:rsidRDefault="008037EE" w:rsidP="008D1F84">
            <w:pPr>
              <w:spacing w:before="0" w:after="0" w:line="240" w:lineRule="auto"/>
              <w:ind w:left="0"/>
              <w:rPr>
                <w:rFonts w:ascii="Browallia New" w:hAnsi="Browallia New" w:cs="Browallia New"/>
                <w:spacing w:val="-2"/>
                <w:sz w:val="28"/>
                <w:szCs w:val="28"/>
              </w:rPr>
            </w:pPr>
            <w:r w:rsidRPr="00E72C7B">
              <w:rPr>
                <w:rFonts w:ascii="Browallia New" w:hAnsi="Browallia New" w:cs="Browallia New"/>
                <w:spacing w:val="-2"/>
                <w:sz w:val="28"/>
                <w:szCs w:val="28"/>
                <w:cs/>
              </w:rPr>
              <w:t xml:space="preserve">ค่าการปล่อยก๊าซเรือนกระจกจากการผลิตพลังงานไฟฟ้า </w:t>
            </w:r>
            <w:r w:rsidRPr="00E72C7B">
              <w:rPr>
                <w:rFonts w:ascii="Browallia New" w:hAnsi="Browallia New" w:cs="Browallia New"/>
                <w:sz w:val="28"/>
                <w:szCs w:val="28"/>
                <w:cs/>
              </w:rPr>
              <w:t>ตามที่ อบก. กำหนด</w:t>
            </w:r>
          </w:p>
        </w:tc>
      </w:tr>
      <w:tr w:rsidR="008037EE" w:rsidRPr="00FC7374" w:rsidTr="00E0274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037EE" w:rsidRPr="00E72C7B" w:rsidRDefault="008037EE" w:rsidP="008D1F84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E72C7B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EE" w:rsidRPr="00E72C7B" w:rsidRDefault="00F04374" w:rsidP="008D1F84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ทางเลือกที่ 1  </w:t>
            </w:r>
            <w:r w:rsidR="008037EE" w:rsidRPr="00E72C7B">
              <w:rPr>
                <w:rFonts w:ascii="Browallia New" w:hAnsi="Browallia New" w:cs="Browallia New"/>
                <w:sz w:val="28"/>
                <w:szCs w:val="28"/>
                <w:cs/>
              </w:rPr>
              <w:t>กรณีที่ใช้พลังงานไฟฟ้าจากระบบสายส่ง ใช้ค่าจากรายงานผลการศึกษาค่าการ</w:t>
            </w:r>
          </w:p>
          <w:p w:rsidR="008037EE" w:rsidRPr="00E72C7B" w:rsidRDefault="008037EE" w:rsidP="008D1F84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E72C7B">
              <w:rPr>
                <w:rFonts w:ascii="Browallia New" w:hAnsi="Browallia New" w:cs="Browallia New"/>
                <w:sz w:val="28"/>
                <w:szCs w:val="28"/>
                <w:cs/>
              </w:rPr>
              <w:t>ปล่อยก๊าซเรือนกระจกจากการผลิตพลังงานไฟฟ้าของประเทศไทยฉบับล่าสุด โดย อบก.</w:t>
            </w:r>
          </w:p>
          <w:p w:rsidR="008037EE" w:rsidRPr="00E72C7B" w:rsidRDefault="00F04374" w:rsidP="008D1F84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ทางเลือกที่ 2  </w:t>
            </w:r>
            <w:r w:rsidR="008037EE" w:rsidRPr="00E72C7B">
              <w:rPr>
                <w:rFonts w:ascii="Browallia New" w:hAnsi="Browallia New" w:cs="Browallia New"/>
                <w:sz w:val="28"/>
                <w:szCs w:val="28"/>
                <w:cs/>
              </w:rPr>
              <w:t>กรณีที่ใช้พลังงานไฟฟ้าที่ผลิตเอง ใช้ค่าที่คำนวณตามวิธีการที่ อบก. กำหนด</w:t>
            </w:r>
          </w:p>
          <w:p w:rsidR="008037EE" w:rsidRPr="00E72C7B" w:rsidRDefault="008037EE" w:rsidP="008D1F84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E72C7B">
              <w:rPr>
                <w:rFonts w:ascii="Browallia New" w:hAnsi="Browallia New" w:cs="Browallia New"/>
                <w:sz w:val="28"/>
                <w:szCs w:val="28"/>
                <w:cs/>
              </w:rPr>
              <w:t>ทางเลื</w:t>
            </w:r>
            <w:r w:rsidR="00F04374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อกที่ 3  </w:t>
            </w:r>
            <w:r w:rsidRPr="00E72C7B">
              <w:rPr>
                <w:rFonts w:ascii="Browallia New" w:hAnsi="Browallia New" w:cs="Browallia New"/>
                <w:sz w:val="28"/>
                <w:szCs w:val="28"/>
                <w:cs/>
              </w:rPr>
              <w:t>กรณีที่ใช้พลังงานไฟฟ้าจากผู้ผลิตอื่นๆ ใช้ค่าที่คำนวณตามวิธีการที่ อบก. กำหนด</w:t>
            </w:r>
          </w:p>
        </w:tc>
      </w:tr>
    </w:tbl>
    <w:p w:rsidR="009D39DA" w:rsidRDefault="009D39DA" w:rsidP="00DF4C8F">
      <w:pPr>
        <w:tabs>
          <w:tab w:val="left" w:pos="426"/>
        </w:tabs>
        <w:spacing w:before="0" w:after="0" w:line="240" w:lineRule="auto"/>
        <w:ind w:left="0"/>
        <w:rPr>
          <w:rFonts w:ascii="Browallia New" w:hAnsi="Browallia New" w:cs="Browallia New"/>
          <w:color w:val="FF000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0"/>
        <w:gridCol w:w="7574"/>
      </w:tblGrid>
      <w:tr w:rsidR="00AF7BE2" w:rsidRPr="00E02747" w:rsidTr="003B738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F7BE2" w:rsidRPr="00FE4AD3" w:rsidRDefault="00AF7BE2" w:rsidP="003B7383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FE4AD3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E2" w:rsidRPr="00735629" w:rsidRDefault="00AF7BE2" w:rsidP="00AF7BE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735629">
              <w:rPr>
                <w:rFonts w:ascii="Browallia New" w:hAnsi="Browallia New" w:cs="Browallia New"/>
                <w:sz w:val="28"/>
                <w:szCs w:val="28"/>
              </w:rPr>
              <w:t>Q</w:t>
            </w:r>
            <w:r w:rsidRPr="00735629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BL</w:t>
            </w:r>
          </w:p>
        </w:tc>
      </w:tr>
      <w:tr w:rsidR="00AF7BE2" w:rsidRPr="00E02747" w:rsidTr="003B738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F7BE2" w:rsidRPr="00FE4AD3" w:rsidRDefault="00AF7BE2" w:rsidP="003B7383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FE4AD3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E2" w:rsidRPr="00735629" w:rsidRDefault="00EF50D5" w:rsidP="003B7383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lang w:val="en-SG"/>
              </w:rPr>
            </w:pPr>
            <w:r w:rsidRPr="00735629">
              <w:rPr>
                <w:rFonts w:ascii="Browallia New" w:hAnsi="Browallia New" w:cs="Browallia New"/>
                <w:sz w:val="28"/>
                <w:szCs w:val="28"/>
                <w:lang w:val="en-SG"/>
              </w:rPr>
              <w:t>TR</w:t>
            </w:r>
          </w:p>
        </w:tc>
      </w:tr>
      <w:tr w:rsidR="00AF7BE2" w:rsidRPr="00E02747" w:rsidTr="003B738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F7BE2" w:rsidRPr="00FE4AD3" w:rsidRDefault="00AF7BE2" w:rsidP="003B7383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FE4AD3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E2" w:rsidRPr="00735629" w:rsidRDefault="00EF50D5" w:rsidP="00EF50D5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735629">
              <w:rPr>
                <w:rFonts w:ascii="Browallia New" w:hAnsi="Browallia New" w:cs="Browallia New" w:hint="cs"/>
                <w:sz w:val="28"/>
                <w:szCs w:val="28"/>
                <w:cs/>
              </w:rPr>
              <w:t>ภาระการทำความเย็นที่ผลิตได้จากระบบทำน้ำเย็นแบบ</w:t>
            </w:r>
            <w:r w:rsidR="00A122C6">
              <w:rPr>
                <w:rFonts w:ascii="Browallia New" w:hAnsi="Browallia New" w:cs="Browallia New" w:hint="cs"/>
                <w:sz w:val="28"/>
                <w:szCs w:val="28"/>
                <w:cs/>
              </w:rPr>
              <w:t>เชิงกล</w:t>
            </w:r>
            <w:r w:rsidRPr="00735629">
              <w:rPr>
                <w:rFonts w:ascii="Browallia New" w:hAnsi="Browallia New" w:cs="Browallia New" w:hint="cs"/>
                <w:sz w:val="28"/>
                <w:szCs w:val="28"/>
                <w:cs/>
              </w:rPr>
              <w:t>ที่เป็นกรณีฐาน</w:t>
            </w:r>
          </w:p>
        </w:tc>
      </w:tr>
      <w:tr w:rsidR="00AF7BE2" w:rsidRPr="00AF7BE2" w:rsidTr="003B738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F7BE2" w:rsidRPr="00FE4AD3" w:rsidRDefault="00AF7BE2" w:rsidP="003B7383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FE4AD3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E2" w:rsidRPr="00735629" w:rsidRDefault="00AF7BE2" w:rsidP="003B7383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735629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ทางเลือกที่ 1   </w:t>
            </w:r>
            <w:r w:rsidRPr="00735629">
              <w:rPr>
                <w:rFonts w:ascii="Browallia New" w:hAnsi="Browallia New" w:cs="Browallia New" w:hint="cs"/>
                <w:sz w:val="28"/>
                <w:szCs w:val="28"/>
                <w:cs/>
              </w:rPr>
              <w:t>ค่าที่ระบุจากผู้ผลิต</w:t>
            </w:r>
          </w:p>
          <w:p w:rsidR="00AF7BE2" w:rsidRPr="00735629" w:rsidRDefault="00AF7BE2" w:rsidP="00AF7BE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735629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ทางเลือกที่ 2   </w:t>
            </w:r>
            <w:r w:rsidRPr="00735629">
              <w:rPr>
                <w:rFonts w:ascii="Browallia New" w:hAnsi="Browallia New" w:cs="Browallia New" w:hint="cs"/>
                <w:sz w:val="28"/>
                <w:szCs w:val="28"/>
                <w:cs/>
              </w:rPr>
              <w:t>คำนวณโดยใช้สมการ</w:t>
            </w:r>
          </w:p>
          <w:p w:rsidR="00AF7BE2" w:rsidRPr="00735629" w:rsidRDefault="00975719" w:rsidP="00854C77">
            <w:pPr>
              <w:spacing w:after="180" w:line="240" w:lineRule="auto"/>
              <w:ind w:left="1310"/>
              <w:rPr>
                <w:rFonts w:ascii="Browallia New" w:hAnsi="Browallia New" w:cs="Browallia New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Browallia New"/>
                        <w:iCs/>
                        <w:sz w:val="22"/>
                        <w:szCs w:val="22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Browallia New"/>
                        <w:sz w:val="22"/>
                        <w:szCs w:val="22"/>
                      </w:rPr>
                      <m:t>Q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Browallia New"/>
                        <w:sz w:val="22"/>
                        <w:szCs w:val="22"/>
                      </w:rPr>
                      <m:t>BL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Browallia New"/>
                    <w:sz w:val="22"/>
                    <w:szCs w:val="22"/>
                  </w:rPr>
                  <m:t>=4.187×</m:t>
                </m:r>
                <m:sSub>
                  <m:sSubPr>
                    <m:ctrlPr>
                      <w:rPr>
                        <w:rFonts w:ascii="Cambria Math" w:hAnsi="Cambria Math" w:cs="Browallia New"/>
                        <w:iCs/>
                        <w:sz w:val="22"/>
                        <w:szCs w:val="22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Browallia New"/>
                        <w:sz w:val="22"/>
                        <w:szCs w:val="22"/>
                      </w:rPr>
                      <m:t>m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Browallia New"/>
                        <w:sz w:val="22"/>
                        <w:szCs w:val="22"/>
                      </w:rPr>
                      <m:t>BL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Browallia New"/>
                    <w:sz w:val="22"/>
                    <w:szCs w:val="22"/>
                  </w:rPr>
                  <m:t>×</m:t>
                </m:r>
                <m:d>
                  <m:dPr>
                    <m:ctrlPr>
                      <w:rPr>
                        <w:rFonts w:ascii="Cambria Math" w:hAnsi="Cambria Math" w:cs="Browallia New"/>
                        <w:iCs/>
                        <w:sz w:val="22"/>
                        <w:szCs w:val="22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Browallia New"/>
                            <w:iCs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Browallia New"/>
                            <w:sz w:val="22"/>
                            <w:szCs w:val="22"/>
                          </w:rPr>
                          <m:t>T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Browallia New"/>
                            <w:sz w:val="22"/>
                            <w:szCs w:val="22"/>
                          </w:rPr>
                          <m:t>BL,in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Browallia New"/>
                        <w:sz w:val="22"/>
                        <w:szCs w:val="22"/>
                      </w:rPr>
                      <m:t xml:space="preserve">- </m:t>
                    </m:r>
                    <m:sSub>
                      <m:sSubPr>
                        <m:ctrlPr>
                          <w:rPr>
                            <w:rFonts w:ascii="Cambria Math" w:hAnsi="Cambria Math" w:cs="Browallia New"/>
                            <w:iCs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Browallia New"/>
                            <w:sz w:val="22"/>
                            <w:szCs w:val="22"/>
                          </w:rPr>
                          <m:t>T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Browallia New"/>
                            <w:sz w:val="22"/>
                            <w:szCs w:val="22"/>
                          </w:rPr>
                          <m:t>BL,out</m:t>
                        </m:r>
                      </m:sub>
                    </m:sSub>
                  </m:e>
                </m:d>
              </m:oMath>
            </m:oMathPara>
          </w:p>
          <w:p w:rsidR="009B0CAB" w:rsidRPr="00735629" w:rsidRDefault="00854C77" w:rsidP="00854C77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735629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                   ทั้งนี้พารามิเตอร์ต่างๆ ในสมการดูรายละเอียดตามด้านล่าง</w:t>
            </w:r>
          </w:p>
        </w:tc>
      </w:tr>
    </w:tbl>
    <w:p w:rsidR="00AF7BE2" w:rsidRDefault="00AF7BE2" w:rsidP="00DF4C8F">
      <w:pPr>
        <w:tabs>
          <w:tab w:val="left" w:pos="426"/>
        </w:tabs>
        <w:spacing w:before="0" w:after="0" w:line="240" w:lineRule="auto"/>
        <w:ind w:left="0"/>
        <w:rPr>
          <w:rFonts w:ascii="Browallia New" w:hAnsi="Browallia New" w:cs="Browallia New"/>
          <w:color w:val="FF000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0"/>
        <w:gridCol w:w="7574"/>
      </w:tblGrid>
      <w:tr w:rsidR="009F640F" w:rsidRPr="00FC7374" w:rsidTr="00E0274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F640F" w:rsidRPr="00FE4AD3" w:rsidRDefault="009F640F" w:rsidP="005A389F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FE4AD3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0F" w:rsidRPr="00E02747" w:rsidRDefault="009F640F" w:rsidP="009F640F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proofErr w:type="spellStart"/>
            <w:r w:rsidRPr="00E02747">
              <w:rPr>
                <w:rFonts w:ascii="Browallia New" w:hAnsi="Browallia New" w:cs="Browallia New"/>
                <w:sz w:val="28"/>
                <w:szCs w:val="28"/>
              </w:rPr>
              <w:t>m</w:t>
            </w:r>
            <w:r w:rsidRPr="00E02747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BL</w:t>
            </w:r>
            <w:proofErr w:type="spellEnd"/>
          </w:p>
        </w:tc>
      </w:tr>
      <w:tr w:rsidR="009F640F" w:rsidRPr="00FC7374" w:rsidTr="00E0274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F640F" w:rsidRPr="00FE4AD3" w:rsidRDefault="009F640F" w:rsidP="005A389F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FE4AD3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0F" w:rsidRPr="00E02747" w:rsidRDefault="00451E93" w:rsidP="005A389F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>
              <w:rPr>
                <w:rFonts w:ascii="Browallia New" w:hAnsi="Browallia New" w:cs="Browallia New"/>
                <w:sz w:val="28"/>
                <w:szCs w:val="28"/>
              </w:rPr>
              <w:t>kg/s</w:t>
            </w:r>
          </w:p>
        </w:tc>
      </w:tr>
      <w:tr w:rsidR="009F640F" w:rsidRPr="00FC7374" w:rsidTr="00E0274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F640F" w:rsidRPr="00FE4AD3" w:rsidRDefault="009F640F" w:rsidP="005A389F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FE4AD3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0F" w:rsidRPr="00735629" w:rsidRDefault="00451E93" w:rsidP="00465FFE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735629">
              <w:rPr>
                <w:rFonts w:ascii="Browallia New" w:hAnsi="Browallia New" w:cs="Browallia New" w:hint="cs"/>
                <w:sz w:val="28"/>
                <w:szCs w:val="28"/>
                <w:cs/>
              </w:rPr>
              <w:t>อัตราการไหลเชิงมวลของน้ำเย็นในระบบทำ</w:t>
            </w:r>
            <w:r w:rsidR="009F640F" w:rsidRPr="00735629">
              <w:rPr>
                <w:rFonts w:ascii="Browallia New" w:hAnsi="Browallia New" w:cs="Browallia New" w:hint="cs"/>
                <w:sz w:val="28"/>
                <w:szCs w:val="28"/>
                <w:cs/>
              </w:rPr>
              <w:t>น้ำเย็นแบบ</w:t>
            </w:r>
            <w:r w:rsidR="00A122C6">
              <w:rPr>
                <w:rFonts w:ascii="Browallia New" w:hAnsi="Browallia New" w:cs="Browallia New" w:hint="cs"/>
                <w:sz w:val="28"/>
                <w:szCs w:val="28"/>
                <w:cs/>
              </w:rPr>
              <w:t>เชิงกล</w:t>
            </w:r>
            <w:r w:rsidR="008F6F2A" w:rsidRPr="00735629">
              <w:rPr>
                <w:rFonts w:ascii="Browallia New" w:hAnsi="Browallia New" w:cs="Browallia New" w:hint="cs"/>
                <w:sz w:val="28"/>
                <w:szCs w:val="28"/>
                <w:cs/>
              </w:rPr>
              <w:t>ที่เป็นกรณีฐาน</w:t>
            </w:r>
          </w:p>
        </w:tc>
      </w:tr>
      <w:tr w:rsidR="0010229C" w:rsidRPr="00FC7374" w:rsidTr="00E0274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0229C" w:rsidRPr="00FE4AD3" w:rsidRDefault="0010229C" w:rsidP="005A389F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FE4AD3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9C" w:rsidRPr="00735629" w:rsidRDefault="0010229C" w:rsidP="005A389F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735629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ทางเลือกที่ 1   </w:t>
            </w:r>
            <w:r w:rsidR="00AF7BE2" w:rsidRPr="00735629">
              <w:rPr>
                <w:rFonts w:ascii="Browallia New" w:hAnsi="Browallia New" w:cs="Browallia New" w:hint="cs"/>
                <w:sz w:val="28"/>
                <w:szCs w:val="28"/>
                <w:cs/>
              </w:rPr>
              <w:t>ผลการตรวจวัดด้วยเครื่องมือทางวิศวกรรม</w:t>
            </w:r>
          </w:p>
          <w:p w:rsidR="0010229C" w:rsidRPr="00735629" w:rsidRDefault="0010229C" w:rsidP="00AF7BE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735629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ทางเลือกที่ 2   </w:t>
            </w:r>
            <w:r w:rsidR="00AF7BE2" w:rsidRPr="00735629">
              <w:rPr>
                <w:rFonts w:ascii="Browallia New" w:hAnsi="Browallia New" w:cs="Browallia New" w:hint="cs"/>
                <w:sz w:val="28"/>
                <w:szCs w:val="28"/>
                <w:cs/>
              </w:rPr>
              <w:t>บันทึกข้อมูลที่ได้จากเครื่องมือวัดที่ติดตั้งในระบบ</w:t>
            </w:r>
          </w:p>
        </w:tc>
      </w:tr>
    </w:tbl>
    <w:p w:rsidR="009F640F" w:rsidRPr="00FE4AD3" w:rsidRDefault="009F640F" w:rsidP="009F640F">
      <w:pPr>
        <w:tabs>
          <w:tab w:val="left" w:pos="426"/>
        </w:tabs>
        <w:spacing w:before="0" w:after="0" w:line="240" w:lineRule="auto"/>
        <w:ind w:left="0"/>
        <w:rPr>
          <w:rFonts w:ascii="Browallia New" w:hAnsi="Browallia New" w:cs="Browallia New"/>
          <w:color w:val="FF000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0"/>
        <w:gridCol w:w="7574"/>
      </w:tblGrid>
      <w:tr w:rsidR="009F640F" w:rsidRPr="00FC7374" w:rsidTr="00E0274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F640F" w:rsidRPr="00E02747" w:rsidRDefault="009F640F" w:rsidP="005A389F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E02747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0F" w:rsidRPr="00E02747" w:rsidRDefault="009F640F" w:rsidP="005A389F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proofErr w:type="spellStart"/>
            <w:r w:rsidRPr="00E02747">
              <w:rPr>
                <w:rFonts w:ascii="Browallia New" w:hAnsi="Browallia New" w:cs="Browallia New"/>
                <w:sz w:val="28"/>
                <w:szCs w:val="28"/>
              </w:rPr>
              <w:t>T</w:t>
            </w:r>
            <w:r w:rsidR="001D58B5" w:rsidRPr="00E02747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BL,in</w:t>
            </w:r>
            <w:proofErr w:type="spellEnd"/>
          </w:p>
        </w:tc>
      </w:tr>
      <w:tr w:rsidR="009F640F" w:rsidRPr="00FC7374" w:rsidTr="00E0274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F640F" w:rsidRPr="00E02747" w:rsidRDefault="009F640F" w:rsidP="005A389F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E02747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0F" w:rsidRPr="00E02747" w:rsidRDefault="009F640F" w:rsidP="005A389F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proofErr w:type="spellStart"/>
            <w:r w:rsidRPr="00E02747">
              <w:rPr>
                <w:rFonts w:ascii="Browallia New" w:hAnsi="Browallia New" w:cs="Browallia New"/>
                <w:sz w:val="28"/>
                <w:szCs w:val="28"/>
                <w:vertAlign w:val="superscript"/>
              </w:rPr>
              <w:t>o</w:t>
            </w:r>
            <w:r w:rsidRPr="00E02747">
              <w:rPr>
                <w:rFonts w:ascii="Browallia New" w:hAnsi="Browallia New" w:cs="Browallia New"/>
                <w:sz w:val="28"/>
                <w:szCs w:val="28"/>
              </w:rPr>
              <w:t>C</w:t>
            </w:r>
            <w:proofErr w:type="spellEnd"/>
          </w:p>
        </w:tc>
      </w:tr>
      <w:tr w:rsidR="009F640F" w:rsidRPr="00FC7374" w:rsidTr="00E0274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F640F" w:rsidRPr="00E02747" w:rsidRDefault="009F640F" w:rsidP="005A389F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E02747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0F" w:rsidRPr="00E02747" w:rsidRDefault="009F640F" w:rsidP="00C82DD5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E02747">
              <w:rPr>
                <w:rFonts w:ascii="Browallia New" w:hAnsi="Browallia New" w:cs="Browallia New"/>
                <w:sz w:val="28"/>
                <w:szCs w:val="28"/>
                <w:cs/>
              </w:rPr>
              <w:t>อุณหภูมิเฉลี่ยของน้ำเย็นขาเข้า</w:t>
            </w:r>
            <w:r w:rsidR="00C82DD5">
              <w:rPr>
                <w:rFonts w:ascii="Browallia New" w:hAnsi="Browallia New" w:cs="Browallia New" w:hint="cs"/>
                <w:sz w:val="28"/>
                <w:szCs w:val="28"/>
                <w:cs/>
              </w:rPr>
              <w:t>ระบบ</w:t>
            </w:r>
            <w:r w:rsidRPr="00E02747">
              <w:rPr>
                <w:rFonts w:ascii="Browallia New" w:hAnsi="Browallia New" w:cs="Browallia New"/>
                <w:sz w:val="28"/>
                <w:szCs w:val="28"/>
                <w:cs/>
              </w:rPr>
              <w:t>ทำน้ำเย็นแบบ</w:t>
            </w:r>
            <w:r w:rsidR="00A122C6">
              <w:rPr>
                <w:rFonts w:ascii="Browallia New" w:hAnsi="Browallia New" w:cs="Browallia New" w:hint="cs"/>
                <w:sz w:val="28"/>
                <w:szCs w:val="28"/>
                <w:cs/>
              </w:rPr>
              <w:t>เชิงกล</w:t>
            </w:r>
            <w:r w:rsidR="006A20C6">
              <w:rPr>
                <w:rFonts w:ascii="Browallia New" w:hAnsi="Browallia New" w:cs="Browallia New" w:hint="cs"/>
                <w:sz w:val="28"/>
                <w:szCs w:val="28"/>
                <w:cs/>
              </w:rPr>
              <w:t>ที่เป็นกรณีฐาน</w:t>
            </w:r>
          </w:p>
        </w:tc>
      </w:tr>
      <w:tr w:rsidR="00AF7BE2" w:rsidRPr="00FC7374" w:rsidTr="00E0274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F7BE2" w:rsidRPr="00E02747" w:rsidRDefault="00AF7BE2" w:rsidP="005A389F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E02747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E2" w:rsidRPr="00735629" w:rsidRDefault="00AF7BE2" w:rsidP="003B7383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735629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ทางเลือกที่ 1   </w:t>
            </w:r>
            <w:r w:rsidRPr="00735629">
              <w:rPr>
                <w:rFonts w:ascii="Browallia New" w:hAnsi="Browallia New" w:cs="Browallia New" w:hint="cs"/>
                <w:sz w:val="28"/>
                <w:szCs w:val="28"/>
                <w:cs/>
              </w:rPr>
              <w:t>ผลการตรวจวัดด้วยเครื่องมือทางวิศวกรรม</w:t>
            </w:r>
          </w:p>
          <w:p w:rsidR="00AF7BE2" w:rsidRPr="00735629" w:rsidRDefault="00AF7BE2" w:rsidP="003B7383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735629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ทางเลือกที่ 2   </w:t>
            </w:r>
            <w:r w:rsidRPr="00735629">
              <w:rPr>
                <w:rFonts w:ascii="Browallia New" w:hAnsi="Browallia New" w:cs="Browallia New" w:hint="cs"/>
                <w:sz w:val="28"/>
                <w:szCs w:val="28"/>
                <w:cs/>
              </w:rPr>
              <w:t>บันทึกข้อมูลที่ได้จากเครื่องมือวัดที่ติดตั้งในระบบ</w:t>
            </w:r>
          </w:p>
        </w:tc>
      </w:tr>
    </w:tbl>
    <w:p w:rsidR="009F640F" w:rsidRPr="00FE4AD3" w:rsidRDefault="009F640F" w:rsidP="009F640F">
      <w:pPr>
        <w:tabs>
          <w:tab w:val="left" w:pos="426"/>
        </w:tabs>
        <w:spacing w:before="0" w:after="0" w:line="240" w:lineRule="auto"/>
        <w:ind w:left="0"/>
        <w:rPr>
          <w:rFonts w:ascii="Browallia New" w:hAnsi="Browallia New" w:cs="Browallia New"/>
          <w:color w:val="FF000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0"/>
        <w:gridCol w:w="7574"/>
      </w:tblGrid>
      <w:tr w:rsidR="009F640F" w:rsidRPr="00FC7374" w:rsidTr="00E0274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F640F" w:rsidRPr="00E02747" w:rsidRDefault="009F640F" w:rsidP="005A389F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E02747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0F" w:rsidRPr="00E02747" w:rsidRDefault="009F640F" w:rsidP="001D58B5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proofErr w:type="spellStart"/>
            <w:r w:rsidRPr="00E02747">
              <w:rPr>
                <w:rFonts w:ascii="Browallia New" w:hAnsi="Browallia New" w:cs="Browallia New"/>
                <w:sz w:val="28"/>
                <w:szCs w:val="28"/>
              </w:rPr>
              <w:t>T</w:t>
            </w:r>
            <w:r w:rsidR="001D58B5" w:rsidRPr="00E02747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BL</w:t>
            </w:r>
            <w:r w:rsidRPr="00E02747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,out</w:t>
            </w:r>
            <w:proofErr w:type="spellEnd"/>
          </w:p>
        </w:tc>
      </w:tr>
      <w:tr w:rsidR="009F640F" w:rsidRPr="00FC7374" w:rsidTr="00E0274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F640F" w:rsidRPr="00E02747" w:rsidRDefault="009F640F" w:rsidP="005A389F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E02747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0F" w:rsidRPr="00E02747" w:rsidRDefault="009F640F" w:rsidP="005A389F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proofErr w:type="spellStart"/>
            <w:r w:rsidRPr="00E02747">
              <w:rPr>
                <w:rFonts w:ascii="Browallia New" w:hAnsi="Browallia New" w:cs="Browallia New"/>
                <w:sz w:val="28"/>
                <w:szCs w:val="28"/>
                <w:vertAlign w:val="superscript"/>
              </w:rPr>
              <w:t>o</w:t>
            </w:r>
            <w:r w:rsidRPr="00E02747">
              <w:rPr>
                <w:rFonts w:ascii="Browallia New" w:hAnsi="Browallia New" w:cs="Browallia New"/>
                <w:sz w:val="28"/>
                <w:szCs w:val="28"/>
              </w:rPr>
              <w:t>C</w:t>
            </w:r>
            <w:proofErr w:type="spellEnd"/>
          </w:p>
        </w:tc>
      </w:tr>
      <w:tr w:rsidR="009F640F" w:rsidRPr="00FC7374" w:rsidTr="00E0274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F640F" w:rsidRPr="00E02747" w:rsidRDefault="009F640F" w:rsidP="005A389F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E02747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0F" w:rsidRPr="00E02747" w:rsidRDefault="009F640F" w:rsidP="00C82DD5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E02747">
              <w:rPr>
                <w:rFonts w:ascii="Browallia New" w:hAnsi="Browallia New" w:cs="Browallia New"/>
                <w:sz w:val="28"/>
                <w:szCs w:val="28"/>
                <w:cs/>
              </w:rPr>
              <w:t>อุณหภูมิเฉลี่ยของน้ำเย็นขาออกจาก</w:t>
            </w:r>
            <w:r w:rsidR="00C82DD5">
              <w:rPr>
                <w:rFonts w:ascii="Browallia New" w:hAnsi="Browallia New" w:cs="Browallia New" w:hint="cs"/>
                <w:sz w:val="28"/>
                <w:szCs w:val="28"/>
                <w:cs/>
              </w:rPr>
              <w:t>ระบบ</w:t>
            </w:r>
            <w:r w:rsidRPr="00E02747">
              <w:rPr>
                <w:rFonts w:ascii="Browallia New" w:hAnsi="Browallia New" w:cs="Browallia New"/>
                <w:sz w:val="28"/>
                <w:szCs w:val="28"/>
                <w:cs/>
              </w:rPr>
              <w:t>ทำน้ำเย็นแบบ</w:t>
            </w:r>
            <w:r w:rsidR="00A122C6">
              <w:rPr>
                <w:rFonts w:ascii="Browallia New" w:hAnsi="Browallia New" w:cs="Browallia New" w:hint="cs"/>
                <w:sz w:val="28"/>
                <w:szCs w:val="28"/>
                <w:cs/>
              </w:rPr>
              <w:t>เชิงกล</w:t>
            </w:r>
            <w:r w:rsidR="006A20C6">
              <w:rPr>
                <w:rFonts w:ascii="Browallia New" w:hAnsi="Browallia New" w:cs="Browallia New" w:hint="cs"/>
                <w:sz w:val="28"/>
                <w:szCs w:val="28"/>
                <w:cs/>
              </w:rPr>
              <w:t>ที่เป็นกรณีฐาน</w:t>
            </w:r>
          </w:p>
        </w:tc>
      </w:tr>
      <w:tr w:rsidR="00AF7BE2" w:rsidRPr="00FC7374" w:rsidTr="00E0274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F7BE2" w:rsidRPr="00E02747" w:rsidRDefault="00AF7BE2" w:rsidP="005A389F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E02747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E2" w:rsidRPr="00735629" w:rsidRDefault="00AF7BE2" w:rsidP="003B7383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735629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ทางเลือกที่ 1   </w:t>
            </w:r>
            <w:r w:rsidRPr="00735629">
              <w:rPr>
                <w:rFonts w:ascii="Browallia New" w:hAnsi="Browallia New" w:cs="Browallia New" w:hint="cs"/>
                <w:sz w:val="28"/>
                <w:szCs w:val="28"/>
                <w:cs/>
              </w:rPr>
              <w:t>ผลการตรวจวัดด้วยเครื่องมือทางวิศวกรรม</w:t>
            </w:r>
          </w:p>
          <w:p w:rsidR="00AF7BE2" w:rsidRPr="00735629" w:rsidRDefault="00AF7BE2" w:rsidP="003B7383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735629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ทางเลือกที่ 2   </w:t>
            </w:r>
            <w:r w:rsidRPr="00735629">
              <w:rPr>
                <w:rFonts w:ascii="Browallia New" w:hAnsi="Browallia New" w:cs="Browallia New" w:hint="cs"/>
                <w:sz w:val="28"/>
                <w:szCs w:val="28"/>
                <w:cs/>
              </w:rPr>
              <w:t>บันทึกข้อมูลที่ได้จากเครื่องมือวัดที่ติดตั้งในระบบ</w:t>
            </w:r>
          </w:p>
        </w:tc>
      </w:tr>
    </w:tbl>
    <w:p w:rsidR="009F640F" w:rsidRDefault="009F640F" w:rsidP="00DF4C8F">
      <w:pPr>
        <w:tabs>
          <w:tab w:val="left" w:pos="426"/>
        </w:tabs>
        <w:spacing w:before="0" w:after="0" w:line="240" w:lineRule="auto"/>
        <w:ind w:left="0"/>
        <w:rPr>
          <w:rFonts w:ascii="Browallia New" w:hAnsi="Browallia New" w:cs="Browallia New"/>
          <w:color w:val="FF000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0"/>
        <w:gridCol w:w="7574"/>
      </w:tblGrid>
      <w:tr w:rsidR="00E02747" w:rsidRPr="00FC7374" w:rsidTr="00E0274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02747" w:rsidRPr="00E02747" w:rsidRDefault="00E02747" w:rsidP="005A389F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E02747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47" w:rsidRPr="00E02747" w:rsidRDefault="00E02747" w:rsidP="00E02747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E02747">
              <w:rPr>
                <w:rFonts w:ascii="Browallia New" w:hAnsi="Browallia New" w:cs="Browallia New"/>
                <w:sz w:val="28"/>
                <w:szCs w:val="28"/>
              </w:rPr>
              <w:t>P</w:t>
            </w:r>
            <w:r w:rsidRPr="00E02747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CH,BL</w:t>
            </w:r>
          </w:p>
        </w:tc>
      </w:tr>
      <w:tr w:rsidR="00E02747" w:rsidRPr="00FC7374" w:rsidTr="00E0274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02747" w:rsidRPr="00E02747" w:rsidRDefault="00E02747" w:rsidP="005A389F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E02747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47" w:rsidRPr="00E02747" w:rsidRDefault="00E02747" w:rsidP="005A389F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E02747">
              <w:rPr>
                <w:rFonts w:ascii="Browallia New" w:hAnsi="Browallia New" w:cs="Browallia New"/>
                <w:sz w:val="28"/>
                <w:szCs w:val="28"/>
              </w:rPr>
              <w:t>kW</w:t>
            </w:r>
          </w:p>
        </w:tc>
      </w:tr>
      <w:tr w:rsidR="00E02747" w:rsidRPr="00FC7374" w:rsidTr="00E0274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02747" w:rsidRPr="00E02747" w:rsidRDefault="00E02747" w:rsidP="005A389F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E02747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47" w:rsidRPr="00E02747" w:rsidRDefault="00E02747" w:rsidP="00C82DD5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E02747">
              <w:rPr>
                <w:rFonts w:ascii="Browallia New" w:hAnsi="Browallia New" w:cs="Browallia New" w:hint="cs"/>
                <w:sz w:val="28"/>
                <w:szCs w:val="28"/>
                <w:cs/>
              </w:rPr>
              <w:t>กำลังไฟฟ้าของ</w:t>
            </w:r>
            <w:r w:rsidR="00C82DD5">
              <w:rPr>
                <w:rFonts w:ascii="Browallia New" w:hAnsi="Browallia New" w:cs="Browallia New" w:hint="cs"/>
                <w:sz w:val="28"/>
                <w:szCs w:val="28"/>
                <w:cs/>
              </w:rPr>
              <w:t>ระบบ</w:t>
            </w:r>
            <w:r w:rsidRPr="00E02747">
              <w:rPr>
                <w:rFonts w:ascii="Browallia New" w:hAnsi="Browallia New" w:cs="Browallia New" w:hint="cs"/>
                <w:sz w:val="28"/>
                <w:szCs w:val="28"/>
                <w:cs/>
              </w:rPr>
              <w:t>ทำน้ำเย็นแบบ</w:t>
            </w:r>
            <w:r w:rsidR="00A122C6">
              <w:rPr>
                <w:rFonts w:ascii="Browallia New" w:hAnsi="Browallia New" w:cs="Browallia New" w:hint="cs"/>
                <w:sz w:val="28"/>
                <w:szCs w:val="28"/>
                <w:cs/>
              </w:rPr>
              <w:t>เชิงกล</w:t>
            </w:r>
            <w:r w:rsidRPr="00E02747">
              <w:rPr>
                <w:rFonts w:ascii="Browallia New" w:hAnsi="Browallia New" w:cs="Browallia New" w:hint="cs"/>
                <w:sz w:val="28"/>
                <w:szCs w:val="28"/>
                <w:cs/>
              </w:rPr>
              <w:t>ที่เป็นกรณีฐาน</w:t>
            </w:r>
          </w:p>
        </w:tc>
      </w:tr>
      <w:tr w:rsidR="00E02747" w:rsidRPr="00FC7374" w:rsidTr="00E0274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02747" w:rsidRPr="00E02747" w:rsidRDefault="00E02747" w:rsidP="005A389F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E02747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C" w:rsidRPr="00735629" w:rsidRDefault="00854C77" w:rsidP="00854C77">
            <w:pPr>
              <w:tabs>
                <w:tab w:val="left" w:pos="1167"/>
              </w:tabs>
              <w:spacing w:before="0" w:after="0" w:line="240" w:lineRule="auto"/>
              <w:ind w:left="1167" w:hanging="1167"/>
              <w:rPr>
                <w:rFonts w:ascii="Browallia New" w:hAnsi="Browallia New" w:cs="Browallia New"/>
                <w:sz w:val="28"/>
                <w:szCs w:val="28"/>
              </w:rPr>
            </w:pPr>
            <w:r w:rsidRPr="00735629">
              <w:rPr>
                <w:rFonts w:ascii="Browallia New" w:hAnsi="Browallia New" w:cs="Browallia New"/>
                <w:sz w:val="28"/>
                <w:szCs w:val="28"/>
                <w:cs/>
              </w:rPr>
              <w:t>ทางเลือกที่ 1</w:t>
            </w:r>
            <w:r w:rsidRPr="00735629">
              <w:rPr>
                <w:rFonts w:ascii="Browallia New" w:hAnsi="Browallia New" w:cs="Browallia New" w:hint="cs"/>
                <w:sz w:val="28"/>
                <w:szCs w:val="28"/>
                <w:cs/>
              </w:rPr>
              <w:tab/>
            </w:r>
            <w:r w:rsidR="009A1CEC" w:rsidRPr="00735629">
              <w:rPr>
                <w:rFonts w:ascii="Browallia New" w:hAnsi="Browallia New" w:cs="Browallia New" w:hint="cs"/>
                <w:sz w:val="28"/>
                <w:szCs w:val="28"/>
                <w:cs/>
              </w:rPr>
              <w:t>ค่าที่ระบุจากผู้ผลิต</w:t>
            </w:r>
          </w:p>
          <w:p w:rsidR="009A1CEC" w:rsidRPr="00735629" w:rsidRDefault="00854C77" w:rsidP="00854C77">
            <w:pPr>
              <w:tabs>
                <w:tab w:val="left" w:pos="1167"/>
              </w:tabs>
              <w:spacing w:before="0" w:after="0" w:line="240" w:lineRule="auto"/>
              <w:ind w:left="1167" w:hanging="1167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735629">
              <w:rPr>
                <w:rFonts w:ascii="Browallia New" w:hAnsi="Browallia New" w:cs="Browallia New"/>
                <w:sz w:val="28"/>
                <w:szCs w:val="28"/>
                <w:cs/>
              </w:rPr>
              <w:t>ทางเลือกที่ 2</w:t>
            </w:r>
            <w:r w:rsidRPr="00735629">
              <w:rPr>
                <w:rFonts w:ascii="Browallia New" w:hAnsi="Browallia New" w:cs="Browallia New" w:hint="cs"/>
                <w:sz w:val="28"/>
                <w:szCs w:val="28"/>
                <w:cs/>
              </w:rPr>
              <w:tab/>
            </w:r>
            <w:r w:rsidR="00030A4C" w:rsidRPr="00735629">
              <w:rPr>
                <w:rFonts w:ascii="Browallia New" w:hAnsi="Browallia New" w:cs="Browallia New" w:hint="cs"/>
                <w:sz w:val="28"/>
                <w:szCs w:val="28"/>
                <w:cs/>
              </w:rPr>
              <w:t>ผล</w:t>
            </w:r>
            <w:r w:rsidR="009A1CEC" w:rsidRPr="00735629">
              <w:rPr>
                <w:rFonts w:ascii="Browallia New" w:hAnsi="Browallia New" w:cs="Browallia New" w:hint="cs"/>
                <w:sz w:val="28"/>
                <w:szCs w:val="28"/>
                <w:cs/>
              </w:rPr>
              <w:t>การตรวจวัดด้วยเครื่องมือทางวิศวกรรม</w:t>
            </w:r>
            <w:r w:rsidRPr="00735629">
              <w:rPr>
                <w:rFonts w:ascii="Browallia New" w:hAnsi="Browallia New" w:cs="Browallia New" w:hint="cs"/>
                <w:sz w:val="28"/>
                <w:szCs w:val="28"/>
                <w:cs/>
              </w:rPr>
              <w:t>หรือบันทึกข้อมูลที่ได้จากเครื่องมือวัดที่ติดตั้งในระบบ</w:t>
            </w:r>
          </w:p>
        </w:tc>
      </w:tr>
    </w:tbl>
    <w:p w:rsidR="005A389F" w:rsidRDefault="005A389F" w:rsidP="00DF4C8F">
      <w:pPr>
        <w:tabs>
          <w:tab w:val="left" w:pos="426"/>
        </w:tabs>
        <w:spacing w:before="0" w:after="0" w:line="240" w:lineRule="auto"/>
        <w:ind w:left="0"/>
        <w:rPr>
          <w:rFonts w:ascii="Browallia New" w:hAnsi="Browallia New" w:cs="Browallia New"/>
          <w:color w:val="FF000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0"/>
        <w:gridCol w:w="7574"/>
      </w:tblGrid>
      <w:tr w:rsidR="00E02747" w:rsidRPr="00FC7374" w:rsidTr="005A389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02747" w:rsidRPr="00E02747" w:rsidRDefault="00E02747" w:rsidP="005A389F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E02747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47" w:rsidRPr="00E02747" w:rsidRDefault="00E02747" w:rsidP="005A389F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E02747">
              <w:rPr>
                <w:rFonts w:ascii="Browallia New" w:hAnsi="Browallia New" w:cs="Browallia New"/>
                <w:sz w:val="28"/>
                <w:szCs w:val="28"/>
              </w:rPr>
              <w:t>P</w:t>
            </w:r>
            <w:r w:rsidRPr="00E02747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CH</w:t>
            </w:r>
            <w:r w:rsidR="009D0405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P</w:t>
            </w:r>
            <w:r w:rsidRPr="00E02747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,BL</w:t>
            </w:r>
          </w:p>
        </w:tc>
      </w:tr>
      <w:tr w:rsidR="00E02747" w:rsidRPr="00FC7374" w:rsidTr="005A389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02747" w:rsidRPr="00E02747" w:rsidRDefault="00E02747" w:rsidP="005A389F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E02747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47" w:rsidRPr="00E02747" w:rsidRDefault="00E02747" w:rsidP="005A389F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E02747">
              <w:rPr>
                <w:rFonts w:ascii="Browallia New" w:hAnsi="Browallia New" w:cs="Browallia New"/>
                <w:sz w:val="28"/>
                <w:szCs w:val="28"/>
              </w:rPr>
              <w:t>kW</w:t>
            </w:r>
          </w:p>
        </w:tc>
      </w:tr>
      <w:tr w:rsidR="00E02747" w:rsidRPr="00FC7374" w:rsidTr="009D040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02747" w:rsidRPr="00E02747" w:rsidRDefault="00E02747" w:rsidP="009A1CEC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E02747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747" w:rsidRPr="00E02747" w:rsidRDefault="00E02747" w:rsidP="009A1CEC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E02747">
              <w:rPr>
                <w:rFonts w:ascii="Browallia New" w:hAnsi="Browallia New" w:cs="Browallia New" w:hint="cs"/>
                <w:sz w:val="28"/>
                <w:szCs w:val="28"/>
                <w:cs/>
              </w:rPr>
              <w:t>กำลังไฟฟ้าของ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>ป</w:t>
            </w:r>
            <w:r w:rsidR="009D0405">
              <w:rPr>
                <w:rFonts w:ascii="Browallia New" w:hAnsi="Browallia New" w:cs="Browallia New" w:hint="cs"/>
                <w:sz w:val="28"/>
                <w:szCs w:val="28"/>
                <w:cs/>
              </w:rPr>
              <w:t>ั๊มสูบ</w:t>
            </w:r>
            <w:r w:rsidRPr="00E02747">
              <w:rPr>
                <w:rFonts w:ascii="Browallia New" w:hAnsi="Browallia New" w:cs="Browallia New" w:hint="cs"/>
                <w:sz w:val="28"/>
                <w:szCs w:val="28"/>
                <w:cs/>
              </w:rPr>
              <w:t>น้ำเย็นที่เป็นกรณีฐาน</w:t>
            </w:r>
          </w:p>
        </w:tc>
      </w:tr>
      <w:tr w:rsidR="00854C77" w:rsidRPr="00FC7374" w:rsidTr="005A389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54C77" w:rsidRPr="00E02747" w:rsidRDefault="00854C77" w:rsidP="005A389F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E02747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77" w:rsidRPr="00735629" w:rsidRDefault="00854C77" w:rsidP="003B7383">
            <w:pPr>
              <w:tabs>
                <w:tab w:val="left" w:pos="1167"/>
              </w:tabs>
              <w:spacing w:before="0" w:after="0" w:line="240" w:lineRule="auto"/>
              <w:ind w:left="1167" w:hanging="1167"/>
              <w:rPr>
                <w:rFonts w:ascii="Browallia New" w:hAnsi="Browallia New" w:cs="Browallia New"/>
                <w:sz w:val="28"/>
                <w:szCs w:val="28"/>
              </w:rPr>
            </w:pPr>
            <w:r w:rsidRPr="00735629">
              <w:rPr>
                <w:rFonts w:ascii="Browallia New" w:hAnsi="Browallia New" w:cs="Browallia New"/>
                <w:sz w:val="28"/>
                <w:szCs w:val="28"/>
                <w:cs/>
              </w:rPr>
              <w:t>ทางเลือกที่ 1</w:t>
            </w:r>
            <w:r w:rsidRPr="00735629">
              <w:rPr>
                <w:rFonts w:ascii="Browallia New" w:hAnsi="Browallia New" w:cs="Browallia New" w:hint="cs"/>
                <w:sz w:val="28"/>
                <w:szCs w:val="28"/>
                <w:cs/>
              </w:rPr>
              <w:tab/>
              <w:t>ค่าที่ระบุจากผู้ผลิต</w:t>
            </w:r>
          </w:p>
          <w:p w:rsidR="00854C77" w:rsidRPr="00735629" w:rsidRDefault="00854C77" w:rsidP="003B7383">
            <w:pPr>
              <w:tabs>
                <w:tab w:val="left" w:pos="1167"/>
              </w:tabs>
              <w:spacing w:before="0" w:after="0" w:line="240" w:lineRule="auto"/>
              <w:ind w:left="1167" w:hanging="1167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735629">
              <w:rPr>
                <w:rFonts w:ascii="Browallia New" w:hAnsi="Browallia New" w:cs="Browallia New"/>
                <w:sz w:val="28"/>
                <w:szCs w:val="28"/>
                <w:cs/>
              </w:rPr>
              <w:t>ทางเลือกที่ 2</w:t>
            </w:r>
            <w:r w:rsidRPr="00735629">
              <w:rPr>
                <w:rFonts w:ascii="Browallia New" w:hAnsi="Browallia New" w:cs="Browallia New" w:hint="cs"/>
                <w:sz w:val="28"/>
                <w:szCs w:val="28"/>
                <w:cs/>
              </w:rPr>
              <w:tab/>
              <w:t>ผลการตรวจวัดด้วยเครื่องมือทางวิศวกรรมหรือบันทึกข้อมูลที่ได้จากเครื่องมือวัดที่ติดตั้งในระบบ</w:t>
            </w:r>
          </w:p>
        </w:tc>
      </w:tr>
    </w:tbl>
    <w:p w:rsidR="00E02747" w:rsidRDefault="00E02747" w:rsidP="00DF4C8F">
      <w:pPr>
        <w:tabs>
          <w:tab w:val="left" w:pos="426"/>
        </w:tabs>
        <w:spacing w:before="0" w:after="0" w:line="240" w:lineRule="auto"/>
        <w:ind w:left="0"/>
        <w:rPr>
          <w:rFonts w:ascii="Browallia New" w:hAnsi="Browallia New" w:cs="Browallia New"/>
          <w:color w:val="FF000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0"/>
        <w:gridCol w:w="7574"/>
      </w:tblGrid>
      <w:tr w:rsidR="00E02747" w:rsidRPr="00FC7374" w:rsidTr="005A389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02747" w:rsidRPr="00E02747" w:rsidRDefault="00E02747" w:rsidP="005A389F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E02747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47" w:rsidRPr="00E02747" w:rsidRDefault="00E02747" w:rsidP="009D0405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E02747">
              <w:rPr>
                <w:rFonts w:ascii="Browallia New" w:hAnsi="Browallia New" w:cs="Browallia New"/>
                <w:sz w:val="28"/>
                <w:szCs w:val="28"/>
              </w:rPr>
              <w:t>P</w:t>
            </w:r>
            <w:r w:rsidRPr="00E02747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C</w:t>
            </w:r>
            <w:r w:rsidR="009D0405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DP</w:t>
            </w:r>
            <w:r w:rsidRPr="00E02747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,BL</w:t>
            </w:r>
          </w:p>
        </w:tc>
      </w:tr>
      <w:tr w:rsidR="00E02747" w:rsidRPr="00FC7374" w:rsidTr="005A389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02747" w:rsidRPr="00E02747" w:rsidRDefault="00E02747" w:rsidP="005A389F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E02747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47" w:rsidRPr="00E02747" w:rsidRDefault="00E02747" w:rsidP="005A389F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E02747">
              <w:rPr>
                <w:rFonts w:ascii="Browallia New" w:hAnsi="Browallia New" w:cs="Browallia New"/>
                <w:sz w:val="28"/>
                <w:szCs w:val="28"/>
              </w:rPr>
              <w:t>kW</w:t>
            </w:r>
          </w:p>
        </w:tc>
      </w:tr>
      <w:tr w:rsidR="009D0405" w:rsidRPr="00FC7374" w:rsidTr="005A389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D0405" w:rsidRPr="00E02747" w:rsidRDefault="009D0405" w:rsidP="009D0405">
            <w:pPr>
              <w:spacing w:before="6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E02747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405" w:rsidRPr="00E02747" w:rsidRDefault="009D0405" w:rsidP="009A1CEC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E02747">
              <w:rPr>
                <w:rFonts w:ascii="Browallia New" w:hAnsi="Browallia New" w:cs="Browallia New" w:hint="cs"/>
                <w:sz w:val="28"/>
                <w:szCs w:val="28"/>
                <w:cs/>
              </w:rPr>
              <w:t>กำลังไฟฟ้าของ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>ปั๊มสูบ</w:t>
            </w:r>
            <w:r w:rsidRPr="00E02747">
              <w:rPr>
                <w:rFonts w:ascii="Browallia New" w:hAnsi="Browallia New" w:cs="Browallia New" w:hint="cs"/>
                <w:sz w:val="28"/>
                <w:szCs w:val="28"/>
                <w:cs/>
              </w:rPr>
              <w:t>น้ำ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>ระบายความร้อน</w:t>
            </w:r>
            <w:r w:rsidRPr="00E02747">
              <w:rPr>
                <w:rFonts w:ascii="Browallia New" w:hAnsi="Browallia New" w:cs="Browallia New" w:hint="cs"/>
                <w:sz w:val="28"/>
                <w:szCs w:val="28"/>
                <w:cs/>
              </w:rPr>
              <w:t>ที่เป็นกรณีฐาน</w:t>
            </w:r>
          </w:p>
        </w:tc>
      </w:tr>
      <w:tr w:rsidR="00854C77" w:rsidRPr="00FC7374" w:rsidTr="005A389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54C77" w:rsidRPr="00E02747" w:rsidRDefault="00854C77" w:rsidP="005A389F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E02747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77" w:rsidRPr="00735629" w:rsidRDefault="00854C77" w:rsidP="003B7383">
            <w:pPr>
              <w:tabs>
                <w:tab w:val="left" w:pos="1167"/>
              </w:tabs>
              <w:spacing w:before="0" w:after="0" w:line="240" w:lineRule="auto"/>
              <w:ind w:left="1167" w:hanging="1167"/>
              <w:rPr>
                <w:rFonts w:ascii="Browallia New" w:hAnsi="Browallia New" w:cs="Browallia New"/>
                <w:sz w:val="28"/>
                <w:szCs w:val="28"/>
              </w:rPr>
            </w:pPr>
            <w:r w:rsidRPr="00735629">
              <w:rPr>
                <w:rFonts w:ascii="Browallia New" w:hAnsi="Browallia New" w:cs="Browallia New"/>
                <w:sz w:val="28"/>
                <w:szCs w:val="28"/>
                <w:cs/>
              </w:rPr>
              <w:t>ทางเลือกที่ 1</w:t>
            </w:r>
            <w:r w:rsidRPr="00735629">
              <w:rPr>
                <w:rFonts w:ascii="Browallia New" w:hAnsi="Browallia New" w:cs="Browallia New" w:hint="cs"/>
                <w:sz w:val="28"/>
                <w:szCs w:val="28"/>
                <w:cs/>
              </w:rPr>
              <w:tab/>
              <w:t>ค่าที่ระบุจากผู้ผลิต</w:t>
            </w:r>
          </w:p>
          <w:p w:rsidR="00854C77" w:rsidRPr="00735629" w:rsidRDefault="00854C77" w:rsidP="003B7383">
            <w:pPr>
              <w:tabs>
                <w:tab w:val="left" w:pos="1167"/>
              </w:tabs>
              <w:spacing w:before="0" w:after="0" w:line="240" w:lineRule="auto"/>
              <w:ind w:left="1167" w:hanging="1167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735629">
              <w:rPr>
                <w:rFonts w:ascii="Browallia New" w:hAnsi="Browallia New" w:cs="Browallia New"/>
                <w:sz w:val="28"/>
                <w:szCs w:val="28"/>
                <w:cs/>
              </w:rPr>
              <w:t>ทางเลือกที่ 2</w:t>
            </w:r>
            <w:r w:rsidRPr="00735629">
              <w:rPr>
                <w:rFonts w:ascii="Browallia New" w:hAnsi="Browallia New" w:cs="Browallia New" w:hint="cs"/>
                <w:sz w:val="28"/>
                <w:szCs w:val="28"/>
                <w:cs/>
              </w:rPr>
              <w:tab/>
              <w:t>ผลการตรวจวัดด้วยเครื่องมือทางวิศวกรรมหรือบันทึกข้อมูลที่ได้จากเครื่องมือวัดที่ติดตั้งในระบบ</w:t>
            </w:r>
          </w:p>
        </w:tc>
      </w:tr>
    </w:tbl>
    <w:p w:rsidR="00E02747" w:rsidRPr="00FC7374" w:rsidRDefault="00E02747" w:rsidP="00DF4C8F">
      <w:pPr>
        <w:tabs>
          <w:tab w:val="left" w:pos="426"/>
        </w:tabs>
        <w:spacing w:before="0" w:after="0" w:line="240" w:lineRule="auto"/>
        <w:ind w:left="0"/>
        <w:rPr>
          <w:rFonts w:ascii="Browallia New" w:hAnsi="Browallia New" w:cs="Browallia New"/>
          <w:color w:val="FF0000"/>
          <w:sz w:val="24"/>
          <w:szCs w:val="24"/>
        </w:rPr>
      </w:pPr>
    </w:p>
    <w:tbl>
      <w:tblPr>
        <w:tblW w:w="91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0"/>
        <w:gridCol w:w="7574"/>
      </w:tblGrid>
      <w:tr w:rsidR="009D39DA" w:rsidRPr="00FC7374" w:rsidTr="00E0274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D39DA" w:rsidRPr="00651060" w:rsidRDefault="009D39DA" w:rsidP="008D1F84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651060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DA" w:rsidRPr="00651060" w:rsidRDefault="00426712" w:rsidP="008D1F84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651060">
              <w:rPr>
                <w:rFonts w:ascii="Browallia New" w:hAnsi="Browallia New" w:cs="Browallia New"/>
                <w:sz w:val="28"/>
                <w:szCs w:val="28"/>
              </w:rPr>
              <w:t>EF</w:t>
            </w:r>
            <w:r w:rsidRPr="00651060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CO2</w:t>
            </w:r>
          </w:p>
        </w:tc>
      </w:tr>
      <w:tr w:rsidR="00426712" w:rsidRPr="00FC7374" w:rsidTr="00E0274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26712" w:rsidRPr="00651060" w:rsidRDefault="00426712" w:rsidP="0042671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651060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12" w:rsidRPr="00651060" w:rsidRDefault="00426712" w:rsidP="0042671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651060">
              <w:rPr>
                <w:rFonts w:ascii="Browallia New" w:hAnsi="Browallia New" w:cs="Browallia New"/>
                <w:sz w:val="28"/>
                <w:szCs w:val="28"/>
              </w:rPr>
              <w:t>kgCO</w:t>
            </w:r>
            <w:r w:rsidRPr="00651060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2</w:t>
            </w:r>
            <w:r w:rsidR="001F01CF">
              <w:rPr>
                <w:rFonts w:ascii="Browallia New" w:hAnsi="Browallia New" w:cs="Browallia New"/>
                <w:sz w:val="28"/>
                <w:szCs w:val="28"/>
              </w:rPr>
              <w:t>e</w:t>
            </w:r>
            <w:r w:rsidRPr="00651060">
              <w:rPr>
                <w:rFonts w:ascii="Browallia New" w:hAnsi="Browallia New" w:cs="Browallia New"/>
                <w:sz w:val="28"/>
                <w:szCs w:val="28"/>
              </w:rPr>
              <w:t>/TJ</w:t>
            </w:r>
          </w:p>
        </w:tc>
      </w:tr>
      <w:tr w:rsidR="00426712" w:rsidRPr="00FC7374" w:rsidTr="00E0274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26712" w:rsidRPr="00651060" w:rsidRDefault="00426712" w:rsidP="0042671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651060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12" w:rsidRPr="00651060" w:rsidRDefault="00426712" w:rsidP="0042671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651060">
              <w:rPr>
                <w:rFonts w:ascii="Browallia New" w:hAnsi="Browallia New" w:cs="Browallia New"/>
                <w:sz w:val="28"/>
                <w:szCs w:val="28"/>
                <w:cs/>
              </w:rPr>
              <w:t>ค่าการปล่อยก๊าซเรือนกระจกจากการเผาไหม้</w:t>
            </w:r>
            <w:r w:rsidR="005B7F58" w:rsidRPr="00651060">
              <w:rPr>
                <w:rFonts w:ascii="Browallia New" w:hAnsi="Browallia New" w:cs="Browallia New" w:hint="cs"/>
                <w:sz w:val="28"/>
                <w:szCs w:val="28"/>
                <w:cs/>
              </w:rPr>
              <w:t>เชื้อเพลิงฟอสซิส</w:t>
            </w:r>
          </w:p>
        </w:tc>
      </w:tr>
      <w:tr w:rsidR="00426712" w:rsidRPr="00FC7374" w:rsidTr="00E0274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26712" w:rsidRPr="00651060" w:rsidRDefault="00426712" w:rsidP="0042671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651060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12" w:rsidRPr="00651060" w:rsidRDefault="00426712" w:rsidP="0042671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651060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ตารางที่ 1.4 </w:t>
            </w:r>
            <w:r w:rsidRPr="00651060">
              <w:rPr>
                <w:rFonts w:ascii="Browallia New" w:hAnsi="Browallia New" w:cs="Browallia New"/>
                <w:sz w:val="28"/>
                <w:szCs w:val="28"/>
              </w:rPr>
              <w:t>2006 IPCC Guidelines for National GHG Inventories</w:t>
            </w:r>
          </w:p>
        </w:tc>
      </w:tr>
    </w:tbl>
    <w:p w:rsidR="00CD38EC" w:rsidRPr="00030A4C" w:rsidRDefault="00A33078" w:rsidP="00C439E6">
      <w:pPr>
        <w:tabs>
          <w:tab w:val="left" w:pos="426"/>
        </w:tabs>
        <w:spacing w:before="360" w:after="120" w:line="240" w:lineRule="auto"/>
        <w:ind w:left="0"/>
        <w:rPr>
          <w:rFonts w:ascii="Browallia New" w:hAnsi="Browallia New" w:cs="Browallia New"/>
          <w:b/>
          <w:bCs/>
        </w:rPr>
      </w:pPr>
      <w:r w:rsidRPr="00030A4C">
        <w:rPr>
          <w:rFonts w:ascii="Browallia New" w:hAnsi="Browallia New" w:cs="Browallia New" w:hint="cs"/>
          <w:b/>
          <w:bCs/>
          <w:cs/>
        </w:rPr>
        <w:lastRenderedPageBreak/>
        <w:t xml:space="preserve">8.2 </w:t>
      </w:r>
      <w:r w:rsidRPr="00030A4C">
        <w:rPr>
          <w:rFonts w:ascii="Browallia New" w:hAnsi="Browallia New" w:cs="Browallia New"/>
          <w:b/>
          <w:bCs/>
          <w:cs/>
        </w:rPr>
        <w:t>พารามิเตอร์ที่ต้อง</w:t>
      </w:r>
      <w:r w:rsidR="003466C7" w:rsidRPr="00030A4C">
        <w:rPr>
          <w:rFonts w:ascii="Browallia New" w:hAnsi="Browallia New" w:cs="Browallia New" w:hint="cs"/>
          <w:b/>
          <w:bCs/>
          <w:cs/>
        </w:rPr>
        <w:t>ติดตามผล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0"/>
        <w:gridCol w:w="7574"/>
      </w:tblGrid>
      <w:tr w:rsidR="00B27734" w:rsidRPr="00FC7374" w:rsidTr="0000646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27734" w:rsidRPr="00030A4C" w:rsidRDefault="00B27734" w:rsidP="008D1F84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030A4C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34" w:rsidRPr="00030A4C" w:rsidRDefault="002C11A9" w:rsidP="00030A4C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proofErr w:type="spellStart"/>
            <w:r w:rsidRPr="00030A4C">
              <w:rPr>
                <w:rFonts w:ascii="Browallia New" w:hAnsi="Browallia New" w:cs="Browallia New"/>
                <w:sz w:val="28"/>
                <w:szCs w:val="28"/>
              </w:rPr>
              <w:t>m</w:t>
            </w:r>
            <w:r w:rsidRPr="00030A4C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PJ,</w:t>
            </w:r>
            <w:r w:rsidR="00030A4C" w:rsidRPr="00030A4C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y</w:t>
            </w:r>
            <w:proofErr w:type="spellEnd"/>
          </w:p>
        </w:tc>
      </w:tr>
      <w:tr w:rsidR="00B27734" w:rsidRPr="00FC7374" w:rsidTr="0000646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27734" w:rsidRPr="00030A4C" w:rsidRDefault="00B27734" w:rsidP="008D1F84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030A4C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34" w:rsidRPr="00030A4C" w:rsidRDefault="00030A4C" w:rsidP="008D1F84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030A4C">
              <w:rPr>
                <w:rFonts w:ascii="Browallia New" w:hAnsi="Browallia New" w:cs="Browallia New"/>
                <w:sz w:val="28"/>
                <w:szCs w:val="28"/>
              </w:rPr>
              <w:t>kg/s</w:t>
            </w:r>
          </w:p>
        </w:tc>
      </w:tr>
      <w:tr w:rsidR="00030A4C" w:rsidRPr="00FC7374" w:rsidTr="0000646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30A4C" w:rsidRPr="00030A4C" w:rsidRDefault="00030A4C" w:rsidP="008D1F84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030A4C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4C" w:rsidRPr="00030A4C" w:rsidRDefault="00030A4C" w:rsidP="00030A4C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030A4C">
              <w:rPr>
                <w:rFonts w:ascii="Browallia New" w:hAnsi="Browallia New" w:cs="Browallia New" w:hint="cs"/>
                <w:sz w:val="28"/>
                <w:szCs w:val="28"/>
                <w:cs/>
              </w:rPr>
              <w:t>อัตราการไหลเชิงมวลของน้ำเย็นใน</w:t>
            </w:r>
            <w:r w:rsidR="00C82DD5">
              <w:rPr>
                <w:rFonts w:ascii="Browallia New" w:hAnsi="Browallia New" w:cs="Browallia New" w:hint="cs"/>
                <w:sz w:val="28"/>
                <w:szCs w:val="28"/>
                <w:cs/>
              </w:rPr>
              <w:t>ระบบ</w:t>
            </w:r>
            <w:r w:rsidR="00C82DD5" w:rsidRPr="00664D7A">
              <w:rPr>
                <w:rFonts w:ascii="Browallia New" w:hAnsi="Browallia New" w:cs="Browallia New" w:hint="cs"/>
                <w:sz w:val="28"/>
                <w:szCs w:val="28"/>
                <w:cs/>
              </w:rPr>
              <w:t>ทำน้ำเย็นแบบ</w:t>
            </w:r>
            <w:r w:rsidR="00C82DD5">
              <w:rPr>
                <w:rFonts w:ascii="Browallia New" w:hAnsi="Browallia New" w:cs="Browallia New" w:hint="cs"/>
                <w:sz w:val="28"/>
                <w:szCs w:val="28"/>
                <w:cs/>
              </w:rPr>
              <w:t>ใช้ความร้อน</w:t>
            </w:r>
            <w:r w:rsidRPr="00030A4C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ในปี </w:t>
            </w:r>
            <w:r w:rsidRPr="00030A4C">
              <w:rPr>
                <w:rFonts w:ascii="Browallia New" w:hAnsi="Browallia New" w:cs="Browallia New"/>
                <w:sz w:val="28"/>
                <w:szCs w:val="28"/>
              </w:rPr>
              <w:t>y</w:t>
            </w:r>
          </w:p>
        </w:tc>
      </w:tr>
      <w:tr w:rsidR="00030A4C" w:rsidRPr="00FC7374" w:rsidTr="0000646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30A4C" w:rsidRPr="00030A4C" w:rsidRDefault="00030A4C" w:rsidP="008D1F84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030A4C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4C" w:rsidRPr="00030A4C" w:rsidRDefault="00030A4C" w:rsidP="000E7E0D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030A4C">
              <w:rPr>
                <w:rFonts w:ascii="Browallia New" w:hAnsi="Browallia New" w:cs="Browallia New" w:hint="cs"/>
                <w:sz w:val="28"/>
                <w:szCs w:val="28"/>
                <w:cs/>
              </w:rPr>
              <w:t>ผลการตรวจวัดด้วยเครื่องมือ</w:t>
            </w:r>
          </w:p>
        </w:tc>
      </w:tr>
      <w:tr w:rsidR="002D2D28" w:rsidRPr="00FC7374" w:rsidTr="0000646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D2D28" w:rsidRPr="00030A4C" w:rsidRDefault="002D2D28" w:rsidP="008D1F84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030A4C">
              <w:rPr>
                <w:rFonts w:ascii="Browallia New" w:hAnsi="Browallia New" w:cs="Browallia New"/>
                <w:sz w:val="28"/>
                <w:szCs w:val="28"/>
                <w:cs/>
              </w:rPr>
              <w:t>วิธีการ</w:t>
            </w:r>
            <w:r w:rsidRPr="00030A4C">
              <w:rPr>
                <w:rFonts w:ascii="Browallia New" w:hAnsi="Browallia New" w:cs="Browallia New" w:hint="cs"/>
                <w:sz w:val="28"/>
                <w:szCs w:val="28"/>
                <w:cs/>
              </w:rPr>
              <w:t>ติดตามผล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28" w:rsidRPr="007E171E" w:rsidRDefault="005A389F" w:rsidP="005A389F">
            <w:pPr>
              <w:tabs>
                <w:tab w:val="left" w:pos="1167"/>
              </w:tabs>
              <w:spacing w:before="0" w:after="0" w:line="240" w:lineRule="auto"/>
              <w:ind w:left="1167" w:hanging="1167"/>
              <w:rPr>
                <w:rFonts w:ascii="Browallia New" w:hAnsi="Browallia New" w:cs="Browallia New"/>
                <w:sz w:val="28"/>
                <w:szCs w:val="28"/>
              </w:rPr>
            </w:pPr>
            <w:r w:rsidRPr="007E171E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ทางเลือกที่ </w:t>
            </w:r>
            <w:r w:rsidRPr="007E171E">
              <w:rPr>
                <w:rFonts w:ascii="Browallia New" w:hAnsi="Browallia New" w:cs="Browallia New"/>
                <w:sz w:val="28"/>
                <w:szCs w:val="28"/>
                <w:lang w:val="en-SG"/>
              </w:rPr>
              <w:t>1</w:t>
            </w:r>
            <w:r w:rsidRPr="007E171E">
              <w:rPr>
                <w:rFonts w:ascii="Browallia New" w:hAnsi="Browallia New" w:cs="Browallia New"/>
                <w:sz w:val="28"/>
                <w:szCs w:val="28"/>
                <w:lang w:val="en-SG"/>
              </w:rPr>
              <w:tab/>
            </w:r>
            <w:r w:rsidRPr="007E171E">
              <w:rPr>
                <w:rFonts w:ascii="Browallia New" w:hAnsi="Browallia New" w:cs="Browallia New" w:hint="cs"/>
                <w:sz w:val="28"/>
                <w:szCs w:val="28"/>
                <w:cs/>
              </w:rPr>
              <w:t>ตรวจวัดแบบ</w:t>
            </w:r>
            <w:r w:rsidR="0070539E" w:rsidRPr="007E171E">
              <w:rPr>
                <w:rFonts w:ascii="Browallia New" w:hAnsi="Browallia New" w:cs="Browallia New" w:hint="cs"/>
                <w:sz w:val="28"/>
                <w:szCs w:val="28"/>
                <w:cs/>
              </w:rPr>
              <w:t>สุ่ม</w:t>
            </w:r>
            <w:r w:rsidRPr="007E171E">
              <w:rPr>
                <w:rFonts w:ascii="Browallia New" w:hAnsi="Browallia New" w:cs="Browallia New" w:hint="cs"/>
                <w:sz w:val="28"/>
                <w:szCs w:val="28"/>
                <w:cs/>
              </w:rPr>
              <w:t>โดย</w:t>
            </w:r>
            <w:r w:rsidR="00030A4C" w:rsidRPr="007E171E">
              <w:rPr>
                <w:rFonts w:ascii="Browallia New" w:hAnsi="Browallia New" w:cs="Browallia New" w:hint="cs"/>
                <w:sz w:val="28"/>
                <w:szCs w:val="28"/>
                <w:cs/>
              </w:rPr>
              <w:t>ใช้เครื่องมือ</w:t>
            </w:r>
            <w:r w:rsidR="0070539E" w:rsidRPr="007E171E">
              <w:rPr>
                <w:rFonts w:ascii="Browallia New" w:hAnsi="Browallia New" w:cs="Browallia New" w:hint="cs"/>
                <w:sz w:val="28"/>
                <w:szCs w:val="28"/>
                <w:cs/>
              </w:rPr>
              <w:t>ตรวจวัด</w:t>
            </w:r>
            <w:r w:rsidR="000E7E0D" w:rsidRPr="007E171E">
              <w:rPr>
                <w:rFonts w:ascii="Browallia New" w:hAnsi="Browallia New" w:cs="Browallia New" w:hint="cs"/>
                <w:sz w:val="28"/>
                <w:szCs w:val="28"/>
                <w:cs/>
              </w:rPr>
              <w:t>ทางวิศวกรรม</w:t>
            </w:r>
            <w:r w:rsidR="00030A4C" w:rsidRPr="007E171E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ทั้งนี้การตรวจวัดต้องเป็นแบบต่อเนื่องที่ครอบคลุมสภาวะการทำงานในช่วงที่มีภาระการทำความเย็นแบบปกติ (</w:t>
            </w:r>
            <w:r w:rsidR="00030A4C" w:rsidRPr="007E171E">
              <w:rPr>
                <w:rFonts w:ascii="Browallia New" w:hAnsi="Browallia New" w:cs="Browallia New"/>
                <w:sz w:val="28"/>
                <w:szCs w:val="28"/>
              </w:rPr>
              <w:t>Normal load</w:t>
            </w:r>
            <w:r w:rsidR="00030A4C" w:rsidRPr="007E171E">
              <w:rPr>
                <w:rFonts w:ascii="Browallia New" w:hAnsi="Browallia New" w:cs="Browallia New" w:hint="cs"/>
                <w:sz w:val="28"/>
                <w:szCs w:val="28"/>
                <w:cs/>
              </w:rPr>
              <w:t>) และช่วงที่มีภาระการทำความเย็นสูง (</w:t>
            </w:r>
            <w:r w:rsidR="00A16371" w:rsidRPr="007E171E">
              <w:rPr>
                <w:rFonts w:ascii="Browallia New" w:hAnsi="Browallia New" w:cs="Browallia New"/>
                <w:sz w:val="28"/>
                <w:szCs w:val="28"/>
              </w:rPr>
              <w:t>Peak</w:t>
            </w:r>
            <w:r w:rsidR="00030A4C" w:rsidRPr="007E171E">
              <w:rPr>
                <w:rFonts w:ascii="Browallia New" w:hAnsi="Browallia New" w:cs="Browallia New"/>
                <w:sz w:val="28"/>
                <w:szCs w:val="28"/>
              </w:rPr>
              <w:t xml:space="preserve"> load</w:t>
            </w:r>
            <w:r w:rsidR="00030A4C" w:rsidRPr="007E171E">
              <w:rPr>
                <w:rFonts w:ascii="Browallia New" w:hAnsi="Browallia New" w:cs="Browallia New" w:hint="cs"/>
                <w:sz w:val="28"/>
                <w:szCs w:val="28"/>
                <w:cs/>
              </w:rPr>
              <w:t>)</w:t>
            </w:r>
            <w:r w:rsidR="009437A1" w:rsidRPr="007E171E">
              <w:rPr>
                <w:rFonts w:ascii="Browallia New" w:hAnsi="Browallia New" w:cs="Browallia New"/>
                <w:sz w:val="28"/>
                <w:szCs w:val="28"/>
              </w:rPr>
              <w:t xml:space="preserve"> </w:t>
            </w:r>
            <w:r w:rsidR="00030A4C" w:rsidRPr="007E171E">
              <w:rPr>
                <w:rFonts w:ascii="Browallia New" w:hAnsi="Browallia New" w:cs="Browallia New" w:hint="cs"/>
                <w:sz w:val="28"/>
                <w:szCs w:val="28"/>
                <w:cs/>
              </w:rPr>
              <w:t>อย่างน้อยปีละ 1 ครั้ง</w:t>
            </w:r>
          </w:p>
          <w:p w:rsidR="005A389F" w:rsidRPr="007E171E" w:rsidRDefault="005A389F" w:rsidP="003E5D9E">
            <w:pPr>
              <w:tabs>
                <w:tab w:val="left" w:pos="1167"/>
              </w:tabs>
              <w:spacing w:before="0" w:after="0" w:line="240" w:lineRule="auto"/>
              <w:ind w:left="1167" w:hanging="1167"/>
              <w:rPr>
                <w:rFonts w:ascii="Browallia New" w:hAnsi="Browallia New" w:cs="Browallia New"/>
                <w:sz w:val="28"/>
                <w:szCs w:val="28"/>
                <w:lang w:val="en-SG"/>
              </w:rPr>
            </w:pPr>
            <w:r w:rsidRPr="007E171E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ทางเลือกที่ </w:t>
            </w:r>
            <w:r w:rsidRPr="007E171E">
              <w:rPr>
                <w:rFonts w:ascii="Browallia New" w:hAnsi="Browallia New" w:cs="Browallia New"/>
                <w:sz w:val="28"/>
                <w:szCs w:val="28"/>
              </w:rPr>
              <w:t>2</w:t>
            </w:r>
            <w:r w:rsidRPr="007E171E">
              <w:rPr>
                <w:rFonts w:ascii="Browallia New" w:hAnsi="Browallia New" w:cs="Browallia New"/>
                <w:sz w:val="28"/>
                <w:szCs w:val="28"/>
              </w:rPr>
              <w:tab/>
            </w:r>
            <w:r w:rsidR="00735629" w:rsidRPr="007E171E">
              <w:rPr>
                <w:rFonts w:ascii="Browallia New" w:hAnsi="Browallia New" w:cs="Browallia New" w:hint="cs"/>
                <w:sz w:val="28"/>
                <w:szCs w:val="28"/>
                <w:cs/>
              </w:rPr>
              <w:t>ใช้ข้อมูลจาก</w:t>
            </w:r>
            <w:r w:rsidR="003E5D9E" w:rsidRPr="007E171E">
              <w:rPr>
                <w:rFonts w:ascii="Browallia New" w:hAnsi="Browallia New" w:cs="Browallia New" w:hint="cs"/>
                <w:sz w:val="28"/>
                <w:szCs w:val="28"/>
                <w:cs/>
              </w:rPr>
              <w:t>ระบบ</w:t>
            </w:r>
            <w:r w:rsidRPr="007E171E">
              <w:rPr>
                <w:rFonts w:ascii="Browallia New" w:hAnsi="Browallia New" w:cs="Browallia New" w:hint="cs"/>
                <w:sz w:val="28"/>
                <w:szCs w:val="28"/>
                <w:cs/>
              </w:rPr>
              <w:t>บันทึก</w:t>
            </w:r>
            <w:r w:rsidR="00735629" w:rsidRPr="007E171E">
              <w:rPr>
                <w:rFonts w:ascii="Browallia New" w:hAnsi="Browallia New" w:cs="Browallia New" w:hint="cs"/>
                <w:sz w:val="28"/>
                <w:szCs w:val="28"/>
                <w:cs/>
              </w:rPr>
              <w:t>ที่</w:t>
            </w:r>
            <w:r w:rsidR="003E5D9E" w:rsidRPr="007E171E">
              <w:rPr>
                <w:rFonts w:ascii="Browallia New" w:hAnsi="Browallia New" w:cs="Browallia New" w:hint="cs"/>
                <w:sz w:val="28"/>
                <w:szCs w:val="28"/>
                <w:cs/>
              </w:rPr>
              <w:t>ได้จากเครื่องมือตรวจวัด</w:t>
            </w:r>
            <w:r w:rsidR="00AF7BE2" w:rsidRPr="007E171E">
              <w:rPr>
                <w:rFonts w:ascii="Browallia New" w:hAnsi="Browallia New" w:cs="Browallia New" w:hint="cs"/>
                <w:sz w:val="28"/>
                <w:szCs w:val="28"/>
                <w:cs/>
              </w:rPr>
              <w:t>ที่ติดตั้ง</w:t>
            </w:r>
            <w:r w:rsidRPr="007E171E">
              <w:rPr>
                <w:rFonts w:ascii="Browallia New" w:hAnsi="Browallia New" w:cs="Browallia New" w:hint="cs"/>
                <w:sz w:val="28"/>
                <w:szCs w:val="28"/>
                <w:cs/>
              </w:rPr>
              <w:t>อยู่ในระบบ</w:t>
            </w:r>
            <w:r w:rsidR="0070539E" w:rsidRPr="007E171E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ทั้งนี้ข้อมูลดังกล่าวต้องครอบคลุมในช่วงเวลาที่ติดตามผล</w:t>
            </w:r>
          </w:p>
        </w:tc>
      </w:tr>
    </w:tbl>
    <w:p w:rsidR="00B27734" w:rsidRPr="00F56B0D" w:rsidRDefault="00B27734" w:rsidP="00A83659">
      <w:pPr>
        <w:tabs>
          <w:tab w:val="left" w:pos="426"/>
        </w:tabs>
        <w:spacing w:before="0" w:after="0" w:line="240" w:lineRule="auto"/>
        <w:ind w:left="0"/>
        <w:rPr>
          <w:rFonts w:ascii="Browallia New" w:hAnsi="Browallia New" w:cs="Browallia New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0"/>
        <w:gridCol w:w="7574"/>
      </w:tblGrid>
      <w:tr w:rsidR="002B68DF" w:rsidRPr="00FC7374" w:rsidTr="0000646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B68DF" w:rsidRPr="000E7E0D" w:rsidRDefault="002B68DF" w:rsidP="008D1F84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0E7E0D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DF" w:rsidRPr="000E7E0D" w:rsidRDefault="00705D11" w:rsidP="008D1F84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proofErr w:type="spellStart"/>
            <w:r w:rsidRPr="000E7E0D">
              <w:rPr>
                <w:rFonts w:ascii="Browallia New" w:hAnsi="Browallia New" w:cs="Browallia New"/>
                <w:sz w:val="28"/>
                <w:szCs w:val="28"/>
              </w:rPr>
              <w:t>T</w:t>
            </w:r>
            <w:r w:rsidR="000E7E0D" w:rsidRPr="000E7E0D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PJ,in,y</w:t>
            </w:r>
            <w:proofErr w:type="spellEnd"/>
          </w:p>
        </w:tc>
      </w:tr>
      <w:tr w:rsidR="002B68DF" w:rsidRPr="00FC7374" w:rsidTr="0000646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B68DF" w:rsidRPr="000E7E0D" w:rsidRDefault="002B68DF" w:rsidP="008D1F84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0E7E0D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DF" w:rsidRPr="000E7E0D" w:rsidRDefault="00705D11" w:rsidP="008D1F84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proofErr w:type="spellStart"/>
            <w:r w:rsidRPr="000E7E0D">
              <w:rPr>
                <w:rFonts w:ascii="Browallia New" w:hAnsi="Browallia New" w:cs="Browallia New"/>
                <w:sz w:val="28"/>
                <w:szCs w:val="28"/>
                <w:vertAlign w:val="superscript"/>
              </w:rPr>
              <w:t>o</w:t>
            </w:r>
            <w:r w:rsidRPr="000E7E0D">
              <w:rPr>
                <w:rFonts w:ascii="Browallia New" w:hAnsi="Browallia New" w:cs="Browallia New"/>
                <w:sz w:val="28"/>
                <w:szCs w:val="28"/>
              </w:rPr>
              <w:t>C</w:t>
            </w:r>
            <w:proofErr w:type="spellEnd"/>
          </w:p>
        </w:tc>
      </w:tr>
      <w:tr w:rsidR="002B68DF" w:rsidRPr="00FC7374" w:rsidTr="0000646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B68DF" w:rsidRPr="000E7E0D" w:rsidRDefault="002B68DF" w:rsidP="008D1F84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0E7E0D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DF" w:rsidRPr="000E7E0D" w:rsidRDefault="00705D11" w:rsidP="000E7E0D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0E7E0D">
              <w:rPr>
                <w:rFonts w:ascii="Browallia New" w:hAnsi="Browallia New" w:cs="Browallia New"/>
                <w:sz w:val="28"/>
                <w:szCs w:val="28"/>
                <w:cs/>
              </w:rPr>
              <w:t>อุณหภูมิเฉลี่ยของน้ำเย็นขาเข้า</w:t>
            </w:r>
            <w:r w:rsidR="00C82DD5">
              <w:rPr>
                <w:rFonts w:ascii="Browallia New" w:hAnsi="Browallia New" w:cs="Browallia New" w:hint="cs"/>
                <w:sz w:val="28"/>
                <w:szCs w:val="28"/>
                <w:cs/>
              </w:rPr>
              <w:t>ระบบ</w:t>
            </w:r>
            <w:r w:rsidR="00C82DD5" w:rsidRPr="00664D7A">
              <w:rPr>
                <w:rFonts w:ascii="Browallia New" w:hAnsi="Browallia New" w:cs="Browallia New" w:hint="cs"/>
                <w:sz w:val="28"/>
                <w:szCs w:val="28"/>
                <w:cs/>
              </w:rPr>
              <w:t>ทำน้ำเย็นแบบ</w:t>
            </w:r>
            <w:r w:rsidR="00C82DD5">
              <w:rPr>
                <w:rFonts w:ascii="Browallia New" w:hAnsi="Browallia New" w:cs="Browallia New" w:hint="cs"/>
                <w:sz w:val="28"/>
                <w:szCs w:val="28"/>
                <w:cs/>
              </w:rPr>
              <w:t>ใช้ความร้อน</w:t>
            </w:r>
            <w:r w:rsidRPr="000E7E0D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 ใน</w:t>
            </w:r>
            <w:r w:rsidR="000E7E0D" w:rsidRPr="000E7E0D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ปี </w:t>
            </w:r>
            <w:r w:rsidR="000E7E0D" w:rsidRPr="000E7E0D">
              <w:rPr>
                <w:rFonts w:ascii="Browallia New" w:hAnsi="Browallia New" w:cs="Browallia New"/>
                <w:sz w:val="28"/>
                <w:szCs w:val="28"/>
              </w:rPr>
              <w:t>y</w:t>
            </w:r>
          </w:p>
        </w:tc>
      </w:tr>
      <w:tr w:rsidR="000E7E0D" w:rsidRPr="00FC7374" w:rsidTr="0000646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E7E0D" w:rsidRPr="000E7E0D" w:rsidRDefault="000E7E0D" w:rsidP="008D1F84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0E7E0D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0D" w:rsidRPr="000E7E0D" w:rsidRDefault="000E7E0D" w:rsidP="005A389F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0E7E0D">
              <w:rPr>
                <w:rFonts w:ascii="Browallia New" w:hAnsi="Browallia New" w:cs="Browallia New" w:hint="cs"/>
                <w:sz w:val="28"/>
                <w:szCs w:val="28"/>
                <w:cs/>
              </w:rPr>
              <w:t>ผลการตรวจวัดด้วยเครื่องมือ</w:t>
            </w:r>
          </w:p>
        </w:tc>
      </w:tr>
      <w:tr w:rsidR="007E171E" w:rsidRPr="00FC7374" w:rsidTr="0000646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E171E" w:rsidRPr="000E7E0D" w:rsidRDefault="007E171E" w:rsidP="008D1F84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0E7E0D">
              <w:rPr>
                <w:rFonts w:ascii="Browallia New" w:hAnsi="Browallia New" w:cs="Browallia New"/>
                <w:sz w:val="28"/>
                <w:szCs w:val="28"/>
                <w:cs/>
              </w:rPr>
              <w:t>วิธีการ</w:t>
            </w:r>
            <w:r w:rsidRPr="000E7E0D">
              <w:rPr>
                <w:rFonts w:ascii="Browallia New" w:hAnsi="Browallia New" w:cs="Browallia New" w:hint="cs"/>
                <w:sz w:val="28"/>
                <w:szCs w:val="28"/>
                <w:cs/>
              </w:rPr>
              <w:t>ติดตามผล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1E" w:rsidRPr="007E171E" w:rsidRDefault="007E171E" w:rsidP="000C6C50">
            <w:pPr>
              <w:tabs>
                <w:tab w:val="left" w:pos="1167"/>
              </w:tabs>
              <w:spacing w:before="0" w:after="0" w:line="240" w:lineRule="auto"/>
              <w:ind w:left="1167" w:hanging="1167"/>
              <w:rPr>
                <w:rFonts w:ascii="Browallia New" w:hAnsi="Browallia New" w:cs="Browallia New"/>
                <w:sz w:val="28"/>
                <w:szCs w:val="28"/>
              </w:rPr>
            </w:pPr>
            <w:r w:rsidRPr="007E171E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ทางเลือกที่ </w:t>
            </w:r>
            <w:r w:rsidRPr="007E171E">
              <w:rPr>
                <w:rFonts w:ascii="Browallia New" w:hAnsi="Browallia New" w:cs="Browallia New"/>
                <w:sz w:val="28"/>
                <w:szCs w:val="28"/>
                <w:lang w:val="en-SG"/>
              </w:rPr>
              <w:t>1</w:t>
            </w:r>
            <w:r w:rsidRPr="007E171E">
              <w:rPr>
                <w:rFonts w:ascii="Browallia New" w:hAnsi="Browallia New" w:cs="Browallia New"/>
                <w:sz w:val="28"/>
                <w:szCs w:val="28"/>
                <w:lang w:val="en-SG"/>
              </w:rPr>
              <w:tab/>
            </w:r>
            <w:r w:rsidRPr="007E171E">
              <w:rPr>
                <w:rFonts w:ascii="Browallia New" w:hAnsi="Browallia New" w:cs="Browallia New" w:hint="cs"/>
                <w:sz w:val="28"/>
                <w:szCs w:val="28"/>
                <w:cs/>
              </w:rPr>
              <w:t>ตรวจวัดแบบสุ่มโดยใช้เครื่องมือตรวจวัดทางวิศวกรรม ทั้งนี้การตรวจวัดต้องเป็นแบบต่อเนื่องที่ครอบคลุมสภาวะการทำงานในช่วงที่มีภาระการทำความเย็นแบบปกติ (</w:t>
            </w:r>
            <w:r w:rsidRPr="007E171E">
              <w:rPr>
                <w:rFonts w:ascii="Browallia New" w:hAnsi="Browallia New" w:cs="Browallia New"/>
                <w:sz w:val="28"/>
                <w:szCs w:val="28"/>
              </w:rPr>
              <w:t>Normal load</w:t>
            </w:r>
            <w:r w:rsidRPr="007E171E">
              <w:rPr>
                <w:rFonts w:ascii="Browallia New" w:hAnsi="Browallia New" w:cs="Browallia New" w:hint="cs"/>
                <w:sz w:val="28"/>
                <w:szCs w:val="28"/>
                <w:cs/>
              </w:rPr>
              <w:t>) และช่วงที่มีภาระการทำความเย็นสูง (</w:t>
            </w:r>
            <w:r w:rsidRPr="007E171E">
              <w:rPr>
                <w:rFonts w:ascii="Browallia New" w:hAnsi="Browallia New" w:cs="Browallia New"/>
                <w:sz w:val="28"/>
                <w:szCs w:val="28"/>
              </w:rPr>
              <w:t>Peak load</w:t>
            </w:r>
            <w:r w:rsidRPr="007E171E">
              <w:rPr>
                <w:rFonts w:ascii="Browallia New" w:hAnsi="Browallia New" w:cs="Browallia New" w:hint="cs"/>
                <w:sz w:val="28"/>
                <w:szCs w:val="28"/>
                <w:cs/>
              </w:rPr>
              <w:t>)</w:t>
            </w:r>
            <w:r w:rsidRPr="007E171E">
              <w:rPr>
                <w:rFonts w:ascii="Browallia New" w:hAnsi="Browallia New" w:cs="Browallia New"/>
                <w:sz w:val="28"/>
                <w:szCs w:val="28"/>
              </w:rPr>
              <w:t xml:space="preserve"> </w:t>
            </w:r>
            <w:r w:rsidRPr="007E171E">
              <w:rPr>
                <w:rFonts w:ascii="Browallia New" w:hAnsi="Browallia New" w:cs="Browallia New" w:hint="cs"/>
                <w:sz w:val="28"/>
                <w:szCs w:val="28"/>
                <w:cs/>
              </w:rPr>
              <w:t>อย่างน้อยปีละ 1 ครั้ง</w:t>
            </w:r>
          </w:p>
          <w:p w:rsidR="007E171E" w:rsidRPr="007E171E" w:rsidRDefault="007E171E" w:rsidP="000C6C50">
            <w:pPr>
              <w:tabs>
                <w:tab w:val="left" w:pos="1167"/>
              </w:tabs>
              <w:spacing w:before="0" w:after="0" w:line="240" w:lineRule="auto"/>
              <w:ind w:left="1167" w:hanging="1167"/>
              <w:rPr>
                <w:rFonts w:ascii="Browallia New" w:hAnsi="Browallia New" w:cs="Browallia New"/>
                <w:sz w:val="28"/>
                <w:szCs w:val="28"/>
                <w:lang w:val="en-SG"/>
              </w:rPr>
            </w:pPr>
            <w:r w:rsidRPr="007E171E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ทางเลือกที่ </w:t>
            </w:r>
            <w:r w:rsidRPr="007E171E">
              <w:rPr>
                <w:rFonts w:ascii="Browallia New" w:hAnsi="Browallia New" w:cs="Browallia New"/>
                <w:sz w:val="28"/>
                <w:szCs w:val="28"/>
              </w:rPr>
              <w:t>2</w:t>
            </w:r>
            <w:r w:rsidRPr="007E171E">
              <w:rPr>
                <w:rFonts w:ascii="Browallia New" w:hAnsi="Browallia New" w:cs="Browallia New"/>
                <w:sz w:val="28"/>
                <w:szCs w:val="28"/>
              </w:rPr>
              <w:tab/>
            </w:r>
            <w:r w:rsidRPr="007E171E">
              <w:rPr>
                <w:rFonts w:ascii="Browallia New" w:hAnsi="Browallia New" w:cs="Browallia New" w:hint="cs"/>
                <w:sz w:val="28"/>
                <w:szCs w:val="28"/>
                <w:cs/>
              </w:rPr>
              <w:t>ใช้ข้อมูลจากระบบบันทึกที่ได้จากเครื่องมือตรวจวัดที่ติดตั้งอยู่ในระบบ ทั้งนี้ข้อมูลดังกล่าวต้องครอบคลุมในช่วงเวลาที่ติดตามผล</w:t>
            </w:r>
          </w:p>
        </w:tc>
      </w:tr>
    </w:tbl>
    <w:p w:rsidR="002B68DF" w:rsidRPr="00F56B0D" w:rsidRDefault="002B68DF" w:rsidP="00A83659">
      <w:pPr>
        <w:tabs>
          <w:tab w:val="left" w:pos="426"/>
        </w:tabs>
        <w:spacing w:before="0" w:after="0" w:line="240" w:lineRule="auto"/>
        <w:ind w:left="0"/>
        <w:rPr>
          <w:rFonts w:ascii="Browallia New" w:hAnsi="Browallia New" w:cs="Browallia New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0"/>
        <w:gridCol w:w="7574"/>
      </w:tblGrid>
      <w:tr w:rsidR="00705D11" w:rsidRPr="00FC7374" w:rsidTr="0000646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05D11" w:rsidRPr="006E6F85" w:rsidRDefault="00705D11" w:rsidP="00705D11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6E6F85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11" w:rsidRPr="006E6F85" w:rsidRDefault="00705D11" w:rsidP="006E6F85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proofErr w:type="spellStart"/>
            <w:r w:rsidRPr="006E6F85">
              <w:rPr>
                <w:rFonts w:ascii="Browallia New" w:hAnsi="Browallia New" w:cs="Browallia New"/>
                <w:sz w:val="28"/>
                <w:szCs w:val="28"/>
              </w:rPr>
              <w:t>T</w:t>
            </w:r>
            <w:r w:rsidRPr="006E6F85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PJ,out,</w:t>
            </w:r>
            <w:r w:rsidR="006E6F85" w:rsidRPr="006E6F85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y</w:t>
            </w:r>
            <w:proofErr w:type="spellEnd"/>
          </w:p>
        </w:tc>
      </w:tr>
      <w:tr w:rsidR="00705D11" w:rsidRPr="00FC7374" w:rsidTr="0000646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05D11" w:rsidRPr="006E6F85" w:rsidRDefault="00705D11" w:rsidP="00705D11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6E6F85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11" w:rsidRPr="006E6F85" w:rsidRDefault="00705D11" w:rsidP="00705D11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proofErr w:type="spellStart"/>
            <w:r w:rsidRPr="006E6F85">
              <w:rPr>
                <w:rFonts w:ascii="Browallia New" w:hAnsi="Browallia New" w:cs="Browallia New"/>
                <w:sz w:val="28"/>
                <w:szCs w:val="28"/>
                <w:vertAlign w:val="superscript"/>
              </w:rPr>
              <w:t>o</w:t>
            </w:r>
            <w:r w:rsidRPr="006E6F85">
              <w:rPr>
                <w:rFonts w:ascii="Browallia New" w:hAnsi="Browallia New" w:cs="Browallia New"/>
                <w:sz w:val="28"/>
                <w:szCs w:val="28"/>
              </w:rPr>
              <w:t>C</w:t>
            </w:r>
            <w:proofErr w:type="spellEnd"/>
          </w:p>
        </w:tc>
      </w:tr>
      <w:tr w:rsidR="00705D11" w:rsidRPr="00FC7374" w:rsidTr="0000646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05D11" w:rsidRPr="006E6F85" w:rsidRDefault="00705D11" w:rsidP="00705D11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6E6F85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11" w:rsidRPr="006E6F85" w:rsidRDefault="00705D11" w:rsidP="006E6F85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6E6F85">
              <w:rPr>
                <w:rFonts w:ascii="Browallia New" w:hAnsi="Browallia New" w:cs="Browallia New"/>
                <w:sz w:val="28"/>
                <w:szCs w:val="28"/>
                <w:cs/>
              </w:rPr>
              <w:t>อุณหภูมิเฉลี่ยของน้ำเย็นขาออกจาก</w:t>
            </w:r>
            <w:r w:rsidR="00C82DD5">
              <w:rPr>
                <w:rFonts w:ascii="Browallia New" w:hAnsi="Browallia New" w:cs="Browallia New" w:hint="cs"/>
                <w:sz w:val="28"/>
                <w:szCs w:val="28"/>
                <w:cs/>
              </w:rPr>
              <w:t>ระบบ</w:t>
            </w:r>
            <w:r w:rsidR="00C82DD5" w:rsidRPr="00664D7A">
              <w:rPr>
                <w:rFonts w:ascii="Browallia New" w:hAnsi="Browallia New" w:cs="Browallia New" w:hint="cs"/>
                <w:sz w:val="28"/>
                <w:szCs w:val="28"/>
                <w:cs/>
              </w:rPr>
              <w:t>ทำน้ำเย็นแบบ</w:t>
            </w:r>
            <w:r w:rsidR="00C82DD5">
              <w:rPr>
                <w:rFonts w:ascii="Browallia New" w:hAnsi="Browallia New" w:cs="Browallia New" w:hint="cs"/>
                <w:sz w:val="28"/>
                <w:szCs w:val="28"/>
                <w:cs/>
              </w:rPr>
              <w:t>ใช้ความร้อน</w:t>
            </w:r>
            <w:r w:rsidRPr="006E6F85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 ใน</w:t>
            </w:r>
            <w:r w:rsidR="006E6F85" w:rsidRPr="006E6F85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ปี </w:t>
            </w:r>
            <w:r w:rsidR="006E6F85" w:rsidRPr="006E6F85">
              <w:rPr>
                <w:rFonts w:ascii="Browallia New" w:hAnsi="Browallia New" w:cs="Browallia New"/>
                <w:sz w:val="28"/>
                <w:szCs w:val="28"/>
              </w:rPr>
              <w:t>y</w:t>
            </w:r>
          </w:p>
        </w:tc>
      </w:tr>
      <w:tr w:rsidR="006E6F85" w:rsidRPr="00FC7374" w:rsidTr="0000646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E6F85" w:rsidRPr="000E7E0D" w:rsidRDefault="006E6F85" w:rsidP="005A389F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0E7E0D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85" w:rsidRPr="000E7E0D" w:rsidRDefault="006E6F85" w:rsidP="005A389F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0E7E0D">
              <w:rPr>
                <w:rFonts w:ascii="Browallia New" w:hAnsi="Browallia New" w:cs="Browallia New" w:hint="cs"/>
                <w:sz w:val="28"/>
                <w:szCs w:val="28"/>
                <w:cs/>
              </w:rPr>
              <w:t>ผลการตรวจวัดด้วยเครื่องมือ</w:t>
            </w:r>
          </w:p>
        </w:tc>
      </w:tr>
      <w:tr w:rsidR="007E171E" w:rsidRPr="00FC7374" w:rsidTr="0000646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E171E" w:rsidRPr="000E7E0D" w:rsidRDefault="007E171E" w:rsidP="005A389F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0E7E0D">
              <w:rPr>
                <w:rFonts w:ascii="Browallia New" w:hAnsi="Browallia New" w:cs="Browallia New"/>
                <w:sz w:val="28"/>
                <w:szCs w:val="28"/>
                <w:cs/>
              </w:rPr>
              <w:t>วิธีการ</w:t>
            </w:r>
            <w:r w:rsidRPr="000E7E0D">
              <w:rPr>
                <w:rFonts w:ascii="Browallia New" w:hAnsi="Browallia New" w:cs="Browallia New" w:hint="cs"/>
                <w:sz w:val="28"/>
                <w:szCs w:val="28"/>
                <w:cs/>
              </w:rPr>
              <w:t>ติดตามผล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1E" w:rsidRPr="007E171E" w:rsidRDefault="007E171E" w:rsidP="000C6C50">
            <w:pPr>
              <w:tabs>
                <w:tab w:val="left" w:pos="1167"/>
              </w:tabs>
              <w:spacing w:before="0" w:after="0" w:line="240" w:lineRule="auto"/>
              <w:ind w:left="1167" w:hanging="1167"/>
              <w:rPr>
                <w:rFonts w:ascii="Browallia New" w:hAnsi="Browallia New" w:cs="Browallia New"/>
                <w:sz w:val="28"/>
                <w:szCs w:val="28"/>
              </w:rPr>
            </w:pPr>
            <w:r w:rsidRPr="007E171E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ทางเลือกที่ </w:t>
            </w:r>
            <w:r w:rsidRPr="007E171E">
              <w:rPr>
                <w:rFonts w:ascii="Browallia New" w:hAnsi="Browallia New" w:cs="Browallia New"/>
                <w:sz w:val="28"/>
                <w:szCs w:val="28"/>
                <w:lang w:val="en-SG"/>
              </w:rPr>
              <w:t>1</w:t>
            </w:r>
            <w:r w:rsidRPr="007E171E">
              <w:rPr>
                <w:rFonts w:ascii="Browallia New" w:hAnsi="Browallia New" w:cs="Browallia New"/>
                <w:sz w:val="28"/>
                <w:szCs w:val="28"/>
                <w:lang w:val="en-SG"/>
              </w:rPr>
              <w:tab/>
            </w:r>
            <w:r w:rsidRPr="007E171E">
              <w:rPr>
                <w:rFonts w:ascii="Browallia New" w:hAnsi="Browallia New" w:cs="Browallia New" w:hint="cs"/>
                <w:sz w:val="28"/>
                <w:szCs w:val="28"/>
                <w:cs/>
              </w:rPr>
              <w:t>ตรวจวัดแบบสุ่มโดยใช้เครื่องมือตรวจวัดทางวิศวกรรม ทั้งนี้การตรวจวัดต้องเป็นแบบต่อเนื่องที่ครอบคลุมสภาวะการทำงานในช่วงที่มีภาระการทำความเย็นแบบปกติ (</w:t>
            </w:r>
            <w:r w:rsidRPr="007E171E">
              <w:rPr>
                <w:rFonts w:ascii="Browallia New" w:hAnsi="Browallia New" w:cs="Browallia New"/>
                <w:sz w:val="28"/>
                <w:szCs w:val="28"/>
              </w:rPr>
              <w:t>Normal load</w:t>
            </w:r>
            <w:r w:rsidRPr="007E171E">
              <w:rPr>
                <w:rFonts w:ascii="Browallia New" w:hAnsi="Browallia New" w:cs="Browallia New" w:hint="cs"/>
                <w:sz w:val="28"/>
                <w:szCs w:val="28"/>
                <w:cs/>
              </w:rPr>
              <w:t>) และช่วงที่มีภาระการทำความเย็นสูง (</w:t>
            </w:r>
            <w:r w:rsidRPr="007E171E">
              <w:rPr>
                <w:rFonts w:ascii="Browallia New" w:hAnsi="Browallia New" w:cs="Browallia New"/>
                <w:sz w:val="28"/>
                <w:szCs w:val="28"/>
              </w:rPr>
              <w:t>Peak load</w:t>
            </w:r>
            <w:r w:rsidRPr="007E171E">
              <w:rPr>
                <w:rFonts w:ascii="Browallia New" w:hAnsi="Browallia New" w:cs="Browallia New" w:hint="cs"/>
                <w:sz w:val="28"/>
                <w:szCs w:val="28"/>
                <w:cs/>
              </w:rPr>
              <w:t>)</w:t>
            </w:r>
            <w:r w:rsidRPr="007E171E">
              <w:rPr>
                <w:rFonts w:ascii="Browallia New" w:hAnsi="Browallia New" w:cs="Browallia New"/>
                <w:sz w:val="28"/>
                <w:szCs w:val="28"/>
              </w:rPr>
              <w:t xml:space="preserve"> </w:t>
            </w:r>
            <w:r w:rsidRPr="007E171E">
              <w:rPr>
                <w:rFonts w:ascii="Browallia New" w:hAnsi="Browallia New" w:cs="Browallia New" w:hint="cs"/>
                <w:sz w:val="28"/>
                <w:szCs w:val="28"/>
                <w:cs/>
              </w:rPr>
              <w:t>อย่างน้อยปีละ 1 ครั้ง</w:t>
            </w:r>
          </w:p>
          <w:p w:rsidR="007E171E" w:rsidRPr="007E171E" w:rsidRDefault="007E171E" w:rsidP="000C6C50">
            <w:pPr>
              <w:tabs>
                <w:tab w:val="left" w:pos="1167"/>
              </w:tabs>
              <w:spacing w:before="0" w:after="0" w:line="240" w:lineRule="auto"/>
              <w:ind w:left="1167" w:hanging="1167"/>
              <w:rPr>
                <w:rFonts w:ascii="Browallia New" w:hAnsi="Browallia New" w:cs="Browallia New"/>
                <w:sz w:val="28"/>
                <w:szCs w:val="28"/>
                <w:lang w:val="en-SG"/>
              </w:rPr>
            </w:pPr>
            <w:r w:rsidRPr="007E171E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ทางเลือกที่ </w:t>
            </w:r>
            <w:r w:rsidRPr="007E171E">
              <w:rPr>
                <w:rFonts w:ascii="Browallia New" w:hAnsi="Browallia New" w:cs="Browallia New"/>
                <w:sz w:val="28"/>
                <w:szCs w:val="28"/>
              </w:rPr>
              <w:t>2</w:t>
            </w:r>
            <w:r w:rsidRPr="007E171E">
              <w:rPr>
                <w:rFonts w:ascii="Browallia New" w:hAnsi="Browallia New" w:cs="Browallia New"/>
                <w:sz w:val="28"/>
                <w:szCs w:val="28"/>
              </w:rPr>
              <w:tab/>
            </w:r>
            <w:r w:rsidRPr="007E171E">
              <w:rPr>
                <w:rFonts w:ascii="Browallia New" w:hAnsi="Browallia New" w:cs="Browallia New" w:hint="cs"/>
                <w:sz w:val="28"/>
                <w:szCs w:val="28"/>
                <w:cs/>
              </w:rPr>
              <w:t>ใช้ข้อมูลจากระบบบันทึกที่ได้จากเครื่องมือตรวจวัดที่ติดตั้งอยู่ในระบบ ทั้งนี้ข้อมูลดังกล่าวต้องครอบคลุมในช่วงเวลาที่ติดตามผล</w:t>
            </w:r>
          </w:p>
        </w:tc>
      </w:tr>
    </w:tbl>
    <w:p w:rsidR="00A83659" w:rsidRDefault="00A83659" w:rsidP="001321A9">
      <w:pPr>
        <w:tabs>
          <w:tab w:val="left" w:pos="426"/>
        </w:tabs>
        <w:spacing w:before="0" w:after="0" w:line="240" w:lineRule="auto"/>
        <w:ind w:left="0"/>
        <w:rPr>
          <w:rFonts w:ascii="Browallia New" w:hAnsi="Browallia New" w:cs="Browallia New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0"/>
        <w:gridCol w:w="7574"/>
      </w:tblGrid>
      <w:tr w:rsidR="00616BB5" w:rsidRPr="00FC7374" w:rsidTr="005A389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16BB5" w:rsidRPr="00E02747" w:rsidRDefault="00616BB5" w:rsidP="005A389F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E02747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B5" w:rsidRPr="00E02747" w:rsidRDefault="00616BB5" w:rsidP="00616BB5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E02747">
              <w:rPr>
                <w:rFonts w:ascii="Browallia New" w:hAnsi="Browallia New" w:cs="Browallia New"/>
                <w:sz w:val="28"/>
                <w:szCs w:val="28"/>
              </w:rPr>
              <w:t>P</w:t>
            </w:r>
            <w:r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SP</w:t>
            </w:r>
            <w:r w:rsidRPr="00E02747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,</w:t>
            </w:r>
            <w:r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PJ</w:t>
            </w:r>
          </w:p>
        </w:tc>
      </w:tr>
      <w:tr w:rsidR="00616BB5" w:rsidRPr="00FC7374" w:rsidTr="005A389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16BB5" w:rsidRPr="00E02747" w:rsidRDefault="00616BB5" w:rsidP="005A389F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E02747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B5" w:rsidRPr="00E02747" w:rsidRDefault="00616BB5" w:rsidP="005A389F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E02747">
              <w:rPr>
                <w:rFonts w:ascii="Browallia New" w:hAnsi="Browallia New" w:cs="Browallia New"/>
                <w:sz w:val="28"/>
                <w:szCs w:val="28"/>
              </w:rPr>
              <w:t>kW</w:t>
            </w:r>
          </w:p>
        </w:tc>
      </w:tr>
      <w:tr w:rsidR="00616BB5" w:rsidRPr="00FC7374" w:rsidTr="005A389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16BB5" w:rsidRPr="00E02747" w:rsidRDefault="00616BB5" w:rsidP="00C70F88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E02747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B5" w:rsidRPr="00C70F88" w:rsidRDefault="00616BB5" w:rsidP="00AC406C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E02747">
              <w:rPr>
                <w:rFonts w:ascii="Browallia New" w:hAnsi="Browallia New" w:cs="Browallia New" w:hint="cs"/>
                <w:sz w:val="28"/>
                <w:szCs w:val="28"/>
                <w:cs/>
              </w:rPr>
              <w:t>กำลังไฟฟ้าของ</w:t>
            </w:r>
            <w:r w:rsidR="00C70F88">
              <w:rPr>
                <w:rFonts w:ascii="Browallia New" w:hAnsi="Browallia New" w:cs="Browallia New" w:hint="cs"/>
                <w:sz w:val="28"/>
                <w:szCs w:val="28"/>
                <w:cs/>
              </w:rPr>
              <w:t>ปั๊มสารละลายใน</w:t>
            </w:r>
            <w:r w:rsidR="00C82DD5">
              <w:rPr>
                <w:rFonts w:ascii="Browallia New" w:hAnsi="Browallia New" w:cs="Browallia New" w:hint="cs"/>
                <w:sz w:val="28"/>
                <w:szCs w:val="28"/>
                <w:cs/>
              </w:rPr>
              <w:t>ระบบ</w:t>
            </w:r>
            <w:r w:rsidR="00C82DD5" w:rsidRPr="00664D7A">
              <w:rPr>
                <w:rFonts w:ascii="Browallia New" w:hAnsi="Browallia New" w:cs="Browallia New" w:hint="cs"/>
                <w:sz w:val="28"/>
                <w:szCs w:val="28"/>
                <w:cs/>
              </w:rPr>
              <w:t>ทำน้ำเย็นแบบ</w:t>
            </w:r>
            <w:r w:rsidR="0099036F">
              <w:rPr>
                <w:rFonts w:ascii="Browallia New" w:hAnsi="Browallia New" w:cs="Browallia New" w:hint="cs"/>
                <w:sz w:val="28"/>
                <w:szCs w:val="28"/>
                <w:cs/>
              </w:rPr>
              <w:t>ดูดซึม</w:t>
            </w:r>
            <w:r w:rsidR="00AC406C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(</w:t>
            </w:r>
            <w:r w:rsidR="00AC406C">
              <w:rPr>
                <w:rFonts w:ascii="Browallia New" w:hAnsi="Browallia New" w:cs="Browallia New"/>
                <w:sz w:val="28"/>
                <w:szCs w:val="28"/>
                <w:lang w:val="en-SG"/>
              </w:rPr>
              <w:t xml:space="preserve">Absorption </w:t>
            </w:r>
            <w:proofErr w:type="spellStart"/>
            <w:r w:rsidR="00AC406C">
              <w:rPr>
                <w:rFonts w:ascii="Browallia New" w:hAnsi="Browallia New" w:cs="Browallia New"/>
                <w:sz w:val="28"/>
                <w:szCs w:val="28"/>
                <w:lang w:val="en-SG"/>
              </w:rPr>
              <w:t>Chiller</w:t>
            </w:r>
            <w:proofErr w:type="spellEnd"/>
            <w:r w:rsidR="00AC406C">
              <w:rPr>
                <w:rFonts w:ascii="Browallia New" w:hAnsi="Browallia New" w:cs="Browallia New" w:hint="cs"/>
                <w:sz w:val="28"/>
                <w:szCs w:val="28"/>
                <w:cs/>
              </w:rPr>
              <w:t>)</w:t>
            </w:r>
            <w:r w:rsidR="00C70F88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ในปี </w:t>
            </w:r>
            <w:r w:rsidR="00C70F88">
              <w:rPr>
                <w:rFonts w:ascii="Browallia New" w:hAnsi="Browallia New" w:cs="Browallia New"/>
                <w:sz w:val="28"/>
                <w:szCs w:val="28"/>
              </w:rPr>
              <w:t>y</w:t>
            </w:r>
          </w:p>
        </w:tc>
      </w:tr>
      <w:tr w:rsidR="00C70F88" w:rsidRPr="00FC7374" w:rsidTr="005A389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70F88" w:rsidRPr="000E7E0D" w:rsidRDefault="00C70F88" w:rsidP="005A389F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0E7E0D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88" w:rsidRPr="000E7E0D" w:rsidRDefault="00C70F88" w:rsidP="005A389F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0E7E0D">
              <w:rPr>
                <w:rFonts w:ascii="Browallia New" w:hAnsi="Browallia New" w:cs="Browallia New" w:hint="cs"/>
                <w:sz w:val="28"/>
                <w:szCs w:val="28"/>
                <w:cs/>
              </w:rPr>
              <w:t>ผลการตรวจวัดด้วยเครื่องมือ</w:t>
            </w:r>
          </w:p>
        </w:tc>
      </w:tr>
      <w:tr w:rsidR="007E171E" w:rsidRPr="00FC7374" w:rsidTr="005A389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E171E" w:rsidRPr="000E7E0D" w:rsidRDefault="007E171E" w:rsidP="005A389F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0E7E0D">
              <w:rPr>
                <w:rFonts w:ascii="Browallia New" w:hAnsi="Browallia New" w:cs="Browallia New"/>
                <w:sz w:val="28"/>
                <w:szCs w:val="28"/>
                <w:cs/>
              </w:rPr>
              <w:lastRenderedPageBreak/>
              <w:t>วิธีการ</w:t>
            </w:r>
            <w:r w:rsidRPr="000E7E0D">
              <w:rPr>
                <w:rFonts w:ascii="Browallia New" w:hAnsi="Browallia New" w:cs="Browallia New" w:hint="cs"/>
                <w:sz w:val="28"/>
                <w:szCs w:val="28"/>
                <w:cs/>
              </w:rPr>
              <w:t>ติดตามผล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1E" w:rsidRPr="007E171E" w:rsidRDefault="007E171E" w:rsidP="000C6C50">
            <w:pPr>
              <w:tabs>
                <w:tab w:val="left" w:pos="1167"/>
              </w:tabs>
              <w:spacing w:before="0" w:after="0" w:line="240" w:lineRule="auto"/>
              <w:ind w:left="1167" w:hanging="1167"/>
              <w:rPr>
                <w:rFonts w:ascii="Browallia New" w:hAnsi="Browallia New" w:cs="Browallia New"/>
                <w:sz w:val="28"/>
                <w:szCs w:val="28"/>
              </w:rPr>
            </w:pPr>
            <w:r w:rsidRPr="007E171E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ทางเลือกที่ </w:t>
            </w:r>
            <w:r w:rsidRPr="007E171E">
              <w:rPr>
                <w:rFonts w:ascii="Browallia New" w:hAnsi="Browallia New" w:cs="Browallia New"/>
                <w:sz w:val="28"/>
                <w:szCs w:val="28"/>
                <w:lang w:val="en-SG"/>
              </w:rPr>
              <w:t>1</w:t>
            </w:r>
            <w:r w:rsidRPr="007E171E">
              <w:rPr>
                <w:rFonts w:ascii="Browallia New" w:hAnsi="Browallia New" w:cs="Browallia New"/>
                <w:sz w:val="28"/>
                <w:szCs w:val="28"/>
                <w:lang w:val="en-SG"/>
              </w:rPr>
              <w:tab/>
            </w:r>
            <w:r w:rsidRPr="007E171E">
              <w:rPr>
                <w:rFonts w:ascii="Browallia New" w:hAnsi="Browallia New" w:cs="Browallia New" w:hint="cs"/>
                <w:sz w:val="28"/>
                <w:szCs w:val="28"/>
                <w:cs/>
              </w:rPr>
              <w:t>ตรวจวัดแบบสุ่มโดยใช้เครื่องมือตรวจวัดทางวิศวกรรม ทั้งนี้การตรวจวัดต้องเป็นแบบต่อเนื่องที่ครอบคลุมสภาวะการทำงานในช่วงที่มีภาระการทำความเย็นแบบปกติ (</w:t>
            </w:r>
            <w:r w:rsidRPr="007E171E">
              <w:rPr>
                <w:rFonts w:ascii="Browallia New" w:hAnsi="Browallia New" w:cs="Browallia New"/>
                <w:sz w:val="28"/>
                <w:szCs w:val="28"/>
              </w:rPr>
              <w:t>Normal load</w:t>
            </w:r>
            <w:r w:rsidRPr="007E171E">
              <w:rPr>
                <w:rFonts w:ascii="Browallia New" w:hAnsi="Browallia New" w:cs="Browallia New" w:hint="cs"/>
                <w:sz w:val="28"/>
                <w:szCs w:val="28"/>
                <w:cs/>
              </w:rPr>
              <w:t>) และช่วงที่มีภาระการทำความเย็นสูง (</w:t>
            </w:r>
            <w:r w:rsidRPr="007E171E">
              <w:rPr>
                <w:rFonts w:ascii="Browallia New" w:hAnsi="Browallia New" w:cs="Browallia New"/>
                <w:sz w:val="28"/>
                <w:szCs w:val="28"/>
              </w:rPr>
              <w:t>Peak load</w:t>
            </w:r>
            <w:r w:rsidRPr="007E171E">
              <w:rPr>
                <w:rFonts w:ascii="Browallia New" w:hAnsi="Browallia New" w:cs="Browallia New" w:hint="cs"/>
                <w:sz w:val="28"/>
                <w:szCs w:val="28"/>
                <w:cs/>
              </w:rPr>
              <w:t>)</w:t>
            </w:r>
            <w:r w:rsidRPr="007E171E">
              <w:rPr>
                <w:rFonts w:ascii="Browallia New" w:hAnsi="Browallia New" w:cs="Browallia New"/>
                <w:sz w:val="28"/>
                <w:szCs w:val="28"/>
              </w:rPr>
              <w:t xml:space="preserve"> </w:t>
            </w:r>
            <w:r w:rsidRPr="007E171E">
              <w:rPr>
                <w:rFonts w:ascii="Browallia New" w:hAnsi="Browallia New" w:cs="Browallia New" w:hint="cs"/>
                <w:sz w:val="28"/>
                <w:szCs w:val="28"/>
                <w:cs/>
              </w:rPr>
              <w:t>อย่างน้อยปีละ 1 ครั้ง</w:t>
            </w:r>
          </w:p>
          <w:p w:rsidR="007E171E" w:rsidRPr="007E171E" w:rsidRDefault="007E171E" w:rsidP="000C6C50">
            <w:pPr>
              <w:tabs>
                <w:tab w:val="left" w:pos="1167"/>
              </w:tabs>
              <w:spacing w:before="0" w:after="0" w:line="240" w:lineRule="auto"/>
              <w:ind w:left="1167" w:hanging="1167"/>
              <w:rPr>
                <w:rFonts w:ascii="Browallia New" w:hAnsi="Browallia New" w:cs="Browallia New"/>
                <w:sz w:val="28"/>
                <w:szCs w:val="28"/>
                <w:lang w:val="en-SG"/>
              </w:rPr>
            </w:pPr>
            <w:r w:rsidRPr="007E171E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ทางเลือกที่ </w:t>
            </w:r>
            <w:r w:rsidRPr="007E171E">
              <w:rPr>
                <w:rFonts w:ascii="Browallia New" w:hAnsi="Browallia New" w:cs="Browallia New"/>
                <w:sz w:val="28"/>
                <w:szCs w:val="28"/>
              </w:rPr>
              <w:t>2</w:t>
            </w:r>
            <w:r w:rsidRPr="007E171E">
              <w:rPr>
                <w:rFonts w:ascii="Browallia New" w:hAnsi="Browallia New" w:cs="Browallia New"/>
                <w:sz w:val="28"/>
                <w:szCs w:val="28"/>
              </w:rPr>
              <w:tab/>
            </w:r>
            <w:r w:rsidRPr="007E171E">
              <w:rPr>
                <w:rFonts w:ascii="Browallia New" w:hAnsi="Browallia New" w:cs="Browallia New" w:hint="cs"/>
                <w:sz w:val="28"/>
                <w:szCs w:val="28"/>
                <w:cs/>
              </w:rPr>
              <w:t>ใช้ข้อมูลจากระบบบันทึกที่ได้จากเครื่องมือตรวจวัดที่ติดตั้งอยู่ในระบบ ทั้งนี้ข้อมูลดังกล่าวต้องครอบคลุมในช่วงเวลาที่ติดตามผล</w:t>
            </w:r>
          </w:p>
        </w:tc>
      </w:tr>
    </w:tbl>
    <w:p w:rsidR="00616BB5" w:rsidRDefault="00616BB5" w:rsidP="00616BB5">
      <w:pPr>
        <w:tabs>
          <w:tab w:val="left" w:pos="426"/>
        </w:tabs>
        <w:spacing w:before="0" w:after="0" w:line="240" w:lineRule="auto"/>
        <w:ind w:left="0"/>
        <w:rPr>
          <w:rFonts w:ascii="Browallia New" w:hAnsi="Browallia New" w:cs="Browallia New"/>
          <w:color w:val="FF000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0"/>
        <w:gridCol w:w="7574"/>
      </w:tblGrid>
      <w:tr w:rsidR="00C82DD5" w:rsidRPr="00FC7374" w:rsidTr="00D1241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82DD5" w:rsidRPr="00E02747" w:rsidRDefault="00C82DD5" w:rsidP="00D12416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E02747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D5" w:rsidRPr="00E02747" w:rsidRDefault="00C82DD5" w:rsidP="00C82DD5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E02747">
              <w:rPr>
                <w:rFonts w:ascii="Browallia New" w:hAnsi="Browallia New" w:cs="Browallia New"/>
                <w:sz w:val="28"/>
                <w:szCs w:val="28"/>
              </w:rPr>
              <w:t>P</w:t>
            </w:r>
            <w:r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RE</w:t>
            </w:r>
            <w:r w:rsidRPr="00E02747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,</w:t>
            </w:r>
            <w:r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PJ</w:t>
            </w:r>
          </w:p>
        </w:tc>
      </w:tr>
      <w:tr w:rsidR="00C82DD5" w:rsidRPr="00FC7374" w:rsidTr="00D1241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82DD5" w:rsidRPr="00E02747" w:rsidRDefault="00C82DD5" w:rsidP="00D12416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E02747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D5" w:rsidRPr="00E02747" w:rsidRDefault="00C82DD5" w:rsidP="00D12416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E02747">
              <w:rPr>
                <w:rFonts w:ascii="Browallia New" w:hAnsi="Browallia New" w:cs="Browallia New"/>
                <w:sz w:val="28"/>
                <w:szCs w:val="28"/>
              </w:rPr>
              <w:t>kW</w:t>
            </w:r>
          </w:p>
        </w:tc>
      </w:tr>
      <w:tr w:rsidR="00C82DD5" w:rsidRPr="00FC7374" w:rsidTr="00D1241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82DD5" w:rsidRPr="00E02747" w:rsidRDefault="00C82DD5" w:rsidP="00D12416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E02747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D5" w:rsidRPr="00C70F88" w:rsidRDefault="00C82DD5" w:rsidP="0099036F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E02747">
              <w:rPr>
                <w:rFonts w:ascii="Browallia New" w:hAnsi="Browallia New" w:cs="Browallia New" w:hint="cs"/>
                <w:sz w:val="28"/>
                <w:szCs w:val="28"/>
                <w:cs/>
              </w:rPr>
              <w:t>กำลังไฟฟ้าของ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>สาร</w:t>
            </w:r>
            <w:r w:rsidR="0099036F">
              <w:rPr>
                <w:rFonts w:ascii="Browallia New" w:hAnsi="Browallia New" w:cs="Browallia New" w:hint="cs"/>
                <w:sz w:val="28"/>
                <w:szCs w:val="28"/>
                <w:cs/>
              </w:rPr>
              <w:t>ทำความเย็น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>ในระบบ</w:t>
            </w:r>
            <w:r w:rsidRPr="00664D7A">
              <w:rPr>
                <w:rFonts w:ascii="Browallia New" w:hAnsi="Browallia New" w:cs="Browallia New" w:hint="cs"/>
                <w:sz w:val="28"/>
                <w:szCs w:val="28"/>
                <w:cs/>
              </w:rPr>
              <w:t>ทำน้ำเย็นแบบ</w:t>
            </w:r>
            <w:r w:rsidR="0099036F">
              <w:rPr>
                <w:rFonts w:ascii="Browallia New" w:hAnsi="Browallia New" w:cs="Browallia New" w:hint="cs"/>
                <w:sz w:val="28"/>
                <w:szCs w:val="28"/>
                <w:cs/>
              </w:rPr>
              <w:t>ดูดซับ</w:t>
            </w:r>
            <w:r w:rsidR="00AC406C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(</w:t>
            </w:r>
            <w:r w:rsidR="00AC406C">
              <w:rPr>
                <w:rFonts w:ascii="Browallia New" w:hAnsi="Browallia New" w:cs="Browallia New"/>
                <w:sz w:val="28"/>
                <w:szCs w:val="28"/>
                <w:lang w:val="en-SG"/>
              </w:rPr>
              <w:t xml:space="preserve">Adsorption </w:t>
            </w:r>
            <w:proofErr w:type="spellStart"/>
            <w:r w:rsidR="00AC406C">
              <w:rPr>
                <w:rFonts w:ascii="Browallia New" w:hAnsi="Browallia New" w:cs="Browallia New"/>
                <w:sz w:val="28"/>
                <w:szCs w:val="28"/>
                <w:lang w:val="en-SG"/>
              </w:rPr>
              <w:t>Chiller</w:t>
            </w:r>
            <w:proofErr w:type="spellEnd"/>
            <w:r w:rsidR="00AC406C">
              <w:rPr>
                <w:rFonts w:ascii="Browallia New" w:hAnsi="Browallia New" w:cs="Browallia New" w:hint="cs"/>
                <w:sz w:val="28"/>
                <w:szCs w:val="28"/>
                <w:cs/>
              </w:rPr>
              <w:t>)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ในปี </w:t>
            </w:r>
            <w:r>
              <w:rPr>
                <w:rFonts w:ascii="Browallia New" w:hAnsi="Browallia New" w:cs="Browallia New"/>
                <w:sz w:val="28"/>
                <w:szCs w:val="28"/>
              </w:rPr>
              <w:t>y</w:t>
            </w:r>
          </w:p>
        </w:tc>
      </w:tr>
      <w:tr w:rsidR="00C82DD5" w:rsidRPr="00FC7374" w:rsidTr="00D1241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82DD5" w:rsidRPr="000E7E0D" w:rsidRDefault="00C82DD5" w:rsidP="00D12416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0E7E0D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D5" w:rsidRPr="000E7E0D" w:rsidRDefault="00C82DD5" w:rsidP="00D12416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0E7E0D">
              <w:rPr>
                <w:rFonts w:ascii="Browallia New" w:hAnsi="Browallia New" w:cs="Browallia New" w:hint="cs"/>
                <w:sz w:val="28"/>
                <w:szCs w:val="28"/>
                <w:cs/>
              </w:rPr>
              <w:t>ผลการตรวจวัดด้วยเครื่องมือ</w:t>
            </w:r>
          </w:p>
        </w:tc>
      </w:tr>
      <w:tr w:rsidR="00C82DD5" w:rsidRPr="00FC7374" w:rsidTr="00D1241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82DD5" w:rsidRPr="000E7E0D" w:rsidRDefault="00C82DD5" w:rsidP="00D12416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0E7E0D">
              <w:rPr>
                <w:rFonts w:ascii="Browallia New" w:hAnsi="Browallia New" w:cs="Browallia New"/>
                <w:sz w:val="28"/>
                <w:szCs w:val="28"/>
                <w:cs/>
              </w:rPr>
              <w:t>วิธีการ</w:t>
            </w:r>
            <w:r w:rsidRPr="000E7E0D">
              <w:rPr>
                <w:rFonts w:ascii="Browallia New" w:hAnsi="Browallia New" w:cs="Browallia New" w:hint="cs"/>
                <w:sz w:val="28"/>
                <w:szCs w:val="28"/>
                <w:cs/>
              </w:rPr>
              <w:t>ติดตามผล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D5" w:rsidRPr="007E171E" w:rsidRDefault="00C82DD5" w:rsidP="00D12416">
            <w:pPr>
              <w:tabs>
                <w:tab w:val="left" w:pos="1167"/>
              </w:tabs>
              <w:spacing w:before="0" w:after="0" w:line="240" w:lineRule="auto"/>
              <w:ind w:left="1167" w:hanging="1167"/>
              <w:rPr>
                <w:rFonts w:ascii="Browallia New" w:hAnsi="Browallia New" w:cs="Browallia New"/>
                <w:sz w:val="28"/>
                <w:szCs w:val="28"/>
              </w:rPr>
            </w:pPr>
            <w:r w:rsidRPr="007E171E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ทางเลือกที่ </w:t>
            </w:r>
            <w:r w:rsidRPr="007E171E">
              <w:rPr>
                <w:rFonts w:ascii="Browallia New" w:hAnsi="Browallia New" w:cs="Browallia New"/>
                <w:sz w:val="28"/>
                <w:szCs w:val="28"/>
                <w:lang w:val="en-SG"/>
              </w:rPr>
              <w:t>1</w:t>
            </w:r>
            <w:r w:rsidRPr="007E171E">
              <w:rPr>
                <w:rFonts w:ascii="Browallia New" w:hAnsi="Browallia New" w:cs="Browallia New"/>
                <w:sz w:val="28"/>
                <w:szCs w:val="28"/>
                <w:lang w:val="en-SG"/>
              </w:rPr>
              <w:tab/>
            </w:r>
            <w:r w:rsidRPr="007E171E">
              <w:rPr>
                <w:rFonts w:ascii="Browallia New" w:hAnsi="Browallia New" w:cs="Browallia New" w:hint="cs"/>
                <w:sz w:val="28"/>
                <w:szCs w:val="28"/>
                <w:cs/>
              </w:rPr>
              <w:t>ตรวจวัดแบบสุ่มโดยใช้เครื่องมือตรวจวัดทางวิศวกรรม ทั้งนี้การตรวจวัดต้องเป็นแบบต่อเนื่องที่ครอบคลุมสภาวะการทำงานในช่วงที่มีภาระการทำความเย็นแบบปกติ (</w:t>
            </w:r>
            <w:r w:rsidRPr="007E171E">
              <w:rPr>
                <w:rFonts w:ascii="Browallia New" w:hAnsi="Browallia New" w:cs="Browallia New"/>
                <w:sz w:val="28"/>
                <w:szCs w:val="28"/>
              </w:rPr>
              <w:t>Normal load</w:t>
            </w:r>
            <w:r w:rsidRPr="007E171E">
              <w:rPr>
                <w:rFonts w:ascii="Browallia New" w:hAnsi="Browallia New" w:cs="Browallia New" w:hint="cs"/>
                <w:sz w:val="28"/>
                <w:szCs w:val="28"/>
                <w:cs/>
              </w:rPr>
              <w:t>) และช่วงที่มีภาระการทำความเย็นสูง (</w:t>
            </w:r>
            <w:r w:rsidRPr="007E171E">
              <w:rPr>
                <w:rFonts w:ascii="Browallia New" w:hAnsi="Browallia New" w:cs="Browallia New"/>
                <w:sz w:val="28"/>
                <w:szCs w:val="28"/>
              </w:rPr>
              <w:t>Peak load</w:t>
            </w:r>
            <w:r w:rsidRPr="007E171E">
              <w:rPr>
                <w:rFonts w:ascii="Browallia New" w:hAnsi="Browallia New" w:cs="Browallia New" w:hint="cs"/>
                <w:sz w:val="28"/>
                <w:szCs w:val="28"/>
                <w:cs/>
              </w:rPr>
              <w:t>)</w:t>
            </w:r>
            <w:r w:rsidRPr="007E171E">
              <w:rPr>
                <w:rFonts w:ascii="Browallia New" w:hAnsi="Browallia New" w:cs="Browallia New"/>
                <w:sz w:val="28"/>
                <w:szCs w:val="28"/>
              </w:rPr>
              <w:t xml:space="preserve"> </w:t>
            </w:r>
            <w:r w:rsidRPr="007E171E">
              <w:rPr>
                <w:rFonts w:ascii="Browallia New" w:hAnsi="Browallia New" w:cs="Browallia New" w:hint="cs"/>
                <w:sz w:val="28"/>
                <w:szCs w:val="28"/>
                <w:cs/>
              </w:rPr>
              <w:t>อย่างน้อยปีละ 1 ครั้ง</w:t>
            </w:r>
          </w:p>
          <w:p w:rsidR="00C82DD5" w:rsidRPr="007E171E" w:rsidRDefault="00C82DD5" w:rsidP="00D12416">
            <w:pPr>
              <w:tabs>
                <w:tab w:val="left" w:pos="1167"/>
              </w:tabs>
              <w:spacing w:before="0" w:after="0" w:line="240" w:lineRule="auto"/>
              <w:ind w:left="1167" w:hanging="1167"/>
              <w:rPr>
                <w:rFonts w:ascii="Browallia New" w:hAnsi="Browallia New" w:cs="Browallia New"/>
                <w:sz w:val="28"/>
                <w:szCs w:val="28"/>
                <w:lang w:val="en-SG"/>
              </w:rPr>
            </w:pPr>
            <w:r w:rsidRPr="007E171E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ทางเลือกที่ </w:t>
            </w:r>
            <w:r w:rsidRPr="007E171E">
              <w:rPr>
                <w:rFonts w:ascii="Browallia New" w:hAnsi="Browallia New" w:cs="Browallia New"/>
                <w:sz w:val="28"/>
                <w:szCs w:val="28"/>
              </w:rPr>
              <w:t>2</w:t>
            </w:r>
            <w:r w:rsidRPr="007E171E">
              <w:rPr>
                <w:rFonts w:ascii="Browallia New" w:hAnsi="Browallia New" w:cs="Browallia New"/>
                <w:sz w:val="28"/>
                <w:szCs w:val="28"/>
              </w:rPr>
              <w:tab/>
            </w:r>
            <w:r w:rsidRPr="007E171E">
              <w:rPr>
                <w:rFonts w:ascii="Browallia New" w:hAnsi="Browallia New" w:cs="Browallia New" w:hint="cs"/>
                <w:sz w:val="28"/>
                <w:szCs w:val="28"/>
                <w:cs/>
              </w:rPr>
              <w:t>ใช้ข้อมูลจากระบบบันทึกที่ได้จากเครื่องมือตรวจวัดที่ติดตั้งอยู่ในระบบ ทั้งนี้ข้อมูลดังกล่าวต้องครอบคลุมในช่วงเวลาที่ติดตามผล</w:t>
            </w:r>
          </w:p>
        </w:tc>
      </w:tr>
    </w:tbl>
    <w:p w:rsidR="00C82DD5" w:rsidRPr="00C82DD5" w:rsidRDefault="00C82DD5" w:rsidP="00616BB5">
      <w:pPr>
        <w:tabs>
          <w:tab w:val="left" w:pos="426"/>
        </w:tabs>
        <w:spacing w:before="0" w:after="0" w:line="240" w:lineRule="auto"/>
        <w:ind w:left="0"/>
        <w:rPr>
          <w:rFonts w:ascii="Browallia New" w:hAnsi="Browallia New" w:cs="Browallia New"/>
          <w:color w:val="FF000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0"/>
        <w:gridCol w:w="7574"/>
      </w:tblGrid>
      <w:tr w:rsidR="00616BB5" w:rsidRPr="00FC7374" w:rsidTr="005A389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16BB5" w:rsidRPr="00E02747" w:rsidRDefault="00616BB5" w:rsidP="005A389F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E02747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B5" w:rsidRPr="00E02747" w:rsidRDefault="00616BB5" w:rsidP="00C70F88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E02747">
              <w:rPr>
                <w:rFonts w:ascii="Browallia New" w:hAnsi="Browallia New" w:cs="Browallia New"/>
                <w:sz w:val="28"/>
                <w:szCs w:val="28"/>
              </w:rPr>
              <w:t>P</w:t>
            </w:r>
            <w:r w:rsidRPr="00E02747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CH</w:t>
            </w:r>
            <w:r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P</w:t>
            </w:r>
            <w:r w:rsidRPr="00E02747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,</w:t>
            </w:r>
            <w:r w:rsidR="00C70F88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PJ</w:t>
            </w:r>
          </w:p>
        </w:tc>
      </w:tr>
      <w:tr w:rsidR="00616BB5" w:rsidRPr="00FC7374" w:rsidTr="005A389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16BB5" w:rsidRPr="00E02747" w:rsidRDefault="00616BB5" w:rsidP="005A389F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E02747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B5" w:rsidRPr="00E02747" w:rsidRDefault="00616BB5" w:rsidP="005A389F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E02747">
              <w:rPr>
                <w:rFonts w:ascii="Browallia New" w:hAnsi="Browallia New" w:cs="Browallia New"/>
                <w:sz w:val="28"/>
                <w:szCs w:val="28"/>
              </w:rPr>
              <w:t>kW</w:t>
            </w:r>
          </w:p>
        </w:tc>
      </w:tr>
      <w:tr w:rsidR="00616BB5" w:rsidRPr="00FC7374" w:rsidTr="005A389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16BB5" w:rsidRPr="00E02747" w:rsidRDefault="00616BB5" w:rsidP="005A389F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E02747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BB5" w:rsidRPr="00C70F88" w:rsidRDefault="00616BB5" w:rsidP="00C70F88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E02747">
              <w:rPr>
                <w:rFonts w:ascii="Browallia New" w:hAnsi="Browallia New" w:cs="Browallia New" w:hint="cs"/>
                <w:sz w:val="28"/>
                <w:szCs w:val="28"/>
                <w:cs/>
              </w:rPr>
              <w:t>กำลังไฟฟ้าของ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>ปั๊มสูบ</w:t>
            </w:r>
            <w:r w:rsidRPr="00E02747">
              <w:rPr>
                <w:rFonts w:ascii="Browallia New" w:hAnsi="Browallia New" w:cs="Browallia New" w:hint="cs"/>
                <w:sz w:val="28"/>
                <w:szCs w:val="28"/>
                <w:cs/>
              </w:rPr>
              <w:t>น้ำเย็น</w:t>
            </w:r>
            <w:r w:rsidR="00C70F88">
              <w:rPr>
                <w:rFonts w:ascii="Browallia New" w:hAnsi="Browallia New" w:cs="Browallia New" w:hint="cs"/>
                <w:sz w:val="28"/>
                <w:szCs w:val="28"/>
                <w:cs/>
              </w:rPr>
              <w:t>ใน</w:t>
            </w:r>
            <w:r w:rsidR="00C82DD5">
              <w:rPr>
                <w:rFonts w:ascii="Browallia New" w:hAnsi="Browallia New" w:cs="Browallia New" w:hint="cs"/>
                <w:sz w:val="28"/>
                <w:szCs w:val="28"/>
                <w:cs/>
              </w:rPr>
              <w:t>ระบบ</w:t>
            </w:r>
            <w:r w:rsidR="00C82DD5" w:rsidRPr="00664D7A">
              <w:rPr>
                <w:rFonts w:ascii="Browallia New" w:hAnsi="Browallia New" w:cs="Browallia New" w:hint="cs"/>
                <w:sz w:val="28"/>
                <w:szCs w:val="28"/>
                <w:cs/>
              </w:rPr>
              <w:t>ทำน้ำเย็นแบบ</w:t>
            </w:r>
            <w:r w:rsidR="00C82DD5">
              <w:rPr>
                <w:rFonts w:ascii="Browallia New" w:hAnsi="Browallia New" w:cs="Browallia New" w:hint="cs"/>
                <w:sz w:val="28"/>
                <w:szCs w:val="28"/>
                <w:cs/>
              </w:rPr>
              <w:t>ใช้ความร้อน</w:t>
            </w:r>
            <w:r w:rsidR="00C70F88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ในปี </w:t>
            </w:r>
            <w:r w:rsidR="00C70F88">
              <w:rPr>
                <w:rFonts w:ascii="Browallia New" w:hAnsi="Browallia New" w:cs="Browallia New"/>
                <w:sz w:val="28"/>
                <w:szCs w:val="28"/>
              </w:rPr>
              <w:t>y</w:t>
            </w:r>
          </w:p>
        </w:tc>
      </w:tr>
      <w:tr w:rsidR="000940DF" w:rsidRPr="00FC7374" w:rsidTr="005A389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940DF" w:rsidRPr="00E02747" w:rsidRDefault="000940DF" w:rsidP="005A389F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E02747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DF" w:rsidRPr="000E7E0D" w:rsidRDefault="000940DF" w:rsidP="005A389F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0E7E0D">
              <w:rPr>
                <w:rFonts w:ascii="Browallia New" w:hAnsi="Browallia New" w:cs="Browallia New" w:hint="cs"/>
                <w:sz w:val="28"/>
                <w:szCs w:val="28"/>
                <w:cs/>
              </w:rPr>
              <w:t>ผลการตรวจวัดด้วยเครื่องมือ</w:t>
            </w:r>
          </w:p>
        </w:tc>
      </w:tr>
      <w:tr w:rsidR="007E171E" w:rsidRPr="00FC7374" w:rsidTr="005A389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E171E" w:rsidRPr="000E7E0D" w:rsidRDefault="007E171E" w:rsidP="005A389F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0E7E0D">
              <w:rPr>
                <w:rFonts w:ascii="Browallia New" w:hAnsi="Browallia New" w:cs="Browallia New"/>
                <w:sz w:val="28"/>
                <w:szCs w:val="28"/>
                <w:cs/>
              </w:rPr>
              <w:t>วิธีการ</w:t>
            </w:r>
            <w:r w:rsidRPr="000E7E0D">
              <w:rPr>
                <w:rFonts w:ascii="Browallia New" w:hAnsi="Browallia New" w:cs="Browallia New" w:hint="cs"/>
                <w:sz w:val="28"/>
                <w:szCs w:val="28"/>
                <w:cs/>
              </w:rPr>
              <w:t>ติดตามผล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1E" w:rsidRPr="007E171E" w:rsidRDefault="007E171E" w:rsidP="000C6C50">
            <w:pPr>
              <w:tabs>
                <w:tab w:val="left" w:pos="1167"/>
              </w:tabs>
              <w:spacing w:before="0" w:after="0" w:line="240" w:lineRule="auto"/>
              <w:ind w:left="1167" w:hanging="1167"/>
              <w:rPr>
                <w:rFonts w:ascii="Browallia New" w:hAnsi="Browallia New" w:cs="Browallia New"/>
                <w:sz w:val="28"/>
                <w:szCs w:val="28"/>
              </w:rPr>
            </w:pPr>
            <w:r w:rsidRPr="007E171E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ทางเลือกที่ </w:t>
            </w:r>
            <w:r w:rsidRPr="007E171E">
              <w:rPr>
                <w:rFonts w:ascii="Browallia New" w:hAnsi="Browallia New" w:cs="Browallia New"/>
                <w:sz w:val="28"/>
                <w:szCs w:val="28"/>
                <w:lang w:val="en-SG"/>
              </w:rPr>
              <w:t>1</w:t>
            </w:r>
            <w:r w:rsidRPr="007E171E">
              <w:rPr>
                <w:rFonts w:ascii="Browallia New" w:hAnsi="Browallia New" w:cs="Browallia New"/>
                <w:sz w:val="28"/>
                <w:szCs w:val="28"/>
                <w:lang w:val="en-SG"/>
              </w:rPr>
              <w:tab/>
            </w:r>
            <w:r w:rsidRPr="007E171E">
              <w:rPr>
                <w:rFonts w:ascii="Browallia New" w:hAnsi="Browallia New" w:cs="Browallia New" w:hint="cs"/>
                <w:sz w:val="28"/>
                <w:szCs w:val="28"/>
                <w:cs/>
              </w:rPr>
              <w:t>ตรวจวัดแบบสุ่มโดยใช้เครื่องมือตรวจวัดทางวิศวกรรม ทั้งนี้การตรวจวัดต้องเป็นแบบต่อเนื่องที่ครอบคลุมสภาวะการทำงานในช่วงที่มีภาระการทำความเย็นแบบปกติ (</w:t>
            </w:r>
            <w:r w:rsidRPr="007E171E">
              <w:rPr>
                <w:rFonts w:ascii="Browallia New" w:hAnsi="Browallia New" w:cs="Browallia New"/>
                <w:sz w:val="28"/>
                <w:szCs w:val="28"/>
              </w:rPr>
              <w:t>Normal load</w:t>
            </w:r>
            <w:r w:rsidRPr="007E171E">
              <w:rPr>
                <w:rFonts w:ascii="Browallia New" w:hAnsi="Browallia New" w:cs="Browallia New" w:hint="cs"/>
                <w:sz w:val="28"/>
                <w:szCs w:val="28"/>
                <w:cs/>
              </w:rPr>
              <w:t>) และช่วงที่มีภาระการทำความเย็นสูง (</w:t>
            </w:r>
            <w:r w:rsidRPr="007E171E">
              <w:rPr>
                <w:rFonts w:ascii="Browallia New" w:hAnsi="Browallia New" w:cs="Browallia New"/>
                <w:sz w:val="28"/>
                <w:szCs w:val="28"/>
              </w:rPr>
              <w:t>Peak load</w:t>
            </w:r>
            <w:r w:rsidRPr="007E171E">
              <w:rPr>
                <w:rFonts w:ascii="Browallia New" w:hAnsi="Browallia New" w:cs="Browallia New" w:hint="cs"/>
                <w:sz w:val="28"/>
                <w:szCs w:val="28"/>
                <w:cs/>
              </w:rPr>
              <w:t>)</w:t>
            </w:r>
            <w:r w:rsidRPr="007E171E">
              <w:rPr>
                <w:rFonts w:ascii="Browallia New" w:hAnsi="Browallia New" w:cs="Browallia New"/>
                <w:sz w:val="28"/>
                <w:szCs w:val="28"/>
              </w:rPr>
              <w:t xml:space="preserve"> </w:t>
            </w:r>
            <w:r w:rsidRPr="007E171E">
              <w:rPr>
                <w:rFonts w:ascii="Browallia New" w:hAnsi="Browallia New" w:cs="Browallia New" w:hint="cs"/>
                <w:sz w:val="28"/>
                <w:szCs w:val="28"/>
                <w:cs/>
              </w:rPr>
              <w:t>อย่างน้อยปีละ 1 ครั้ง</w:t>
            </w:r>
          </w:p>
          <w:p w:rsidR="007E171E" w:rsidRPr="007E171E" w:rsidRDefault="007E171E" w:rsidP="000C6C50">
            <w:pPr>
              <w:tabs>
                <w:tab w:val="left" w:pos="1167"/>
              </w:tabs>
              <w:spacing w:before="0" w:after="0" w:line="240" w:lineRule="auto"/>
              <w:ind w:left="1167" w:hanging="1167"/>
              <w:rPr>
                <w:rFonts w:ascii="Browallia New" w:hAnsi="Browallia New" w:cs="Browallia New"/>
                <w:sz w:val="28"/>
                <w:szCs w:val="28"/>
                <w:lang w:val="en-SG"/>
              </w:rPr>
            </w:pPr>
            <w:r w:rsidRPr="007E171E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ทางเลือกที่ </w:t>
            </w:r>
            <w:r w:rsidRPr="007E171E">
              <w:rPr>
                <w:rFonts w:ascii="Browallia New" w:hAnsi="Browallia New" w:cs="Browallia New"/>
                <w:sz w:val="28"/>
                <w:szCs w:val="28"/>
              </w:rPr>
              <w:t>2</w:t>
            </w:r>
            <w:r w:rsidRPr="007E171E">
              <w:rPr>
                <w:rFonts w:ascii="Browallia New" w:hAnsi="Browallia New" w:cs="Browallia New"/>
                <w:sz w:val="28"/>
                <w:szCs w:val="28"/>
              </w:rPr>
              <w:tab/>
            </w:r>
            <w:r w:rsidRPr="007E171E">
              <w:rPr>
                <w:rFonts w:ascii="Browallia New" w:hAnsi="Browallia New" w:cs="Browallia New" w:hint="cs"/>
                <w:sz w:val="28"/>
                <w:szCs w:val="28"/>
                <w:cs/>
              </w:rPr>
              <w:t>ใช้ข้อมูลจากระบบบันทึกที่ได้จากเครื่องมือตรวจวัดที่ติดตั้งอยู่ในระบบ ทั้งนี้ข้อมูลดังกล่าวต้องครอบคลุมในช่วงเวลาที่ติดตามผล</w:t>
            </w:r>
          </w:p>
        </w:tc>
      </w:tr>
    </w:tbl>
    <w:p w:rsidR="00616BB5" w:rsidRDefault="00616BB5" w:rsidP="00616BB5">
      <w:pPr>
        <w:tabs>
          <w:tab w:val="left" w:pos="426"/>
        </w:tabs>
        <w:spacing w:before="0" w:after="0" w:line="240" w:lineRule="auto"/>
        <w:ind w:left="0"/>
        <w:rPr>
          <w:rFonts w:ascii="Browallia New" w:hAnsi="Browallia New" w:cs="Browallia New"/>
          <w:color w:val="FF000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0"/>
        <w:gridCol w:w="7574"/>
      </w:tblGrid>
      <w:tr w:rsidR="00616BB5" w:rsidRPr="00FC7374" w:rsidTr="005A389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16BB5" w:rsidRPr="00E02747" w:rsidRDefault="00616BB5" w:rsidP="005A389F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E02747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B5" w:rsidRPr="00E02747" w:rsidRDefault="00616BB5" w:rsidP="005A389F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E02747">
              <w:rPr>
                <w:rFonts w:ascii="Browallia New" w:hAnsi="Browallia New" w:cs="Browallia New"/>
                <w:sz w:val="28"/>
                <w:szCs w:val="28"/>
              </w:rPr>
              <w:t>P</w:t>
            </w:r>
            <w:r w:rsidRPr="00E02747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C</w:t>
            </w:r>
            <w:r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DP</w:t>
            </w:r>
            <w:r w:rsidRPr="00E02747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,BL</w:t>
            </w:r>
          </w:p>
        </w:tc>
      </w:tr>
      <w:tr w:rsidR="00616BB5" w:rsidRPr="00FC7374" w:rsidTr="005A389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16BB5" w:rsidRPr="00E02747" w:rsidRDefault="00616BB5" w:rsidP="005A389F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E02747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B5" w:rsidRPr="00E02747" w:rsidRDefault="00616BB5" w:rsidP="005A389F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E02747">
              <w:rPr>
                <w:rFonts w:ascii="Browallia New" w:hAnsi="Browallia New" w:cs="Browallia New"/>
                <w:sz w:val="28"/>
                <w:szCs w:val="28"/>
              </w:rPr>
              <w:t>kW</w:t>
            </w:r>
          </w:p>
        </w:tc>
      </w:tr>
      <w:tr w:rsidR="00616BB5" w:rsidRPr="00FC7374" w:rsidTr="005A389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16BB5" w:rsidRPr="00E02747" w:rsidRDefault="00616BB5" w:rsidP="005A389F">
            <w:pPr>
              <w:spacing w:before="6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E02747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BB5" w:rsidRPr="00C70F88" w:rsidRDefault="00616BB5" w:rsidP="005A389F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E02747">
              <w:rPr>
                <w:rFonts w:ascii="Browallia New" w:hAnsi="Browallia New" w:cs="Browallia New" w:hint="cs"/>
                <w:sz w:val="28"/>
                <w:szCs w:val="28"/>
                <w:cs/>
              </w:rPr>
              <w:t>กำลังไฟฟ้าของ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>ปั๊มสูบ</w:t>
            </w:r>
            <w:r w:rsidRPr="00E02747">
              <w:rPr>
                <w:rFonts w:ascii="Browallia New" w:hAnsi="Browallia New" w:cs="Browallia New" w:hint="cs"/>
                <w:sz w:val="28"/>
                <w:szCs w:val="28"/>
                <w:cs/>
              </w:rPr>
              <w:t>น้ำ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>ระบายความร้อน</w:t>
            </w:r>
            <w:r w:rsidR="00C70F88">
              <w:rPr>
                <w:rFonts w:ascii="Browallia New" w:hAnsi="Browallia New" w:cs="Browallia New" w:hint="cs"/>
                <w:sz w:val="28"/>
                <w:szCs w:val="28"/>
                <w:cs/>
              </w:rPr>
              <w:t>ใน</w:t>
            </w:r>
            <w:r w:rsidR="00C82DD5">
              <w:rPr>
                <w:rFonts w:ascii="Browallia New" w:hAnsi="Browallia New" w:cs="Browallia New" w:hint="cs"/>
                <w:sz w:val="28"/>
                <w:szCs w:val="28"/>
                <w:cs/>
              </w:rPr>
              <w:t>ระบบ</w:t>
            </w:r>
            <w:r w:rsidR="00C82DD5" w:rsidRPr="00664D7A">
              <w:rPr>
                <w:rFonts w:ascii="Browallia New" w:hAnsi="Browallia New" w:cs="Browallia New" w:hint="cs"/>
                <w:sz w:val="28"/>
                <w:szCs w:val="28"/>
                <w:cs/>
              </w:rPr>
              <w:t>ทำน้ำเย็นแบบ</w:t>
            </w:r>
            <w:r w:rsidR="00C82DD5">
              <w:rPr>
                <w:rFonts w:ascii="Browallia New" w:hAnsi="Browallia New" w:cs="Browallia New" w:hint="cs"/>
                <w:sz w:val="28"/>
                <w:szCs w:val="28"/>
                <w:cs/>
              </w:rPr>
              <w:t>ใช้ความร้อน</w:t>
            </w:r>
            <w:r w:rsidR="00C70F88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ในปี </w:t>
            </w:r>
            <w:r w:rsidR="00C70F88">
              <w:rPr>
                <w:rFonts w:ascii="Browallia New" w:hAnsi="Browallia New" w:cs="Browallia New"/>
                <w:sz w:val="28"/>
                <w:szCs w:val="28"/>
              </w:rPr>
              <w:t>y</w:t>
            </w:r>
          </w:p>
        </w:tc>
      </w:tr>
      <w:tr w:rsidR="000940DF" w:rsidRPr="00FC7374" w:rsidTr="005A389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940DF" w:rsidRPr="00E02747" w:rsidRDefault="000940DF" w:rsidP="005A389F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E02747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DF" w:rsidRPr="000E7E0D" w:rsidRDefault="000940DF" w:rsidP="005A389F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0E7E0D">
              <w:rPr>
                <w:rFonts w:ascii="Browallia New" w:hAnsi="Browallia New" w:cs="Browallia New" w:hint="cs"/>
                <w:sz w:val="28"/>
                <w:szCs w:val="28"/>
                <w:cs/>
              </w:rPr>
              <w:t>ผลการตรวจวัดด้วยเครื่องมือ</w:t>
            </w:r>
          </w:p>
        </w:tc>
      </w:tr>
      <w:tr w:rsidR="007E171E" w:rsidRPr="00FC7374" w:rsidTr="005A389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E171E" w:rsidRPr="000E7E0D" w:rsidRDefault="007E171E" w:rsidP="005A389F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0E7E0D">
              <w:rPr>
                <w:rFonts w:ascii="Browallia New" w:hAnsi="Browallia New" w:cs="Browallia New"/>
                <w:sz w:val="28"/>
                <w:szCs w:val="28"/>
                <w:cs/>
              </w:rPr>
              <w:t>วิธีการ</w:t>
            </w:r>
            <w:r w:rsidRPr="000E7E0D">
              <w:rPr>
                <w:rFonts w:ascii="Browallia New" w:hAnsi="Browallia New" w:cs="Browallia New" w:hint="cs"/>
                <w:sz w:val="28"/>
                <w:szCs w:val="28"/>
                <w:cs/>
              </w:rPr>
              <w:t>ติดตามผล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1E" w:rsidRDefault="007E171E" w:rsidP="000C6C50">
            <w:pPr>
              <w:tabs>
                <w:tab w:val="left" w:pos="1167"/>
              </w:tabs>
              <w:spacing w:before="0" w:after="0" w:line="240" w:lineRule="auto"/>
              <w:ind w:left="1167" w:hanging="1167"/>
              <w:rPr>
                <w:rFonts w:ascii="Browallia New" w:hAnsi="Browallia New" w:cs="Browallia New"/>
                <w:sz w:val="28"/>
                <w:szCs w:val="28"/>
              </w:rPr>
            </w:pPr>
            <w:r w:rsidRPr="007E171E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ทางเลือกที่ </w:t>
            </w:r>
            <w:r w:rsidRPr="007E171E">
              <w:rPr>
                <w:rFonts w:ascii="Browallia New" w:hAnsi="Browallia New" w:cs="Browallia New"/>
                <w:sz w:val="28"/>
                <w:szCs w:val="28"/>
                <w:lang w:val="en-SG"/>
              </w:rPr>
              <w:t>1</w:t>
            </w:r>
            <w:r w:rsidRPr="007E171E">
              <w:rPr>
                <w:rFonts w:ascii="Browallia New" w:hAnsi="Browallia New" w:cs="Browallia New"/>
                <w:sz w:val="28"/>
                <w:szCs w:val="28"/>
                <w:lang w:val="en-SG"/>
              </w:rPr>
              <w:tab/>
            </w:r>
            <w:r w:rsidRPr="007E171E">
              <w:rPr>
                <w:rFonts w:ascii="Browallia New" w:hAnsi="Browallia New" w:cs="Browallia New" w:hint="cs"/>
                <w:sz w:val="28"/>
                <w:szCs w:val="28"/>
                <w:cs/>
              </w:rPr>
              <w:t>ตรวจวัดแบบสุ่มโดยใช้เครื่องมือตรวจวัดทางวิศวกรรม ทั้งนี้การตรวจวัดต้องเป็นแบบต่อเนื่องที่ครอบคลุมสภาวะการทำงานในช่วงที่มีภาระการทำความเย็นแบบปกติ (</w:t>
            </w:r>
            <w:r w:rsidRPr="007E171E">
              <w:rPr>
                <w:rFonts w:ascii="Browallia New" w:hAnsi="Browallia New" w:cs="Browallia New"/>
                <w:sz w:val="28"/>
                <w:szCs w:val="28"/>
              </w:rPr>
              <w:t>Normal load</w:t>
            </w:r>
            <w:r w:rsidRPr="007E171E">
              <w:rPr>
                <w:rFonts w:ascii="Browallia New" w:hAnsi="Browallia New" w:cs="Browallia New" w:hint="cs"/>
                <w:sz w:val="28"/>
                <w:szCs w:val="28"/>
                <w:cs/>
              </w:rPr>
              <w:t>) และช่วงที่มีภาระการทำความเย็นสูง (</w:t>
            </w:r>
            <w:r w:rsidRPr="007E171E">
              <w:rPr>
                <w:rFonts w:ascii="Browallia New" w:hAnsi="Browallia New" w:cs="Browallia New"/>
                <w:sz w:val="28"/>
                <w:szCs w:val="28"/>
              </w:rPr>
              <w:t>Peak load</w:t>
            </w:r>
            <w:r w:rsidRPr="007E171E">
              <w:rPr>
                <w:rFonts w:ascii="Browallia New" w:hAnsi="Browallia New" w:cs="Browallia New" w:hint="cs"/>
                <w:sz w:val="28"/>
                <w:szCs w:val="28"/>
                <w:cs/>
              </w:rPr>
              <w:t>)</w:t>
            </w:r>
            <w:r w:rsidRPr="007E171E">
              <w:rPr>
                <w:rFonts w:ascii="Browallia New" w:hAnsi="Browallia New" w:cs="Browallia New"/>
                <w:sz w:val="28"/>
                <w:szCs w:val="28"/>
              </w:rPr>
              <w:t xml:space="preserve"> </w:t>
            </w:r>
            <w:r w:rsidRPr="007E171E">
              <w:rPr>
                <w:rFonts w:ascii="Browallia New" w:hAnsi="Browallia New" w:cs="Browallia New" w:hint="cs"/>
                <w:sz w:val="28"/>
                <w:szCs w:val="28"/>
                <w:cs/>
              </w:rPr>
              <w:t>อย่างน้อยปีละ 1 ครั้ง</w:t>
            </w:r>
          </w:p>
          <w:p w:rsidR="009860DC" w:rsidRPr="007E171E" w:rsidRDefault="009860DC" w:rsidP="000C6C50">
            <w:pPr>
              <w:tabs>
                <w:tab w:val="left" w:pos="1167"/>
              </w:tabs>
              <w:spacing w:before="0" w:after="0" w:line="240" w:lineRule="auto"/>
              <w:ind w:left="1167" w:hanging="1167"/>
              <w:rPr>
                <w:rFonts w:ascii="Browallia New" w:hAnsi="Browallia New" w:cs="Browallia New"/>
                <w:sz w:val="28"/>
                <w:szCs w:val="28"/>
              </w:rPr>
            </w:pPr>
          </w:p>
          <w:p w:rsidR="007E171E" w:rsidRPr="007E171E" w:rsidRDefault="007E171E" w:rsidP="000C6C50">
            <w:pPr>
              <w:tabs>
                <w:tab w:val="left" w:pos="1167"/>
              </w:tabs>
              <w:spacing w:before="0" w:after="0" w:line="240" w:lineRule="auto"/>
              <w:ind w:left="1167" w:hanging="1167"/>
              <w:rPr>
                <w:rFonts w:ascii="Browallia New" w:hAnsi="Browallia New" w:cs="Browallia New"/>
                <w:sz w:val="28"/>
                <w:szCs w:val="28"/>
                <w:lang w:val="en-SG"/>
              </w:rPr>
            </w:pPr>
            <w:r w:rsidRPr="007E171E">
              <w:rPr>
                <w:rFonts w:ascii="Browallia New" w:hAnsi="Browallia New" w:cs="Browallia New" w:hint="cs"/>
                <w:sz w:val="28"/>
                <w:szCs w:val="28"/>
                <w:cs/>
              </w:rPr>
              <w:lastRenderedPageBreak/>
              <w:t xml:space="preserve">ทางเลือกที่ </w:t>
            </w:r>
            <w:r w:rsidRPr="007E171E">
              <w:rPr>
                <w:rFonts w:ascii="Browallia New" w:hAnsi="Browallia New" w:cs="Browallia New"/>
                <w:sz w:val="28"/>
                <w:szCs w:val="28"/>
              </w:rPr>
              <w:t>2</w:t>
            </w:r>
            <w:r w:rsidRPr="007E171E">
              <w:rPr>
                <w:rFonts w:ascii="Browallia New" w:hAnsi="Browallia New" w:cs="Browallia New"/>
                <w:sz w:val="28"/>
                <w:szCs w:val="28"/>
              </w:rPr>
              <w:tab/>
            </w:r>
            <w:r w:rsidRPr="007E171E">
              <w:rPr>
                <w:rFonts w:ascii="Browallia New" w:hAnsi="Browallia New" w:cs="Browallia New" w:hint="cs"/>
                <w:sz w:val="28"/>
                <w:szCs w:val="28"/>
                <w:cs/>
              </w:rPr>
              <w:t>ใช้ข้อมูลจากระบบบันทึกที่ได้จากเครื่องมือตรวจวัดที่ติดตั้งอยู่ในระบบ ทั้งนี้ข้อมูลดังกล่าวต้องครอบคลุมในช่วงเวลาที่ติดตามผล</w:t>
            </w:r>
          </w:p>
        </w:tc>
      </w:tr>
    </w:tbl>
    <w:p w:rsidR="00616BB5" w:rsidRDefault="00616BB5" w:rsidP="001321A9">
      <w:pPr>
        <w:tabs>
          <w:tab w:val="left" w:pos="426"/>
        </w:tabs>
        <w:spacing w:before="0" w:after="0" w:line="240" w:lineRule="auto"/>
        <w:ind w:left="0"/>
        <w:rPr>
          <w:rFonts w:ascii="Browallia New" w:hAnsi="Browallia New" w:cs="Browallia New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0"/>
        <w:gridCol w:w="7574"/>
      </w:tblGrid>
      <w:tr w:rsidR="008675C6" w:rsidRPr="00E02747" w:rsidTr="005A389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675C6" w:rsidRPr="00E02747" w:rsidRDefault="008675C6" w:rsidP="005A389F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E02747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C6" w:rsidRPr="00E02747" w:rsidRDefault="008675C6" w:rsidP="008675C6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proofErr w:type="spellStart"/>
            <w:r>
              <w:rPr>
                <w:rFonts w:ascii="Browallia New" w:hAnsi="Browallia New" w:cs="Browallia New"/>
                <w:sz w:val="28"/>
                <w:szCs w:val="28"/>
              </w:rPr>
              <w:t>h</w:t>
            </w:r>
            <w:r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PJ,y</w:t>
            </w:r>
            <w:proofErr w:type="spellEnd"/>
          </w:p>
        </w:tc>
      </w:tr>
      <w:tr w:rsidR="008675C6" w:rsidRPr="00E02747" w:rsidTr="005A389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675C6" w:rsidRPr="00E02747" w:rsidRDefault="008675C6" w:rsidP="005A389F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E02747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C6" w:rsidRPr="00E02747" w:rsidRDefault="008675C6" w:rsidP="008675C6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>
              <w:rPr>
                <w:rFonts w:ascii="Browallia New" w:hAnsi="Browallia New" w:cs="Browallia New"/>
                <w:sz w:val="28"/>
                <w:szCs w:val="28"/>
              </w:rPr>
              <w:t>hr</w:t>
            </w:r>
          </w:p>
        </w:tc>
      </w:tr>
      <w:tr w:rsidR="008675C6" w:rsidRPr="00C70F88" w:rsidTr="005A389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675C6" w:rsidRPr="00E02747" w:rsidRDefault="008675C6" w:rsidP="008675C6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E02747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5C6" w:rsidRPr="00C70F88" w:rsidRDefault="008675C6" w:rsidP="007E171E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>ชั่วโมงการทำงานของ</w:t>
            </w:r>
            <w:r w:rsidR="00C82DD5">
              <w:rPr>
                <w:rFonts w:ascii="Browallia New" w:hAnsi="Browallia New" w:cs="Browallia New" w:hint="cs"/>
                <w:sz w:val="28"/>
                <w:szCs w:val="28"/>
                <w:cs/>
              </w:rPr>
              <w:t>ระบบ</w:t>
            </w:r>
            <w:r w:rsidR="00C82DD5" w:rsidRPr="00664D7A">
              <w:rPr>
                <w:rFonts w:ascii="Browallia New" w:hAnsi="Browallia New" w:cs="Browallia New" w:hint="cs"/>
                <w:sz w:val="28"/>
                <w:szCs w:val="28"/>
                <w:cs/>
              </w:rPr>
              <w:t>ทำน้ำเย็นแบบ</w:t>
            </w:r>
            <w:r w:rsidR="00C82DD5">
              <w:rPr>
                <w:rFonts w:ascii="Browallia New" w:hAnsi="Browallia New" w:cs="Browallia New" w:hint="cs"/>
                <w:sz w:val="28"/>
                <w:szCs w:val="28"/>
                <w:cs/>
              </w:rPr>
              <w:t>ใช้ความร้อน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ในปี </w:t>
            </w:r>
            <w:r>
              <w:rPr>
                <w:rFonts w:ascii="Browallia New" w:hAnsi="Browallia New" w:cs="Browallia New"/>
                <w:sz w:val="28"/>
                <w:szCs w:val="28"/>
              </w:rPr>
              <w:t>y</w:t>
            </w:r>
          </w:p>
        </w:tc>
      </w:tr>
      <w:tr w:rsidR="00E84EA3" w:rsidRPr="00E02747" w:rsidTr="005A389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84EA3" w:rsidRPr="00E02747" w:rsidRDefault="00E84EA3" w:rsidP="005A389F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E02747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EA3" w:rsidRPr="007E171E" w:rsidRDefault="00E84EA3" w:rsidP="005A389F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7E171E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ทางเลือกที่ </w:t>
            </w:r>
            <w:r w:rsidRPr="007E171E">
              <w:rPr>
                <w:rFonts w:ascii="Browallia New" w:hAnsi="Browallia New" w:cs="Browallia New"/>
                <w:sz w:val="28"/>
                <w:szCs w:val="28"/>
                <w:cs/>
              </w:rPr>
              <w:t>1</w:t>
            </w:r>
            <w:r w:rsidRPr="007E171E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 </w:t>
            </w:r>
            <w:r w:rsidRPr="007E171E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 ผลการตรวจวัดชั่วโมงการใช้งานของ</w:t>
            </w:r>
            <w:r w:rsidR="007E171E" w:rsidRPr="007E171E">
              <w:rPr>
                <w:rFonts w:ascii="Browallia New" w:hAnsi="Browallia New" w:cs="Browallia New" w:hint="cs"/>
                <w:sz w:val="28"/>
                <w:szCs w:val="28"/>
                <w:cs/>
              </w:rPr>
              <w:t>ระบบ</w:t>
            </w:r>
            <w:r w:rsidRPr="007E171E">
              <w:rPr>
                <w:rFonts w:ascii="Browallia New" w:hAnsi="Browallia New" w:cs="Browallia New" w:hint="cs"/>
                <w:sz w:val="28"/>
                <w:szCs w:val="28"/>
                <w:cs/>
              </w:rPr>
              <w:t>ทำน้ำเย็น</w:t>
            </w:r>
            <w:r w:rsidR="007E171E" w:rsidRPr="007E171E">
              <w:rPr>
                <w:rFonts w:ascii="Browallia New" w:hAnsi="Browallia New" w:cs="Browallia New" w:hint="cs"/>
                <w:sz w:val="28"/>
                <w:szCs w:val="28"/>
                <w:cs/>
              </w:rPr>
              <w:t>แบบดูดซึม</w:t>
            </w:r>
          </w:p>
          <w:p w:rsidR="00E84EA3" w:rsidRPr="007E171E" w:rsidRDefault="00E84EA3" w:rsidP="005A389F">
            <w:pPr>
              <w:spacing w:before="0" w:after="0" w:line="240" w:lineRule="auto"/>
              <w:ind w:left="272" w:hanging="27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7E171E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ทางเลือกที่ </w:t>
            </w:r>
            <w:r w:rsidRPr="007E171E">
              <w:rPr>
                <w:rFonts w:ascii="Browallia New" w:hAnsi="Browallia New" w:cs="Browallia New"/>
                <w:sz w:val="28"/>
                <w:szCs w:val="28"/>
              </w:rPr>
              <w:t xml:space="preserve">2   </w:t>
            </w:r>
            <w:r w:rsidRPr="007E171E">
              <w:rPr>
                <w:rFonts w:ascii="Browallia New" w:hAnsi="Browallia New" w:cs="Browallia New"/>
                <w:sz w:val="28"/>
                <w:szCs w:val="28"/>
                <w:cs/>
              </w:rPr>
              <w:t>การประเมินจำนวนชั่วโมงการใช้งาน ตามที่ อบก. กำหนด</w:t>
            </w:r>
          </w:p>
        </w:tc>
      </w:tr>
      <w:tr w:rsidR="00E84EA3" w:rsidRPr="00E02747" w:rsidTr="005A389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84EA3" w:rsidRPr="000E7E0D" w:rsidRDefault="00E84EA3" w:rsidP="005A389F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0E7E0D">
              <w:rPr>
                <w:rFonts w:ascii="Browallia New" w:hAnsi="Browallia New" w:cs="Browallia New"/>
                <w:sz w:val="28"/>
                <w:szCs w:val="28"/>
                <w:cs/>
              </w:rPr>
              <w:t>วิธีการ</w:t>
            </w:r>
            <w:r w:rsidRPr="000E7E0D">
              <w:rPr>
                <w:rFonts w:ascii="Browallia New" w:hAnsi="Browallia New" w:cs="Browallia New" w:hint="cs"/>
                <w:sz w:val="28"/>
                <w:szCs w:val="28"/>
                <w:cs/>
              </w:rPr>
              <w:t>ติดตามผล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EA3" w:rsidRPr="007E171E" w:rsidRDefault="00E84EA3" w:rsidP="000456BE">
            <w:pPr>
              <w:tabs>
                <w:tab w:val="left" w:pos="1167"/>
              </w:tabs>
              <w:spacing w:before="0" w:after="0" w:line="240" w:lineRule="auto"/>
              <w:ind w:left="1167" w:hanging="1167"/>
              <w:rPr>
                <w:rFonts w:ascii="Browallia New" w:hAnsi="Browallia New" w:cs="Browallia New"/>
                <w:sz w:val="28"/>
                <w:szCs w:val="28"/>
              </w:rPr>
            </w:pPr>
            <w:r w:rsidRPr="007E171E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ทางเลือกที่ </w:t>
            </w:r>
            <w:r w:rsidRPr="007E171E">
              <w:rPr>
                <w:rFonts w:ascii="Browallia New" w:hAnsi="Browallia New" w:cs="Browallia New"/>
                <w:sz w:val="28"/>
                <w:szCs w:val="28"/>
                <w:cs/>
              </w:rPr>
              <w:t>1</w:t>
            </w:r>
            <w:r w:rsidR="000456BE" w:rsidRPr="007E171E">
              <w:rPr>
                <w:rFonts w:ascii="Browallia New" w:hAnsi="Browallia New" w:cs="Browallia New"/>
                <w:sz w:val="28"/>
                <w:szCs w:val="28"/>
                <w:cs/>
              </w:rPr>
              <w:tab/>
            </w:r>
            <w:r w:rsidRPr="007E171E">
              <w:rPr>
                <w:rFonts w:ascii="Browallia New" w:hAnsi="Browallia New" w:cs="Browallia New"/>
                <w:sz w:val="28"/>
                <w:szCs w:val="28"/>
                <w:cs/>
              </w:rPr>
              <w:t>ตรวจวัดโดย</w:t>
            </w:r>
            <w:r w:rsidRPr="007E171E">
              <w:rPr>
                <w:rFonts w:ascii="Browallia New" w:hAnsi="Browallia New" w:cs="Browallia New" w:hint="cs"/>
                <w:sz w:val="28"/>
                <w:szCs w:val="28"/>
                <w:cs/>
              </w:rPr>
              <w:t>มิเตอร์นับเวลา</w:t>
            </w:r>
            <w:r w:rsidRPr="007E171E">
              <w:rPr>
                <w:rFonts w:ascii="Browallia New" w:hAnsi="Browallia New" w:cs="Browallia New"/>
                <w:sz w:val="28"/>
                <w:szCs w:val="28"/>
              </w:rPr>
              <w:t xml:space="preserve"> (Hour Meter)</w:t>
            </w:r>
            <w:r w:rsidRPr="007E171E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 </w:t>
            </w:r>
            <w:r w:rsidR="007E171E" w:rsidRPr="007E171E">
              <w:rPr>
                <w:rFonts w:ascii="Browallia New" w:hAnsi="Browallia New" w:cs="Browallia New" w:hint="cs"/>
                <w:sz w:val="28"/>
                <w:szCs w:val="28"/>
                <w:cs/>
              </w:rPr>
              <w:t>ที่มีการ</w:t>
            </w:r>
            <w:r w:rsidRPr="007E171E">
              <w:rPr>
                <w:rFonts w:ascii="Browallia New" w:hAnsi="Browallia New" w:cs="Browallia New"/>
                <w:sz w:val="28"/>
                <w:szCs w:val="28"/>
                <w:cs/>
              </w:rPr>
              <w:t>วัด</w:t>
            </w:r>
            <w:r w:rsidR="007E171E" w:rsidRPr="007E171E">
              <w:rPr>
                <w:rFonts w:ascii="Browallia New" w:hAnsi="Browallia New" w:cs="Browallia New" w:hint="cs"/>
                <w:sz w:val="28"/>
                <w:szCs w:val="28"/>
                <w:cs/>
              </w:rPr>
              <w:t>อย่าง</w:t>
            </w:r>
            <w:r w:rsidRPr="007E171E">
              <w:rPr>
                <w:rFonts w:ascii="Browallia New" w:hAnsi="Browallia New" w:cs="Browallia New"/>
                <w:sz w:val="28"/>
                <w:szCs w:val="28"/>
                <w:cs/>
              </w:rPr>
              <w:t>ต่อเนื่องตลอดช่วงของ</w:t>
            </w:r>
            <w:r w:rsidR="000456BE" w:rsidRPr="007E171E">
              <w:rPr>
                <w:rFonts w:ascii="Browallia New" w:hAnsi="Browallia New" w:cs="Browallia New"/>
                <w:sz w:val="28"/>
                <w:szCs w:val="28"/>
                <w:cs/>
              </w:rPr>
              <w:br/>
            </w:r>
            <w:r w:rsidRPr="007E171E">
              <w:rPr>
                <w:rFonts w:ascii="Browallia New" w:hAnsi="Browallia New" w:cs="Browallia New"/>
                <w:sz w:val="28"/>
                <w:szCs w:val="28"/>
                <w:cs/>
              </w:rPr>
              <w:t>การติดตามผล โดยรายงานข้อมูลที่มีความละเอียดเป็นรายเดือน</w:t>
            </w:r>
          </w:p>
          <w:p w:rsidR="00E84EA3" w:rsidRPr="007E171E" w:rsidRDefault="00E84EA3" w:rsidP="000456BE">
            <w:pPr>
              <w:tabs>
                <w:tab w:val="left" w:pos="1167"/>
              </w:tabs>
              <w:spacing w:before="0" w:after="0" w:line="240" w:lineRule="auto"/>
              <w:ind w:left="1167" w:hanging="1167"/>
              <w:rPr>
                <w:rFonts w:ascii="Browallia New" w:hAnsi="Browallia New" w:cs="Browallia New"/>
                <w:sz w:val="28"/>
                <w:szCs w:val="28"/>
              </w:rPr>
            </w:pPr>
            <w:r w:rsidRPr="007E171E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ทางเลือกที่ </w:t>
            </w:r>
            <w:r w:rsidRPr="007E171E">
              <w:rPr>
                <w:rFonts w:ascii="Browallia New" w:hAnsi="Browallia New" w:cs="Browallia New"/>
                <w:sz w:val="28"/>
                <w:szCs w:val="28"/>
                <w:cs/>
              </w:rPr>
              <w:t>2</w:t>
            </w:r>
            <w:r w:rsidR="000456BE" w:rsidRPr="007E171E">
              <w:rPr>
                <w:rFonts w:ascii="Browallia New" w:hAnsi="Browallia New" w:cs="Browallia New"/>
                <w:sz w:val="28"/>
                <w:szCs w:val="28"/>
                <w:cs/>
              </w:rPr>
              <w:tab/>
            </w:r>
            <w:r w:rsidRPr="007E171E">
              <w:rPr>
                <w:rFonts w:ascii="Browallia New" w:hAnsi="Browallia New" w:cs="Browallia New"/>
                <w:sz w:val="28"/>
                <w:szCs w:val="28"/>
                <w:cs/>
              </w:rPr>
              <w:t>ประเมินโดยใช้</w:t>
            </w:r>
            <w:r w:rsidRPr="007E171E">
              <w:rPr>
                <w:rFonts w:ascii="Browallia New" w:hAnsi="Browallia New" w:cs="Browallia New" w:hint="cs"/>
                <w:sz w:val="28"/>
                <w:szCs w:val="28"/>
                <w:cs/>
              </w:rPr>
              <w:t>บันทึกชั่วโมงการทำงานหรือหลักฐานอ้างอิงอื่นๆ ที่บ่งชี้ถึงชั่วโมงการทำงาน</w:t>
            </w:r>
          </w:p>
        </w:tc>
      </w:tr>
    </w:tbl>
    <w:p w:rsidR="008675C6" w:rsidRPr="00F56B0D" w:rsidRDefault="008675C6" w:rsidP="001321A9">
      <w:pPr>
        <w:tabs>
          <w:tab w:val="left" w:pos="426"/>
        </w:tabs>
        <w:spacing w:before="0" w:after="0" w:line="240" w:lineRule="auto"/>
        <w:ind w:left="0"/>
        <w:rPr>
          <w:rFonts w:ascii="Browallia New" w:hAnsi="Browallia New" w:cs="Browallia New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0"/>
        <w:gridCol w:w="7574"/>
      </w:tblGrid>
      <w:tr w:rsidR="0062146B" w:rsidRPr="00FC7374" w:rsidTr="0000646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2146B" w:rsidRPr="00F36C42" w:rsidRDefault="0062146B" w:rsidP="008D1F84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F36C42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6B" w:rsidRPr="00F36C42" w:rsidRDefault="0062146B" w:rsidP="00F56B0D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proofErr w:type="spellStart"/>
            <w:r w:rsidRPr="00F36C42">
              <w:rPr>
                <w:rFonts w:ascii="Browallia New" w:hAnsi="Browallia New" w:cs="Browallia New"/>
                <w:sz w:val="28"/>
                <w:szCs w:val="28"/>
              </w:rPr>
              <w:t>FC</w:t>
            </w:r>
            <w:r w:rsidRPr="00F36C42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PJ,y</w:t>
            </w:r>
            <w:proofErr w:type="spellEnd"/>
          </w:p>
        </w:tc>
      </w:tr>
      <w:tr w:rsidR="0062146B" w:rsidRPr="00FC7374" w:rsidTr="0000646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2146B" w:rsidRPr="00F36C42" w:rsidRDefault="0062146B" w:rsidP="008D1F84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F36C42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6B" w:rsidRPr="00F36C42" w:rsidRDefault="001321A9" w:rsidP="008D1F84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F36C42">
              <w:rPr>
                <w:rFonts w:ascii="Browallia New" w:hAnsi="Browallia New" w:cs="Browallia New"/>
                <w:sz w:val="28"/>
                <w:szCs w:val="28"/>
              </w:rPr>
              <w:t>unit/year</w:t>
            </w:r>
          </w:p>
        </w:tc>
      </w:tr>
      <w:tr w:rsidR="0062146B" w:rsidRPr="00FC7374" w:rsidTr="0000646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2146B" w:rsidRPr="00F36C42" w:rsidRDefault="0062146B" w:rsidP="008D1F84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F36C42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6B" w:rsidRPr="00F36C42" w:rsidRDefault="001321A9" w:rsidP="00F56B0D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F36C42">
              <w:rPr>
                <w:rFonts w:ascii="Browallia New" w:hAnsi="Browallia New" w:cs="Browallia New"/>
                <w:sz w:val="28"/>
                <w:szCs w:val="28"/>
                <w:cs/>
              </w:rPr>
              <w:t>ปริมาณการใช้</w:t>
            </w:r>
            <w:r w:rsidR="00F36C42" w:rsidRPr="00F36C42">
              <w:rPr>
                <w:rFonts w:ascii="Browallia New" w:hAnsi="Browallia New" w:cs="Browallia New" w:hint="cs"/>
                <w:sz w:val="28"/>
                <w:szCs w:val="28"/>
                <w:cs/>
              </w:rPr>
              <w:t>เชื้อเพลิงฟอสซิสที่ใช้</w:t>
            </w:r>
            <w:r w:rsidR="00F36C42">
              <w:rPr>
                <w:rFonts w:ascii="Browallia New" w:hAnsi="Browallia New" w:cs="Browallia New" w:hint="cs"/>
                <w:sz w:val="28"/>
                <w:szCs w:val="28"/>
                <w:cs/>
              </w:rPr>
              <w:t>สำหรับ</w:t>
            </w:r>
            <w:r w:rsidR="00F36C42" w:rsidRPr="00F36C42">
              <w:rPr>
                <w:rFonts w:ascii="Browallia New" w:hAnsi="Browallia New" w:cs="Browallia New" w:hint="cs"/>
                <w:sz w:val="28"/>
                <w:szCs w:val="28"/>
                <w:cs/>
              </w:rPr>
              <w:t>ผลิตความร้อนเพื่อใช้เป็นแหล่งความร้อนโดยตรงให้แก่</w:t>
            </w:r>
            <w:r w:rsidR="00C82DD5">
              <w:rPr>
                <w:rFonts w:ascii="Browallia New" w:hAnsi="Browallia New" w:cs="Browallia New" w:hint="cs"/>
                <w:sz w:val="28"/>
                <w:szCs w:val="28"/>
                <w:cs/>
              </w:rPr>
              <w:t>ระบบ</w:t>
            </w:r>
            <w:r w:rsidR="00C82DD5" w:rsidRPr="00664D7A">
              <w:rPr>
                <w:rFonts w:ascii="Browallia New" w:hAnsi="Browallia New" w:cs="Browallia New" w:hint="cs"/>
                <w:sz w:val="28"/>
                <w:szCs w:val="28"/>
                <w:cs/>
              </w:rPr>
              <w:t>ทำน้ำเย็นแบบ</w:t>
            </w:r>
            <w:r w:rsidR="00C82DD5">
              <w:rPr>
                <w:rFonts w:ascii="Browallia New" w:hAnsi="Browallia New" w:cs="Browallia New" w:hint="cs"/>
                <w:sz w:val="28"/>
                <w:szCs w:val="28"/>
                <w:cs/>
              </w:rPr>
              <w:t>ใช้ความร้อน</w:t>
            </w:r>
            <w:r w:rsidRPr="00F36C42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</w:t>
            </w:r>
            <w:r w:rsidRPr="00F36C42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ในปี </w:t>
            </w:r>
            <w:r w:rsidRPr="00F36C42">
              <w:rPr>
                <w:rFonts w:ascii="Browallia New" w:hAnsi="Browallia New" w:cs="Browallia New"/>
                <w:sz w:val="28"/>
                <w:szCs w:val="28"/>
              </w:rPr>
              <w:t>y</w:t>
            </w:r>
          </w:p>
        </w:tc>
      </w:tr>
      <w:tr w:rsidR="0062146B" w:rsidRPr="00FC7374" w:rsidTr="0000646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2146B" w:rsidRPr="00F36C42" w:rsidRDefault="0062146B" w:rsidP="008D1F84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F36C42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6B" w:rsidRPr="00F36C42" w:rsidRDefault="0062146B" w:rsidP="008D1F84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F36C42">
              <w:rPr>
                <w:rFonts w:ascii="Browallia New" w:hAnsi="Browallia New" w:cs="Browallia New"/>
                <w:sz w:val="28"/>
                <w:szCs w:val="28"/>
                <w:cs/>
              </w:rPr>
              <w:t>รายงานปริมาณการใช้เชื้อเพลิงฟอสซิล</w:t>
            </w:r>
          </w:p>
        </w:tc>
      </w:tr>
      <w:tr w:rsidR="0062146B" w:rsidRPr="00FC7374" w:rsidTr="0000646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2146B" w:rsidRPr="00F36C42" w:rsidRDefault="0062146B" w:rsidP="008D1F84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F36C42">
              <w:rPr>
                <w:rFonts w:ascii="Browallia New" w:hAnsi="Browallia New" w:cs="Browallia New"/>
                <w:sz w:val="28"/>
                <w:szCs w:val="28"/>
                <w:cs/>
              </w:rPr>
              <w:t>วิธีการ</w:t>
            </w:r>
            <w:r w:rsidRPr="00F36C42">
              <w:rPr>
                <w:rFonts w:ascii="Browallia New" w:hAnsi="Browallia New" w:cs="Browallia New" w:hint="cs"/>
                <w:sz w:val="28"/>
                <w:szCs w:val="28"/>
                <w:cs/>
              </w:rPr>
              <w:t>ติดตามผล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C4" w:rsidRPr="00F36C42" w:rsidRDefault="0062146B" w:rsidP="008D1F84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F36C42">
              <w:rPr>
                <w:rFonts w:ascii="Browallia New" w:hAnsi="Browallia New" w:cs="Browallia New"/>
                <w:sz w:val="28"/>
                <w:szCs w:val="28"/>
                <w:cs/>
              </w:rPr>
              <w:t>บันทึกค่าหรือติดตามค่าจาก</w:t>
            </w:r>
            <w:r w:rsidRPr="00F36C42">
              <w:rPr>
                <w:rFonts w:ascii="Browallia New" w:hAnsi="Browallia New" w:cs="Browallia New" w:hint="cs"/>
                <w:sz w:val="28"/>
                <w:szCs w:val="28"/>
                <w:cs/>
              </w:rPr>
              <w:t>หลักฐานแสดงปริมาณการใช้เชื้</w:t>
            </w:r>
            <w:r w:rsidR="00F56B0D" w:rsidRPr="00F36C42">
              <w:rPr>
                <w:rFonts w:ascii="Browallia New" w:hAnsi="Browallia New" w:cs="Browallia New" w:hint="cs"/>
                <w:sz w:val="28"/>
                <w:szCs w:val="28"/>
                <w:cs/>
              </w:rPr>
              <w:t>อเพลิง</w:t>
            </w:r>
          </w:p>
          <w:p w:rsidR="0062146B" w:rsidRPr="00F36C42" w:rsidRDefault="0062146B" w:rsidP="008D1F84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F36C42">
              <w:rPr>
                <w:rFonts w:ascii="Browallia New" w:hAnsi="Browallia New" w:cs="Browallia New"/>
                <w:sz w:val="28"/>
                <w:szCs w:val="28"/>
                <w:cs/>
              </w:rPr>
              <w:t>โดยรายงานข้อมูลที่มีความละเอียดเป็นรายเดือน</w:t>
            </w:r>
          </w:p>
        </w:tc>
      </w:tr>
    </w:tbl>
    <w:p w:rsidR="00281FEF" w:rsidRPr="00FC7374" w:rsidRDefault="00281FEF" w:rsidP="0062146B">
      <w:pPr>
        <w:spacing w:before="0" w:after="0"/>
        <w:ind w:left="0"/>
        <w:rPr>
          <w:rFonts w:ascii="Browallia New" w:hAnsi="Browallia New" w:cs="Browallia New"/>
          <w:color w:val="FF000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0"/>
        <w:gridCol w:w="7574"/>
      </w:tblGrid>
      <w:tr w:rsidR="00771AA2" w:rsidRPr="00FC7374" w:rsidTr="00006469">
        <w:trPr>
          <w:trHeight w:val="425"/>
        </w:trPr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771AA2" w:rsidRPr="00F36C42" w:rsidRDefault="00771AA2" w:rsidP="008D1F84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F36C42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574" w:type="dxa"/>
          </w:tcPr>
          <w:p w:rsidR="00771AA2" w:rsidRPr="00F36C42" w:rsidRDefault="0062146B" w:rsidP="00F96D13">
            <w:pPr>
              <w:pStyle w:val="ListParagraph"/>
              <w:tabs>
                <w:tab w:val="left" w:pos="3329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proofErr w:type="spellStart"/>
            <w:r w:rsidRPr="00F36C42">
              <w:rPr>
                <w:rFonts w:ascii="Browallia New" w:hAnsi="Browallia New" w:cs="Browallia New"/>
                <w:sz w:val="28"/>
                <w:szCs w:val="28"/>
              </w:rPr>
              <w:t>NCV</w:t>
            </w:r>
            <w:r w:rsidR="00F96D13" w:rsidRPr="00F36C42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FC</w:t>
            </w:r>
            <w:r w:rsidRPr="00F36C42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,y</w:t>
            </w:r>
            <w:proofErr w:type="spellEnd"/>
          </w:p>
        </w:tc>
      </w:tr>
      <w:tr w:rsidR="00771AA2" w:rsidRPr="00FC7374" w:rsidTr="00006469">
        <w:trPr>
          <w:trHeight w:val="347"/>
        </w:trPr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771AA2" w:rsidRPr="00F36C42" w:rsidRDefault="00771AA2" w:rsidP="008D1F84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F36C42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574" w:type="dxa"/>
          </w:tcPr>
          <w:p w:rsidR="00771AA2" w:rsidRPr="00F36C42" w:rsidRDefault="0062146B" w:rsidP="008D1F84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F36C42">
              <w:rPr>
                <w:rFonts w:ascii="Browallia New" w:hAnsi="Browallia New" w:cs="Browallia New"/>
                <w:sz w:val="28"/>
                <w:szCs w:val="28"/>
              </w:rPr>
              <w:t>MJ/unit</w:t>
            </w:r>
          </w:p>
        </w:tc>
      </w:tr>
      <w:tr w:rsidR="00771AA2" w:rsidRPr="00FC7374" w:rsidTr="00006469"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771AA2" w:rsidRPr="00F36C42" w:rsidRDefault="00771AA2" w:rsidP="008D1F84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F36C42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574" w:type="dxa"/>
          </w:tcPr>
          <w:p w:rsidR="00771AA2" w:rsidRPr="00F36C42" w:rsidRDefault="0062146B" w:rsidP="00F96D13">
            <w:pPr>
              <w:pStyle w:val="ListParagraph"/>
              <w:tabs>
                <w:tab w:val="left" w:pos="3329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F36C42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ค่าความร้อนสุทธิ </w:t>
            </w:r>
            <w:r w:rsidRPr="00F36C42">
              <w:rPr>
                <w:rFonts w:ascii="Browallia New" w:hAnsi="Browallia New" w:cs="Browallia New"/>
                <w:sz w:val="28"/>
                <w:szCs w:val="28"/>
              </w:rPr>
              <w:t>(Net Calorific Value)</w:t>
            </w:r>
            <w:r w:rsidRPr="00F36C42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 ของ</w:t>
            </w:r>
            <w:r w:rsidR="00F96D13" w:rsidRPr="00F36C42">
              <w:rPr>
                <w:rFonts w:ascii="Browallia New" w:hAnsi="Browallia New" w:cs="Browallia New" w:hint="cs"/>
                <w:sz w:val="28"/>
                <w:szCs w:val="28"/>
                <w:cs/>
              </w:rPr>
              <w:t>เชื้อเพลิงฟอสซิส</w:t>
            </w:r>
            <w:r w:rsidRPr="00F36C42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 ในปี y </w:t>
            </w:r>
          </w:p>
        </w:tc>
      </w:tr>
      <w:tr w:rsidR="00771AA2" w:rsidRPr="00FC7374" w:rsidTr="00006469">
        <w:tc>
          <w:tcPr>
            <w:tcW w:w="1560" w:type="dxa"/>
            <w:shd w:val="clear" w:color="auto" w:fill="D9D9D9" w:themeFill="background1" w:themeFillShade="D9"/>
          </w:tcPr>
          <w:p w:rsidR="00771AA2" w:rsidRPr="00F36C42" w:rsidRDefault="00771AA2" w:rsidP="00006469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F36C42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574" w:type="dxa"/>
          </w:tcPr>
          <w:p w:rsidR="00C439E6" w:rsidRPr="00F36C42" w:rsidRDefault="000456BE" w:rsidP="000456BE">
            <w:pPr>
              <w:tabs>
                <w:tab w:val="left" w:pos="1309"/>
              </w:tabs>
              <w:spacing w:before="0" w:after="0" w:line="240" w:lineRule="auto"/>
              <w:ind w:left="1309" w:hanging="1309"/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>
              <w:rPr>
                <w:rFonts w:ascii="Browallia New" w:hAnsi="Browallia New" w:cs="Browallia New"/>
                <w:sz w:val="28"/>
                <w:szCs w:val="28"/>
                <w:cs/>
              </w:rPr>
              <w:t>ทางเลือกที่ 1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ab/>
            </w:r>
            <w:r w:rsidR="00C439E6" w:rsidRPr="00F36C42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ค่าความร้อนสุทธิของเชื้อเพลิงฟอสซิลที่ระบุในใบแจ้งหนี้ </w:t>
            </w:r>
            <w:r w:rsidR="00C439E6" w:rsidRPr="00F36C42">
              <w:rPr>
                <w:rFonts w:ascii="Browallia New" w:hAnsi="Browallia New" w:cs="Browallia New"/>
                <w:sz w:val="28"/>
                <w:szCs w:val="28"/>
              </w:rPr>
              <w:t xml:space="preserve">(Invoice) </w:t>
            </w:r>
            <w:r w:rsidR="00C439E6" w:rsidRPr="00F36C42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จากผู้ผลิตเชื้อเพลิง </w:t>
            </w:r>
            <w:r w:rsidR="00C439E6" w:rsidRPr="00F36C42">
              <w:rPr>
                <w:rFonts w:ascii="Browallia New" w:hAnsi="Browallia New" w:cs="Browallia New"/>
                <w:sz w:val="28"/>
                <w:szCs w:val="28"/>
              </w:rPr>
              <w:t>(Fuel Supplier)</w:t>
            </w:r>
          </w:p>
          <w:p w:rsidR="00C439E6" w:rsidRPr="00F36C42" w:rsidRDefault="000456BE" w:rsidP="000456BE">
            <w:pPr>
              <w:tabs>
                <w:tab w:val="left" w:pos="1309"/>
              </w:tabs>
              <w:spacing w:before="0" w:after="0" w:line="240" w:lineRule="auto"/>
              <w:ind w:left="1309" w:hanging="1309"/>
              <w:jc w:val="thaiDistribute"/>
              <w:rPr>
                <w:rFonts w:ascii="Browallia New" w:hAnsi="Browallia New" w:cs="Browallia New"/>
                <w:sz w:val="28"/>
                <w:szCs w:val="28"/>
                <w:cs/>
              </w:rPr>
            </w:pPr>
            <w:r>
              <w:rPr>
                <w:rFonts w:ascii="Browallia New" w:hAnsi="Browallia New" w:cs="Browallia New"/>
                <w:sz w:val="28"/>
                <w:szCs w:val="28"/>
                <w:cs/>
              </w:rPr>
              <w:t>ทางเลือกที่ 2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ab/>
            </w:r>
            <w:r w:rsidR="00C439E6" w:rsidRPr="00F36C42">
              <w:rPr>
                <w:rFonts w:ascii="Browallia New" w:hAnsi="Browallia New" w:cs="Browallia New"/>
                <w:sz w:val="28"/>
                <w:szCs w:val="28"/>
                <w:cs/>
              </w:rPr>
              <w:t>จากการตรวจวัด</w:t>
            </w:r>
            <w:r w:rsidR="00835D15" w:rsidRPr="00F36C42">
              <w:rPr>
                <w:rFonts w:ascii="Browallia New" w:hAnsi="Browallia New" w:cs="Browallia New" w:hint="cs"/>
                <w:sz w:val="28"/>
                <w:szCs w:val="28"/>
                <w:cs/>
              </w:rPr>
              <w:t>โดยผู้พัฒนาโครงการ</w:t>
            </w:r>
          </w:p>
          <w:p w:rsidR="00771AA2" w:rsidRPr="00F36C42" w:rsidRDefault="000456BE" w:rsidP="000456BE">
            <w:pPr>
              <w:tabs>
                <w:tab w:val="left" w:pos="1309"/>
              </w:tabs>
              <w:spacing w:before="0" w:after="0" w:line="240" w:lineRule="auto"/>
              <w:ind w:left="1309" w:hanging="1309"/>
              <w:rPr>
                <w:rFonts w:ascii="Browallia New" w:hAnsi="Browallia New" w:cs="Browallia New"/>
                <w:sz w:val="28"/>
                <w:szCs w:val="28"/>
              </w:rPr>
            </w:pPr>
            <w:r>
              <w:rPr>
                <w:rFonts w:ascii="Browallia New" w:hAnsi="Browallia New" w:cs="Browallia New"/>
                <w:sz w:val="28"/>
                <w:szCs w:val="28"/>
                <w:cs/>
              </w:rPr>
              <w:t>ทางเลือกที่ 3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ab/>
            </w:r>
            <w:r w:rsidR="00C439E6" w:rsidRPr="00F36C42">
              <w:rPr>
                <w:rFonts w:ascii="Browallia New" w:hAnsi="Browallia New" w:cs="Browallia New"/>
                <w:sz w:val="28"/>
                <w:szCs w:val="28"/>
                <w:cs/>
              </w:rPr>
              <w:t>รายงานสถิติพลั</w:t>
            </w:r>
            <w:r w:rsidR="0061619E" w:rsidRPr="00F36C42">
              <w:rPr>
                <w:rFonts w:ascii="Browallia New" w:hAnsi="Browallia New" w:cs="Browallia New"/>
                <w:sz w:val="28"/>
                <w:szCs w:val="28"/>
                <w:cs/>
              </w:rPr>
              <w:t>งงานของประเทศไทย</w:t>
            </w:r>
            <w:r w:rsidR="00C439E6" w:rsidRPr="00F36C42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 กระทรวงพลังงาน</w:t>
            </w:r>
          </w:p>
        </w:tc>
      </w:tr>
      <w:tr w:rsidR="00771AA2" w:rsidRPr="00FC7374" w:rsidTr="00006469">
        <w:tc>
          <w:tcPr>
            <w:tcW w:w="1560" w:type="dxa"/>
            <w:shd w:val="clear" w:color="auto" w:fill="D9D9D9" w:themeFill="background1" w:themeFillShade="D9"/>
          </w:tcPr>
          <w:p w:rsidR="00771AA2" w:rsidRPr="00F36C42" w:rsidRDefault="00771AA2" w:rsidP="00006469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F36C42">
              <w:rPr>
                <w:rFonts w:ascii="Browallia New" w:hAnsi="Browallia New" w:cs="Browallia New"/>
                <w:sz w:val="28"/>
                <w:szCs w:val="28"/>
                <w:cs/>
              </w:rPr>
              <w:t>วิธีการติดตามผล</w:t>
            </w:r>
          </w:p>
        </w:tc>
        <w:tc>
          <w:tcPr>
            <w:tcW w:w="7574" w:type="dxa"/>
          </w:tcPr>
          <w:p w:rsidR="00917523" w:rsidRPr="00F36C42" w:rsidRDefault="00917523" w:rsidP="008D1F84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F36C42">
              <w:rPr>
                <w:rFonts w:ascii="Browallia New" w:hAnsi="Browallia New" w:cs="Browallia New" w:hint="cs"/>
                <w:sz w:val="28"/>
                <w:szCs w:val="28"/>
                <w:cs/>
              </w:rPr>
              <w:t>ทางเลือกที่ 1 และ 2   คำนวณค่ารายปี</w:t>
            </w:r>
            <w:r w:rsidR="006D2CA1" w:rsidRPr="00F36C42">
              <w:rPr>
                <w:rFonts w:ascii="Browallia New" w:hAnsi="Browallia New" w:cs="Browallia New" w:hint="cs"/>
                <w:sz w:val="28"/>
                <w:szCs w:val="28"/>
                <w:cs/>
              </w:rPr>
              <w:t>แบบ</w:t>
            </w:r>
            <w:r w:rsidRPr="00F36C42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ค่าเฉลี่ยถ่วงน้ำหนัก </w:t>
            </w:r>
            <w:r w:rsidRPr="00F36C42">
              <w:rPr>
                <w:rFonts w:ascii="Browallia New" w:hAnsi="Browallia New" w:cs="Browallia New"/>
                <w:sz w:val="28"/>
                <w:szCs w:val="28"/>
              </w:rPr>
              <w:t>(Weighted average)</w:t>
            </w:r>
          </w:p>
          <w:p w:rsidR="00771AA2" w:rsidRPr="00F36C42" w:rsidRDefault="00917523" w:rsidP="008D1F84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F36C42">
              <w:rPr>
                <w:rFonts w:ascii="Browallia New" w:hAnsi="Browallia New" w:cs="Browallia New" w:hint="cs"/>
                <w:sz w:val="28"/>
                <w:szCs w:val="28"/>
                <w:cs/>
              </w:rPr>
              <w:t>ทางเลือกที่ 3     ค่าจากรายงาน</w:t>
            </w:r>
            <w:r w:rsidR="0061078A" w:rsidRPr="00F36C42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สถิติพลังงานของประเทศไทย </w:t>
            </w:r>
            <w:bookmarkStart w:id="0" w:name="_GoBack"/>
            <w:bookmarkEnd w:id="0"/>
            <w:r w:rsidRPr="00F36C42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ที่ประกาศล่าสุด </w:t>
            </w:r>
          </w:p>
        </w:tc>
      </w:tr>
    </w:tbl>
    <w:p w:rsidR="00DF3B13" w:rsidRPr="00057C5B" w:rsidRDefault="00DF3B13" w:rsidP="006E6F85">
      <w:pPr>
        <w:spacing w:before="360" w:after="120" w:line="240" w:lineRule="auto"/>
        <w:ind w:left="0"/>
        <w:jc w:val="thaiDistribute"/>
        <w:rPr>
          <w:rFonts w:ascii="Browallia New" w:hAnsi="Browallia New" w:cs="Browallia New"/>
          <w:b/>
          <w:bCs/>
          <w:cs/>
        </w:rPr>
      </w:pPr>
      <w:r w:rsidRPr="00057C5B">
        <w:rPr>
          <w:rFonts w:ascii="Browallia New" w:hAnsi="Browallia New" w:cs="Browallia New" w:hint="cs"/>
          <w:b/>
          <w:bCs/>
          <w:cs/>
        </w:rPr>
        <w:t>เอกสารอ้างอิง</w:t>
      </w:r>
    </w:p>
    <w:p w:rsidR="000456BE" w:rsidRDefault="00057C5B" w:rsidP="00057C5B">
      <w:pPr>
        <w:spacing w:before="0" w:after="0" w:line="240" w:lineRule="auto"/>
        <w:ind w:left="993" w:hanging="993"/>
        <w:jc w:val="thaiDistribute"/>
        <w:rPr>
          <w:rFonts w:ascii="Browallia New" w:hAnsi="Browallia New" w:cs="Browallia New"/>
        </w:rPr>
      </w:pPr>
      <w:r w:rsidRPr="00057C5B">
        <w:rPr>
          <w:rFonts w:ascii="Browallia New" w:hAnsi="Browallia New" w:cs="Browallia New" w:hint="cs"/>
          <w:cs/>
        </w:rPr>
        <w:t>กรมพัฒนาพลังงานทดแทนและอนุรักษ์พลังงาน แนวทางการตรวจวัดและพิสูจน์ผลการประหยัดพลังงาน (</w:t>
      </w:r>
      <w:r w:rsidRPr="00057C5B">
        <w:rPr>
          <w:rFonts w:ascii="Browallia New" w:hAnsi="Browallia New" w:cs="Browallia New"/>
        </w:rPr>
        <w:t>M&amp;V</w:t>
      </w:r>
      <w:r w:rsidRPr="00057C5B">
        <w:rPr>
          <w:rFonts w:ascii="Browallia New" w:hAnsi="Browallia New" w:cs="Browallia New" w:hint="cs"/>
          <w:cs/>
        </w:rPr>
        <w:t xml:space="preserve">) </w:t>
      </w:r>
      <w:r w:rsidRPr="00057C5B">
        <w:rPr>
          <w:rFonts w:ascii="Browallia New" w:hAnsi="Browallia New" w:cs="Browallia New"/>
        </w:rPr>
        <w:t>2559</w:t>
      </w:r>
    </w:p>
    <w:p w:rsidR="00057C5B" w:rsidRDefault="00057C5B" w:rsidP="00057C5B">
      <w:pPr>
        <w:spacing w:before="0" w:after="0" w:line="240" w:lineRule="auto"/>
        <w:ind w:left="993" w:hanging="993"/>
        <w:jc w:val="thaiDistribute"/>
      </w:pPr>
      <w:r>
        <w:br w:type="page"/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6"/>
      </w:tblGrid>
      <w:tr w:rsidR="00BC15C0" w:rsidRPr="00CF3FE7" w:rsidTr="00CF3FE7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C0" w:rsidRPr="00CF3FE7" w:rsidRDefault="00BC15C0" w:rsidP="00A33078">
            <w:pPr>
              <w:spacing w:after="0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CF3FE7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lastRenderedPageBreak/>
              <w:br w:type="page"/>
            </w:r>
            <w:r w:rsidRPr="00CF3FE7">
              <w:rPr>
                <w:rFonts w:ascii="Browallia New" w:hAnsi="Browallia New" w:cs="Browallia New" w:hint="cs"/>
                <w:b/>
                <w:bCs/>
                <w:cs/>
              </w:rPr>
              <w:t>บันทึกการแก้ไข</w:t>
            </w:r>
            <w:r w:rsidR="006D2859" w:rsidRPr="00CF3FE7">
              <w:rPr>
                <w:rFonts w:ascii="Browallia New" w:hAnsi="Browallia New" w:cs="Browallia New" w:hint="cs"/>
                <w:b/>
                <w:bCs/>
                <w:cs/>
              </w:rPr>
              <w:t xml:space="preserve">  </w:t>
            </w:r>
            <w:r w:rsidR="00283AD2" w:rsidRPr="00CF3FE7">
              <w:rPr>
                <w:rFonts w:ascii="Browallia New" w:hAnsi="Browallia New" w:cs="Browallia New"/>
                <w:b/>
                <w:bCs/>
              </w:rPr>
              <w:t>T-VER-METH</w:t>
            </w:r>
            <w:r w:rsidR="00366876" w:rsidRPr="00CF3FE7">
              <w:rPr>
                <w:rFonts w:ascii="Browallia New" w:hAnsi="Browallia New" w:cs="Browallia New"/>
                <w:b/>
                <w:bCs/>
              </w:rPr>
              <w:t>-E</w:t>
            </w:r>
            <w:r w:rsidR="002F74AE" w:rsidRPr="00CF3FE7">
              <w:rPr>
                <w:rFonts w:ascii="Browallia New" w:hAnsi="Browallia New" w:cs="Browallia New"/>
                <w:b/>
                <w:bCs/>
              </w:rPr>
              <w:t>E</w:t>
            </w:r>
            <w:r w:rsidR="00366876" w:rsidRPr="00CF3FE7">
              <w:rPr>
                <w:rFonts w:ascii="Browallia New" w:hAnsi="Browallia New" w:cs="Browallia New"/>
                <w:b/>
                <w:bCs/>
              </w:rPr>
              <w:t>-1</w:t>
            </w:r>
            <w:r w:rsidR="00FC7374" w:rsidRPr="00CF3FE7">
              <w:rPr>
                <w:rFonts w:ascii="Browallia New" w:hAnsi="Browallia New" w:cs="Browallia New"/>
                <w:b/>
                <w:bCs/>
              </w:rPr>
              <w:t>3</w:t>
            </w:r>
          </w:p>
        </w:tc>
      </w:tr>
    </w:tbl>
    <w:p w:rsidR="00BC15C0" w:rsidRPr="00CF3FE7" w:rsidRDefault="00BC15C0" w:rsidP="00BC15C0">
      <w:pPr>
        <w:spacing w:before="0" w:after="0" w:line="240" w:lineRule="auto"/>
        <w:ind w:left="0"/>
        <w:jc w:val="center"/>
        <w:rPr>
          <w:rFonts w:ascii="Browallia New" w:hAnsi="Browallia New" w:cs="Browallia New"/>
        </w:rPr>
      </w:pPr>
    </w:p>
    <w:tbl>
      <w:tblPr>
        <w:tblStyle w:val="TableGrid"/>
        <w:tblW w:w="9322" w:type="dxa"/>
        <w:tblLook w:val="04A0"/>
      </w:tblPr>
      <w:tblGrid>
        <w:gridCol w:w="1039"/>
        <w:gridCol w:w="1620"/>
        <w:gridCol w:w="2127"/>
        <w:gridCol w:w="4536"/>
      </w:tblGrid>
      <w:tr w:rsidR="003A007A" w:rsidRPr="00CF3FE7" w:rsidTr="00FC7374">
        <w:trPr>
          <w:trHeight w:val="60"/>
        </w:trPr>
        <w:tc>
          <w:tcPr>
            <w:tcW w:w="1039" w:type="dxa"/>
          </w:tcPr>
          <w:p w:rsidR="003A007A" w:rsidRPr="00CF3FE7" w:rsidRDefault="003A007A" w:rsidP="008D1F84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CF3FE7">
              <w:rPr>
                <w:rFonts w:ascii="Browallia New" w:hAnsi="Browallia New" w:cs="Browallia New" w:hint="cs"/>
                <w:b/>
                <w:bCs/>
                <w:cs/>
              </w:rPr>
              <w:t>ฉบับที่</w:t>
            </w:r>
          </w:p>
        </w:tc>
        <w:tc>
          <w:tcPr>
            <w:tcW w:w="1620" w:type="dxa"/>
          </w:tcPr>
          <w:p w:rsidR="003A007A" w:rsidRPr="00CF3FE7" w:rsidRDefault="003A007A" w:rsidP="008D1F84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CF3FE7">
              <w:rPr>
                <w:rFonts w:ascii="Browallia New" w:hAnsi="Browallia New" w:cs="Browallia New" w:hint="cs"/>
                <w:b/>
                <w:bCs/>
                <w:cs/>
              </w:rPr>
              <w:t>แก้ไขครั้งที่</w:t>
            </w:r>
          </w:p>
        </w:tc>
        <w:tc>
          <w:tcPr>
            <w:tcW w:w="2127" w:type="dxa"/>
          </w:tcPr>
          <w:p w:rsidR="003A007A" w:rsidRPr="00CF3FE7" w:rsidRDefault="003A007A" w:rsidP="008D1F84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CF3FE7">
              <w:rPr>
                <w:rFonts w:ascii="Browallia New" w:hAnsi="Browallia New" w:cs="Browallia New" w:hint="cs"/>
                <w:b/>
                <w:bCs/>
                <w:cs/>
              </w:rPr>
              <w:t>วันที่บังคับใช้</w:t>
            </w:r>
          </w:p>
        </w:tc>
        <w:tc>
          <w:tcPr>
            <w:tcW w:w="4536" w:type="dxa"/>
          </w:tcPr>
          <w:p w:rsidR="003A007A" w:rsidRPr="00CF3FE7" w:rsidRDefault="003A007A" w:rsidP="008D1F84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CF3FE7">
              <w:rPr>
                <w:rFonts w:ascii="Browallia New" w:hAnsi="Browallia New" w:cs="Browallia New" w:hint="cs"/>
                <w:b/>
                <w:bCs/>
                <w:cs/>
              </w:rPr>
              <w:t>รายการแก้ไข</w:t>
            </w:r>
          </w:p>
        </w:tc>
      </w:tr>
      <w:tr w:rsidR="00666F2F" w:rsidRPr="00CF3FE7" w:rsidTr="00FC7374">
        <w:tc>
          <w:tcPr>
            <w:tcW w:w="1039" w:type="dxa"/>
          </w:tcPr>
          <w:p w:rsidR="00666F2F" w:rsidRPr="00CF3FE7" w:rsidRDefault="00666F2F" w:rsidP="008D1F84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 w:rsidRPr="00CF3FE7">
              <w:rPr>
                <w:rFonts w:ascii="Browallia New" w:hAnsi="Browallia New" w:cs="Browallia New"/>
              </w:rPr>
              <w:t>01</w:t>
            </w:r>
          </w:p>
        </w:tc>
        <w:tc>
          <w:tcPr>
            <w:tcW w:w="1620" w:type="dxa"/>
          </w:tcPr>
          <w:p w:rsidR="00666F2F" w:rsidRPr="00CF3FE7" w:rsidRDefault="00FC7374" w:rsidP="008D1F84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 w:rsidRPr="00CF3FE7">
              <w:rPr>
                <w:rFonts w:ascii="Browallia New" w:hAnsi="Browallia New" w:cs="Browallia New"/>
              </w:rPr>
              <w:t>-</w:t>
            </w:r>
          </w:p>
        </w:tc>
        <w:tc>
          <w:tcPr>
            <w:tcW w:w="2127" w:type="dxa"/>
          </w:tcPr>
          <w:p w:rsidR="00666F2F" w:rsidRPr="00CF3FE7" w:rsidRDefault="00531B59" w:rsidP="00FC7374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lang w:val="en-SG"/>
              </w:rPr>
            </w:pPr>
            <w:r>
              <w:rPr>
                <w:rFonts w:ascii="Browallia New" w:hAnsi="Browallia New" w:cs="Browallia New" w:hint="cs"/>
                <w:cs/>
              </w:rPr>
              <w:t xml:space="preserve">23 </w:t>
            </w:r>
            <w:r w:rsidR="00FC7374" w:rsidRPr="00CF3FE7">
              <w:rPr>
                <w:rFonts w:ascii="Browallia New" w:hAnsi="Browallia New" w:cs="Browallia New" w:hint="cs"/>
                <w:cs/>
              </w:rPr>
              <w:t>กุมภาพันธ์</w:t>
            </w:r>
            <w:r w:rsidR="00666F2F" w:rsidRPr="00CF3FE7">
              <w:rPr>
                <w:rFonts w:ascii="Browallia New" w:hAnsi="Browallia New" w:cs="Browallia New" w:hint="cs"/>
                <w:cs/>
              </w:rPr>
              <w:t xml:space="preserve"> 256</w:t>
            </w:r>
            <w:r w:rsidR="00FC7374" w:rsidRPr="00CF3FE7">
              <w:rPr>
                <w:rFonts w:ascii="Browallia New" w:hAnsi="Browallia New" w:cs="Browallia New"/>
                <w:lang w:val="en-SG"/>
              </w:rPr>
              <w:t>1</w:t>
            </w:r>
          </w:p>
        </w:tc>
        <w:tc>
          <w:tcPr>
            <w:tcW w:w="4536" w:type="dxa"/>
          </w:tcPr>
          <w:p w:rsidR="00666F2F" w:rsidRPr="00CF3FE7" w:rsidRDefault="00666F2F" w:rsidP="008D1F84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 w:rsidRPr="00CF3FE7">
              <w:rPr>
                <w:rFonts w:ascii="Browallia New" w:hAnsi="Browallia New" w:cs="Browallia New"/>
              </w:rPr>
              <w:t>-</w:t>
            </w:r>
          </w:p>
        </w:tc>
      </w:tr>
      <w:tr w:rsidR="00FC7374" w:rsidRPr="00CF3FE7" w:rsidTr="00FC7374">
        <w:tc>
          <w:tcPr>
            <w:tcW w:w="1039" w:type="dxa"/>
          </w:tcPr>
          <w:p w:rsidR="00FC7374" w:rsidRPr="00CF3FE7" w:rsidRDefault="00FC7374" w:rsidP="008D1F84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1620" w:type="dxa"/>
          </w:tcPr>
          <w:p w:rsidR="00FC7374" w:rsidRPr="00CF3FE7" w:rsidRDefault="00FC7374" w:rsidP="008D1F84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2127" w:type="dxa"/>
          </w:tcPr>
          <w:p w:rsidR="00FC7374" w:rsidRPr="00CF3FE7" w:rsidRDefault="00FC7374" w:rsidP="00084AC3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4536" w:type="dxa"/>
          </w:tcPr>
          <w:p w:rsidR="00FC7374" w:rsidRPr="00CF3FE7" w:rsidRDefault="00FC7374" w:rsidP="008D1F84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</w:p>
        </w:tc>
      </w:tr>
    </w:tbl>
    <w:p w:rsidR="00351DD2" w:rsidRPr="00FC7374" w:rsidRDefault="00351DD2">
      <w:pPr>
        <w:spacing w:before="100" w:after="0" w:line="240" w:lineRule="auto"/>
        <w:ind w:left="0"/>
        <w:jc w:val="thaiDistribute"/>
        <w:rPr>
          <w:rFonts w:ascii="Browallia New" w:hAnsi="Browallia New" w:cs="Browallia New"/>
          <w:color w:val="FF0000"/>
          <w:cs/>
        </w:rPr>
      </w:pPr>
    </w:p>
    <w:sectPr w:rsidR="00351DD2" w:rsidRPr="00FC7374" w:rsidSect="00292D61">
      <w:headerReference w:type="default" r:id="rId11"/>
      <w:footerReference w:type="default" r:id="rId12"/>
      <w:pgSz w:w="11906" w:h="16838"/>
      <w:pgMar w:top="1440" w:right="1440" w:bottom="1440" w:left="1440" w:header="706" w:footer="706" w:gutter="0"/>
      <w:cols w:space="708"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1738" w:rsidRDefault="00EC1738" w:rsidP="00B21732">
      <w:pPr>
        <w:spacing w:after="0" w:line="240" w:lineRule="auto"/>
      </w:pPr>
      <w:r>
        <w:separator/>
      </w:r>
    </w:p>
  </w:endnote>
  <w:endnote w:type="continuationSeparator" w:id="0">
    <w:p w:rsidR="00EC1738" w:rsidRDefault="00EC1738" w:rsidP="00B21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  <w:embedRegular r:id="rId1" w:subsetted="1" w:fontKey="{FE56A15F-912F-4492-A22B-2F1D726ADDE6}"/>
    <w:embedItalic r:id="rId2" w:subsetted="1" w:fontKey="{3888D1E2-0427-4500-A8C5-718DF53087B3}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349" w:rsidRPr="00623BE8" w:rsidRDefault="00B77349" w:rsidP="00BC15C0">
    <w:pPr>
      <w:pStyle w:val="Footer"/>
      <w:spacing w:before="0" w:after="0" w:line="240" w:lineRule="auto"/>
      <w:jc w:val="right"/>
      <w:rPr>
        <w:rFonts w:ascii="Browallia New" w:hAnsi="Browallia New" w:cs="Browallia New"/>
        <w:b/>
        <w:bCs/>
        <w:sz w:val="24"/>
        <w:szCs w:val="24"/>
      </w:rPr>
    </w:pPr>
    <w:r w:rsidRPr="00623BE8">
      <w:rPr>
        <w:rFonts w:ascii="Browallia New" w:hAnsi="Browallia New" w:cs="Browallia New"/>
        <w:b/>
        <w:bCs/>
        <w:sz w:val="24"/>
        <w:szCs w:val="24"/>
        <w:cs/>
      </w:rPr>
      <w:t xml:space="preserve">องค์การบริหารจัดการก๊าซเรือนกระจก (องค์การมหาชน) </w:t>
    </w:r>
    <w:r w:rsidRPr="00623BE8">
      <w:rPr>
        <w:rFonts w:ascii="Browallia New" w:hAnsi="Browallia New" w:cs="Browallia New"/>
        <w:b/>
        <w:bCs/>
        <w:sz w:val="24"/>
        <w:szCs w:val="24"/>
      </w:rPr>
      <w:t>(</w:t>
    </w:r>
    <w:r w:rsidRPr="00623BE8">
      <w:rPr>
        <w:rFonts w:ascii="Browallia New" w:hAnsi="Browallia New" w:cs="Browallia New"/>
        <w:b/>
        <w:bCs/>
        <w:sz w:val="24"/>
        <w:szCs w:val="24"/>
        <w:cs/>
      </w:rPr>
      <w:t>อบก.</w:t>
    </w:r>
    <w:r w:rsidRPr="00623BE8">
      <w:rPr>
        <w:rFonts w:ascii="Browallia New" w:hAnsi="Browallia New" w:cs="Browallia New"/>
        <w:b/>
        <w:bCs/>
        <w:sz w:val="24"/>
        <w:szCs w:val="24"/>
      </w:rPr>
      <w:t>)</w:t>
    </w:r>
  </w:p>
  <w:p w:rsidR="00B77349" w:rsidRPr="00623BE8" w:rsidRDefault="00B77349" w:rsidP="00BC15C0">
    <w:pPr>
      <w:pStyle w:val="Footer"/>
      <w:spacing w:before="0" w:after="0" w:line="240" w:lineRule="auto"/>
      <w:jc w:val="right"/>
      <w:rPr>
        <w:rFonts w:ascii="Browallia New" w:hAnsi="Browallia New" w:cs="Browallia New"/>
        <w:b/>
        <w:bCs/>
        <w:sz w:val="24"/>
        <w:szCs w:val="24"/>
      </w:rPr>
    </w:pPr>
    <w:r w:rsidRPr="00623BE8">
      <w:rPr>
        <w:rFonts w:ascii="Browallia New" w:hAnsi="Browallia New" w:cs="Browallia New"/>
        <w:b/>
        <w:bCs/>
        <w:sz w:val="24"/>
        <w:szCs w:val="24"/>
      </w:rPr>
      <w:t>Thailand Greenhouse Gas Management Organization (Public Organization) (TGO)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1738" w:rsidRDefault="00EC1738" w:rsidP="00B21732">
      <w:pPr>
        <w:spacing w:after="0" w:line="240" w:lineRule="auto"/>
      </w:pPr>
      <w:r>
        <w:separator/>
      </w:r>
    </w:p>
  </w:footnote>
  <w:footnote w:type="continuationSeparator" w:id="0">
    <w:p w:rsidR="00EC1738" w:rsidRDefault="00EC1738" w:rsidP="00B217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349" w:rsidRPr="0087452D" w:rsidRDefault="00975719" w:rsidP="0087452D">
    <w:pPr>
      <w:pStyle w:val="Header"/>
      <w:tabs>
        <w:tab w:val="clear" w:pos="4513"/>
        <w:tab w:val="clear" w:pos="9026"/>
        <w:tab w:val="left" w:pos="3922"/>
        <w:tab w:val="center" w:pos="4320"/>
        <w:tab w:val="right" w:pos="8640"/>
      </w:tabs>
      <w:spacing w:before="0" w:after="0" w:line="240" w:lineRule="auto"/>
      <w:ind w:left="0"/>
      <w:jc w:val="center"/>
      <w:rPr>
        <w:rFonts w:ascii="EucrosiaUPC" w:eastAsia="Times New Roman" w:hAnsi="EucrosiaUPC" w:cs="EucrosiaUPC"/>
        <w:szCs w:val="32"/>
        <w:cs/>
        <w:lang w:val="en-GB"/>
      </w:rPr>
    </w:pPr>
    <w:r w:rsidRPr="00975719">
      <w:rPr>
        <w:rFonts w:ascii="EucrosiaUPC" w:eastAsia="Times New Roman" w:hAnsi="EucrosiaUPC" w:cs="EucrosiaUPC"/>
        <w:noProof/>
        <w:szCs w:val="32"/>
        <w:lang w:val="en-GB" w:eastAsia="zh-TW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0;margin-top:23.25pt;width:451.3pt;height:34.35pt;z-index:251661312;mso-width-percent:1000;mso-position-horizontal-relative:margin;mso-position-vertical-relative:top-margin-area;mso-width-percent:1000;mso-width-relative:margin;v-text-anchor:middle" o:allowincell="f" filled="f" stroked="f">
          <v:textbox inset=",0,,0">
            <w:txbxContent>
              <w:tbl>
                <w:tblPr>
                  <w:tblStyle w:val="TableGrid"/>
                  <w:tblW w:w="0" w:type="auto"/>
                  <w:tblInd w:w="-34" w:type="dxa"/>
                  <w:tbl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</w:tblBorders>
                  <w:tblLayout w:type="fixed"/>
                  <w:tblLook w:val="04A0"/>
                </w:tblPr>
                <w:tblGrid>
                  <w:gridCol w:w="851"/>
                  <w:gridCol w:w="4678"/>
                  <w:gridCol w:w="3458"/>
                </w:tblGrid>
                <w:tr w:rsidR="00B77349" w:rsidRPr="00786F88" w:rsidTr="00786F88">
                  <w:tc>
                    <w:tcPr>
                      <w:tcW w:w="851" w:type="dxa"/>
                    </w:tcPr>
                    <w:p w:rsidR="00B77349" w:rsidRPr="00786F88" w:rsidRDefault="00B77349" w:rsidP="003A7941">
                      <w:pPr>
                        <w:spacing w:before="0" w:after="0" w:line="240" w:lineRule="auto"/>
                        <w:ind w:left="0"/>
                        <w:rPr>
                          <w:b/>
                          <w:bCs/>
                        </w:rPr>
                      </w:pPr>
                      <w:r w:rsidRPr="00786F88"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>
                            <wp:extent cx="313589" cy="325934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TVER Logo.png"/>
                                    <pic:cNvPicPr/>
                                  </pic:nvPicPr>
                                  <pic:blipFill>
                                    <a:blip r:embed="rId1" cstate="print">
                                      <a:extLst>
                                        <a:ext uri="{28A0092B-C50C-407E-A947-70E740481C1C}">
    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14118" cy="32648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4678" w:type="dxa"/>
                      <w:vAlign w:val="center"/>
                    </w:tcPr>
                    <w:p w:rsidR="00B77349" w:rsidRPr="00786F88" w:rsidRDefault="00B77349" w:rsidP="003A7941">
                      <w:pPr>
                        <w:spacing w:before="0" w:after="0" w:line="240" w:lineRule="auto"/>
                        <w:ind w:left="34"/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</w:pPr>
                      <w:r w:rsidRPr="00786F88"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  <w:t>Thailand Voluntary Emission Reduction Program</w:t>
                      </w:r>
                    </w:p>
                  </w:tc>
                  <w:tc>
                    <w:tcPr>
                      <w:tcW w:w="3458" w:type="dxa"/>
                      <w:vAlign w:val="center"/>
                    </w:tcPr>
                    <w:p w:rsidR="00B77349" w:rsidRPr="00882B46" w:rsidRDefault="00B77349" w:rsidP="00093C1A">
                      <w:pPr>
                        <w:spacing w:before="0" w:after="0" w:line="240" w:lineRule="auto"/>
                        <w:ind w:left="0"/>
                        <w:jc w:val="right"/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</w:pPr>
                      <w:r w:rsidRPr="00384B1D"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  <w:t>T-VER-METH-</w:t>
                      </w:r>
                      <w:r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  <w:t>E</w:t>
                      </w:r>
                      <w:r w:rsidRPr="00384B1D"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  <w:t>E-</w:t>
                      </w:r>
                      <w:r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  <w:t>13 Version 01</w:t>
                      </w:r>
                    </w:p>
                  </w:tc>
                </w:tr>
              </w:tbl>
              <w:p w:rsidR="00B77349" w:rsidRPr="00786F88" w:rsidRDefault="00B77349" w:rsidP="003A7941">
                <w:pPr>
                  <w:rPr>
                    <w:b/>
                    <w:bCs/>
                  </w:rPr>
                </w:pPr>
              </w:p>
            </w:txbxContent>
          </v:textbox>
          <w10:wrap anchorx="margin" anchory="margin"/>
        </v:shape>
      </w:pict>
    </w:r>
    <w:r w:rsidRPr="00975719">
      <w:rPr>
        <w:rFonts w:ascii="EucrosiaUPC" w:eastAsia="Times New Roman" w:hAnsi="EucrosiaUPC" w:cs="EucrosiaUPC"/>
        <w:noProof/>
        <w:szCs w:val="32"/>
        <w:lang w:val="en-GB" w:eastAsia="zh-TW" w:bidi="ar-SA"/>
      </w:rPr>
      <w:pict>
        <v:shape id="_x0000_s2049" type="#_x0000_t202" style="position:absolute;left:0;text-align:left;margin-left:7742.4pt;margin-top:0;width:1in;height:13.45pt;z-index:251660288;mso-width-percent:1000;mso-position-horizontal:right;mso-position-horizontal-relative:page;mso-position-vertical:center;mso-position-vertical-relative:top-margin-area;mso-width-percent:1000;mso-width-relative:right-margin-area;v-text-anchor:middle" o:allowincell="f" fillcolor="#4f81bd [3204]" stroked="f">
          <v:textbox style="mso-fit-shape-to-text:t" inset=",0,,0">
            <w:txbxContent>
              <w:p w:rsidR="00B77349" w:rsidRPr="00CD0E42" w:rsidRDefault="00B77349" w:rsidP="003A7941">
                <w:pPr>
                  <w:spacing w:before="0" w:after="0" w:line="240" w:lineRule="auto"/>
                  <w:rPr>
                    <w:rFonts w:ascii="Browallia New" w:hAnsi="Browallia New" w:cs="Browallia New"/>
                    <w:b/>
                    <w:bCs/>
                    <w:color w:val="FFFFFF" w:themeColor="background1"/>
                    <w:sz w:val="28"/>
                    <w:szCs w:val="28"/>
                  </w:rPr>
                </w:pPr>
                <w:r w:rsidRPr="00CD0E42">
                  <w:rPr>
                    <w:rFonts w:ascii="Browallia New" w:hAnsi="Browallia New" w:cs="Browallia New"/>
                    <w:b/>
                    <w:bCs/>
                    <w:color w:val="FFFFFF" w:themeColor="background1"/>
                    <w:sz w:val="28"/>
                    <w:szCs w:val="28"/>
                    <w:cs/>
                  </w:rPr>
                  <w:t>หน้า</w:t>
                </w:r>
                <w:r>
                  <w:rPr>
                    <w:rFonts w:ascii="Browallia New" w:hAnsi="Browallia New" w:cs="Browallia New"/>
                    <w:b/>
                    <w:bCs/>
                    <w:color w:val="FFFFFF" w:themeColor="background1"/>
                    <w:sz w:val="28"/>
                    <w:szCs w:val="28"/>
                  </w:rPr>
                  <w:t xml:space="preserve"> </w:t>
                </w:r>
                <w:r w:rsidR="00975719" w:rsidRPr="00CD0E42">
                  <w:rPr>
                    <w:rFonts w:ascii="Browallia New" w:hAnsi="Browallia New" w:cs="Browallia New"/>
                    <w:b/>
                    <w:bCs/>
                    <w:color w:val="FFFFFF" w:themeColor="background1"/>
                    <w:sz w:val="28"/>
                    <w:szCs w:val="28"/>
                  </w:rPr>
                  <w:fldChar w:fldCharType="begin"/>
                </w:r>
                <w:r w:rsidRPr="00CD0E42">
                  <w:rPr>
                    <w:rFonts w:ascii="Browallia New" w:hAnsi="Browallia New" w:cs="Browallia New"/>
                    <w:b/>
                    <w:bCs/>
                    <w:color w:val="FFFFFF" w:themeColor="background1"/>
                    <w:sz w:val="28"/>
                    <w:szCs w:val="28"/>
                  </w:rPr>
                  <w:instrText xml:space="preserve"> PAGE   \* MERGEFORMAT </w:instrText>
                </w:r>
                <w:r w:rsidR="00975719" w:rsidRPr="00CD0E42">
                  <w:rPr>
                    <w:rFonts w:ascii="Browallia New" w:hAnsi="Browallia New" w:cs="Browallia New"/>
                    <w:b/>
                    <w:bCs/>
                    <w:color w:val="FFFFFF" w:themeColor="background1"/>
                    <w:sz w:val="28"/>
                    <w:szCs w:val="28"/>
                  </w:rPr>
                  <w:fldChar w:fldCharType="separate"/>
                </w:r>
                <w:r w:rsidR="00407324">
                  <w:rPr>
                    <w:rFonts w:ascii="Browallia New" w:hAnsi="Browallia New" w:cs="Browallia New"/>
                    <w:b/>
                    <w:bCs/>
                    <w:noProof/>
                    <w:color w:val="FFFFFF" w:themeColor="background1"/>
                    <w:sz w:val="28"/>
                    <w:szCs w:val="28"/>
                  </w:rPr>
                  <w:t>2</w:t>
                </w:r>
                <w:r w:rsidR="00975719" w:rsidRPr="00CD0E42">
                  <w:rPr>
                    <w:rFonts w:ascii="Browallia New" w:hAnsi="Browallia New" w:cs="Browallia New"/>
                    <w:b/>
                    <w:bCs/>
                    <w:color w:val="FFFFFF" w:themeColor="background1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page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705E8"/>
    <w:multiLevelType w:val="hybridMultilevel"/>
    <w:tmpl w:val="91EC8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2418F9"/>
    <w:multiLevelType w:val="multilevel"/>
    <w:tmpl w:val="7174FF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0814252D"/>
    <w:multiLevelType w:val="hybridMultilevel"/>
    <w:tmpl w:val="5AA624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58805A2"/>
    <w:multiLevelType w:val="hybridMultilevel"/>
    <w:tmpl w:val="2AC87FA2"/>
    <w:lvl w:ilvl="0" w:tplc="86AABA8C">
      <w:numFmt w:val="bullet"/>
      <w:lvlText w:val="-"/>
      <w:lvlJc w:val="left"/>
      <w:pPr>
        <w:ind w:left="720" w:hanging="360"/>
      </w:pPr>
      <w:rPr>
        <w:rFonts w:ascii="Browallia New" w:eastAsia="Calibri" w:hAnsi="Browallia New" w:cs="Browallia New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A706F6"/>
    <w:multiLevelType w:val="hybridMultilevel"/>
    <w:tmpl w:val="613CD4DC"/>
    <w:lvl w:ilvl="0" w:tplc="7220C044">
      <w:start w:val="3"/>
      <w:numFmt w:val="bullet"/>
      <w:lvlText w:val="-"/>
      <w:lvlJc w:val="left"/>
      <w:pPr>
        <w:ind w:left="720" w:hanging="360"/>
      </w:pPr>
      <w:rPr>
        <w:rFonts w:ascii="Browallia New" w:eastAsia="Calibri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5E6287"/>
    <w:multiLevelType w:val="hybridMultilevel"/>
    <w:tmpl w:val="827AE42A"/>
    <w:lvl w:ilvl="0" w:tplc="B6764EE2">
      <w:start w:val="8"/>
      <w:numFmt w:val="bullet"/>
      <w:lvlText w:val="-"/>
      <w:lvlJc w:val="left"/>
      <w:pPr>
        <w:ind w:left="720" w:hanging="360"/>
      </w:pPr>
      <w:rPr>
        <w:rFonts w:ascii="Browallia New" w:eastAsia="Calibri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8C4AAD"/>
    <w:multiLevelType w:val="hybridMultilevel"/>
    <w:tmpl w:val="51661C58"/>
    <w:lvl w:ilvl="0" w:tplc="230A9096">
      <w:numFmt w:val="bullet"/>
      <w:lvlText w:val="-"/>
      <w:lvlJc w:val="left"/>
      <w:pPr>
        <w:ind w:left="720" w:hanging="360"/>
      </w:pPr>
      <w:rPr>
        <w:rFonts w:ascii="Browallia New" w:eastAsia="Calibri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C95AE7"/>
    <w:multiLevelType w:val="hybridMultilevel"/>
    <w:tmpl w:val="2BBAF3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0B2466"/>
    <w:multiLevelType w:val="multilevel"/>
    <w:tmpl w:val="2BA23E3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690F3970"/>
    <w:multiLevelType w:val="hybridMultilevel"/>
    <w:tmpl w:val="C48A8F66"/>
    <w:lvl w:ilvl="0" w:tplc="EF567CD0">
      <w:start w:val="22"/>
      <w:numFmt w:val="bullet"/>
      <w:lvlText w:val="-"/>
      <w:lvlJc w:val="left"/>
      <w:pPr>
        <w:ind w:left="720" w:hanging="360"/>
      </w:pPr>
      <w:rPr>
        <w:rFonts w:ascii="Browallia New" w:eastAsia="Calibri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933C57"/>
    <w:multiLevelType w:val="hybridMultilevel"/>
    <w:tmpl w:val="4F5863FE"/>
    <w:lvl w:ilvl="0" w:tplc="0F267D2A">
      <w:start w:val="5"/>
      <w:numFmt w:val="bullet"/>
      <w:lvlText w:val="-"/>
      <w:lvlJc w:val="left"/>
      <w:pPr>
        <w:ind w:left="720" w:hanging="360"/>
      </w:pPr>
      <w:rPr>
        <w:rFonts w:ascii="Browallia New" w:eastAsia="Calibri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3"/>
  </w:num>
  <w:num w:numId="5">
    <w:abstractNumId w:val="10"/>
  </w:num>
  <w:num w:numId="6">
    <w:abstractNumId w:val="5"/>
  </w:num>
  <w:num w:numId="7">
    <w:abstractNumId w:val="4"/>
  </w:num>
  <w:num w:numId="8">
    <w:abstractNumId w:val="9"/>
  </w:num>
  <w:num w:numId="9">
    <w:abstractNumId w:val="6"/>
  </w:num>
  <w:num w:numId="10">
    <w:abstractNumId w:val="8"/>
  </w:num>
  <w:num w:numId="11">
    <w:abstractNumId w:val="0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TrueTypeFonts/>
  <w:saveSubsetFonts/>
  <w:proofState w:spelling="clean" w:grammar="clean"/>
  <w:defaultTabStop w:val="720"/>
  <w:drawingGridHorizontalSpacing w:val="160"/>
  <w:displayHorizontalDrawingGridEvery w:val="2"/>
  <w:characterSpacingControl w:val="doNotCompress"/>
  <w:hdrShapeDefaults>
    <o:shapedefaults v:ext="edit" spidmax="2052" fillcolor="black" strokecolor="none [3213]">
      <v:fill color="black" opacity="0" color2="fill lighten(0)" method="linear sigma" focus="100%" type="gradient"/>
      <v:stroke color="none [3213]" weight="1pt"/>
      <v:shadow type="perspective" color="#7f7f7f" opacity=".5" offset="1pt" offset2="-3pt"/>
      <o:colormenu v:ext="edit" shadow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7F5516"/>
    <w:rsid w:val="00001AD7"/>
    <w:rsid w:val="00002D97"/>
    <w:rsid w:val="00004829"/>
    <w:rsid w:val="00004B1B"/>
    <w:rsid w:val="00006469"/>
    <w:rsid w:val="0001391C"/>
    <w:rsid w:val="00014D55"/>
    <w:rsid w:val="000200E0"/>
    <w:rsid w:val="00021F7E"/>
    <w:rsid w:val="0002405E"/>
    <w:rsid w:val="00024190"/>
    <w:rsid w:val="00025371"/>
    <w:rsid w:val="000257BA"/>
    <w:rsid w:val="00027F3B"/>
    <w:rsid w:val="00030999"/>
    <w:rsid w:val="00030A4C"/>
    <w:rsid w:val="00031801"/>
    <w:rsid w:val="00032442"/>
    <w:rsid w:val="000325B8"/>
    <w:rsid w:val="000345FA"/>
    <w:rsid w:val="00034C0C"/>
    <w:rsid w:val="00034F96"/>
    <w:rsid w:val="00036909"/>
    <w:rsid w:val="0003697F"/>
    <w:rsid w:val="000377E4"/>
    <w:rsid w:val="000408C6"/>
    <w:rsid w:val="000417FD"/>
    <w:rsid w:val="00044DC3"/>
    <w:rsid w:val="000456BE"/>
    <w:rsid w:val="000469C2"/>
    <w:rsid w:val="000471B7"/>
    <w:rsid w:val="00047721"/>
    <w:rsid w:val="00053F7B"/>
    <w:rsid w:val="000573B3"/>
    <w:rsid w:val="00057C5B"/>
    <w:rsid w:val="00061A43"/>
    <w:rsid w:val="00064D55"/>
    <w:rsid w:val="00064F03"/>
    <w:rsid w:val="000663EC"/>
    <w:rsid w:val="00066967"/>
    <w:rsid w:val="00066BDD"/>
    <w:rsid w:val="0007006F"/>
    <w:rsid w:val="000732BE"/>
    <w:rsid w:val="0007426B"/>
    <w:rsid w:val="000765A8"/>
    <w:rsid w:val="00081D71"/>
    <w:rsid w:val="00082D91"/>
    <w:rsid w:val="00084AC3"/>
    <w:rsid w:val="000864DB"/>
    <w:rsid w:val="00087516"/>
    <w:rsid w:val="000877E8"/>
    <w:rsid w:val="0009051F"/>
    <w:rsid w:val="00090F1F"/>
    <w:rsid w:val="000915EC"/>
    <w:rsid w:val="00091C58"/>
    <w:rsid w:val="00092E9F"/>
    <w:rsid w:val="00093C1A"/>
    <w:rsid w:val="000940DF"/>
    <w:rsid w:val="0009527E"/>
    <w:rsid w:val="00095AD0"/>
    <w:rsid w:val="0009696F"/>
    <w:rsid w:val="00096C05"/>
    <w:rsid w:val="00096C96"/>
    <w:rsid w:val="00097323"/>
    <w:rsid w:val="00097DC7"/>
    <w:rsid w:val="000A019A"/>
    <w:rsid w:val="000A1914"/>
    <w:rsid w:val="000A26E4"/>
    <w:rsid w:val="000A3C52"/>
    <w:rsid w:val="000A3D42"/>
    <w:rsid w:val="000A4016"/>
    <w:rsid w:val="000A5DA9"/>
    <w:rsid w:val="000A5F3C"/>
    <w:rsid w:val="000A64F7"/>
    <w:rsid w:val="000A76F4"/>
    <w:rsid w:val="000B3160"/>
    <w:rsid w:val="000B4F48"/>
    <w:rsid w:val="000B5152"/>
    <w:rsid w:val="000C04FF"/>
    <w:rsid w:val="000C05FD"/>
    <w:rsid w:val="000C106B"/>
    <w:rsid w:val="000C1816"/>
    <w:rsid w:val="000C5624"/>
    <w:rsid w:val="000C62C0"/>
    <w:rsid w:val="000C6C50"/>
    <w:rsid w:val="000D0697"/>
    <w:rsid w:val="000D0F24"/>
    <w:rsid w:val="000D21CD"/>
    <w:rsid w:val="000D250F"/>
    <w:rsid w:val="000D3D76"/>
    <w:rsid w:val="000D4F3D"/>
    <w:rsid w:val="000D51A9"/>
    <w:rsid w:val="000D5396"/>
    <w:rsid w:val="000D5445"/>
    <w:rsid w:val="000D682F"/>
    <w:rsid w:val="000D6BF9"/>
    <w:rsid w:val="000D7809"/>
    <w:rsid w:val="000E0AAA"/>
    <w:rsid w:val="000E0B04"/>
    <w:rsid w:val="000E0FDF"/>
    <w:rsid w:val="000E11DC"/>
    <w:rsid w:val="000E3C5C"/>
    <w:rsid w:val="000E3DCA"/>
    <w:rsid w:val="000E4A86"/>
    <w:rsid w:val="000E5288"/>
    <w:rsid w:val="000E6994"/>
    <w:rsid w:val="000E73A8"/>
    <w:rsid w:val="000E76B9"/>
    <w:rsid w:val="000E7A66"/>
    <w:rsid w:val="000E7D80"/>
    <w:rsid w:val="000E7E0D"/>
    <w:rsid w:val="000F1773"/>
    <w:rsid w:val="00100A7E"/>
    <w:rsid w:val="00101B4F"/>
    <w:rsid w:val="0010229C"/>
    <w:rsid w:val="001027C8"/>
    <w:rsid w:val="00102B67"/>
    <w:rsid w:val="00106704"/>
    <w:rsid w:val="0011045F"/>
    <w:rsid w:val="001104A8"/>
    <w:rsid w:val="001108B7"/>
    <w:rsid w:val="0011108E"/>
    <w:rsid w:val="001113AA"/>
    <w:rsid w:val="0011316E"/>
    <w:rsid w:val="001153E5"/>
    <w:rsid w:val="00116708"/>
    <w:rsid w:val="00117418"/>
    <w:rsid w:val="00120D9B"/>
    <w:rsid w:val="00121DB0"/>
    <w:rsid w:val="00122EBD"/>
    <w:rsid w:val="00123E24"/>
    <w:rsid w:val="00124491"/>
    <w:rsid w:val="00124E61"/>
    <w:rsid w:val="00125A53"/>
    <w:rsid w:val="00126CCB"/>
    <w:rsid w:val="00131946"/>
    <w:rsid w:val="001321A9"/>
    <w:rsid w:val="00133A5D"/>
    <w:rsid w:val="0013440A"/>
    <w:rsid w:val="00134710"/>
    <w:rsid w:val="00134A79"/>
    <w:rsid w:val="00134F00"/>
    <w:rsid w:val="00137542"/>
    <w:rsid w:val="001376BD"/>
    <w:rsid w:val="001401CC"/>
    <w:rsid w:val="00141A11"/>
    <w:rsid w:val="00143D9F"/>
    <w:rsid w:val="001451A4"/>
    <w:rsid w:val="00145CB6"/>
    <w:rsid w:val="0014602A"/>
    <w:rsid w:val="00150028"/>
    <w:rsid w:val="0015538E"/>
    <w:rsid w:val="0015685C"/>
    <w:rsid w:val="00160300"/>
    <w:rsid w:val="00162023"/>
    <w:rsid w:val="00162BCD"/>
    <w:rsid w:val="00165F9D"/>
    <w:rsid w:val="0016605E"/>
    <w:rsid w:val="001662C0"/>
    <w:rsid w:val="0017138E"/>
    <w:rsid w:val="00173711"/>
    <w:rsid w:val="00173E19"/>
    <w:rsid w:val="0018082E"/>
    <w:rsid w:val="001808D2"/>
    <w:rsid w:val="001833EB"/>
    <w:rsid w:val="00183527"/>
    <w:rsid w:val="00184859"/>
    <w:rsid w:val="00187552"/>
    <w:rsid w:val="00191601"/>
    <w:rsid w:val="00191BE2"/>
    <w:rsid w:val="00192F6F"/>
    <w:rsid w:val="00194020"/>
    <w:rsid w:val="0019435C"/>
    <w:rsid w:val="001952C7"/>
    <w:rsid w:val="001A02DA"/>
    <w:rsid w:val="001A194D"/>
    <w:rsid w:val="001A1FCA"/>
    <w:rsid w:val="001A353A"/>
    <w:rsid w:val="001A4512"/>
    <w:rsid w:val="001A4997"/>
    <w:rsid w:val="001A66EC"/>
    <w:rsid w:val="001A6759"/>
    <w:rsid w:val="001B00B3"/>
    <w:rsid w:val="001B0311"/>
    <w:rsid w:val="001B03E9"/>
    <w:rsid w:val="001B081D"/>
    <w:rsid w:val="001B0848"/>
    <w:rsid w:val="001B0DFE"/>
    <w:rsid w:val="001B3B77"/>
    <w:rsid w:val="001B4624"/>
    <w:rsid w:val="001B6464"/>
    <w:rsid w:val="001B7BFF"/>
    <w:rsid w:val="001C258C"/>
    <w:rsid w:val="001C2B5F"/>
    <w:rsid w:val="001C303C"/>
    <w:rsid w:val="001C5FA6"/>
    <w:rsid w:val="001C7C31"/>
    <w:rsid w:val="001D1064"/>
    <w:rsid w:val="001D1D8F"/>
    <w:rsid w:val="001D45DF"/>
    <w:rsid w:val="001D4F1D"/>
    <w:rsid w:val="001D58B5"/>
    <w:rsid w:val="001D5F55"/>
    <w:rsid w:val="001D6B35"/>
    <w:rsid w:val="001E0D0B"/>
    <w:rsid w:val="001E1CA3"/>
    <w:rsid w:val="001E2A84"/>
    <w:rsid w:val="001E37E7"/>
    <w:rsid w:val="001E5B06"/>
    <w:rsid w:val="001E7AD6"/>
    <w:rsid w:val="001E7F49"/>
    <w:rsid w:val="001F01CF"/>
    <w:rsid w:val="001F15B7"/>
    <w:rsid w:val="001F1DCB"/>
    <w:rsid w:val="001F229A"/>
    <w:rsid w:val="001F3211"/>
    <w:rsid w:val="001F368C"/>
    <w:rsid w:val="001F5E20"/>
    <w:rsid w:val="001F7F07"/>
    <w:rsid w:val="0020209C"/>
    <w:rsid w:val="00202FAD"/>
    <w:rsid w:val="00204C43"/>
    <w:rsid w:val="00207508"/>
    <w:rsid w:val="00207CC1"/>
    <w:rsid w:val="00213A31"/>
    <w:rsid w:val="0021470E"/>
    <w:rsid w:val="00216283"/>
    <w:rsid w:val="00217295"/>
    <w:rsid w:val="00217654"/>
    <w:rsid w:val="002208BA"/>
    <w:rsid w:val="00220DB4"/>
    <w:rsid w:val="002237F9"/>
    <w:rsid w:val="0022381D"/>
    <w:rsid w:val="00226ECF"/>
    <w:rsid w:val="0023224D"/>
    <w:rsid w:val="0023424E"/>
    <w:rsid w:val="00234819"/>
    <w:rsid w:val="00234936"/>
    <w:rsid w:val="00234BED"/>
    <w:rsid w:val="002408C6"/>
    <w:rsid w:val="0024434E"/>
    <w:rsid w:val="00245E32"/>
    <w:rsid w:val="0024613A"/>
    <w:rsid w:val="002467DA"/>
    <w:rsid w:val="00246FD8"/>
    <w:rsid w:val="00253960"/>
    <w:rsid w:val="00254A5C"/>
    <w:rsid w:val="00255ADC"/>
    <w:rsid w:val="0025615A"/>
    <w:rsid w:val="00257212"/>
    <w:rsid w:val="002579CD"/>
    <w:rsid w:val="00257A7B"/>
    <w:rsid w:val="0026070D"/>
    <w:rsid w:val="00261F61"/>
    <w:rsid w:val="002631FA"/>
    <w:rsid w:val="00263B96"/>
    <w:rsid w:val="00264639"/>
    <w:rsid w:val="00264806"/>
    <w:rsid w:val="00267F01"/>
    <w:rsid w:val="00271B16"/>
    <w:rsid w:val="00271DDF"/>
    <w:rsid w:val="002729DB"/>
    <w:rsid w:val="002737C0"/>
    <w:rsid w:val="00273F2D"/>
    <w:rsid w:val="00275B12"/>
    <w:rsid w:val="00280D0F"/>
    <w:rsid w:val="00281FEF"/>
    <w:rsid w:val="00282060"/>
    <w:rsid w:val="00283AD2"/>
    <w:rsid w:val="00284683"/>
    <w:rsid w:val="00284C61"/>
    <w:rsid w:val="002860C5"/>
    <w:rsid w:val="00291B65"/>
    <w:rsid w:val="00292386"/>
    <w:rsid w:val="00292D61"/>
    <w:rsid w:val="0029370F"/>
    <w:rsid w:val="002948FD"/>
    <w:rsid w:val="002951BD"/>
    <w:rsid w:val="002974DD"/>
    <w:rsid w:val="00297BA3"/>
    <w:rsid w:val="002A0439"/>
    <w:rsid w:val="002A0449"/>
    <w:rsid w:val="002A0C10"/>
    <w:rsid w:val="002A0D1A"/>
    <w:rsid w:val="002A3503"/>
    <w:rsid w:val="002A42CF"/>
    <w:rsid w:val="002A4607"/>
    <w:rsid w:val="002A52D7"/>
    <w:rsid w:val="002A68C1"/>
    <w:rsid w:val="002A6D49"/>
    <w:rsid w:val="002B1ED7"/>
    <w:rsid w:val="002B68DF"/>
    <w:rsid w:val="002C10B3"/>
    <w:rsid w:val="002C11A9"/>
    <w:rsid w:val="002C1F5F"/>
    <w:rsid w:val="002C34DD"/>
    <w:rsid w:val="002C34F7"/>
    <w:rsid w:val="002C6041"/>
    <w:rsid w:val="002C631D"/>
    <w:rsid w:val="002C6593"/>
    <w:rsid w:val="002C66BC"/>
    <w:rsid w:val="002D0672"/>
    <w:rsid w:val="002D0FE7"/>
    <w:rsid w:val="002D2D28"/>
    <w:rsid w:val="002D443A"/>
    <w:rsid w:val="002D464D"/>
    <w:rsid w:val="002D4849"/>
    <w:rsid w:val="002D5592"/>
    <w:rsid w:val="002D763D"/>
    <w:rsid w:val="002E1001"/>
    <w:rsid w:val="002E4B51"/>
    <w:rsid w:val="002E4B96"/>
    <w:rsid w:val="002E4ED6"/>
    <w:rsid w:val="002E5E63"/>
    <w:rsid w:val="002E7793"/>
    <w:rsid w:val="002E79EF"/>
    <w:rsid w:val="002F0620"/>
    <w:rsid w:val="002F1565"/>
    <w:rsid w:val="002F4EAC"/>
    <w:rsid w:val="002F52C5"/>
    <w:rsid w:val="002F67A1"/>
    <w:rsid w:val="002F728F"/>
    <w:rsid w:val="002F74AE"/>
    <w:rsid w:val="002F7A48"/>
    <w:rsid w:val="002F7BD8"/>
    <w:rsid w:val="002F7FE4"/>
    <w:rsid w:val="00300EED"/>
    <w:rsid w:val="00301DDE"/>
    <w:rsid w:val="00302751"/>
    <w:rsid w:val="003028A2"/>
    <w:rsid w:val="00302BEB"/>
    <w:rsid w:val="00304041"/>
    <w:rsid w:val="003075F0"/>
    <w:rsid w:val="00310FDF"/>
    <w:rsid w:val="00312943"/>
    <w:rsid w:val="0031404E"/>
    <w:rsid w:val="00314BB0"/>
    <w:rsid w:val="00320C09"/>
    <w:rsid w:val="003224C3"/>
    <w:rsid w:val="00323554"/>
    <w:rsid w:val="00325B9A"/>
    <w:rsid w:val="003263A6"/>
    <w:rsid w:val="00331F93"/>
    <w:rsid w:val="00332147"/>
    <w:rsid w:val="00332620"/>
    <w:rsid w:val="0033407C"/>
    <w:rsid w:val="003377F0"/>
    <w:rsid w:val="00337BA3"/>
    <w:rsid w:val="0034066C"/>
    <w:rsid w:val="00342EDF"/>
    <w:rsid w:val="003430FA"/>
    <w:rsid w:val="00344475"/>
    <w:rsid w:val="0034543B"/>
    <w:rsid w:val="003466C7"/>
    <w:rsid w:val="00350B0A"/>
    <w:rsid w:val="00350C0E"/>
    <w:rsid w:val="003518F2"/>
    <w:rsid w:val="00351DD2"/>
    <w:rsid w:val="00352929"/>
    <w:rsid w:val="0035434F"/>
    <w:rsid w:val="00354927"/>
    <w:rsid w:val="00356462"/>
    <w:rsid w:val="003569A3"/>
    <w:rsid w:val="003569E2"/>
    <w:rsid w:val="003577D7"/>
    <w:rsid w:val="00361723"/>
    <w:rsid w:val="00361FF3"/>
    <w:rsid w:val="00365E5F"/>
    <w:rsid w:val="00366876"/>
    <w:rsid w:val="00367FAF"/>
    <w:rsid w:val="00370183"/>
    <w:rsid w:val="00372A24"/>
    <w:rsid w:val="00374530"/>
    <w:rsid w:val="00375CEE"/>
    <w:rsid w:val="00376CF1"/>
    <w:rsid w:val="00377407"/>
    <w:rsid w:val="003801EB"/>
    <w:rsid w:val="003824C8"/>
    <w:rsid w:val="0038314C"/>
    <w:rsid w:val="003833DC"/>
    <w:rsid w:val="00383A63"/>
    <w:rsid w:val="00383E30"/>
    <w:rsid w:val="00384B1D"/>
    <w:rsid w:val="00384BD9"/>
    <w:rsid w:val="00385C1D"/>
    <w:rsid w:val="00390413"/>
    <w:rsid w:val="00390782"/>
    <w:rsid w:val="00394FE1"/>
    <w:rsid w:val="00395102"/>
    <w:rsid w:val="003956CB"/>
    <w:rsid w:val="003A007A"/>
    <w:rsid w:val="003A2A8F"/>
    <w:rsid w:val="003A3FE2"/>
    <w:rsid w:val="003A421C"/>
    <w:rsid w:val="003A4C8A"/>
    <w:rsid w:val="003A5250"/>
    <w:rsid w:val="003A567F"/>
    <w:rsid w:val="003A69A0"/>
    <w:rsid w:val="003A7941"/>
    <w:rsid w:val="003B229B"/>
    <w:rsid w:val="003B2CD7"/>
    <w:rsid w:val="003B3162"/>
    <w:rsid w:val="003B3AB2"/>
    <w:rsid w:val="003B3DAD"/>
    <w:rsid w:val="003B4F73"/>
    <w:rsid w:val="003B7383"/>
    <w:rsid w:val="003C1958"/>
    <w:rsid w:val="003C2F5D"/>
    <w:rsid w:val="003C3EC3"/>
    <w:rsid w:val="003C5170"/>
    <w:rsid w:val="003C7F94"/>
    <w:rsid w:val="003D1193"/>
    <w:rsid w:val="003D1783"/>
    <w:rsid w:val="003D28F4"/>
    <w:rsid w:val="003D37CA"/>
    <w:rsid w:val="003D524E"/>
    <w:rsid w:val="003D624C"/>
    <w:rsid w:val="003D702C"/>
    <w:rsid w:val="003E2861"/>
    <w:rsid w:val="003E32F5"/>
    <w:rsid w:val="003E3523"/>
    <w:rsid w:val="003E3A84"/>
    <w:rsid w:val="003E5D9E"/>
    <w:rsid w:val="003F0497"/>
    <w:rsid w:val="003F49F0"/>
    <w:rsid w:val="003F5DEC"/>
    <w:rsid w:val="00401530"/>
    <w:rsid w:val="004020A3"/>
    <w:rsid w:val="004028BB"/>
    <w:rsid w:val="00405A5B"/>
    <w:rsid w:val="00405EEE"/>
    <w:rsid w:val="00407324"/>
    <w:rsid w:val="004101A3"/>
    <w:rsid w:val="004103DA"/>
    <w:rsid w:val="004114D6"/>
    <w:rsid w:val="004127CE"/>
    <w:rsid w:val="004146F7"/>
    <w:rsid w:val="00414ABD"/>
    <w:rsid w:val="004166CD"/>
    <w:rsid w:val="004172ED"/>
    <w:rsid w:val="00420183"/>
    <w:rsid w:val="004207E7"/>
    <w:rsid w:val="0042167C"/>
    <w:rsid w:val="004227C1"/>
    <w:rsid w:val="004231A5"/>
    <w:rsid w:val="004243AB"/>
    <w:rsid w:val="00424750"/>
    <w:rsid w:val="00424B6D"/>
    <w:rsid w:val="0042526F"/>
    <w:rsid w:val="00426712"/>
    <w:rsid w:val="00426DEC"/>
    <w:rsid w:val="00427FC7"/>
    <w:rsid w:val="004345D2"/>
    <w:rsid w:val="004368D9"/>
    <w:rsid w:val="00436EBC"/>
    <w:rsid w:val="0043713B"/>
    <w:rsid w:val="004403D4"/>
    <w:rsid w:val="00442E85"/>
    <w:rsid w:val="00451E93"/>
    <w:rsid w:val="00453651"/>
    <w:rsid w:val="00453E06"/>
    <w:rsid w:val="0045433E"/>
    <w:rsid w:val="00454946"/>
    <w:rsid w:val="00455C50"/>
    <w:rsid w:val="004577D9"/>
    <w:rsid w:val="00457CDA"/>
    <w:rsid w:val="004616F2"/>
    <w:rsid w:val="00461937"/>
    <w:rsid w:val="00463D5B"/>
    <w:rsid w:val="00464F98"/>
    <w:rsid w:val="00465C8B"/>
    <w:rsid w:val="00465FFE"/>
    <w:rsid w:val="00466EC6"/>
    <w:rsid w:val="00470468"/>
    <w:rsid w:val="004709A1"/>
    <w:rsid w:val="00472BC9"/>
    <w:rsid w:val="00473487"/>
    <w:rsid w:val="004745EB"/>
    <w:rsid w:val="00480934"/>
    <w:rsid w:val="00482578"/>
    <w:rsid w:val="00483CCB"/>
    <w:rsid w:val="00483E76"/>
    <w:rsid w:val="004847BC"/>
    <w:rsid w:val="00491366"/>
    <w:rsid w:val="00493836"/>
    <w:rsid w:val="00493B91"/>
    <w:rsid w:val="004947BE"/>
    <w:rsid w:val="004953FE"/>
    <w:rsid w:val="00495694"/>
    <w:rsid w:val="004A0104"/>
    <w:rsid w:val="004A0DB6"/>
    <w:rsid w:val="004A170E"/>
    <w:rsid w:val="004A7AEA"/>
    <w:rsid w:val="004B05D8"/>
    <w:rsid w:val="004B0878"/>
    <w:rsid w:val="004B2885"/>
    <w:rsid w:val="004B3BA7"/>
    <w:rsid w:val="004B68A6"/>
    <w:rsid w:val="004C037E"/>
    <w:rsid w:val="004C2B31"/>
    <w:rsid w:val="004C2E42"/>
    <w:rsid w:val="004C3E2C"/>
    <w:rsid w:val="004C551C"/>
    <w:rsid w:val="004C7897"/>
    <w:rsid w:val="004D159D"/>
    <w:rsid w:val="004D2D95"/>
    <w:rsid w:val="004D4754"/>
    <w:rsid w:val="004D5A37"/>
    <w:rsid w:val="004D717E"/>
    <w:rsid w:val="004D7575"/>
    <w:rsid w:val="004D7E50"/>
    <w:rsid w:val="004E1C55"/>
    <w:rsid w:val="004E3B5C"/>
    <w:rsid w:val="004E61DE"/>
    <w:rsid w:val="004E78BF"/>
    <w:rsid w:val="004F0A48"/>
    <w:rsid w:val="004F15C7"/>
    <w:rsid w:val="004F1B48"/>
    <w:rsid w:val="004F2AC6"/>
    <w:rsid w:val="004F44BC"/>
    <w:rsid w:val="004F47B7"/>
    <w:rsid w:val="004F676A"/>
    <w:rsid w:val="00500BAF"/>
    <w:rsid w:val="00501106"/>
    <w:rsid w:val="005024F9"/>
    <w:rsid w:val="005026BB"/>
    <w:rsid w:val="00504C5D"/>
    <w:rsid w:val="00504D18"/>
    <w:rsid w:val="00505A7A"/>
    <w:rsid w:val="0050681B"/>
    <w:rsid w:val="005110A5"/>
    <w:rsid w:val="00511A52"/>
    <w:rsid w:val="00515220"/>
    <w:rsid w:val="005152F2"/>
    <w:rsid w:val="00515526"/>
    <w:rsid w:val="00515F65"/>
    <w:rsid w:val="00517D73"/>
    <w:rsid w:val="00520A20"/>
    <w:rsid w:val="0052136A"/>
    <w:rsid w:val="005227C3"/>
    <w:rsid w:val="00523642"/>
    <w:rsid w:val="00525FB8"/>
    <w:rsid w:val="005276C8"/>
    <w:rsid w:val="005315BB"/>
    <w:rsid w:val="00531B59"/>
    <w:rsid w:val="0053244D"/>
    <w:rsid w:val="0053281D"/>
    <w:rsid w:val="0053420E"/>
    <w:rsid w:val="0054225B"/>
    <w:rsid w:val="00544198"/>
    <w:rsid w:val="005443BF"/>
    <w:rsid w:val="005447E7"/>
    <w:rsid w:val="00544C26"/>
    <w:rsid w:val="005462DF"/>
    <w:rsid w:val="00552624"/>
    <w:rsid w:val="0055394F"/>
    <w:rsid w:val="00553E98"/>
    <w:rsid w:val="005550B7"/>
    <w:rsid w:val="0055598D"/>
    <w:rsid w:val="00557BC1"/>
    <w:rsid w:val="00562D38"/>
    <w:rsid w:val="00562E6C"/>
    <w:rsid w:val="005632C2"/>
    <w:rsid w:val="00563701"/>
    <w:rsid w:val="005645AD"/>
    <w:rsid w:val="00565FDF"/>
    <w:rsid w:val="00570550"/>
    <w:rsid w:val="00571D51"/>
    <w:rsid w:val="005722B3"/>
    <w:rsid w:val="005729B1"/>
    <w:rsid w:val="00573022"/>
    <w:rsid w:val="005739F7"/>
    <w:rsid w:val="00573CE2"/>
    <w:rsid w:val="00575333"/>
    <w:rsid w:val="005760C5"/>
    <w:rsid w:val="005769DA"/>
    <w:rsid w:val="00576A2A"/>
    <w:rsid w:val="0058208B"/>
    <w:rsid w:val="00582482"/>
    <w:rsid w:val="005836E6"/>
    <w:rsid w:val="00584741"/>
    <w:rsid w:val="00586110"/>
    <w:rsid w:val="00586A73"/>
    <w:rsid w:val="005875E8"/>
    <w:rsid w:val="00592EE7"/>
    <w:rsid w:val="0059399F"/>
    <w:rsid w:val="0059627A"/>
    <w:rsid w:val="00596779"/>
    <w:rsid w:val="00597A50"/>
    <w:rsid w:val="005A2191"/>
    <w:rsid w:val="005A389F"/>
    <w:rsid w:val="005A393E"/>
    <w:rsid w:val="005A5639"/>
    <w:rsid w:val="005A57A2"/>
    <w:rsid w:val="005B1863"/>
    <w:rsid w:val="005B5C63"/>
    <w:rsid w:val="005B5E0B"/>
    <w:rsid w:val="005B6C46"/>
    <w:rsid w:val="005B72DB"/>
    <w:rsid w:val="005B74A4"/>
    <w:rsid w:val="005B7F58"/>
    <w:rsid w:val="005B7F5E"/>
    <w:rsid w:val="005C127A"/>
    <w:rsid w:val="005C257D"/>
    <w:rsid w:val="005C30A3"/>
    <w:rsid w:val="005C30E4"/>
    <w:rsid w:val="005C36AB"/>
    <w:rsid w:val="005C57ED"/>
    <w:rsid w:val="005C7498"/>
    <w:rsid w:val="005D0020"/>
    <w:rsid w:val="005D0051"/>
    <w:rsid w:val="005D0F13"/>
    <w:rsid w:val="005D3634"/>
    <w:rsid w:val="005D48BB"/>
    <w:rsid w:val="005D7546"/>
    <w:rsid w:val="005D771E"/>
    <w:rsid w:val="005E0F1D"/>
    <w:rsid w:val="005E1C12"/>
    <w:rsid w:val="005E3397"/>
    <w:rsid w:val="005E6EAF"/>
    <w:rsid w:val="005E7B76"/>
    <w:rsid w:val="005F0D72"/>
    <w:rsid w:val="005F3263"/>
    <w:rsid w:val="005F3A5B"/>
    <w:rsid w:val="005F3E81"/>
    <w:rsid w:val="005F5264"/>
    <w:rsid w:val="005F639D"/>
    <w:rsid w:val="005F714E"/>
    <w:rsid w:val="005F7A48"/>
    <w:rsid w:val="006041A3"/>
    <w:rsid w:val="006056E0"/>
    <w:rsid w:val="00606725"/>
    <w:rsid w:val="006079B5"/>
    <w:rsid w:val="0061078A"/>
    <w:rsid w:val="00610BE1"/>
    <w:rsid w:val="00611B9F"/>
    <w:rsid w:val="00611FA6"/>
    <w:rsid w:val="006138E8"/>
    <w:rsid w:val="00613FED"/>
    <w:rsid w:val="00615235"/>
    <w:rsid w:val="0061619E"/>
    <w:rsid w:val="00616BB5"/>
    <w:rsid w:val="006176FB"/>
    <w:rsid w:val="00621388"/>
    <w:rsid w:val="0062146B"/>
    <w:rsid w:val="00621622"/>
    <w:rsid w:val="00621B72"/>
    <w:rsid w:val="0062296A"/>
    <w:rsid w:val="00623BE8"/>
    <w:rsid w:val="00624015"/>
    <w:rsid w:val="006257FF"/>
    <w:rsid w:val="00626CDF"/>
    <w:rsid w:val="00630ACE"/>
    <w:rsid w:val="00630BB8"/>
    <w:rsid w:val="00631B92"/>
    <w:rsid w:val="006323AF"/>
    <w:rsid w:val="006344AF"/>
    <w:rsid w:val="00634AD4"/>
    <w:rsid w:val="006352DF"/>
    <w:rsid w:val="00635DE2"/>
    <w:rsid w:val="00636486"/>
    <w:rsid w:val="00637418"/>
    <w:rsid w:val="00637F92"/>
    <w:rsid w:val="006400D9"/>
    <w:rsid w:val="006408A9"/>
    <w:rsid w:val="00641A54"/>
    <w:rsid w:val="00642328"/>
    <w:rsid w:val="00642674"/>
    <w:rsid w:val="006437A4"/>
    <w:rsid w:val="0064526A"/>
    <w:rsid w:val="00646052"/>
    <w:rsid w:val="00647820"/>
    <w:rsid w:val="00651060"/>
    <w:rsid w:val="0065117D"/>
    <w:rsid w:val="006515D6"/>
    <w:rsid w:val="006517BC"/>
    <w:rsid w:val="00652391"/>
    <w:rsid w:val="006526A1"/>
    <w:rsid w:val="00652D11"/>
    <w:rsid w:val="00653308"/>
    <w:rsid w:val="006558D9"/>
    <w:rsid w:val="00655BB5"/>
    <w:rsid w:val="006560D8"/>
    <w:rsid w:val="006563C9"/>
    <w:rsid w:val="00656682"/>
    <w:rsid w:val="00657155"/>
    <w:rsid w:val="006574CA"/>
    <w:rsid w:val="006575EE"/>
    <w:rsid w:val="00660759"/>
    <w:rsid w:val="00662043"/>
    <w:rsid w:val="006642F5"/>
    <w:rsid w:val="00664D7A"/>
    <w:rsid w:val="00665CBE"/>
    <w:rsid w:val="00665D6B"/>
    <w:rsid w:val="00666F2F"/>
    <w:rsid w:val="00674180"/>
    <w:rsid w:val="00674988"/>
    <w:rsid w:val="00675269"/>
    <w:rsid w:val="0067595C"/>
    <w:rsid w:val="00677E1B"/>
    <w:rsid w:val="00680B92"/>
    <w:rsid w:val="00682812"/>
    <w:rsid w:val="00682DF1"/>
    <w:rsid w:val="00684E24"/>
    <w:rsid w:val="00687056"/>
    <w:rsid w:val="00687F22"/>
    <w:rsid w:val="006901D1"/>
    <w:rsid w:val="0069027C"/>
    <w:rsid w:val="00691C1E"/>
    <w:rsid w:val="00697A85"/>
    <w:rsid w:val="006A12E0"/>
    <w:rsid w:val="006A1560"/>
    <w:rsid w:val="006A20C6"/>
    <w:rsid w:val="006A2CB7"/>
    <w:rsid w:val="006A2D88"/>
    <w:rsid w:val="006A32A3"/>
    <w:rsid w:val="006A341E"/>
    <w:rsid w:val="006A4726"/>
    <w:rsid w:val="006A5E64"/>
    <w:rsid w:val="006A767E"/>
    <w:rsid w:val="006A79AE"/>
    <w:rsid w:val="006B010C"/>
    <w:rsid w:val="006B31B7"/>
    <w:rsid w:val="006B499A"/>
    <w:rsid w:val="006B7DBD"/>
    <w:rsid w:val="006B7E77"/>
    <w:rsid w:val="006C0437"/>
    <w:rsid w:val="006C0A8B"/>
    <w:rsid w:val="006C4130"/>
    <w:rsid w:val="006C45E9"/>
    <w:rsid w:val="006D1817"/>
    <w:rsid w:val="006D18D3"/>
    <w:rsid w:val="006D1FE0"/>
    <w:rsid w:val="006D2859"/>
    <w:rsid w:val="006D2CA1"/>
    <w:rsid w:val="006D4481"/>
    <w:rsid w:val="006D56D4"/>
    <w:rsid w:val="006D5B81"/>
    <w:rsid w:val="006D7074"/>
    <w:rsid w:val="006E16E0"/>
    <w:rsid w:val="006E279E"/>
    <w:rsid w:val="006E3FF1"/>
    <w:rsid w:val="006E4E68"/>
    <w:rsid w:val="006E67CA"/>
    <w:rsid w:val="006E6F85"/>
    <w:rsid w:val="006F000A"/>
    <w:rsid w:val="006F0C83"/>
    <w:rsid w:val="006F1737"/>
    <w:rsid w:val="006F1BE6"/>
    <w:rsid w:val="006F482B"/>
    <w:rsid w:val="006F66B9"/>
    <w:rsid w:val="0070149C"/>
    <w:rsid w:val="00701BC5"/>
    <w:rsid w:val="00703C47"/>
    <w:rsid w:val="0070539E"/>
    <w:rsid w:val="00705D11"/>
    <w:rsid w:val="00706529"/>
    <w:rsid w:val="007118C6"/>
    <w:rsid w:val="0071214A"/>
    <w:rsid w:val="0071259E"/>
    <w:rsid w:val="0071281E"/>
    <w:rsid w:val="00712CF5"/>
    <w:rsid w:val="0071397F"/>
    <w:rsid w:val="00716B25"/>
    <w:rsid w:val="0072084F"/>
    <w:rsid w:val="0072180A"/>
    <w:rsid w:val="00721F68"/>
    <w:rsid w:val="00723409"/>
    <w:rsid w:val="007261E3"/>
    <w:rsid w:val="007262F4"/>
    <w:rsid w:val="00727927"/>
    <w:rsid w:val="00730DA1"/>
    <w:rsid w:val="00731374"/>
    <w:rsid w:val="007320DB"/>
    <w:rsid w:val="007321C3"/>
    <w:rsid w:val="007349F4"/>
    <w:rsid w:val="00735629"/>
    <w:rsid w:val="00740606"/>
    <w:rsid w:val="00742D40"/>
    <w:rsid w:val="00742E80"/>
    <w:rsid w:val="00743373"/>
    <w:rsid w:val="0074443A"/>
    <w:rsid w:val="007452BA"/>
    <w:rsid w:val="007462E1"/>
    <w:rsid w:val="007465E5"/>
    <w:rsid w:val="00746C05"/>
    <w:rsid w:val="00751A2B"/>
    <w:rsid w:val="00751D50"/>
    <w:rsid w:val="0075239D"/>
    <w:rsid w:val="00754D1C"/>
    <w:rsid w:val="0075511B"/>
    <w:rsid w:val="00757E91"/>
    <w:rsid w:val="00757F73"/>
    <w:rsid w:val="007603CF"/>
    <w:rsid w:val="007606EB"/>
    <w:rsid w:val="007612B9"/>
    <w:rsid w:val="007619D0"/>
    <w:rsid w:val="00764467"/>
    <w:rsid w:val="00765856"/>
    <w:rsid w:val="00770272"/>
    <w:rsid w:val="00771149"/>
    <w:rsid w:val="00771AA2"/>
    <w:rsid w:val="00773476"/>
    <w:rsid w:val="007855BE"/>
    <w:rsid w:val="007856E6"/>
    <w:rsid w:val="0078615D"/>
    <w:rsid w:val="00786F88"/>
    <w:rsid w:val="00787878"/>
    <w:rsid w:val="00790E1A"/>
    <w:rsid w:val="00791CB0"/>
    <w:rsid w:val="00794985"/>
    <w:rsid w:val="00794E5E"/>
    <w:rsid w:val="00796D62"/>
    <w:rsid w:val="007A29F2"/>
    <w:rsid w:val="007A48A4"/>
    <w:rsid w:val="007A5769"/>
    <w:rsid w:val="007B1022"/>
    <w:rsid w:val="007B2020"/>
    <w:rsid w:val="007B4472"/>
    <w:rsid w:val="007B4C35"/>
    <w:rsid w:val="007B4EF2"/>
    <w:rsid w:val="007B5FF3"/>
    <w:rsid w:val="007C4036"/>
    <w:rsid w:val="007C6399"/>
    <w:rsid w:val="007C77F5"/>
    <w:rsid w:val="007D087F"/>
    <w:rsid w:val="007D1863"/>
    <w:rsid w:val="007D496A"/>
    <w:rsid w:val="007D5505"/>
    <w:rsid w:val="007D76C0"/>
    <w:rsid w:val="007D7F80"/>
    <w:rsid w:val="007E171E"/>
    <w:rsid w:val="007E4E61"/>
    <w:rsid w:val="007E50DD"/>
    <w:rsid w:val="007E5F49"/>
    <w:rsid w:val="007E7CEE"/>
    <w:rsid w:val="007F054C"/>
    <w:rsid w:val="007F3524"/>
    <w:rsid w:val="007F3F15"/>
    <w:rsid w:val="007F4171"/>
    <w:rsid w:val="007F4384"/>
    <w:rsid w:val="007F43EC"/>
    <w:rsid w:val="007F5516"/>
    <w:rsid w:val="007F5925"/>
    <w:rsid w:val="008006CB"/>
    <w:rsid w:val="00800F95"/>
    <w:rsid w:val="00801CD0"/>
    <w:rsid w:val="00802187"/>
    <w:rsid w:val="00802DD8"/>
    <w:rsid w:val="00802E12"/>
    <w:rsid w:val="008037EE"/>
    <w:rsid w:val="00803B15"/>
    <w:rsid w:val="00803CBF"/>
    <w:rsid w:val="008071B8"/>
    <w:rsid w:val="0080725A"/>
    <w:rsid w:val="00811052"/>
    <w:rsid w:val="00811817"/>
    <w:rsid w:val="00811DB7"/>
    <w:rsid w:val="00813F6F"/>
    <w:rsid w:val="008147BA"/>
    <w:rsid w:val="00815964"/>
    <w:rsid w:val="00816A75"/>
    <w:rsid w:val="00816CA0"/>
    <w:rsid w:val="00816F09"/>
    <w:rsid w:val="008176CA"/>
    <w:rsid w:val="008177AC"/>
    <w:rsid w:val="00817B8F"/>
    <w:rsid w:val="00820C10"/>
    <w:rsid w:val="00823C1E"/>
    <w:rsid w:val="00824CBE"/>
    <w:rsid w:val="00824E25"/>
    <w:rsid w:val="00825716"/>
    <w:rsid w:val="00825BD4"/>
    <w:rsid w:val="0083233C"/>
    <w:rsid w:val="0083408E"/>
    <w:rsid w:val="00834406"/>
    <w:rsid w:val="008349BB"/>
    <w:rsid w:val="00835D15"/>
    <w:rsid w:val="00837A8D"/>
    <w:rsid w:val="00837DDA"/>
    <w:rsid w:val="0084287D"/>
    <w:rsid w:val="00846F9E"/>
    <w:rsid w:val="008475A7"/>
    <w:rsid w:val="00850FE4"/>
    <w:rsid w:val="00851C55"/>
    <w:rsid w:val="00851D75"/>
    <w:rsid w:val="00851EE6"/>
    <w:rsid w:val="008525B5"/>
    <w:rsid w:val="00853527"/>
    <w:rsid w:val="00854C77"/>
    <w:rsid w:val="0085559A"/>
    <w:rsid w:val="008559B3"/>
    <w:rsid w:val="00857F79"/>
    <w:rsid w:val="0086257B"/>
    <w:rsid w:val="00862704"/>
    <w:rsid w:val="008629DD"/>
    <w:rsid w:val="008644FF"/>
    <w:rsid w:val="0086467C"/>
    <w:rsid w:val="008652BA"/>
    <w:rsid w:val="008663A6"/>
    <w:rsid w:val="00866A2D"/>
    <w:rsid w:val="00866D90"/>
    <w:rsid w:val="008675C6"/>
    <w:rsid w:val="00871BCA"/>
    <w:rsid w:val="008721F7"/>
    <w:rsid w:val="00872241"/>
    <w:rsid w:val="0087452D"/>
    <w:rsid w:val="008749AA"/>
    <w:rsid w:val="00882B46"/>
    <w:rsid w:val="00882D95"/>
    <w:rsid w:val="00885554"/>
    <w:rsid w:val="00891307"/>
    <w:rsid w:val="0089183C"/>
    <w:rsid w:val="00891E67"/>
    <w:rsid w:val="00891F36"/>
    <w:rsid w:val="008939A0"/>
    <w:rsid w:val="0089504F"/>
    <w:rsid w:val="008965B1"/>
    <w:rsid w:val="00897A97"/>
    <w:rsid w:val="00897FC2"/>
    <w:rsid w:val="008A0AB8"/>
    <w:rsid w:val="008A1F10"/>
    <w:rsid w:val="008A2977"/>
    <w:rsid w:val="008A70A6"/>
    <w:rsid w:val="008B07F3"/>
    <w:rsid w:val="008B16F1"/>
    <w:rsid w:val="008B5A78"/>
    <w:rsid w:val="008B6BCE"/>
    <w:rsid w:val="008C080C"/>
    <w:rsid w:val="008C13A1"/>
    <w:rsid w:val="008C2EF5"/>
    <w:rsid w:val="008C3DB6"/>
    <w:rsid w:val="008C4107"/>
    <w:rsid w:val="008C5CA0"/>
    <w:rsid w:val="008C73BD"/>
    <w:rsid w:val="008C7A8A"/>
    <w:rsid w:val="008D1C84"/>
    <w:rsid w:val="008D1F84"/>
    <w:rsid w:val="008D2035"/>
    <w:rsid w:val="008D2C09"/>
    <w:rsid w:val="008E3123"/>
    <w:rsid w:val="008E39B3"/>
    <w:rsid w:val="008E3D96"/>
    <w:rsid w:val="008E4D49"/>
    <w:rsid w:val="008E52C2"/>
    <w:rsid w:val="008E6086"/>
    <w:rsid w:val="008E68E9"/>
    <w:rsid w:val="008E73A0"/>
    <w:rsid w:val="008E782D"/>
    <w:rsid w:val="008E7F6F"/>
    <w:rsid w:val="008F1EDA"/>
    <w:rsid w:val="008F5E2A"/>
    <w:rsid w:val="008F6AAE"/>
    <w:rsid w:val="008F6F2A"/>
    <w:rsid w:val="00900D53"/>
    <w:rsid w:val="00901277"/>
    <w:rsid w:val="00901427"/>
    <w:rsid w:val="00902D9D"/>
    <w:rsid w:val="009030CC"/>
    <w:rsid w:val="00904D63"/>
    <w:rsid w:val="00904FE2"/>
    <w:rsid w:val="009074E0"/>
    <w:rsid w:val="00910008"/>
    <w:rsid w:val="00910E3D"/>
    <w:rsid w:val="00910E78"/>
    <w:rsid w:val="009120D1"/>
    <w:rsid w:val="009133C5"/>
    <w:rsid w:val="0091470A"/>
    <w:rsid w:val="00917523"/>
    <w:rsid w:val="009216A9"/>
    <w:rsid w:val="009235BF"/>
    <w:rsid w:val="009248A5"/>
    <w:rsid w:val="0092499C"/>
    <w:rsid w:val="00925B7C"/>
    <w:rsid w:val="0092656E"/>
    <w:rsid w:val="009266A2"/>
    <w:rsid w:val="00930B5E"/>
    <w:rsid w:val="00930FCB"/>
    <w:rsid w:val="009315C4"/>
    <w:rsid w:val="009333EA"/>
    <w:rsid w:val="00936E1E"/>
    <w:rsid w:val="009405BB"/>
    <w:rsid w:val="00941A0F"/>
    <w:rsid w:val="00941C15"/>
    <w:rsid w:val="0094205D"/>
    <w:rsid w:val="00942494"/>
    <w:rsid w:val="009437A1"/>
    <w:rsid w:val="00952647"/>
    <w:rsid w:val="00953325"/>
    <w:rsid w:val="009533FB"/>
    <w:rsid w:val="00953788"/>
    <w:rsid w:val="0095502D"/>
    <w:rsid w:val="009550BD"/>
    <w:rsid w:val="00957FB9"/>
    <w:rsid w:val="00960399"/>
    <w:rsid w:val="00962E05"/>
    <w:rsid w:val="0096311F"/>
    <w:rsid w:val="00965A8D"/>
    <w:rsid w:val="00966920"/>
    <w:rsid w:val="00966EC8"/>
    <w:rsid w:val="0097069B"/>
    <w:rsid w:val="0097089F"/>
    <w:rsid w:val="009711B6"/>
    <w:rsid w:val="00972CA1"/>
    <w:rsid w:val="00975719"/>
    <w:rsid w:val="00977BE5"/>
    <w:rsid w:val="00977FC5"/>
    <w:rsid w:val="00980831"/>
    <w:rsid w:val="009845E5"/>
    <w:rsid w:val="009851C0"/>
    <w:rsid w:val="009860DC"/>
    <w:rsid w:val="00986C34"/>
    <w:rsid w:val="00986C76"/>
    <w:rsid w:val="0099036F"/>
    <w:rsid w:val="009958AE"/>
    <w:rsid w:val="0099615E"/>
    <w:rsid w:val="00997811"/>
    <w:rsid w:val="009A19B6"/>
    <w:rsid w:val="009A1CEC"/>
    <w:rsid w:val="009A1F99"/>
    <w:rsid w:val="009A2312"/>
    <w:rsid w:val="009A3414"/>
    <w:rsid w:val="009A49AA"/>
    <w:rsid w:val="009A7EAC"/>
    <w:rsid w:val="009B0CAB"/>
    <w:rsid w:val="009B282A"/>
    <w:rsid w:val="009B3FF9"/>
    <w:rsid w:val="009B589E"/>
    <w:rsid w:val="009B5FAE"/>
    <w:rsid w:val="009B63E2"/>
    <w:rsid w:val="009B7412"/>
    <w:rsid w:val="009B7637"/>
    <w:rsid w:val="009B7F91"/>
    <w:rsid w:val="009C1154"/>
    <w:rsid w:val="009C3AAA"/>
    <w:rsid w:val="009C401D"/>
    <w:rsid w:val="009C66A9"/>
    <w:rsid w:val="009C671A"/>
    <w:rsid w:val="009C6D33"/>
    <w:rsid w:val="009D0405"/>
    <w:rsid w:val="009D05DF"/>
    <w:rsid w:val="009D2BCB"/>
    <w:rsid w:val="009D39DA"/>
    <w:rsid w:val="009D4920"/>
    <w:rsid w:val="009D716F"/>
    <w:rsid w:val="009E0B10"/>
    <w:rsid w:val="009E1ACB"/>
    <w:rsid w:val="009E2CBE"/>
    <w:rsid w:val="009E2F6F"/>
    <w:rsid w:val="009E522B"/>
    <w:rsid w:val="009E6DA3"/>
    <w:rsid w:val="009F059E"/>
    <w:rsid w:val="009F640F"/>
    <w:rsid w:val="009F6BD1"/>
    <w:rsid w:val="009F72DC"/>
    <w:rsid w:val="00A00C8A"/>
    <w:rsid w:val="00A01D1F"/>
    <w:rsid w:val="00A03CF2"/>
    <w:rsid w:val="00A06231"/>
    <w:rsid w:val="00A11D25"/>
    <w:rsid w:val="00A11F6A"/>
    <w:rsid w:val="00A122C6"/>
    <w:rsid w:val="00A1252C"/>
    <w:rsid w:val="00A125D2"/>
    <w:rsid w:val="00A126B0"/>
    <w:rsid w:val="00A12DF9"/>
    <w:rsid w:val="00A155D0"/>
    <w:rsid w:val="00A15E99"/>
    <w:rsid w:val="00A16253"/>
    <w:rsid w:val="00A16371"/>
    <w:rsid w:val="00A166A2"/>
    <w:rsid w:val="00A1699F"/>
    <w:rsid w:val="00A17CF5"/>
    <w:rsid w:val="00A20A01"/>
    <w:rsid w:val="00A2456A"/>
    <w:rsid w:val="00A277AB"/>
    <w:rsid w:val="00A27E5E"/>
    <w:rsid w:val="00A30ACF"/>
    <w:rsid w:val="00A3151C"/>
    <w:rsid w:val="00A32B79"/>
    <w:rsid w:val="00A33078"/>
    <w:rsid w:val="00A337E4"/>
    <w:rsid w:val="00A33C8A"/>
    <w:rsid w:val="00A344D9"/>
    <w:rsid w:val="00A344FA"/>
    <w:rsid w:val="00A44D82"/>
    <w:rsid w:val="00A458E3"/>
    <w:rsid w:val="00A46309"/>
    <w:rsid w:val="00A470F4"/>
    <w:rsid w:val="00A47FE3"/>
    <w:rsid w:val="00A50F17"/>
    <w:rsid w:val="00A526F1"/>
    <w:rsid w:val="00A52DC7"/>
    <w:rsid w:val="00A55E55"/>
    <w:rsid w:val="00A570AD"/>
    <w:rsid w:val="00A5779B"/>
    <w:rsid w:val="00A60C96"/>
    <w:rsid w:val="00A65AD9"/>
    <w:rsid w:val="00A674C9"/>
    <w:rsid w:val="00A67DC5"/>
    <w:rsid w:val="00A710B2"/>
    <w:rsid w:val="00A73596"/>
    <w:rsid w:val="00A743B7"/>
    <w:rsid w:val="00A74BFF"/>
    <w:rsid w:val="00A76330"/>
    <w:rsid w:val="00A76C01"/>
    <w:rsid w:val="00A76D65"/>
    <w:rsid w:val="00A77E2C"/>
    <w:rsid w:val="00A81F8E"/>
    <w:rsid w:val="00A8322F"/>
    <w:rsid w:val="00A83475"/>
    <w:rsid w:val="00A83659"/>
    <w:rsid w:val="00A853D2"/>
    <w:rsid w:val="00A85531"/>
    <w:rsid w:val="00A87691"/>
    <w:rsid w:val="00A906E8"/>
    <w:rsid w:val="00A909F1"/>
    <w:rsid w:val="00A91770"/>
    <w:rsid w:val="00A91C07"/>
    <w:rsid w:val="00A93370"/>
    <w:rsid w:val="00A94235"/>
    <w:rsid w:val="00A94A7B"/>
    <w:rsid w:val="00A9552B"/>
    <w:rsid w:val="00A95EDC"/>
    <w:rsid w:val="00AA00D7"/>
    <w:rsid w:val="00AA0B8F"/>
    <w:rsid w:val="00AA16C5"/>
    <w:rsid w:val="00AA33A5"/>
    <w:rsid w:val="00AA4336"/>
    <w:rsid w:val="00AA4627"/>
    <w:rsid w:val="00AA4971"/>
    <w:rsid w:val="00AA6C28"/>
    <w:rsid w:val="00AA7602"/>
    <w:rsid w:val="00AB3097"/>
    <w:rsid w:val="00AB4CCD"/>
    <w:rsid w:val="00AB4E30"/>
    <w:rsid w:val="00AB5A70"/>
    <w:rsid w:val="00AB5BF6"/>
    <w:rsid w:val="00AC406C"/>
    <w:rsid w:val="00AC4ADA"/>
    <w:rsid w:val="00AC4D77"/>
    <w:rsid w:val="00AC60EB"/>
    <w:rsid w:val="00AC73F1"/>
    <w:rsid w:val="00AC7B32"/>
    <w:rsid w:val="00AD072F"/>
    <w:rsid w:val="00AD35F8"/>
    <w:rsid w:val="00AD4167"/>
    <w:rsid w:val="00AD5563"/>
    <w:rsid w:val="00AD7C72"/>
    <w:rsid w:val="00AE263C"/>
    <w:rsid w:val="00AE2783"/>
    <w:rsid w:val="00AE390E"/>
    <w:rsid w:val="00AE7E04"/>
    <w:rsid w:val="00AE7F25"/>
    <w:rsid w:val="00AF268E"/>
    <w:rsid w:val="00AF26EB"/>
    <w:rsid w:val="00AF7BE2"/>
    <w:rsid w:val="00B0048E"/>
    <w:rsid w:val="00B0233B"/>
    <w:rsid w:val="00B02E77"/>
    <w:rsid w:val="00B03279"/>
    <w:rsid w:val="00B04765"/>
    <w:rsid w:val="00B0705D"/>
    <w:rsid w:val="00B072D0"/>
    <w:rsid w:val="00B07784"/>
    <w:rsid w:val="00B111E4"/>
    <w:rsid w:val="00B1185C"/>
    <w:rsid w:val="00B137C3"/>
    <w:rsid w:val="00B14C17"/>
    <w:rsid w:val="00B15944"/>
    <w:rsid w:val="00B164A6"/>
    <w:rsid w:val="00B1714D"/>
    <w:rsid w:val="00B17B68"/>
    <w:rsid w:val="00B21063"/>
    <w:rsid w:val="00B21732"/>
    <w:rsid w:val="00B22612"/>
    <w:rsid w:val="00B24253"/>
    <w:rsid w:val="00B24754"/>
    <w:rsid w:val="00B25E5A"/>
    <w:rsid w:val="00B26837"/>
    <w:rsid w:val="00B27734"/>
    <w:rsid w:val="00B302C2"/>
    <w:rsid w:val="00B32692"/>
    <w:rsid w:val="00B331EF"/>
    <w:rsid w:val="00B3436A"/>
    <w:rsid w:val="00B364B4"/>
    <w:rsid w:val="00B3678E"/>
    <w:rsid w:val="00B36F66"/>
    <w:rsid w:val="00B3741E"/>
    <w:rsid w:val="00B37B98"/>
    <w:rsid w:val="00B4026E"/>
    <w:rsid w:val="00B405E0"/>
    <w:rsid w:val="00B4093E"/>
    <w:rsid w:val="00B46D1C"/>
    <w:rsid w:val="00B54349"/>
    <w:rsid w:val="00B553BD"/>
    <w:rsid w:val="00B571ED"/>
    <w:rsid w:val="00B5747F"/>
    <w:rsid w:val="00B60584"/>
    <w:rsid w:val="00B60C38"/>
    <w:rsid w:val="00B616AB"/>
    <w:rsid w:val="00B617FC"/>
    <w:rsid w:val="00B61E2F"/>
    <w:rsid w:val="00B63FC9"/>
    <w:rsid w:val="00B64F35"/>
    <w:rsid w:val="00B705D5"/>
    <w:rsid w:val="00B714C0"/>
    <w:rsid w:val="00B71D01"/>
    <w:rsid w:val="00B73AFF"/>
    <w:rsid w:val="00B76A43"/>
    <w:rsid w:val="00B77349"/>
    <w:rsid w:val="00B8196A"/>
    <w:rsid w:val="00B83688"/>
    <w:rsid w:val="00B84507"/>
    <w:rsid w:val="00B857B4"/>
    <w:rsid w:val="00B85CA8"/>
    <w:rsid w:val="00B86C8D"/>
    <w:rsid w:val="00B872B5"/>
    <w:rsid w:val="00B879D0"/>
    <w:rsid w:val="00B90FDD"/>
    <w:rsid w:val="00B921F5"/>
    <w:rsid w:val="00B92808"/>
    <w:rsid w:val="00B92E2A"/>
    <w:rsid w:val="00B962D4"/>
    <w:rsid w:val="00B9633B"/>
    <w:rsid w:val="00B96A8D"/>
    <w:rsid w:val="00BA3B71"/>
    <w:rsid w:val="00BA3DB2"/>
    <w:rsid w:val="00BB251F"/>
    <w:rsid w:val="00BB3B82"/>
    <w:rsid w:val="00BB3B84"/>
    <w:rsid w:val="00BB5EC9"/>
    <w:rsid w:val="00BB5F18"/>
    <w:rsid w:val="00BC0EC6"/>
    <w:rsid w:val="00BC15C0"/>
    <w:rsid w:val="00BC2788"/>
    <w:rsid w:val="00BC28C9"/>
    <w:rsid w:val="00BC2FF9"/>
    <w:rsid w:val="00BC41E0"/>
    <w:rsid w:val="00BC4DD4"/>
    <w:rsid w:val="00BC5612"/>
    <w:rsid w:val="00BC75BE"/>
    <w:rsid w:val="00BD05E7"/>
    <w:rsid w:val="00BD17BD"/>
    <w:rsid w:val="00BD643A"/>
    <w:rsid w:val="00BD7234"/>
    <w:rsid w:val="00BE0FDA"/>
    <w:rsid w:val="00BE1FBB"/>
    <w:rsid w:val="00BE2FDC"/>
    <w:rsid w:val="00BE3F86"/>
    <w:rsid w:val="00BE4867"/>
    <w:rsid w:val="00BE4ECB"/>
    <w:rsid w:val="00BE50E3"/>
    <w:rsid w:val="00BF01FB"/>
    <w:rsid w:val="00BF3AF8"/>
    <w:rsid w:val="00BF4985"/>
    <w:rsid w:val="00BF547A"/>
    <w:rsid w:val="00BF671A"/>
    <w:rsid w:val="00BF75FA"/>
    <w:rsid w:val="00BF7621"/>
    <w:rsid w:val="00BF7D37"/>
    <w:rsid w:val="00C00881"/>
    <w:rsid w:val="00C00BF9"/>
    <w:rsid w:val="00C0203D"/>
    <w:rsid w:val="00C02D36"/>
    <w:rsid w:val="00C03F4A"/>
    <w:rsid w:val="00C04260"/>
    <w:rsid w:val="00C05A56"/>
    <w:rsid w:val="00C06DD9"/>
    <w:rsid w:val="00C07FE1"/>
    <w:rsid w:val="00C114F2"/>
    <w:rsid w:val="00C12F96"/>
    <w:rsid w:val="00C145BD"/>
    <w:rsid w:val="00C1752F"/>
    <w:rsid w:val="00C212B2"/>
    <w:rsid w:val="00C22438"/>
    <w:rsid w:val="00C22DBB"/>
    <w:rsid w:val="00C2394A"/>
    <w:rsid w:val="00C23F72"/>
    <w:rsid w:val="00C24457"/>
    <w:rsid w:val="00C2467D"/>
    <w:rsid w:val="00C248A5"/>
    <w:rsid w:val="00C261CE"/>
    <w:rsid w:val="00C265AE"/>
    <w:rsid w:val="00C272A4"/>
    <w:rsid w:val="00C27D1C"/>
    <w:rsid w:val="00C27D48"/>
    <w:rsid w:val="00C301AC"/>
    <w:rsid w:val="00C30633"/>
    <w:rsid w:val="00C3365E"/>
    <w:rsid w:val="00C36877"/>
    <w:rsid w:val="00C40014"/>
    <w:rsid w:val="00C4346F"/>
    <w:rsid w:val="00C439E6"/>
    <w:rsid w:val="00C45116"/>
    <w:rsid w:val="00C45697"/>
    <w:rsid w:val="00C46751"/>
    <w:rsid w:val="00C477C4"/>
    <w:rsid w:val="00C47F6D"/>
    <w:rsid w:val="00C5048B"/>
    <w:rsid w:val="00C52BE5"/>
    <w:rsid w:val="00C5303E"/>
    <w:rsid w:val="00C53A6A"/>
    <w:rsid w:val="00C53C27"/>
    <w:rsid w:val="00C542E8"/>
    <w:rsid w:val="00C545D2"/>
    <w:rsid w:val="00C550F0"/>
    <w:rsid w:val="00C6020F"/>
    <w:rsid w:val="00C627BF"/>
    <w:rsid w:val="00C64436"/>
    <w:rsid w:val="00C65EB4"/>
    <w:rsid w:val="00C70F88"/>
    <w:rsid w:val="00C74617"/>
    <w:rsid w:val="00C74B1A"/>
    <w:rsid w:val="00C754CA"/>
    <w:rsid w:val="00C75637"/>
    <w:rsid w:val="00C756DE"/>
    <w:rsid w:val="00C77531"/>
    <w:rsid w:val="00C77BB4"/>
    <w:rsid w:val="00C816D7"/>
    <w:rsid w:val="00C820CF"/>
    <w:rsid w:val="00C82DD5"/>
    <w:rsid w:val="00C8456C"/>
    <w:rsid w:val="00C9074A"/>
    <w:rsid w:val="00C91081"/>
    <w:rsid w:val="00C92496"/>
    <w:rsid w:val="00C93A7F"/>
    <w:rsid w:val="00C9418C"/>
    <w:rsid w:val="00C9499C"/>
    <w:rsid w:val="00C94FED"/>
    <w:rsid w:val="00C97553"/>
    <w:rsid w:val="00CA00D1"/>
    <w:rsid w:val="00CA0A35"/>
    <w:rsid w:val="00CA1A0A"/>
    <w:rsid w:val="00CA1FA6"/>
    <w:rsid w:val="00CA5827"/>
    <w:rsid w:val="00CA5B01"/>
    <w:rsid w:val="00CA5FDF"/>
    <w:rsid w:val="00CA66D6"/>
    <w:rsid w:val="00CA7E98"/>
    <w:rsid w:val="00CB0101"/>
    <w:rsid w:val="00CB0A14"/>
    <w:rsid w:val="00CB0C01"/>
    <w:rsid w:val="00CB0DD5"/>
    <w:rsid w:val="00CB1328"/>
    <w:rsid w:val="00CB1DE4"/>
    <w:rsid w:val="00CB594F"/>
    <w:rsid w:val="00CB6426"/>
    <w:rsid w:val="00CB70EA"/>
    <w:rsid w:val="00CB7FAE"/>
    <w:rsid w:val="00CC0C67"/>
    <w:rsid w:val="00CC15BC"/>
    <w:rsid w:val="00CC315F"/>
    <w:rsid w:val="00CC6F29"/>
    <w:rsid w:val="00CD0450"/>
    <w:rsid w:val="00CD0E42"/>
    <w:rsid w:val="00CD3845"/>
    <w:rsid w:val="00CD38EC"/>
    <w:rsid w:val="00CD48B8"/>
    <w:rsid w:val="00CD5E57"/>
    <w:rsid w:val="00CD6536"/>
    <w:rsid w:val="00CE0D1F"/>
    <w:rsid w:val="00CE1454"/>
    <w:rsid w:val="00CE1A5C"/>
    <w:rsid w:val="00CE1CE3"/>
    <w:rsid w:val="00CE2F39"/>
    <w:rsid w:val="00CE4C08"/>
    <w:rsid w:val="00CE538B"/>
    <w:rsid w:val="00CE6858"/>
    <w:rsid w:val="00CF2763"/>
    <w:rsid w:val="00CF39A7"/>
    <w:rsid w:val="00CF3FBF"/>
    <w:rsid w:val="00CF3FE7"/>
    <w:rsid w:val="00CF4072"/>
    <w:rsid w:val="00CF4B53"/>
    <w:rsid w:val="00CF5B90"/>
    <w:rsid w:val="00CF6159"/>
    <w:rsid w:val="00D0140A"/>
    <w:rsid w:val="00D01C05"/>
    <w:rsid w:val="00D037CF"/>
    <w:rsid w:val="00D044D7"/>
    <w:rsid w:val="00D064C9"/>
    <w:rsid w:val="00D106CB"/>
    <w:rsid w:val="00D108DF"/>
    <w:rsid w:val="00D130C3"/>
    <w:rsid w:val="00D15069"/>
    <w:rsid w:val="00D16703"/>
    <w:rsid w:val="00D200AF"/>
    <w:rsid w:val="00D20810"/>
    <w:rsid w:val="00D262D9"/>
    <w:rsid w:val="00D26CBF"/>
    <w:rsid w:val="00D304A1"/>
    <w:rsid w:val="00D30690"/>
    <w:rsid w:val="00D30D8A"/>
    <w:rsid w:val="00D31393"/>
    <w:rsid w:val="00D33457"/>
    <w:rsid w:val="00D3374F"/>
    <w:rsid w:val="00D35FA8"/>
    <w:rsid w:val="00D374FE"/>
    <w:rsid w:val="00D41486"/>
    <w:rsid w:val="00D4167C"/>
    <w:rsid w:val="00D41FE5"/>
    <w:rsid w:val="00D430A2"/>
    <w:rsid w:val="00D433BD"/>
    <w:rsid w:val="00D44952"/>
    <w:rsid w:val="00D45C99"/>
    <w:rsid w:val="00D46210"/>
    <w:rsid w:val="00D4759A"/>
    <w:rsid w:val="00D47E97"/>
    <w:rsid w:val="00D53B52"/>
    <w:rsid w:val="00D54224"/>
    <w:rsid w:val="00D54246"/>
    <w:rsid w:val="00D54718"/>
    <w:rsid w:val="00D664AA"/>
    <w:rsid w:val="00D67E5D"/>
    <w:rsid w:val="00D700FD"/>
    <w:rsid w:val="00D70AA7"/>
    <w:rsid w:val="00D72B58"/>
    <w:rsid w:val="00D736F5"/>
    <w:rsid w:val="00D75B20"/>
    <w:rsid w:val="00D76B52"/>
    <w:rsid w:val="00D8266E"/>
    <w:rsid w:val="00D82FE8"/>
    <w:rsid w:val="00D863C4"/>
    <w:rsid w:val="00D86EC7"/>
    <w:rsid w:val="00D87A19"/>
    <w:rsid w:val="00D87CCA"/>
    <w:rsid w:val="00D9236F"/>
    <w:rsid w:val="00D9259F"/>
    <w:rsid w:val="00D92D61"/>
    <w:rsid w:val="00D92FA3"/>
    <w:rsid w:val="00D93A93"/>
    <w:rsid w:val="00D95CFC"/>
    <w:rsid w:val="00D9653A"/>
    <w:rsid w:val="00D976AC"/>
    <w:rsid w:val="00D97C77"/>
    <w:rsid w:val="00DA001A"/>
    <w:rsid w:val="00DA4A7B"/>
    <w:rsid w:val="00DA5B6E"/>
    <w:rsid w:val="00DB303F"/>
    <w:rsid w:val="00DB569B"/>
    <w:rsid w:val="00DB58BC"/>
    <w:rsid w:val="00DB678B"/>
    <w:rsid w:val="00DC2335"/>
    <w:rsid w:val="00DC3EE5"/>
    <w:rsid w:val="00DC4894"/>
    <w:rsid w:val="00DC4BE9"/>
    <w:rsid w:val="00DC7894"/>
    <w:rsid w:val="00DD0A99"/>
    <w:rsid w:val="00DD287F"/>
    <w:rsid w:val="00DD2BDE"/>
    <w:rsid w:val="00DD4005"/>
    <w:rsid w:val="00DD4B60"/>
    <w:rsid w:val="00DD52CC"/>
    <w:rsid w:val="00DD5E1A"/>
    <w:rsid w:val="00DE004E"/>
    <w:rsid w:val="00DE10D6"/>
    <w:rsid w:val="00DE1101"/>
    <w:rsid w:val="00DE1301"/>
    <w:rsid w:val="00DE23CC"/>
    <w:rsid w:val="00DE32AA"/>
    <w:rsid w:val="00DE3BCA"/>
    <w:rsid w:val="00DE4F2E"/>
    <w:rsid w:val="00DE5D1B"/>
    <w:rsid w:val="00DE5F30"/>
    <w:rsid w:val="00DF059A"/>
    <w:rsid w:val="00DF2319"/>
    <w:rsid w:val="00DF267D"/>
    <w:rsid w:val="00DF2CE0"/>
    <w:rsid w:val="00DF35E7"/>
    <w:rsid w:val="00DF3B13"/>
    <w:rsid w:val="00DF4288"/>
    <w:rsid w:val="00DF4C8F"/>
    <w:rsid w:val="00DF6D6A"/>
    <w:rsid w:val="00DF70FC"/>
    <w:rsid w:val="00DF7A89"/>
    <w:rsid w:val="00E02747"/>
    <w:rsid w:val="00E0330E"/>
    <w:rsid w:val="00E0493E"/>
    <w:rsid w:val="00E050FC"/>
    <w:rsid w:val="00E051FF"/>
    <w:rsid w:val="00E05958"/>
    <w:rsid w:val="00E05A3A"/>
    <w:rsid w:val="00E07B6B"/>
    <w:rsid w:val="00E11076"/>
    <w:rsid w:val="00E110E2"/>
    <w:rsid w:val="00E15BE4"/>
    <w:rsid w:val="00E212B1"/>
    <w:rsid w:val="00E21775"/>
    <w:rsid w:val="00E21967"/>
    <w:rsid w:val="00E224E1"/>
    <w:rsid w:val="00E2375F"/>
    <w:rsid w:val="00E239C7"/>
    <w:rsid w:val="00E23E98"/>
    <w:rsid w:val="00E24A94"/>
    <w:rsid w:val="00E25953"/>
    <w:rsid w:val="00E262A8"/>
    <w:rsid w:val="00E265AD"/>
    <w:rsid w:val="00E2778D"/>
    <w:rsid w:val="00E31E83"/>
    <w:rsid w:val="00E339FD"/>
    <w:rsid w:val="00E345BD"/>
    <w:rsid w:val="00E34656"/>
    <w:rsid w:val="00E35E50"/>
    <w:rsid w:val="00E406CB"/>
    <w:rsid w:val="00E40F9C"/>
    <w:rsid w:val="00E4144C"/>
    <w:rsid w:val="00E41A4F"/>
    <w:rsid w:val="00E42D9E"/>
    <w:rsid w:val="00E43D26"/>
    <w:rsid w:val="00E447B1"/>
    <w:rsid w:val="00E4528F"/>
    <w:rsid w:val="00E46699"/>
    <w:rsid w:val="00E46B6D"/>
    <w:rsid w:val="00E476BA"/>
    <w:rsid w:val="00E52E27"/>
    <w:rsid w:val="00E53569"/>
    <w:rsid w:val="00E53AFD"/>
    <w:rsid w:val="00E53B53"/>
    <w:rsid w:val="00E601FB"/>
    <w:rsid w:val="00E62E8F"/>
    <w:rsid w:val="00E636C7"/>
    <w:rsid w:val="00E638FE"/>
    <w:rsid w:val="00E63AEB"/>
    <w:rsid w:val="00E63C0C"/>
    <w:rsid w:val="00E63E97"/>
    <w:rsid w:val="00E64266"/>
    <w:rsid w:val="00E65233"/>
    <w:rsid w:val="00E653A6"/>
    <w:rsid w:val="00E7027C"/>
    <w:rsid w:val="00E70853"/>
    <w:rsid w:val="00E71C5D"/>
    <w:rsid w:val="00E72C7B"/>
    <w:rsid w:val="00E73F00"/>
    <w:rsid w:val="00E7534A"/>
    <w:rsid w:val="00E809B3"/>
    <w:rsid w:val="00E8267E"/>
    <w:rsid w:val="00E83565"/>
    <w:rsid w:val="00E835BE"/>
    <w:rsid w:val="00E84E10"/>
    <w:rsid w:val="00E84EA3"/>
    <w:rsid w:val="00E85488"/>
    <w:rsid w:val="00E8577F"/>
    <w:rsid w:val="00E85D70"/>
    <w:rsid w:val="00E87AA3"/>
    <w:rsid w:val="00E87EDF"/>
    <w:rsid w:val="00E90FC3"/>
    <w:rsid w:val="00E91FC2"/>
    <w:rsid w:val="00E933FB"/>
    <w:rsid w:val="00E94654"/>
    <w:rsid w:val="00E94AAD"/>
    <w:rsid w:val="00E95292"/>
    <w:rsid w:val="00E9790E"/>
    <w:rsid w:val="00E97A00"/>
    <w:rsid w:val="00EA05B2"/>
    <w:rsid w:val="00EA18B3"/>
    <w:rsid w:val="00EA20A0"/>
    <w:rsid w:val="00EA27CA"/>
    <w:rsid w:val="00EA4101"/>
    <w:rsid w:val="00EA4ADB"/>
    <w:rsid w:val="00EA6235"/>
    <w:rsid w:val="00EA69C9"/>
    <w:rsid w:val="00EA6D1C"/>
    <w:rsid w:val="00EA74F3"/>
    <w:rsid w:val="00EB180F"/>
    <w:rsid w:val="00EB1B2E"/>
    <w:rsid w:val="00EB1F85"/>
    <w:rsid w:val="00EB1FC2"/>
    <w:rsid w:val="00EB303B"/>
    <w:rsid w:val="00EB312A"/>
    <w:rsid w:val="00EB5A59"/>
    <w:rsid w:val="00EB6B32"/>
    <w:rsid w:val="00EB6C68"/>
    <w:rsid w:val="00EB6C74"/>
    <w:rsid w:val="00EB769F"/>
    <w:rsid w:val="00EC1738"/>
    <w:rsid w:val="00EC6D35"/>
    <w:rsid w:val="00EC6DD9"/>
    <w:rsid w:val="00EC7019"/>
    <w:rsid w:val="00ED484A"/>
    <w:rsid w:val="00EE2D61"/>
    <w:rsid w:val="00EE50E9"/>
    <w:rsid w:val="00EE7241"/>
    <w:rsid w:val="00EE79F6"/>
    <w:rsid w:val="00EF0292"/>
    <w:rsid w:val="00EF2ED9"/>
    <w:rsid w:val="00EF340B"/>
    <w:rsid w:val="00EF3B9F"/>
    <w:rsid w:val="00EF3F9B"/>
    <w:rsid w:val="00EF50D5"/>
    <w:rsid w:val="00EF5913"/>
    <w:rsid w:val="00EF7B1F"/>
    <w:rsid w:val="00F0370B"/>
    <w:rsid w:val="00F041B8"/>
    <w:rsid w:val="00F04374"/>
    <w:rsid w:val="00F04C7D"/>
    <w:rsid w:val="00F07C71"/>
    <w:rsid w:val="00F10747"/>
    <w:rsid w:val="00F1079F"/>
    <w:rsid w:val="00F11397"/>
    <w:rsid w:val="00F12091"/>
    <w:rsid w:val="00F14232"/>
    <w:rsid w:val="00F14CDF"/>
    <w:rsid w:val="00F14D7D"/>
    <w:rsid w:val="00F155D0"/>
    <w:rsid w:val="00F162B6"/>
    <w:rsid w:val="00F17659"/>
    <w:rsid w:val="00F204E8"/>
    <w:rsid w:val="00F20CA6"/>
    <w:rsid w:val="00F24276"/>
    <w:rsid w:val="00F25974"/>
    <w:rsid w:val="00F27475"/>
    <w:rsid w:val="00F2792F"/>
    <w:rsid w:val="00F27F5B"/>
    <w:rsid w:val="00F3362F"/>
    <w:rsid w:val="00F34F49"/>
    <w:rsid w:val="00F36526"/>
    <w:rsid w:val="00F36C42"/>
    <w:rsid w:val="00F37021"/>
    <w:rsid w:val="00F3741D"/>
    <w:rsid w:val="00F41A1C"/>
    <w:rsid w:val="00F4208F"/>
    <w:rsid w:val="00F42923"/>
    <w:rsid w:val="00F42F28"/>
    <w:rsid w:val="00F43129"/>
    <w:rsid w:val="00F446F6"/>
    <w:rsid w:val="00F44C98"/>
    <w:rsid w:val="00F451D5"/>
    <w:rsid w:val="00F453CA"/>
    <w:rsid w:val="00F46DBC"/>
    <w:rsid w:val="00F47FCD"/>
    <w:rsid w:val="00F516A1"/>
    <w:rsid w:val="00F5209B"/>
    <w:rsid w:val="00F5222E"/>
    <w:rsid w:val="00F52C70"/>
    <w:rsid w:val="00F53453"/>
    <w:rsid w:val="00F5375C"/>
    <w:rsid w:val="00F53CDC"/>
    <w:rsid w:val="00F55600"/>
    <w:rsid w:val="00F55639"/>
    <w:rsid w:val="00F56B0D"/>
    <w:rsid w:val="00F579B3"/>
    <w:rsid w:val="00F600A3"/>
    <w:rsid w:val="00F60BB2"/>
    <w:rsid w:val="00F62A83"/>
    <w:rsid w:val="00F63260"/>
    <w:rsid w:val="00F63794"/>
    <w:rsid w:val="00F6460F"/>
    <w:rsid w:val="00F65249"/>
    <w:rsid w:val="00F652CF"/>
    <w:rsid w:val="00F70182"/>
    <w:rsid w:val="00F704E0"/>
    <w:rsid w:val="00F705FE"/>
    <w:rsid w:val="00F706AB"/>
    <w:rsid w:val="00F70849"/>
    <w:rsid w:val="00F70BC8"/>
    <w:rsid w:val="00F7227F"/>
    <w:rsid w:val="00F72C1A"/>
    <w:rsid w:val="00F7326B"/>
    <w:rsid w:val="00F73AB9"/>
    <w:rsid w:val="00F75909"/>
    <w:rsid w:val="00F80183"/>
    <w:rsid w:val="00F803F8"/>
    <w:rsid w:val="00F81B14"/>
    <w:rsid w:val="00F8239E"/>
    <w:rsid w:val="00F827D5"/>
    <w:rsid w:val="00F82F1C"/>
    <w:rsid w:val="00F84488"/>
    <w:rsid w:val="00F861A1"/>
    <w:rsid w:val="00F87048"/>
    <w:rsid w:val="00F87179"/>
    <w:rsid w:val="00F91524"/>
    <w:rsid w:val="00F91A82"/>
    <w:rsid w:val="00F91BCB"/>
    <w:rsid w:val="00F9346C"/>
    <w:rsid w:val="00F946CC"/>
    <w:rsid w:val="00F94F0E"/>
    <w:rsid w:val="00F9547A"/>
    <w:rsid w:val="00F96D13"/>
    <w:rsid w:val="00F9757C"/>
    <w:rsid w:val="00FA070E"/>
    <w:rsid w:val="00FA2859"/>
    <w:rsid w:val="00FA2987"/>
    <w:rsid w:val="00FA4E99"/>
    <w:rsid w:val="00FA66EC"/>
    <w:rsid w:val="00FA7235"/>
    <w:rsid w:val="00FA7283"/>
    <w:rsid w:val="00FB4311"/>
    <w:rsid w:val="00FB6048"/>
    <w:rsid w:val="00FB737F"/>
    <w:rsid w:val="00FC20BE"/>
    <w:rsid w:val="00FC2E88"/>
    <w:rsid w:val="00FC3216"/>
    <w:rsid w:val="00FC38BF"/>
    <w:rsid w:val="00FC5091"/>
    <w:rsid w:val="00FC50C2"/>
    <w:rsid w:val="00FC510F"/>
    <w:rsid w:val="00FC54D0"/>
    <w:rsid w:val="00FC569E"/>
    <w:rsid w:val="00FC56A3"/>
    <w:rsid w:val="00FC7374"/>
    <w:rsid w:val="00FD1312"/>
    <w:rsid w:val="00FD1A30"/>
    <w:rsid w:val="00FD1C42"/>
    <w:rsid w:val="00FD2007"/>
    <w:rsid w:val="00FD29E6"/>
    <w:rsid w:val="00FD2EFF"/>
    <w:rsid w:val="00FD3AE1"/>
    <w:rsid w:val="00FD3DF3"/>
    <w:rsid w:val="00FD58B5"/>
    <w:rsid w:val="00FD690F"/>
    <w:rsid w:val="00FE07C2"/>
    <w:rsid w:val="00FE1479"/>
    <w:rsid w:val="00FE20B1"/>
    <w:rsid w:val="00FE3C2F"/>
    <w:rsid w:val="00FE47C0"/>
    <w:rsid w:val="00FE4AD3"/>
    <w:rsid w:val="00FE5415"/>
    <w:rsid w:val="00FE6CDC"/>
    <w:rsid w:val="00FF0FEF"/>
    <w:rsid w:val="00FF1068"/>
    <w:rsid w:val="00FF6902"/>
    <w:rsid w:val="00FF6A4B"/>
    <w:rsid w:val="00FF711E"/>
    <w:rsid w:val="00FF74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 fillcolor="black" strokecolor="none [3213]">
      <v:fill color="black" opacity="0" color2="fill lighten(0)" method="linear sigma" focus="100%" type="gradient"/>
      <v:stroke color="none [3213]" weight="1pt"/>
      <v:shadow type="perspective" color="#7f7f7f" opacity=".5" offset="1pt" offset2="-3pt"/>
      <o:colormenu v:ext="edit" shadowcolor="none"/>
    </o:shapedefaults>
    <o:shapelayout v:ext="edit">
      <o:idmap v:ext="edit" data="1"/>
      <o:rules v:ext="edit">
        <o:r id="V:Rule69" type="connector" idref="#_x0000_s1142"/>
        <o:r id="V:Rule70" type="connector" idref="#_x0000_s1120"/>
        <o:r id="V:Rule71" type="connector" idref="#_x0000_s1062"/>
        <o:r id="V:Rule72" type="connector" idref="#_x0000_s1039"/>
        <o:r id="V:Rule73" type="connector" idref="#_x0000_s1110"/>
        <o:r id="V:Rule74" type="connector" idref="#_x0000_s1136"/>
        <o:r id="V:Rule75" type="connector" idref="#_x0000_s1143"/>
        <o:r id="V:Rule76" type="connector" idref="#_x0000_s1240"/>
        <o:r id="V:Rule77" type="connector" idref="#_x0000_s1082"/>
        <o:r id="V:Rule78" type="connector" idref="#_x0000_s1072"/>
        <o:r id="V:Rule79" type="connector" idref="#_x0000_s1074"/>
        <o:r id="V:Rule80" type="connector" idref="#_x0000_s1044"/>
        <o:r id="V:Rule81" type="connector" idref="#_x0000_s1244"/>
        <o:r id="V:Rule82" type="connector" idref="#_x0000_s1204"/>
        <o:r id="V:Rule83" type="connector" idref="#_x0000_s1221"/>
        <o:r id="V:Rule84" type="connector" idref="#_x0000_s1212"/>
        <o:r id="V:Rule85" type="connector" idref="#_x0000_s1147"/>
        <o:r id="V:Rule86" type="connector" idref="#_x0000_s1220"/>
        <o:r id="V:Rule87" type="connector" idref="#_x0000_s1145"/>
        <o:r id="V:Rule88" type="connector" idref="#_x0000_s1111"/>
        <o:r id="V:Rule89" type="connector" idref="#_x0000_s1115"/>
        <o:r id="V:Rule90" type="connector" idref="#_x0000_s1219"/>
        <o:r id="V:Rule91" type="connector" idref="#_x0000_s1245"/>
        <o:r id="V:Rule92" type="connector" idref="#_x0000_s1109"/>
        <o:r id="V:Rule93" type="connector" idref="#_x0000_s1091"/>
        <o:r id="V:Rule94" type="connector" idref="#_x0000_s1205"/>
        <o:r id="V:Rule95" type="connector" idref="#_x0000_s1054"/>
        <o:r id="V:Rule96" type="connector" idref="#_x0000_s1055"/>
        <o:r id="V:Rule97" type="connector" idref="#_x0000_s1070"/>
        <o:r id="V:Rule98" type="connector" idref="#_x0000_s1128"/>
        <o:r id="V:Rule99" type="connector" idref="#_x0000_s1114"/>
        <o:r id="V:Rule100" type="connector" idref="#_x0000_s1124"/>
        <o:r id="V:Rule101" type="connector" idref="#_x0000_s1235"/>
        <o:r id="V:Rule102" type="connector" idref="#_x0000_s1066"/>
        <o:r id="V:Rule103" type="connector" idref="#_x0000_s1201"/>
        <o:r id="V:Rule104" type="connector" idref="#_x0000_s1071"/>
        <o:r id="V:Rule105" type="connector" idref="#_x0000_s1206"/>
        <o:r id="V:Rule106" type="connector" idref="#_x0000_s1093"/>
        <o:r id="V:Rule107" type="connector" idref="#_x0000_s1059"/>
        <o:r id="V:Rule108" type="connector" idref="#_x0000_s1049"/>
        <o:r id="V:Rule109" type="connector" idref="#_x0000_s1121"/>
        <o:r id="V:Rule110" type="connector" idref="#_x0000_s1038"/>
        <o:r id="V:Rule111" type="connector" idref="#_x0000_s1041"/>
        <o:r id="V:Rule112" type="connector" idref="#_x0000_s1048"/>
        <o:r id="V:Rule113" type="connector" idref="#_x0000_s1139"/>
        <o:r id="V:Rule114" type="connector" idref="#_x0000_s1127"/>
        <o:r id="V:Rule115" type="connector" idref="#_x0000_s1241"/>
        <o:r id="V:Rule116" type="connector" idref="#_x0000_s1140"/>
        <o:r id="V:Rule117" type="connector" idref="#_x0000_s1065"/>
        <o:r id="V:Rule118" type="connector" idref="#_x0000_s1063"/>
        <o:r id="V:Rule119" type="connector" idref="#_x0000_s1073"/>
        <o:r id="V:Rule120" type="connector" idref="#_x0000_s1202"/>
        <o:r id="V:Rule121" type="connector" idref="#_x0000_s1198"/>
        <o:r id="V:Rule122" type="connector" idref="#_x0000_s1043"/>
        <o:r id="V:Rule123" type="connector" idref="#_x0000_s1040"/>
        <o:r id="V:Rule124" type="connector" idref="#_x0000_s1222"/>
        <o:r id="V:Rule125" type="connector" idref="#_x0000_s1218"/>
        <o:r id="V:Rule126" type="connector" idref="#_x0000_s1223"/>
        <o:r id="V:Rule127" type="connector" idref="#_x0000_s1067"/>
        <o:r id="V:Rule128" type="connector" idref="#_x0000_s1146"/>
        <o:r id="V:Rule129" type="connector" idref="#_x0000_s1197"/>
        <o:r id="V:Rule130" type="connector" idref="#_x0000_s1217"/>
        <o:r id="V:Rule131" type="connector" idref="#_x0000_s1092"/>
        <o:r id="V:Rule132" type="connector" idref="#_x0000_s1135"/>
        <o:r id="V:Rule133" type="connector" idref="#_x0000_s1125"/>
        <o:r id="V:Rule134" type="connector" idref="#_x0000_s1108"/>
        <o:r id="V:Rule135" type="connector" idref="#_x0000_s1075"/>
        <o:r id="V:Rule136" type="connector" idref="#_x0000_s1216"/>
      </o:rules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0"/>
        <o:entry new="13" old="0"/>
        <o:entry new="14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Niramit AS" w:eastAsia="Calibri" w:hAnsi="TH Niramit AS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659"/>
    <w:pPr>
      <w:spacing w:before="120" w:after="200" w:line="276" w:lineRule="auto"/>
      <w:ind w:left="357"/>
    </w:pPr>
    <w:rPr>
      <w:sz w:val="32"/>
      <w:szCs w:val="3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58A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35"/>
    </w:rPr>
  </w:style>
  <w:style w:type="paragraph" w:styleId="Heading2">
    <w:name w:val="heading 2"/>
    <w:basedOn w:val="Normal"/>
    <w:link w:val="Heading2Char"/>
    <w:uiPriority w:val="9"/>
    <w:qFormat/>
    <w:rsid w:val="00D35FA8"/>
    <w:pPr>
      <w:spacing w:before="100" w:beforeAutospacing="1" w:after="100" w:afterAutospacing="1" w:line="240" w:lineRule="auto"/>
      <w:outlineLvl w:val="1"/>
    </w:pPr>
    <w:rPr>
      <w:rFonts w:ascii="Tahoma" w:eastAsia="Times New Roman" w:hAnsi="Tahoma" w:cs="Tahoma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5516"/>
    <w:pPr>
      <w:ind w:left="720"/>
      <w:contextualSpacing/>
    </w:pPr>
    <w:rPr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D35FA8"/>
    <w:rPr>
      <w:rFonts w:ascii="Tahoma" w:eastAsia="Times New Roman" w:hAnsi="Tahoma" w:cs="Tahoma"/>
      <w:b/>
      <w:bCs/>
      <w:sz w:val="36"/>
      <w:szCs w:val="36"/>
    </w:rPr>
  </w:style>
  <w:style w:type="table" w:styleId="TableGrid">
    <w:name w:val="Table Grid"/>
    <w:basedOn w:val="TableNormal"/>
    <w:uiPriority w:val="59"/>
    <w:rsid w:val="001A19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B21732"/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21732"/>
    <w:rPr>
      <w:rFonts w:cs="Angsana New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B21732"/>
    <w:rPr>
      <w:sz w:val="32"/>
      <w:szCs w:val="32"/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213A3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styleId="Header">
    <w:name w:val="header"/>
    <w:basedOn w:val="Normal"/>
    <w:link w:val="HeaderChar"/>
    <w:unhideWhenUsed/>
    <w:rsid w:val="00337BA3"/>
    <w:pPr>
      <w:tabs>
        <w:tab w:val="center" w:pos="4513"/>
        <w:tab w:val="right" w:pos="9026"/>
      </w:tabs>
    </w:pPr>
    <w:rPr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337BA3"/>
    <w:rPr>
      <w:rFonts w:cs="Angsan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337BA3"/>
    <w:pPr>
      <w:tabs>
        <w:tab w:val="center" w:pos="4513"/>
        <w:tab w:val="right" w:pos="9026"/>
      </w:tabs>
    </w:pPr>
    <w:rPr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337BA3"/>
    <w:rPr>
      <w:rFonts w:cs="Angsana New"/>
      <w:sz w:val="32"/>
      <w:szCs w:val="40"/>
    </w:rPr>
  </w:style>
  <w:style w:type="paragraph" w:styleId="BalloonText">
    <w:name w:val="Balloon Text"/>
    <w:basedOn w:val="Normal"/>
    <w:semiHidden/>
    <w:rsid w:val="00FD1312"/>
    <w:rPr>
      <w:rFonts w:ascii="Tahoma" w:hAnsi="Tahoma"/>
      <w:sz w:val="16"/>
      <w:szCs w:val="18"/>
    </w:rPr>
  </w:style>
  <w:style w:type="character" w:styleId="PageNumber">
    <w:name w:val="page number"/>
    <w:basedOn w:val="DefaultParagraphFont"/>
    <w:rsid w:val="0085559A"/>
  </w:style>
  <w:style w:type="character" w:customStyle="1" w:styleId="Heading1Char">
    <w:name w:val="Heading 1 Char"/>
    <w:basedOn w:val="DefaultParagraphFont"/>
    <w:link w:val="Heading1"/>
    <w:uiPriority w:val="9"/>
    <w:rsid w:val="009958AE"/>
    <w:rPr>
      <w:rFonts w:ascii="Cambria" w:eastAsia="Times New Roman" w:hAnsi="Cambria" w:cs="Angsana New"/>
      <w:b/>
      <w:bCs/>
      <w:color w:val="365F91"/>
      <w:sz w:val="28"/>
      <w:szCs w:val="35"/>
    </w:rPr>
  </w:style>
  <w:style w:type="paragraph" w:styleId="EndnoteText">
    <w:name w:val="endnote text"/>
    <w:basedOn w:val="Normal"/>
    <w:link w:val="EndnoteTextChar"/>
    <w:semiHidden/>
    <w:rsid w:val="009958AE"/>
    <w:pPr>
      <w:spacing w:after="0" w:line="240" w:lineRule="auto"/>
    </w:pPr>
    <w:rPr>
      <w:rFonts w:ascii="Times New Roman" w:eastAsia="Times New Roman" w:hAnsi="Times New Roman" w:cs="Times New Roman"/>
      <w:sz w:val="22"/>
      <w:szCs w:val="20"/>
      <w:lang w:val="en-GB" w:bidi="ar-SA"/>
    </w:rPr>
  </w:style>
  <w:style w:type="character" w:customStyle="1" w:styleId="EndnoteTextChar">
    <w:name w:val="Endnote Text Char"/>
    <w:basedOn w:val="DefaultParagraphFont"/>
    <w:link w:val="EndnoteText"/>
    <w:semiHidden/>
    <w:rsid w:val="009958AE"/>
    <w:rPr>
      <w:rFonts w:ascii="Times New Roman" w:eastAsia="Times New Roman" w:hAnsi="Times New Roman" w:cs="Times New Roman"/>
      <w:sz w:val="22"/>
      <w:lang w:val="en-GB" w:bidi="ar-SA"/>
    </w:rPr>
  </w:style>
  <w:style w:type="paragraph" w:customStyle="1" w:styleId="PlainwithIndent">
    <w:name w:val="Plain with Indent"/>
    <w:basedOn w:val="Normal"/>
    <w:rsid w:val="009958AE"/>
    <w:pPr>
      <w:spacing w:after="240" w:line="240" w:lineRule="auto"/>
      <w:ind w:firstLine="720"/>
    </w:pPr>
    <w:rPr>
      <w:rFonts w:ascii="Times New Roman" w:eastAsia="Times New Roman" w:hAnsi="Times New Roman" w:cs="Times New Roman"/>
      <w:sz w:val="22"/>
      <w:szCs w:val="20"/>
      <w:lang w:val="en-GB" w:bidi="ar-SA"/>
    </w:rPr>
  </w:style>
  <w:style w:type="character" w:styleId="Hyperlink">
    <w:name w:val="Hyperlink"/>
    <w:basedOn w:val="DefaultParagraphFont"/>
    <w:uiPriority w:val="99"/>
    <w:unhideWhenUsed/>
    <w:rsid w:val="006138E8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9E2CBE"/>
    <w:rPr>
      <w:color w:val="808080"/>
    </w:rPr>
  </w:style>
  <w:style w:type="character" w:customStyle="1" w:styleId="st1">
    <w:name w:val="st1"/>
    <w:basedOn w:val="DefaultParagraphFont"/>
    <w:rsid w:val="009E2F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6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D41790-D5A1-4D16-910D-68358505D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1819</TotalTime>
  <Pages>13</Pages>
  <Words>2476</Words>
  <Characters>14116</Characters>
  <Application>Microsoft Office Word</Application>
  <DocSecurity>0</DocSecurity>
  <Lines>117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(ร่าง) รูปแบบการขึ้นทะเบียนและการบริหารจัดการ</vt:lpstr>
      <vt:lpstr>(ร่าง) รูปแบบการขึ้นทะเบียนและการบริหารจัดการ</vt:lpstr>
    </vt:vector>
  </TitlesOfParts>
  <Company>Microsoft</Company>
  <LinksUpToDate>false</LinksUpToDate>
  <CharactersWithSpaces>16559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(ร่าง) รูปแบบการขึ้นทะเบียนและการบริหารจัดการ</dc:title>
  <dc:creator>nopparat</dc:creator>
  <cp:lastModifiedBy>sathit</cp:lastModifiedBy>
  <cp:revision>473</cp:revision>
  <cp:lastPrinted>2018-02-14T14:03:00Z</cp:lastPrinted>
  <dcterms:created xsi:type="dcterms:W3CDTF">2017-02-07T04:12:00Z</dcterms:created>
  <dcterms:modified xsi:type="dcterms:W3CDTF">2018-02-26T02:58:00Z</dcterms:modified>
</cp:coreProperties>
</file>