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0B6EC7" w:rsidRPr="009D7646" w:rsidRDefault="000B6EC7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B6EC7" w:rsidRPr="009D7646" w:rsidRDefault="000B6EC7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9D7646" w:rsidRDefault="0087452D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9D7646" w:rsidRDefault="005A57A2" w:rsidP="005D49B2">
      <w:pPr>
        <w:tabs>
          <w:tab w:val="left" w:pos="200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/>
          <w:b/>
          <w:bCs/>
          <w:cs/>
        </w:rPr>
        <w:tab/>
      </w:r>
    </w:p>
    <w:p w:rsidR="0087452D" w:rsidRPr="009D7646" w:rsidRDefault="0087452D" w:rsidP="005D49B2">
      <w:pPr>
        <w:spacing w:before="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87452D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A3B21" w:rsidRPr="009D7646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9D7646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9D7646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D4D66" w:rsidRPr="009D7646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9D7646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9D7646">
        <w:rPr>
          <w:rFonts w:ascii="Browallia New" w:hAnsi="Browallia New" w:cs="Browallia New"/>
          <w:b/>
          <w:bCs/>
          <w:sz w:val="44"/>
          <w:szCs w:val="44"/>
        </w:rPr>
        <w:t>0</w:t>
      </w:r>
      <w:r w:rsidR="00812BBA" w:rsidRPr="009D7646">
        <w:rPr>
          <w:rFonts w:ascii="Browallia New" w:hAnsi="Browallia New" w:cs="Browallia New"/>
          <w:b/>
          <w:bCs/>
          <w:sz w:val="44"/>
          <w:szCs w:val="44"/>
        </w:rPr>
        <w:t>8</w:t>
      </w:r>
      <w:bookmarkStart w:id="0" w:name="_GoBack"/>
      <w:bookmarkEnd w:id="0"/>
    </w:p>
    <w:p w:rsidR="00F27F5B" w:rsidRPr="009D7646" w:rsidRDefault="00EE79F6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9D7646" w:rsidRDefault="00F27F5B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E573DA" w:rsidRPr="009D7646" w:rsidRDefault="00396228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 w:hint="cs"/>
          <w:b/>
          <w:bCs/>
          <w:sz w:val="44"/>
          <w:szCs w:val="44"/>
          <w:cs/>
        </w:rPr>
        <w:t>การกักเก็บก๊าซมีเทนจากการบำบัดน้ำเสีย</w:t>
      </w:r>
      <w:r w:rsidR="00E573DA" w:rsidRPr="009D7646">
        <w:rPr>
          <w:rFonts w:ascii="Browallia New" w:hAnsi="Browallia New" w:cs="Browallia New" w:hint="cs"/>
          <w:b/>
          <w:bCs/>
          <w:sz w:val="44"/>
          <w:szCs w:val="44"/>
          <w:cs/>
        </w:rPr>
        <w:t>ฟาร์มสุกร</w:t>
      </w:r>
    </w:p>
    <w:p w:rsidR="00EC40DA" w:rsidRPr="009D7646" w:rsidRDefault="00EC40DA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9D7646">
        <w:rPr>
          <w:rFonts w:ascii="Browallia New" w:hAnsi="Browallia New" w:cs="Browallia New"/>
          <w:b/>
          <w:bCs/>
          <w:sz w:val="44"/>
          <w:szCs w:val="44"/>
        </w:rPr>
        <w:t xml:space="preserve">Methane Recovery </w:t>
      </w:r>
      <w:r w:rsidR="00396228" w:rsidRPr="009D7646">
        <w:rPr>
          <w:rFonts w:ascii="Browallia New" w:hAnsi="Browallia New" w:cs="Browallia New"/>
          <w:b/>
          <w:bCs/>
          <w:sz w:val="44"/>
          <w:szCs w:val="44"/>
        </w:rPr>
        <w:t xml:space="preserve">in </w:t>
      </w:r>
      <w:r w:rsidR="00427B3F" w:rsidRPr="009D7646">
        <w:rPr>
          <w:rFonts w:ascii="Browallia New" w:hAnsi="Browallia New" w:cs="Browallia New"/>
          <w:b/>
          <w:bCs/>
          <w:sz w:val="44"/>
          <w:szCs w:val="44"/>
        </w:rPr>
        <w:t>S</w:t>
      </w:r>
      <w:r w:rsidR="00A73574" w:rsidRPr="009D7646">
        <w:rPr>
          <w:rFonts w:ascii="Browallia New" w:hAnsi="Browallia New" w:cs="Browallia New"/>
          <w:b/>
          <w:bCs/>
          <w:sz w:val="44"/>
          <w:szCs w:val="44"/>
        </w:rPr>
        <w:t xml:space="preserve">wine </w:t>
      </w:r>
      <w:r w:rsidR="00427B3F" w:rsidRPr="009D7646">
        <w:rPr>
          <w:rFonts w:ascii="Browallia New" w:hAnsi="Browallia New" w:cs="Browallia New"/>
          <w:b/>
          <w:bCs/>
          <w:sz w:val="44"/>
          <w:szCs w:val="44"/>
        </w:rPr>
        <w:t>W</w:t>
      </w:r>
      <w:r w:rsidR="00A73574" w:rsidRPr="009D7646">
        <w:rPr>
          <w:rFonts w:ascii="Browallia New" w:hAnsi="Browallia New" w:cs="Browallia New"/>
          <w:b/>
          <w:bCs/>
          <w:sz w:val="44"/>
          <w:szCs w:val="44"/>
        </w:rPr>
        <w:t>astewate</w:t>
      </w:r>
      <w:r w:rsidR="00396228" w:rsidRPr="009D7646">
        <w:rPr>
          <w:rFonts w:ascii="Browallia New" w:hAnsi="Browallia New" w:cs="Browallia New"/>
          <w:b/>
          <w:bCs/>
          <w:sz w:val="44"/>
          <w:szCs w:val="44"/>
        </w:rPr>
        <w:t xml:space="preserve">r </w:t>
      </w:r>
      <w:r w:rsidR="00427B3F" w:rsidRPr="009D7646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96228" w:rsidRPr="009D7646">
        <w:rPr>
          <w:rFonts w:ascii="Browallia New" w:hAnsi="Browallia New" w:cs="Browallia New"/>
          <w:b/>
          <w:bCs/>
          <w:sz w:val="44"/>
          <w:szCs w:val="44"/>
        </w:rPr>
        <w:t>reatment</w:t>
      </w:r>
      <w:r w:rsidRPr="009D7646">
        <w:rPr>
          <w:rFonts w:ascii="Browallia New" w:hAnsi="Browallia New" w:cs="Browallia New"/>
          <w:b/>
          <w:bCs/>
          <w:sz w:val="44"/>
          <w:szCs w:val="44"/>
        </w:rPr>
        <w:t xml:space="preserve">) </w:t>
      </w: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EC40DA" w:rsidRPr="009D7646" w:rsidRDefault="00EC40DA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</w:rPr>
        <w:br w:type="page"/>
      </w: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9D7646" w:rsidTr="00EC40DA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9D7646" w:rsidRDefault="00DF6D6A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 xml:space="preserve">ชื่อระเบียบวิธีการ </w:t>
            </w:r>
            <w:r w:rsidRPr="009D764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96228" w:rsidRPr="009D7646" w:rsidRDefault="003962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D7646">
              <w:rPr>
                <w:rFonts w:ascii="Browallia New" w:hAnsi="Browallia New" w:cs="Browallia New" w:hint="cs"/>
                <w:cs/>
              </w:rPr>
              <w:t>การกักเก็บก๊าซมีเทนจากการบำบัดน้ำเสียฟาร์มสุกร</w:t>
            </w:r>
          </w:p>
          <w:p w:rsidR="00E97B9D" w:rsidRPr="009D7646" w:rsidRDefault="003962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</w:rPr>
            </w:pPr>
            <w:r w:rsidRPr="009D7646">
              <w:rPr>
                <w:rFonts w:ascii="Browallia New" w:hAnsi="Browallia New" w:cs="Browallia New"/>
                <w:cs/>
              </w:rPr>
              <w:t>(</w:t>
            </w:r>
            <w:r w:rsidR="003406D5" w:rsidRPr="009D7646">
              <w:rPr>
                <w:rFonts w:ascii="Browallia New" w:hAnsi="Browallia New" w:cs="Browallia New"/>
              </w:rPr>
              <w:t>Methane Recovery in Swine W</w:t>
            </w:r>
            <w:r w:rsidRPr="009D7646">
              <w:rPr>
                <w:rFonts w:ascii="Browallia New" w:hAnsi="Browallia New" w:cs="Browallia New"/>
              </w:rPr>
              <w:t xml:space="preserve">astewater </w:t>
            </w:r>
            <w:r w:rsidR="003406D5" w:rsidRPr="009D7646">
              <w:rPr>
                <w:rFonts w:ascii="Browallia New" w:hAnsi="Browallia New" w:cs="Browallia New"/>
              </w:rPr>
              <w:t>T</w:t>
            </w:r>
            <w:r w:rsidR="00352940">
              <w:rPr>
                <w:rFonts w:ascii="Browallia New" w:hAnsi="Browallia New" w:cs="Browallia New"/>
              </w:rPr>
              <w:t>reatment</w:t>
            </w:r>
            <w:r w:rsidRPr="009D7646">
              <w:rPr>
                <w:rFonts w:ascii="Browallia New" w:hAnsi="Browallia New" w:cs="Browallia New"/>
              </w:rPr>
              <w:t xml:space="preserve">) </w:t>
            </w:r>
          </w:p>
        </w:tc>
      </w:tr>
      <w:tr w:rsidR="001A4997" w:rsidRPr="009D7646" w:rsidTr="00140D1B">
        <w:tc>
          <w:tcPr>
            <w:tcW w:w="2518" w:type="dxa"/>
            <w:shd w:val="clear" w:color="auto" w:fill="auto"/>
          </w:tcPr>
          <w:p w:rsidR="001A4997" w:rsidRPr="009D7646" w:rsidRDefault="001A4997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9D764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9D7646" w:rsidRDefault="001A4997" w:rsidP="005D49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/>
                <w:cs/>
              </w:rPr>
              <w:t>โครงการ</w:t>
            </w:r>
            <w:r w:rsidR="00CE690D" w:rsidRPr="009D7646">
              <w:rPr>
                <w:rFonts w:ascii="Browallia New" w:hAnsi="Browallia New" w:cs="Browallia New"/>
                <w:cs/>
              </w:rPr>
              <w:t>การจัดการของเสีย</w:t>
            </w:r>
          </w:p>
        </w:tc>
      </w:tr>
      <w:tr w:rsidR="006B7E77" w:rsidRPr="009D7646" w:rsidTr="00140D1B">
        <w:tc>
          <w:tcPr>
            <w:tcW w:w="2518" w:type="dxa"/>
          </w:tcPr>
          <w:p w:rsidR="006B7E77" w:rsidRPr="009D7646" w:rsidRDefault="00DF6D6A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9D764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9D7646" w:rsidRDefault="00A83548" w:rsidP="005D49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9D7646">
              <w:rPr>
                <w:rFonts w:ascii="Browallia New" w:hAnsi="Browallia New" w:cs="Browallia New"/>
                <w:spacing w:val="-6"/>
                <w:cs/>
              </w:rPr>
              <w:t>เป็นโครงการที่มีวัตถุประสงค์ในการ</w:t>
            </w:r>
            <w:r w:rsidR="005955B0" w:rsidRPr="009D7646">
              <w:rPr>
                <w:rFonts w:ascii="Browallia New" w:hAnsi="Browallia New" w:cs="Browallia New"/>
                <w:spacing w:val="-6"/>
                <w:cs/>
              </w:rPr>
              <w:t>กักเก็บก๊าซมีเทนจาก</w:t>
            </w:r>
            <w:r w:rsidR="00A73574" w:rsidRPr="009D7646">
              <w:rPr>
                <w:rFonts w:ascii="Browallia New" w:hAnsi="Browallia New" w:cs="Browallia New" w:hint="cs"/>
                <w:spacing w:val="-6"/>
                <w:cs/>
              </w:rPr>
              <w:t>การ</w:t>
            </w:r>
            <w:r w:rsidR="00396228" w:rsidRPr="009D7646">
              <w:rPr>
                <w:rFonts w:ascii="Browallia New" w:hAnsi="Browallia New" w:cs="Browallia New" w:hint="cs"/>
                <w:spacing w:val="-6"/>
                <w:cs/>
              </w:rPr>
              <w:t>บำบัด</w:t>
            </w:r>
            <w:r w:rsidR="00A73574" w:rsidRPr="009D7646">
              <w:rPr>
                <w:rFonts w:ascii="Browallia New" w:hAnsi="Browallia New" w:cs="Browallia New" w:hint="cs"/>
                <w:spacing w:val="-6"/>
                <w:cs/>
              </w:rPr>
              <w:t>น้ำเสีย</w:t>
            </w:r>
            <w:r w:rsidR="00B81B6B" w:rsidRPr="009D7646">
              <w:rPr>
                <w:rFonts w:ascii="Browallia New" w:hAnsi="Browallia New" w:cs="Browallia New" w:hint="cs"/>
                <w:cs/>
              </w:rPr>
              <w:t>ฟาร์มสุกร</w:t>
            </w:r>
            <w:r w:rsidR="005955B0" w:rsidRPr="009D7646">
              <w:rPr>
                <w:rFonts w:ascii="Browallia New" w:hAnsi="Browallia New" w:cs="Browallia New"/>
                <w:cs/>
              </w:rPr>
              <w:t xml:space="preserve"> เพื่อนำไปใช้ประโยชน์หรือเผาทำลาย</w:t>
            </w:r>
          </w:p>
        </w:tc>
      </w:tr>
      <w:tr w:rsidR="00A155D0" w:rsidRPr="009D7646" w:rsidTr="00140D1B">
        <w:tc>
          <w:tcPr>
            <w:tcW w:w="2518" w:type="dxa"/>
          </w:tcPr>
          <w:p w:rsidR="00A155D0" w:rsidRPr="009D7646" w:rsidRDefault="00EF7B1F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9D764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9D7646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9D764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81D17" w:rsidRPr="009D7646" w:rsidRDefault="00A83548" w:rsidP="005D49B2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/>
                <w:cs/>
              </w:rPr>
              <w:t>เป็นโครงการที่มี</w:t>
            </w:r>
            <w:r w:rsidR="00B2764F" w:rsidRPr="009D7646">
              <w:rPr>
                <w:rFonts w:ascii="Browallia New" w:hAnsi="Browallia New" w:cs="Browallia New" w:hint="cs"/>
                <w:cs/>
              </w:rPr>
              <w:t>ระบบผลิตก๊าซชีวภาพจาก</w:t>
            </w:r>
            <w:r w:rsidR="00A73574" w:rsidRPr="009D7646">
              <w:rPr>
                <w:rFonts w:ascii="Browallia New" w:hAnsi="Browallia New" w:cs="Browallia New" w:hint="cs"/>
                <w:cs/>
              </w:rPr>
              <w:t>น้ำเสียฟาร์มสุกร</w:t>
            </w:r>
            <w:r w:rsidR="00F92E3A" w:rsidRPr="009D7646">
              <w:rPr>
                <w:rFonts w:ascii="Browallia New" w:hAnsi="Browallia New" w:cs="Browallia New"/>
                <w:cs/>
              </w:rPr>
              <w:t xml:space="preserve"> </w:t>
            </w:r>
            <w:r w:rsidR="00B01BC1" w:rsidRPr="009D7646">
              <w:rPr>
                <w:rFonts w:ascii="Browallia New" w:hAnsi="Browallia New" w:cs="Browallia New" w:hint="cs"/>
                <w:cs/>
              </w:rPr>
              <w:t>และมีการกักเก็บก๊าซมีเทน</w:t>
            </w:r>
            <w:r w:rsidR="00F92E3A" w:rsidRPr="009D7646">
              <w:rPr>
                <w:rFonts w:ascii="Browallia New" w:hAnsi="Browallia New" w:cs="Browallia New"/>
                <w:cs/>
              </w:rPr>
              <w:t>เพื่อ</w:t>
            </w:r>
            <w:r w:rsidR="00F92E3A" w:rsidRPr="009D7646">
              <w:rPr>
                <w:rFonts w:ascii="Browallia New" w:hAnsi="Browallia New" w:cs="Browallia New" w:hint="cs"/>
                <w:cs/>
              </w:rPr>
              <w:t>นำ</w:t>
            </w:r>
            <w:r w:rsidR="001A7BAF" w:rsidRPr="009D7646">
              <w:rPr>
                <w:rFonts w:ascii="Browallia New" w:hAnsi="Browallia New" w:cs="Browallia New"/>
                <w:cs/>
              </w:rPr>
              <w:t>ไปใช</w:t>
            </w:r>
            <w:r w:rsidR="00434FA5" w:rsidRPr="009D7646">
              <w:rPr>
                <w:rFonts w:ascii="Browallia New" w:hAnsi="Browallia New" w:cs="Browallia New"/>
                <w:cs/>
              </w:rPr>
              <w:t>้ประโยชน์ หรือเผาทำลาย</w:t>
            </w:r>
            <w:r w:rsidR="001A7BAF" w:rsidRPr="009D7646">
              <w:rPr>
                <w:rFonts w:ascii="Browallia New" w:hAnsi="Browallia New" w:cs="Browallia New"/>
                <w:cs/>
              </w:rPr>
              <w:t>ก่อนปล่อยออกสู่บรรยากาศ</w:t>
            </w:r>
          </w:p>
        </w:tc>
      </w:tr>
      <w:tr w:rsidR="00EF7B1F" w:rsidRPr="009D7646" w:rsidTr="00140D1B">
        <w:trPr>
          <w:trHeight w:val="60"/>
        </w:trPr>
        <w:tc>
          <w:tcPr>
            <w:tcW w:w="2518" w:type="dxa"/>
          </w:tcPr>
          <w:p w:rsidR="00133A5D" w:rsidRPr="009D7646" w:rsidRDefault="00EF7B1F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9D764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9D764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9D7646" w:rsidRDefault="00EF7B1F" w:rsidP="005D49B2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</w:rPr>
              <w:t>(</w:t>
            </w:r>
            <w:r w:rsidR="00D41486" w:rsidRPr="009D7646">
              <w:rPr>
                <w:rFonts w:ascii="Browallia New" w:hAnsi="Browallia New" w:cs="Browallia New"/>
                <w:szCs w:val="32"/>
              </w:rPr>
              <w:t>Project Condition</w:t>
            </w:r>
            <w:r w:rsidR="009F3045" w:rsidRPr="009D7646">
              <w:rPr>
                <w:rFonts w:ascii="Browallia New" w:hAnsi="Browallia New" w:cs="Browallia New"/>
                <w:szCs w:val="32"/>
              </w:rPr>
              <w:t>s</w:t>
            </w:r>
            <w:r w:rsidRPr="009D764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9D7646" w:rsidRDefault="00901277" w:rsidP="005D49B2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C9762E" w:rsidRPr="009D7646" w:rsidRDefault="007A4AD1" w:rsidP="005D49B2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 w:hint="cs"/>
                <w:cs/>
              </w:rPr>
              <w:t>มี</w:t>
            </w:r>
            <w:r w:rsidR="00C9762E" w:rsidRPr="009D7646">
              <w:rPr>
                <w:rFonts w:ascii="Browallia New" w:hAnsi="Browallia New" w:cs="Browallia New" w:hint="cs"/>
                <w:cs/>
              </w:rPr>
              <w:t>ระบบ</w:t>
            </w:r>
            <w:r w:rsidR="00B2764F" w:rsidRPr="009D7646">
              <w:rPr>
                <w:rFonts w:ascii="Browallia New" w:hAnsi="Browallia New" w:cs="Browallia New" w:hint="cs"/>
                <w:cs/>
              </w:rPr>
              <w:t>ผลิตก๊าซชีวภาพ</w:t>
            </w:r>
            <w:r w:rsidRPr="009D7646">
              <w:rPr>
                <w:rFonts w:ascii="Browallia New" w:hAnsi="Browallia New" w:cs="Browallia New" w:hint="cs"/>
                <w:cs/>
              </w:rPr>
              <w:t xml:space="preserve"> และ</w:t>
            </w:r>
            <w:r w:rsidR="0042161C" w:rsidRPr="009D7646">
              <w:rPr>
                <w:rFonts w:ascii="Browallia New" w:hAnsi="Browallia New" w:cs="Browallia New"/>
                <w:cs/>
              </w:rPr>
              <w:t>มี</w:t>
            </w:r>
            <w:r w:rsidR="00712796" w:rsidRPr="009D7646">
              <w:rPr>
                <w:rFonts w:ascii="Browallia New" w:hAnsi="Browallia New" w:cs="Browallia New" w:hint="cs"/>
                <w:cs/>
              </w:rPr>
              <w:t>การ</w:t>
            </w:r>
            <w:r w:rsidR="00434FA5" w:rsidRPr="009D7646">
              <w:rPr>
                <w:rFonts w:ascii="Browallia New" w:hAnsi="Browallia New" w:cs="Browallia New"/>
                <w:cs/>
              </w:rPr>
              <w:t>กักเก็บก๊าซมีเทน</w:t>
            </w:r>
            <w:r w:rsidRPr="009D7646">
              <w:rPr>
                <w:rFonts w:ascii="Browallia New" w:hAnsi="Browallia New" w:cs="Browallia New"/>
                <w:cs/>
              </w:rPr>
              <w:t>เพื่อนำไปใช้ประโยชน</w:t>
            </w:r>
            <w:r w:rsidRPr="009D7646">
              <w:rPr>
                <w:rFonts w:ascii="Browallia New" w:hAnsi="Browallia New" w:cs="Browallia New" w:hint="cs"/>
                <w:cs/>
              </w:rPr>
              <w:t>์</w:t>
            </w:r>
            <w:r w:rsidR="00434FA5" w:rsidRPr="009D7646">
              <w:rPr>
                <w:rFonts w:ascii="Browallia New" w:hAnsi="Browallia New" w:cs="Browallia New"/>
                <w:cs/>
              </w:rPr>
              <w:t>หรือเผาทำลาย</w:t>
            </w:r>
          </w:p>
        </w:tc>
      </w:tr>
      <w:tr w:rsidR="006B7E77" w:rsidRPr="009D7646" w:rsidTr="00140D1B">
        <w:tc>
          <w:tcPr>
            <w:tcW w:w="2518" w:type="dxa"/>
          </w:tcPr>
          <w:p w:rsidR="006B7E77" w:rsidRPr="009D7646" w:rsidRDefault="006B7E77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9D7646" w:rsidRDefault="006627CE" w:rsidP="005D49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 w:hint="cs"/>
                <w:cs/>
              </w:rPr>
              <w:t>กรณีมีการนำก๊าซชีวภาพไปใช้ประโยชน์ จะต้องนำ</w:t>
            </w:r>
            <w:r w:rsidR="007A3B21" w:rsidRPr="009D7646">
              <w:rPr>
                <w:rFonts w:ascii="Browallia New" w:hAnsi="Browallia New" w:cs="Browallia New"/>
              </w:rPr>
              <w:t xml:space="preserve"> T-VER-Methodology</w:t>
            </w:r>
            <w:r w:rsidRPr="009D7646">
              <w:rPr>
                <w:rFonts w:ascii="Browallia New" w:hAnsi="Browallia New" w:cs="Browallia New" w:hint="cs"/>
                <w:cs/>
              </w:rPr>
              <w:t>ที่เกี่ยวข้องมาพิจารณาร่วมด้วย เช่น</w:t>
            </w:r>
            <w:r w:rsidR="00B01BC1" w:rsidRPr="009D7646">
              <w:rPr>
                <w:rFonts w:ascii="Browallia New" w:hAnsi="Browallia New" w:cs="Browallia New" w:hint="cs"/>
                <w:cs/>
              </w:rPr>
              <w:t xml:space="preserve"> กรณีนำก๊าซชีวภาพไปผลิตพลั</w:t>
            </w:r>
            <w:r w:rsidR="00332ED7" w:rsidRPr="00332ED7">
              <w:rPr>
                <w:rFonts w:ascii="Browallia New" w:hAnsi="Browallia New" w:cs="Browallia New"/>
                <w:cs/>
              </w:rPr>
              <w:t>ง</w:t>
            </w:r>
            <w:r w:rsidR="00B01BC1" w:rsidRPr="009D7646">
              <w:rPr>
                <w:rFonts w:ascii="Browallia New" w:hAnsi="Browallia New" w:cs="Browallia New" w:hint="cs"/>
                <w:cs/>
              </w:rPr>
              <w:t xml:space="preserve">งานไฟฟ้า โครงการสามารถใช้ </w:t>
            </w:r>
            <w:r w:rsidR="001C7836" w:rsidRPr="009D7646">
              <w:rPr>
                <w:rFonts w:ascii="Browallia New" w:hAnsi="Browallia New" w:cs="Browallia New"/>
              </w:rPr>
              <w:t>T-VER-METH-</w:t>
            </w:r>
            <w:r w:rsidRPr="009D7646">
              <w:rPr>
                <w:rFonts w:ascii="Browallia New" w:hAnsi="Browallia New" w:cs="Browallia New"/>
              </w:rPr>
              <w:t xml:space="preserve">RE-01 </w:t>
            </w:r>
            <w:r w:rsidR="00B01BC1" w:rsidRPr="009D7646">
              <w:rPr>
                <w:rFonts w:ascii="Browallia New" w:hAnsi="Browallia New" w:cs="Browallia New" w:hint="cs"/>
                <w:cs/>
              </w:rPr>
              <w:t xml:space="preserve">ร่วมด้วย </w:t>
            </w:r>
            <w:r w:rsidRPr="009D7646">
              <w:rPr>
                <w:rFonts w:ascii="Browallia New" w:hAnsi="Browallia New" w:cs="Browallia New" w:hint="cs"/>
                <w:cs/>
              </w:rPr>
              <w:t>เป็นต้น</w:t>
            </w:r>
          </w:p>
        </w:tc>
      </w:tr>
    </w:tbl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064F03" w:rsidRPr="009D7646" w:rsidRDefault="00064F03" w:rsidP="005D49B2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9D764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9D7646" w:rsidTr="00134F00">
        <w:tc>
          <w:tcPr>
            <w:tcW w:w="9242" w:type="dxa"/>
          </w:tcPr>
          <w:p w:rsidR="00902D9D" w:rsidRPr="009D7646" w:rsidRDefault="006B7E7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21F68" w:rsidRPr="009D764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3530B1" w:rsidRPr="009D7646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30B1" w:rsidRPr="009D7646" w:rsidRDefault="003530B1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9D7646" w:rsidRDefault="00396228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6"/>
                <w: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การกักเก็บก๊าซมีเทนจากการบำบัดน้ำเสียฟาร์มสุกร</w:t>
            </w:r>
          </w:p>
        </w:tc>
      </w:tr>
    </w:tbl>
    <w:p w:rsidR="00962E05" w:rsidRPr="009D7646" w:rsidRDefault="00962E05" w:rsidP="005D49B2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9D7646" w:rsidRDefault="001A4997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9D764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9D7646">
        <w:rPr>
          <w:rFonts w:ascii="Browallia New" w:hAnsi="Browallia New" w:cs="Browallia New"/>
          <w:b/>
          <w:bCs/>
          <w:szCs w:val="32"/>
        </w:rPr>
        <w:t>Scope of Project)</w:t>
      </w:r>
    </w:p>
    <w:p w:rsidR="00EE542E" w:rsidRPr="009D7646" w:rsidRDefault="00B01BC1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cs/>
        </w:rPr>
        <w:t>เป็นโครงการ</w:t>
      </w:r>
      <w:r w:rsidR="006674E2" w:rsidRPr="009D7646">
        <w:rPr>
          <w:rFonts w:ascii="Browallia New" w:hAnsi="Browallia New" w:cs="Browallia New" w:hint="cs"/>
          <w:cs/>
        </w:rPr>
        <w:t>ที่ลดการปล่อยก๊าซเรือนกระจกจากการ</w:t>
      </w:r>
      <w:r w:rsidR="00396228" w:rsidRPr="009D7646">
        <w:rPr>
          <w:rFonts w:ascii="Browallia New" w:hAnsi="Browallia New" w:cs="Browallia New" w:hint="cs"/>
          <w:cs/>
        </w:rPr>
        <w:t>บำบัด</w:t>
      </w:r>
      <w:r w:rsidRPr="009D7646">
        <w:rPr>
          <w:rFonts w:ascii="Browallia New" w:hAnsi="Browallia New" w:cs="Browallia New" w:hint="cs"/>
          <w:cs/>
        </w:rPr>
        <w:t>น้ำเสียฟาร์มสุกร</w:t>
      </w:r>
      <w:r w:rsidRPr="009D7646">
        <w:rPr>
          <w:rFonts w:ascii="Browallia New" w:hAnsi="Browallia New" w:cs="Browallia New"/>
          <w:cs/>
        </w:rPr>
        <w:t>ด้วย</w:t>
      </w:r>
      <w:r w:rsidR="00B2764F" w:rsidRPr="009D7646">
        <w:rPr>
          <w:rFonts w:ascii="Browallia New" w:hAnsi="Browallia New" w:cs="Browallia New" w:hint="cs"/>
          <w:cs/>
        </w:rPr>
        <w:t>ระบบผลิตก๊าซชีวภาพ</w:t>
      </w:r>
      <w:r w:rsidRPr="009D7646">
        <w:rPr>
          <w:rFonts w:ascii="Browallia New" w:hAnsi="Browallia New" w:cs="Browallia New"/>
          <w:cs/>
        </w:rPr>
        <w:t xml:space="preserve"> </w:t>
      </w:r>
      <w:r w:rsidRPr="009D7646">
        <w:rPr>
          <w:rFonts w:ascii="Browallia New" w:hAnsi="Browallia New" w:cs="Browallia New" w:hint="cs"/>
          <w:cs/>
        </w:rPr>
        <w:t>และมีการกักเก็บก๊าซมีเทน</w:t>
      </w:r>
      <w:r w:rsidRPr="009D7646">
        <w:rPr>
          <w:rFonts w:ascii="Browallia New" w:hAnsi="Browallia New" w:cs="Browallia New"/>
          <w:cs/>
        </w:rPr>
        <w:t>เพื่อ</w:t>
      </w:r>
      <w:r w:rsidRPr="009D7646">
        <w:rPr>
          <w:rFonts w:ascii="Browallia New" w:hAnsi="Browallia New" w:cs="Browallia New" w:hint="cs"/>
          <w:cs/>
        </w:rPr>
        <w:t>นำ</w:t>
      </w:r>
      <w:r w:rsidRPr="009D7646">
        <w:rPr>
          <w:rFonts w:ascii="Browallia New" w:hAnsi="Browallia New" w:cs="Browallia New"/>
          <w:cs/>
        </w:rPr>
        <w:t>ไปใช้ประโยชน์ หรือเผาทำลายก่อนปล่อยออกสู่บรรยากาศ</w:t>
      </w:r>
    </w:p>
    <w:p w:rsidR="0087452D" w:rsidRPr="009D7646" w:rsidRDefault="008475A7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9D7646">
        <w:rPr>
          <w:rFonts w:ascii="Browallia New" w:hAnsi="Browallia New" w:cs="Browallia New"/>
          <w:cs/>
        </w:rPr>
        <w:t>ขอบเขต</w:t>
      </w:r>
      <w:r w:rsidR="006674E2" w:rsidRPr="009D7646">
        <w:rPr>
          <w:rFonts w:ascii="Browallia New" w:hAnsi="Browallia New" w:cs="Browallia New" w:hint="cs"/>
          <w:cs/>
        </w:rPr>
        <w:t>ของ</w:t>
      </w:r>
      <w:r w:rsidRPr="009D7646">
        <w:rPr>
          <w:rFonts w:ascii="Browallia New" w:hAnsi="Browallia New" w:cs="Browallia New"/>
          <w:cs/>
        </w:rPr>
        <w:t>โครงการเป็นพื้นที่ที่</w:t>
      </w:r>
      <w:r w:rsidR="00B71D01" w:rsidRPr="009D7646">
        <w:rPr>
          <w:rFonts w:ascii="Browallia New" w:hAnsi="Browallia New" w:cs="Browallia New"/>
          <w:cs/>
        </w:rPr>
        <w:t>อยู่ภายใต้กิจกรรม</w:t>
      </w:r>
      <w:r w:rsidR="00B2764F" w:rsidRPr="009D7646">
        <w:rPr>
          <w:rFonts w:ascii="Browallia New" w:hAnsi="Browallia New" w:cs="Browallia New" w:hint="cs"/>
          <w:cs/>
        </w:rPr>
        <w:t xml:space="preserve">ระบบผลิตก๊าซชีวภาพ การกักเก็บก๊าซมีเทน </w:t>
      </w:r>
      <w:r w:rsidR="00C81CBF" w:rsidRPr="009D7646">
        <w:rPr>
          <w:rFonts w:ascii="Browallia New" w:hAnsi="Browallia New" w:cs="Browallia New"/>
          <w:cs/>
        </w:rPr>
        <w:t>รวม</w:t>
      </w:r>
      <w:r w:rsidR="00F22EC9" w:rsidRPr="009D7646">
        <w:rPr>
          <w:rFonts w:ascii="Browallia New" w:hAnsi="Browallia New" w:cs="Browallia New"/>
          <w:cs/>
        </w:rPr>
        <w:t>ถึง</w:t>
      </w:r>
      <w:r w:rsidR="00C81CBF" w:rsidRPr="009D7646">
        <w:rPr>
          <w:rFonts w:ascii="Browallia New" w:hAnsi="Browallia New" w:cs="Browallia New"/>
          <w:cs/>
        </w:rPr>
        <w:t>การนำก๊าซ</w:t>
      </w:r>
      <w:r w:rsidR="00F22EC9" w:rsidRPr="009D7646">
        <w:rPr>
          <w:rFonts w:ascii="Browallia New" w:hAnsi="Browallia New" w:cs="Browallia New"/>
          <w:cs/>
        </w:rPr>
        <w:t>มีเทน</w:t>
      </w:r>
      <w:r w:rsidR="00B01BC1" w:rsidRPr="009D7646">
        <w:rPr>
          <w:rFonts w:ascii="Browallia New" w:hAnsi="Browallia New" w:cs="Browallia New" w:hint="cs"/>
          <w:cs/>
        </w:rPr>
        <w:t>ไป</w:t>
      </w:r>
      <w:r w:rsidR="00B01BC1" w:rsidRPr="009D7646">
        <w:rPr>
          <w:rFonts w:ascii="Browallia New" w:hAnsi="Browallia New" w:cs="Browallia New"/>
          <w:cs/>
        </w:rPr>
        <w:t xml:space="preserve">ใช้ประโยชน์ </w:t>
      </w:r>
      <w:r w:rsidR="00B01BC1" w:rsidRPr="009D7646">
        <w:rPr>
          <w:rFonts w:ascii="Browallia New" w:hAnsi="Browallia New" w:cs="Browallia New" w:hint="cs"/>
          <w:cs/>
        </w:rPr>
        <w:t>หรือ</w:t>
      </w:r>
      <w:r w:rsidR="00F22EC9" w:rsidRPr="009D7646">
        <w:rPr>
          <w:rFonts w:ascii="Browallia New" w:hAnsi="Browallia New" w:cs="Browallia New"/>
          <w:cs/>
        </w:rPr>
        <w:t>เผาทำลาย</w:t>
      </w:r>
      <w:r w:rsidR="00B71D01" w:rsidRPr="009D7646">
        <w:rPr>
          <w:rFonts w:ascii="Browallia New" w:hAnsi="Browallia New" w:cs="Browallia New"/>
          <w:cs/>
        </w:rPr>
        <w:t>จะถูกนำมาพิจารณาทั้งหมด</w:t>
      </w:r>
    </w:p>
    <w:p w:rsidR="00962E05" w:rsidRPr="009D7646" w:rsidRDefault="00962E05" w:rsidP="005D49B2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9D7646" w:rsidRDefault="001A4997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9D764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27B3F" w:rsidRPr="009D7646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9D7646">
        <w:rPr>
          <w:rFonts w:ascii="Browallia New" w:hAnsi="Browallia New" w:cs="Browallia New"/>
          <w:b/>
          <w:bCs/>
          <w:szCs w:val="32"/>
        </w:rPr>
        <w:t>(Baseline Scenario)</w:t>
      </w:r>
    </w:p>
    <w:p w:rsidR="00C43496" w:rsidRPr="009D7646" w:rsidRDefault="007E7F40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 w:hint="cs"/>
          <w:cs/>
        </w:rPr>
        <w:t xml:space="preserve">การคำนวณปริมาณการปล่อยก๊าซเรือนกระจกในกรณีฐาน </w:t>
      </w:r>
      <w:r w:rsidR="00312174" w:rsidRPr="009D7646">
        <w:rPr>
          <w:rFonts w:ascii="Browallia New" w:hAnsi="Browallia New" w:cs="Browallia New" w:hint="cs"/>
          <w:cs/>
        </w:rPr>
        <w:t>จะ</w:t>
      </w:r>
      <w:r w:rsidRPr="009D7646">
        <w:rPr>
          <w:rFonts w:ascii="Browallia New" w:hAnsi="Browallia New" w:cs="Browallia New" w:hint="cs"/>
          <w:cs/>
        </w:rPr>
        <w:t>ประเมินจาก</w:t>
      </w:r>
      <w:r w:rsidR="00312174" w:rsidRPr="009D7646">
        <w:rPr>
          <w:rFonts w:ascii="Browallia New" w:hAnsi="Browallia New" w:cs="Browallia New" w:hint="cs"/>
          <w:cs/>
        </w:rPr>
        <w:t>การย่อยสลายของ</w:t>
      </w:r>
      <w:r w:rsidR="00607A5A" w:rsidRPr="009D7646">
        <w:rPr>
          <w:rFonts w:ascii="Browallia New" w:hAnsi="Browallia New" w:cs="Browallia New" w:hint="cs"/>
          <w:cs/>
        </w:rPr>
        <w:t xml:space="preserve">ของแข็งระเหย </w:t>
      </w:r>
      <w:r w:rsidR="00607A5A" w:rsidRPr="009D7646">
        <w:rPr>
          <w:rFonts w:ascii="Browallia New" w:hAnsi="Browallia New" w:cs="Browallia New"/>
        </w:rPr>
        <w:t>(Volatile solid)</w:t>
      </w:r>
      <w:r w:rsidR="00607A5A" w:rsidRPr="009D7646">
        <w:rPr>
          <w:rFonts w:ascii="Browallia New" w:hAnsi="Browallia New" w:cs="Browallia New" w:hint="cs"/>
          <w:cs/>
        </w:rPr>
        <w:t xml:space="preserve"> จาก</w:t>
      </w:r>
      <w:r w:rsidR="00312174" w:rsidRPr="009D7646">
        <w:rPr>
          <w:rFonts w:ascii="Browallia New" w:hAnsi="Browallia New" w:cs="Browallia New" w:hint="cs"/>
          <w:cs/>
        </w:rPr>
        <w:t>น้ำเสียฟาร์มสุกร</w:t>
      </w:r>
      <w:r w:rsidR="00607A5A" w:rsidRPr="009D7646">
        <w:rPr>
          <w:rFonts w:ascii="Browallia New" w:hAnsi="Browallia New" w:cs="Browallia New" w:hint="cs"/>
          <w:cs/>
        </w:rPr>
        <w:t>โดยกระบวน</w:t>
      </w:r>
      <w:r w:rsidR="00607A5A" w:rsidRPr="009D7646">
        <w:rPr>
          <w:rFonts w:ascii="Browallia New" w:hAnsi="Browallia New" w:cs="Browallia New"/>
          <w:cs/>
        </w:rPr>
        <w:t>การบำบัดน้ำเสียแบบไร้อากาศ</w:t>
      </w:r>
      <w:r w:rsidR="00607A5A" w:rsidRPr="009D7646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:rsidR="00607A5A" w:rsidRPr="009D7646" w:rsidRDefault="00607A5A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6B7E77" w:rsidRPr="009D7646" w:rsidRDefault="006B7E77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91307" w:rsidRPr="009D7646" w:rsidTr="008572A0">
        <w:tc>
          <w:tcPr>
            <w:tcW w:w="2310" w:type="dxa"/>
          </w:tcPr>
          <w:p w:rsidR="00891307" w:rsidRPr="009D7646" w:rsidRDefault="00891307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307" w:rsidRPr="009D7646" w:rsidRDefault="0089130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9D764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9D7646" w:rsidRDefault="0089130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9D7646" w:rsidRDefault="0089130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9D7646" w:rsidRDefault="0089130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DF7B5C" w:rsidRPr="009D7646" w:rsidTr="00312174">
        <w:tc>
          <w:tcPr>
            <w:tcW w:w="2310" w:type="dxa"/>
            <w:tcBorders>
              <w:bottom w:val="single" w:sz="4" w:space="0" w:color="auto"/>
            </w:tcBorders>
          </w:tcPr>
          <w:p w:rsidR="00DF7B5C" w:rsidRPr="009D7646" w:rsidRDefault="00DF7B5C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F7B5C" w:rsidRPr="009D7646" w:rsidRDefault="006627CE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บำบัด</w:t>
            </w:r>
            <w:r w:rsidR="00010B2C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น้ำเสีย</w:t>
            </w:r>
            <w:r w:rsidR="00B2764F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</w:tc>
        <w:tc>
          <w:tcPr>
            <w:tcW w:w="1620" w:type="dxa"/>
          </w:tcPr>
          <w:p w:rsidR="00DF7B5C" w:rsidRPr="009D7646" w:rsidRDefault="00DF7B5C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DF7B5C" w:rsidRPr="009D7646" w:rsidRDefault="00DF7B5C" w:rsidP="005D49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</w:t>
            </w:r>
            <w:r w:rsidR="00151582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มีเทน</w:t>
            </w:r>
            <w:r w:rsidR="00102C96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สู่บรรยากาศ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</w:t>
            </w:r>
            <w:r w:rsidR="001F1614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</w:t>
            </w:r>
            <w:r w:rsidR="00102C96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</w:t>
            </w:r>
            <w:r w:rsidR="001F1614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</w:t>
            </w:r>
            <w:r w:rsidR="003D26FD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แบบไร้อากาศ</w:t>
            </w:r>
            <w:r w:rsidR="00B2764F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r w:rsidR="00A52078" w:rsidRPr="009D7646">
              <w:rPr>
                <w:rFonts w:ascii="Browallia New" w:hAnsi="Browallia New" w:cs="Browallia New"/>
                <w:sz w:val="28"/>
                <w:szCs w:val="28"/>
              </w:rPr>
              <w:t>Open Lagoon)</w:t>
            </w:r>
          </w:p>
        </w:tc>
      </w:tr>
      <w:tr w:rsidR="009022D6" w:rsidRPr="009D7646" w:rsidTr="009022D6">
        <w:trPr>
          <w:trHeight w:val="557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2D6" w:rsidRPr="009D7646" w:rsidRDefault="009022D6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9022D6" w:rsidRPr="009D7646" w:rsidRDefault="009022D6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9022D6" w:rsidRPr="009D7646" w:rsidRDefault="009022D6" w:rsidP="009022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</w:rPr>
              <w:t>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022D6" w:rsidRPr="009D7646" w:rsidRDefault="009022D6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9022D6" w:rsidRPr="009D7646" w:rsidTr="009022D6">
        <w:trPr>
          <w:trHeight w:val="24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D6" w:rsidRPr="009D7646" w:rsidRDefault="009022D6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9022D6" w:rsidRPr="009D7646" w:rsidRDefault="009022D6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9022D6" w:rsidRPr="009D7646" w:rsidRDefault="009022D6" w:rsidP="009022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</w:rPr>
              <w:t>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022D6" w:rsidRPr="009D7646" w:rsidRDefault="009022D6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9022D6" w:rsidRPr="009D7646" w:rsidTr="00312174">
        <w:trPr>
          <w:trHeight w:val="64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D6" w:rsidRPr="009D7646" w:rsidRDefault="009022D6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9022D6" w:rsidRPr="009D7646" w:rsidRDefault="009022D6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การรั่วไหลของก๊าซมีเทนจากระบบ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20" w:type="dxa"/>
          </w:tcPr>
          <w:p w:rsidR="009022D6" w:rsidRPr="009D7646" w:rsidRDefault="009022D6" w:rsidP="009022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9022D6" w:rsidRPr="009D7646" w:rsidRDefault="009022D6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การรั่วไหลของก๊าซมีเทนจากระบบ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</w:p>
        </w:tc>
      </w:tr>
      <w:tr w:rsidR="009022D6" w:rsidRPr="009D7646" w:rsidTr="008572A0">
        <w:tc>
          <w:tcPr>
            <w:tcW w:w="2310" w:type="dxa"/>
          </w:tcPr>
          <w:p w:rsidR="009022D6" w:rsidRPr="009D7646" w:rsidRDefault="009022D6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9022D6" w:rsidRPr="009D7646" w:rsidRDefault="009022D6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9022D6" w:rsidRPr="009D7646" w:rsidRDefault="009022D6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9022D6" w:rsidRPr="009D7646" w:rsidRDefault="009022D6" w:rsidP="0074359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9D7646" w:rsidRDefault="0033407C" w:rsidP="005D49B2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cs/>
        </w:rPr>
        <w:br w:type="page"/>
      </w:r>
      <w:r w:rsidR="00EB6C68" w:rsidRPr="009D764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9D7646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9D764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743594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9D7646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9D7646" w:rsidTr="00D50AC3">
        <w:trPr>
          <w:trHeight w:val="458"/>
        </w:trPr>
        <w:tc>
          <w:tcPr>
            <w:tcW w:w="9242" w:type="dxa"/>
          </w:tcPr>
          <w:p w:rsidR="00DA0523" w:rsidRDefault="008D0094" w:rsidP="005D49B2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A1B40"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  <w:r w:rsidR="00BA5C3A"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(</w:t>
            </w:r>
            <w:r w:rsidR="00BA5C3A" w:rsidRPr="009D7646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9D7646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07A5A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จากการย่อยสลายของของแข็งระเหย </w:t>
            </w:r>
            <w:r w:rsidR="00607A5A"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607A5A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จากน้ำเสียฟาร์มสุกรโดยกระบวน</w:t>
            </w:r>
            <w:r w:rsidR="00607A5A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  <w:r w:rsidR="00DA0523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</w:p>
          <w:p w:rsidR="00EB6C68" w:rsidRDefault="00EB6C68" w:rsidP="00DA0523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22FC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จากการย่อยสลายของ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ของแข็งระเหย </w:t>
            </w:r>
            <w:r w:rsidR="00DA0523"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น้ำเสียฟาร์มสุกรโดยกระบวน</w:t>
            </w:r>
            <w:r w:rsidR="00DA0523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โดยตรง </w:t>
            </w:r>
            <w:r w:rsidR="00DA0523" w:rsidRP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DA0523" w:rsidRPr="0011318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กลับ</w:t>
            </w:r>
            <w:r w:rsidR="00DA0523" w:rsidRPr="0011318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ป</w:t>
            </w:r>
            <w:r w:rsidR="00DA0523"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ริมาณ</w:t>
            </w:r>
            <w:r w:rsidR="00DA0523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="00DA052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ที่ผลิตได้จาก</w:t>
            </w:r>
            <w:r w:rsidR="00DA0523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ก๊าซมีเทนที่รวบรวมได้จาก</w:t>
            </w:r>
            <w:r w:rsidR="00C0624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ระบบผลิตก๊าซชีวภาพที่ใช้น้ำเสียจากฟาร์มสุกร</w:t>
            </w:r>
            <w:r w:rsidR="00C0624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C6DB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โดยมีรายละเอียด </w:t>
            </w:r>
            <w:r w:rsidR="00C77531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p w:rsidR="00F07C13" w:rsidRPr="00F07C13" w:rsidRDefault="00F07C13" w:rsidP="005D49B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13180" w:rsidRPr="00113180" w:rsidRDefault="00332ED7" w:rsidP="00DA0523">
            <w:pPr>
              <w:spacing w:before="0" w:after="0" w:line="240" w:lineRule="auto"/>
              <w:ind w:left="1530" w:hanging="108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332ED7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1</w:t>
            </w:r>
            <w:r w:rsidR="00113180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1318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การย่อยสลายของ</w:t>
            </w:r>
            <w:r w:rsidR="00113180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ของแข็งระเหย </w:t>
            </w:r>
            <w:r w:rsidR="00113180"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113180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น้ำเสียฟาร์มสุกรโดยกระบวน</w:t>
            </w:r>
            <w:r w:rsidR="00DA0523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1F70A5" w:rsidRPr="00ED6BA6" w:rsidTr="00F07C13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1F70A5" w:rsidRPr="001F70A5" w:rsidRDefault="001F70A5" w:rsidP="001F70A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1F70A5" w:rsidRPr="001F70A5" w:rsidRDefault="001F70A5" w:rsidP="00CF48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1F70A5" w:rsidRPr="001F70A5" w:rsidRDefault="001F70A5" w:rsidP="001F70A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m:oMath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Browallia New" w:cs="Browallia New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i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0"/>
                            <w:szCs w:val="20"/>
                          </w:rPr>
                          <m:t>MCF</m:t>
                        </m:r>
                        <m:r>
                          <w:rPr>
                            <w:rFonts w:ascii="Cambria Math" w:hAnsi="Browallia New" w:cs="Browallia New"/>
                            <w:sz w:val="20"/>
                            <w:szCs w:val="20"/>
                          </w:rPr>
                          <m:t xml:space="preserve"> </m:t>
                        </m:r>
                      </m:e>
                    </m:nary>
                  </m:oMath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x B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MS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</w:tr>
          </w:tbl>
          <w:p w:rsidR="0032573D" w:rsidRDefault="0032573D" w:rsidP="00F07C13">
            <w:pPr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CF4877" w:rsidRPr="009D7646" w:rsidTr="004C345B">
              <w:tc>
                <w:tcPr>
                  <w:tcW w:w="1080" w:type="dxa"/>
                </w:tcPr>
                <w:p w:rsidR="00CF4877" w:rsidRPr="00332ED7" w:rsidDel="001F70A5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F4877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CF4877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D87AEF"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25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e/tCH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CF6733" w:rsidRDefault="005D49B2" w:rsidP="00CF67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ค่าความหนาแน่นของก๊าซมีเทน</w:t>
                  </w:r>
                  <w:r w:rsid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เท่ากับ </w:t>
                  </w:r>
                  <w:r w:rsidR="00D87AEF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0.0006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68</w:t>
                  </w:r>
                  <w:r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CF6733"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2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0 </w:t>
                  </w:r>
                  <w:r w:rsidR="00CF6733"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องศาเซลเซียส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CF6733"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และความดัน 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1</w:t>
                  </w:r>
                  <w:r w:rsidR="00CF6733"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บรรยากาศ (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1.013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bar))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สำหรับความไม่แน่นอนของกระบวนการบำบัดน้ำเสียแบบไร้อากาศในกรณีฐาน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(0.94)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F07C13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 w:rsidRPr="00F07C1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1E5B5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ประเภทของสุกร ได้แก่ สุกรพ่อพันธุ์ สุกรแม่พันธุ์</w:t>
                  </w:r>
                  <w:r w:rsidR="001E5B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E5B52"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สุกรขุน</w:t>
                  </w:r>
                  <w:r w:rsidR="001E5B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E5B52"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สุกรอนุบาล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F07C13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07C13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ค่าปรับแก้มีเทน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(Methane conversion factor)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สำหรับกระบวนการบำบัดน้ำเสียแบบไร้อากาศในกรณีฐาน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(80%)</w:t>
                  </w:r>
                  <w:r w:rsidRPr="009D7646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(ที่อุณหภูมิเฉลี่ย </w:t>
                  </w:r>
                  <w:r w:rsidR="00E7243B" w:rsidRPr="009D7646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27</w:t>
                  </w:r>
                  <w:r w:rsidRPr="009D7646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vertAlign w:val="superscript"/>
                      <w:cs/>
                    </w:rPr>
                    <w:t>0</w:t>
                  </w:r>
                  <w:r w:rsidRPr="009D7646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C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F07C13" w:rsidP="006853F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82281A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อัตราการผลิตก๊าซมีเทนจากของแข็งระเหย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(0.45 m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/kg VS)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สัดส่วนของมูลสุกรที่ถูกรวบรวมเข้าสู่ระบบ</w:t>
                  </w:r>
                  <w:r w:rsidR="006853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บำบัดแบบ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ไร้อากาศ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376E9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จำนวนเฉลี่ยของสุกรประเภท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0C5AC1" w:rsidTr="004C345B">
              <w:tc>
                <w:tcPr>
                  <w:tcW w:w="1080" w:type="dxa"/>
                </w:tcPr>
                <w:p w:rsidR="005D49B2" w:rsidRPr="009D7646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F07C13" w:rsidRPr="009D7646" w:rsidRDefault="005D49B2" w:rsidP="00F07C1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ตัว/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ปี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427B3F" w:rsidRPr="000C5AC1" w:rsidRDefault="00427B3F" w:rsidP="00F07C13">
            <w:pPr>
              <w:tabs>
                <w:tab w:val="left" w:pos="1560"/>
                <w:tab w:val="left" w:pos="3329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F07C13" w:rsidRPr="00ED6BA6" w:rsidTr="00CA63B7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F07C13" w:rsidRPr="001F70A5" w:rsidRDefault="00F07C13" w:rsidP="00CA63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F07C13" w:rsidRPr="001F70A5" w:rsidRDefault="00F07C13" w:rsidP="00CA63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F07C13" w:rsidRPr="001F70A5" w:rsidRDefault="00F07C13" w:rsidP="00CA63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da,i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365</w:t>
                  </w:r>
                </w:p>
              </w:tc>
            </w:tr>
          </w:tbl>
          <w:p w:rsidR="00F07C13" w:rsidRDefault="00F07C13" w:rsidP="00F07C13">
            <w:pPr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362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21"/>
              <w:gridCol w:w="339"/>
              <w:gridCol w:w="6744"/>
              <w:gridCol w:w="178"/>
            </w:tblGrid>
            <w:tr w:rsidR="005D49B2" w:rsidRPr="009D7646" w:rsidTr="00663325">
              <w:trPr>
                <w:gridAfter w:val="1"/>
                <w:wAfter w:w="178" w:type="dxa"/>
              </w:trPr>
              <w:tc>
                <w:tcPr>
                  <w:tcW w:w="1080" w:type="dxa"/>
                </w:tcPr>
                <w:p w:rsidR="005D49B2" w:rsidRPr="009D7646" w:rsidRDefault="00F07C1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gridSpan w:val="2"/>
                </w:tcPr>
                <w:p w:rsidR="005D49B2" w:rsidRPr="009D7646" w:rsidRDefault="005D49B2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4" w:type="dxa"/>
                </w:tcPr>
                <w:p w:rsidR="005D49B2" w:rsidRPr="009D7646" w:rsidRDefault="005D49B2" w:rsidP="00376E9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จำนวนเฉลี่ยของสุกรประเภท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9D7646" w:rsidTr="00663325">
              <w:trPr>
                <w:gridAfter w:val="1"/>
                <w:wAfter w:w="178" w:type="dxa"/>
              </w:trPr>
              <w:tc>
                <w:tcPr>
                  <w:tcW w:w="1080" w:type="dxa"/>
                </w:tcPr>
                <w:p w:rsidR="005D49B2" w:rsidRPr="009D7646" w:rsidRDefault="00F07C1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da,i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gridSpan w:val="2"/>
                </w:tcPr>
                <w:p w:rsidR="005D49B2" w:rsidRPr="009D7646" w:rsidRDefault="005D49B2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4" w:type="dxa"/>
                </w:tcPr>
                <w:p w:rsidR="005D49B2" w:rsidRPr="009D7646" w:rsidRDefault="005D49B2" w:rsidP="00376E9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จำนวนวันของสุกร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ประเภท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ที่ยืนคอกในปี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66332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(วัน)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5D49B2" w:rsidRPr="009D7646" w:rsidTr="00663325">
              <w:trPr>
                <w:gridAfter w:val="1"/>
                <w:wAfter w:w="178" w:type="dxa"/>
              </w:trPr>
              <w:tc>
                <w:tcPr>
                  <w:tcW w:w="1080" w:type="dxa"/>
                </w:tcPr>
                <w:p w:rsidR="005D49B2" w:rsidRPr="009D7646" w:rsidRDefault="00F07C1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gridSpan w:val="2"/>
                </w:tcPr>
                <w:p w:rsidR="005D49B2" w:rsidRPr="009D7646" w:rsidRDefault="005D49B2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4" w:type="dxa"/>
                </w:tcPr>
                <w:p w:rsidR="00663325" w:rsidRPr="009D7646" w:rsidRDefault="005D49B2" w:rsidP="00663325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63325" w:rsidRPr="00113180" w:rsidTr="00663325">
              <w:tc>
                <w:tcPr>
                  <w:tcW w:w="1101" w:type="dxa"/>
                  <w:gridSpan w:val="2"/>
                </w:tcPr>
                <w:p w:rsidR="00663325" w:rsidRPr="00113180" w:rsidRDefault="00663325" w:rsidP="00663325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36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663325" w:rsidRPr="00113180" w:rsidRDefault="00663325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  <w:gridSpan w:val="2"/>
                </w:tcPr>
                <w:p w:rsidR="00663325" w:rsidRPr="00113180" w:rsidRDefault="00663325" w:rsidP="0066332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แฟคเตอร์เปลี่ยนหน่วย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lang w:eastAsia="ja-JP"/>
                    </w:rPr>
                    <w:t xml:space="preserve">1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eastAsia="ja-JP"/>
                    </w:rPr>
                    <w:t>ปี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365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วัน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5D49B2" w:rsidRPr="000C5AC1" w:rsidRDefault="005D49B2" w:rsidP="005D49B2">
            <w:pPr>
              <w:tabs>
                <w:tab w:val="left" w:pos="1560"/>
                <w:tab w:val="left" w:pos="3329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0C5AC1" w:rsidRPr="00ED6BA6" w:rsidTr="00743594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0C5AC1" w:rsidRPr="001F70A5" w:rsidRDefault="00D05568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="000C5AC1"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0C5AC1" w:rsidRPr="001F70A5" w:rsidRDefault="000C5AC1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0C5AC1" w:rsidRPr="001F70A5" w:rsidRDefault="00D05568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="000C5AC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="000C5AC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nd</w:t>
                  </w:r>
                  <w:r w:rsidRP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C5AC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40487" w:rsidRDefault="00140487" w:rsidP="00D05568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01" w:hanging="1431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ตัว/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ปี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E5B5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น้ำหนักเฉลี่ยของสุกร</w:t>
                  </w:r>
                  <w:r w:rsidR="001E5B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ประเภท </w:t>
                  </w:r>
                  <w:proofErr w:type="spellStart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(kg)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E5B52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น้ำหนักเฉลี่ยของสุกรประเภท</w:t>
                  </w:r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ตามที่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IPCC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กำหนด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(kg)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E5B52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 </w:t>
                  </w:r>
                  <w:proofErr w:type="spellStart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ตามที่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IPCC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กำหนด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ตัว/วัน)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nd</w:t>
                  </w:r>
                  <w:r w:rsidRP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113180" w:rsidRDefault="00113180" w:rsidP="00113180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จำนวนวันที่เดินระบบบำบัดน้ำเสียระบบผลิตก๊าซชีวภาพในปี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13180" w:rsidRPr="00D05568" w:rsidRDefault="00113180" w:rsidP="00113180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b/>
                <w:bCs/>
                <w:sz w:val="16"/>
                <w:szCs w:val="16"/>
                <w:u w:val="single"/>
              </w:rPr>
            </w:pPr>
          </w:p>
          <w:p w:rsidR="00CF4877" w:rsidRDefault="00113180" w:rsidP="00D05568">
            <w:pPr>
              <w:spacing w:before="0" w:after="0" w:line="240" w:lineRule="auto"/>
              <w:ind w:left="1530" w:hanging="1170"/>
              <w:rPr>
                <w:rFonts w:ascii="Browallia New" w:hAnsi="Browallia New" w:cs="Browallia New"/>
                <w:sz w:val="28"/>
                <w:szCs w:val="28"/>
              </w:rPr>
            </w:pPr>
            <w:r w:rsidRPr="00113180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lastRenderedPageBreak/>
              <w:t xml:space="preserve">ทางเลือกที่ </w:t>
            </w:r>
            <w:r w:rsidR="003C4F4F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11318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</w:t>
            </w:r>
            <w:r w:rsidR="00332ED7"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ริมาณ</w:t>
            </w:r>
            <w:r w:rsidR="00DA0523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="00DA052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ที่ผลิตจาก</w:t>
            </w:r>
            <w:r w:rsidR="00332ED7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ก๊าซมีเทนที่รวบรวมได้จาก</w:t>
            </w:r>
            <w:r w:rsidR="00C0624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ระบบผลิตก๊าซชีวภาพที่ใช้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น้ำเสียจากฟาร์มสุกร</w:t>
            </w:r>
          </w:p>
          <w:p w:rsidR="00113180" w:rsidRPr="00113180" w:rsidRDefault="00332ED7" w:rsidP="0011318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= [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x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10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-3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) x 3,600 x D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="00D05568"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,0</w:t>
            </w:r>
            <w:r w:rsid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/ NCV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CH4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/ </w:t>
            </w: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EG,y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</w:rPr>
              <w:t>] x GWP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CH4,y</w:t>
            </w:r>
          </w:p>
          <w:p w:rsidR="00113180" w:rsidRPr="00113180" w:rsidRDefault="00332ED7" w:rsidP="0011318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1"/>
              <w:gridCol w:w="546"/>
              <w:gridCol w:w="6922"/>
            </w:tblGrid>
            <w:tr w:rsidR="00113180" w:rsidRPr="00113180" w:rsidTr="00113180">
              <w:trPr>
                <w:trHeight w:val="50"/>
              </w:trPr>
              <w:tc>
                <w:tcPr>
                  <w:tcW w:w="1101" w:type="dxa"/>
                </w:tcPr>
                <w:p w:rsidR="00113180" w:rsidRPr="00113180" w:rsidRDefault="00332ED7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32ED7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D05568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113180" w:rsidRPr="00113180" w:rsidRDefault="00113180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6922" w:type="dxa"/>
                </w:tcPr>
                <w:p w:rsidR="00C0624A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ปริมาณพลังงานไฟฟ้าที่ผลิตได้จาก</w:t>
                  </w:r>
                  <w:r w:rsidRPr="00332ED7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ก๊าซมีเทนที่รวบรวมได้จาก</w:t>
                  </w:r>
                  <w:r w:rsidR="00C0624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ระบบผลิตก๊าซชีวภาพที่ใช้น้ำเสียจากฟาร์มสุกร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3,600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แฟคเตอร์เปลี่ยนหน่วย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lang w:eastAsia="ja-JP"/>
                    </w:rPr>
                    <w:t xml:space="preserve">1 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lang w:eastAsia="ja-JP"/>
                    </w:rPr>
                    <w:t>MWh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= 3,600 MJ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D05568" w:rsidRP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,0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CF6733" w:rsidRPr="00CF6733" w:rsidRDefault="00332ED7" w:rsidP="00CF67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ค่าความหนาแน่นของก๊าซมีเทน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Nm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เท่ากับ 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0.00071</w:t>
                  </w:r>
                  <w:r w:rsidR="00CF6733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7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Nm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113180" w:rsidRPr="00113180" w:rsidRDefault="00CF6733" w:rsidP="00CF67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0 </w:t>
                  </w:r>
                  <w:r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องศาเซลเซียส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และความดัน 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1</w:t>
                  </w:r>
                  <w:r w:rsidRP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บรรยากาศ (</w:t>
                  </w:r>
                  <w:r w:rsidR="00332ED7" w:rsidRPr="00CF67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1.013</w:t>
                  </w:r>
                  <w:r w:rsidR="00332ED7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bar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332ED7"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(STP)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Net Calorific Value)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ของก๊าซมีเทน เท่ากับ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35.9 MJ/Nm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ประสิทธิภาพการแปลงพลังงานของเครื่องกำเนิดไฟฟ้า ในปี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y (Default 0.4)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ศักยภาพในการทำให้เกิดภาวะโลกร้อนของก๊าซมีเทน ในปี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Default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25 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CF4877" w:rsidRDefault="00CF4877" w:rsidP="00963739">
            <w:pPr>
              <w:tabs>
                <w:tab w:val="left" w:pos="1418"/>
                <w:tab w:val="left" w:pos="3329"/>
              </w:tabs>
              <w:spacing w:beforeLines="60" w:after="0" w:line="240" w:lineRule="auto"/>
              <w:ind w:left="1701" w:hanging="1276"/>
              <w:rPr>
                <w:rFonts w:ascii="Browallia New" w:hAnsi="Browallia New" w:cs="Browallia New"/>
              </w:rPr>
            </w:pPr>
          </w:p>
        </w:tc>
      </w:tr>
    </w:tbl>
    <w:p w:rsidR="00427B3F" w:rsidRPr="009D7646" w:rsidRDefault="00427B3F" w:rsidP="005D49B2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EB6C68" w:rsidRPr="009D7646" w:rsidRDefault="00EB6C68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9D7646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9D7646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9D7646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6A621D" w:rsidRPr="009D7646">
        <w:rPr>
          <w:rFonts w:ascii="Browallia New" w:hAnsi="Browallia New" w:cs="Browallia New"/>
          <w:b/>
          <w:bCs/>
          <w:szCs w:val="32"/>
        </w:rPr>
        <w:t>E</w:t>
      </w:r>
      <w:r w:rsidRPr="009D7646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9D7646" w:rsidTr="00BB5AF2">
        <w:trPr>
          <w:trHeight w:val="332"/>
        </w:trPr>
        <w:tc>
          <w:tcPr>
            <w:tcW w:w="9242" w:type="dxa"/>
          </w:tcPr>
          <w:p w:rsidR="005F69B3" w:rsidRDefault="000C25B6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</w:t>
            </w:r>
            <w:r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การดำเนินโครงการ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นั้น </w:t>
            </w:r>
            <w:r w:rsidRPr="005F69B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จะคิดเฉพาะ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จากการใช้พลังงานไฟฟ้าจากระบบสายส่ง หรือการสันดาปเชื้อเพลิงฟอสซิลที่ใช้ในโครงการ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</w:t>
            </w:r>
            <w:r w:rsidR="005F69B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</w:t>
            </w:r>
            <w:r w:rsidR="005F69B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 (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EF2713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จากระบบกักเก็บ</w:t>
            </w:r>
          </w:p>
          <w:p w:rsidR="00CF4877" w:rsidRDefault="00EB6C6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D22FC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22FC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2C6DBE" w:rsidRPr="001F70A5" w:rsidTr="00743594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2C6DBE" w:rsidRPr="001F70A5" w:rsidRDefault="002C6DBE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2C6DBE" w:rsidRPr="001F70A5" w:rsidRDefault="002C6DBE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2C6DBE" w:rsidRPr="001F70A5" w:rsidRDefault="002C6DBE" w:rsidP="002C6D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</w:tr>
          </w:tbl>
          <w:p w:rsidR="00DA0523" w:rsidRPr="002C6DBE" w:rsidRDefault="002C6DBE" w:rsidP="002C6DBE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D50AC3" w:rsidRPr="009D7646" w:rsidTr="004C345B">
              <w:tc>
                <w:tcPr>
                  <w:tcW w:w="1080" w:type="dxa"/>
                </w:tcPr>
                <w:p w:rsidR="00D50AC3" w:rsidRPr="009D7646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50AC3" w:rsidRPr="009D7646" w:rsidRDefault="00D50AC3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D50AC3" w:rsidRPr="009D7646" w:rsidRDefault="00D50AC3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1F70A5" w:rsidRPr="009D7646" w:rsidTr="004C345B">
              <w:tc>
                <w:tcPr>
                  <w:tcW w:w="1080" w:type="dxa"/>
                </w:tcPr>
                <w:p w:rsidR="001F70A5" w:rsidRPr="00332ED7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9D7646" w:rsidRDefault="001F70A5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F70A5" w:rsidRPr="009D7646" w:rsidRDefault="001F70A5" w:rsidP="001F70A5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 xml:space="preserve"> </w:t>
                  </w:r>
                  <w:r w:rsidRPr="00907A9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ในปี 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1F70A5" w:rsidRPr="009D7646" w:rsidTr="004C345B">
              <w:tc>
                <w:tcPr>
                  <w:tcW w:w="1080" w:type="dxa"/>
                </w:tcPr>
                <w:p w:rsidR="001F70A5" w:rsidRPr="00332ED7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9D7646" w:rsidRDefault="001F70A5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F70A5" w:rsidRPr="009D7646" w:rsidRDefault="001F70A5" w:rsidP="001F70A5">
                  <w:pPr>
                    <w:tabs>
                      <w:tab w:val="left" w:pos="993"/>
                      <w:tab w:val="left" w:pos="2141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F70A5" w:rsidRPr="009D7646" w:rsidTr="004C345B">
              <w:tc>
                <w:tcPr>
                  <w:tcW w:w="1080" w:type="dxa"/>
                </w:tcPr>
                <w:p w:rsidR="001F70A5" w:rsidRPr="009D7646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9D7646" w:rsidRDefault="001F70A5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F70A5" w:rsidRPr="009D7646" w:rsidRDefault="001F70A5" w:rsidP="001F70A5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การปล่อยก๊าซเรือนกระจกจากก๊าซชีวภาพที่รั่วไหลจากระบบกักเก็บในปี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5F69B3" w:rsidRPr="005F69B3" w:rsidRDefault="005F69B3" w:rsidP="005F69B3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F70A5" w:rsidRPr="00ED6BA6" w:rsidRDefault="001F70A5" w:rsidP="001F70A5">
            <w:pPr>
              <w:pStyle w:val="ListParagraph"/>
              <w:numPr>
                <w:ilvl w:val="1"/>
                <w:numId w:val="41"/>
              </w:numPr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1F70A5" w:rsidRPr="00ED6BA6" w:rsidTr="00CF4877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1F70A5" w:rsidRPr="00ED6BA6" w:rsidRDefault="001F70A5" w:rsidP="00CF48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1F70A5" w:rsidRPr="00ED6BA6" w:rsidRDefault="001F70A5" w:rsidP="00CF48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1F70A5" w:rsidRPr="00ED6BA6" w:rsidRDefault="001F70A5" w:rsidP="00CF48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F70A5" w:rsidRPr="00ED6BA6" w:rsidRDefault="001F70A5" w:rsidP="001F70A5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20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5"/>
              <w:gridCol w:w="360"/>
              <w:gridCol w:w="7671"/>
            </w:tblGrid>
            <w:tr w:rsidR="001F70A5" w:rsidRPr="00ED6BA6" w:rsidTr="004C345B">
              <w:tc>
                <w:tcPr>
                  <w:tcW w:w="1175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F70A5" w:rsidRPr="00ED6BA6" w:rsidRDefault="001F70A5" w:rsidP="00CF487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F70A5" w:rsidRPr="00ED6BA6" w:rsidTr="004C345B">
              <w:tc>
                <w:tcPr>
                  <w:tcW w:w="1175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F70A5" w:rsidRPr="00ED6BA6" w:rsidRDefault="001F70A5" w:rsidP="00CF487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F70A5" w:rsidRPr="00ED6BA6" w:rsidTr="004C345B">
              <w:tc>
                <w:tcPr>
                  <w:tcW w:w="1175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F70A5" w:rsidRPr="00ED6BA6" w:rsidRDefault="001F70A5" w:rsidP="00CF487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F70A5" w:rsidRPr="00ED6BA6" w:rsidTr="004C345B">
              <w:trPr>
                <w:trHeight w:val="233"/>
              </w:trPr>
              <w:tc>
                <w:tcPr>
                  <w:tcW w:w="1175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F70A5" w:rsidRDefault="001F70A5" w:rsidP="00CF487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5F69B3" w:rsidRPr="005F69B3" w:rsidRDefault="005F69B3" w:rsidP="00CF487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723E7F" w:rsidRDefault="00723E7F" w:rsidP="001F70A5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F70A5" w:rsidRPr="00ED6BA6" w:rsidRDefault="001F70A5" w:rsidP="001F70A5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5.2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1F70A5" w:rsidRPr="00ED6BA6" w:rsidTr="00CF4877">
              <w:tc>
                <w:tcPr>
                  <w:tcW w:w="720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1F70A5" w:rsidRPr="00ED6BA6" w:rsidRDefault="001F70A5" w:rsidP="00CF487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1F70A5" w:rsidRPr="00ED6BA6" w:rsidRDefault="001F70A5" w:rsidP="001F70A5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23"/>
              <w:gridCol w:w="7433"/>
            </w:tblGrid>
            <w:tr w:rsidR="001F70A5" w:rsidRPr="00ED6BA6" w:rsidTr="00CF4877">
              <w:tc>
                <w:tcPr>
                  <w:tcW w:w="1134" w:type="dxa"/>
                </w:tcPr>
                <w:p w:rsidR="001F70A5" w:rsidRPr="00ED6BA6" w:rsidRDefault="001F70A5" w:rsidP="00CF487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F70A5" w:rsidRPr="00ED6BA6" w:rsidTr="00CF4877">
              <w:tc>
                <w:tcPr>
                  <w:tcW w:w="1134" w:type="dxa"/>
                </w:tcPr>
                <w:p w:rsidR="001F70A5" w:rsidRPr="00ED6BA6" w:rsidRDefault="001F70A5" w:rsidP="00CF487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1F70A5" w:rsidRPr="00ED6BA6" w:rsidTr="00CF4877">
              <w:tc>
                <w:tcPr>
                  <w:tcW w:w="1134" w:type="dxa"/>
                </w:tcPr>
                <w:p w:rsidR="001F70A5" w:rsidRPr="00ED6BA6" w:rsidRDefault="001F70A5" w:rsidP="00CF487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F70A5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C6DBE" w:rsidRPr="00ED6BA6" w:rsidRDefault="001F70A5" w:rsidP="00CF48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5F69B3" w:rsidRPr="005F69B3" w:rsidRDefault="005F69B3" w:rsidP="005F69B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5F69B3" w:rsidRPr="00ED6BA6" w:rsidRDefault="005F69B3" w:rsidP="005F69B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5.3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ของก๊าซมีเทน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จากระบบกักเก็บ</w:t>
            </w: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"/>
              <w:gridCol w:w="323"/>
              <w:gridCol w:w="7851"/>
            </w:tblGrid>
            <w:tr w:rsidR="002C6DBE" w:rsidRPr="00ED6BA6" w:rsidTr="005F69B3">
              <w:trPr>
                <w:trHeight w:val="50"/>
              </w:trPr>
              <w:tc>
                <w:tcPr>
                  <w:tcW w:w="767" w:type="dxa"/>
                  <w:vAlign w:val="center"/>
                </w:tcPr>
                <w:p w:rsidR="002C6DBE" w:rsidRPr="001F70A5" w:rsidRDefault="002C6DBE" w:rsidP="002C6D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2C6DBE" w:rsidRPr="001F70A5" w:rsidRDefault="002C6DBE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1" w:type="dxa"/>
                  <w:vAlign w:val="center"/>
                </w:tcPr>
                <w:p w:rsidR="002C6DBE" w:rsidRPr="001F70A5" w:rsidRDefault="002C6DBE" w:rsidP="005F69B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0.10 x 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m:oMath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Browallia New" w:cs="Browallia New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2"/>
                            <w:szCs w:val="22"/>
                          </w:rPr>
                          <m:t>B</m:t>
                        </m:r>
                      </m:e>
                    </m:nary>
                  </m:oMath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MS</w:t>
                  </w:r>
                  <w:r w:rsidR="005F69B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</w:tr>
          </w:tbl>
          <w:p w:rsidR="002C6DBE" w:rsidRDefault="002C6DBE" w:rsidP="002C6DBE">
            <w:pPr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5F69B3" w:rsidRPr="009D7646" w:rsidTr="004C345B">
              <w:tc>
                <w:tcPr>
                  <w:tcW w:w="1080" w:type="dxa"/>
                </w:tcPr>
                <w:p w:rsidR="005F69B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F69B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F69B3" w:rsidRPr="005F69B3" w:rsidRDefault="005F69B3" w:rsidP="005F69B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ของก๊าซมีเทน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จากระบบกักเก็บ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( 25 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e/tCH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ค่าความหนาแน่นของก๊าซมีเทน (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0.00067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t/m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9D7646">
                    <w:rPr>
                      <w:rFonts w:ascii="Browallia New" w:hAnsi="Browallia New" w:cs="Browallia New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ที่อุณหภูมิห้อง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(20 </w:t>
                  </w:r>
                  <w:proofErr w:type="spellStart"/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และความดัน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บรรยากาศ)</w:t>
                  </w:r>
                </w:p>
              </w:tc>
            </w:tr>
            <w:tr w:rsidR="005F69B3" w:rsidRPr="009D7646" w:rsidTr="004C345B">
              <w:tc>
                <w:tcPr>
                  <w:tcW w:w="1080" w:type="dxa"/>
                </w:tcPr>
                <w:p w:rsidR="005F69B3" w:rsidRPr="00F07C13" w:rsidRDefault="005F69B3" w:rsidP="0074359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F69B3" w:rsidRPr="009D7646" w:rsidRDefault="005F69B3" w:rsidP="0074359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F69B3" w:rsidRPr="009D7646" w:rsidRDefault="005F69B3" w:rsidP="0074359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ประเภทของสุกร ได้แก่ สุกรอนุบาล สุกรขุน สุกรพ่อพันธุ์ สุกรแม่พันธุ์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อัตราการผลิตก๊าซมีเทนจากของแข็งระเหย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(0.45 m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/kg VS)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4C345B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MS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สัดส่วนของมูลสุกรที่ถูกรวบรวมเข้าสู่ระบบ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ผลิตก๊าซชีวภาพ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4C345B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จำนวนเฉลี่ยของสุกรประเภท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4C345B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ตัว/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ปี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1054E3" w:rsidRPr="006853F3" w:rsidRDefault="001054E3" w:rsidP="006853F3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01" w:hanging="1275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14353" w:rsidRPr="009D7646" w:rsidRDefault="00614353" w:rsidP="005D49B2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A29F2" w:rsidRPr="009D7646" w:rsidRDefault="00C6020F" w:rsidP="005D49B2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9D7646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9D7646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9D7646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9D7646" w:rsidTr="00CD38EC">
        <w:tc>
          <w:tcPr>
            <w:tcW w:w="9242" w:type="dxa"/>
          </w:tcPr>
          <w:p w:rsidR="009D364A" w:rsidRPr="009D7646" w:rsidRDefault="009D364A" w:rsidP="005D49B2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9D364A" w:rsidRDefault="00D5214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CF4877" w:rsidRDefault="00CF4877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27B3F" w:rsidRPr="009D7646" w:rsidRDefault="00427B3F" w:rsidP="005D49B2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25A53" w:rsidRPr="009D7646" w:rsidRDefault="00757F73" w:rsidP="005D49B2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9D7646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9D7646" w:rsidTr="00D50AC3">
        <w:trPr>
          <w:trHeight w:val="2564"/>
        </w:trPr>
        <w:tc>
          <w:tcPr>
            <w:tcW w:w="9242" w:type="dxa"/>
          </w:tcPr>
          <w:p w:rsidR="00757F73" w:rsidRPr="009D7646" w:rsidRDefault="00757F73" w:rsidP="005D49B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สามารถประเมินได้ ดังนี้</w:t>
            </w:r>
          </w:p>
          <w:p w:rsidR="00D50AC3" w:rsidRPr="004C345B" w:rsidRDefault="004C345B" w:rsidP="00CF673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4C345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4C345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Pr="004C345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  <w:p w:rsidR="001054E3" w:rsidRPr="009D7646" w:rsidRDefault="001054E3" w:rsidP="005D49B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6951"/>
            </w:tblGrid>
            <w:tr w:rsidR="00D50AC3" w:rsidRPr="009D7646" w:rsidTr="004C345B">
              <w:tc>
                <w:tcPr>
                  <w:tcW w:w="900" w:type="dxa"/>
                </w:tcPr>
                <w:p w:rsidR="00D50AC3" w:rsidRPr="009D7646" w:rsidRDefault="004C345B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4C345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50AC3" w:rsidRPr="009D7646" w:rsidRDefault="00D50AC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D50AC3" w:rsidRPr="009D7646" w:rsidRDefault="00D50AC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D50AC3" w:rsidRPr="009D7646" w:rsidTr="004C345B">
              <w:tc>
                <w:tcPr>
                  <w:tcW w:w="900" w:type="dxa"/>
                </w:tcPr>
                <w:p w:rsidR="00D50AC3" w:rsidRPr="009D7646" w:rsidRDefault="004C345B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4C345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50AC3" w:rsidRPr="009D7646" w:rsidRDefault="00D50AC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D50AC3" w:rsidRPr="009D7646" w:rsidRDefault="00D50AC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D50AC3" w:rsidRPr="009D7646" w:rsidTr="004C345B">
              <w:tc>
                <w:tcPr>
                  <w:tcW w:w="900" w:type="dxa"/>
                </w:tcPr>
                <w:p w:rsidR="00D50AC3" w:rsidRPr="009D7646" w:rsidRDefault="004C345B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C345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50AC3" w:rsidRPr="009D7646" w:rsidRDefault="00D50AC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D50AC3" w:rsidRPr="009D7646" w:rsidRDefault="00D50AC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9D7646" w:rsidRDefault="00757F73" w:rsidP="00D50AC3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14" w:hanging="1282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</w:tbl>
    <w:p w:rsidR="00125A53" w:rsidRDefault="00125A53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723E7F" w:rsidRPr="009D7646" w:rsidRDefault="00723E7F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A4A7B" w:rsidRPr="009D7646" w:rsidRDefault="006056C0" w:rsidP="005D49B2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b/>
          <w:bCs/>
        </w:rPr>
        <w:lastRenderedPageBreak/>
        <w:t>8</w:t>
      </w:r>
      <w:r w:rsidR="006B7E77" w:rsidRPr="009D7646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9D7646">
        <w:rPr>
          <w:rFonts w:ascii="Browallia New" w:hAnsi="Browallia New" w:cs="Browallia New"/>
          <w:b/>
          <w:bCs/>
          <w:cs/>
        </w:rPr>
        <w:tab/>
      </w:r>
      <w:r w:rsidR="00290662" w:rsidRPr="009D7646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290662" w:rsidRPr="009D7646">
        <w:rPr>
          <w:rFonts w:ascii="Browallia New" w:hAnsi="Browallia New" w:cs="Browallia New"/>
          <w:b/>
          <w:bCs/>
        </w:rPr>
        <w:t xml:space="preserve">(Monitoring </w:t>
      </w:r>
      <w:r w:rsidR="0034296D" w:rsidRPr="009D7646">
        <w:rPr>
          <w:rFonts w:ascii="Browallia New" w:hAnsi="Browallia New" w:cs="Browallia New"/>
          <w:b/>
          <w:bCs/>
        </w:rPr>
        <w:t>P</w:t>
      </w:r>
      <w:r w:rsidR="0035776D" w:rsidRPr="009D7646">
        <w:rPr>
          <w:rFonts w:ascii="Browallia New" w:hAnsi="Browallia New" w:cs="Browallia New"/>
          <w:b/>
          <w:bCs/>
        </w:rPr>
        <w:t>lan</w:t>
      </w:r>
      <w:r w:rsidR="00290662" w:rsidRPr="009D7646">
        <w:rPr>
          <w:rFonts w:ascii="Browallia New" w:hAnsi="Browallia New" w:cs="Browallia New"/>
          <w:b/>
          <w:bCs/>
        </w:rPr>
        <w:t>)</w:t>
      </w:r>
    </w:p>
    <w:p w:rsidR="00290662" w:rsidRPr="009D7646" w:rsidRDefault="000C6479" w:rsidP="005D49B2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 w:hint="cs"/>
          <w:cs/>
        </w:rPr>
        <w:t>ข้อมูลและ</w:t>
      </w:r>
      <w:r w:rsidR="00290662" w:rsidRPr="009D7646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B17C28" w:rsidRPr="009D7646" w:rsidRDefault="00B17C28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 w:hint="cs"/>
          <w:b/>
          <w:bCs/>
          <w:cs/>
        </w:rPr>
        <w:t xml:space="preserve">8.1 </w:t>
      </w:r>
      <w:r w:rsidRPr="009D7646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F70A5">
              <w:rPr>
                <w:rFonts w:ascii="Browallia New" w:hAnsi="Browallia New" w:cs="Browallia New"/>
                <w:sz w:val="28"/>
                <w:szCs w:val="28"/>
              </w:rPr>
              <w:t>GWP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CH4,y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25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e/tCH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5D49B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IPCC Fourth Assessment Report, 2007</w:t>
            </w:r>
          </w:p>
        </w:tc>
      </w:tr>
    </w:tbl>
    <w:p w:rsidR="00DA0101" w:rsidRPr="009D7646" w:rsidRDefault="00DA010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,20C</w:t>
            </w:r>
            <w:r w:rsidR="00DA0101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 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E7243B" w:rsidP="00F8679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0.0006</w:t>
            </w:r>
            <w:r w:rsidR="00CF6733">
              <w:rPr>
                <w:rFonts w:ascii="Browallia New" w:hAnsi="Browallia New" w:cs="Browallia New"/>
                <w:sz w:val="28"/>
                <w:szCs w:val="28"/>
              </w:rPr>
              <w:t>68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  <w:t>3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DA0101" w:rsidRPr="009D7646" w:rsidTr="00D50AC3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D50AC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F6733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0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องศาเซลเซียส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และความดัน 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บรรยากาศ (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  <w:cs/>
              </w:rPr>
              <w:t>1.013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bar)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037D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AMS-III.D. Methane recovery in animal manure management systems version 19.0</w:t>
            </w:r>
          </w:p>
        </w:tc>
      </w:tr>
    </w:tbl>
    <w:p w:rsidR="00DA0101" w:rsidRPr="009D7646" w:rsidRDefault="00DA010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</w:t>
            </w:r>
            <w:proofErr w:type="spellEnd"/>
            <w:r w:rsidR="00DA0101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  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E7243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Model correction factor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สำหรับความไม่แน่นอนของกระบวนการบำบัดน้ำเสียแบบไร้อากาศในกรณีฐาน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037D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AMS-III.D. Methane recovery in animal manure management systems version 19.0</w:t>
            </w:r>
          </w:p>
        </w:tc>
      </w:tr>
    </w:tbl>
    <w:p w:rsidR="00DA0101" w:rsidRPr="009D7646" w:rsidRDefault="00DA010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9D7646" w:rsidRDefault="00CF6733" w:rsidP="005D49B2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01" w:hanging="1667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="00DA0101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9D7646" w:rsidRDefault="00E7243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80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ค่าปรับแก้มีเทน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(Methane conversion factor)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สำหรับกระบวนการบำบัดน้ำเสียแบบไร้อากาศในกรณีฐาน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756050" w:rsidRPr="009D7646">
              <w:rPr>
                <w:rFonts w:ascii="Browallia New" w:hAnsi="Browallia New" w:cs="Browallia New"/>
                <w:spacing w:val="-2"/>
                <w:sz w:val="28"/>
                <w:szCs w:val="28"/>
              </w:rPr>
              <w:t>(</w:t>
            </w:r>
            <w:r w:rsidR="00756050" w:rsidRPr="009D764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ที่อุณหภูมิเฉลี่ย </w:t>
            </w:r>
            <w:r w:rsidR="00E7243B" w:rsidRPr="009D7646">
              <w:rPr>
                <w:rFonts w:ascii="Browallia New" w:hAnsi="Browallia New" w:cs="Browallia New"/>
                <w:spacing w:val="-2"/>
                <w:sz w:val="28"/>
                <w:szCs w:val="28"/>
              </w:rPr>
              <w:t>27</w:t>
            </w:r>
            <w:r w:rsidR="00756050" w:rsidRPr="009D764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</w:t>
            </w:r>
            <w:r w:rsidR="00756050" w:rsidRPr="009D7646">
              <w:rPr>
                <w:rFonts w:ascii="Browallia New" w:hAnsi="Browallia New" w:cs="Browallia New" w:hint="cs"/>
                <w:spacing w:val="-2"/>
                <w:sz w:val="28"/>
                <w:szCs w:val="28"/>
                <w:vertAlign w:val="superscript"/>
                <w:cs/>
              </w:rPr>
              <w:t>0</w:t>
            </w:r>
            <w:r w:rsidR="00756050" w:rsidRPr="009D7646">
              <w:rPr>
                <w:rFonts w:ascii="Browallia New" w:hAnsi="Browallia New" w:cs="Browallia New"/>
                <w:spacing w:val="-2"/>
                <w:sz w:val="28"/>
                <w:szCs w:val="28"/>
              </w:rPr>
              <w:t>C)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10.17 </w:t>
            </w:r>
          </w:p>
        </w:tc>
      </w:tr>
    </w:tbl>
    <w:p w:rsidR="00B17C28" w:rsidRPr="009D7646" w:rsidRDefault="00B17C28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0" w:rsidRDefault="00CF6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0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0.45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 xml:space="preserve">3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/kg VS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0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อัตราการผลิตก๊าซมีเทนจากของแข็งระเหย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C6469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อ้างอิงค่าของสุกรพันธุ์ต่างประเทศ</w:t>
            </w:r>
            <w:r w:rsidR="00C64698" w:rsidRPr="009D7646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10A-7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="00E7243B" w:rsidRPr="009D7646">
              <w:rPr>
                <w:rFonts w:ascii="Browallia New" w:hAnsi="Browallia New" w:cs="Browallia New"/>
                <w:sz w:val="28"/>
                <w:szCs w:val="28"/>
              </w:rPr>
              <w:t>10A-8</w:t>
            </w:r>
          </w:p>
        </w:tc>
      </w:tr>
    </w:tbl>
    <w:p w:rsidR="00B17C28" w:rsidRDefault="00B17C28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default</w:t>
            </w:r>
            <w:proofErr w:type="spellEnd"/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0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สำหรับสุกรพ่อพันธุ์และสุกรแม่พันธุ์ </w:t>
            </w:r>
          </w:p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50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สำหรับสุกรขุนและสุกรอนุบาล</w:t>
            </w:r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kg</w:t>
            </w:r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น้ำหนักเฉลี่ยของสุกรแต่ละประเภทที่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กำหนดขึ้น  </w:t>
            </w:r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10A-7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10A-8</w:t>
            </w:r>
          </w:p>
        </w:tc>
      </w:tr>
    </w:tbl>
    <w:p w:rsidR="00CF6733" w:rsidRDefault="00CF6733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CF6733" w:rsidRPr="009D7646" w:rsidRDefault="00CF6733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VS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default</w:t>
            </w:r>
            <w:proofErr w:type="spellEnd"/>
            <w:r w:rsidR="00A15D85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0.5 สำหรับสุกรพ่อพันธุ์และสุกรแม่พันธุ์ </w:t>
            </w:r>
          </w:p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0.3 สำหรับสุกรขุนและสุกรอนุบาล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kg/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ตัว/วัน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ปริมาณของแข็งระเหย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ที่เกิดขึ้นของสุกรแต่ละประเภทในปี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y  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10A-7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="009E1F89" w:rsidRPr="009D7646">
              <w:rPr>
                <w:rFonts w:ascii="Browallia New" w:hAnsi="Browallia New" w:cs="Browallia New"/>
                <w:sz w:val="28"/>
                <w:szCs w:val="28"/>
              </w:rPr>
              <w:t>10A-8</w:t>
            </w:r>
          </w:p>
        </w:tc>
      </w:tr>
    </w:tbl>
    <w:p w:rsidR="001844B4" w:rsidRPr="009D7646" w:rsidRDefault="001844B4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0" w:rsidRPr="00113180" w:rsidRDefault="00CF6733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,0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 w:rsidR="00113180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 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0.00071</w:t>
            </w:r>
            <w:r w:rsidR="00CF6733">
              <w:rPr>
                <w:rFonts w:ascii="Browallia New" w:hAnsi="Browallia New" w:cs="Browallia New"/>
                <w:sz w:val="28"/>
                <w:szCs w:val="28"/>
              </w:rPr>
              <w:t>7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Nm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  <w:t>3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CF6733" w:rsidRDefault="00332ED7" w:rsidP="00CF6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0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องศาเซลเซียส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และความดัน 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บรรยากาศ (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  <w:cs/>
              </w:rPr>
              <w:t>1.013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bar)</w:t>
            </w:r>
            <w:r w:rsidR="00CF6733">
              <w:rPr>
                <w:rFonts w:ascii="Browallia New" w:hAnsi="Browallia New" w:cs="Browallia New"/>
                <w:sz w:val="28"/>
                <w:szCs w:val="28"/>
              </w:rPr>
              <w:t xml:space="preserve"> (STP)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10 ACM0001 “Consolidated baseline and monitoring methodology for landfill gas project activities” version 11</w:t>
            </w:r>
          </w:p>
        </w:tc>
      </w:tr>
    </w:tbl>
    <w:p w:rsidR="00113180" w:rsidRDefault="00113180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35.9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MJ/Nm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Net Calorific Value)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ของก๊าซมีเทน 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5 AMS-III.G: "Landfill methane recovery" version 8</w:t>
            </w:r>
          </w:p>
        </w:tc>
      </w:tr>
    </w:tbl>
    <w:p w:rsidR="00113180" w:rsidRPr="00113180" w:rsidRDefault="00113180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77" w:rsidRDefault="00CF6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EG,y</w:t>
            </w:r>
            <w:proofErr w:type="spellEnd"/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0.4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ประสิทธิภาพการแปลงพลังงานของเครื่องกำเนิดไฟฟ้า ในปี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5 AMS-III.G: "Landfill methane recovery" version 8</w:t>
            </w:r>
          </w:p>
        </w:tc>
      </w:tr>
    </w:tbl>
    <w:p w:rsidR="00113180" w:rsidRDefault="00113180" w:rsidP="00113180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B95541" w:rsidRDefault="00B9554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 w:hint="cs"/>
          <w:b/>
          <w:bCs/>
          <w:cs/>
        </w:rPr>
        <w:t xml:space="preserve">8.2 </w:t>
      </w:r>
      <w:r w:rsidRPr="009D7646">
        <w:rPr>
          <w:rFonts w:ascii="Browallia New" w:hAnsi="Browallia New" w:cs="Browallia New"/>
          <w:b/>
          <w:bCs/>
          <w:cs/>
        </w:rPr>
        <w:t>พารามิเตอร์ที่ต้องตรวจวัด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0624A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MS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C0624A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C0624A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สัดส่วนของมูลสุกรที่ถูกรวบรวมเข้าสู่ระบบไร้อากาศของกรณีฐาน</w:t>
            </w:r>
          </w:p>
        </w:tc>
      </w:tr>
      <w:tr w:rsidR="00C0624A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9D7646" w:rsidRDefault="0074359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เอกสารการออกแบบระบบ </w:t>
            </w:r>
            <w:r w:rsidR="00191293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ภาพถ่ายโครงการ</w:t>
            </w:r>
          </w:p>
        </w:tc>
      </w:tr>
      <w:tr w:rsidR="00C0624A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Default="0019129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ประเมินค่าจากเอกสาร</w:t>
            </w:r>
          </w:p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กรณีที่มูลสุกรทั้งหมดถูกรวบรวมเข้าสู่ระบบไร้อากาศ ใช้ค่า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</w:t>
            </w:r>
          </w:p>
          <w:p w:rsidR="00C0624A" w:rsidRPr="009D7646" w:rsidRDefault="00C0624A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กรณีมูลสุกรเกิดขึ้นมีการการนำไปบำบัดหรือจัดการด้วยวิธีการอื่น ให้ประเมินสัดส่วนของมูลสุกรที่ถูกรวบรวมเข้าสู่ระบบไร้อากาศและบันทึกเป็นรายเดือน</w:t>
            </w:r>
          </w:p>
        </w:tc>
      </w:tr>
    </w:tbl>
    <w:p w:rsidR="00191293" w:rsidRPr="00C0624A" w:rsidRDefault="00191293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63325" w:rsidRPr="009D7646" w:rsidTr="006633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63617B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da,i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663325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</w:t>
            </w:r>
          </w:p>
        </w:tc>
      </w:tr>
      <w:tr w:rsidR="00663325" w:rsidRPr="009D7646" w:rsidTr="006633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63617B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  <w:tr w:rsidR="00663325" w:rsidRPr="009D7646" w:rsidTr="006633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4A1344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จำนวนวันของสุกร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ประเภท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ที่ยืนคอกในปี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63325" w:rsidRPr="009D7646" w:rsidTr="006633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74359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</w:p>
        </w:tc>
      </w:tr>
      <w:tr w:rsidR="00663325" w:rsidRPr="009D7646" w:rsidTr="006633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191293" w:rsidP="001912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ประเมินค่าจากเอกสาร </w:t>
            </w:r>
          </w:p>
        </w:tc>
      </w:tr>
    </w:tbl>
    <w:p w:rsidR="00C037D2" w:rsidRDefault="00C037D2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A1344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4" w:rsidRPr="009D7646" w:rsidRDefault="001E5B52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p,i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4A1344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</w:t>
            </w:r>
          </w:p>
        </w:tc>
      </w:tr>
      <w:tr w:rsidR="004A1344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ตัว</w:t>
            </w:r>
          </w:p>
        </w:tc>
      </w:tr>
      <w:tr w:rsidR="004A1344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4" w:rsidRPr="009D7646" w:rsidRDefault="004A1344" w:rsidP="001E5B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จำนวนสุกรประเภท</w:t>
            </w:r>
            <w:r w:rsidR="001E5B5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E5B52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ได้แก่ สุกรพ่อพันธุ์ สุกรแม่พันธุ์ สุกรขุน และ สุกรอนุบาล</w:t>
            </w:r>
          </w:p>
        </w:tc>
      </w:tr>
      <w:tr w:rsidR="0019129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1293" w:rsidRPr="009D7646" w:rsidRDefault="0019129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บันทึกการซื้ออาหาร</w:t>
            </w:r>
          </w:p>
        </w:tc>
      </w:tr>
      <w:tr w:rsidR="0019129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1293" w:rsidRPr="009D7646" w:rsidRDefault="0019129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ประเมินค่าจากเอกสาร </w:t>
            </w:r>
          </w:p>
        </w:tc>
      </w:tr>
    </w:tbl>
    <w:p w:rsidR="004A1344" w:rsidRPr="009D7646" w:rsidRDefault="004A1344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1E5B5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kg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1844B4" w:rsidP="001E5B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น้ำหนักเฉลี่ยของสุกรประเภท</w:t>
            </w:r>
            <w:r w:rsidR="001E5B5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1E5B52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(kg)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</w:t>
            </w:r>
            <w:r w:rsidR="00191293">
              <w:rPr>
                <w:rFonts w:ascii="Browallia New" w:hAnsi="Browallia New" w:cs="Browallia New"/>
                <w:sz w:val="28"/>
                <w:szCs w:val="28"/>
              </w:rPr>
              <w:t xml:space="preserve"> 1 :</w:t>
            </w:r>
            <w:r w:rsidR="0019129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เอกสารที่เกี่ยวข้อง เช่น </w:t>
            </w:r>
            <w:r w:rsidR="0019129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  <w:r w:rsidR="00191293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บันทึกการซื้ออาหาร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</w:t>
            </w:r>
          </w:p>
          <w:p w:rsidR="00A15D85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gramStart"/>
            <w:r w:rsidRPr="009D7646">
              <w:rPr>
                <w:rFonts w:ascii="Browallia New" w:hAnsi="Browallia New" w:cs="Browallia New"/>
                <w:sz w:val="28"/>
                <w:szCs w:val="28"/>
              </w:rPr>
              <w:t>2 :</w:t>
            </w:r>
            <w:proofErr w:type="gramEnd"/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ใช้ค่าที่ อบก. กำหนด (อ้างอิง กรม</w:t>
            </w:r>
            <w:r w:rsidR="005B31F7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ปศุสัตว์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97"/>
              <w:gridCol w:w="2126"/>
            </w:tblGrid>
            <w:tr w:rsidR="00A15D85" w:rsidRPr="009D7646" w:rsidTr="00A15D85">
              <w:tc>
                <w:tcPr>
                  <w:tcW w:w="2297" w:type="dxa"/>
                  <w:shd w:val="clear" w:color="auto" w:fill="DBE5F1" w:themeFill="accent1" w:themeFillTint="33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ประเภทสุกร</w:t>
                  </w: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น้ำหนัก (กิโลกรัม)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สุกรพ่อพันธุ์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170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สุกรแม่พันธุ์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170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สุกรขุน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60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สุกรอนุบาล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A15D85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191293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1293" w:rsidRPr="009D7646" w:rsidRDefault="0019129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1912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 1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ให้ประเมินค่าจากเอกสาร</w:t>
            </w:r>
          </w:p>
        </w:tc>
      </w:tr>
    </w:tbl>
    <w:p w:rsidR="001844B4" w:rsidRPr="009D7646" w:rsidRDefault="001844B4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1022B" w:rsidRPr="009D7646" w:rsidTr="00C102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2B" w:rsidRPr="009D7646" w:rsidRDefault="001E5B5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nd</w:t>
            </w:r>
            <w:r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C1022B" w:rsidRPr="009D7646" w:rsidTr="00C102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  <w:tr w:rsidR="00C1022B" w:rsidRPr="009D7646" w:rsidTr="00C102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2B" w:rsidRPr="001E5B52" w:rsidRDefault="001E5B5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จำนวนวันที่เดินระบบบำบัดน้ำเสียระบบผลิตก๊าซชีวภาพในปี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91293" w:rsidRPr="009D7646" w:rsidTr="00C102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1293" w:rsidRPr="009D7646" w:rsidRDefault="0019129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บันทึกการซื้ออาหาร</w:t>
            </w:r>
          </w:p>
        </w:tc>
      </w:tr>
      <w:tr w:rsidR="00191293" w:rsidRPr="009D7646" w:rsidTr="00C102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1293" w:rsidRPr="009D7646" w:rsidRDefault="0019129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ประเมินค่าจากเอกสาร </w:t>
            </w:r>
          </w:p>
        </w:tc>
      </w:tr>
    </w:tbl>
    <w:p w:rsidR="006E28CA" w:rsidRDefault="006E28CA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743594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624A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C0624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743594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C0624A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ปริมาณพลังงานไฟฟ้าที่ผลิตได้จาก</w:t>
            </w:r>
            <w:r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ก๊าซมีเทนที่รวบรวมได้จาก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ระบบผลิตก๊าซชีวภาพที่ใช้น้ำเสียจากฟาร์มสุกร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743594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ตรวจวัดโดยใช้ </w:t>
            </w:r>
            <w:r w:rsidRPr="00C0624A">
              <w:rPr>
                <w:rFonts w:ascii="Browallia New" w:hAnsi="Browallia New" w:cs="Browallia New"/>
                <w:sz w:val="28"/>
                <w:szCs w:val="28"/>
              </w:rPr>
              <w:t>kWh Meter</w:t>
            </w: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1E5B52" w:rsidRDefault="001E5B52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91293" w:rsidRDefault="00191293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624A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0624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C0624A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สำหรับการดำเนินโครงการ ในปี </w:t>
            </w:r>
            <w:r w:rsidRPr="00C0624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 โดยรายงานข้อมูลที่มีความละเอียดเป็นรายเดือน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C0624A" w:rsidRPr="00C0624A" w:rsidRDefault="00C0624A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624A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0624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C0624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C0624A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C037D2" w:rsidRPr="009D7646" w:rsidRDefault="00C037D2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E28CA" w:rsidRPr="009D7646" w:rsidTr="006E2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A" w:rsidRPr="009D7646" w:rsidRDefault="00C0624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MS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</w:p>
        </w:tc>
      </w:tr>
      <w:tr w:rsidR="006E28CA" w:rsidRPr="009D7646" w:rsidTr="006E2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A" w:rsidRPr="009D7646" w:rsidRDefault="007C05E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6E28CA" w:rsidRPr="009D7646" w:rsidTr="006E2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สัดส่วนของมูลสุกรที่ถูกรวบรวมเข้าสู่ระบบผลิตก๊าซชีวภาพ</w:t>
            </w:r>
          </w:p>
        </w:tc>
      </w:tr>
      <w:tr w:rsidR="00BF474E" w:rsidRPr="009D7646" w:rsidTr="006E2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74E" w:rsidRPr="009D7646" w:rsidRDefault="00BF474E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Pr="009D7646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เอกสารที่เกี่ยวข้อง เช่น เอกสารการออกแบบระบบ ภาพถ่ายโครงการ</w:t>
            </w:r>
          </w:p>
        </w:tc>
      </w:tr>
      <w:tr w:rsidR="00BF474E" w:rsidRPr="009D7646" w:rsidTr="006E2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74E" w:rsidRPr="009D7646" w:rsidRDefault="00BF474E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ประเมินค่าจากเอกสาร</w:t>
            </w:r>
          </w:p>
          <w:p w:rsidR="00BF474E" w:rsidRPr="009D7646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กรณีที่มูลสุกรทั้งหมดถูกรวบรวมเข้าสู่ระบบไร้อากาศ ใช้ค่า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</w:t>
            </w:r>
          </w:p>
          <w:p w:rsidR="00BF474E" w:rsidRPr="009D7646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กรณีมูลสุกรเกิดขึ้นมีการการนำไปบำบัดหรือจัดการด้วยวิธีการอื่น ให้ประเมินสัดส่วนของมูลสุกรที่ถูกรวบรวมเข้าสู่ระบบไร้อากาศและบันทึกเป็นรายเดือน</w:t>
            </w:r>
          </w:p>
        </w:tc>
      </w:tr>
    </w:tbl>
    <w:p w:rsidR="001844B4" w:rsidRPr="009D7646" w:rsidRDefault="001844B4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E0587" w:rsidRPr="009D7646" w:rsidRDefault="007E058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cs/>
        </w:rPr>
        <w:t>เอกสารอ้างอิง</w:t>
      </w:r>
    </w:p>
    <w:p w:rsidR="00FF494B" w:rsidRPr="009D7646" w:rsidRDefault="007C05E3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</w:rPr>
        <w:t xml:space="preserve">1. </w:t>
      </w:r>
      <w:r w:rsidR="00FF494B" w:rsidRPr="009D7646">
        <w:rPr>
          <w:rFonts w:ascii="Browallia New" w:hAnsi="Browallia New" w:cs="Browallia New"/>
        </w:rPr>
        <w:t>CDM Methodology</w:t>
      </w:r>
    </w:p>
    <w:p w:rsidR="006E28CA" w:rsidRPr="009D7646" w:rsidRDefault="007C05E3" w:rsidP="005D49B2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</w:rPr>
        <w:t xml:space="preserve">    </w:t>
      </w:r>
      <w:r w:rsidR="00FF494B" w:rsidRPr="009D7646">
        <w:rPr>
          <w:rFonts w:ascii="Browallia New" w:hAnsi="Browallia New" w:cs="Browallia New"/>
        </w:rPr>
        <w:t>1.</w:t>
      </w:r>
      <w:r w:rsidRPr="009D7646">
        <w:rPr>
          <w:rFonts w:ascii="Browallia New" w:hAnsi="Browallia New" w:cs="Browallia New"/>
        </w:rPr>
        <w:t>1</w:t>
      </w:r>
      <w:r w:rsidR="00FF494B" w:rsidRPr="009D7646">
        <w:rPr>
          <w:rFonts w:ascii="Browallia New" w:hAnsi="Browallia New" w:cs="Browallia New"/>
        </w:rPr>
        <w:t xml:space="preserve"> </w:t>
      </w:r>
      <w:r w:rsidR="00C037D2" w:rsidRPr="009D7646">
        <w:rPr>
          <w:rFonts w:ascii="Browallia New" w:hAnsi="Browallia New" w:cs="Browallia New"/>
        </w:rPr>
        <w:t>AM</w:t>
      </w:r>
      <w:r w:rsidRPr="009D7646">
        <w:rPr>
          <w:rFonts w:ascii="Browallia New" w:hAnsi="Browallia New" w:cs="Browallia New"/>
        </w:rPr>
        <w:t xml:space="preserve">S-III.D. </w:t>
      </w:r>
      <w:r w:rsidR="006E28CA" w:rsidRPr="009D7646">
        <w:rPr>
          <w:rFonts w:ascii="Browallia New" w:hAnsi="Browallia New" w:cs="Browallia New"/>
        </w:rPr>
        <w:t>Methane recovery in animal manure management systems</w:t>
      </w:r>
    </w:p>
    <w:p w:rsidR="006E28CA" w:rsidRPr="009D7646" w:rsidRDefault="00743594" w:rsidP="005D49B2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2</w:t>
      </w:r>
      <w:r w:rsidR="006E28CA" w:rsidRPr="009D7646">
        <w:rPr>
          <w:rFonts w:ascii="Browallia New" w:hAnsi="Browallia New" w:cs="Browallia New"/>
        </w:rPr>
        <w:t>. 2006 IPCC Guidelines for National Greenhouse Gas</w:t>
      </w:r>
    </w:p>
    <w:p w:rsidR="003D7462" w:rsidRPr="009D7646" w:rsidRDefault="003D7462" w:rsidP="005D49B2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 w:rsidRPr="009D7646"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9D7646" w:rsidTr="00051189">
        <w:tc>
          <w:tcPr>
            <w:tcW w:w="9276" w:type="dxa"/>
          </w:tcPr>
          <w:p w:rsidR="006B7E77" w:rsidRPr="009D7646" w:rsidRDefault="00CD38EC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9D7646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D643F7" w:rsidRPr="009D7646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7A3B21" w:rsidRPr="009D7646">
              <w:rPr>
                <w:rFonts w:ascii="Browallia New" w:hAnsi="Browallia New" w:cs="Browallia New"/>
                <w:b/>
                <w:bCs/>
              </w:rPr>
              <w:t>T-VER-METH-WM-0</w:t>
            </w:r>
            <w:r w:rsidR="00812BBA" w:rsidRPr="009D7646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:rsidR="006B7E77" w:rsidRPr="009D7646" w:rsidRDefault="006B7E77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7551FD" w:rsidRPr="009D7646" w:rsidTr="007551FD">
        <w:trPr>
          <w:trHeight w:val="60"/>
        </w:trPr>
        <w:tc>
          <w:tcPr>
            <w:tcW w:w="103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B31370" w:rsidRPr="009D7646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7551FD" w:rsidRPr="009D7646" w:rsidTr="007551FD">
        <w:tc>
          <w:tcPr>
            <w:tcW w:w="103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37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6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901" w:type="dxa"/>
          </w:tcPr>
          <w:p w:rsidR="007551FD" w:rsidRPr="009D7646" w:rsidRDefault="007551FD" w:rsidP="005D49B2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</w:p>
        </w:tc>
      </w:tr>
      <w:tr w:rsidR="007551FD" w:rsidRPr="009D7646" w:rsidTr="007551FD">
        <w:tc>
          <w:tcPr>
            <w:tcW w:w="103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37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6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90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051189" w:rsidRPr="009D7646" w:rsidRDefault="00051189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51189" w:rsidRPr="009D7646" w:rsidRDefault="00051189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9D7646" w:rsidRDefault="00716BA8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9D7646" w:rsidRDefault="00716BA8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6B7E77" w:rsidRPr="009D7646" w:rsidRDefault="006B7E77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9D7646" w:rsidRDefault="009958AE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9D7646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27" w:rsidRDefault="007C0A27" w:rsidP="00B21732">
      <w:pPr>
        <w:spacing w:after="0" w:line="240" w:lineRule="auto"/>
      </w:pPr>
      <w:r>
        <w:separator/>
      </w:r>
    </w:p>
  </w:endnote>
  <w:endnote w:type="continuationSeparator" w:id="0">
    <w:p w:rsidR="007C0A27" w:rsidRDefault="007C0A2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65CC2190-F654-45BB-9BA1-BDB88251B1C5}"/>
    <w:embedItalic r:id="rId2" w:subsetted="1" w:fontKey="{C0641C24-5998-46A5-A287-D84EA34A596C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40" w:rsidRPr="00BD5C58" w:rsidRDefault="00352940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rFonts w:ascii="Browallia New" w:hAnsi="Browallia New" w:cs="Browallia New"/>
        <w:b/>
        <w:bCs/>
        <w:sz w:val="24"/>
        <w:szCs w:val="24"/>
      </w:rPr>
      <w:t>(</w:t>
    </w:r>
    <w:r w:rsidRPr="00BD5C5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D5C58">
      <w:rPr>
        <w:rFonts w:ascii="Browallia New" w:hAnsi="Browallia New" w:cs="Browallia New"/>
        <w:b/>
        <w:bCs/>
        <w:sz w:val="24"/>
        <w:szCs w:val="24"/>
      </w:rPr>
      <w:t>)</w:t>
    </w:r>
  </w:p>
  <w:p w:rsidR="00352940" w:rsidRPr="00BD5C58" w:rsidRDefault="00352940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27" w:rsidRDefault="007C0A27" w:rsidP="00B21732">
      <w:pPr>
        <w:spacing w:after="0" w:line="240" w:lineRule="auto"/>
      </w:pPr>
      <w:r>
        <w:separator/>
      </w:r>
    </w:p>
  </w:footnote>
  <w:footnote w:type="continuationSeparator" w:id="0">
    <w:p w:rsidR="007C0A27" w:rsidRDefault="007C0A2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40" w:rsidRPr="00E44EF5" w:rsidRDefault="00A077AC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0;margin-top:25.05pt;width:446.05pt;height:36.1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52940" w:rsidRPr="00CD0E42" w:rsidTr="000B6EC7">
                  <w:tc>
                    <w:tcPr>
                      <w:tcW w:w="851" w:type="dxa"/>
                    </w:tcPr>
                    <w:p w:rsidR="00352940" w:rsidRDefault="00352940" w:rsidP="00F92E3A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52940" w:rsidRPr="00CD0E42" w:rsidRDefault="00352940" w:rsidP="00F92E3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B6E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52940" w:rsidRPr="00CD0E42" w:rsidRDefault="00352940" w:rsidP="005D49B2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METH-WM-0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8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</w:p>
                  </w:tc>
                </w:tr>
              </w:tbl>
              <w:p w:rsidR="00352940" w:rsidRPr="00E44EF5" w:rsidRDefault="00352940" w:rsidP="00E44EF5"/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4097" type="#_x0000_t202" style="position:absolute;left:0;text-align:left;margin-left:336.95pt;margin-top:0;width:71.6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352940" w:rsidRPr="00E44EF5" w:rsidRDefault="00352940" w:rsidP="00B40EFF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077AC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077AC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87B8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11</w:t>
                </w:r>
                <w:r w:rsidR="00A077AC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229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AC1"/>
    <w:rsid w:val="00010B2C"/>
    <w:rsid w:val="000116AF"/>
    <w:rsid w:val="00012B48"/>
    <w:rsid w:val="0001391C"/>
    <w:rsid w:val="00013C14"/>
    <w:rsid w:val="00015E30"/>
    <w:rsid w:val="00021F7E"/>
    <w:rsid w:val="000230A5"/>
    <w:rsid w:val="00023950"/>
    <w:rsid w:val="00023A42"/>
    <w:rsid w:val="0002405E"/>
    <w:rsid w:val="00025D31"/>
    <w:rsid w:val="0002625C"/>
    <w:rsid w:val="00030999"/>
    <w:rsid w:val="00034C0C"/>
    <w:rsid w:val="00034F96"/>
    <w:rsid w:val="00036146"/>
    <w:rsid w:val="0003637F"/>
    <w:rsid w:val="00036909"/>
    <w:rsid w:val="0003697F"/>
    <w:rsid w:val="00040AFF"/>
    <w:rsid w:val="000417FD"/>
    <w:rsid w:val="000469C2"/>
    <w:rsid w:val="00046DBB"/>
    <w:rsid w:val="00050449"/>
    <w:rsid w:val="00051189"/>
    <w:rsid w:val="000561B9"/>
    <w:rsid w:val="000573B3"/>
    <w:rsid w:val="00064D55"/>
    <w:rsid w:val="00064F03"/>
    <w:rsid w:val="000663EC"/>
    <w:rsid w:val="0007006F"/>
    <w:rsid w:val="00080A0F"/>
    <w:rsid w:val="00086271"/>
    <w:rsid w:val="00087516"/>
    <w:rsid w:val="00090F1F"/>
    <w:rsid w:val="000915EC"/>
    <w:rsid w:val="00091F9A"/>
    <w:rsid w:val="00092E9F"/>
    <w:rsid w:val="0009527E"/>
    <w:rsid w:val="00096C05"/>
    <w:rsid w:val="00096C96"/>
    <w:rsid w:val="00096CAA"/>
    <w:rsid w:val="00097DC7"/>
    <w:rsid w:val="000A1914"/>
    <w:rsid w:val="000A3C52"/>
    <w:rsid w:val="000B6EC7"/>
    <w:rsid w:val="000C04FF"/>
    <w:rsid w:val="000C0AC8"/>
    <w:rsid w:val="000C106B"/>
    <w:rsid w:val="000C1816"/>
    <w:rsid w:val="000C1DA9"/>
    <w:rsid w:val="000C25B6"/>
    <w:rsid w:val="000C38B8"/>
    <w:rsid w:val="000C446D"/>
    <w:rsid w:val="000C5624"/>
    <w:rsid w:val="000C5AC1"/>
    <w:rsid w:val="000C62C0"/>
    <w:rsid w:val="000C6479"/>
    <w:rsid w:val="000C79FF"/>
    <w:rsid w:val="000D385F"/>
    <w:rsid w:val="000D4F3D"/>
    <w:rsid w:val="000D682F"/>
    <w:rsid w:val="000E0AAA"/>
    <w:rsid w:val="000E0B04"/>
    <w:rsid w:val="000E4904"/>
    <w:rsid w:val="000E4A86"/>
    <w:rsid w:val="000E6994"/>
    <w:rsid w:val="000E73A8"/>
    <w:rsid w:val="000E7A66"/>
    <w:rsid w:val="000E7D80"/>
    <w:rsid w:val="000F5B6B"/>
    <w:rsid w:val="001013A1"/>
    <w:rsid w:val="001027C8"/>
    <w:rsid w:val="00102B67"/>
    <w:rsid w:val="00102C96"/>
    <w:rsid w:val="001054E3"/>
    <w:rsid w:val="00106704"/>
    <w:rsid w:val="0011108E"/>
    <w:rsid w:val="00113180"/>
    <w:rsid w:val="001153E5"/>
    <w:rsid w:val="00120D9B"/>
    <w:rsid w:val="00122EBD"/>
    <w:rsid w:val="00123E24"/>
    <w:rsid w:val="00124491"/>
    <w:rsid w:val="00125536"/>
    <w:rsid w:val="00125A53"/>
    <w:rsid w:val="00125BB7"/>
    <w:rsid w:val="001261D6"/>
    <w:rsid w:val="00131946"/>
    <w:rsid w:val="00132AEA"/>
    <w:rsid w:val="00133A5D"/>
    <w:rsid w:val="00134710"/>
    <w:rsid w:val="00134860"/>
    <w:rsid w:val="00134A79"/>
    <w:rsid w:val="00134F00"/>
    <w:rsid w:val="00136A59"/>
    <w:rsid w:val="001401CC"/>
    <w:rsid w:val="00140487"/>
    <w:rsid w:val="00140D1B"/>
    <w:rsid w:val="00143D9F"/>
    <w:rsid w:val="00145CB6"/>
    <w:rsid w:val="0014711F"/>
    <w:rsid w:val="00151582"/>
    <w:rsid w:val="00155274"/>
    <w:rsid w:val="00160300"/>
    <w:rsid w:val="00160409"/>
    <w:rsid w:val="00162BCD"/>
    <w:rsid w:val="00164A17"/>
    <w:rsid w:val="0016566A"/>
    <w:rsid w:val="0016605E"/>
    <w:rsid w:val="001721D2"/>
    <w:rsid w:val="00173711"/>
    <w:rsid w:val="00174717"/>
    <w:rsid w:val="0018082E"/>
    <w:rsid w:val="00182D68"/>
    <w:rsid w:val="001833EB"/>
    <w:rsid w:val="001836A0"/>
    <w:rsid w:val="00184198"/>
    <w:rsid w:val="001844B4"/>
    <w:rsid w:val="00184859"/>
    <w:rsid w:val="001865E4"/>
    <w:rsid w:val="00191293"/>
    <w:rsid w:val="00191991"/>
    <w:rsid w:val="00191BE2"/>
    <w:rsid w:val="00192D0C"/>
    <w:rsid w:val="001944C1"/>
    <w:rsid w:val="001952C7"/>
    <w:rsid w:val="001962CE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6464"/>
    <w:rsid w:val="001B7AB2"/>
    <w:rsid w:val="001C258C"/>
    <w:rsid w:val="001C2B5F"/>
    <w:rsid w:val="001C3017"/>
    <w:rsid w:val="001C5FA6"/>
    <w:rsid w:val="001C6015"/>
    <w:rsid w:val="001C7836"/>
    <w:rsid w:val="001C7C31"/>
    <w:rsid w:val="001D0EDC"/>
    <w:rsid w:val="001D1064"/>
    <w:rsid w:val="001D1D8F"/>
    <w:rsid w:val="001D5F55"/>
    <w:rsid w:val="001D66B3"/>
    <w:rsid w:val="001E1CA3"/>
    <w:rsid w:val="001E2A84"/>
    <w:rsid w:val="001E2EDF"/>
    <w:rsid w:val="001E5B52"/>
    <w:rsid w:val="001E7AD6"/>
    <w:rsid w:val="001E7F49"/>
    <w:rsid w:val="001F15B7"/>
    <w:rsid w:val="001F1614"/>
    <w:rsid w:val="001F1C98"/>
    <w:rsid w:val="001F1DCB"/>
    <w:rsid w:val="001F54A8"/>
    <w:rsid w:val="001F70A5"/>
    <w:rsid w:val="001F76DF"/>
    <w:rsid w:val="0020209C"/>
    <w:rsid w:val="00204476"/>
    <w:rsid w:val="00206530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3FD8"/>
    <w:rsid w:val="00226ECF"/>
    <w:rsid w:val="00231DDC"/>
    <w:rsid w:val="0023424E"/>
    <w:rsid w:val="00234936"/>
    <w:rsid w:val="002349DA"/>
    <w:rsid w:val="002408C6"/>
    <w:rsid w:val="0024368F"/>
    <w:rsid w:val="0024613A"/>
    <w:rsid w:val="00252207"/>
    <w:rsid w:val="00253960"/>
    <w:rsid w:val="00254AD5"/>
    <w:rsid w:val="002579CD"/>
    <w:rsid w:val="00257A7B"/>
    <w:rsid w:val="00262683"/>
    <w:rsid w:val="00266481"/>
    <w:rsid w:val="00267708"/>
    <w:rsid w:val="002677CA"/>
    <w:rsid w:val="00267F01"/>
    <w:rsid w:val="00271B16"/>
    <w:rsid w:val="00271DDF"/>
    <w:rsid w:val="00271DE4"/>
    <w:rsid w:val="00272BB1"/>
    <w:rsid w:val="00273F2D"/>
    <w:rsid w:val="00281D17"/>
    <w:rsid w:val="00284C61"/>
    <w:rsid w:val="00286F56"/>
    <w:rsid w:val="002870C5"/>
    <w:rsid w:val="002902F3"/>
    <w:rsid w:val="00290662"/>
    <w:rsid w:val="00291B65"/>
    <w:rsid w:val="00291F9B"/>
    <w:rsid w:val="00297BA3"/>
    <w:rsid w:val="002A0C10"/>
    <w:rsid w:val="002A0CDA"/>
    <w:rsid w:val="002A3503"/>
    <w:rsid w:val="002A382E"/>
    <w:rsid w:val="002A42CF"/>
    <w:rsid w:val="002A4607"/>
    <w:rsid w:val="002A4C77"/>
    <w:rsid w:val="002A52D7"/>
    <w:rsid w:val="002A5DE5"/>
    <w:rsid w:val="002A73E9"/>
    <w:rsid w:val="002B1ED7"/>
    <w:rsid w:val="002B3610"/>
    <w:rsid w:val="002B7023"/>
    <w:rsid w:val="002C3198"/>
    <w:rsid w:val="002C5E82"/>
    <w:rsid w:val="002C6DBE"/>
    <w:rsid w:val="002D443A"/>
    <w:rsid w:val="002D4849"/>
    <w:rsid w:val="002D5592"/>
    <w:rsid w:val="002D763D"/>
    <w:rsid w:val="002E5FCD"/>
    <w:rsid w:val="002F55A5"/>
    <w:rsid w:val="002F58E2"/>
    <w:rsid w:val="002F7A48"/>
    <w:rsid w:val="003004F9"/>
    <w:rsid w:val="0030384D"/>
    <w:rsid w:val="00310FDF"/>
    <w:rsid w:val="00312174"/>
    <w:rsid w:val="00312943"/>
    <w:rsid w:val="0031404E"/>
    <w:rsid w:val="00314BB0"/>
    <w:rsid w:val="00317581"/>
    <w:rsid w:val="00321F9A"/>
    <w:rsid w:val="0032411B"/>
    <w:rsid w:val="0032573D"/>
    <w:rsid w:val="003300F6"/>
    <w:rsid w:val="00331F93"/>
    <w:rsid w:val="00332147"/>
    <w:rsid w:val="00332A54"/>
    <w:rsid w:val="00332ED7"/>
    <w:rsid w:val="0033407C"/>
    <w:rsid w:val="00335EB8"/>
    <w:rsid w:val="0033786D"/>
    <w:rsid w:val="00337BA3"/>
    <w:rsid w:val="0034066C"/>
    <w:rsid w:val="003406D5"/>
    <w:rsid w:val="0034296D"/>
    <w:rsid w:val="003430FA"/>
    <w:rsid w:val="003508E0"/>
    <w:rsid w:val="00350B0A"/>
    <w:rsid w:val="00350C0E"/>
    <w:rsid w:val="00351290"/>
    <w:rsid w:val="00352940"/>
    <w:rsid w:val="003530B1"/>
    <w:rsid w:val="00353770"/>
    <w:rsid w:val="00354927"/>
    <w:rsid w:val="003569A3"/>
    <w:rsid w:val="00356E55"/>
    <w:rsid w:val="0035776D"/>
    <w:rsid w:val="003577D7"/>
    <w:rsid w:val="00361723"/>
    <w:rsid w:val="00362206"/>
    <w:rsid w:val="00367FAF"/>
    <w:rsid w:val="003707BA"/>
    <w:rsid w:val="00371936"/>
    <w:rsid w:val="00374530"/>
    <w:rsid w:val="00375CEE"/>
    <w:rsid w:val="00376E9C"/>
    <w:rsid w:val="00377407"/>
    <w:rsid w:val="00377B5F"/>
    <w:rsid w:val="003801EB"/>
    <w:rsid w:val="0038314C"/>
    <w:rsid w:val="00385C1D"/>
    <w:rsid w:val="00387BA8"/>
    <w:rsid w:val="00390413"/>
    <w:rsid w:val="00393E0E"/>
    <w:rsid w:val="00395102"/>
    <w:rsid w:val="003956CB"/>
    <w:rsid w:val="00396228"/>
    <w:rsid w:val="003A074D"/>
    <w:rsid w:val="003B080F"/>
    <w:rsid w:val="003B229B"/>
    <w:rsid w:val="003B281C"/>
    <w:rsid w:val="003B2CD7"/>
    <w:rsid w:val="003B3162"/>
    <w:rsid w:val="003B4F73"/>
    <w:rsid w:val="003C0E7B"/>
    <w:rsid w:val="003C1958"/>
    <w:rsid w:val="003C1AB5"/>
    <w:rsid w:val="003C2DAB"/>
    <w:rsid w:val="003C2F5D"/>
    <w:rsid w:val="003C3EC3"/>
    <w:rsid w:val="003C4F4F"/>
    <w:rsid w:val="003C5170"/>
    <w:rsid w:val="003C7918"/>
    <w:rsid w:val="003C7F94"/>
    <w:rsid w:val="003D26FD"/>
    <w:rsid w:val="003D28F4"/>
    <w:rsid w:val="003D324C"/>
    <w:rsid w:val="003D37CA"/>
    <w:rsid w:val="003D4748"/>
    <w:rsid w:val="003D63E6"/>
    <w:rsid w:val="003D7462"/>
    <w:rsid w:val="003E3A48"/>
    <w:rsid w:val="003E482A"/>
    <w:rsid w:val="003E78DC"/>
    <w:rsid w:val="003F0497"/>
    <w:rsid w:val="003F0C95"/>
    <w:rsid w:val="003F1FD3"/>
    <w:rsid w:val="003F2142"/>
    <w:rsid w:val="003F5465"/>
    <w:rsid w:val="003F6348"/>
    <w:rsid w:val="003F7852"/>
    <w:rsid w:val="00404656"/>
    <w:rsid w:val="004046E4"/>
    <w:rsid w:val="004103DA"/>
    <w:rsid w:val="004114D6"/>
    <w:rsid w:val="0041369A"/>
    <w:rsid w:val="00414464"/>
    <w:rsid w:val="004164F3"/>
    <w:rsid w:val="0042122D"/>
    <w:rsid w:val="0042161C"/>
    <w:rsid w:val="00421E80"/>
    <w:rsid w:val="004231A5"/>
    <w:rsid w:val="00424B6D"/>
    <w:rsid w:val="004259B6"/>
    <w:rsid w:val="00427B3F"/>
    <w:rsid w:val="004343EC"/>
    <w:rsid w:val="00434FA5"/>
    <w:rsid w:val="004368D9"/>
    <w:rsid w:val="00442E8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857E3"/>
    <w:rsid w:val="00493B91"/>
    <w:rsid w:val="004947BE"/>
    <w:rsid w:val="004953FE"/>
    <w:rsid w:val="00497986"/>
    <w:rsid w:val="004A0104"/>
    <w:rsid w:val="004A1344"/>
    <w:rsid w:val="004B0878"/>
    <w:rsid w:val="004B1100"/>
    <w:rsid w:val="004B351F"/>
    <w:rsid w:val="004B41C6"/>
    <w:rsid w:val="004C2B31"/>
    <w:rsid w:val="004C345B"/>
    <w:rsid w:val="004C3E2C"/>
    <w:rsid w:val="004C7897"/>
    <w:rsid w:val="004D159D"/>
    <w:rsid w:val="004D4754"/>
    <w:rsid w:val="004D4CF6"/>
    <w:rsid w:val="004D7575"/>
    <w:rsid w:val="004D7E50"/>
    <w:rsid w:val="004E1C55"/>
    <w:rsid w:val="004E282E"/>
    <w:rsid w:val="004E3B5C"/>
    <w:rsid w:val="004E5D65"/>
    <w:rsid w:val="004E61DE"/>
    <w:rsid w:val="004E6399"/>
    <w:rsid w:val="004E78BF"/>
    <w:rsid w:val="004F0A48"/>
    <w:rsid w:val="004F1F93"/>
    <w:rsid w:val="004F44BC"/>
    <w:rsid w:val="004F5697"/>
    <w:rsid w:val="004F6816"/>
    <w:rsid w:val="004F7F8F"/>
    <w:rsid w:val="005024F9"/>
    <w:rsid w:val="00504D18"/>
    <w:rsid w:val="00505A7A"/>
    <w:rsid w:val="0050681B"/>
    <w:rsid w:val="005110A5"/>
    <w:rsid w:val="00515220"/>
    <w:rsid w:val="00515526"/>
    <w:rsid w:val="0052136A"/>
    <w:rsid w:val="005227C3"/>
    <w:rsid w:val="00523288"/>
    <w:rsid w:val="00523813"/>
    <w:rsid w:val="00525FB8"/>
    <w:rsid w:val="00527420"/>
    <w:rsid w:val="005315BB"/>
    <w:rsid w:val="0053281D"/>
    <w:rsid w:val="00532EB1"/>
    <w:rsid w:val="0053420E"/>
    <w:rsid w:val="00544198"/>
    <w:rsid w:val="00544C26"/>
    <w:rsid w:val="005462DF"/>
    <w:rsid w:val="0055394F"/>
    <w:rsid w:val="00553E98"/>
    <w:rsid w:val="00557BC1"/>
    <w:rsid w:val="00562D38"/>
    <w:rsid w:val="00563061"/>
    <w:rsid w:val="005632C2"/>
    <w:rsid w:val="00563701"/>
    <w:rsid w:val="005645AD"/>
    <w:rsid w:val="0057080F"/>
    <w:rsid w:val="005711ED"/>
    <w:rsid w:val="00574039"/>
    <w:rsid w:val="00575333"/>
    <w:rsid w:val="00576A2A"/>
    <w:rsid w:val="00576EB8"/>
    <w:rsid w:val="00581EB2"/>
    <w:rsid w:val="00582253"/>
    <w:rsid w:val="00582482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B1863"/>
    <w:rsid w:val="005B31F7"/>
    <w:rsid w:val="005B36F2"/>
    <w:rsid w:val="005B79DA"/>
    <w:rsid w:val="005C257D"/>
    <w:rsid w:val="005C30A3"/>
    <w:rsid w:val="005C30E4"/>
    <w:rsid w:val="005C57ED"/>
    <w:rsid w:val="005C7498"/>
    <w:rsid w:val="005D14F8"/>
    <w:rsid w:val="005D48BB"/>
    <w:rsid w:val="005D49B2"/>
    <w:rsid w:val="005D55F1"/>
    <w:rsid w:val="005D5BB1"/>
    <w:rsid w:val="005D63D0"/>
    <w:rsid w:val="005D6E36"/>
    <w:rsid w:val="005E0F1D"/>
    <w:rsid w:val="005E3A16"/>
    <w:rsid w:val="005F0D72"/>
    <w:rsid w:val="005F347C"/>
    <w:rsid w:val="005F3A5B"/>
    <w:rsid w:val="005F69B3"/>
    <w:rsid w:val="005F7A48"/>
    <w:rsid w:val="00601122"/>
    <w:rsid w:val="00601627"/>
    <w:rsid w:val="006056C0"/>
    <w:rsid w:val="006079B5"/>
    <w:rsid w:val="00607A5A"/>
    <w:rsid w:val="00611A09"/>
    <w:rsid w:val="00611B9F"/>
    <w:rsid w:val="00611FA6"/>
    <w:rsid w:val="006138E8"/>
    <w:rsid w:val="00613B29"/>
    <w:rsid w:val="00613FED"/>
    <w:rsid w:val="00614353"/>
    <w:rsid w:val="00621E87"/>
    <w:rsid w:val="006229C1"/>
    <w:rsid w:val="0062532B"/>
    <w:rsid w:val="00626535"/>
    <w:rsid w:val="00630ACE"/>
    <w:rsid w:val="00630BB8"/>
    <w:rsid w:val="006323AF"/>
    <w:rsid w:val="00634AD4"/>
    <w:rsid w:val="00634B36"/>
    <w:rsid w:val="0063617B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7CE"/>
    <w:rsid w:val="006631CE"/>
    <w:rsid w:val="00663325"/>
    <w:rsid w:val="006647C1"/>
    <w:rsid w:val="006674E2"/>
    <w:rsid w:val="00673E33"/>
    <w:rsid w:val="00677E1B"/>
    <w:rsid w:val="00680233"/>
    <w:rsid w:val="006853F3"/>
    <w:rsid w:val="006901D1"/>
    <w:rsid w:val="006902CD"/>
    <w:rsid w:val="00696622"/>
    <w:rsid w:val="00697A85"/>
    <w:rsid w:val="00697CCE"/>
    <w:rsid w:val="006A047C"/>
    <w:rsid w:val="006A32A3"/>
    <w:rsid w:val="006A621D"/>
    <w:rsid w:val="006B31B7"/>
    <w:rsid w:val="006B6E31"/>
    <w:rsid w:val="006B7E77"/>
    <w:rsid w:val="006C0A8B"/>
    <w:rsid w:val="006D1817"/>
    <w:rsid w:val="006D56D4"/>
    <w:rsid w:val="006D69A3"/>
    <w:rsid w:val="006E15E0"/>
    <w:rsid w:val="006E28CA"/>
    <w:rsid w:val="006E2DEA"/>
    <w:rsid w:val="006E3FF1"/>
    <w:rsid w:val="006E4031"/>
    <w:rsid w:val="006F000A"/>
    <w:rsid w:val="006F0C83"/>
    <w:rsid w:val="006F1BE6"/>
    <w:rsid w:val="006F5C05"/>
    <w:rsid w:val="006F66B9"/>
    <w:rsid w:val="006F79A7"/>
    <w:rsid w:val="006F7D9A"/>
    <w:rsid w:val="00706529"/>
    <w:rsid w:val="00712796"/>
    <w:rsid w:val="0071397F"/>
    <w:rsid w:val="00716BA8"/>
    <w:rsid w:val="00717FA6"/>
    <w:rsid w:val="00722049"/>
    <w:rsid w:val="00723E7F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3594"/>
    <w:rsid w:val="007462E1"/>
    <w:rsid w:val="00746C05"/>
    <w:rsid w:val="00751083"/>
    <w:rsid w:val="0075160E"/>
    <w:rsid w:val="00751D50"/>
    <w:rsid w:val="007525D9"/>
    <w:rsid w:val="0075322A"/>
    <w:rsid w:val="00754D1C"/>
    <w:rsid w:val="007551FD"/>
    <w:rsid w:val="00756050"/>
    <w:rsid w:val="00757F73"/>
    <w:rsid w:val="007603CF"/>
    <w:rsid w:val="00761EA7"/>
    <w:rsid w:val="00771149"/>
    <w:rsid w:val="00773476"/>
    <w:rsid w:val="00777095"/>
    <w:rsid w:val="0078044C"/>
    <w:rsid w:val="00784977"/>
    <w:rsid w:val="0078615D"/>
    <w:rsid w:val="00786561"/>
    <w:rsid w:val="00787878"/>
    <w:rsid w:val="00787EC5"/>
    <w:rsid w:val="00791CB0"/>
    <w:rsid w:val="00794985"/>
    <w:rsid w:val="00794E5E"/>
    <w:rsid w:val="007959B0"/>
    <w:rsid w:val="00796399"/>
    <w:rsid w:val="007A29F2"/>
    <w:rsid w:val="007A2A28"/>
    <w:rsid w:val="007A3B21"/>
    <w:rsid w:val="007A3CAD"/>
    <w:rsid w:val="007A48A4"/>
    <w:rsid w:val="007A4AD1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C05E3"/>
    <w:rsid w:val="007C0A27"/>
    <w:rsid w:val="007C2303"/>
    <w:rsid w:val="007D087F"/>
    <w:rsid w:val="007D08D6"/>
    <w:rsid w:val="007D1A49"/>
    <w:rsid w:val="007D2C72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79E6"/>
    <w:rsid w:val="007E7CEE"/>
    <w:rsid w:val="007E7F40"/>
    <w:rsid w:val="007F3524"/>
    <w:rsid w:val="007F365E"/>
    <w:rsid w:val="007F37D1"/>
    <w:rsid w:val="007F43EC"/>
    <w:rsid w:val="007F446C"/>
    <w:rsid w:val="007F5516"/>
    <w:rsid w:val="007F5925"/>
    <w:rsid w:val="008006CB"/>
    <w:rsid w:val="00800F95"/>
    <w:rsid w:val="00801CD0"/>
    <w:rsid w:val="00802187"/>
    <w:rsid w:val="00802B9A"/>
    <w:rsid w:val="00803B15"/>
    <w:rsid w:val="00803CBF"/>
    <w:rsid w:val="008047C0"/>
    <w:rsid w:val="008071B8"/>
    <w:rsid w:val="0080725A"/>
    <w:rsid w:val="00811052"/>
    <w:rsid w:val="00812BBA"/>
    <w:rsid w:val="008147BA"/>
    <w:rsid w:val="00815964"/>
    <w:rsid w:val="00815AED"/>
    <w:rsid w:val="00815BAC"/>
    <w:rsid w:val="00816A75"/>
    <w:rsid w:val="00816F09"/>
    <w:rsid w:val="00817498"/>
    <w:rsid w:val="008176CA"/>
    <w:rsid w:val="0082281A"/>
    <w:rsid w:val="00823C1E"/>
    <w:rsid w:val="00824CBE"/>
    <w:rsid w:val="00824E25"/>
    <w:rsid w:val="00825716"/>
    <w:rsid w:val="00826662"/>
    <w:rsid w:val="00827A6B"/>
    <w:rsid w:val="0083233C"/>
    <w:rsid w:val="0083281D"/>
    <w:rsid w:val="00832CB7"/>
    <w:rsid w:val="008349BB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DF3"/>
    <w:rsid w:val="00871EFB"/>
    <w:rsid w:val="00873023"/>
    <w:rsid w:val="0087406F"/>
    <w:rsid w:val="0087452D"/>
    <w:rsid w:val="008749AA"/>
    <w:rsid w:val="0088215B"/>
    <w:rsid w:val="00882249"/>
    <w:rsid w:val="00885554"/>
    <w:rsid w:val="00891307"/>
    <w:rsid w:val="00891F36"/>
    <w:rsid w:val="00897A97"/>
    <w:rsid w:val="008A2977"/>
    <w:rsid w:val="008B07F3"/>
    <w:rsid w:val="008B1A2A"/>
    <w:rsid w:val="008B4956"/>
    <w:rsid w:val="008B6895"/>
    <w:rsid w:val="008C080C"/>
    <w:rsid w:val="008C2EF5"/>
    <w:rsid w:val="008C4107"/>
    <w:rsid w:val="008C7A8A"/>
    <w:rsid w:val="008D0094"/>
    <w:rsid w:val="008D2C09"/>
    <w:rsid w:val="008E0A39"/>
    <w:rsid w:val="008E39B3"/>
    <w:rsid w:val="008E3D96"/>
    <w:rsid w:val="008E52C2"/>
    <w:rsid w:val="008E6086"/>
    <w:rsid w:val="008E61EF"/>
    <w:rsid w:val="008E68E9"/>
    <w:rsid w:val="008F4467"/>
    <w:rsid w:val="008F5B41"/>
    <w:rsid w:val="00901277"/>
    <w:rsid w:val="00901427"/>
    <w:rsid w:val="009022D6"/>
    <w:rsid w:val="00902D9D"/>
    <w:rsid w:val="00904829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35BF"/>
    <w:rsid w:val="00925B7C"/>
    <w:rsid w:val="0092656E"/>
    <w:rsid w:val="009266A2"/>
    <w:rsid w:val="00926976"/>
    <w:rsid w:val="00927776"/>
    <w:rsid w:val="009278C5"/>
    <w:rsid w:val="009327FB"/>
    <w:rsid w:val="00935D45"/>
    <w:rsid w:val="00936839"/>
    <w:rsid w:val="009405BB"/>
    <w:rsid w:val="00941C15"/>
    <w:rsid w:val="0095502D"/>
    <w:rsid w:val="009550BD"/>
    <w:rsid w:val="00955108"/>
    <w:rsid w:val="00957FB9"/>
    <w:rsid w:val="00962E05"/>
    <w:rsid w:val="0096311F"/>
    <w:rsid w:val="00963739"/>
    <w:rsid w:val="00964A4C"/>
    <w:rsid w:val="00966411"/>
    <w:rsid w:val="00966920"/>
    <w:rsid w:val="00972CA1"/>
    <w:rsid w:val="00976254"/>
    <w:rsid w:val="00977BE5"/>
    <w:rsid w:val="00980831"/>
    <w:rsid w:val="00980BA6"/>
    <w:rsid w:val="00980F0F"/>
    <w:rsid w:val="009851C0"/>
    <w:rsid w:val="00987B8B"/>
    <w:rsid w:val="009901AD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364A"/>
    <w:rsid w:val="009D4920"/>
    <w:rsid w:val="009D7646"/>
    <w:rsid w:val="009E17DE"/>
    <w:rsid w:val="009E1F89"/>
    <w:rsid w:val="009E26A7"/>
    <w:rsid w:val="009E61BF"/>
    <w:rsid w:val="009E7105"/>
    <w:rsid w:val="009F2D64"/>
    <w:rsid w:val="009F3045"/>
    <w:rsid w:val="00A00EBD"/>
    <w:rsid w:val="00A01D0B"/>
    <w:rsid w:val="00A02E4B"/>
    <w:rsid w:val="00A05F01"/>
    <w:rsid w:val="00A077AC"/>
    <w:rsid w:val="00A11D25"/>
    <w:rsid w:val="00A125D2"/>
    <w:rsid w:val="00A12DF9"/>
    <w:rsid w:val="00A155D0"/>
    <w:rsid w:val="00A15D85"/>
    <w:rsid w:val="00A15E99"/>
    <w:rsid w:val="00A1699F"/>
    <w:rsid w:val="00A17CF5"/>
    <w:rsid w:val="00A25804"/>
    <w:rsid w:val="00A26DBD"/>
    <w:rsid w:val="00A26DCE"/>
    <w:rsid w:val="00A27572"/>
    <w:rsid w:val="00A277AB"/>
    <w:rsid w:val="00A30ACF"/>
    <w:rsid w:val="00A32B79"/>
    <w:rsid w:val="00A344D9"/>
    <w:rsid w:val="00A344FA"/>
    <w:rsid w:val="00A458E3"/>
    <w:rsid w:val="00A47FE3"/>
    <w:rsid w:val="00A52078"/>
    <w:rsid w:val="00A526F1"/>
    <w:rsid w:val="00A52DC7"/>
    <w:rsid w:val="00A53F34"/>
    <w:rsid w:val="00A5779B"/>
    <w:rsid w:val="00A60C2D"/>
    <w:rsid w:val="00A60C96"/>
    <w:rsid w:val="00A61C69"/>
    <w:rsid w:val="00A63313"/>
    <w:rsid w:val="00A6625A"/>
    <w:rsid w:val="00A71F95"/>
    <w:rsid w:val="00A73574"/>
    <w:rsid w:val="00A73596"/>
    <w:rsid w:val="00A74A0C"/>
    <w:rsid w:val="00A76306"/>
    <w:rsid w:val="00A77E2C"/>
    <w:rsid w:val="00A77E4F"/>
    <w:rsid w:val="00A83475"/>
    <w:rsid w:val="00A83548"/>
    <w:rsid w:val="00A85531"/>
    <w:rsid w:val="00A87C4E"/>
    <w:rsid w:val="00A909F1"/>
    <w:rsid w:val="00A91C07"/>
    <w:rsid w:val="00A91DCA"/>
    <w:rsid w:val="00A94235"/>
    <w:rsid w:val="00A9552B"/>
    <w:rsid w:val="00AA16C5"/>
    <w:rsid w:val="00AA47E1"/>
    <w:rsid w:val="00AA4E51"/>
    <w:rsid w:val="00AA5FF8"/>
    <w:rsid w:val="00AA7C67"/>
    <w:rsid w:val="00AB5BF6"/>
    <w:rsid w:val="00AC0586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62EE"/>
    <w:rsid w:val="00AE263C"/>
    <w:rsid w:val="00AE390E"/>
    <w:rsid w:val="00AE4533"/>
    <w:rsid w:val="00AE73F3"/>
    <w:rsid w:val="00AE7E04"/>
    <w:rsid w:val="00AE7F25"/>
    <w:rsid w:val="00AF268E"/>
    <w:rsid w:val="00AF297D"/>
    <w:rsid w:val="00AF2A94"/>
    <w:rsid w:val="00AF5065"/>
    <w:rsid w:val="00B002C3"/>
    <w:rsid w:val="00B017A5"/>
    <w:rsid w:val="00B01BC1"/>
    <w:rsid w:val="00B0233B"/>
    <w:rsid w:val="00B02E77"/>
    <w:rsid w:val="00B04765"/>
    <w:rsid w:val="00B0705D"/>
    <w:rsid w:val="00B07BF2"/>
    <w:rsid w:val="00B111E4"/>
    <w:rsid w:val="00B137C3"/>
    <w:rsid w:val="00B14C17"/>
    <w:rsid w:val="00B17B68"/>
    <w:rsid w:val="00B17C28"/>
    <w:rsid w:val="00B206CA"/>
    <w:rsid w:val="00B2121B"/>
    <w:rsid w:val="00B21732"/>
    <w:rsid w:val="00B21F68"/>
    <w:rsid w:val="00B24253"/>
    <w:rsid w:val="00B24754"/>
    <w:rsid w:val="00B261CE"/>
    <w:rsid w:val="00B26797"/>
    <w:rsid w:val="00B2764F"/>
    <w:rsid w:val="00B279BF"/>
    <w:rsid w:val="00B302C2"/>
    <w:rsid w:val="00B31370"/>
    <w:rsid w:val="00B32692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432"/>
    <w:rsid w:val="00B50075"/>
    <w:rsid w:val="00B571ED"/>
    <w:rsid w:val="00B60584"/>
    <w:rsid w:val="00B617FC"/>
    <w:rsid w:val="00B61A8E"/>
    <w:rsid w:val="00B61E2F"/>
    <w:rsid w:val="00B63FC9"/>
    <w:rsid w:val="00B65D68"/>
    <w:rsid w:val="00B6787D"/>
    <w:rsid w:val="00B711B4"/>
    <w:rsid w:val="00B714C0"/>
    <w:rsid w:val="00B71D01"/>
    <w:rsid w:val="00B73AFF"/>
    <w:rsid w:val="00B74313"/>
    <w:rsid w:val="00B75427"/>
    <w:rsid w:val="00B8196A"/>
    <w:rsid w:val="00B81B6B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5541"/>
    <w:rsid w:val="00B962D4"/>
    <w:rsid w:val="00B9633B"/>
    <w:rsid w:val="00B96A8D"/>
    <w:rsid w:val="00B976CE"/>
    <w:rsid w:val="00BA00D9"/>
    <w:rsid w:val="00BA43FE"/>
    <w:rsid w:val="00BA5C3A"/>
    <w:rsid w:val="00BA79AE"/>
    <w:rsid w:val="00BB1025"/>
    <w:rsid w:val="00BB251F"/>
    <w:rsid w:val="00BB3B82"/>
    <w:rsid w:val="00BB3D43"/>
    <w:rsid w:val="00BB5AF2"/>
    <w:rsid w:val="00BB5F18"/>
    <w:rsid w:val="00BC28C9"/>
    <w:rsid w:val="00BC2FF9"/>
    <w:rsid w:val="00BC331D"/>
    <w:rsid w:val="00BC4030"/>
    <w:rsid w:val="00BC41E0"/>
    <w:rsid w:val="00BC4698"/>
    <w:rsid w:val="00BC5E41"/>
    <w:rsid w:val="00BC5EAD"/>
    <w:rsid w:val="00BC75BE"/>
    <w:rsid w:val="00BC7F24"/>
    <w:rsid w:val="00BD5C58"/>
    <w:rsid w:val="00BD643A"/>
    <w:rsid w:val="00BE1FBB"/>
    <w:rsid w:val="00BE3CB8"/>
    <w:rsid w:val="00BE3F86"/>
    <w:rsid w:val="00BE5BD7"/>
    <w:rsid w:val="00BF01FA"/>
    <w:rsid w:val="00BF0E10"/>
    <w:rsid w:val="00BF474E"/>
    <w:rsid w:val="00BF4985"/>
    <w:rsid w:val="00BF4D1F"/>
    <w:rsid w:val="00BF547A"/>
    <w:rsid w:val="00BF671A"/>
    <w:rsid w:val="00BF7621"/>
    <w:rsid w:val="00BF7D37"/>
    <w:rsid w:val="00C037D2"/>
    <w:rsid w:val="00C03F4A"/>
    <w:rsid w:val="00C05A56"/>
    <w:rsid w:val="00C0624A"/>
    <w:rsid w:val="00C1022B"/>
    <w:rsid w:val="00C114F2"/>
    <w:rsid w:val="00C12F96"/>
    <w:rsid w:val="00C1752F"/>
    <w:rsid w:val="00C22DBB"/>
    <w:rsid w:val="00C23F72"/>
    <w:rsid w:val="00C24457"/>
    <w:rsid w:val="00C24481"/>
    <w:rsid w:val="00C2467D"/>
    <w:rsid w:val="00C25EE7"/>
    <w:rsid w:val="00C265AE"/>
    <w:rsid w:val="00C301AC"/>
    <w:rsid w:val="00C35E3B"/>
    <w:rsid w:val="00C41843"/>
    <w:rsid w:val="00C424B4"/>
    <w:rsid w:val="00C4346F"/>
    <w:rsid w:val="00C43496"/>
    <w:rsid w:val="00C43ADE"/>
    <w:rsid w:val="00C445FE"/>
    <w:rsid w:val="00C45697"/>
    <w:rsid w:val="00C46350"/>
    <w:rsid w:val="00C46D5B"/>
    <w:rsid w:val="00C46F11"/>
    <w:rsid w:val="00C47359"/>
    <w:rsid w:val="00C47F6D"/>
    <w:rsid w:val="00C5267E"/>
    <w:rsid w:val="00C6020F"/>
    <w:rsid w:val="00C64698"/>
    <w:rsid w:val="00C67568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85B5C"/>
    <w:rsid w:val="00C9074A"/>
    <w:rsid w:val="00C91081"/>
    <w:rsid w:val="00C92496"/>
    <w:rsid w:val="00C92849"/>
    <w:rsid w:val="00C9418C"/>
    <w:rsid w:val="00C94FED"/>
    <w:rsid w:val="00C971B1"/>
    <w:rsid w:val="00C9762E"/>
    <w:rsid w:val="00CA1A0A"/>
    <w:rsid w:val="00CA1FA6"/>
    <w:rsid w:val="00CA5B01"/>
    <w:rsid w:val="00CA63B7"/>
    <w:rsid w:val="00CA7E98"/>
    <w:rsid w:val="00CB0101"/>
    <w:rsid w:val="00CB032A"/>
    <w:rsid w:val="00CB594F"/>
    <w:rsid w:val="00CC0C67"/>
    <w:rsid w:val="00CC15BC"/>
    <w:rsid w:val="00CC1B96"/>
    <w:rsid w:val="00CC4B0D"/>
    <w:rsid w:val="00CC663C"/>
    <w:rsid w:val="00CC6680"/>
    <w:rsid w:val="00CD0059"/>
    <w:rsid w:val="00CD0A1B"/>
    <w:rsid w:val="00CD3845"/>
    <w:rsid w:val="00CD38EC"/>
    <w:rsid w:val="00CD3FCC"/>
    <w:rsid w:val="00CD495C"/>
    <w:rsid w:val="00CD6536"/>
    <w:rsid w:val="00CE1A5C"/>
    <w:rsid w:val="00CE4C08"/>
    <w:rsid w:val="00CE690D"/>
    <w:rsid w:val="00CE6EE0"/>
    <w:rsid w:val="00CE7CD5"/>
    <w:rsid w:val="00CF02BE"/>
    <w:rsid w:val="00CF07C9"/>
    <w:rsid w:val="00CF275D"/>
    <w:rsid w:val="00CF2763"/>
    <w:rsid w:val="00CF3FBF"/>
    <w:rsid w:val="00CF4072"/>
    <w:rsid w:val="00CF46AD"/>
    <w:rsid w:val="00CF4877"/>
    <w:rsid w:val="00CF5B90"/>
    <w:rsid w:val="00CF6733"/>
    <w:rsid w:val="00D037CF"/>
    <w:rsid w:val="00D044D7"/>
    <w:rsid w:val="00D05568"/>
    <w:rsid w:val="00D064C9"/>
    <w:rsid w:val="00D06D01"/>
    <w:rsid w:val="00D108DF"/>
    <w:rsid w:val="00D134FB"/>
    <w:rsid w:val="00D13C5B"/>
    <w:rsid w:val="00D173B2"/>
    <w:rsid w:val="00D200AF"/>
    <w:rsid w:val="00D22FC8"/>
    <w:rsid w:val="00D27615"/>
    <w:rsid w:val="00D30CF0"/>
    <w:rsid w:val="00D33457"/>
    <w:rsid w:val="00D3374F"/>
    <w:rsid w:val="00D354CC"/>
    <w:rsid w:val="00D35B70"/>
    <w:rsid w:val="00D35C36"/>
    <w:rsid w:val="00D35FA8"/>
    <w:rsid w:val="00D37A54"/>
    <w:rsid w:val="00D41486"/>
    <w:rsid w:val="00D4167C"/>
    <w:rsid w:val="00D41FE5"/>
    <w:rsid w:val="00D438A5"/>
    <w:rsid w:val="00D4759A"/>
    <w:rsid w:val="00D505D3"/>
    <w:rsid w:val="00D50AC3"/>
    <w:rsid w:val="00D52141"/>
    <w:rsid w:val="00D54246"/>
    <w:rsid w:val="00D54718"/>
    <w:rsid w:val="00D55314"/>
    <w:rsid w:val="00D61CDB"/>
    <w:rsid w:val="00D64147"/>
    <w:rsid w:val="00D643F7"/>
    <w:rsid w:val="00D65469"/>
    <w:rsid w:val="00D664AA"/>
    <w:rsid w:val="00D72B58"/>
    <w:rsid w:val="00D74AD3"/>
    <w:rsid w:val="00D80202"/>
    <w:rsid w:val="00D8078B"/>
    <w:rsid w:val="00D822C4"/>
    <w:rsid w:val="00D8266E"/>
    <w:rsid w:val="00D82FE8"/>
    <w:rsid w:val="00D8785A"/>
    <w:rsid w:val="00D87AEF"/>
    <w:rsid w:val="00D87CCA"/>
    <w:rsid w:val="00D92B21"/>
    <w:rsid w:val="00D92D61"/>
    <w:rsid w:val="00D9653A"/>
    <w:rsid w:val="00DA001A"/>
    <w:rsid w:val="00DA0101"/>
    <w:rsid w:val="00DA0523"/>
    <w:rsid w:val="00DA1D1D"/>
    <w:rsid w:val="00DA4A7B"/>
    <w:rsid w:val="00DB15E2"/>
    <w:rsid w:val="00DB303F"/>
    <w:rsid w:val="00DB449E"/>
    <w:rsid w:val="00DB73D9"/>
    <w:rsid w:val="00DC32B9"/>
    <w:rsid w:val="00DD3E66"/>
    <w:rsid w:val="00DD4B60"/>
    <w:rsid w:val="00DD52CC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50FC"/>
    <w:rsid w:val="00E05A3A"/>
    <w:rsid w:val="00E212B1"/>
    <w:rsid w:val="00E21775"/>
    <w:rsid w:val="00E21967"/>
    <w:rsid w:val="00E2375F"/>
    <w:rsid w:val="00E239C7"/>
    <w:rsid w:val="00E24A94"/>
    <w:rsid w:val="00E25B1A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27FD"/>
    <w:rsid w:val="00E53E5A"/>
    <w:rsid w:val="00E54630"/>
    <w:rsid w:val="00E573DA"/>
    <w:rsid w:val="00E638FE"/>
    <w:rsid w:val="00E64266"/>
    <w:rsid w:val="00E709D5"/>
    <w:rsid w:val="00E71000"/>
    <w:rsid w:val="00E7243B"/>
    <w:rsid w:val="00E7534A"/>
    <w:rsid w:val="00E809B3"/>
    <w:rsid w:val="00E82A1A"/>
    <w:rsid w:val="00E83565"/>
    <w:rsid w:val="00E835BE"/>
    <w:rsid w:val="00E83CE4"/>
    <w:rsid w:val="00E85D05"/>
    <w:rsid w:val="00E85D70"/>
    <w:rsid w:val="00E879CC"/>
    <w:rsid w:val="00E87EDF"/>
    <w:rsid w:val="00E9195F"/>
    <w:rsid w:val="00E933FB"/>
    <w:rsid w:val="00E97754"/>
    <w:rsid w:val="00E97B9D"/>
    <w:rsid w:val="00EA05B2"/>
    <w:rsid w:val="00EA18B3"/>
    <w:rsid w:val="00EA202D"/>
    <w:rsid w:val="00EA20A0"/>
    <w:rsid w:val="00EA40EA"/>
    <w:rsid w:val="00EA69C9"/>
    <w:rsid w:val="00EB0972"/>
    <w:rsid w:val="00EB180F"/>
    <w:rsid w:val="00EB1B2E"/>
    <w:rsid w:val="00EB2FB7"/>
    <w:rsid w:val="00EB4204"/>
    <w:rsid w:val="00EB5A59"/>
    <w:rsid w:val="00EB6C68"/>
    <w:rsid w:val="00EB769F"/>
    <w:rsid w:val="00EC2169"/>
    <w:rsid w:val="00EC40DA"/>
    <w:rsid w:val="00EC7D7C"/>
    <w:rsid w:val="00EE25FD"/>
    <w:rsid w:val="00EE2D61"/>
    <w:rsid w:val="00EE50E9"/>
    <w:rsid w:val="00EE542E"/>
    <w:rsid w:val="00EE7339"/>
    <w:rsid w:val="00EE79F6"/>
    <w:rsid w:val="00EF0292"/>
    <w:rsid w:val="00EF2713"/>
    <w:rsid w:val="00EF5913"/>
    <w:rsid w:val="00EF7B1F"/>
    <w:rsid w:val="00EF7FDD"/>
    <w:rsid w:val="00F0251D"/>
    <w:rsid w:val="00F02F11"/>
    <w:rsid w:val="00F0390B"/>
    <w:rsid w:val="00F04C7D"/>
    <w:rsid w:val="00F0593A"/>
    <w:rsid w:val="00F05A2E"/>
    <w:rsid w:val="00F07C13"/>
    <w:rsid w:val="00F07C71"/>
    <w:rsid w:val="00F12091"/>
    <w:rsid w:val="00F14CDF"/>
    <w:rsid w:val="00F17659"/>
    <w:rsid w:val="00F22EC9"/>
    <w:rsid w:val="00F24276"/>
    <w:rsid w:val="00F24912"/>
    <w:rsid w:val="00F25974"/>
    <w:rsid w:val="00F25B7C"/>
    <w:rsid w:val="00F27F5B"/>
    <w:rsid w:val="00F34252"/>
    <w:rsid w:val="00F344E6"/>
    <w:rsid w:val="00F34E4F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24FC"/>
    <w:rsid w:val="00F63260"/>
    <w:rsid w:val="00F64590"/>
    <w:rsid w:val="00F6460F"/>
    <w:rsid w:val="00F652CF"/>
    <w:rsid w:val="00F6560A"/>
    <w:rsid w:val="00F7227F"/>
    <w:rsid w:val="00F72C1A"/>
    <w:rsid w:val="00F7326B"/>
    <w:rsid w:val="00F75909"/>
    <w:rsid w:val="00F80380"/>
    <w:rsid w:val="00F803F8"/>
    <w:rsid w:val="00F81B14"/>
    <w:rsid w:val="00F827D5"/>
    <w:rsid w:val="00F86791"/>
    <w:rsid w:val="00F87048"/>
    <w:rsid w:val="00F91016"/>
    <w:rsid w:val="00F91524"/>
    <w:rsid w:val="00F92E3A"/>
    <w:rsid w:val="00F9346C"/>
    <w:rsid w:val="00F946CC"/>
    <w:rsid w:val="00F94F0E"/>
    <w:rsid w:val="00F95726"/>
    <w:rsid w:val="00FA0201"/>
    <w:rsid w:val="00FA1BCB"/>
    <w:rsid w:val="00FA248E"/>
    <w:rsid w:val="00FA2859"/>
    <w:rsid w:val="00FA4744"/>
    <w:rsid w:val="00FA4E99"/>
    <w:rsid w:val="00FA66EC"/>
    <w:rsid w:val="00FB22C7"/>
    <w:rsid w:val="00FB4311"/>
    <w:rsid w:val="00FB737F"/>
    <w:rsid w:val="00FC0D3E"/>
    <w:rsid w:val="00FC2E88"/>
    <w:rsid w:val="00FC33C5"/>
    <w:rsid w:val="00FC38BF"/>
    <w:rsid w:val="00FC4461"/>
    <w:rsid w:val="00FC569E"/>
    <w:rsid w:val="00FC758E"/>
    <w:rsid w:val="00FD1312"/>
    <w:rsid w:val="00FD1A30"/>
    <w:rsid w:val="00FD1C42"/>
    <w:rsid w:val="00FD29E6"/>
    <w:rsid w:val="00FD3AE1"/>
    <w:rsid w:val="00FD44E7"/>
    <w:rsid w:val="00FE07C2"/>
    <w:rsid w:val="00FE1479"/>
    <w:rsid w:val="00FE16EB"/>
    <w:rsid w:val="00FE20B1"/>
    <w:rsid w:val="00FE3C2F"/>
    <w:rsid w:val="00FE5590"/>
    <w:rsid w:val="00FE6A44"/>
    <w:rsid w:val="00FE6CDC"/>
    <w:rsid w:val="00FE7699"/>
    <w:rsid w:val="00FF0FEF"/>
    <w:rsid w:val="00FF1EB9"/>
    <w:rsid w:val="00FF494B"/>
    <w:rsid w:val="00FF4E00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7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596E-5FC9-42A1-869E-3A0E340B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2</cp:revision>
  <cp:lastPrinted>2015-10-01T06:39:00Z</cp:lastPrinted>
  <dcterms:created xsi:type="dcterms:W3CDTF">2015-10-01T06:40:00Z</dcterms:created>
  <dcterms:modified xsi:type="dcterms:W3CDTF">2015-10-01T06:40:00Z</dcterms:modified>
</cp:coreProperties>
</file>