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7E28C8" w14:textId="794D6B7A" w:rsidR="00EE79F6" w:rsidRPr="00E7663B" w:rsidRDefault="00EE79F6" w:rsidP="00A60C96">
      <w:pPr>
        <w:spacing w:after="0" w:line="240" w:lineRule="auto"/>
        <w:ind w:left="0"/>
        <w:rPr>
          <w:rFonts w:ascii="Browallia New" w:hAnsi="Browallia New" w:cs="Browallia New"/>
          <w:b/>
          <w:bCs/>
          <w:cs/>
        </w:rPr>
      </w:pPr>
    </w:p>
    <w:p w14:paraId="08EF43A5" w14:textId="77777777" w:rsidR="00EE79F6" w:rsidRPr="00E7663B" w:rsidRDefault="00EE79F6" w:rsidP="00A60C96">
      <w:pPr>
        <w:spacing w:before="100" w:after="0" w:line="240" w:lineRule="auto"/>
        <w:ind w:left="0"/>
        <w:rPr>
          <w:rFonts w:ascii="Browallia New" w:hAnsi="Browallia New" w:cs="Browallia New"/>
          <w:b/>
          <w:bCs/>
        </w:rPr>
      </w:pPr>
    </w:p>
    <w:p w14:paraId="5E02D340" w14:textId="77777777" w:rsidR="00EE79F6" w:rsidRPr="00E7663B" w:rsidRDefault="00EE79F6" w:rsidP="00A60C96">
      <w:pPr>
        <w:spacing w:before="100" w:after="0" w:line="240" w:lineRule="auto"/>
        <w:ind w:left="0"/>
        <w:rPr>
          <w:rFonts w:ascii="Browallia New" w:hAnsi="Browallia New" w:cs="Browallia New"/>
          <w:b/>
          <w:bCs/>
        </w:rPr>
      </w:pPr>
    </w:p>
    <w:p w14:paraId="1E4EAA3D" w14:textId="77777777" w:rsidR="0087452D" w:rsidRPr="00E7663B" w:rsidRDefault="0087452D" w:rsidP="00A60C96">
      <w:pPr>
        <w:spacing w:before="100" w:after="0" w:line="240" w:lineRule="auto"/>
        <w:ind w:left="0"/>
        <w:rPr>
          <w:rFonts w:ascii="Browallia New" w:hAnsi="Browallia New" w:cs="Browallia New"/>
          <w:b/>
          <w:bCs/>
        </w:rPr>
      </w:pPr>
    </w:p>
    <w:p w14:paraId="68E44A1D" w14:textId="1B37ABA1" w:rsidR="0087452D" w:rsidRPr="00E7663B" w:rsidRDefault="0087452D" w:rsidP="00491155">
      <w:pPr>
        <w:tabs>
          <w:tab w:val="left" w:pos="2003"/>
        </w:tabs>
        <w:spacing w:before="100" w:after="0" w:line="240" w:lineRule="auto"/>
        <w:ind w:left="0"/>
        <w:rPr>
          <w:rFonts w:ascii="Browallia New" w:hAnsi="Browallia New" w:cs="Browallia New"/>
          <w:b/>
          <w:bCs/>
        </w:rPr>
      </w:pPr>
    </w:p>
    <w:p w14:paraId="18FC1F8B" w14:textId="77777777" w:rsidR="00EE79F6" w:rsidRPr="00E7663B" w:rsidRDefault="00EE79F6" w:rsidP="00A60C96">
      <w:pPr>
        <w:spacing w:before="100" w:after="0" w:line="240" w:lineRule="auto"/>
        <w:ind w:left="0"/>
        <w:rPr>
          <w:rFonts w:ascii="Browallia New" w:hAnsi="Browallia New" w:cs="Browallia New"/>
          <w:b/>
          <w:bCs/>
        </w:rPr>
      </w:pPr>
    </w:p>
    <w:p w14:paraId="51670DF5" w14:textId="561236E1" w:rsidR="006C610F" w:rsidRPr="00566B45" w:rsidRDefault="0087452D" w:rsidP="006C610F">
      <w:pPr>
        <w:spacing w:before="100" w:after="0" w:line="240" w:lineRule="auto"/>
        <w:ind w:left="0"/>
        <w:jc w:val="center"/>
        <w:rPr>
          <w:rFonts w:ascii="Browallia New" w:hAnsi="Browallia New" w:cs="Browallia New"/>
          <w:b/>
          <w:bCs/>
          <w:sz w:val="44"/>
          <w:szCs w:val="44"/>
        </w:rPr>
      </w:pPr>
      <w:r w:rsidRPr="00566B45">
        <w:rPr>
          <w:rFonts w:ascii="Browallia New" w:hAnsi="Browallia New" w:cs="Browallia New"/>
          <w:b/>
          <w:bCs/>
          <w:sz w:val="44"/>
          <w:szCs w:val="44"/>
        </w:rPr>
        <w:t>T</w:t>
      </w:r>
      <w:r w:rsidR="007D5505" w:rsidRPr="00566B45">
        <w:rPr>
          <w:rFonts w:ascii="Browallia New" w:hAnsi="Browallia New" w:cs="Browallia New"/>
          <w:b/>
          <w:bCs/>
          <w:sz w:val="44"/>
          <w:szCs w:val="44"/>
          <w:cs/>
        </w:rPr>
        <w:t>-</w:t>
      </w:r>
      <w:r w:rsidRPr="00566B45">
        <w:rPr>
          <w:rFonts w:ascii="Browallia New" w:hAnsi="Browallia New" w:cs="Browallia New"/>
          <w:b/>
          <w:bCs/>
          <w:sz w:val="44"/>
          <w:szCs w:val="44"/>
        </w:rPr>
        <w:t>VER</w:t>
      </w:r>
      <w:r w:rsidRPr="00566B45">
        <w:rPr>
          <w:rFonts w:ascii="Browallia New" w:hAnsi="Browallia New" w:cs="Browallia New"/>
          <w:b/>
          <w:bCs/>
          <w:sz w:val="44"/>
          <w:szCs w:val="44"/>
          <w:cs/>
        </w:rPr>
        <w:t>-</w:t>
      </w:r>
      <w:r w:rsidR="00C15CB6" w:rsidRPr="00566B45">
        <w:rPr>
          <w:rFonts w:ascii="Browallia New" w:hAnsi="Browallia New" w:cs="Browallia New"/>
          <w:b/>
          <w:bCs/>
          <w:sz w:val="44"/>
          <w:szCs w:val="44"/>
        </w:rPr>
        <w:t>P-</w:t>
      </w:r>
      <w:r w:rsidRPr="00566B45">
        <w:rPr>
          <w:rFonts w:ascii="Browallia New" w:hAnsi="Browallia New" w:cs="Browallia New"/>
          <w:b/>
          <w:bCs/>
          <w:sz w:val="44"/>
          <w:szCs w:val="44"/>
        </w:rPr>
        <w:t>ME</w:t>
      </w:r>
      <w:r w:rsidR="00253960" w:rsidRPr="00566B45">
        <w:rPr>
          <w:rFonts w:ascii="Browallia New" w:hAnsi="Browallia New" w:cs="Browallia New"/>
          <w:b/>
          <w:bCs/>
          <w:sz w:val="44"/>
          <w:szCs w:val="44"/>
        </w:rPr>
        <w:t>TH</w:t>
      </w:r>
      <w:r w:rsidR="00253960" w:rsidRPr="00566B45">
        <w:rPr>
          <w:rFonts w:ascii="Browallia New" w:hAnsi="Browallia New" w:cs="Browallia New"/>
          <w:b/>
          <w:bCs/>
          <w:sz w:val="44"/>
          <w:szCs w:val="44"/>
          <w:cs/>
        </w:rPr>
        <w:t>-</w:t>
      </w:r>
      <w:r w:rsidR="00C15CB6" w:rsidRPr="00566B45">
        <w:rPr>
          <w:rFonts w:ascii="Browallia New" w:hAnsi="Browallia New" w:cs="Browallia New"/>
          <w:b/>
          <w:bCs/>
          <w:sz w:val="44"/>
          <w:szCs w:val="44"/>
        </w:rPr>
        <w:t>14-0</w:t>
      </w:r>
      <w:r w:rsidR="004546E0" w:rsidRPr="00566B45">
        <w:rPr>
          <w:rFonts w:ascii="Browallia New" w:hAnsi="Browallia New" w:cs="Browallia New" w:hint="cs"/>
          <w:b/>
          <w:bCs/>
          <w:sz w:val="44"/>
          <w:szCs w:val="44"/>
          <w:cs/>
        </w:rPr>
        <w:t>2</w:t>
      </w:r>
    </w:p>
    <w:p w14:paraId="09F0EB0F" w14:textId="38AC84E5" w:rsidR="00F27F5B" w:rsidRPr="00566B45" w:rsidRDefault="00762D25" w:rsidP="00F27F5B">
      <w:pPr>
        <w:spacing w:before="100" w:after="0" w:line="240" w:lineRule="auto"/>
        <w:ind w:left="0"/>
        <w:jc w:val="center"/>
        <w:rPr>
          <w:rFonts w:ascii="Browallia New" w:hAnsi="Browallia New" w:cs="Browallia New"/>
          <w:b/>
          <w:bCs/>
          <w:sz w:val="44"/>
          <w:szCs w:val="44"/>
          <w:cs/>
        </w:rPr>
      </w:pPr>
      <w:r w:rsidRPr="00566B45">
        <w:rPr>
          <w:rFonts w:ascii="Browallia New" w:hAnsi="Browallia New" w:cs="Browallia New"/>
          <w:b/>
          <w:bCs/>
          <w:sz w:val="44"/>
          <w:szCs w:val="44"/>
        </w:rPr>
        <w:t>CO</w:t>
      </w:r>
      <w:r w:rsidRPr="00566B45">
        <w:rPr>
          <w:rFonts w:ascii="Browallia New" w:hAnsi="Browallia New" w:cs="Browallia New"/>
          <w:b/>
          <w:bCs/>
          <w:sz w:val="44"/>
          <w:szCs w:val="44"/>
          <w:vertAlign w:val="subscript"/>
        </w:rPr>
        <w:t>2</w:t>
      </w:r>
      <w:r w:rsidRPr="00566B45">
        <w:rPr>
          <w:rFonts w:ascii="Browallia New" w:hAnsi="Browallia New" w:cs="Browallia New" w:hint="cs"/>
          <w:b/>
          <w:bCs/>
          <w:sz w:val="44"/>
          <w:szCs w:val="44"/>
          <w:cs/>
        </w:rPr>
        <w:t xml:space="preserve"> </w:t>
      </w:r>
      <w:r w:rsidR="00465DC8" w:rsidRPr="00566B45">
        <w:rPr>
          <w:rFonts w:ascii="Browallia New" w:hAnsi="Browallia New" w:cs="Browallia New"/>
          <w:b/>
          <w:bCs/>
          <w:sz w:val="44"/>
          <w:szCs w:val="44"/>
        </w:rPr>
        <w:t xml:space="preserve">Capture </w:t>
      </w:r>
      <w:r w:rsidR="00C957A3" w:rsidRPr="00566B45">
        <w:rPr>
          <w:rFonts w:ascii="Browallia New" w:hAnsi="Browallia New" w:cs="Browallia New"/>
          <w:b/>
          <w:bCs/>
          <w:sz w:val="44"/>
          <w:szCs w:val="44"/>
        </w:rPr>
        <w:t>for Utilization</w:t>
      </w:r>
      <w:r w:rsidR="006F0AD7" w:rsidRPr="00566B45">
        <w:rPr>
          <w:rFonts w:ascii="Browallia New" w:hAnsi="Browallia New" w:cs="Browallia New" w:hint="cs"/>
          <w:b/>
          <w:bCs/>
          <w:sz w:val="44"/>
          <w:szCs w:val="44"/>
          <w:cs/>
        </w:rPr>
        <w:t xml:space="preserve"> </w:t>
      </w:r>
      <w:r w:rsidR="005044C0">
        <w:rPr>
          <w:rFonts w:ascii="Browallia New" w:hAnsi="Browallia New" w:cs="Browallia New"/>
          <w:b/>
          <w:bCs/>
          <w:sz w:val="44"/>
          <w:szCs w:val="44"/>
        </w:rPr>
        <w:t>for</w:t>
      </w:r>
      <w:r w:rsidR="006F0AD7" w:rsidRPr="00566B45">
        <w:rPr>
          <w:rFonts w:ascii="Browallia New" w:hAnsi="Browallia New" w:cs="Browallia New"/>
          <w:b/>
          <w:bCs/>
          <w:sz w:val="44"/>
          <w:szCs w:val="44"/>
        </w:rPr>
        <w:t xml:space="preserve"> Concrete Production</w:t>
      </w:r>
    </w:p>
    <w:p w14:paraId="71280661" w14:textId="46149B3F" w:rsidR="00491155" w:rsidRDefault="006C610F" w:rsidP="00491155">
      <w:pPr>
        <w:spacing w:before="100" w:after="0" w:line="240" w:lineRule="auto"/>
        <w:ind w:left="0"/>
        <w:jc w:val="center"/>
        <w:rPr>
          <w:rFonts w:ascii="Browallia New" w:hAnsi="Browallia New" w:cs="Browallia New"/>
          <w:b/>
          <w:bCs/>
          <w:sz w:val="40"/>
          <w:szCs w:val="40"/>
        </w:rPr>
      </w:pPr>
      <w:r>
        <w:rPr>
          <w:rFonts w:ascii="Browallia New" w:hAnsi="Browallia New" w:cs="Browallia New"/>
          <w:b/>
          <w:bCs/>
          <w:sz w:val="40"/>
          <w:szCs w:val="40"/>
        </w:rPr>
        <w:t>Version 01</w:t>
      </w:r>
    </w:p>
    <w:p w14:paraId="1B190DF6" w14:textId="5FEDED90" w:rsidR="005A0CCD" w:rsidRPr="00566B45" w:rsidRDefault="005A0CCD" w:rsidP="005A0CCD">
      <w:pPr>
        <w:spacing w:before="100" w:after="0" w:line="240" w:lineRule="auto"/>
        <w:ind w:left="0"/>
        <w:jc w:val="center"/>
        <w:rPr>
          <w:rFonts w:ascii="Browallia New" w:hAnsi="Browallia New" w:cs="Browallia New"/>
          <w:b/>
          <w:bCs/>
          <w:sz w:val="40"/>
          <w:szCs w:val="40"/>
        </w:rPr>
      </w:pPr>
      <w:r w:rsidRPr="00566B45">
        <w:rPr>
          <w:rFonts w:ascii="Browallia New" w:hAnsi="Browallia New" w:cs="Browallia New"/>
          <w:b/>
          <w:bCs/>
          <w:sz w:val="40"/>
          <w:szCs w:val="40"/>
        </w:rPr>
        <w:t>Scope: 05 – Chemical industry</w:t>
      </w:r>
      <w:r w:rsidR="00343E95" w:rsidRPr="00566B45">
        <w:rPr>
          <w:rFonts w:ascii="Browallia New" w:hAnsi="Browallia New" w:cs="Browallia New"/>
          <w:b/>
          <w:bCs/>
          <w:sz w:val="40"/>
          <w:szCs w:val="40"/>
        </w:rPr>
        <w:t xml:space="preserve"> </w:t>
      </w:r>
    </w:p>
    <w:p w14:paraId="45BF9889" w14:textId="66539430" w:rsidR="00343E95" w:rsidRPr="00566B45" w:rsidRDefault="00343E95" w:rsidP="00343E95">
      <w:pPr>
        <w:spacing w:before="100" w:after="0" w:line="240" w:lineRule="auto"/>
        <w:ind w:left="0"/>
        <w:jc w:val="center"/>
        <w:rPr>
          <w:rFonts w:ascii="Browallia New" w:hAnsi="Browallia New" w:cs="Browallia New"/>
          <w:b/>
          <w:bCs/>
          <w:sz w:val="40"/>
          <w:szCs w:val="40"/>
        </w:rPr>
      </w:pPr>
      <w:r w:rsidRPr="00566B45">
        <w:rPr>
          <w:rFonts w:ascii="Browallia New" w:hAnsi="Browallia New" w:cs="Browallia New"/>
          <w:b/>
          <w:bCs/>
          <w:sz w:val="40"/>
          <w:szCs w:val="40"/>
        </w:rPr>
        <w:t>Scope: 06 – Construction</w:t>
      </w:r>
    </w:p>
    <w:p w14:paraId="076FC0B9" w14:textId="49A29609" w:rsidR="005A0CCD" w:rsidRPr="00AD4E0A" w:rsidRDefault="005A0CCD" w:rsidP="00491155">
      <w:pPr>
        <w:spacing w:before="100" w:after="0" w:line="240" w:lineRule="auto"/>
        <w:ind w:left="0"/>
        <w:jc w:val="center"/>
        <w:rPr>
          <w:rFonts w:ascii="Browallia New" w:hAnsi="Browallia New" w:cs="Browallia New"/>
          <w:b/>
          <w:bCs/>
          <w:sz w:val="40"/>
          <w:szCs w:val="40"/>
          <w:cs/>
        </w:rPr>
      </w:pPr>
    </w:p>
    <w:p w14:paraId="67441355" w14:textId="27200742" w:rsidR="00491155" w:rsidRPr="00913E0C" w:rsidRDefault="006C610F" w:rsidP="00491155">
      <w:pPr>
        <w:spacing w:before="100" w:after="0" w:line="240" w:lineRule="auto"/>
        <w:ind w:left="0"/>
        <w:jc w:val="center"/>
        <w:rPr>
          <w:rFonts w:ascii="Browallia New" w:hAnsi="Browallia New" w:cs="Browallia New"/>
          <w:sz w:val="40"/>
          <w:szCs w:val="40"/>
          <w:cs/>
        </w:rPr>
      </w:pPr>
      <w:r w:rsidRPr="00E121E4">
        <w:rPr>
          <w:rFonts w:ascii="Browallia New" w:hAnsi="Browallia New" w:cs="Browallia New"/>
          <w:b/>
          <w:bCs/>
          <w:sz w:val="40"/>
          <w:szCs w:val="40"/>
          <w:lang w:val="en-SG"/>
        </w:rPr>
        <w:t xml:space="preserve">Entry into force </w:t>
      </w:r>
      <w:r w:rsidR="001E439E" w:rsidRPr="00CD6784">
        <w:rPr>
          <w:rFonts w:ascii="Browallia New" w:hAnsi="Browallia New" w:cs="Browallia New"/>
          <w:b/>
          <w:bCs/>
          <w:sz w:val="40"/>
          <w:szCs w:val="40"/>
          <w:lang w:val="en-SG"/>
        </w:rPr>
        <w:t xml:space="preserve">on </w:t>
      </w:r>
      <w:r w:rsidR="001E439E">
        <w:rPr>
          <w:rFonts w:ascii="Browallia New" w:hAnsi="Browallia New" w:cs="Browallia New"/>
          <w:b/>
          <w:bCs/>
          <w:sz w:val="40"/>
          <w:szCs w:val="40"/>
          <w:lang w:val="en-SG"/>
        </w:rPr>
        <w:t>24</w:t>
      </w:r>
      <w:r w:rsidR="001E439E" w:rsidRPr="00CD6784">
        <w:rPr>
          <w:rFonts w:ascii="Browallia New" w:hAnsi="Browallia New" w:cs="Browallia New"/>
          <w:b/>
          <w:bCs/>
          <w:sz w:val="40"/>
          <w:szCs w:val="40"/>
          <w:lang w:val="en-SG"/>
        </w:rPr>
        <w:t xml:space="preserve"> </w:t>
      </w:r>
      <w:r w:rsidR="001E439E">
        <w:rPr>
          <w:rFonts w:ascii="Browallia New" w:hAnsi="Browallia New" w:cs="Browallia New"/>
          <w:b/>
          <w:bCs/>
          <w:sz w:val="40"/>
          <w:szCs w:val="40"/>
          <w:lang w:val="en-SG"/>
        </w:rPr>
        <w:t>September</w:t>
      </w:r>
      <w:r w:rsidR="001E439E" w:rsidRPr="00CD6784">
        <w:rPr>
          <w:rFonts w:ascii="Browallia New" w:hAnsi="Browallia New" w:cs="Browallia New"/>
          <w:b/>
          <w:bCs/>
          <w:sz w:val="40"/>
          <w:szCs w:val="40"/>
          <w:lang w:val="en-SG"/>
        </w:rPr>
        <w:t xml:space="preserve"> </w:t>
      </w:r>
      <w:r w:rsidR="001E439E">
        <w:rPr>
          <w:rFonts w:ascii="Browallia New" w:hAnsi="Browallia New" w:cs="Browallia New"/>
          <w:b/>
          <w:bCs/>
          <w:sz w:val="40"/>
          <w:szCs w:val="40"/>
          <w:lang w:val="en-SG"/>
        </w:rPr>
        <w:t>2025</w:t>
      </w:r>
      <w:r w:rsidR="00491155" w:rsidRPr="00913E0C">
        <w:rPr>
          <w:rFonts w:ascii="Browallia New" w:hAnsi="Browallia New" w:cs="Browallia New" w:hint="cs"/>
          <w:b/>
          <w:bCs/>
          <w:sz w:val="40"/>
          <w:szCs w:val="40"/>
          <w:cs/>
        </w:rPr>
        <w:t xml:space="preserve"> </w:t>
      </w:r>
    </w:p>
    <w:p w14:paraId="7A7642F0" w14:textId="77777777" w:rsidR="00F27F5B" w:rsidRPr="00E7663B" w:rsidRDefault="00F27F5B" w:rsidP="0087452D">
      <w:pPr>
        <w:spacing w:before="100" w:after="0" w:line="240" w:lineRule="auto"/>
        <w:ind w:left="0"/>
        <w:jc w:val="center"/>
        <w:rPr>
          <w:rFonts w:ascii="Browallia New" w:hAnsi="Browallia New" w:cs="Browallia New"/>
        </w:rPr>
      </w:pPr>
    </w:p>
    <w:p w14:paraId="25F2DCA3" w14:textId="77777777" w:rsidR="00EE79F6" w:rsidRPr="00E7663B" w:rsidRDefault="00EE79F6" w:rsidP="0087452D">
      <w:pPr>
        <w:spacing w:before="100" w:after="0" w:line="240" w:lineRule="auto"/>
        <w:ind w:left="0"/>
        <w:jc w:val="center"/>
        <w:rPr>
          <w:rFonts w:ascii="Browallia New" w:hAnsi="Browallia New" w:cs="Browallia New"/>
          <w:b/>
          <w:bCs/>
          <w:cs/>
        </w:rPr>
      </w:pPr>
      <w:r w:rsidRPr="00E7663B">
        <w:rPr>
          <w:rFonts w:ascii="Browallia New" w:hAnsi="Browallia New" w:cs="Browallia New"/>
          <w:cs/>
        </w:rPr>
        <w:br w:type="page"/>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6501"/>
      </w:tblGrid>
      <w:tr w:rsidR="00465DC8" w:rsidRPr="00E7663B" w14:paraId="50E81E51" w14:textId="77777777" w:rsidTr="00A46905">
        <w:tc>
          <w:tcPr>
            <w:tcW w:w="2515" w:type="dxa"/>
            <w:shd w:val="clear" w:color="auto" w:fill="BFBFBF" w:themeFill="background1" w:themeFillShade="BF"/>
          </w:tcPr>
          <w:p w14:paraId="71071EF8" w14:textId="2C890692" w:rsidR="00465DC8" w:rsidRPr="00A46905" w:rsidRDefault="00465DC8" w:rsidP="00A46905">
            <w:pPr>
              <w:pStyle w:val="ListParagraph"/>
              <w:numPr>
                <w:ilvl w:val="0"/>
                <w:numId w:val="1"/>
              </w:numPr>
              <w:spacing w:before="0" w:after="0" w:line="240" w:lineRule="auto"/>
              <w:ind w:left="284" w:hanging="284"/>
              <w:rPr>
                <w:rFonts w:ascii="Browallia New" w:hAnsi="Browallia New" w:cs="Browallia New"/>
                <w:b/>
                <w:bCs/>
                <w:szCs w:val="32"/>
                <w:cs/>
              </w:rPr>
            </w:pPr>
            <w:r w:rsidRPr="00A46905">
              <w:rPr>
                <w:rFonts w:ascii="Browallia New" w:hAnsi="Browallia New" w:cs="Browallia New"/>
                <w:b/>
                <w:bCs/>
                <w:szCs w:val="32"/>
              </w:rPr>
              <w:lastRenderedPageBreak/>
              <w:t>Methodology</w:t>
            </w:r>
          </w:p>
        </w:tc>
        <w:tc>
          <w:tcPr>
            <w:tcW w:w="6501" w:type="dxa"/>
            <w:shd w:val="clear" w:color="auto" w:fill="BFBFBF" w:themeFill="background1" w:themeFillShade="BF"/>
            <w:vAlign w:val="center"/>
          </w:tcPr>
          <w:p w14:paraId="393C146B" w14:textId="36A8B13A" w:rsidR="00465DC8" w:rsidRPr="00A46905" w:rsidRDefault="00C957A3" w:rsidP="00A46905">
            <w:pPr>
              <w:pStyle w:val="NormalWeb"/>
              <w:spacing w:before="0" w:beforeAutospacing="0" w:after="0" w:afterAutospacing="0"/>
              <w:ind w:left="0"/>
              <w:rPr>
                <w:rFonts w:ascii="Browallia New" w:eastAsia="Tahoma" w:hAnsi="Browallia New" w:cs="Browallia New"/>
                <w:b/>
                <w:bCs/>
                <w:color w:val="FF0000"/>
                <w:kern w:val="24"/>
                <w:sz w:val="32"/>
                <w:szCs w:val="32"/>
              </w:rPr>
            </w:pPr>
            <w:r w:rsidRPr="00A46905">
              <w:rPr>
                <w:rFonts w:ascii="Browallia New" w:eastAsia="Tahoma" w:hAnsi="Browallia New" w:cs="Browallia New"/>
                <w:b/>
                <w:bCs/>
                <w:kern w:val="24"/>
                <w:sz w:val="32"/>
                <w:szCs w:val="32"/>
              </w:rPr>
              <w:t>CO</w:t>
            </w:r>
            <w:r w:rsidRPr="00A46905">
              <w:rPr>
                <w:rFonts w:ascii="Browallia New" w:eastAsia="Tahoma" w:hAnsi="Browallia New" w:cs="Browallia New"/>
                <w:b/>
                <w:bCs/>
                <w:kern w:val="24"/>
                <w:sz w:val="32"/>
                <w:szCs w:val="32"/>
                <w:vertAlign w:val="subscript"/>
                <w:cs/>
              </w:rPr>
              <w:t>2</w:t>
            </w:r>
            <w:r w:rsidRPr="00A46905">
              <w:rPr>
                <w:rFonts w:ascii="Browallia New" w:eastAsia="Tahoma" w:hAnsi="Browallia New" w:cs="Browallia New"/>
                <w:b/>
                <w:bCs/>
                <w:kern w:val="24"/>
                <w:sz w:val="32"/>
                <w:szCs w:val="32"/>
                <w:cs/>
              </w:rPr>
              <w:t xml:space="preserve"> </w:t>
            </w:r>
            <w:r w:rsidR="006F0AD7" w:rsidRPr="00A46905">
              <w:rPr>
                <w:rFonts w:ascii="Browallia New" w:eastAsia="Tahoma" w:hAnsi="Browallia New" w:cs="Browallia New"/>
                <w:b/>
                <w:bCs/>
                <w:kern w:val="24"/>
                <w:sz w:val="32"/>
                <w:szCs w:val="32"/>
              </w:rPr>
              <w:t>Capture and Utilization for Concrete Production</w:t>
            </w:r>
          </w:p>
        </w:tc>
      </w:tr>
      <w:tr w:rsidR="00465DC8" w:rsidRPr="00E7663B" w14:paraId="47931685" w14:textId="77777777" w:rsidTr="00FD0290">
        <w:tc>
          <w:tcPr>
            <w:tcW w:w="2515" w:type="dxa"/>
          </w:tcPr>
          <w:p w14:paraId="73DFF445" w14:textId="25407E1E" w:rsidR="00465DC8" w:rsidRPr="00E7663B" w:rsidRDefault="00465DC8" w:rsidP="00FD0290">
            <w:pPr>
              <w:pStyle w:val="ListParagraph"/>
              <w:numPr>
                <w:ilvl w:val="0"/>
                <w:numId w:val="27"/>
              </w:numPr>
              <w:spacing w:before="60" w:after="60" w:line="240" w:lineRule="auto"/>
              <w:ind w:left="252" w:hanging="252"/>
              <w:rPr>
                <w:rFonts w:ascii="Browallia New" w:hAnsi="Browallia New" w:cs="Browallia New"/>
                <w:szCs w:val="32"/>
                <w:cs/>
              </w:rPr>
            </w:pPr>
            <w:r w:rsidRPr="00E7663B">
              <w:rPr>
                <w:rFonts w:ascii="Browallia New" w:hAnsi="Browallia New" w:cs="Browallia New"/>
                <w:szCs w:val="32"/>
              </w:rPr>
              <w:t>Project Type</w:t>
            </w:r>
          </w:p>
        </w:tc>
        <w:tc>
          <w:tcPr>
            <w:tcW w:w="6501" w:type="dxa"/>
          </w:tcPr>
          <w:p w14:paraId="71AAFC04" w14:textId="60CA28CE" w:rsidR="00465DC8" w:rsidRPr="0038371F" w:rsidRDefault="00307E8E" w:rsidP="00307E8E">
            <w:pPr>
              <w:spacing w:before="60" w:after="0" w:line="240" w:lineRule="auto"/>
              <w:ind w:left="0"/>
              <w:rPr>
                <w:rFonts w:ascii="Browallia New" w:hAnsi="Browallia New" w:cs="Browallia New"/>
              </w:rPr>
            </w:pPr>
            <w:r w:rsidRPr="00307E8E">
              <w:rPr>
                <w:rFonts w:ascii="Browallia New" w:hAnsi="Browallia New" w:cs="Browallia New"/>
              </w:rPr>
              <w:t>Capture, storage, and/or utilization of greenhouse gas</w:t>
            </w:r>
          </w:p>
        </w:tc>
      </w:tr>
      <w:tr w:rsidR="00DE7588" w:rsidRPr="00E7663B" w14:paraId="0A48DBD8" w14:textId="77777777" w:rsidTr="002534E6">
        <w:tc>
          <w:tcPr>
            <w:tcW w:w="2515" w:type="dxa"/>
          </w:tcPr>
          <w:p w14:paraId="675A404A" w14:textId="6E49C88A" w:rsidR="00DE7588" w:rsidRPr="00E7663B" w:rsidRDefault="00DE7588" w:rsidP="00FD0290">
            <w:pPr>
              <w:pStyle w:val="ListParagraph"/>
              <w:numPr>
                <w:ilvl w:val="0"/>
                <w:numId w:val="27"/>
              </w:numPr>
              <w:spacing w:before="60" w:after="60" w:line="240" w:lineRule="auto"/>
              <w:ind w:left="252" w:hanging="252"/>
              <w:rPr>
                <w:rFonts w:ascii="Browallia New" w:hAnsi="Browallia New" w:cs="Browallia New"/>
                <w:szCs w:val="32"/>
                <w:cs/>
              </w:rPr>
            </w:pPr>
            <w:r w:rsidRPr="00DE7588">
              <w:rPr>
                <w:rFonts w:ascii="Browallia New" w:hAnsi="Browallia New" w:cs="Browallia New"/>
                <w:szCs w:val="32"/>
              </w:rPr>
              <w:t>Scope</w:t>
            </w:r>
          </w:p>
        </w:tc>
        <w:tc>
          <w:tcPr>
            <w:tcW w:w="6501" w:type="dxa"/>
          </w:tcPr>
          <w:p w14:paraId="0E6DAC9E" w14:textId="0867C5E6" w:rsidR="00C6382F" w:rsidRPr="00A46905" w:rsidRDefault="00C6382F" w:rsidP="00FD0290">
            <w:pPr>
              <w:spacing w:before="60" w:after="0" w:line="240" w:lineRule="auto"/>
              <w:ind w:left="0"/>
              <w:rPr>
                <w:rFonts w:ascii="Browallia New" w:hAnsi="Browallia New" w:cs="Browallia New"/>
              </w:rPr>
            </w:pPr>
            <w:r w:rsidRPr="00A46905">
              <w:rPr>
                <w:rFonts w:ascii="Browallia New" w:hAnsi="Browallia New" w:cs="Browallia New"/>
              </w:rPr>
              <w:t>Scope: 05 – Chemical industry</w:t>
            </w:r>
          </w:p>
          <w:p w14:paraId="0C6142B5" w14:textId="711DAB1A" w:rsidR="00DE7588" w:rsidRPr="00FD0290" w:rsidRDefault="00C6382F" w:rsidP="00FD0290">
            <w:pPr>
              <w:spacing w:before="0" w:after="0" w:line="240" w:lineRule="auto"/>
              <w:ind w:left="0"/>
              <w:rPr>
                <w:rFonts w:ascii="Browallia New" w:hAnsi="Browallia New" w:cs="Browallia New"/>
                <w:cs/>
              </w:rPr>
            </w:pPr>
            <w:r w:rsidRPr="00A46905">
              <w:rPr>
                <w:rFonts w:ascii="Browallia New" w:hAnsi="Browallia New" w:cs="Browallia New"/>
              </w:rPr>
              <w:t>Scope: 06 – Construction</w:t>
            </w:r>
          </w:p>
        </w:tc>
      </w:tr>
      <w:tr w:rsidR="00D702D5" w:rsidRPr="00E7663B" w14:paraId="6EFF58D0" w14:textId="77777777" w:rsidTr="006F109D">
        <w:tc>
          <w:tcPr>
            <w:tcW w:w="2515" w:type="dxa"/>
          </w:tcPr>
          <w:p w14:paraId="70D3C9E6" w14:textId="3DABFF68" w:rsidR="00D702D5" w:rsidRPr="00E7663B" w:rsidRDefault="00D702D5" w:rsidP="00FD0290">
            <w:pPr>
              <w:pStyle w:val="ListParagraph"/>
              <w:numPr>
                <w:ilvl w:val="0"/>
                <w:numId w:val="27"/>
              </w:numPr>
              <w:spacing w:before="60" w:after="60" w:line="240" w:lineRule="auto"/>
              <w:ind w:left="252" w:hanging="252"/>
              <w:rPr>
                <w:rFonts w:ascii="Browallia New" w:hAnsi="Browallia New" w:cs="Browallia New"/>
                <w:szCs w:val="32"/>
                <w:cs/>
              </w:rPr>
            </w:pPr>
            <w:r w:rsidRPr="00E7663B">
              <w:rPr>
                <w:rFonts w:ascii="Browallia New" w:hAnsi="Browallia New" w:cs="Browallia New"/>
                <w:szCs w:val="32"/>
              </w:rPr>
              <w:t>Project Outline</w:t>
            </w:r>
          </w:p>
        </w:tc>
        <w:tc>
          <w:tcPr>
            <w:tcW w:w="6501" w:type="dxa"/>
            <w:vAlign w:val="center"/>
          </w:tcPr>
          <w:p w14:paraId="07F577BE" w14:textId="1AF3A4BD" w:rsidR="00D702D5" w:rsidRPr="005A11F3" w:rsidRDefault="00C72F74" w:rsidP="00046BCD">
            <w:pPr>
              <w:pStyle w:val="NormalWeb"/>
              <w:spacing w:before="60" w:beforeAutospacing="0" w:after="60" w:afterAutospacing="0"/>
              <w:ind w:left="0"/>
              <w:jc w:val="thaiDistribute"/>
              <w:rPr>
                <w:rFonts w:ascii="Browallia New" w:eastAsia="Tahoma" w:hAnsi="Browallia New" w:cs="Browallia New"/>
                <w:kern w:val="24"/>
                <w:sz w:val="32"/>
                <w:szCs w:val="32"/>
              </w:rPr>
            </w:pPr>
            <w:r w:rsidRPr="00C72F74">
              <w:rPr>
                <w:rFonts w:ascii="Browallia New" w:eastAsia="Tahoma" w:hAnsi="Browallia New" w:cs="Browallia New"/>
                <w:kern w:val="24"/>
                <w:sz w:val="32"/>
                <w:szCs w:val="32"/>
              </w:rPr>
              <w:t>The project activity must aim to capture carbon dioxide (CO</w:t>
            </w:r>
            <w:r w:rsidR="005D4CC8" w:rsidRPr="005D4CC8">
              <w:rPr>
                <w:rFonts w:ascii="Browallia New" w:eastAsia="Tahoma" w:hAnsi="Browallia New" w:cs="Browallia New"/>
                <w:kern w:val="24"/>
                <w:sz w:val="32"/>
                <w:szCs w:val="32"/>
                <w:vertAlign w:val="subscript"/>
              </w:rPr>
              <w:t>2</w:t>
            </w:r>
            <w:r w:rsidRPr="00C72F74">
              <w:rPr>
                <w:rFonts w:ascii="Browallia New" w:eastAsia="Tahoma" w:hAnsi="Browallia New" w:cs="Browallia New"/>
                <w:kern w:val="24"/>
                <w:sz w:val="32"/>
                <w:szCs w:val="32"/>
              </w:rPr>
              <w:t>) either from a defined point source or through Direct Air Capture (DAC)</w:t>
            </w:r>
            <w:r w:rsidR="00FE542F">
              <w:rPr>
                <w:rFonts w:ascii="Browallia New" w:eastAsia="Tahoma" w:hAnsi="Browallia New" w:cs="Browallia New"/>
                <w:kern w:val="24"/>
                <w:sz w:val="32"/>
                <w:szCs w:val="32"/>
              </w:rPr>
              <w:t xml:space="preserve"> to be utilized</w:t>
            </w:r>
            <w:r w:rsidRPr="00C72F74">
              <w:rPr>
                <w:rFonts w:ascii="Browallia New" w:eastAsia="Tahoma" w:hAnsi="Browallia New" w:cs="Browallia New"/>
                <w:kern w:val="24"/>
                <w:sz w:val="32"/>
                <w:szCs w:val="32"/>
              </w:rPr>
              <w:t xml:space="preserve"> in concrete production process</w:t>
            </w:r>
            <w:r w:rsidR="00FE542F">
              <w:rPr>
                <w:rFonts w:ascii="Browallia New" w:eastAsia="Tahoma" w:hAnsi="Browallia New" w:cs="Browallia New"/>
                <w:kern w:val="24"/>
                <w:sz w:val="32"/>
                <w:szCs w:val="32"/>
              </w:rPr>
              <w:t>.</w:t>
            </w:r>
          </w:p>
        </w:tc>
      </w:tr>
      <w:tr w:rsidR="00D702D5" w:rsidRPr="00E7663B" w14:paraId="521E9919" w14:textId="77777777" w:rsidTr="006F109D">
        <w:tc>
          <w:tcPr>
            <w:tcW w:w="2515" w:type="dxa"/>
          </w:tcPr>
          <w:p w14:paraId="54FF0485" w14:textId="4FAC92FB" w:rsidR="00D702D5" w:rsidRPr="00E7663B" w:rsidRDefault="00D702D5" w:rsidP="00FD0290">
            <w:pPr>
              <w:pStyle w:val="ListParagraph"/>
              <w:numPr>
                <w:ilvl w:val="0"/>
                <w:numId w:val="27"/>
              </w:numPr>
              <w:spacing w:before="60" w:after="60" w:line="240" w:lineRule="auto"/>
              <w:ind w:left="252" w:hanging="252"/>
              <w:rPr>
                <w:rFonts w:ascii="Browallia New" w:hAnsi="Browallia New" w:cs="Browallia New"/>
                <w:szCs w:val="32"/>
              </w:rPr>
            </w:pPr>
            <w:r w:rsidRPr="00E7663B">
              <w:rPr>
                <w:rFonts w:ascii="Browallia New" w:hAnsi="Browallia New" w:cs="Browallia New"/>
                <w:szCs w:val="32"/>
              </w:rPr>
              <w:t>Applicability</w:t>
            </w:r>
          </w:p>
        </w:tc>
        <w:tc>
          <w:tcPr>
            <w:tcW w:w="6501" w:type="dxa"/>
            <w:vAlign w:val="center"/>
          </w:tcPr>
          <w:p w14:paraId="565D3DF4" w14:textId="1D91228B" w:rsidR="004044CD" w:rsidRPr="005A11F3" w:rsidRDefault="00C72F74" w:rsidP="00E278BF">
            <w:pPr>
              <w:pStyle w:val="NormalWeb"/>
              <w:spacing w:before="60" w:beforeAutospacing="0" w:after="60" w:afterAutospacing="0"/>
              <w:ind w:left="0"/>
              <w:jc w:val="thaiDistribute"/>
              <w:rPr>
                <w:rFonts w:ascii="Browallia New" w:eastAsia="Tahoma" w:hAnsi="Browallia New" w:cs="Browallia New"/>
                <w:kern w:val="24"/>
                <w:sz w:val="32"/>
                <w:szCs w:val="32"/>
              </w:rPr>
            </w:pPr>
            <w:r w:rsidRPr="00C72F74">
              <w:rPr>
                <w:rFonts w:ascii="Browallia New" w:eastAsia="Tahoma" w:hAnsi="Browallia New" w:cs="Browallia New"/>
                <w:kern w:val="24"/>
                <w:sz w:val="32"/>
                <w:szCs w:val="32"/>
              </w:rPr>
              <w:t xml:space="preserve">The project activity must include a process for capturing gas from the emission source and separating </w:t>
            </w:r>
            <w:r w:rsidR="00F520FD" w:rsidRPr="00F520FD">
              <w:rPr>
                <w:rFonts w:ascii="Browallia New" w:eastAsia="Tahoma" w:hAnsi="Browallia New" w:cs="Browallia New"/>
                <w:kern w:val="24"/>
                <w:sz w:val="32"/>
                <w:szCs w:val="32"/>
              </w:rPr>
              <w:t>CO</w:t>
            </w:r>
            <w:r w:rsidR="00F520FD" w:rsidRPr="00F520FD">
              <w:rPr>
                <w:rFonts w:ascii="Browallia New" w:eastAsia="Tahoma" w:hAnsi="Browallia New" w:cs="Browallia New"/>
                <w:kern w:val="24"/>
                <w:sz w:val="32"/>
                <w:szCs w:val="32"/>
                <w:vertAlign w:val="subscript"/>
              </w:rPr>
              <w:t>2</w:t>
            </w:r>
            <w:r w:rsidRPr="00C72F74">
              <w:rPr>
                <w:rFonts w:ascii="Browallia New" w:eastAsia="Tahoma" w:hAnsi="Browallia New" w:cs="Browallia New"/>
                <w:kern w:val="24"/>
                <w:sz w:val="32"/>
                <w:szCs w:val="32"/>
              </w:rPr>
              <w:t xml:space="preserve"> (Capture), as well as utilizing the </w:t>
            </w:r>
            <w:r w:rsidR="00F520FD" w:rsidRPr="00F520FD">
              <w:rPr>
                <w:rFonts w:ascii="Browallia New" w:eastAsia="Tahoma" w:hAnsi="Browallia New" w:cs="Browallia New"/>
                <w:kern w:val="24"/>
                <w:sz w:val="32"/>
                <w:szCs w:val="32"/>
              </w:rPr>
              <w:t>CO</w:t>
            </w:r>
            <w:r w:rsidR="00F520FD" w:rsidRPr="00F520FD">
              <w:rPr>
                <w:rFonts w:ascii="Browallia New" w:eastAsia="Tahoma" w:hAnsi="Browallia New" w:cs="Browallia New"/>
                <w:kern w:val="24"/>
                <w:sz w:val="32"/>
                <w:szCs w:val="32"/>
                <w:vertAlign w:val="subscript"/>
              </w:rPr>
              <w:t>2</w:t>
            </w:r>
            <w:r w:rsidRPr="00C72F74">
              <w:rPr>
                <w:rFonts w:ascii="Browallia New" w:eastAsia="Tahoma" w:hAnsi="Browallia New" w:cs="Browallia New"/>
                <w:kern w:val="24"/>
                <w:sz w:val="32"/>
                <w:szCs w:val="32"/>
              </w:rPr>
              <w:t xml:space="preserve"> (Utilization) in concrete production for permanent </w:t>
            </w:r>
            <w:r w:rsidR="00F520FD" w:rsidRPr="00F520FD">
              <w:rPr>
                <w:rFonts w:ascii="Browallia New" w:eastAsia="Tahoma" w:hAnsi="Browallia New" w:cs="Browallia New"/>
                <w:kern w:val="24"/>
                <w:sz w:val="32"/>
                <w:szCs w:val="32"/>
              </w:rPr>
              <w:t>CO</w:t>
            </w:r>
            <w:r w:rsidR="00F520FD" w:rsidRPr="00F520FD">
              <w:rPr>
                <w:rFonts w:ascii="Browallia New" w:eastAsia="Tahoma" w:hAnsi="Browallia New" w:cs="Browallia New"/>
                <w:kern w:val="24"/>
                <w:sz w:val="32"/>
                <w:szCs w:val="32"/>
                <w:vertAlign w:val="subscript"/>
              </w:rPr>
              <w:t>2</w:t>
            </w:r>
            <w:r w:rsidRPr="00C72F74">
              <w:rPr>
                <w:rFonts w:ascii="Browallia New" w:eastAsia="Tahoma" w:hAnsi="Browallia New" w:cs="Browallia New"/>
                <w:kern w:val="24"/>
                <w:sz w:val="32"/>
                <w:szCs w:val="32"/>
              </w:rPr>
              <w:t xml:space="preserve"> storage. The proportion of cement used in the concrete product must not increase compared to the baseline scenario</w:t>
            </w:r>
          </w:p>
        </w:tc>
      </w:tr>
      <w:tr w:rsidR="00D702D5" w:rsidRPr="002534E6" w14:paraId="3A9EAAD8" w14:textId="77777777" w:rsidTr="006F109D">
        <w:tc>
          <w:tcPr>
            <w:tcW w:w="2515" w:type="dxa"/>
          </w:tcPr>
          <w:p w14:paraId="211E2D40" w14:textId="5F9A663C" w:rsidR="00D702D5" w:rsidRPr="00E7663B" w:rsidRDefault="00D702D5" w:rsidP="00FD0290">
            <w:pPr>
              <w:pStyle w:val="ListParagraph"/>
              <w:numPr>
                <w:ilvl w:val="0"/>
                <w:numId w:val="27"/>
              </w:numPr>
              <w:spacing w:before="60" w:after="60" w:line="240" w:lineRule="auto"/>
              <w:ind w:left="252" w:hanging="252"/>
              <w:rPr>
                <w:rFonts w:ascii="Browallia New" w:hAnsi="Browallia New" w:cs="Browallia New"/>
                <w:szCs w:val="32"/>
                <w:cs/>
              </w:rPr>
            </w:pPr>
            <w:r w:rsidRPr="00E7663B">
              <w:rPr>
                <w:rFonts w:ascii="Browallia New" w:hAnsi="Browallia New" w:cs="Browallia New"/>
                <w:szCs w:val="32"/>
              </w:rPr>
              <w:t>Project Conditions</w:t>
            </w:r>
          </w:p>
        </w:tc>
        <w:tc>
          <w:tcPr>
            <w:tcW w:w="6501" w:type="dxa"/>
            <w:vAlign w:val="center"/>
          </w:tcPr>
          <w:p w14:paraId="2E0C719C" w14:textId="61F264BC" w:rsidR="00047F00" w:rsidRPr="002534E6" w:rsidRDefault="00034830" w:rsidP="00BF043D">
            <w:pPr>
              <w:pStyle w:val="NormalWeb"/>
              <w:tabs>
                <w:tab w:val="left" w:pos="361"/>
              </w:tabs>
              <w:spacing w:before="60" w:beforeAutospacing="0" w:after="60" w:afterAutospacing="0"/>
              <w:ind w:hanging="357"/>
              <w:jc w:val="thaiDistribute"/>
              <w:rPr>
                <w:rFonts w:ascii="BrowalliaUPC" w:eastAsia="Tahoma" w:hAnsi="BrowalliaUPC" w:cs="BrowalliaUPC"/>
                <w:kern w:val="24"/>
                <w:sz w:val="32"/>
                <w:szCs w:val="32"/>
                <w:cs/>
              </w:rPr>
            </w:pPr>
            <w:r w:rsidRPr="002534E6">
              <w:rPr>
                <w:rFonts w:ascii="Browallia New" w:eastAsia="Tahoma" w:hAnsi="Browallia New" w:cs="Browallia New" w:hint="cs"/>
                <w:kern w:val="24"/>
                <w:sz w:val="32"/>
                <w:szCs w:val="32"/>
                <w:cs/>
              </w:rPr>
              <w:t>1</w:t>
            </w:r>
            <w:r w:rsidR="00047F00" w:rsidRPr="002534E6">
              <w:rPr>
                <w:rFonts w:ascii="Browallia New" w:eastAsia="Tahoma" w:hAnsi="Browallia New" w:cs="Browallia New"/>
                <w:kern w:val="24"/>
                <w:sz w:val="32"/>
                <w:szCs w:val="32"/>
              </w:rPr>
              <w:t>)</w:t>
            </w:r>
            <w:r w:rsidR="00047F00" w:rsidRPr="002534E6">
              <w:rPr>
                <w:rFonts w:ascii="Browallia New" w:eastAsia="Tahoma" w:hAnsi="Browallia New" w:cs="Browallia New"/>
                <w:kern w:val="24"/>
                <w:sz w:val="32"/>
                <w:szCs w:val="32"/>
                <w:cs/>
              </w:rPr>
              <w:tab/>
            </w:r>
            <w:r w:rsidR="00C72F74" w:rsidRPr="00C72F74">
              <w:rPr>
                <w:rFonts w:ascii="Browallia New" w:eastAsia="Tahoma" w:hAnsi="Browallia New" w:cs="Browallia New"/>
                <w:kern w:val="24"/>
                <w:sz w:val="32"/>
                <w:szCs w:val="32"/>
              </w:rPr>
              <w:t>The concrete produced from the project activity must have a compressive strength equivalent to that of conventional concrete (baseline scenario) and must comply with engineering standards applicable to its intended use, as well as with the Thai Industrial Standard TIS 213-2520</w:t>
            </w:r>
            <w:r w:rsidR="00F84FF4">
              <w:rPr>
                <w:rFonts w:ascii="Browallia New" w:eastAsia="Tahoma" w:hAnsi="Browallia New" w:cs="Browallia New"/>
                <w:kern w:val="24"/>
                <w:sz w:val="32"/>
                <w:szCs w:val="32"/>
              </w:rPr>
              <w:t>.</w:t>
            </w:r>
          </w:p>
          <w:p w14:paraId="1766B013" w14:textId="338FC2D5" w:rsidR="00034830" w:rsidRPr="002534E6" w:rsidRDefault="00034830" w:rsidP="00BF043D">
            <w:pPr>
              <w:pStyle w:val="NormalWeb"/>
              <w:tabs>
                <w:tab w:val="left" w:pos="361"/>
              </w:tabs>
              <w:spacing w:before="60" w:beforeAutospacing="0" w:after="60" w:afterAutospacing="0"/>
              <w:ind w:hanging="357"/>
              <w:jc w:val="thaiDistribute"/>
              <w:rPr>
                <w:rFonts w:ascii="Browallia New" w:eastAsia="Tahoma" w:hAnsi="Browallia New" w:cs="Browallia New"/>
                <w:kern w:val="24"/>
                <w:sz w:val="32"/>
                <w:szCs w:val="32"/>
              </w:rPr>
            </w:pPr>
            <w:r w:rsidRPr="002534E6">
              <w:rPr>
                <w:rFonts w:ascii="Browallia New" w:eastAsia="Tahoma" w:hAnsi="Browallia New" w:cs="Browallia New" w:hint="cs"/>
                <w:kern w:val="24"/>
                <w:sz w:val="32"/>
                <w:szCs w:val="32"/>
                <w:cs/>
              </w:rPr>
              <w:t>2</w:t>
            </w:r>
            <w:r w:rsidRPr="002534E6">
              <w:rPr>
                <w:rFonts w:ascii="Browallia New" w:eastAsia="Tahoma" w:hAnsi="Browallia New" w:cs="Browallia New"/>
                <w:kern w:val="24"/>
                <w:sz w:val="32"/>
                <w:szCs w:val="32"/>
              </w:rPr>
              <w:t>)</w:t>
            </w:r>
            <w:r w:rsidRPr="002534E6">
              <w:rPr>
                <w:rFonts w:ascii="Browallia New" w:eastAsia="Tahoma" w:hAnsi="Browallia New" w:cs="Browallia New"/>
                <w:kern w:val="24"/>
                <w:sz w:val="32"/>
                <w:szCs w:val="32"/>
              </w:rPr>
              <w:tab/>
            </w:r>
            <w:r w:rsidR="00C72F74" w:rsidRPr="00C72F74">
              <w:rPr>
                <w:rFonts w:ascii="Browallia New" w:eastAsia="Tahoma" w:hAnsi="Browallia New" w:cs="Browallia New"/>
                <w:kern w:val="24"/>
                <w:sz w:val="32"/>
                <w:szCs w:val="32"/>
              </w:rPr>
              <w:t xml:space="preserve">The concrete produced from the project activity must be utilized in </w:t>
            </w:r>
            <w:r w:rsidR="00D2341D">
              <w:rPr>
                <w:rFonts w:ascii="Browallia New" w:eastAsia="Tahoma" w:hAnsi="Browallia New" w:cs="Browallia New"/>
                <w:kern w:val="24"/>
                <w:sz w:val="32"/>
                <w:szCs w:val="32"/>
              </w:rPr>
              <w:t>commercial</w:t>
            </w:r>
            <w:r w:rsidR="00E04568">
              <w:rPr>
                <w:rFonts w:ascii="Browallia New" w:eastAsia="Tahoma" w:hAnsi="Browallia New" w:cs="Browallia New"/>
                <w:kern w:val="24"/>
                <w:sz w:val="32"/>
                <w:szCs w:val="32"/>
              </w:rPr>
              <w:t xml:space="preserve"> </w:t>
            </w:r>
            <w:r w:rsidR="00C72F74" w:rsidRPr="00C72F74">
              <w:rPr>
                <w:rFonts w:ascii="Browallia New" w:eastAsia="Tahoma" w:hAnsi="Browallia New" w:cs="Browallia New"/>
                <w:kern w:val="24"/>
                <w:sz w:val="32"/>
                <w:szCs w:val="32"/>
              </w:rPr>
              <w:t>applications</w:t>
            </w:r>
            <w:r w:rsidR="00E04568">
              <w:rPr>
                <w:rFonts w:ascii="Browallia New" w:eastAsia="Tahoma" w:hAnsi="Browallia New" w:cs="Browallia New"/>
                <w:kern w:val="24"/>
                <w:sz w:val="32"/>
                <w:szCs w:val="32"/>
              </w:rPr>
              <w:t>.</w:t>
            </w:r>
          </w:p>
          <w:p w14:paraId="0B24BE83" w14:textId="0A57EC2F" w:rsidR="002A5EA9" w:rsidRPr="002534E6" w:rsidRDefault="005C23C6" w:rsidP="00B13735">
            <w:pPr>
              <w:pStyle w:val="NormalWeb"/>
              <w:tabs>
                <w:tab w:val="left" w:pos="361"/>
              </w:tabs>
              <w:spacing w:before="60" w:beforeAutospacing="0" w:after="60" w:afterAutospacing="0"/>
              <w:ind w:hanging="357"/>
              <w:jc w:val="thaiDistribute"/>
              <w:rPr>
                <w:rFonts w:ascii="Browallia New" w:eastAsia="Tahoma" w:hAnsi="Browallia New" w:cs="Browallia New"/>
                <w:kern w:val="24"/>
                <w:sz w:val="32"/>
                <w:szCs w:val="32"/>
              </w:rPr>
            </w:pPr>
            <w:r w:rsidRPr="002534E6">
              <w:rPr>
                <w:rFonts w:ascii="Browallia New" w:eastAsia="Tahoma" w:hAnsi="Browallia New" w:cs="Browallia New"/>
                <w:kern w:val="24"/>
                <w:sz w:val="32"/>
                <w:szCs w:val="32"/>
              </w:rPr>
              <w:t>3</w:t>
            </w:r>
            <w:r w:rsidR="00E93D61" w:rsidRPr="002534E6">
              <w:rPr>
                <w:rFonts w:ascii="Browallia New" w:eastAsia="Tahoma" w:hAnsi="Browallia New" w:cs="Browallia New"/>
                <w:kern w:val="24"/>
                <w:sz w:val="32"/>
                <w:szCs w:val="32"/>
              </w:rPr>
              <w:t>)</w:t>
            </w:r>
            <w:r w:rsidR="00E93D61" w:rsidRPr="002534E6">
              <w:rPr>
                <w:rFonts w:ascii="Browallia New" w:eastAsia="Tahoma" w:hAnsi="Browallia New" w:cs="Browallia New"/>
                <w:kern w:val="24"/>
                <w:sz w:val="32"/>
                <w:szCs w:val="32"/>
              </w:rPr>
              <w:tab/>
            </w:r>
            <w:r w:rsidR="00C72F74" w:rsidRPr="00C72F74">
              <w:rPr>
                <w:rFonts w:ascii="Browallia New" w:eastAsia="Tahoma" w:hAnsi="Browallia New" w:cs="Browallia New"/>
                <w:kern w:val="24"/>
                <w:sz w:val="32"/>
                <w:szCs w:val="32"/>
              </w:rPr>
              <w:t xml:space="preserve">The project activity may include processes for </w:t>
            </w:r>
            <w:r w:rsidR="005D4CC8" w:rsidRPr="00C72F74">
              <w:rPr>
                <w:rFonts w:ascii="Browallia New" w:eastAsia="Tahoma" w:hAnsi="Browallia New" w:cs="Browallia New"/>
                <w:kern w:val="24"/>
                <w:sz w:val="32"/>
                <w:szCs w:val="32"/>
              </w:rPr>
              <w:t>CO</w:t>
            </w:r>
            <w:r w:rsidR="005D4CC8" w:rsidRPr="005D4CC8">
              <w:rPr>
                <w:rFonts w:ascii="Browallia New" w:eastAsia="Tahoma" w:hAnsi="Browallia New" w:cs="Browallia New"/>
                <w:kern w:val="24"/>
                <w:sz w:val="32"/>
                <w:szCs w:val="32"/>
                <w:vertAlign w:val="subscript"/>
              </w:rPr>
              <w:t>2</w:t>
            </w:r>
            <w:r w:rsidR="00C72F74" w:rsidRPr="00C72F74">
              <w:rPr>
                <w:rFonts w:ascii="Browallia New" w:eastAsia="Tahoma" w:hAnsi="Browallia New" w:cs="Browallia New"/>
                <w:kern w:val="24"/>
                <w:sz w:val="32"/>
                <w:szCs w:val="32"/>
              </w:rPr>
              <w:t xml:space="preserve"> liquefaction, </w:t>
            </w:r>
            <w:r w:rsidR="005D4CC8" w:rsidRPr="00C72F74">
              <w:rPr>
                <w:rFonts w:ascii="Browallia New" w:eastAsia="Tahoma" w:hAnsi="Browallia New" w:cs="Browallia New"/>
                <w:kern w:val="24"/>
                <w:sz w:val="32"/>
                <w:szCs w:val="32"/>
              </w:rPr>
              <w:t>CO</w:t>
            </w:r>
            <w:r w:rsidR="005D4CC8" w:rsidRPr="005D4CC8">
              <w:rPr>
                <w:rFonts w:ascii="Browallia New" w:eastAsia="Tahoma" w:hAnsi="Browallia New" w:cs="Browallia New"/>
                <w:kern w:val="24"/>
                <w:sz w:val="32"/>
                <w:szCs w:val="32"/>
                <w:vertAlign w:val="subscript"/>
              </w:rPr>
              <w:t>2</w:t>
            </w:r>
            <w:r w:rsidR="00C72F74" w:rsidRPr="00C72F74">
              <w:rPr>
                <w:rFonts w:ascii="Browallia New" w:eastAsia="Tahoma" w:hAnsi="Browallia New" w:cs="Browallia New"/>
                <w:kern w:val="24"/>
                <w:sz w:val="32"/>
                <w:szCs w:val="32"/>
              </w:rPr>
              <w:t xml:space="preserve"> evaporation, and the transportation of </w:t>
            </w:r>
            <w:r w:rsidR="005D4CC8" w:rsidRPr="00C72F74">
              <w:rPr>
                <w:rFonts w:ascii="Browallia New" w:eastAsia="Tahoma" w:hAnsi="Browallia New" w:cs="Browallia New"/>
                <w:kern w:val="24"/>
                <w:sz w:val="32"/>
                <w:szCs w:val="32"/>
              </w:rPr>
              <w:t>CO</w:t>
            </w:r>
            <w:r w:rsidR="005D4CC8" w:rsidRPr="005D4CC8">
              <w:rPr>
                <w:rFonts w:ascii="Browallia New" w:eastAsia="Tahoma" w:hAnsi="Browallia New" w:cs="Browallia New"/>
                <w:kern w:val="24"/>
                <w:sz w:val="32"/>
                <w:szCs w:val="32"/>
                <w:vertAlign w:val="subscript"/>
              </w:rPr>
              <w:t>2</w:t>
            </w:r>
            <w:r w:rsidR="00C72F74" w:rsidRPr="00C72F74">
              <w:rPr>
                <w:rFonts w:ascii="Browallia New" w:eastAsia="Tahoma" w:hAnsi="Browallia New" w:cs="Browallia New"/>
                <w:kern w:val="24"/>
                <w:sz w:val="32"/>
                <w:szCs w:val="32"/>
              </w:rPr>
              <w:t xml:space="preserve"> via vehicles or pipelines.</w:t>
            </w:r>
          </w:p>
          <w:p w14:paraId="1C2217AC" w14:textId="038A279B" w:rsidR="00F241E1" w:rsidRPr="002534E6" w:rsidRDefault="00F241E1" w:rsidP="00B13735">
            <w:pPr>
              <w:pStyle w:val="NormalWeb"/>
              <w:tabs>
                <w:tab w:val="left" w:pos="361"/>
              </w:tabs>
              <w:spacing w:before="60" w:beforeAutospacing="0" w:after="60" w:afterAutospacing="0"/>
              <w:ind w:hanging="357"/>
              <w:jc w:val="thaiDistribute"/>
              <w:rPr>
                <w:rFonts w:ascii="Browallia New" w:eastAsia="Tahoma" w:hAnsi="Browallia New" w:cs="Browallia New"/>
                <w:color w:val="000000" w:themeColor="text1"/>
                <w:kern w:val="24"/>
                <w:sz w:val="32"/>
                <w:szCs w:val="32"/>
              </w:rPr>
            </w:pPr>
            <w:r w:rsidRPr="002534E6">
              <w:rPr>
                <w:rFonts w:ascii="Browallia New" w:eastAsia="Tahoma" w:hAnsi="Browallia New" w:cs="Browallia New"/>
                <w:kern w:val="24"/>
                <w:sz w:val="32"/>
                <w:szCs w:val="32"/>
              </w:rPr>
              <w:t>4)</w:t>
            </w:r>
            <w:r w:rsidRPr="002534E6">
              <w:rPr>
                <w:rFonts w:ascii="Browallia New" w:eastAsia="Tahoma" w:hAnsi="Browallia New" w:cs="Browallia New"/>
                <w:kern w:val="24"/>
                <w:sz w:val="32"/>
                <w:szCs w:val="32"/>
              </w:rPr>
              <w:tab/>
            </w:r>
            <w:r w:rsidR="00C72F74" w:rsidRPr="00C72F74">
              <w:rPr>
                <w:rFonts w:ascii="Browallia New" w:eastAsia="Tahoma" w:hAnsi="Browallia New" w:cs="Browallia New"/>
                <w:color w:val="000000" w:themeColor="text1"/>
                <w:kern w:val="24"/>
                <w:sz w:val="32"/>
                <w:szCs w:val="32"/>
              </w:rPr>
              <w:t>The project activity may involve the use of additives in cement or concrete</w:t>
            </w:r>
            <w:r w:rsidR="00E04568">
              <w:rPr>
                <w:rFonts w:ascii="Browallia New" w:eastAsia="Tahoma" w:hAnsi="Browallia New" w:cs="Browallia New"/>
                <w:color w:val="000000" w:themeColor="text1"/>
                <w:kern w:val="24"/>
                <w:sz w:val="32"/>
                <w:szCs w:val="32"/>
              </w:rPr>
              <w:t>.</w:t>
            </w:r>
          </w:p>
          <w:p w14:paraId="2454408E" w14:textId="661E0FB7" w:rsidR="00FA059F" w:rsidRPr="00C10D53" w:rsidRDefault="00F241E1" w:rsidP="00FA059F">
            <w:pPr>
              <w:pStyle w:val="NormalWeb"/>
              <w:tabs>
                <w:tab w:val="left" w:pos="361"/>
              </w:tabs>
              <w:spacing w:before="60" w:beforeAutospacing="0" w:after="60" w:afterAutospacing="0"/>
              <w:ind w:hanging="357"/>
              <w:jc w:val="thaiDistribute"/>
              <w:rPr>
                <w:rFonts w:ascii="Browallia New" w:eastAsia="Tahoma" w:hAnsi="Browallia New" w:cs="Browallia New"/>
                <w:kern w:val="24"/>
                <w:sz w:val="32"/>
                <w:szCs w:val="32"/>
              </w:rPr>
            </w:pPr>
            <w:r w:rsidRPr="002534E6">
              <w:rPr>
                <w:rFonts w:ascii="Browallia New" w:eastAsia="Tahoma" w:hAnsi="Browallia New" w:cs="Browallia New"/>
                <w:kern w:val="24"/>
                <w:sz w:val="32"/>
                <w:szCs w:val="32"/>
              </w:rPr>
              <w:t>5</w:t>
            </w:r>
            <w:r w:rsidR="000E6ADE" w:rsidRPr="002534E6">
              <w:rPr>
                <w:rFonts w:ascii="Browallia New" w:eastAsia="Tahoma" w:hAnsi="Browallia New" w:cs="Browallia New"/>
                <w:kern w:val="24"/>
                <w:sz w:val="32"/>
                <w:szCs w:val="32"/>
              </w:rPr>
              <w:t>)</w:t>
            </w:r>
            <w:r w:rsidR="000E6ADE" w:rsidRPr="002534E6">
              <w:rPr>
                <w:rFonts w:ascii="Browallia New" w:eastAsia="Tahoma" w:hAnsi="Browallia New" w:cs="Browallia New"/>
                <w:kern w:val="24"/>
                <w:sz w:val="32"/>
                <w:szCs w:val="32"/>
              </w:rPr>
              <w:tab/>
            </w:r>
            <w:r w:rsidR="00C72F74" w:rsidRPr="00C72F74">
              <w:rPr>
                <w:rFonts w:ascii="Browallia New" w:eastAsia="Tahoma" w:hAnsi="Browallia New" w:cs="Browallia New"/>
                <w:kern w:val="24"/>
                <w:sz w:val="32"/>
                <w:szCs w:val="32"/>
              </w:rPr>
              <w:t>The project activity must not involve concrete recycling</w:t>
            </w:r>
            <w:r w:rsidR="00E04568">
              <w:rPr>
                <w:rFonts w:ascii="Browallia New" w:eastAsia="Tahoma" w:hAnsi="Browallia New" w:cs="Browallia New"/>
                <w:kern w:val="24"/>
                <w:sz w:val="32"/>
                <w:szCs w:val="32"/>
              </w:rPr>
              <w:t>.</w:t>
            </w:r>
          </w:p>
          <w:p w14:paraId="1FD2BCC3" w14:textId="61EED036" w:rsidR="00FA059F" w:rsidRPr="00C10D53" w:rsidRDefault="00FA059F" w:rsidP="00FA059F">
            <w:pPr>
              <w:pStyle w:val="NormalWeb"/>
              <w:tabs>
                <w:tab w:val="left" w:pos="361"/>
              </w:tabs>
              <w:spacing w:before="60" w:beforeAutospacing="0" w:after="60" w:afterAutospacing="0"/>
              <w:ind w:hanging="357"/>
              <w:jc w:val="thaiDistribute"/>
              <w:rPr>
                <w:rFonts w:ascii="Browallia New" w:eastAsia="Tahoma" w:hAnsi="Browallia New" w:cs="Browallia New"/>
                <w:kern w:val="24"/>
                <w:sz w:val="32"/>
                <w:szCs w:val="32"/>
              </w:rPr>
            </w:pPr>
            <w:r w:rsidRPr="002534E6">
              <w:rPr>
                <w:rFonts w:ascii="Browallia New" w:eastAsia="Tahoma" w:hAnsi="Browallia New" w:cs="Browallia New" w:hint="cs"/>
                <w:kern w:val="24"/>
                <w:sz w:val="32"/>
                <w:szCs w:val="32"/>
                <w:cs/>
              </w:rPr>
              <w:t>6)</w:t>
            </w:r>
            <w:r w:rsidR="00F53014" w:rsidRPr="002534E6">
              <w:rPr>
                <w:rFonts w:ascii="Browallia New" w:eastAsia="Tahoma" w:hAnsi="Browallia New" w:cs="Browallia New"/>
                <w:kern w:val="24"/>
                <w:sz w:val="32"/>
                <w:szCs w:val="32"/>
                <w:cs/>
              </w:rPr>
              <w:tab/>
            </w:r>
            <w:r w:rsidR="001E439E" w:rsidRPr="001E439E">
              <w:rPr>
                <w:rFonts w:ascii="Browallia New" w:eastAsia="Tahoma" w:hAnsi="Browallia New" w:cs="Browallia New"/>
                <w:kern w:val="24"/>
                <w:sz w:val="32"/>
                <w:szCs w:val="32"/>
              </w:rPr>
              <w:t xml:space="preserve">The utilization of </w:t>
            </w:r>
            <w:r w:rsidR="001E439E" w:rsidRPr="00C72F74">
              <w:rPr>
                <w:rFonts w:ascii="Browallia New" w:eastAsia="Tahoma" w:hAnsi="Browallia New" w:cs="Browallia New"/>
                <w:kern w:val="24"/>
                <w:sz w:val="32"/>
                <w:szCs w:val="32"/>
              </w:rPr>
              <w:t>CO</w:t>
            </w:r>
            <w:r w:rsidR="001E439E" w:rsidRPr="005D4CC8">
              <w:rPr>
                <w:rFonts w:ascii="Browallia New" w:eastAsia="Tahoma" w:hAnsi="Browallia New" w:cs="Browallia New"/>
                <w:kern w:val="24"/>
                <w:sz w:val="32"/>
                <w:szCs w:val="32"/>
                <w:vertAlign w:val="subscript"/>
              </w:rPr>
              <w:t>2</w:t>
            </w:r>
            <w:r w:rsidR="001E439E" w:rsidRPr="001E439E">
              <w:rPr>
                <w:rFonts w:ascii="Browallia New" w:eastAsia="Tahoma" w:hAnsi="Browallia New" w:cs="Browallia New"/>
                <w:kern w:val="24"/>
                <w:sz w:val="32"/>
                <w:szCs w:val="32"/>
              </w:rPr>
              <w:t xml:space="preserve"> under the concrete production project activity requires project developers to </w:t>
            </w:r>
            <w:r w:rsidR="001E4E14">
              <w:rPr>
                <w:rFonts w:ascii="Browallia New" w:eastAsia="Tahoma" w:hAnsi="Browallia New" w:cs="Browallia New"/>
                <w:kern w:val="24"/>
                <w:sz w:val="32"/>
                <w:szCs w:val="32"/>
              </w:rPr>
              <w:t>specify</w:t>
            </w:r>
            <w:r w:rsidR="001E439E" w:rsidRPr="001E439E">
              <w:rPr>
                <w:rFonts w:ascii="Browallia New" w:eastAsia="Tahoma" w:hAnsi="Browallia New" w:cs="Browallia New"/>
                <w:kern w:val="24"/>
                <w:sz w:val="32"/>
                <w:szCs w:val="32"/>
              </w:rPr>
              <w:t xml:space="preserve"> a </w:t>
            </w:r>
            <w:r w:rsidR="00E04568">
              <w:rPr>
                <w:rFonts w:ascii="Browallia New" w:eastAsia="Tahoma" w:hAnsi="Browallia New" w:cs="Browallia New"/>
                <w:kern w:val="24"/>
                <w:sz w:val="32"/>
                <w:szCs w:val="32"/>
              </w:rPr>
              <w:t xml:space="preserve">permanent </w:t>
            </w:r>
            <w:r w:rsidR="001E439E" w:rsidRPr="001E439E">
              <w:rPr>
                <w:rFonts w:ascii="Browallia New" w:eastAsia="Tahoma" w:hAnsi="Browallia New" w:cs="Browallia New"/>
                <w:kern w:val="24"/>
                <w:sz w:val="32"/>
                <w:szCs w:val="32"/>
              </w:rPr>
              <w:t>serial number on the concrete to enable traceability</w:t>
            </w:r>
            <w:r w:rsidR="00E04568">
              <w:rPr>
                <w:rFonts w:ascii="Browallia New" w:eastAsia="Tahoma" w:hAnsi="Browallia New" w:cs="Browallia New"/>
                <w:kern w:val="24"/>
                <w:sz w:val="32"/>
                <w:szCs w:val="32"/>
              </w:rPr>
              <w:t>.</w:t>
            </w:r>
          </w:p>
          <w:p w14:paraId="06886BDD" w14:textId="463EA9B3" w:rsidR="00FA059F" w:rsidRPr="002534E6" w:rsidRDefault="00FA059F" w:rsidP="002F6C5B">
            <w:pPr>
              <w:pStyle w:val="NormalWeb"/>
              <w:tabs>
                <w:tab w:val="left" w:pos="361"/>
              </w:tabs>
              <w:spacing w:before="60" w:beforeAutospacing="0" w:after="60" w:afterAutospacing="0"/>
              <w:ind w:hanging="357"/>
              <w:jc w:val="thaiDistribute"/>
              <w:rPr>
                <w:rFonts w:ascii="Browallia New" w:eastAsia="Tahoma" w:hAnsi="Browallia New" w:cs="Browallia New"/>
                <w:color w:val="FF0000"/>
                <w:kern w:val="24"/>
                <w:sz w:val="32"/>
                <w:szCs w:val="32"/>
              </w:rPr>
            </w:pPr>
            <w:r w:rsidRPr="002534E6">
              <w:rPr>
                <w:rFonts w:ascii="Browallia New" w:eastAsia="Tahoma" w:hAnsi="Browallia New" w:cs="Browallia New" w:hint="cs"/>
                <w:kern w:val="24"/>
                <w:sz w:val="32"/>
                <w:szCs w:val="32"/>
                <w:cs/>
              </w:rPr>
              <w:t>7)</w:t>
            </w:r>
            <w:r w:rsidRPr="002534E6">
              <w:rPr>
                <w:rFonts w:ascii="Browallia New" w:eastAsia="Tahoma" w:hAnsi="Browallia New" w:cs="Browallia New"/>
                <w:kern w:val="24"/>
                <w:sz w:val="32"/>
                <w:szCs w:val="32"/>
                <w:cs/>
              </w:rPr>
              <w:tab/>
            </w:r>
            <w:r w:rsidR="00C72F74" w:rsidRPr="00C72F74">
              <w:rPr>
                <w:rFonts w:ascii="Browallia New" w:eastAsia="Tahoma" w:hAnsi="Browallia New" w:cs="Browallia New"/>
                <w:color w:val="000000" w:themeColor="text1"/>
                <w:kern w:val="24"/>
                <w:sz w:val="32"/>
                <w:szCs w:val="32"/>
              </w:rPr>
              <w:t xml:space="preserve">The project developer must monitor and verify the total amount of </w:t>
            </w:r>
            <w:r w:rsidR="005D4CC8" w:rsidRPr="00C72F74">
              <w:rPr>
                <w:rFonts w:ascii="Browallia New" w:eastAsia="Tahoma" w:hAnsi="Browallia New" w:cs="Browallia New"/>
                <w:kern w:val="24"/>
                <w:sz w:val="32"/>
                <w:szCs w:val="32"/>
              </w:rPr>
              <w:t>CO</w:t>
            </w:r>
            <w:r w:rsidR="005D4CC8" w:rsidRPr="005D4CC8">
              <w:rPr>
                <w:rFonts w:ascii="Browallia New" w:eastAsia="Tahoma" w:hAnsi="Browallia New" w:cs="Browallia New"/>
                <w:kern w:val="24"/>
                <w:sz w:val="32"/>
                <w:szCs w:val="32"/>
                <w:vertAlign w:val="subscript"/>
              </w:rPr>
              <w:t>2</w:t>
            </w:r>
            <w:r w:rsidR="00C72F74" w:rsidRPr="00C72F74">
              <w:rPr>
                <w:rFonts w:ascii="Browallia New" w:eastAsia="Tahoma" w:hAnsi="Browallia New" w:cs="Browallia New"/>
                <w:color w:val="000000" w:themeColor="text1"/>
                <w:kern w:val="24"/>
                <w:sz w:val="32"/>
                <w:szCs w:val="32"/>
              </w:rPr>
              <w:t xml:space="preserve"> captured through the capture process, as well as the amount of </w:t>
            </w:r>
            <w:r w:rsidR="005D4CC8" w:rsidRPr="00C72F74">
              <w:rPr>
                <w:rFonts w:ascii="Browallia New" w:eastAsia="Tahoma" w:hAnsi="Browallia New" w:cs="Browallia New"/>
                <w:kern w:val="24"/>
                <w:sz w:val="32"/>
                <w:szCs w:val="32"/>
              </w:rPr>
              <w:t>CO</w:t>
            </w:r>
            <w:r w:rsidR="005D4CC8" w:rsidRPr="005D4CC8">
              <w:rPr>
                <w:rFonts w:ascii="Browallia New" w:eastAsia="Tahoma" w:hAnsi="Browallia New" w:cs="Browallia New"/>
                <w:kern w:val="24"/>
                <w:sz w:val="32"/>
                <w:szCs w:val="32"/>
                <w:vertAlign w:val="subscript"/>
              </w:rPr>
              <w:t>2</w:t>
            </w:r>
            <w:r w:rsidR="00C72F74" w:rsidRPr="00C72F74">
              <w:rPr>
                <w:rFonts w:ascii="Browallia New" w:eastAsia="Tahoma" w:hAnsi="Browallia New" w:cs="Browallia New"/>
                <w:color w:val="000000" w:themeColor="text1"/>
                <w:kern w:val="24"/>
                <w:sz w:val="32"/>
                <w:szCs w:val="32"/>
              </w:rPr>
              <w:t xml:space="preserve"> utilized in concrete production, to ensure accuracy and completeness</w:t>
            </w:r>
            <w:r w:rsidR="00E04568">
              <w:rPr>
                <w:rFonts w:ascii="Browallia New" w:eastAsia="Tahoma" w:hAnsi="Browallia New" w:cs="Browallia New"/>
                <w:color w:val="000000" w:themeColor="text1"/>
                <w:kern w:val="24"/>
                <w:sz w:val="32"/>
                <w:szCs w:val="32"/>
              </w:rPr>
              <w:t>.</w:t>
            </w:r>
          </w:p>
        </w:tc>
      </w:tr>
      <w:tr w:rsidR="00711764" w:rsidRPr="00E7663B" w14:paraId="02279099" w14:textId="77777777" w:rsidTr="006F109D">
        <w:tc>
          <w:tcPr>
            <w:tcW w:w="2515" w:type="dxa"/>
          </w:tcPr>
          <w:p w14:paraId="64849CDC" w14:textId="5C68D7A1" w:rsidR="00711764" w:rsidRPr="00E7663B" w:rsidRDefault="00711764" w:rsidP="00FD0290">
            <w:pPr>
              <w:pStyle w:val="ListParagraph"/>
              <w:numPr>
                <w:ilvl w:val="0"/>
                <w:numId w:val="27"/>
              </w:numPr>
              <w:spacing w:before="60" w:after="60" w:line="240" w:lineRule="auto"/>
              <w:ind w:left="252" w:hanging="252"/>
              <w:rPr>
                <w:rFonts w:ascii="Browallia New" w:hAnsi="Browallia New" w:cs="Browallia New"/>
                <w:szCs w:val="32"/>
                <w:cs/>
              </w:rPr>
            </w:pPr>
            <w:r w:rsidRPr="007A1ED6">
              <w:rPr>
                <w:rFonts w:ascii="Browallia New" w:hAnsi="Browallia New" w:cs="Browallia New"/>
                <w:szCs w:val="32"/>
              </w:rPr>
              <w:lastRenderedPageBreak/>
              <w:t>Project Starting Date</w:t>
            </w:r>
          </w:p>
        </w:tc>
        <w:tc>
          <w:tcPr>
            <w:tcW w:w="6501" w:type="dxa"/>
          </w:tcPr>
          <w:p w14:paraId="4E8291FE" w14:textId="6D01098C" w:rsidR="00B15CC7" w:rsidRPr="00E7663B" w:rsidRDefault="00C72F74" w:rsidP="00C81DF5">
            <w:pPr>
              <w:pStyle w:val="NormalWeb"/>
              <w:spacing w:before="60" w:beforeAutospacing="0" w:after="60" w:afterAutospacing="0"/>
              <w:ind w:left="0"/>
              <w:jc w:val="thaiDistribute"/>
              <w:rPr>
                <w:rFonts w:ascii="Browallia New" w:eastAsia="Tahoma" w:hAnsi="Browallia New" w:cs="Browallia New"/>
                <w:color w:val="000000" w:themeColor="text1"/>
                <w:kern w:val="24"/>
                <w:sz w:val="32"/>
                <w:szCs w:val="32"/>
                <w:cs/>
              </w:rPr>
            </w:pPr>
            <w:r w:rsidRPr="00C72F74">
              <w:rPr>
                <w:rFonts w:ascii="Browallia New" w:eastAsia="Tahoma" w:hAnsi="Browallia New" w:cs="Browallia New"/>
                <w:color w:val="000000" w:themeColor="text1"/>
                <w:kern w:val="24"/>
                <w:sz w:val="32"/>
                <w:szCs w:val="32"/>
              </w:rPr>
              <w:t>The date on which the project owner (employer) and the contractor jointly signed the construction or installation agreement for the greenhouse gas reduction project to be developed as a T-VER project</w:t>
            </w:r>
            <w:r w:rsidR="00E04568">
              <w:rPr>
                <w:rFonts w:ascii="Browallia New" w:eastAsia="Tahoma" w:hAnsi="Browallia New" w:cs="Browallia New"/>
                <w:color w:val="000000" w:themeColor="text1"/>
                <w:kern w:val="24"/>
                <w:sz w:val="32"/>
                <w:szCs w:val="32"/>
              </w:rPr>
              <w:t>.</w:t>
            </w:r>
          </w:p>
        </w:tc>
      </w:tr>
      <w:tr w:rsidR="00335966" w:rsidRPr="00E7663B" w14:paraId="0D15A818" w14:textId="77777777" w:rsidTr="006F109D">
        <w:tc>
          <w:tcPr>
            <w:tcW w:w="2515" w:type="dxa"/>
          </w:tcPr>
          <w:p w14:paraId="39F27C77" w14:textId="37A5042F" w:rsidR="00335966" w:rsidRPr="00E7663B" w:rsidRDefault="006C610F" w:rsidP="00FD0290">
            <w:pPr>
              <w:pStyle w:val="ListParagraph"/>
              <w:numPr>
                <w:ilvl w:val="0"/>
                <w:numId w:val="27"/>
              </w:numPr>
              <w:spacing w:before="60" w:after="60" w:line="240" w:lineRule="auto"/>
              <w:ind w:left="252" w:hanging="252"/>
              <w:rPr>
                <w:rFonts w:ascii="Browallia New" w:hAnsi="Browallia New" w:cs="Browallia New"/>
                <w:szCs w:val="32"/>
                <w:cs/>
              </w:rPr>
            </w:pPr>
            <w:r>
              <w:rPr>
                <w:rFonts w:ascii="Browallia New" w:hAnsi="Browallia New" w:cs="Browallia New"/>
                <w:szCs w:val="32"/>
              </w:rPr>
              <w:t>Definition</w:t>
            </w:r>
          </w:p>
        </w:tc>
        <w:tc>
          <w:tcPr>
            <w:tcW w:w="6501" w:type="dxa"/>
            <w:vAlign w:val="center"/>
          </w:tcPr>
          <w:p w14:paraId="00CE1044" w14:textId="6554C1CE" w:rsidR="00E278BF" w:rsidRPr="005A11F3" w:rsidRDefault="00E278BF" w:rsidP="00996120">
            <w:pPr>
              <w:pStyle w:val="NormalWeb"/>
              <w:spacing w:before="60" w:beforeAutospacing="0" w:after="60" w:afterAutospacing="0"/>
              <w:ind w:left="0"/>
              <w:jc w:val="thaiDistribute"/>
              <w:rPr>
                <w:rFonts w:ascii="Browallia New" w:hAnsi="Browallia New" w:cs="Browallia New"/>
                <w:b/>
                <w:bCs/>
                <w:sz w:val="32"/>
                <w:szCs w:val="32"/>
              </w:rPr>
            </w:pPr>
            <w:r w:rsidRPr="005A11F3">
              <w:rPr>
                <w:rFonts w:ascii="Browallia New" w:hAnsi="Browallia New" w:cs="Browallia New"/>
                <w:b/>
                <w:bCs/>
                <w:sz w:val="32"/>
                <w:szCs w:val="32"/>
              </w:rPr>
              <w:t xml:space="preserve">Concrete </w:t>
            </w:r>
            <w:r w:rsidR="006C610F">
              <w:rPr>
                <w:rFonts w:ascii="Browallia New" w:hAnsi="Browallia New" w:cs="Browallia New"/>
                <w:sz w:val="32"/>
                <w:szCs w:val="32"/>
              </w:rPr>
              <w:t>refer</w:t>
            </w:r>
            <w:r w:rsidR="00E04568">
              <w:rPr>
                <w:rFonts w:ascii="Browallia New" w:hAnsi="Browallia New" w:cs="Browallia New"/>
                <w:sz w:val="32"/>
                <w:szCs w:val="32"/>
              </w:rPr>
              <w:t>s</w:t>
            </w:r>
            <w:r w:rsidR="006C610F">
              <w:rPr>
                <w:rFonts w:ascii="Browallia New" w:hAnsi="Browallia New" w:cs="Browallia New"/>
                <w:sz w:val="32"/>
                <w:szCs w:val="32"/>
              </w:rPr>
              <w:t xml:space="preserve"> to a</w:t>
            </w:r>
            <w:r w:rsidR="006C610F" w:rsidRPr="006C610F">
              <w:rPr>
                <w:rFonts w:ascii="Browallia New" w:hAnsi="Browallia New" w:cs="Browallia New"/>
                <w:sz w:val="32"/>
                <w:szCs w:val="32"/>
              </w:rPr>
              <w:t xml:space="preserve"> mixture of cement, sand, gravel, and water commonly used in various types of construction work, such as fresh concrete, concrete for road construction, structural concrete, and concrete for bridge building</w:t>
            </w:r>
            <w:r w:rsidR="002158B8">
              <w:rPr>
                <w:rFonts w:ascii="Browallia New" w:hAnsi="Browallia New" w:cs="Browallia New"/>
                <w:sz w:val="32"/>
                <w:szCs w:val="32"/>
              </w:rPr>
              <w:t>.</w:t>
            </w:r>
          </w:p>
          <w:p w14:paraId="35E85075" w14:textId="7F9BF418" w:rsidR="00BA73C9" w:rsidRPr="005A11F3" w:rsidRDefault="00E278BF" w:rsidP="00E278BF">
            <w:pPr>
              <w:pStyle w:val="NormalWeb"/>
              <w:spacing w:before="60" w:beforeAutospacing="0" w:after="60" w:afterAutospacing="0"/>
              <w:ind w:left="0"/>
              <w:jc w:val="thaiDistribute"/>
              <w:rPr>
                <w:rFonts w:ascii="Browallia New" w:eastAsia="Tahoma" w:hAnsi="Browallia New" w:cs="Browallia New"/>
                <w:kern w:val="24"/>
                <w:sz w:val="32"/>
                <w:szCs w:val="32"/>
              </w:rPr>
            </w:pPr>
            <w:r w:rsidRPr="005A11F3">
              <w:rPr>
                <w:rFonts w:ascii="Browallia New" w:hAnsi="Browallia New" w:cs="Browallia New"/>
                <w:b/>
                <w:bCs/>
                <w:sz w:val="32"/>
                <w:szCs w:val="32"/>
              </w:rPr>
              <w:t>Cement</w:t>
            </w:r>
            <w:r w:rsidR="00076FA0" w:rsidRPr="005A11F3">
              <w:rPr>
                <w:rFonts w:ascii="Browallia New" w:hAnsi="Browallia New" w:cs="Browallia New" w:hint="cs"/>
                <w:sz w:val="32"/>
                <w:szCs w:val="32"/>
                <w:cs/>
              </w:rPr>
              <w:t xml:space="preserve"> </w:t>
            </w:r>
            <w:r w:rsidR="006C610F">
              <w:rPr>
                <w:rFonts w:ascii="Browallia New" w:hAnsi="Browallia New" w:cs="Browallia New"/>
                <w:sz w:val="32"/>
                <w:szCs w:val="32"/>
              </w:rPr>
              <w:t>refer</w:t>
            </w:r>
            <w:r w:rsidR="00E04568">
              <w:rPr>
                <w:rFonts w:ascii="Browallia New" w:hAnsi="Browallia New" w:cs="Browallia New"/>
                <w:sz w:val="32"/>
                <w:szCs w:val="32"/>
              </w:rPr>
              <w:t>s</w:t>
            </w:r>
            <w:r w:rsidR="00076FA0" w:rsidRPr="005A11F3">
              <w:rPr>
                <w:rFonts w:ascii="Browallia New" w:hAnsi="Browallia New" w:cs="Browallia New" w:hint="cs"/>
                <w:sz w:val="32"/>
                <w:szCs w:val="32"/>
                <w:cs/>
              </w:rPr>
              <w:t xml:space="preserve"> </w:t>
            </w:r>
            <w:r w:rsidR="006C610F">
              <w:rPr>
                <w:rFonts w:ascii="Browallia New" w:hAnsi="Browallia New" w:cs="Browallia New"/>
                <w:sz w:val="32"/>
                <w:szCs w:val="32"/>
              </w:rPr>
              <w:t>to a</w:t>
            </w:r>
            <w:r w:rsidR="006C610F" w:rsidRPr="006C610F">
              <w:rPr>
                <w:rFonts w:ascii="Browallia New" w:hAnsi="Browallia New" w:cs="Browallia New"/>
                <w:sz w:val="32"/>
                <w:szCs w:val="32"/>
              </w:rPr>
              <w:t xml:space="preserve"> binding material used in concrete production, primarily composed of limestone, clay, silica, alumina, and gypsum. During the cement manufacturing process, carbon dioxide is released through a chemical reaction known as calcination</w:t>
            </w:r>
            <w:r w:rsidR="002158B8">
              <w:rPr>
                <w:rFonts w:ascii="Browallia New" w:hAnsi="Browallia New" w:cs="Browallia New"/>
                <w:sz w:val="32"/>
                <w:szCs w:val="32"/>
              </w:rPr>
              <w:t>.</w:t>
            </w:r>
          </w:p>
          <w:p w14:paraId="0A528824" w14:textId="5C87EB25" w:rsidR="00287532" w:rsidRPr="005A11F3" w:rsidRDefault="00BA73C9" w:rsidP="00E278BF">
            <w:pPr>
              <w:pStyle w:val="NormalWeb"/>
              <w:spacing w:before="60" w:beforeAutospacing="0" w:after="60" w:afterAutospacing="0"/>
              <w:ind w:left="0"/>
              <w:jc w:val="thaiDistribute"/>
              <w:rPr>
                <w:rFonts w:ascii="Browallia New" w:eastAsia="Tahoma" w:hAnsi="Browallia New" w:cs="Browallia New"/>
                <w:kern w:val="24"/>
                <w:sz w:val="32"/>
                <w:szCs w:val="32"/>
              </w:rPr>
            </w:pPr>
            <w:r w:rsidRPr="005A11F3">
              <w:rPr>
                <w:rFonts w:ascii="Browallia New" w:eastAsia="Tahoma" w:hAnsi="Browallia New" w:cs="Browallia New"/>
                <w:b/>
                <w:bCs/>
                <w:kern w:val="24"/>
                <w:sz w:val="32"/>
                <w:szCs w:val="32"/>
              </w:rPr>
              <w:t xml:space="preserve">Calcination </w:t>
            </w:r>
            <w:r w:rsidR="006C610F">
              <w:rPr>
                <w:rFonts w:ascii="Browallia New" w:eastAsia="Tahoma" w:hAnsi="Browallia New" w:cs="Browallia New"/>
                <w:kern w:val="24"/>
                <w:sz w:val="32"/>
                <w:szCs w:val="32"/>
              </w:rPr>
              <w:t>refer</w:t>
            </w:r>
            <w:r w:rsidR="00E04568">
              <w:rPr>
                <w:rFonts w:ascii="Browallia New" w:eastAsia="Tahoma" w:hAnsi="Browallia New" w:cs="Browallia New"/>
                <w:kern w:val="24"/>
                <w:sz w:val="32"/>
                <w:szCs w:val="32"/>
              </w:rPr>
              <w:t>s</w:t>
            </w:r>
            <w:r w:rsidR="006C610F">
              <w:rPr>
                <w:rFonts w:ascii="Browallia New" w:eastAsia="Tahoma" w:hAnsi="Browallia New" w:cs="Browallia New"/>
                <w:kern w:val="24"/>
                <w:sz w:val="32"/>
                <w:szCs w:val="32"/>
              </w:rPr>
              <w:t xml:space="preserve"> to</w:t>
            </w:r>
            <w:r w:rsidRPr="005A11F3">
              <w:rPr>
                <w:rFonts w:ascii="Browallia New" w:eastAsia="Tahoma" w:hAnsi="Browallia New" w:cs="Browallia New" w:hint="cs"/>
                <w:kern w:val="24"/>
                <w:sz w:val="32"/>
                <w:szCs w:val="32"/>
                <w:cs/>
              </w:rPr>
              <w:t xml:space="preserve"> </w:t>
            </w:r>
            <w:r w:rsidR="006C610F">
              <w:rPr>
                <w:rFonts w:ascii="Browallia New" w:eastAsia="Tahoma" w:hAnsi="Browallia New" w:cs="Browallia New"/>
                <w:kern w:val="24"/>
                <w:sz w:val="32"/>
                <w:szCs w:val="32"/>
              </w:rPr>
              <w:t>t</w:t>
            </w:r>
            <w:r w:rsidR="006C610F" w:rsidRPr="006C610F">
              <w:rPr>
                <w:rFonts w:ascii="Browallia New" w:eastAsia="Tahoma" w:hAnsi="Browallia New" w:cs="Browallia New"/>
                <w:kern w:val="24"/>
                <w:sz w:val="32"/>
                <w:szCs w:val="32"/>
              </w:rPr>
              <w:t>he process of converting limestone (CaCO</w:t>
            </w:r>
            <w:r w:rsidR="006C610F" w:rsidRPr="006C610F">
              <w:rPr>
                <w:rFonts w:ascii="Browallia New" w:eastAsia="Tahoma" w:hAnsi="Browallia New" w:cs="Browallia New"/>
                <w:kern w:val="24"/>
                <w:sz w:val="32"/>
                <w:szCs w:val="32"/>
                <w:vertAlign w:val="subscript"/>
              </w:rPr>
              <w:t>3</w:t>
            </w:r>
            <w:r w:rsidR="006C610F" w:rsidRPr="006C610F">
              <w:rPr>
                <w:rFonts w:ascii="Browallia New" w:eastAsia="Tahoma" w:hAnsi="Browallia New" w:cs="Browallia New"/>
                <w:kern w:val="24"/>
                <w:sz w:val="32"/>
                <w:szCs w:val="32"/>
              </w:rPr>
              <w:t>), whose primary component is calcium carbonate, into calcium oxide (</w:t>
            </w:r>
            <w:proofErr w:type="spellStart"/>
            <w:r w:rsidR="006C610F" w:rsidRPr="006C610F">
              <w:rPr>
                <w:rFonts w:ascii="Browallia New" w:eastAsia="Tahoma" w:hAnsi="Browallia New" w:cs="Browallia New"/>
                <w:kern w:val="24"/>
                <w:sz w:val="32"/>
                <w:szCs w:val="32"/>
              </w:rPr>
              <w:t>CaO</w:t>
            </w:r>
            <w:proofErr w:type="spellEnd"/>
            <w:r w:rsidR="006C610F" w:rsidRPr="006C610F">
              <w:rPr>
                <w:rFonts w:ascii="Browallia New" w:eastAsia="Tahoma" w:hAnsi="Browallia New" w:cs="Browallia New"/>
                <w:kern w:val="24"/>
                <w:sz w:val="32"/>
                <w:szCs w:val="32"/>
              </w:rPr>
              <w:t>), during which carbon dioxide (CO</w:t>
            </w:r>
            <w:r w:rsidR="006C610F" w:rsidRPr="006C610F">
              <w:rPr>
                <w:rFonts w:ascii="Browallia New" w:eastAsia="Tahoma" w:hAnsi="Browallia New" w:cs="Browallia New"/>
                <w:kern w:val="24"/>
                <w:sz w:val="32"/>
                <w:szCs w:val="32"/>
                <w:vertAlign w:val="subscript"/>
              </w:rPr>
              <w:t>2</w:t>
            </w:r>
            <w:r w:rsidR="006C610F" w:rsidRPr="006C610F">
              <w:rPr>
                <w:rFonts w:ascii="Browallia New" w:eastAsia="Tahoma" w:hAnsi="Browallia New" w:cs="Browallia New"/>
                <w:kern w:val="24"/>
                <w:sz w:val="32"/>
                <w:szCs w:val="32"/>
              </w:rPr>
              <w:t>) is released as a result of a chemical reaction</w:t>
            </w:r>
            <w:r w:rsidR="002158B8">
              <w:rPr>
                <w:rFonts w:ascii="Browallia New" w:eastAsia="Tahoma" w:hAnsi="Browallia New" w:cs="Browallia New"/>
                <w:kern w:val="24"/>
                <w:sz w:val="32"/>
                <w:szCs w:val="32"/>
              </w:rPr>
              <w:t>.</w:t>
            </w:r>
          </w:p>
          <w:p w14:paraId="2D5487DB" w14:textId="44AEFA51" w:rsidR="002B1C46" w:rsidRDefault="00397D5F" w:rsidP="00996120">
            <w:pPr>
              <w:pStyle w:val="NormalWeb"/>
              <w:spacing w:before="60" w:beforeAutospacing="0" w:after="60" w:afterAutospacing="0"/>
              <w:ind w:left="0"/>
              <w:jc w:val="thaiDistribute"/>
              <w:rPr>
                <w:rFonts w:ascii="Browallia New" w:hAnsi="Browallia New" w:cs="Browallia New"/>
                <w:b/>
                <w:bCs/>
                <w:sz w:val="32"/>
                <w:szCs w:val="32"/>
              </w:rPr>
            </w:pPr>
            <w:bookmarkStart w:id="0" w:name="_Hlk161920236"/>
            <w:r w:rsidRPr="005A11F3">
              <w:rPr>
                <w:rFonts w:ascii="Browallia New" w:hAnsi="Browallia New" w:cs="Browallia New"/>
                <w:b/>
                <w:bCs/>
                <w:sz w:val="32"/>
                <w:szCs w:val="32"/>
              </w:rPr>
              <w:t>Carbonation</w:t>
            </w:r>
            <w:r w:rsidRPr="005A11F3">
              <w:rPr>
                <w:rFonts w:ascii="Browallia New" w:hAnsi="Browallia New" w:cs="Browallia New" w:hint="cs"/>
                <w:b/>
                <w:bCs/>
                <w:sz w:val="32"/>
                <w:szCs w:val="32"/>
                <w:cs/>
              </w:rPr>
              <w:t xml:space="preserve"> </w:t>
            </w:r>
            <w:r w:rsidRPr="005A11F3">
              <w:rPr>
                <w:rFonts w:ascii="Browallia New" w:hAnsi="Browallia New" w:cs="Browallia New"/>
                <w:b/>
                <w:bCs/>
                <w:sz w:val="32"/>
                <w:szCs w:val="32"/>
              </w:rPr>
              <w:t>plant</w:t>
            </w:r>
            <w:r w:rsidRPr="005A11F3">
              <w:rPr>
                <w:rFonts w:ascii="Browallia New" w:hAnsi="Browallia New" w:cs="Browallia New" w:hint="cs"/>
                <w:b/>
                <w:bCs/>
                <w:sz w:val="32"/>
                <w:szCs w:val="32"/>
                <w:cs/>
              </w:rPr>
              <w:t xml:space="preserve"> </w:t>
            </w:r>
            <w:r w:rsidR="006C610F">
              <w:rPr>
                <w:rFonts w:ascii="Browallia New" w:hAnsi="Browallia New" w:cs="Browallia New"/>
                <w:sz w:val="32"/>
                <w:szCs w:val="32"/>
              </w:rPr>
              <w:t>refer</w:t>
            </w:r>
            <w:r w:rsidR="00E04568">
              <w:rPr>
                <w:rFonts w:ascii="Browallia New" w:hAnsi="Browallia New" w:cs="Browallia New"/>
                <w:sz w:val="32"/>
                <w:szCs w:val="32"/>
              </w:rPr>
              <w:t>s</w:t>
            </w:r>
            <w:r w:rsidR="006C610F">
              <w:rPr>
                <w:rFonts w:ascii="Browallia New" w:hAnsi="Browallia New" w:cs="Browallia New"/>
                <w:sz w:val="32"/>
                <w:szCs w:val="32"/>
              </w:rPr>
              <w:t xml:space="preserve"> to</w:t>
            </w:r>
            <w:r w:rsidRPr="00C001AF">
              <w:rPr>
                <w:rFonts w:ascii="Browallia New" w:hAnsi="Browallia New" w:cs="Browallia New" w:hint="cs"/>
                <w:sz w:val="32"/>
                <w:szCs w:val="32"/>
                <w:cs/>
              </w:rPr>
              <w:t xml:space="preserve"> </w:t>
            </w:r>
            <w:r w:rsidR="006C610F">
              <w:rPr>
                <w:rFonts w:ascii="Browallia New" w:hAnsi="Browallia New" w:cs="Browallia New"/>
                <w:sz w:val="32"/>
                <w:szCs w:val="32"/>
              </w:rPr>
              <w:t>t</w:t>
            </w:r>
            <w:r w:rsidR="006C610F" w:rsidRPr="006C610F">
              <w:rPr>
                <w:rFonts w:ascii="Browallia New" w:hAnsi="Browallia New" w:cs="Browallia New"/>
                <w:sz w:val="32"/>
                <w:szCs w:val="32"/>
              </w:rPr>
              <w:t>he facility or site where concrete mixing processes are carried out to enable carbonation during project implementation</w:t>
            </w:r>
            <w:bookmarkEnd w:id="0"/>
            <w:r w:rsidR="002158B8">
              <w:rPr>
                <w:rFonts w:ascii="Browallia New" w:hAnsi="Browallia New" w:cs="Browallia New"/>
                <w:b/>
                <w:bCs/>
                <w:sz w:val="32"/>
                <w:szCs w:val="32"/>
              </w:rPr>
              <w:t>.</w:t>
            </w:r>
          </w:p>
          <w:p w14:paraId="4D5A7E81" w14:textId="48BBEBC0" w:rsidR="003B1D7A" w:rsidRPr="00DC5200" w:rsidRDefault="007E1E88" w:rsidP="00DC5200">
            <w:pPr>
              <w:pStyle w:val="NormalWeb"/>
              <w:spacing w:before="0" w:beforeAutospacing="0" w:after="0" w:afterAutospacing="0"/>
              <w:ind w:left="0"/>
              <w:jc w:val="thaiDistribute"/>
              <w:rPr>
                <w:rFonts w:ascii="Browallia New" w:hAnsi="Browallia New" w:cs="Browallia New"/>
                <w:sz w:val="32"/>
                <w:szCs w:val="32"/>
              </w:rPr>
            </w:pPr>
            <w:r w:rsidRPr="00DC5200">
              <w:rPr>
                <w:rFonts w:ascii="Browallia New" w:hAnsi="Browallia New" w:cs="Browallia New"/>
                <w:b/>
                <w:bCs/>
                <w:sz w:val="32"/>
                <w:szCs w:val="32"/>
              </w:rPr>
              <w:t>Independ</w:t>
            </w:r>
            <w:r w:rsidR="000F2D44" w:rsidRPr="00DC5200">
              <w:rPr>
                <w:rFonts w:ascii="Browallia New" w:hAnsi="Browallia New" w:cs="Browallia New"/>
                <w:b/>
                <w:bCs/>
                <w:sz w:val="32"/>
                <w:szCs w:val="32"/>
              </w:rPr>
              <w:t>ent</w:t>
            </w:r>
            <w:r w:rsidRPr="00DC5200">
              <w:rPr>
                <w:rFonts w:ascii="Browallia New" w:hAnsi="Browallia New" w:cs="Browallia New"/>
                <w:b/>
                <w:bCs/>
                <w:sz w:val="32"/>
                <w:szCs w:val="32"/>
              </w:rPr>
              <w:t xml:space="preserve"> Power Supply (IPS)</w:t>
            </w:r>
            <w:r w:rsidRPr="00DC5200">
              <w:rPr>
                <w:rFonts w:ascii="Browallia New" w:hAnsi="Browallia New" w:cs="Browallia New"/>
                <w:sz w:val="32"/>
                <w:szCs w:val="32"/>
              </w:rPr>
              <w:t xml:space="preserve"> </w:t>
            </w:r>
            <w:r w:rsidR="006C610F">
              <w:rPr>
                <w:rFonts w:ascii="Browallia New" w:hAnsi="Browallia New" w:cs="Browallia New"/>
                <w:sz w:val="32"/>
                <w:szCs w:val="32"/>
              </w:rPr>
              <w:t>refer</w:t>
            </w:r>
            <w:r w:rsidR="002158B8">
              <w:rPr>
                <w:rFonts w:ascii="Browallia New" w:hAnsi="Browallia New" w:cs="Browallia New"/>
                <w:sz w:val="32"/>
                <w:szCs w:val="32"/>
              </w:rPr>
              <w:t>s</w:t>
            </w:r>
            <w:r w:rsidR="00B10BE3" w:rsidRPr="00DC5200">
              <w:rPr>
                <w:rFonts w:ascii="Browallia New" w:hAnsi="Browallia New" w:cs="Browallia New"/>
                <w:sz w:val="32"/>
                <w:szCs w:val="32"/>
                <w:cs/>
              </w:rPr>
              <w:t xml:space="preserve"> </w:t>
            </w:r>
            <w:r w:rsidR="006C610F">
              <w:rPr>
                <w:rFonts w:ascii="Browallia New" w:hAnsi="Browallia New" w:cs="Browallia New"/>
                <w:sz w:val="32"/>
                <w:szCs w:val="32"/>
              </w:rPr>
              <w:t>to a</w:t>
            </w:r>
            <w:r w:rsidR="006C610F" w:rsidRPr="006C610F">
              <w:rPr>
                <w:rFonts w:ascii="Browallia New" w:hAnsi="Browallia New" w:cs="Browallia New"/>
                <w:sz w:val="32"/>
                <w:szCs w:val="32"/>
              </w:rPr>
              <w:t xml:space="preserve"> private power producer that generates electricity for self-consumption without supplying it to the grid or selling it directly to end-users</w:t>
            </w:r>
            <w:r w:rsidR="002158B8">
              <w:rPr>
                <w:rFonts w:ascii="Browallia New" w:hAnsi="Browallia New" w:cs="Browallia New"/>
                <w:sz w:val="32"/>
                <w:szCs w:val="32"/>
              </w:rPr>
              <w:t>.</w:t>
            </w:r>
          </w:p>
          <w:p w14:paraId="758FFC2B" w14:textId="788DFD89" w:rsidR="00B55714" w:rsidRPr="00762051" w:rsidRDefault="00B55714" w:rsidP="00DC5200">
            <w:pPr>
              <w:pStyle w:val="NormalWeb"/>
              <w:spacing w:before="0" w:beforeAutospacing="0" w:after="0" w:afterAutospacing="0"/>
              <w:ind w:left="0"/>
              <w:jc w:val="thaiDistribute"/>
              <w:rPr>
                <w:rFonts w:ascii="Browallia New" w:eastAsia="Tahoma" w:hAnsi="Browallia New" w:cs="Browallia New"/>
                <w:color w:val="000000" w:themeColor="text1"/>
                <w:kern w:val="24"/>
                <w:sz w:val="32"/>
                <w:szCs w:val="32"/>
              </w:rPr>
            </w:pPr>
            <w:bookmarkStart w:id="1" w:name="_Hlk161920270"/>
            <w:r w:rsidRPr="00762051">
              <w:rPr>
                <w:rFonts w:ascii="Browallia New" w:eastAsia="Tahoma" w:hAnsi="Browallia New" w:cs="Browallia New"/>
                <w:b/>
                <w:bCs/>
                <w:color w:val="000000" w:themeColor="text1"/>
                <w:kern w:val="24"/>
                <w:sz w:val="32"/>
                <w:szCs w:val="32"/>
              </w:rPr>
              <w:t>Direct Mineral Carbonation</w:t>
            </w:r>
            <w:r w:rsidRPr="00762051">
              <w:rPr>
                <w:rFonts w:ascii="Browallia New" w:eastAsia="Tahoma" w:hAnsi="Browallia New" w:cs="Browallia New"/>
                <w:color w:val="000000" w:themeColor="text1"/>
                <w:kern w:val="24"/>
                <w:sz w:val="32"/>
                <w:szCs w:val="32"/>
                <w:cs/>
              </w:rPr>
              <w:t xml:space="preserve"> </w:t>
            </w:r>
            <w:bookmarkEnd w:id="1"/>
            <w:r w:rsidR="006C610F">
              <w:rPr>
                <w:rFonts w:ascii="Browallia New" w:eastAsia="Tahoma" w:hAnsi="Browallia New" w:cs="Browallia New"/>
                <w:color w:val="000000" w:themeColor="text1"/>
                <w:kern w:val="24"/>
                <w:sz w:val="32"/>
                <w:szCs w:val="32"/>
              </w:rPr>
              <w:t>refer</w:t>
            </w:r>
            <w:r w:rsidR="002158B8">
              <w:rPr>
                <w:rFonts w:ascii="Browallia New" w:eastAsia="Tahoma" w:hAnsi="Browallia New" w:cs="Browallia New"/>
                <w:color w:val="000000" w:themeColor="text1"/>
                <w:kern w:val="24"/>
                <w:sz w:val="32"/>
                <w:szCs w:val="32"/>
              </w:rPr>
              <w:t>s</w:t>
            </w:r>
            <w:r w:rsidR="006C610F">
              <w:rPr>
                <w:rFonts w:ascii="Browallia New" w:eastAsia="Tahoma" w:hAnsi="Browallia New" w:cs="Browallia New"/>
                <w:color w:val="000000" w:themeColor="text1"/>
                <w:kern w:val="24"/>
                <w:sz w:val="32"/>
                <w:szCs w:val="32"/>
              </w:rPr>
              <w:t xml:space="preserve"> to </w:t>
            </w:r>
            <w:r w:rsidR="006C610F" w:rsidRPr="006C610F">
              <w:rPr>
                <w:rFonts w:ascii="Browallia New" w:eastAsia="Tahoma" w:hAnsi="Browallia New" w:cs="Browallia New"/>
                <w:color w:val="000000" w:themeColor="text1"/>
                <w:kern w:val="24"/>
                <w:sz w:val="32"/>
                <w:szCs w:val="32"/>
              </w:rPr>
              <w:t xml:space="preserve">A chemical reaction occurs between </w:t>
            </w:r>
            <w:r w:rsidR="006C610F" w:rsidRPr="006C610F">
              <w:rPr>
                <w:rFonts w:ascii="Browallia New" w:eastAsia="Tahoma" w:hAnsi="Browallia New" w:cs="Browallia New"/>
                <w:kern w:val="24"/>
                <w:sz w:val="32"/>
                <w:szCs w:val="32"/>
              </w:rPr>
              <w:t>CO</w:t>
            </w:r>
            <w:r w:rsidR="006C610F" w:rsidRPr="006C610F">
              <w:rPr>
                <w:rFonts w:ascii="Browallia New" w:eastAsia="Tahoma" w:hAnsi="Browallia New" w:cs="Browallia New"/>
                <w:kern w:val="24"/>
                <w:sz w:val="32"/>
                <w:szCs w:val="32"/>
                <w:vertAlign w:val="subscript"/>
              </w:rPr>
              <w:t>2</w:t>
            </w:r>
            <w:r w:rsidR="006C610F" w:rsidRPr="006C610F">
              <w:rPr>
                <w:rFonts w:ascii="Browallia New" w:eastAsia="Tahoma" w:hAnsi="Browallia New" w:cs="Browallia New"/>
                <w:color w:val="000000" w:themeColor="text1"/>
                <w:kern w:val="24"/>
                <w:sz w:val="32"/>
                <w:szCs w:val="32"/>
              </w:rPr>
              <w:t xml:space="preserve"> and metal oxides (alkali or alkaline earth metals), such as calcium oxide (</w:t>
            </w:r>
            <w:proofErr w:type="spellStart"/>
            <w:r w:rsidR="006C610F" w:rsidRPr="006C610F">
              <w:rPr>
                <w:rFonts w:ascii="Browallia New" w:eastAsia="Tahoma" w:hAnsi="Browallia New" w:cs="Browallia New"/>
                <w:color w:val="000000" w:themeColor="text1"/>
                <w:kern w:val="24"/>
                <w:sz w:val="32"/>
                <w:szCs w:val="32"/>
              </w:rPr>
              <w:t>CaO</w:t>
            </w:r>
            <w:proofErr w:type="spellEnd"/>
            <w:r w:rsidR="006C610F" w:rsidRPr="006C610F">
              <w:rPr>
                <w:rFonts w:ascii="Browallia New" w:eastAsia="Tahoma" w:hAnsi="Browallia New" w:cs="Browallia New"/>
                <w:color w:val="000000" w:themeColor="text1"/>
                <w:kern w:val="24"/>
                <w:sz w:val="32"/>
                <w:szCs w:val="32"/>
              </w:rPr>
              <w:t>) and magnesium oxide (</w:t>
            </w:r>
            <w:proofErr w:type="gramStart"/>
            <w:r w:rsidR="006C610F" w:rsidRPr="006C610F">
              <w:rPr>
                <w:rFonts w:ascii="Browallia New" w:eastAsia="Tahoma" w:hAnsi="Browallia New" w:cs="Browallia New"/>
                <w:color w:val="000000" w:themeColor="text1"/>
                <w:kern w:val="24"/>
                <w:sz w:val="32"/>
                <w:szCs w:val="32"/>
              </w:rPr>
              <w:t>MgO)</w:t>
            </w:r>
            <w:r w:rsidR="006C610F">
              <w:rPr>
                <w:rFonts w:ascii="Browallia New" w:eastAsia="Tahoma" w:hAnsi="Browallia New" w:cs="Browallia New" w:hint="cs"/>
                <w:color w:val="000000" w:themeColor="text1"/>
                <w:kern w:val="24"/>
                <w:sz w:val="32"/>
                <w:szCs w:val="32"/>
                <w:cs/>
              </w:rPr>
              <w:t xml:space="preserve"> </w:t>
            </w:r>
            <w:r w:rsidR="006C610F" w:rsidRPr="006C610F">
              <w:rPr>
                <w:rFonts w:ascii="Browallia New" w:eastAsia="Tahoma" w:hAnsi="Browallia New" w:cs="Browallia New"/>
                <w:color w:val="000000" w:themeColor="text1"/>
                <w:kern w:val="24"/>
                <w:sz w:val="32"/>
                <w:szCs w:val="32"/>
              </w:rPr>
              <w:t xml:space="preserve"> which</w:t>
            </w:r>
            <w:proofErr w:type="gramEnd"/>
            <w:r w:rsidR="006C610F" w:rsidRPr="006C610F">
              <w:rPr>
                <w:rFonts w:ascii="Browallia New" w:eastAsia="Tahoma" w:hAnsi="Browallia New" w:cs="Browallia New"/>
                <w:color w:val="000000" w:themeColor="text1"/>
                <w:kern w:val="24"/>
                <w:sz w:val="32"/>
                <w:szCs w:val="32"/>
              </w:rPr>
              <w:t xml:space="preserve"> are components of cement</w:t>
            </w:r>
            <w:r w:rsidR="006C610F">
              <w:rPr>
                <w:rFonts w:ascii="Browallia New" w:eastAsia="Tahoma" w:hAnsi="Browallia New" w:cs="Browallia New" w:hint="cs"/>
                <w:color w:val="000000" w:themeColor="text1"/>
                <w:kern w:val="24"/>
                <w:sz w:val="32"/>
                <w:szCs w:val="32"/>
                <w:cs/>
              </w:rPr>
              <w:t xml:space="preserve"> </w:t>
            </w:r>
            <w:r w:rsidR="006C610F" w:rsidRPr="006C610F">
              <w:rPr>
                <w:rFonts w:ascii="Browallia New" w:eastAsia="Tahoma" w:hAnsi="Browallia New" w:cs="Browallia New"/>
                <w:color w:val="000000" w:themeColor="text1"/>
                <w:kern w:val="24"/>
                <w:sz w:val="32"/>
                <w:szCs w:val="32"/>
              </w:rPr>
              <w:t>and water, resulting in the formation of calcium carbonate (</w:t>
            </w:r>
            <w:r w:rsidR="006C610F" w:rsidRPr="006C610F">
              <w:rPr>
                <w:rFonts w:ascii="Browallia New" w:eastAsia="Tahoma" w:hAnsi="Browallia New" w:cs="Browallia New"/>
                <w:kern w:val="24"/>
                <w:sz w:val="32"/>
                <w:szCs w:val="32"/>
              </w:rPr>
              <w:t>CaCO</w:t>
            </w:r>
            <w:r w:rsidR="006C610F" w:rsidRPr="006C610F">
              <w:rPr>
                <w:rFonts w:ascii="Browallia New" w:eastAsia="Tahoma" w:hAnsi="Browallia New" w:cs="Browallia New"/>
                <w:kern w:val="24"/>
                <w:sz w:val="32"/>
                <w:szCs w:val="32"/>
                <w:vertAlign w:val="subscript"/>
              </w:rPr>
              <w:t>3</w:t>
            </w:r>
            <w:r w:rsidR="006C610F" w:rsidRPr="006C610F">
              <w:rPr>
                <w:rFonts w:ascii="Browallia New" w:eastAsia="Tahoma" w:hAnsi="Browallia New" w:cs="Browallia New"/>
                <w:color w:val="000000" w:themeColor="text1"/>
                <w:kern w:val="24"/>
                <w:sz w:val="32"/>
                <w:szCs w:val="32"/>
              </w:rPr>
              <w:t>) or magnesium carbonate (MgCO</w:t>
            </w:r>
            <w:r w:rsidR="006C610F" w:rsidRPr="006C610F">
              <w:rPr>
                <w:rFonts w:ascii="Browallia New" w:eastAsia="Tahoma" w:hAnsi="Browallia New" w:cs="Browallia New"/>
                <w:color w:val="000000" w:themeColor="text1"/>
                <w:kern w:val="24"/>
                <w:sz w:val="32"/>
                <w:szCs w:val="32"/>
                <w:vertAlign w:val="subscript"/>
              </w:rPr>
              <w:t>3</w:t>
            </w:r>
            <w:r w:rsidR="006C610F" w:rsidRPr="006C610F">
              <w:rPr>
                <w:rFonts w:ascii="Browallia New" w:eastAsia="Tahoma" w:hAnsi="Browallia New" w:cs="Browallia New"/>
                <w:color w:val="000000" w:themeColor="text1"/>
                <w:kern w:val="24"/>
                <w:sz w:val="32"/>
                <w:szCs w:val="32"/>
              </w:rPr>
              <w:t xml:space="preserve">). These compounds are chemically stable minerals capable of permanently storing </w:t>
            </w:r>
            <w:r w:rsidR="006C610F" w:rsidRPr="006C610F">
              <w:rPr>
                <w:rFonts w:ascii="Browallia New" w:eastAsia="Tahoma" w:hAnsi="Browallia New" w:cs="Browallia New"/>
                <w:kern w:val="24"/>
                <w:sz w:val="32"/>
                <w:szCs w:val="32"/>
              </w:rPr>
              <w:t>CO</w:t>
            </w:r>
            <w:r w:rsidR="006C610F" w:rsidRPr="006C610F">
              <w:rPr>
                <w:rFonts w:ascii="Browallia New" w:eastAsia="Tahoma" w:hAnsi="Browallia New" w:cs="Browallia New"/>
                <w:kern w:val="24"/>
                <w:sz w:val="32"/>
                <w:szCs w:val="32"/>
                <w:vertAlign w:val="subscript"/>
              </w:rPr>
              <w:t>2</w:t>
            </w:r>
            <w:r w:rsidR="002158B8">
              <w:rPr>
                <w:rFonts w:ascii="Browallia New" w:eastAsia="Tahoma" w:hAnsi="Browallia New" w:cs="Browallia New"/>
                <w:kern w:val="24"/>
                <w:sz w:val="32"/>
                <w:szCs w:val="32"/>
                <w:vertAlign w:val="subscript"/>
              </w:rPr>
              <w:t xml:space="preserve">. </w:t>
            </w:r>
          </w:p>
          <w:p w14:paraId="269DC184" w14:textId="7A4473D1" w:rsidR="00C15264" w:rsidRPr="00DC5200" w:rsidRDefault="00B55714" w:rsidP="00DC5200">
            <w:pPr>
              <w:pStyle w:val="NormalWeb"/>
              <w:spacing w:before="0" w:beforeAutospacing="0" w:after="0" w:afterAutospacing="0"/>
              <w:ind w:left="0"/>
              <w:jc w:val="thaiDistribute"/>
              <w:rPr>
                <w:rFonts w:ascii="Browallia New" w:eastAsia="Tahoma" w:hAnsi="Browallia New" w:cs="Browallia New"/>
                <w:color w:val="FF0000"/>
                <w:kern w:val="24"/>
                <w:sz w:val="32"/>
                <w:szCs w:val="32"/>
                <w:cs/>
              </w:rPr>
            </w:pPr>
            <w:r w:rsidRPr="006053B4">
              <w:rPr>
                <w:rFonts w:ascii="Browallia New" w:eastAsia="Tahoma" w:hAnsi="Browallia New" w:cs="Browallia New"/>
                <w:b/>
                <w:bCs/>
                <w:kern w:val="24"/>
                <w:sz w:val="32"/>
                <w:szCs w:val="32"/>
              </w:rPr>
              <w:t>Indirect Mineral Carbonation</w:t>
            </w:r>
            <w:r w:rsidR="006C610F">
              <w:rPr>
                <w:rFonts w:ascii="Browallia New" w:eastAsia="Tahoma" w:hAnsi="Browallia New" w:cs="Browallia New"/>
                <w:kern w:val="24"/>
                <w:sz w:val="32"/>
                <w:szCs w:val="32"/>
              </w:rPr>
              <w:t xml:space="preserve"> refer</w:t>
            </w:r>
            <w:r w:rsidR="002158B8">
              <w:rPr>
                <w:rFonts w:ascii="Browallia New" w:eastAsia="Tahoma" w:hAnsi="Browallia New" w:cs="Browallia New"/>
                <w:kern w:val="24"/>
                <w:sz w:val="32"/>
                <w:szCs w:val="32"/>
              </w:rPr>
              <w:t>s</w:t>
            </w:r>
            <w:r w:rsidR="006C610F">
              <w:rPr>
                <w:rFonts w:ascii="Browallia New" w:eastAsia="Tahoma" w:hAnsi="Browallia New" w:cs="Browallia New"/>
                <w:kern w:val="24"/>
                <w:sz w:val="32"/>
                <w:szCs w:val="32"/>
              </w:rPr>
              <w:t xml:space="preserve"> to t</w:t>
            </w:r>
            <w:r w:rsidR="006C610F" w:rsidRPr="006C610F">
              <w:rPr>
                <w:rFonts w:ascii="Browallia New" w:eastAsia="Tahoma" w:hAnsi="Browallia New" w:cs="Browallia New"/>
                <w:kern w:val="24"/>
                <w:sz w:val="32"/>
                <w:szCs w:val="32"/>
              </w:rPr>
              <w:t>he carbon sequestration process of CO</w:t>
            </w:r>
            <w:r w:rsidR="006C610F" w:rsidRPr="006C610F">
              <w:rPr>
                <w:rFonts w:ascii="Browallia New" w:eastAsia="Tahoma" w:hAnsi="Browallia New" w:cs="Browallia New"/>
                <w:kern w:val="24"/>
                <w:sz w:val="32"/>
                <w:szCs w:val="32"/>
                <w:vertAlign w:val="subscript"/>
              </w:rPr>
              <w:t>2</w:t>
            </w:r>
            <w:r w:rsidR="006C610F" w:rsidRPr="006C610F">
              <w:rPr>
                <w:rFonts w:ascii="Browallia New" w:eastAsia="Tahoma" w:hAnsi="Browallia New" w:cs="Browallia New"/>
                <w:kern w:val="24"/>
                <w:sz w:val="32"/>
                <w:szCs w:val="32"/>
              </w:rPr>
              <w:t xml:space="preserve"> during concrete production involves two key reactions: first, the interaction between CO</w:t>
            </w:r>
            <w:r w:rsidR="006C610F" w:rsidRPr="006C610F">
              <w:rPr>
                <w:rFonts w:ascii="Browallia New" w:eastAsia="Tahoma" w:hAnsi="Browallia New" w:cs="Browallia New"/>
                <w:kern w:val="24"/>
                <w:sz w:val="32"/>
                <w:szCs w:val="32"/>
                <w:vertAlign w:val="subscript"/>
              </w:rPr>
              <w:t>2</w:t>
            </w:r>
            <w:r w:rsidR="006C610F" w:rsidRPr="006C610F">
              <w:rPr>
                <w:rFonts w:ascii="Browallia New" w:eastAsia="Tahoma" w:hAnsi="Browallia New" w:cs="Browallia New"/>
                <w:kern w:val="24"/>
                <w:sz w:val="32"/>
                <w:szCs w:val="32"/>
              </w:rPr>
              <w:t>, silica oxide (SiO</w:t>
            </w:r>
            <w:r w:rsidR="006C610F" w:rsidRPr="006C610F">
              <w:rPr>
                <w:rFonts w:ascii="Browallia New" w:eastAsia="Tahoma" w:hAnsi="Browallia New" w:cs="Browallia New"/>
                <w:kern w:val="24"/>
                <w:sz w:val="32"/>
                <w:szCs w:val="32"/>
                <w:vertAlign w:val="subscript"/>
              </w:rPr>
              <w:t>2</w:t>
            </w:r>
            <w:r w:rsidR="006C610F" w:rsidRPr="006C610F">
              <w:rPr>
                <w:rFonts w:ascii="Browallia New" w:eastAsia="Tahoma" w:hAnsi="Browallia New" w:cs="Browallia New"/>
                <w:kern w:val="24"/>
                <w:sz w:val="32"/>
                <w:szCs w:val="32"/>
              </w:rPr>
              <w:t xml:space="preserve">) in cement, and water; followed by the extraction of calcium from </w:t>
            </w:r>
            <w:r w:rsidR="006C610F" w:rsidRPr="006C610F">
              <w:rPr>
                <w:rFonts w:ascii="Browallia New" w:eastAsia="Tahoma" w:hAnsi="Browallia New" w:cs="Browallia New"/>
                <w:kern w:val="24"/>
                <w:sz w:val="32"/>
                <w:szCs w:val="32"/>
              </w:rPr>
              <w:lastRenderedPageBreak/>
              <w:t>calcium silicate hydrate compounds and a direct carbonation reaction that leads to the crystallization of calcium carbonate (CaCO</w:t>
            </w:r>
            <w:r w:rsidR="006C610F" w:rsidRPr="006C610F">
              <w:rPr>
                <w:rFonts w:ascii="Browallia New" w:eastAsia="Tahoma" w:hAnsi="Browallia New" w:cs="Browallia New"/>
                <w:kern w:val="24"/>
                <w:sz w:val="32"/>
                <w:szCs w:val="32"/>
                <w:vertAlign w:val="subscript"/>
              </w:rPr>
              <w:t>3</w:t>
            </w:r>
            <w:r w:rsidR="006C610F" w:rsidRPr="006C610F">
              <w:rPr>
                <w:rFonts w:ascii="Browallia New" w:eastAsia="Tahoma" w:hAnsi="Browallia New" w:cs="Browallia New"/>
                <w:kern w:val="24"/>
                <w:sz w:val="32"/>
                <w:szCs w:val="32"/>
              </w:rPr>
              <w:t>), enabling permanent CO</w:t>
            </w:r>
            <w:r w:rsidR="006C610F" w:rsidRPr="006C610F">
              <w:rPr>
                <w:rFonts w:ascii="Browallia New" w:eastAsia="Tahoma" w:hAnsi="Browallia New" w:cs="Browallia New"/>
                <w:kern w:val="24"/>
                <w:sz w:val="32"/>
                <w:szCs w:val="32"/>
                <w:vertAlign w:val="subscript"/>
              </w:rPr>
              <w:t>2</w:t>
            </w:r>
            <w:r w:rsidR="006C610F" w:rsidRPr="006C610F">
              <w:rPr>
                <w:rFonts w:ascii="Browallia New" w:eastAsia="Tahoma" w:hAnsi="Browallia New" w:cs="Browallia New"/>
                <w:kern w:val="24"/>
                <w:sz w:val="32"/>
                <w:szCs w:val="32"/>
              </w:rPr>
              <w:t xml:space="preserve"> storage</w:t>
            </w:r>
            <w:r w:rsidR="002158B8">
              <w:rPr>
                <w:rFonts w:ascii="Browallia New" w:eastAsia="Tahoma" w:hAnsi="Browallia New" w:cs="Browallia New"/>
                <w:kern w:val="24"/>
                <w:sz w:val="32"/>
                <w:szCs w:val="32"/>
              </w:rPr>
              <w:t>.</w:t>
            </w:r>
          </w:p>
        </w:tc>
      </w:tr>
      <w:tr w:rsidR="00465DC8" w:rsidRPr="00E7663B" w14:paraId="458B478A" w14:textId="77777777" w:rsidTr="006F109D">
        <w:tc>
          <w:tcPr>
            <w:tcW w:w="2515" w:type="dxa"/>
          </w:tcPr>
          <w:p w14:paraId="740CE4BA" w14:textId="48914793" w:rsidR="00465DC8" w:rsidRPr="00E7663B" w:rsidRDefault="006C610F" w:rsidP="00762051">
            <w:pPr>
              <w:pStyle w:val="ListParagraph"/>
              <w:numPr>
                <w:ilvl w:val="0"/>
                <w:numId w:val="27"/>
              </w:numPr>
              <w:spacing w:before="60" w:after="60" w:line="240" w:lineRule="auto"/>
              <w:ind w:left="252" w:hanging="252"/>
              <w:rPr>
                <w:rFonts w:ascii="Browallia New" w:hAnsi="Browallia New" w:cs="Browallia New"/>
                <w:szCs w:val="32"/>
              </w:rPr>
            </w:pPr>
            <w:r>
              <w:rPr>
                <w:rFonts w:ascii="Browallia New" w:hAnsi="Browallia New" w:cs="Browallia New"/>
                <w:szCs w:val="32"/>
              </w:rPr>
              <w:lastRenderedPageBreak/>
              <w:t>Note</w:t>
            </w:r>
          </w:p>
        </w:tc>
        <w:tc>
          <w:tcPr>
            <w:tcW w:w="6501" w:type="dxa"/>
            <w:vAlign w:val="center"/>
          </w:tcPr>
          <w:p w14:paraId="2DAF9F9E" w14:textId="7470665B" w:rsidR="00465DC8" w:rsidRPr="00E7663B" w:rsidRDefault="00465DC8" w:rsidP="00335966">
            <w:pPr>
              <w:pStyle w:val="NormalWeb"/>
              <w:spacing w:before="0" w:beforeAutospacing="0" w:after="0" w:afterAutospacing="0"/>
              <w:ind w:left="0"/>
              <w:rPr>
                <w:rFonts w:ascii="Browallia New" w:hAnsi="Browallia New" w:cs="Browallia New"/>
                <w:sz w:val="32"/>
                <w:szCs w:val="32"/>
              </w:rPr>
            </w:pPr>
          </w:p>
        </w:tc>
      </w:tr>
    </w:tbl>
    <w:p w14:paraId="68C5339A" w14:textId="77777777" w:rsidR="009D192E" w:rsidRDefault="009D192E">
      <w:pPr>
        <w:spacing w:before="0" w:after="0" w:line="240" w:lineRule="auto"/>
        <w:ind w:left="0"/>
        <w:rPr>
          <w:rFonts w:ascii="Browallia New" w:hAnsi="Browallia New" w:cs="Browallia New"/>
          <w:sz w:val="20"/>
          <w:szCs w:val="20"/>
        </w:rPr>
      </w:pPr>
    </w:p>
    <w:p w14:paraId="37E41B03" w14:textId="77777777" w:rsidR="009D192E" w:rsidRDefault="009D192E">
      <w:pPr>
        <w:spacing w:before="0" w:after="0" w:line="240" w:lineRule="auto"/>
        <w:ind w:left="0"/>
        <w:rPr>
          <w:rFonts w:ascii="Browallia New" w:hAnsi="Browallia New" w:cs="Browallia New"/>
          <w:sz w:val="20"/>
          <w:szCs w:val="20"/>
        </w:rPr>
      </w:pPr>
    </w:p>
    <w:p w14:paraId="57C845F5" w14:textId="77777777" w:rsidR="009D192E" w:rsidRDefault="009D192E">
      <w:pPr>
        <w:spacing w:before="0" w:after="0" w:line="240" w:lineRule="auto"/>
        <w:ind w:left="0"/>
        <w:rPr>
          <w:rFonts w:ascii="Browallia New" w:hAnsi="Browallia New" w:cs="Browallia New"/>
          <w:sz w:val="20"/>
          <w:szCs w:val="20"/>
        </w:rPr>
      </w:pPr>
    </w:p>
    <w:p w14:paraId="7C74EEDA" w14:textId="6C35690B" w:rsidR="00762051" w:rsidRDefault="00762051">
      <w:pPr>
        <w:spacing w:before="0" w:after="0" w:line="240" w:lineRule="auto"/>
        <w:ind w:left="0"/>
        <w:rPr>
          <w:rFonts w:ascii="Browallia New" w:hAnsi="Browallia New" w:cs="Browallia New"/>
          <w:sz w:val="20"/>
          <w:szCs w:val="20"/>
        </w:rPr>
      </w:pPr>
      <w:r>
        <w:rPr>
          <w:rFonts w:ascii="Browallia New" w:hAnsi="Browallia New" w:cs="Browallia New"/>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0"/>
      </w:tblGrid>
      <w:tr w:rsidR="006B7E77" w:rsidRPr="00E7663B" w14:paraId="3FAC16D0" w14:textId="77777777" w:rsidTr="00A46184">
        <w:tc>
          <w:tcPr>
            <w:tcW w:w="9040" w:type="dxa"/>
          </w:tcPr>
          <w:p w14:paraId="1232283E" w14:textId="3B050466" w:rsidR="00665BD2" w:rsidRPr="005044C0" w:rsidRDefault="00C72F74" w:rsidP="00665BD2">
            <w:pPr>
              <w:spacing w:before="60" w:after="60" w:line="240" w:lineRule="auto"/>
              <w:ind w:left="0"/>
              <w:jc w:val="center"/>
              <w:rPr>
                <w:rFonts w:ascii="Browallia New" w:eastAsia="Tahoma" w:hAnsi="Browallia New" w:cs="Browallia New"/>
                <w:b/>
                <w:bCs/>
                <w:kern w:val="24"/>
              </w:rPr>
            </w:pPr>
            <w:r w:rsidRPr="00EC1994">
              <w:rPr>
                <w:rFonts w:ascii="Browallia New" w:hAnsi="Browallia New" w:cs="Browallia New"/>
                <w:b/>
                <w:bCs/>
              </w:rPr>
              <w:lastRenderedPageBreak/>
              <w:t xml:space="preserve">Details of </w:t>
            </w:r>
            <w:r w:rsidR="00026B4F">
              <w:rPr>
                <w:rFonts w:ascii="Browallia New" w:hAnsi="Browallia New" w:cs="Browallia New"/>
                <w:b/>
                <w:bCs/>
              </w:rPr>
              <w:t xml:space="preserve">T-VER Methodology </w:t>
            </w:r>
            <w:r w:rsidRPr="00EC1994">
              <w:rPr>
                <w:rFonts w:ascii="Browallia New" w:hAnsi="Browallia New" w:cs="Browallia New"/>
                <w:b/>
                <w:bCs/>
              </w:rPr>
              <w:t>for</w:t>
            </w:r>
          </w:p>
          <w:p w14:paraId="766C9C10" w14:textId="67144188" w:rsidR="006B7E77" w:rsidRPr="00827FC1" w:rsidRDefault="00665BD2" w:rsidP="00827FC1">
            <w:pPr>
              <w:spacing w:before="60" w:after="60" w:line="240" w:lineRule="auto"/>
              <w:ind w:left="0"/>
              <w:jc w:val="center"/>
              <w:rPr>
                <w:rFonts w:ascii="Browallia New" w:hAnsi="Browallia New" w:cs="Browallia New"/>
                <w:b/>
                <w:bCs/>
                <w:cs/>
              </w:rPr>
            </w:pPr>
            <w:r w:rsidRPr="005044C0">
              <w:rPr>
                <w:rFonts w:ascii="Browallia New" w:eastAsia="Tahoma" w:hAnsi="Browallia New" w:cs="Browallia New"/>
                <w:b/>
                <w:bCs/>
                <w:kern w:val="24"/>
              </w:rPr>
              <w:t>CO</w:t>
            </w:r>
            <w:r w:rsidRPr="005044C0">
              <w:rPr>
                <w:rFonts w:ascii="Browallia New" w:eastAsia="Tahoma" w:hAnsi="Browallia New" w:cs="Browallia New"/>
                <w:b/>
                <w:bCs/>
                <w:kern w:val="24"/>
                <w:vertAlign w:val="subscript"/>
                <w:cs/>
              </w:rPr>
              <w:t>2</w:t>
            </w:r>
            <w:r w:rsidRPr="005044C0">
              <w:rPr>
                <w:rFonts w:ascii="Browallia New" w:eastAsia="Tahoma" w:hAnsi="Browallia New" w:cs="Browallia New"/>
                <w:b/>
                <w:bCs/>
                <w:kern w:val="24"/>
                <w:cs/>
              </w:rPr>
              <w:t xml:space="preserve"> </w:t>
            </w:r>
            <w:r w:rsidRPr="005044C0">
              <w:rPr>
                <w:rFonts w:ascii="Browallia New" w:eastAsia="Tahoma" w:hAnsi="Browallia New" w:cs="Browallia New"/>
                <w:b/>
                <w:bCs/>
                <w:kern w:val="24"/>
              </w:rPr>
              <w:t>Capture and Utilization for Concrete Production</w:t>
            </w:r>
          </w:p>
        </w:tc>
      </w:tr>
    </w:tbl>
    <w:p w14:paraId="27ED0390" w14:textId="77777777" w:rsidR="00D555F6" w:rsidRPr="00D555F6" w:rsidRDefault="00D555F6" w:rsidP="00D555F6">
      <w:pPr>
        <w:tabs>
          <w:tab w:val="left" w:pos="284"/>
        </w:tabs>
        <w:spacing w:before="0" w:after="120" w:line="240" w:lineRule="auto"/>
        <w:ind w:left="0"/>
        <w:jc w:val="center"/>
        <w:rPr>
          <w:rFonts w:ascii="Browallia New" w:hAnsi="Browallia New" w:cs="Browallia New"/>
          <w:b/>
          <w:bCs/>
          <w:sz w:val="24"/>
          <w:szCs w:val="24"/>
        </w:rPr>
      </w:pPr>
      <w:bookmarkStart w:id="2" w:name="_Hlk201910342"/>
    </w:p>
    <w:p w14:paraId="413D5BDF" w14:textId="0B6E778D" w:rsidR="005A003F" w:rsidRPr="005044C0" w:rsidRDefault="00C72F74" w:rsidP="005044C0">
      <w:pPr>
        <w:pStyle w:val="ListParagraph"/>
        <w:numPr>
          <w:ilvl w:val="0"/>
          <w:numId w:val="2"/>
        </w:numPr>
        <w:tabs>
          <w:tab w:val="left" w:pos="284"/>
        </w:tabs>
        <w:spacing w:before="0" w:after="120" w:line="240" w:lineRule="auto"/>
        <w:ind w:left="431" w:hanging="431"/>
        <w:contextualSpacing w:val="0"/>
        <w:rPr>
          <w:rFonts w:ascii="Browallia New" w:hAnsi="Browallia New" w:cs="Browallia New"/>
          <w:b/>
          <w:bCs/>
          <w:szCs w:val="32"/>
        </w:rPr>
      </w:pPr>
      <w:r>
        <w:rPr>
          <w:rFonts w:ascii="Browallia New" w:hAnsi="Browallia New" w:cs="Browallia New"/>
          <w:b/>
          <w:bCs/>
        </w:rPr>
        <w:t>E</w:t>
      </w:r>
      <w:r w:rsidRPr="00243024">
        <w:rPr>
          <w:rFonts w:ascii="Browallia New" w:hAnsi="Browallia New" w:cs="Browallia New"/>
          <w:b/>
          <w:bCs/>
        </w:rPr>
        <w:t>mission reductions</w:t>
      </w:r>
      <w:r w:rsidRPr="0087140F">
        <w:rPr>
          <w:rFonts w:ascii="Browallia New" w:hAnsi="Browallia New" w:cs="Browallia New"/>
          <w:b/>
          <w:bCs/>
        </w:rPr>
        <w:t xml:space="preserve"> activities used in the calculations</w:t>
      </w:r>
      <w:bookmarkEnd w:id="2"/>
    </w:p>
    <w:p w14:paraId="764739EF" w14:textId="558BB246" w:rsidR="003F4CC7" w:rsidRPr="003F4CC7" w:rsidRDefault="00C72F74" w:rsidP="003F4CC7">
      <w:pPr>
        <w:tabs>
          <w:tab w:val="left" w:pos="426"/>
        </w:tabs>
        <w:spacing w:after="0" w:line="240" w:lineRule="auto"/>
        <w:ind w:left="0"/>
        <w:jc w:val="thaiDistribute"/>
        <w:rPr>
          <w:rFonts w:ascii="Browallia New" w:hAnsi="Browallia New" w:cs="Browallia New"/>
        </w:rPr>
      </w:pPr>
      <w:r w:rsidRPr="00C72F74">
        <w:rPr>
          <w:rFonts w:ascii="Browallia New" w:hAnsi="Browallia New" w:cs="Browallia New"/>
          <w:b/>
          <w:bCs/>
        </w:rPr>
        <w:t xml:space="preserve">Table 1: </w:t>
      </w:r>
      <w:r w:rsidRPr="00C72F74">
        <w:rPr>
          <w:rFonts w:ascii="Browallia New" w:hAnsi="Browallia New" w:cs="Browallia New"/>
        </w:rPr>
        <w:t>Sources and Types of Greenhouse Gases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3100"/>
        <w:gridCol w:w="1283"/>
        <w:gridCol w:w="3085"/>
      </w:tblGrid>
      <w:tr w:rsidR="00C72F74" w:rsidRPr="00186C9A" w14:paraId="7A35B3C7" w14:textId="77777777" w:rsidTr="00CE294D">
        <w:trPr>
          <w:tblHeader/>
        </w:trPr>
        <w:tc>
          <w:tcPr>
            <w:tcW w:w="1587" w:type="dxa"/>
            <w:vAlign w:val="center"/>
          </w:tcPr>
          <w:p w14:paraId="0763283E" w14:textId="3E455730" w:rsidR="00C72F74" w:rsidRPr="00CE294D" w:rsidRDefault="00C72F74" w:rsidP="00C72F74">
            <w:pPr>
              <w:spacing w:before="60" w:after="60" w:line="240" w:lineRule="auto"/>
              <w:ind w:left="0"/>
              <w:jc w:val="center"/>
              <w:rPr>
                <w:rFonts w:ascii="Browallia New" w:hAnsi="Browallia New" w:cs="Browallia New"/>
                <w:b/>
                <w:bCs/>
                <w:sz w:val="28"/>
                <w:szCs w:val="28"/>
              </w:rPr>
            </w:pPr>
            <w:r w:rsidRPr="00CE294D">
              <w:rPr>
                <w:rFonts w:ascii="Browallia New" w:hAnsi="Browallia New" w:cs="Browallia New"/>
                <w:b/>
                <w:bCs/>
                <w:sz w:val="28"/>
                <w:szCs w:val="28"/>
              </w:rPr>
              <w:t>Greenhouse gas emission</w:t>
            </w:r>
          </w:p>
        </w:tc>
        <w:tc>
          <w:tcPr>
            <w:tcW w:w="3178" w:type="dxa"/>
            <w:vAlign w:val="center"/>
          </w:tcPr>
          <w:p w14:paraId="3AF41545" w14:textId="6877516E" w:rsidR="00C72F74" w:rsidRPr="00CE294D" w:rsidRDefault="00C72F74" w:rsidP="00C72F74">
            <w:pPr>
              <w:spacing w:before="60" w:after="60" w:line="240" w:lineRule="auto"/>
              <w:ind w:left="0"/>
              <w:jc w:val="center"/>
              <w:rPr>
                <w:rFonts w:ascii="Browallia New" w:hAnsi="Browallia New" w:cs="Browallia New"/>
                <w:b/>
                <w:bCs/>
                <w:sz w:val="28"/>
                <w:szCs w:val="28"/>
                <w:cs/>
              </w:rPr>
            </w:pPr>
            <w:r w:rsidRPr="00CE294D">
              <w:rPr>
                <w:rFonts w:ascii="Browallia New" w:hAnsi="Browallia New" w:cs="Browallia New"/>
                <w:b/>
                <w:bCs/>
                <w:sz w:val="28"/>
                <w:szCs w:val="28"/>
              </w:rPr>
              <w:t>Source</w:t>
            </w:r>
          </w:p>
        </w:tc>
        <w:tc>
          <w:tcPr>
            <w:tcW w:w="1170" w:type="dxa"/>
            <w:vAlign w:val="center"/>
          </w:tcPr>
          <w:p w14:paraId="0CA53C42" w14:textId="5E511D16" w:rsidR="00C72F74" w:rsidRPr="00CE294D" w:rsidRDefault="00C72F74" w:rsidP="00C72F74">
            <w:pPr>
              <w:spacing w:before="60" w:after="60" w:line="240" w:lineRule="auto"/>
              <w:ind w:left="0"/>
              <w:jc w:val="center"/>
              <w:rPr>
                <w:rFonts w:ascii="Browallia New" w:hAnsi="Browallia New" w:cs="Browallia New"/>
                <w:b/>
                <w:bCs/>
                <w:sz w:val="28"/>
                <w:szCs w:val="28"/>
                <w:cs/>
              </w:rPr>
            </w:pPr>
            <w:r w:rsidRPr="00CE294D">
              <w:rPr>
                <w:rFonts w:ascii="Browallia New" w:hAnsi="Browallia New" w:cs="Browallia New"/>
                <w:b/>
                <w:bCs/>
                <w:sz w:val="28"/>
                <w:szCs w:val="28"/>
              </w:rPr>
              <w:t>Greenhouse Gas</w:t>
            </w:r>
          </w:p>
        </w:tc>
        <w:tc>
          <w:tcPr>
            <w:tcW w:w="3105" w:type="dxa"/>
            <w:vAlign w:val="center"/>
          </w:tcPr>
          <w:p w14:paraId="3A05590A" w14:textId="6BC5CED6" w:rsidR="00C72F74" w:rsidRPr="00CE294D" w:rsidRDefault="00C72F74" w:rsidP="00C72F74">
            <w:pPr>
              <w:spacing w:before="60" w:after="60" w:line="240" w:lineRule="auto"/>
              <w:ind w:left="0"/>
              <w:jc w:val="center"/>
              <w:rPr>
                <w:rFonts w:ascii="Browallia New" w:hAnsi="Browallia New" w:cs="Browallia New"/>
                <w:b/>
                <w:bCs/>
                <w:sz w:val="28"/>
                <w:szCs w:val="28"/>
              </w:rPr>
            </w:pPr>
            <w:r w:rsidRPr="00CE294D">
              <w:rPr>
                <w:rFonts w:ascii="Browallia New" w:hAnsi="Browallia New" w:cs="Browallia New"/>
                <w:b/>
                <w:bCs/>
                <w:sz w:val="28"/>
                <w:szCs w:val="28"/>
              </w:rPr>
              <w:t>Details of activities that emit greenhouse gas emissions</w:t>
            </w:r>
          </w:p>
        </w:tc>
      </w:tr>
      <w:tr w:rsidR="00D85A5A" w:rsidRPr="00186C9A" w14:paraId="705E89CB" w14:textId="77777777" w:rsidTr="00CE294D">
        <w:trPr>
          <w:trHeight w:val="644"/>
        </w:trPr>
        <w:tc>
          <w:tcPr>
            <w:tcW w:w="1587" w:type="dxa"/>
            <w:vMerge w:val="restart"/>
          </w:tcPr>
          <w:p w14:paraId="7B7E5261" w14:textId="40AE7024" w:rsidR="00D85A5A" w:rsidRPr="00186C9A" w:rsidRDefault="00D85A5A" w:rsidP="00C42A33">
            <w:pPr>
              <w:spacing w:before="60" w:after="60" w:line="240" w:lineRule="auto"/>
              <w:ind w:left="0"/>
              <w:rPr>
                <w:rFonts w:ascii="Browallia New" w:hAnsi="Browallia New" w:cs="Browallia New"/>
                <w:sz w:val="28"/>
                <w:szCs w:val="28"/>
                <w:cs/>
              </w:rPr>
            </w:pPr>
            <w:r w:rsidRPr="00E84548">
              <w:rPr>
                <w:rFonts w:ascii="Browallia New" w:hAnsi="Browallia New" w:cs="Browallia New"/>
                <w:sz w:val="28"/>
                <w:szCs w:val="28"/>
              </w:rPr>
              <w:t>Baseline Emission</w:t>
            </w:r>
          </w:p>
        </w:tc>
        <w:tc>
          <w:tcPr>
            <w:tcW w:w="3178" w:type="dxa"/>
          </w:tcPr>
          <w:p w14:paraId="7F2B3B31" w14:textId="041F3C4A" w:rsidR="00D85A5A" w:rsidRPr="00C72F74" w:rsidRDefault="001905D0" w:rsidP="00C42A33">
            <w:pPr>
              <w:spacing w:before="60" w:after="60" w:line="240" w:lineRule="auto"/>
              <w:ind w:left="0"/>
              <w:rPr>
                <w:rFonts w:ascii="Browallia New" w:hAnsi="Browallia New" w:cs="Browallia New"/>
                <w:sz w:val="28"/>
                <w:szCs w:val="28"/>
              </w:rPr>
            </w:pPr>
            <w:r>
              <w:rPr>
                <w:rFonts w:ascii="Browallia New" w:hAnsi="Browallia New" w:cs="Browallia New"/>
                <w:sz w:val="28"/>
                <w:szCs w:val="28"/>
              </w:rPr>
              <w:t xml:space="preserve">A defined </w:t>
            </w:r>
            <w:r w:rsidR="00224716">
              <w:rPr>
                <w:rFonts w:ascii="Browallia New" w:hAnsi="Browallia New" w:cs="Browallia New"/>
                <w:sz w:val="28"/>
                <w:szCs w:val="28"/>
              </w:rPr>
              <w:t>in</w:t>
            </w:r>
            <w:r w:rsidR="002158B8">
              <w:rPr>
                <w:rFonts w:ascii="Browallia New" w:hAnsi="Browallia New" w:cs="Browallia New"/>
                <w:sz w:val="28"/>
                <w:szCs w:val="28"/>
              </w:rPr>
              <w:t>dustrial</w:t>
            </w:r>
            <w:r w:rsidR="00C72F74" w:rsidRPr="00C72F74">
              <w:rPr>
                <w:rFonts w:ascii="Browallia New" w:hAnsi="Browallia New" w:cs="Browallia New"/>
                <w:sz w:val="28"/>
                <w:szCs w:val="28"/>
              </w:rPr>
              <w:t xml:space="preserve"> stack</w:t>
            </w:r>
            <w:r>
              <w:rPr>
                <w:rFonts w:ascii="Browallia New" w:hAnsi="Browallia New" w:cs="Browallia New"/>
                <w:sz w:val="28"/>
                <w:szCs w:val="28"/>
              </w:rPr>
              <w:t xml:space="preserve"> </w:t>
            </w:r>
            <w:r w:rsidR="00C72F74" w:rsidRPr="00C72F74">
              <w:rPr>
                <w:rFonts w:ascii="Browallia New" w:hAnsi="Browallia New" w:cs="Browallia New"/>
                <w:sz w:val="28"/>
                <w:szCs w:val="28"/>
              </w:rPr>
              <w:t>emission</w:t>
            </w:r>
          </w:p>
        </w:tc>
        <w:tc>
          <w:tcPr>
            <w:tcW w:w="1170" w:type="dxa"/>
          </w:tcPr>
          <w:p w14:paraId="6F21BF55" w14:textId="49EF5F63" w:rsidR="00D85A5A" w:rsidRPr="00186C9A" w:rsidRDefault="00D85A5A" w:rsidP="00C42A33">
            <w:pPr>
              <w:spacing w:before="60" w:after="60" w:line="240" w:lineRule="auto"/>
              <w:ind w:left="0"/>
              <w:jc w:val="center"/>
              <w:rPr>
                <w:rFonts w:ascii="Browallia New" w:hAnsi="Browallia New" w:cs="Browallia New"/>
                <w:sz w:val="28"/>
                <w:szCs w:val="28"/>
              </w:rPr>
            </w:pPr>
            <w:r w:rsidRPr="00186C9A">
              <w:rPr>
                <w:rFonts w:ascii="Browallia New" w:hAnsi="Browallia New" w:cs="Browallia New"/>
                <w:sz w:val="28"/>
                <w:szCs w:val="28"/>
              </w:rPr>
              <w:t>CO</w:t>
            </w:r>
            <w:r w:rsidRPr="00186C9A">
              <w:rPr>
                <w:rFonts w:ascii="Browallia New" w:hAnsi="Browallia New" w:cs="Browallia New"/>
                <w:sz w:val="28"/>
                <w:szCs w:val="28"/>
                <w:vertAlign w:val="subscript"/>
              </w:rPr>
              <w:t>2</w:t>
            </w:r>
          </w:p>
        </w:tc>
        <w:tc>
          <w:tcPr>
            <w:tcW w:w="3105" w:type="dxa"/>
          </w:tcPr>
          <w:p w14:paraId="3AF49BD3" w14:textId="330D8E79" w:rsidR="00D85A5A" w:rsidRPr="00186C9A" w:rsidRDefault="00C72F74" w:rsidP="00C42A33">
            <w:pPr>
              <w:pStyle w:val="ListParagraph"/>
              <w:numPr>
                <w:ilvl w:val="0"/>
                <w:numId w:val="14"/>
              </w:numPr>
              <w:spacing w:before="60" w:after="60" w:line="240" w:lineRule="auto"/>
              <w:ind w:left="317" w:hanging="317"/>
              <w:rPr>
                <w:rFonts w:ascii="Browallia New" w:hAnsi="Browallia New" w:cs="Browallia New"/>
                <w:sz w:val="28"/>
                <w:szCs w:val="28"/>
              </w:rPr>
            </w:pPr>
            <w:r w:rsidRPr="00C72F74">
              <w:rPr>
                <w:rFonts w:ascii="Browallia New" w:hAnsi="Browallia New" w:cs="Browallia New"/>
                <w:sz w:val="28"/>
                <w:szCs w:val="28"/>
              </w:rPr>
              <w:t>Fossil fuel combustion</w:t>
            </w:r>
          </w:p>
          <w:p w14:paraId="7CB6155D" w14:textId="335D4AAB" w:rsidR="00D85A5A" w:rsidRPr="00186C9A" w:rsidRDefault="00C72F74" w:rsidP="00C42A33">
            <w:pPr>
              <w:pStyle w:val="ListParagraph"/>
              <w:numPr>
                <w:ilvl w:val="0"/>
                <w:numId w:val="14"/>
              </w:numPr>
              <w:spacing w:before="60" w:after="60" w:line="240" w:lineRule="auto"/>
              <w:ind w:left="317" w:hanging="317"/>
              <w:rPr>
                <w:rFonts w:ascii="Browallia New" w:hAnsi="Browallia New" w:cs="Browallia New"/>
                <w:sz w:val="28"/>
                <w:szCs w:val="28"/>
                <w:cs/>
              </w:rPr>
            </w:pPr>
            <w:r w:rsidRPr="00C72F74">
              <w:rPr>
                <w:rFonts w:ascii="Browallia New" w:hAnsi="Browallia New" w:cs="Browallia New"/>
                <w:sz w:val="28"/>
                <w:szCs w:val="28"/>
              </w:rPr>
              <w:t xml:space="preserve">Calcination of </w:t>
            </w:r>
            <w:r w:rsidR="00DF6961">
              <w:rPr>
                <w:rFonts w:ascii="Browallia New" w:hAnsi="Browallia New" w:cs="Browallia New"/>
                <w:sz w:val="28"/>
                <w:szCs w:val="28"/>
              </w:rPr>
              <w:t>l</w:t>
            </w:r>
            <w:r w:rsidRPr="00C72F74">
              <w:rPr>
                <w:rFonts w:ascii="Browallia New" w:hAnsi="Browallia New" w:cs="Browallia New"/>
                <w:sz w:val="28"/>
                <w:szCs w:val="28"/>
              </w:rPr>
              <w:t>imestone</w:t>
            </w:r>
          </w:p>
        </w:tc>
      </w:tr>
      <w:tr w:rsidR="00D85A5A" w:rsidRPr="00186C9A" w14:paraId="1A82D27D" w14:textId="77777777" w:rsidTr="00CE294D">
        <w:trPr>
          <w:trHeight w:val="626"/>
        </w:trPr>
        <w:tc>
          <w:tcPr>
            <w:tcW w:w="1587" w:type="dxa"/>
            <w:vMerge/>
          </w:tcPr>
          <w:p w14:paraId="0884CD22" w14:textId="29119113" w:rsidR="00D85A5A" w:rsidRPr="00186C9A" w:rsidRDefault="00D85A5A" w:rsidP="00C42A33">
            <w:pPr>
              <w:spacing w:before="60" w:after="60" w:line="240" w:lineRule="auto"/>
              <w:ind w:left="0"/>
              <w:rPr>
                <w:rFonts w:ascii="Browallia New" w:hAnsi="Browallia New" w:cs="Browallia New"/>
                <w:sz w:val="28"/>
                <w:szCs w:val="28"/>
                <w:cs/>
              </w:rPr>
            </w:pPr>
          </w:p>
        </w:tc>
        <w:tc>
          <w:tcPr>
            <w:tcW w:w="3178" w:type="dxa"/>
          </w:tcPr>
          <w:p w14:paraId="27B4B7FD" w14:textId="09B33FF3" w:rsidR="00D85A5A" w:rsidRPr="00186C9A" w:rsidRDefault="00C72F74" w:rsidP="00C42A33">
            <w:pPr>
              <w:spacing w:before="60" w:after="60" w:line="240" w:lineRule="auto"/>
              <w:ind w:left="0"/>
              <w:rPr>
                <w:rFonts w:ascii="Browallia New" w:hAnsi="Browallia New" w:cs="Browallia New"/>
                <w:sz w:val="28"/>
                <w:szCs w:val="28"/>
              </w:rPr>
            </w:pPr>
            <w:r w:rsidRPr="00C72F74">
              <w:rPr>
                <w:rFonts w:ascii="Browallia New" w:hAnsi="Browallia New" w:cs="Browallia New"/>
                <w:sz w:val="28"/>
                <w:szCs w:val="28"/>
              </w:rPr>
              <w:t>Carbon dioxide in the atmosphere</w:t>
            </w:r>
          </w:p>
        </w:tc>
        <w:tc>
          <w:tcPr>
            <w:tcW w:w="1170" w:type="dxa"/>
          </w:tcPr>
          <w:p w14:paraId="418BDFE6" w14:textId="0AE90014" w:rsidR="00D85A5A" w:rsidRPr="00186C9A" w:rsidRDefault="00D85A5A" w:rsidP="00C42A33">
            <w:pPr>
              <w:spacing w:before="60" w:after="60" w:line="240" w:lineRule="auto"/>
              <w:ind w:left="0"/>
              <w:jc w:val="center"/>
              <w:rPr>
                <w:rFonts w:ascii="Browallia New" w:hAnsi="Browallia New" w:cs="Browallia New"/>
                <w:sz w:val="28"/>
                <w:szCs w:val="28"/>
              </w:rPr>
            </w:pPr>
            <w:r w:rsidRPr="00186C9A">
              <w:rPr>
                <w:rFonts w:ascii="Browallia New" w:hAnsi="Browallia New" w:cs="Browallia New"/>
                <w:sz w:val="28"/>
                <w:szCs w:val="28"/>
              </w:rPr>
              <w:t>CO</w:t>
            </w:r>
            <w:r w:rsidRPr="00186C9A">
              <w:rPr>
                <w:rFonts w:ascii="Browallia New" w:hAnsi="Browallia New" w:cs="Browallia New"/>
                <w:sz w:val="28"/>
                <w:szCs w:val="28"/>
                <w:vertAlign w:val="subscript"/>
              </w:rPr>
              <w:t>2</w:t>
            </w:r>
          </w:p>
        </w:tc>
        <w:tc>
          <w:tcPr>
            <w:tcW w:w="3105" w:type="dxa"/>
          </w:tcPr>
          <w:p w14:paraId="2E194542" w14:textId="61608633" w:rsidR="00D85A5A" w:rsidRPr="00186C9A" w:rsidRDefault="00C72F74" w:rsidP="00C42A33">
            <w:pPr>
              <w:spacing w:before="60" w:after="60" w:line="240" w:lineRule="auto"/>
              <w:ind w:left="0"/>
              <w:rPr>
                <w:rFonts w:ascii="Browallia New" w:hAnsi="Browallia New" w:cs="Browallia New"/>
                <w:sz w:val="28"/>
                <w:szCs w:val="28"/>
                <w:cs/>
              </w:rPr>
            </w:pPr>
            <w:r w:rsidRPr="00C72F74">
              <w:rPr>
                <w:rFonts w:ascii="Browallia New" w:hAnsi="Browallia New" w:cs="Browallia New"/>
                <w:sz w:val="28"/>
                <w:szCs w:val="28"/>
              </w:rPr>
              <w:t>Anthropogenic and natural activities</w:t>
            </w:r>
          </w:p>
        </w:tc>
      </w:tr>
      <w:tr w:rsidR="00D85A5A" w:rsidRPr="00186C9A" w14:paraId="369535A2" w14:textId="77777777" w:rsidTr="00CE294D">
        <w:trPr>
          <w:trHeight w:val="248"/>
        </w:trPr>
        <w:tc>
          <w:tcPr>
            <w:tcW w:w="1587" w:type="dxa"/>
            <w:vMerge/>
          </w:tcPr>
          <w:p w14:paraId="701657B5" w14:textId="79C8A161" w:rsidR="00D85A5A" w:rsidRPr="00186C9A" w:rsidRDefault="00D85A5A" w:rsidP="00C42A33">
            <w:pPr>
              <w:spacing w:before="60" w:after="60" w:line="240" w:lineRule="auto"/>
              <w:ind w:left="0"/>
              <w:rPr>
                <w:rFonts w:ascii="Browallia New" w:hAnsi="Browallia New" w:cs="Browallia New"/>
                <w:sz w:val="28"/>
                <w:szCs w:val="28"/>
                <w:cs/>
              </w:rPr>
            </w:pPr>
          </w:p>
        </w:tc>
        <w:tc>
          <w:tcPr>
            <w:tcW w:w="3178" w:type="dxa"/>
          </w:tcPr>
          <w:p w14:paraId="157F91A6" w14:textId="186B4C9D" w:rsidR="00D85A5A" w:rsidRPr="00186C9A" w:rsidRDefault="00C72F74" w:rsidP="00C42A33">
            <w:pPr>
              <w:spacing w:before="60" w:after="60" w:line="240" w:lineRule="auto"/>
              <w:ind w:left="0"/>
              <w:rPr>
                <w:rFonts w:ascii="Browallia New" w:hAnsi="Browallia New" w:cs="Browallia New"/>
                <w:sz w:val="28"/>
                <w:szCs w:val="28"/>
              </w:rPr>
            </w:pPr>
            <w:r w:rsidRPr="00C72F74">
              <w:rPr>
                <w:rFonts w:ascii="Browallia New" w:hAnsi="Browallia New" w:cs="Browallia New"/>
                <w:sz w:val="28"/>
                <w:szCs w:val="28"/>
              </w:rPr>
              <w:t>Baseline</w:t>
            </w:r>
            <w:r w:rsidR="001905D0">
              <w:rPr>
                <w:rFonts w:ascii="Browallia New" w:hAnsi="Browallia New" w:cs="Browallia New"/>
                <w:sz w:val="28"/>
                <w:szCs w:val="28"/>
              </w:rPr>
              <w:t xml:space="preserve"> </w:t>
            </w:r>
            <w:r w:rsidRPr="00C72F74">
              <w:rPr>
                <w:rFonts w:ascii="Browallia New" w:hAnsi="Browallia New" w:cs="Browallia New"/>
                <w:sz w:val="28"/>
                <w:szCs w:val="28"/>
              </w:rPr>
              <w:t>concrete</w:t>
            </w:r>
          </w:p>
        </w:tc>
        <w:tc>
          <w:tcPr>
            <w:tcW w:w="1170" w:type="dxa"/>
          </w:tcPr>
          <w:p w14:paraId="54C84A79" w14:textId="69D11781" w:rsidR="00D85A5A" w:rsidRPr="00186C9A" w:rsidRDefault="00D85A5A" w:rsidP="00C42A33">
            <w:pPr>
              <w:spacing w:before="60" w:after="60" w:line="240" w:lineRule="auto"/>
              <w:ind w:left="0"/>
              <w:jc w:val="center"/>
              <w:rPr>
                <w:rFonts w:ascii="Browallia New" w:hAnsi="Browallia New" w:cs="Browallia New"/>
                <w:sz w:val="28"/>
                <w:szCs w:val="28"/>
              </w:rPr>
            </w:pPr>
            <w:r w:rsidRPr="00186C9A">
              <w:rPr>
                <w:rFonts w:ascii="Browallia New" w:hAnsi="Browallia New" w:cs="Browallia New"/>
                <w:sz w:val="28"/>
                <w:szCs w:val="28"/>
              </w:rPr>
              <w:t>CO</w:t>
            </w:r>
            <w:r w:rsidRPr="00186C9A">
              <w:rPr>
                <w:rFonts w:ascii="Browallia New" w:hAnsi="Browallia New" w:cs="Browallia New"/>
                <w:sz w:val="28"/>
                <w:szCs w:val="28"/>
                <w:vertAlign w:val="subscript"/>
              </w:rPr>
              <w:t>2</w:t>
            </w:r>
          </w:p>
        </w:tc>
        <w:tc>
          <w:tcPr>
            <w:tcW w:w="3105" w:type="dxa"/>
          </w:tcPr>
          <w:p w14:paraId="22DDEB36" w14:textId="517CA32D" w:rsidR="00D85A5A" w:rsidRPr="00186C9A" w:rsidRDefault="00C72F74" w:rsidP="00C42A33">
            <w:pPr>
              <w:spacing w:before="60" w:after="60" w:line="240" w:lineRule="auto"/>
              <w:ind w:left="0"/>
              <w:rPr>
                <w:rFonts w:ascii="Browallia New" w:hAnsi="Browallia New" w:cs="Browallia New"/>
                <w:sz w:val="28"/>
                <w:szCs w:val="28"/>
                <w:cs/>
              </w:rPr>
            </w:pPr>
            <w:r w:rsidRPr="00C72F74">
              <w:rPr>
                <w:rFonts w:ascii="Browallia New" w:hAnsi="Browallia New" w:cs="Browallia New"/>
                <w:sz w:val="28"/>
                <w:szCs w:val="28"/>
              </w:rPr>
              <w:t>Mass of carbon contained in baseline concrete</w:t>
            </w:r>
            <w:r w:rsidRPr="00C72F74">
              <w:rPr>
                <w:rFonts w:ascii="Browallia New" w:hAnsi="Browallia New" w:cs="Browallia New" w:hint="cs"/>
                <w:sz w:val="28"/>
                <w:szCs w:val="28"/>
                <w:cs/>
              </w:rPr>
              <w:t xml:space="preserve"> </w:t>
            </w:r>
            <w:r w:rsidR="00D85A5A" w:rsidRPr="00186C9A">
              <w:rPr>
                <w:rFonts w:ascii="Browallia New" w:hAnsi="Browallia New" w:cs="Browallia New" w:hint="cs"/>
                <w:sz w:val="28"/>
                <w:szCs w:val="28"/>
                <w:cs/>
              </w:rPr>
              <w:t xml:space="preserve"> </w:t>
            </w:r>
          </w:p>
        </w:tc>
      </w:tr>
      <w:tr w:rsidR="00D85A5A" w:rsidRPr="00186C9A" w14:paraId="08D1D214" w14:textId="77777777" w:rsidTr="00CE294D">
        <w:trPr>
          <w:trHeight w:val="320"/>
        </w:trPr>
        <w:tc>
          <w:tcPr>
            <w:tcW w:w="1587" w:type="dxa"/>
            <w:vMerge/>
          </w:tcPr>
          <w:p w14:paraId="325B32C1" w14:textId="53B10B5F" w:rsidR="00D85A5A" w:rsidRPr="00186C9A" w:rsidRDefault="00D85A5A" w:rsidP="00C42A33">
            <w:pPr>
              <w:spacing w:before="60" w:after="60" w:line="240" w:lineRule="auto"/>
              <w:ind w:left="0"/>
              <w:rPr>
                <w:rFonts w:ascii="Browallia New" w:hAnsi="Browallia New" w:cs="Browallia New"/>
                <w:sz w:val="28"/>
                <w:szCs w:val="28"/>
                <w:cs/>
              </w:rPr>
            </w:pPr>
          </w:p>
        </w:tc>
        <w:tc>
          <w:tcPr>
            <w:tcW w:w="3178" w:type="dxa"/>
          </w:tcPr>
          <w:p w14:paraId="2CF453C4" w14:textId="2E29085D" w:rsidR="00D85A5A" w:rsidRPr="00186C9A" w:rsidRDefault="00C72F74" w:rsidP="00C42A33">
            <w:pPr>
              <w:spacing w:before="60" w:after="60" w:line="240" w:lineRule="auto"/>
              <w:ind w:left="0"/>
              <w:rPr>
                <w:rFonts w:ascii="Browallia New" w:hAnsi="Browallia New" w:cs="Browallia New"/>
                <w:sz w:val="28"/>
                <w:szCs w:val="28"/>
              </w:rPr>
            </w:pPr>
            <w:r w:rsidRPr="00C72F74">
              <w:rPr>
                <w:rFonts w:ascii="Browallia New" w:hAnsi="Browallia New" w:cs="Browallia New"/>
                <w:sz w:val="28"/>
                <w:szCs w:val="28"/>
              </w:rPr>
              <w:t>Baseline</w:t>
            </w:r>
            <w:r w:rsidR="001905D0">
              <w:rPr>
                <w:rFonts w:ascii="Browallia New" w:hAnsi="Browallia New" w:cs="Browallia New"/>
                <w:sz w:val="28"/>
                <w:szCs w:val="28"/>
              </w:rPr>
              <w:t xml:space="preserve"> emission from</w:t>
            </w:r>
            <w:r w:rsidRPr="00C72F74">
              <w:rPr>
                <w:rFonts w:ascii="Browallia New" w:hAnsi="Browallia New" w:cs="Browallia New"/>
                <w:sz w:val="28"/>
                <w:szCs w:val="28"/>
              </w:rPr>
              <w:t xml:space="preserve"> cement</w:t>
            </w:r>
          </w:p>
        </w:tc>
        <w:tc>
          <w:tcPr>
            <w:tcW w:w="1170" w:type="dxa"/>
          </w:tcPr>
          <w:p w14:paraId="55D8AF91" w14:textId="3234C19C" w:rsidR="00D85A5A" w:rsidRPr="00186C9A" w:rsidRDefault="00D85A5A" w:rsidP="00C42A33">
            <w:pPr>
              <w:spacing w:before="60" w:after="60" w:line="240" w:lineRule="auto"/>
              <w:ind w:left="0"/>
              <w:jc w:val="center"/>
              <w:rPr>
                <w:rFonts w:ascii="Browallia New" w:hAnsi="Browallia New" w:cs="Browallia New"/>
                <w:sz w:val="28"/>
                <w:szCs w:val="28"/>
              </w:rPr>
            </w:pPr>
            <w:r w:rsidRPr="00186C9A">
              <w:rPr>
                <w:rFonts w:ascii="Browallia New" w:hAnsi="Browallia New" w:cs="Browallia New"/>
                <w:sz w:val="28"/>
                <w:szCs w:val="28"/>
              </w:rPr>
              <w:t>CO</w:t>
            </w:r>
            <w:r w:rsidRPr="00186C9A">
              <w:rPr>
                <w:rFonts w:ascii="Browallia New" w:hAnsi="Browallia New" w:cs="Browallia New"/>
                <w:sz w:val="28"/>
                <w:szCs w:val="28"/>
                <w:vertAlign w:val="subscript"/>
              </w:rPr>
              <w:t>2</w:t>
            </w:r>
          </w:p>
        </w:tc>
        <w:tc>
          <w:tcPr>
            <w:tcW w:w="3105" w:type="dxa"/>
          </w:tcPr>
          <w:p w14:paraId="74D41FB8" w14:textId="3AEDFD9F" w:rsidR="00121D0E" w:rsidRPr="00186C9A" w:rsidRDefault="001905D0" w:rsidP="00C42A33">
            <w:pPr>
              <w:spacing w:before="60" w:after="60" w:line="240" w:lineRule="auto"/>
              <w:ind w:left="0"/>
              <w:rPr>
                <w:rFonts w:ascii="Browallia New" w:hAnsi="Browallia New" w:cs="Browallia New"/>
                <w:sz w:val="28"/>
                <w:szCs w:val="28"/>
                <w:cs/>
              </w:rPr>
            </w:pPr>
            <w:r>
              <w:rPr>
                <w:rFonts w:ascii="Browallia New" w:hAnsi="Browallia New" w:cs="Browallia New"/>
                <w:sz w:val="28"/>
                <w:szCs w:val="28"/>
              </w:rPr>
              <w:t>Emission from c</w:t>
            </w:r>
            <w:r w:rsidR="00C72F74" w:rsidRPr="00C72F74">
              <w:rPr>
                <w:rFonts w:ascii="Browallia New" w:hAnsi="Browallia New" w:cs="Browallia New"/>
                <w:sz w:val="28"/>
                <w:szCs w:val="28"/>
              </w:rPr>
              <w:t>ement production process</w:t>
            </w:r>
          </w:p>
        </w:tc>
      </w:tr>
      <w:tr w:rsidR="00BA1416" w:rsidRPr="00186C9A" w14:paraId="3899EE37" w14:textId="77777777" w:rsidTr="00CE294D">
        <w:trPr>
          <w:trHeight w:val="260"/>
        </w:trPr>
        <w:tc>
          <w:tcPr>
            <w:tcW w:w="1587" w:type="dxa"/>
            <w:vMerge w:val="restart"/>
          </w:tcPr>
          <w:p w14:paraId="60C58EE5" w14:textId="47B03EC9" w:rsidR="00BA1416" w:rsidRPr="00E84548" w:rsidRDefault="00BA1416" w:rsidP="00C42A33">
            <w:pPr>
              <w:spacing w:before="60" w:after="60" w:line="240" w:lineRule="auto"/>
              <w:ind w:left="0"/>
              <w:rPr>
                <w:rFonts w:ascii="Browallia New" w:hAnsi="Browallia New" w:cs="Browallia New"/>
                <w:sz w:val="28"/>
                <w:szCs w:val="28"/>
              </w:rPr>
            </w:pPr>
            <w:r w:rsidRPr="00E84548">
              <w:rPr>
                <w:rFonts w:ascii="Browallia New" w:hAnsi="Browallia New" w:cs="Browallia New"/>
                <w:sz w:val="28"/>
                <w:szCs w:val="28"/>
              </w:rPr>
              <w:t>Project Emission</w:t>
            </w:r>
          </w:p>
        </w:tc>
        <w:tc>
          <w:tcPr>
            <w:tcW w:w="3178" w:type="dxa"/>
          </w:tcPr>
          <w:p w14:paraId="64F273EB" w14:textId="50C289CC" w:rsidR="00BA1416" w:rsidRPr="00186C9A" w:rsidRDefault="00C72F74" w:rsidP="00C42A33">
            <w:pPr>
              <w:spacing w:before="60" w:after="60" w:line="240" w:lineRule="auto"/>
              <w:ind w:left="0"/>
              <w:rPr>
                <w:rFonts w:ascii="Browallia New" w:hAnsi="Browallia New" w:cs="Browallia New"/>
                <w:sz w:val="28"/>
                <w:szCs w:val="28"/>
              </w:rPr>
            </w:pPr>
            <w:r w:rsidRPr="00C72F74">
              <w:rPr>
                <w:rFonts w:ascii="Browallia New" w:hAnsi="Browallia New" w:cs="Browallia New"/>
                <w:sz w:val="28"/>
                <w:szCs w:val="28"/>
              </w:rPr>
              <w:t>Concrete used in project</w:t>
            </w:r>
            <w:r w:rsidR="00EE5D74">
              <w:rPr>
                <w:rFonts w:ascii="Browallia New" w:hAnsi="Browallia New" w:cs="Browallia New"/>
                <w:sz w:val="28"/>
                <w:szCs w:val="28"/>
              </w:rPr>
              <w:t xml:space="preserve"> activity</w:t>
            </w:r>
          </w:p>
        </w:tc>
        <w:tc>
          <w:tcPr>
            <w:tcW w:w="1170" w:type="dxa"/>
          </w:tcPr>
          <w:p w14:paraId="46CF302D" w14:textId="2D32DD77" w:rsidR="00BA1416" w:rsidRPr="00186C9A" w:rsidRDefault="00BA1416" w:rsidP="00C42A33">
            <w:pPr>
              <w:spacing w:before="60" w:after="60" w:line="240" w:lineRule="auto"/>
              <w:ind w:left="0"/>
              <w:jc w:val="center"/>
              <w:rPr>
                <w:rFonts w:ascii="Browallia New" w:hAnsi="Browallia New" w:cs="Browallia New"/>
                <w:sz w:val="28"/>
                <w:szCs w:val="28"/>
                <w:cs/>
              </w:rPr>
            </w:pPr>
            <w:r w:rsidRPr="00186C9A">
              <w:rPr>
                <w:rFonts w:ascii="Browallia New" w:hAnsi="Browallia New" w:cs="Browallia New"/>
                <w:sz w:val="28"/>
                <w:szCs w:val="28"/>
              </w:rPr>
              <w:t>CO</w:t>
            </w:r>
            <w:r w:rsidRPr="00186C9A">
              <w:rPr>
                <w:rFonts w:ascii="Browallia New" w:hAnsi="Browallia New" w:cs="Browallia New"/>
                <w:sz w:val="28"/>
                <w:szCs w:val="28"/>
                <w:vertAlign w:val="subscript"/>
              </w:rPr>
              <w:t>2</w:t>
            </w:r>
          </w:p>
        </w:tc>
        <w:tc>
          <w:tcPr>
            <w:tcW w:w="3105" w:type="dxa"/>
          </w:tcPr>
          <w:p w14:paraId="15780664" w14:textId="6F19B7F6" w:rsidR="00BA1416" w:rsidRPr="00186C9A" w:rsidRDefault="00C72F74" w:rsidP="00C42A33">
            <w:pPr>
              <w:spacing w:before="60" w:after="60" w:line="240" w:lineRule="auto"/>
              <w:ind w:left="0"/>
              <w:rPr>
                <w:rFonts w:ascii="Browallia New" w:hAnsi="Browallia New" w:cs="Browallia New"/>
                <w:sz w:val="28"/>
                <w:szCs w:val="28"/>
                <w:cs/>
              </w:rPr>
            </w:pPr>
            <w:r w:rsidRPr="00C72F74">
              <w:rPr>
                <w:rFonts w:ascii="Browallia New" w:hAnsi="Browallia New" w:cs="Browallia New"/>
                <w:sz w:val="28"/>
                <w:szCs w:val="28"/>
              </w:rPr>
              <w:t>Mass of carbon in concrete during project implementation</w:t>
            </w:r>
          </w:p>
        </w:tc>
      </w:tr>
      <w:tr w:rsidR="00536DF0" w:rsidRPr="00186C9A" w14:paraId="05D828A2" w14:textId="77777777" w:rsidTr="00CE294D">
        <w:trPr>
          <w:trHeight w:val="476"/>
        </w:trPr>
        <w:tc>
          <w:tcPr>
            <w:tcW w:w="1587" w:type="dxa"/>
            <w:vMerge/>
          </w:tcPr>
          <w:p w14:paraId="26A12492" w14:textId="77777777" w:rsidR="00536DF0" w:rsidRPr="00186C9A" w:rsidRDefault="00536DF0" w:rsidP="00536DF0">
            <w:pPr>
              <w:spacing w:before="60" w:after="60" w:line="240" w:lineRule="auto"/>
              <w:ind w:left="0"/>
              <w:rPr>
                <w:rFonts w:ascii="Browallia New" w:hAnsi="Browallia New" w:cs="Browallia New"/>
                <w:b/>
                <w:bCs/>
                <w:sz w:val="28"/>
                <w:szCs w:val="28"/>
                <w:cs/>
              </w:rPr>
            </w:pPr>
          </w:p>
        </w:tc>
        <w:tc>
          <w:tcPr>
            <w:tcW w:w="3178" w:type="dxa"/>
          </w:tcPr>
          <w:p w14:paraId="0F04AF56" w14:textId="49835548" w:rsidR="00536DF0" w:rsidRPr="00186C9A" w:rsidRDefault="00C72F74" w:rsidP="00536DF0">
            <w:pPr>
              <w:spacing w:before="60" w:after="60" w:line="240" w:lineRule="auto"/>
              <w:ind w:left="0"/>
              <w:rPr>
                <w:rFonts w:ascii="Browallia New" w:hAnsi="Browallia New" w:cs="Browallia New"/>
                <w:sz w:val="28"/>
                <w:szCs w:val="28"/>
                <w:cs/>
              </w:rPr>
            </w:pPr>
            <w:r w:rsidRPr="00C72F74">
              <w:rPr>
                <w:rFonts w:ascii="Browallia New" w:hAnsi="Browallia New" w:cs="Browallia New"/>
                <w:sz w:val="28"/>
                <w:szCs w:val="28"/>
              </w:rPr>
              <w:t>Cement used in project</w:t>
            </w:r>
            <w:r w:rsidR="00EE5D74">
              <w:rPr>
                <w:rFonts w:ascii="Browallia New" w:hAnsi="Browallia New" w:cs="Browallia New"/>
                <w:sz w:val="28"/>
                <w:szCs w:val="28"/>
              </w:rPr>
              <w:t xml:space="preserve"> activity</w:t>
            </w:r>
          </w:p>
        </w:tc>
        <w:tc>
          <w:tcPr>
            <w:tcW w:w="1170" w:type="dxa"/>
          </w:tcPr>
          <w:p w14:paraId="41C735DB" w14:textId="4B378596" w:rsidR="00536DF0" w:rsidRPr="00186C9A" w:rsidRDefault="00536DF0" w:rsidP="00536DF0">
            <w:pPr>
              <w:spacing w:before="60" w:after="60" w:line="240" w:lineRule="auto"/>
              <w:ind w:left="0"/>
              <w:jc w:val="center"/>
              <w:rPr>
                <w:rFonts w:ascii="Browallia New" w:hAnsi="Browallia New" w:cs="Browallia New"/>
                <w:sz w:val="28"/>
                <w:szCs w:val="28"/>
              </w:rPr>
            </w:pPr>
            <w:r w:rsidRPr="00186C9A">
              <w:rPr>
                <w:rFonts w:ascii="Browallia New" w:hAnsi="Browallia New" w:cs="Browallia New"/>
                <w:sz w:val="28"/>
                <w:szCs w:val="28"/>
              </w:rPr>
              <w:t>CO</w:t>
            </w:r>
            <w:r w:rsidRPr="00186C9A">
              <w:rPr>
                <w:rFonts w:ascii="Browallia New" w:hAnsi="Browallia New" w:cs="Browallia New"/>
                <w:sz w:val="28"/>
                <w:szCs w:val="28"/>
                <w:vertAlign w:val="subscript"/>
              </w:rPr>
              <w:t>2</w:t>
            </w:r>
          </w:p>
        </w:tc>
        <w:tc>
          <w:tcPr>
            <w:tcW w:w="3105" w:type="dxa"/>
          </w:tcPr>
          <w:p w14:paraId="1269F491" w14:textId="169599C8" w:rsidR="00536DF0" w:rsidRPr="00186C9A" w:rsidRDefault="001905D0" w:rsidP="00536DF0">
            <w:pPr>
              <w:spacing w:before="60" w:after="60" w:line="240" w:lineRule="auto"/>
              <w:ind w:left="0"/>
              <w:rPr>
                <w:rFonts w:ascii="Browallia New" w:hAnsi="Browallia New" w:cs="Browallia New"/>
                <w:sz w:val="28"/>
                <w:szCs w:val="28"/>
                <w:cs/>
              </w:rPr>
            </w:pPr>
            <w:r>
              <w:rPr>
                <w:rFonts w:ascii="Browallia New" w:hAnsi="Browallia New" w:cs="Browallia New"/>
                <w:sz w:val="28"/>
                <w:szCs w:val="28"/>
              </w:rPr>
              <w:t>Emission from c</w:t>
            </w:r>
            <w:r w:rsidRPr="00C72F74">
              <w:rPr>
                <w:rFonts w:ascii="Browallia New" w:hAnsi="Browallia New" w:cs="Browallia New"/>
                <w:sz w:val="28"/>
                <w:szCs w:val="28"/>
              </w:rPr>
              <w:t>ement production process</w:t>
            </w:r>
          </w:p>
        </w:tc>
      </w:tr>
      <w:tr w:rsidR="00BD2270" w:rsidRPr="00186C9A" w14:paraId="74733903" w14:textId="77777777" w:rsidTr="00CE294D">
        <w:trPr>
          <w:trHeight w:val="153"/>
        </w:trPr>
        <w:tc>
          <w:tcPr>
            <w:tcW w:w="1587" w:type="dxa"/>
            <w:vMerge/>
          </w:tcPr>
          <w:p w14:paraId="53889B68" w14:textId="77777777" w:rsidR="00BD2270" w:rsidRPr="00186C9A" w:rsidRDefault="00BD2270" w:rsidP="00C42A33">
            <w:pPr>
              <w:spacing w:before="60" w:after="60" w:line="240" w:lineRule="auto"/>
              <w:ind w:left="0"/>
              <w:rPr>
                <w:rFonts w:ascii="Browallia New" w:hAnsi="Browallia New" w:cs="Browallia New"/>
                <w:color w:val="000000" w:themeColor="text1"/>
                <w:sz w:val="28"/>
                <w:szCs w:val="28"/>
                <w:cs/>
              </w:rPr>
            </w:pPr>
          </w:p>
        </w:tc>
        <w:tc>
          <w:tcPr>
            <w:tcW w:w="7453" w:type="dxa"/>
            <w:gridSpan w:val="3"/>
          </w:tcPr>
          <w:p w14:paraId="5B0F4913" w14:textId="5C728EF8" w:rsidR="00BD2270" w:rsidRPr="00186C9A" w:rsidRDefault="00C72F74" w:rsidP="00040860">
            <w:pPr>
              <w:spacing w:before="0" w:after="0" w:line="240" w:lineRule="auto"/>
              <w:ind w:left="0"/>
              <w:rPr>
                <w:rFonts w:ascii="Browallia New" w:hAnsi="Browallia New" w:cs="Browallia New"/>
                <w:sz w:val="28"/>
                <w:szCs w:val="28"/>
                <w:cs/>
              </w:rPr>
            </w:pPr>
            <w:r w:rsidRPr="00C72F74">
              <w:rPr>
                <w:rFonts w:ascii="Browallia New" w:hAnsi="Browallia New" w:cs="Browallia New"/>
                <w:sz w:val="28"/>
                <w:szCs w:val="28"/>
                <w:u w:val="single"/>
              </w:rPr>
              <w:t>Carbon capture and separation</w:t>
            </w:r>
          </w:p>
        </w:tc>
      </w:tr>
      <w:tr w:rsidR="00762051" w:rsidRPr="00186C9A" w14:paraId="6AD28153" w14:textId="77777777" w:rsidTr="00CE294D">
        <w:trPr>
          <w:trHeight w:val="153"/>
        </w:trPr>
        <w:tc>
          <w:tcPr>
            <w:tcW w:w="1587" w:type="dxa"/>
            <w:vMerge/>
          </w:tcPr>
          <w:p w14:paraId="67653EDD" w14:textId="77777777" w:rsidR="00762051" w:rsidRPr="00186C9A" w:rsidRDefault="00762051" w:rsidP="00C42A33">
            <w:pPr>
              <w:spacing w:before="60" w:after="60" w:line="240" w:lineRule="auto"/>
              <w:ind w:left="0"/>
              <w:rPr>
                <w:rFonts w:ascii="Browallia New" w:hAnsi="Browallia New" w:cs="Browallia New"/>
                <w:color w:val="000000" w:themeColor="text1"/>
                <w:sz w:val="28"/>
                <w:szCs w:val="28"/>
                <w:cs/>
              </w:rPr>
            </w:pPr>
          </w:p>
        </w:tc>
        <w:tc>
          <w:tcPr>
            <w:tcW w:w="3178" w:type="dxa"/>
          </w:tcPr>
          <w:p w14:paraId="7EEF0B3D" w14:textId="39B8DFBD" w:rsidR="00762051" w:rsidRPr="00186C9A" w:rsidRDefault="00C72F74" w:rsidP="00C42A33">
            <w:pPr>
              <w:pStyle w:val="ListParagraph"/>
              <w:numPr>
                <w:ilvl w:val="0"/>
                <w:numId w:val="14"/>
              </w:numPr>
              <w:spacing w:before="60" w:after="60" w:line="240" w:lineRule="auto"/>
              <w:ind w:left="317" w:hanging="317"/>
              <w:rPr>
                <w:rFonts w:ascii="Browallia New" w:hAnsi="Browallia New" w:cs="Browallia New"/>
                <w:sz w:val="28"/>
                <w:szCs w:val="28"/>
                <w:cs/>
              </w:rPr>
            </w:pPr>
            <w:r w:rsidRPr="00C72F74">
              <w:rPr>
                <w:rFonts w:ascii="Browallia New" w:hAnsi="Browallia New" w:cs="Browallia New"/>
                <w:sz w:val="28"/>
                <w:szCs w:val="28"/>
              </w:rPr>
              <w:t>Leakage</w:t>
            </w:r>
          </w:p>
        </w:tc>
        <w:tc>
          <w:tcPr>
            <w:tcW w:w="1170" w:type="dxa"/>
          </w:tcPr>
          <w:p w14:paraId="338F23AA" w14:textId="6BE8A9D0" w:rsidR="00762051" w:rsidRPr="00186C9A" w:rsidRDefault="00762051" w:rsidP="00C42A33">
            <w:pPr>
              <w:spacing w:before="60" w:after="60" w:line="240" w:lineRule="auto"/>
              <w:ind w:left="0"/>
              <w:jc w:val="center"/>
              <w:rPr>
                <w:rFonts w:ascii="Browallia New" w:hAnsi="Browallia New" w:cs="Browallia New"/>
                <w:sz w:val="28"/>
                <w:szCs w:val="28"/>
              </w:rPr>
            </w:pPr>
            <w:r w:rsidRPr="00186C9A">
              <w:rPr>
                <w:rFonts w:ascii="Browallia New" w:hAnsi="Browallia New" w:cs="Browallia New"/>
                <w:sz w:val="28"/>
                <w:szCs w:val="28"/>
              </w:rPr>
              <w:t>CO</w:t>
            </w:r>
            <w:r w:rsidRPr="00186C9A">
              <w:rPr>
                <w:rFonts w:ascii="Browallia New" w:hAnsi="Browallia New" w:cs="Browallia New"/>
                <w:sz w:val="28"/>
                <w:szCs w:val="28"/>
                <w:vertAlign w:val="subscript"/>
              </w:rPr>
              <w:t>2</w:t>
            </w:r>
          </w:p>
        </w:tc>
        <w:tc>
          <w:tcPr>
            <w:tcW w:w="3105" w:type="dxa"/>
          </w:tcPr>
          <w:p w14:paraId="1557F804" w14:textId="239F9656" w:rsidR="00762051" w:rsidRPr="00186C9A" w:rsidRDefault="009B0B15" w:rsidP="00C42A33">
            <w:pPr>
              <w:spacing w:before="60" w:after="60" w:line="240" w:lineRule="auto"/>
              <w:ind w:left="0"/>
              <w:rPr>
                <w:rFonts w:ascii="Browallia New" w:hAnsi="Browallia New" w:cs="Browallia New"/>
                <w:sz w:val="28"/>
                <w:szCs w:val="28"/>
                <w:cs/>
              </w:rPr>
            </w:pPr>
            <w:r w:rsidRPr="009B0B15">
              <w:rPr>
                <w:rFonts w:ascii="Browallia New" w:hAnsi="Browallia New" w:cs="Browallia New"/>
                <w:sz w:val="28"/>
                <w:szCs w:val="28"/>
              </w:rPr>
              <w:t>Machinery</w:t>
            </w:r>
            <w:r>
              <w:rPr>
                <w:rFonts w:ascii="Browallia New" w:hAnsi="Browallia New" w:cs="Browallia New" w:hint="cs"/>
                <w:sz w:val="28"/>
                <w:szCs w:val="28"/>
                <w:cs/>
              </w:rPr>
              <w:t>/</w:t>
            </w:r>
            <w:r w:rsidRPr="009B0B15">
              <w:rPr>
                <w:rFonts w:ascii="Browallia New" w:hAnsi="Browallia New" w:cs="Browallia New"/>
                <w:sz w:val="28"/>
                <w:szCs w:val="28"/>
              </w:rPr>
              <w:t>Equipment</w:t>
            </w:r>
            <w:r>
              <w:rPr>
                <w:rFonts w:ascii="Browallia New" w:hAnsi="Browallia New" w:cs="Browallia New" w:hint="cs"/>
                <w:sz w:val="28"/>
                <w:szCs w:val="28"/>
                <w:cs/>
              </w:rPr>
              <w:t>/</w:t>
            </w:r>
            <w:r w:rsidRPr="009B0B15">
              <w:rPr>
                <w:rFonts w:ascii="Browallia New" w:hAnsi="Browallia New" w:cs="Browallia New"/>
                <w:sz w:val="28"/>
                <w:szCs w:val="28"/>
              </w:rPr>
              <w:t>Pipeline system</w:t>
            </w:r>
          </w:p>
        </w:tc>
      </w:tr>
      <w:tr w:rsidR="00762051" w:rsidRPr="00186C9A" w14:paraId="57C8BE73" w14:textId="77777777" w:rsidTr="00CE294D">
        <w:trPr>
          <w:trHeight w:val="153"/>
        </w:trPr>
        <w:tc>
          <w:tcPr>
            <w:tcW w:w="1587" w:type="dxa"/>
            <w:vMerge/>
          </w:tcPr>
          <w:p w14:paraId="438B6762" w14:textId="77777777" w:rsidR="00762051" w:rsidRPr="00186C9A" w:rsidRDefault="00762051" w:rsidP="00C42A33">
            <w:pPr>
              <w:spacing w:before="60" w:after="60" w:line="240" w:lineRule="auto"/>
              <w:ind w:left="0"/>
              <w:rPr>
                <w:rFonts w:ascii="Browallia New" w:hAnsi="Browallia New" w:cs="Browallia New"/>
                <w:color w:val="000000" w:themeColor="text1"/>
                <w:sz w:val="28"/>
                <w:szCs w:val="28"/>
                <w:cs/>
              </w:rPr>
            </w:pPr>
          </w:p>
        </w:tc>
        <w:tc>
          <w:tcPr>
            <w:tcW w:w="3178" w:type="dxa"/>
          </w:tcPr>
          <w:p w14:paraId="5609F03E" w14:textId="7AA4AF75" w:rsidR="00762051" w:rsidRPr="00186C9A" w:rsidRDefault="009B0B15" w:rsidP="00C42A33">
            <w:pPr>
              <w:pStyle w:val="ListParagraph"/>
              <w:numPr>
                <w:ilvl w:val="0"/>
                <w:numId w:val="14"/>
              </w:numPr>
              <w:spacing w:before="60" w:after="60" w:line="240" w:lineRule="auto"/>
              <w:ind w:left="317" w:hanging="317"/>
              <w:rPr>
                <w:rFonts w:ascii="Browallia New" w:hAnsi="Browallia New" w:cs="Browallia New"/>
                <w:sz w:val="28"/>
                <w:szCs w:val="28"/>
                <w:cs/>
              </w:rPr>
            </w:pPr>
            <w:r w:rsidRPr="009B0B15">
              <w:rPr>
                <w:rFonts w:ascii="Browallia New" w:hAnsi="Browallia New" w:cs="Browallia New"/>
                <w:sz w:val="28"/>
                <w:szCs w:val="28"/>
              </w:rPr>
              <w:t>On-site electricity and heat generation for process use</w:t>
            </w:r>
          </w:p>
        </w:tc>
        <w:tc>
          <w:tcPr>
            <w:tcW w:w="1170" w:type="dxa"/>
          </w:tcPr>
          <w:p w14:paraId="56526BF7" w14:textId="321A316E" w:rsidR="00762051" w:rsidRPr="00186C9A" w:rsidRDefault="00762051" w:rsidP="00C42A33">
            <w:pPr>
              <w:spacing w:before="60" w:after="60" w:line="240" w:lineRule="auto"/>
              <w:ind w:left="0"/>
              <w:jc w:val="center"/>
              <w:rPr>
                <w:rFonts w:ascii="Browallia New" w:hAnsi="Browallia New" w:cs="Browallia New"/>
                <w:sz w:val="28"/>
                <w:szCs w:val="28"/>
              </w:rPr>
            </w:pPr>
            <w:r w:rsidRPr="00186C9A">
              <w:rPr>
                <w:rFonts w:ascii="Browallia New" w:hAnsi="Browallia New" w:cs="Browallia New"/>
                <w:sz w:val="28"/>
                <w:szCs w:val="28"/>
              </w:rPr>
              <w:t>CO</w:t>
            </w:r>
            <w:r w:rsidRPr="00186C9A">
              <w:rPr>
                <w:rFonts w:ascii="Browallia New" w:hAnsi="Browallia New" w:cs="Browallia New"/>
                <w:sz w:val="28"/>
                <w:szCs w:val="28"/>
                <w:vertAlign w:val="subscript"/>
                <w:cs/>
              </w:rPr>
              <w:t>2</w:t>
            </w:r>
          </w:p>
        </w:tc>
        <w:tc>
          <w:tcPr>
            <w:tcW w:w="3105" w:type="dxa"/>
          </w:tcPr>
          <w:p w14:paraId="3304BCB8" w14:textId="5170C51E" w:rsidR="00762051" w:rsidRPr="00186C9A" w:rsidRDefault="009B0B15" w:rsidP="00C42A33">
            <w:pPr>
              <w:spacing w:before="60" w:after="60" w:line="240" w:lineRule="auto"/>
              <w:ind w:left="0"/>
              <w:rPr>
                <w:rFonts w:ascii="Browallia New" w:hAnsi="Browallia New" w:cs="Browallia New"/>
                <w:sz w:val="28"/>
                <w:szCs w:val="28"/>
                <w:cs/>
              </w:rPr>
            </w:pPr>
            <w:r w:rsidRPr="009B0B15">
              <w:rPr>
                <w:rFonts w:ascii="Browallia New" w:hAnsi="Browallia New" w:cs="Browallia New"/>
                <w:sz w:val="28"/>
                <w:szCs w:val="28"/>
              </w:rPr>
              <w:t>Combustion of fossil fuels in power plants within the project boundary</w:t>
            </w:r>
          </w:p>
        </w:tc>
      </w:tr>
      <w:tr w:rsidR="00762051" w:rsidRPr="00186C9A" w14:paraId="4997F033" w14:textId="77777777" w:rsidTr="00CE294D">
        <w:trPr>
          <w:trHeight w:val="153"/>
        </w:trPr>
        <w:tc>
          <w:tcPr>
            <w:tcW w:w="1587" w:type="dxa"/>
            <w:vMerge/>
          </w:tcPr>
          <w:p w14:paraId="6B9EAFFD" w14:textId="77777777" w:rsidR="00762051" w:rsidRPr="00186C9A" w:rsidRDefault="00762051" w:rsidP="00C42A33">
            <w:pPr>
              <w:spacing w:before="60" w:after="60" w:line="240" w:lineRule="auto"/>
              <w:ind w:left="0"/>
              <w:rPr>
                <w:rFonts w:ascii="Browallia New" w:hAnsi="Browallia New" w:cs="Browallia New"/>
                <w:color w:val="000000" w:themeColor="text1"/>
                <w:sz w:val="28"/>
                <w:szCs w:val="28"/>
                <w:cs/>
              </w:rPr>
            </w:pPr>
          </w:p>
        </w:tc>
        <w:tc>
          <w:tcPr>
            <w:tcW w:w="3178" w:type="dxa"/>
          </w:tcPr>
          <w:p w14:paraId="41EBA0BB" w14:textId="0393871F" w:rsidR="00762051" w:rsidRPr="00186C9A" w:rsidRDefault="009B0B15" w:rsidP="00C42A33">
            <w:pPr>
              <w:pStyle w:val="ListParagraph"/>
              <w:numPr>
                <w:ilvl w:val="0"/>
                <w:numId w:val="14"/>
              </w:numPr>
              <w:spacing w:before="60" w:after="60" w:line="240" w:lineRule="auto"/>
              <w:ind w:left="317" w:hanging="317"/>
              <w:rPr>
                <w:rFonts w:ascii="Browallia New" w:hAnsi="Browallia New" w:cs="Browallia New"/>
                <w:sz w:val="28"/>
                <w:szCs w:val="28"/>
                <w:cs/>
              </w:rPr>
            </w:pPr>
            <w:r w:rsidRPr="009B0B15">
              <w:rPr>
                <w:rFonts w:ascii="Browallia New" w:hAnsi="Browallia New" w:cs="Browallia New"/>
                <w:sz w:val="28"/>
                <w:szCs w:val="28"/>
              </w:rPr>
              <w:t>Use of externally purchased electricity and thermal energy in the process</w:t>
            </w:r>
          </w:p>
        </w:tc>
        <w:tc>
          <w:tcPr>
            <w:tcW w:w="1170" w:type="dxa"/>
          </w:tcPr>
          <w:p w14:paraId="07820CE4" w14:textId="298EAFD2" w:rsidR="00762051" w:rsidRPr="00186C9A" w:rsidRDefault="00762051" w:rsidP="00C42A33">
            <w:pPr>
              <w:spacing w:before="60" w:after="60" w:line="240" w:lineRule="auto"/>
              <w:ind w:left="0"/>
              <w:jc w:val="center"/>
              <w:rPr>
                <w:rFonts w:ascii="Browallia New" w:hAnsi="Browallia New" w:cs="Browallia New"/>
                <w:sz w:val="28"/>
                <w:szCs w:val="28"/>
              </w:rPr>
            </w:pPr>
            <w:r w:rsidRPr="00186C9A">
              <w:rPr>
                <w:rFonts w:ascii="Browallia New" w:hAnsi="Browallia New" w:cs="Browallia New"/>
                <w:sz w:val="28"/>
                <w:szCs w:val="28"/>
              </w:rPr>
              <w:t>CO</w:t>
            </w:r>
            <w:r w:rsidRPr="00186C9A">
              <w:rPr>
                <w:rFonts w:ascii="Browallia New" w:hAnsi="Browallia New" w:cs="Browallia New"/>
                <w:sz w:val="28"/>
                <w:szCs w:val="28"/>
                <w:vertAlign w:val="subscript"/>
                <w:cs/>
              </w:rPr>
              <w:t>2</w:t>
            </w:r>
          </w:p>
        </w:tc>
        <w:tc>
          <w:tcPr>
            <w:tcW w:w="3105" w:type="dxa"/>
          </w:tcPr>
          <w:p w14:paraId="72E2803C" w14:textId="0750839C" w:rsidR="00762051" w:rsidRDefault="009B0B15" w:rsidP="00C42A33">
            <w:pPr>
              <w:pStyle w:val="ListParagraph"/>
              <w:numPr>
                <w:ilvl w:val="0"/>
                <w:numId w:val="14"/>
              </w:numPr>
              <w:spacing w:before="60" w:after="60" w:line="240" w:lineRule="auto"/>
              <w:ind w:left="317" w:hanging="317"/>
              <w:rPr>
                <w:rFonts w:ascii="Browallia New" w:hAnsi="Browallia New" w:cs="Browallia New"/>
                <w:sz w:val="28"/>
                <w:szCs w:val="28"/>
              </w:rPr>
            </w:pPr>
            <w:r w:rsidRPr="009B0B15">
              <w:rPr>
                <w:rFonts w:ascii="Browallia New" w:hAnsi="Browallia New" w:cs="Browallia New"/>
                <w:sz w:val="28"/>
                <w:szCs w:val="28"/>
              </w:rPr>
              <w:t>Electricity generation by grid-connected power plants</w:t>
            </w:r>
          </w:p>
          <w:p w14:paraId="233529F9" w14:textId="6DAEF662" w:rsidR="00762051" w:rsidRPr="00186C9A" w:rsidRDefault="009B0B15" w:rsidP="00C42A33">
            <w:pPr>
              <w:pStyle w:val="ListParagraph"/>
              <w:numPr>
                <w:ilvl w:val="0"/>
                <w:numId w:val="14"/>
              </w:numPr>
              <w:spacing w:before="60" w:after="60" w:line="240" w:lineRule="auto"/>
              <w:ind w:left="317" w:hanging="317"/>
              <w:rPr>
                <w:rFonts w:ascii="Browallia New" w:hAnsi="Browallia New" w:cs="Browallia New"/>
                <w:sz w:val="28"/>
                <w:szCs w:val="28"/>
                <w:cs/>
              </w:rPr>
            </w:pPr>
            <w:r w:rsidRPr="009B0B15">
              <w:rPr>
                <w:rFonts w:ascii="Browallia New" w:hAnsi="Browallia New" w:cs="Browallia New"/>
                <w:sz w:val="28"/>
                <w:szCs w:val="28"/>
              </w:rPr>
              <w:t>Electricity and/or steam generation by IPS-type power plants</w:t>
            </w:r>
          </w:p>
        </w:tc>
      </w:tr>
      <w:tr w:rsidR="00040860" w:rsidRPr="00186C9A" w14:paraId="2F10568E" w14:textId="77777777" w:rsidTr="00CE294D">
        <w:trPr>
          <w:trHeight w:val="153"/>
        </w:trPr>
        <w:tc>
          <w:tcPr>
            <w:tcW w:w="1587" w:type="dxa"/>
            <w:vMerge/>
          </w:tcPr>
          <w:p w14:paraId="1360F119" w14:textId="77777777" w:rsidR="00040860" w:rsidRPr="00186C9A" w:rsidRDefault="00040860" w:rsidP="00C42A33">
            <w:pPr>
              <w:spacing w:before="60" w:after="60" w:line="240" w:lineRule="auto"/>
              <w:ind w:left="0"/>
              <w:rPr>
                <w:rFonts w:ascii="Browallia New" w:hAnsi="Browallia New" w:cs="Browallia New"/>
                <w:color w:val="000000" w:themeColor="text1"/>
                <w:sz w:val="28"/>
                <w:szCs w:val="28"/>
                <w:cs/>
              </w:rPr>
            </w:pPr>
          </w:p>
        </w:tc>
        <w:tc>
          <w:tcPr>
            <w:tcW w:w="7453" w:type="dxa"/>
            <w:gridSpan w:val="3"/>
          </w:tcPr>
          <w:p w14:paraId="3ED290F8" w14:textId="2068E1F2" w:rsidR="00040860" w:rsidRPr="00186C9A" w:rsidRDefault="009B0B15" w:rsidP="00040860">
            <w:pPr>
              <w:spacing w:before="0" w:after="0" w:line="240" w:lineRule="auto"/>
              <w:ind w:left="0"/>
              <w:rPr>
                <w:rFonts w:ascii="Browallia New" w:hAnsi="Browallia New" w:cs="Browallia New"/>
                <w:sz w:val="28"/>
                <w:szCs w:val="28"/>
                <w:cs/>
              </w:rPr>
            </w:pPr>
            <w:r w:rsidRPr="009B0B15">
              <w:rPr>
                <w:rFonts w:ascii="Browallia New" w:hAnsi="Browallia New" w:cs="Browallia New"/>
                <w:sz w:val="28"/>
                <w:szCs w:val="28"/>
                <w:u w:val="single"/>
              </w:rPr>
              <w:t xml:space="preserve">Preparation of </w:t>
            </w:r>
            <w:r w:rsidR="005D4CC8" w:rsidRPr="005D4CC8">
              <w:rPr>
                <w:rFonts w:ascii="Browallia New" w:hAnsi="Browallia New" w:cs="Browallia New"/>
                <w:sz w:val="28"/>
                <w:szCs w:val="28"/>
                <w:u w:val="single"/>
              </w:rPr>
              <w:t>CO</w:t>
            </w:r>
            <w:r w:rsidR="005D4CC8" w:rsidRPr="005D4CC8">
              <w:rPr>
                <w:rFonts w:ascii="Browallia New" w:hAnsi="Browallia New" w:cs="Browallia New"/>
                <w:sz w:val="28"/>
                <w:szCs w:val="28"/>
                <w:u w:val="single"/>
                <w:vertAlign w:val="subscript"/>
              </w:rPr>
              <w:t>2</w:t>
            </w:r>
            <w:r w:rsidRPr="009B0B15">
              <w:rPr>
                <w:rFonts w:ascii="Browallia New" w:hAnsi="Browallia New" w:cs="Browallia New"/>
                <w:sz w:val="28"/>
                <w:szCs w:val="28"/>
                <w:u w:val="single"/>
              </w:rPr>
              <w:t xml:space="preserve"> in liquid form</w:t>
            </w:r>
          </w:p>
        </w:tc>
      </w:tr>
      <w:tr w:rsidR="00762051" w:rsidRPr="00186C9A" w14:paraId="275BB9CC" w14:textId="77777777" w:rsidTr="00CE294D">
        <w:trPr>
          <w:trHeight w:val="153"/>
        </w:trPr>
        <w:tc>
          <w:tcPr>
            <w:tcW w:w="1587" w:type="dxa"/>
            <w:vMerge/>
          </w:tcPr>
          <w:p w14:paraId="250EC5F5" w14:textId="77777777" w:rsidR="00762051" w:rsidRPr="00186C9A" w:rsidRDefault="00762051" w:rsidP="00C42A33">
            <w:pPr>
              <w:spacing w:before="60" w:after="60" w:line="240" w:lineRule="auto"/>
              <w:ind w:left="0"/>
              <w:rPr>
                <w:rFonts w:ascii="Browallia New" w:hAnsi="Browallia New" w:cs="Browallia New"/>
                <w:color w:val="000000" w:themeColor="text1"/>
                <w:sz w:val="28"/>
                <w:szCs w:val="28"/>
                <w:cs/>
              </w:rPr>
            </w:pPr>
          </w:p>
        </w:tc>
        <w:tc>
          <w:tcPr>
            <w:tcW w:w="3178" w:type="dxa"/>
          </w:tcPr>
          <w:p w14:paraId="42CD061F" w14:textId="35C56A05" w:rsidR="00762051" w:rsidRPr="00186C9A" w:rsidRDefault="009B0B15" w:rsidP="00C42A33">
            <w:pPr>
              <w:pStyle w:val="ListParagraph"/>
              <w:numPr>
                <w:ilvl w:val="0"/>
                <w:numId w:val="14"/>
              </w:numPr>
              <w:spacing w:before="60" w:after="60" w:line="240" w:lineRule="auto"/>
              <w:ind w:left="317" w:hanging="317"/>
              <w:rPr>
                <w:rFonts w:ascii="Browallia New" w:hAnsi="Browallia New" w:cs="Browallia New"/>
                <w:sz w:val="28"/>
                <w:szCs w:val="28"/>
                <w:cs/>
              </w:rPr>
            </w:pPr>
            <w:r w:rsidRPr="009B0B15">
              <w:rPr>
                <w:rFonts w:ascii="Browallia New" w:hAnsi="Browallia New" w:cs="Browallia New"/>
                <w:sz w:val="28"/>
                <w:szCs w:val="28"/>
              </w:rPr>
              <w:t>On-site electricity generation for process use</w:t>
            </w:r>
          </w:p>
        </w:tc>
        <w:tc>
          <w:tcPr>
            <w:tcW w:w="1170" w:type="dxa"/>
          </w:tcPr>
          <w:p w14:paraId="4E709CFE" w14:textId="11C3E286" w:rsidR="00762051" w:rsidRPr="00186C9A" w:rsidRDefault="00762051" w:rsidP="00C42A33">
            <w:pPr>
              <w:spacing w:before="60" w:after="60" w:line="240" w:lineRule="auto"/>
              <w:ind w:left="0"/>
              <w:jc w:val="center"/>
              <w:rPr>
                <w:rFonts w:ascii="Browallia New" w:hAnsi="Browallia New" w:cs="Browallia New"/>
                <w:sz w:val="28"/>
                <w:szCs w:val="28"/>
              </w:rPr>
            </w:pPr>
            <w:r w:rsidRPr="00186C9A">
              <w:rPr>
                <w:rFonts w:ascii="Browallia New" w:hAnsi="Browallia New" w:cs="Browallia New"/>
                <w:sz w:val="28"/>
                <w:szCs w:val="28"/>
              </w:rPr>
              <w:t>CO</w:t>
            </w:r>
            <w:r w:rsidRPr="00186C9A">
              <w:rPr>
                <w:rFonts w:ascii="Browallia New" w:hAnsi="Browallia New" w:cs="Browallia New"/>
                <w:sz w:val="28"/>
                <w:szCs w:val="28"/>
                <w:vertAlign w:val="subscript"/>
                <w:cs/>
              </w:rPr>
              <w:t>2</w:t>
            </w:r>
          </w:p>
        </w:tc>
        <w:tc>
          <w:tcPr>
            <w:tcW w:w="3105" w:type="dxa"/>
          </w:tcPr>
          <w:p w14:paraId="51438BEC" w14:textId="128B3F3B" w:rsidR="00762051" w:rsidRPr="00186C9A" w:rsidRDefault="009B0B15" w:rsidP="00C42A33">
            <w:pPr>
              <w:spacing w:before="60" w:after="60" w:line="240" w:lineRule="auto"/>
              <w:ind w:left="0"/>
              <w:rPr>
                <w:rFonts w:ascii="Browallia New" w:hAnsi="Browallia New" w:cs="Browallia New"/>
                <w:sz w:val="28"/>
                <w:szCs w:val="28"/>
                <w:cs/>
              </w:rPr>
            </w:pPr>
            <w:r w:rsidRPr="009B0B15">
              <w:rPr>
                <w:rFonts w:ascii="Browallia New" w:hAnsi="Browallia New" w:cs="Browallia New"/>
                <w:sz w:val="28"/>
                <w:szCs w:val="28"/>
              </w:rPr>
              <w:t>Combustion of fossil fuels in power plants within the project boundary</w:t>
            </w:r>
          </w:p>
        </w:tc>
      </w:tr>
      <w:tr w:rsidR="00762051" w:rsidRPr="00186C9A" w14:paraId="78188592" w14:textId="77777777" w:rsidTr="00CE294D">
        <w:trPr>
          <w:trHeight w:val="1214"/>
        </w:trPr>
        <w:tc>
          <w:tcPr>
            <w:tcW w:w="1587" w:type="dxa"/>
            <w:vMerge/>
          </w:tcPr>
          <w:p w14:paraId="37F8A382" w14:textId="77777777" w:rsidR="00762051" w:rsidRPr="00186C9A" w:rsidRDefault="00762051" w:rsidP="00C42A33">
            <w:pPr>
              <w:spacing w:before="60" w:after="60" w:line="240" w:lineRule="auto"/>
              <w:ind w:left="0"/>
              <w:rPr>
                <w:rFonts w:ascii="Browallia New" w:hAnsi="Browallia New" w:cs="Browallia New"/>
                <w:color w:val="000000" w:themeColor="text1"/>
                <w:sz w:val="28"/>
                <w:szCs w:val="28"/>
                <w:cs/>
              </w:rPr>
            </w:pPr>
          </w:p>
        </w:tc>
        <w:tc>
          <w:tcPr>
            <w:tcW w:w="3178" w:type="dxa"/>
          </w:tcPr>
          <w:p w14:paraId="58A58253" w14:textId="435366B5" w:rsidR="00762051" w:rsidRPr="00186C9A" w:rsidRDefault="009B0B15" w:rsidP="00C42A33">
            <w:pPr>
              <w:pStyle w:val="ListParagraph"/>
              <w:numPr>
                <w:ilvl w:val="0"/>
                <w:numId w:val="14"/>
              </w:numPr>
              <w:spacing w:before="60" w:after="60" w:line="240" w:lineRule="auto"/>
              <w:ind w:left="317" w:hanging="317"/>
              <w:rPr>
                <w:rFonts w:ascii="Browallia New" w:hAnsi="Browallia New" w:cs="Browallia New"/>
                <w:sz w:val="28"/>
                <w:szCs w:val="28"/>
                <w:cs/>
              </w:rPr>
            </w:pPr>
            <w:r w:rsidRPr="009B0B15">
              <w:rPr>
                <w:rFonts w:ascii="Browallia New" w:hAnsi="Browallia New" w:cs="Browallia New"/>
                <w:sz w:val="28"/>
                <w:szCs w:val="28"/>
              </w:rPr>
              <w:t>Electricity consumption (purchased from external sources) in the process</w:t>
            </w:r>
          </w:p>
        </w:tc>
        <w:tc>
          <w:tcPr>
            <w:tcW w:w="1170" w:type="dxa"/>
          </w:tcPr>
          <w:p w14:paraId="60858AA9" w14:textId="53B84A2E" w:rsidR="00762051" w:rsidRPr="00186C9A" w:rsidRDefault="00762051" w:rsidP="00C42A33">
            <w:pPr>
              <w:spacing w:before="60" w:after="60" w:line="240" w:lineRule="auto"/>
              <w:ind w:left="0"/>
              <w:jc w:val="center"/>
              <w:rPr>
                <w:rFonts w:ascii="Browallia New" w:hAnsi="Browallia New" w:cs="Browallia New"/>
                <w:sz w:val="28"/>
                <w:szCs w:val="28"/>
              </w:rPr>
            </w:pPr>
            <w:r w:rsidRPr="00186C9A">
              <w:rPr>
                <w:rFonts w:ascii="Browallia New" w:hAnsi="Browallia New" w:cs="Browallia New"/>
                <w:sz w:val="28"/>
                <w:szCs w:val="28"/>
              </w:rPr>
              <w:t>CO</w:t>
            </w:r>
            <w:r w:rsidRPr="00186C9A">
              <w:rPr>
                <w:rFonts w:ascii="Browallia New" w:hAnsi="Browallia New" w:cs="Browallia New"/>
                <w:sz w:val="28"/>
                <w:szCs w:val="28"/>
                <w:vertAlign w:val="subscript"/>
                <w:cs/>
              </w:rPr>
              <w:t>2</w:t>
            </w:r>
          </w:p>
        </w:tc>
        <w:tc>
          <w:tcPr>
            <w:tcW w:w="3105" w:type="dxa"/>
          </w:tcPr>
          <w:p w14:paraId="5F0A2840" w14:textId="77777777" w:rsidR="009B0B15" w:rsidRDefault="009B0B15" w:rsidP="009B0B15">
            <w:pPr>
              <w:pStyle w:val="ListParagraph"/>
              <w:numPr>
                <w:ilvl w:val="0"/>
                <w:numId w:val="14"/>
              </w:numPr>
              <w:spacing w:before="60" w:after="60" w:line="240" w:lineRule="auto"/>
              <w:ind w:left="317" w:hanging="317"/>
              <w:rPr>
                <w:rFonts w:ascii="Browallia New" w:hAnsi="Browallia New" w:cs="Browallia New"/>
                <w:sz w:val="28"/>
                <w:szCs w:val="28"/>
              </w:rPr>
            </w:pPr>
            <w:r w:rsidRPr="009B0B15">
              <w:rPr>
                <w:rFonts w:ascii="Browallia New" w:hAnsi="Browallia New" w:cs="Browallia New"/>
                <w:sz w:val="28"/>
                <w:szCs w:val="28"/>
              </w:rPr>
              <w:t>Electricity generation by grid-connected power plants</w:t>
            </w:r>
          </w:p>
          <w:p w14:paraId="7E254D6F" w14:textId="23B71B42" w:rsidR="00762051" w:rsidRPr="00186C9A" w:rsidRDefault="009B0B15" w:rsidP="009B0B15">
            <w:pPr>
              <w:pStyle w:val="ListParagraph"/>
              <w:numPr>
                <w:ilvl w:val="0"/>
                <w:numId w:val="14"/>
              </w:numPr>
              <w:spacing w:before="60" w:after="60" w:line="240" w:lineRule="auto"/>
              <w:ind w:left="317" w:hanging="317"/>
              <w:rPr>
                <w:rFonts w:ascii="Browallia New" w:hAnsi="Browallia New" w:cs="Browallia New"/>
                <w:sz w:val="28"/>
                <w:szCs w:val="28"/>
                <w:cs/>
              </w:rPr>
            </w:pPr>
            <w:r w:rsidRPr="009B0B15">
              <w:rPr>
                <w:rFonts w:ascii="Browallia New" w:hAnsi="Browallia New" w:cs="Browallia New"/>
                <w:sz w:val="28"/>
                <w:szCs w:val="28"/>
              </w:rPr>
              <w:t>Electricity and/or steam generation by IPS-type power plants</w:t>
            </w:r>
          </w:p>
        </w:tc>
      </w:tr>
      <w:tr w:rsidR="00BD2270" w:rsidRPr="00186C9A" w14:paraId="6EDF2B25" w14:textId="77777777" w:rsidTr="00CE294D">
        <w:trPr>
          <w:trHeight w:val="134"/>
        </w:trPr>
        <w:tc>
          <w:tcPr>
            <w:tcW w:w="1587" w:type="dxa"/>
            <w:vMerge/>
          </w:tcPr>
          <w:p w14:paraId="33CBD4E8" w14:textId="77777777" w:rsidR="00BD2270" w:rsidRPr="00186C9A" w:rsidRDefault="00BD2270" w:rsidP="00C42A33">
            <w:pPr>
              <w:spacing w:before="60" w:after="60" w:line="240" w:lineRule="auto"/>
              <w:ind w:left="0"/>
              <w:rPr>
                <w:rFonts w:ascii="Browallia New" w:hAnsi="Browallia New" w:cs="Browallia New"/>
                <w:color w:val="000000" w:themeColor="text1"/>
                <w:sz w:val="28"/>
                <w:szCs w:val="28"/>
                <w:cs/>
              </w:rPr>
            </w:pPr>
          </w:p>
        </w:tc>
        <w:tc>
          <w:tcPr>
            <w:tcW w:w="7453" w:type="dxa"/>
            <w:gridSpan w:val="3"/>
          </w:tcPr>
          <w:p w14:paraId="68D5D87D" w14:textId="2DC75A3E" w:rsidR="00BD2270" w:rsidRPr="005D4CC8" w:rsidRDefault="005D4CC8" w:rsidP="00040860">
            <w:pPr>
              <w:spacing w:before="0" w:after="0" w:line="240" w:lineRule="auto"/>
              <w:ind w:left="0"/>
              <w:rPr>
                <w:rFonts w:ascii="Browallia New" w:hAnsi="Browallia New" w:cs="Browallia New"/>
                <w:sz w:val="28"/>
                <w:szCs w:val="28"/>
                <w:u w:val="single"/>
                <w:cs/>
              </w:rPr>
            </w:pPr>
            <w:r w:rsidRPr="005D4CC8">
              <w:rPr>
                <w:rFonts w:ascii="Browallia New" w:eastAsia="Tahoma" w:hAnsi="Browallia New" w:cs="Browallia New"/>
                <w:kern w:val="24"/>
                <w:sz w:val="28"/>
                <w:szCs w:val="28"/>
                <w:u w:val="single"/>
              </w:rPr>
              <w:t>CO</w:t>
            </w:r>
            <w:r w:rsidRPr="005D4CC8">
              <w:rPr>
                <w:rFonts w:ascii="Browallia New" w:eastAsia="Tahoma" w:hAnsi="Browallia New" w:cs="Browallia New"/>
                <w:kern w:val="24"/>
                <w:sz w:val="28"/>
                <w:szCs w:val="28"/>
                <w:u w:val="single"/>
                <w:vertAlign w:val="subscript"/>
              </w:rPr>
              <w:t>2</w:t>
            </w:r>
            <w:r w:rsidR="00AD4E0A" w:rsidRPr="00AD4E0A">
              <w:rPr>
                <w:rFonts w:ascii="Browallia New" w:eastAsia="Tahoma" w:hAnsi="Browallia New" w:cs="Browallia New"/>
                <w:kern w:val="24"/>
                <w:sz w:val="28"/>
                <w:szCs w:val="28"/>
                <w:u w:val="single"/>
              </w:rPr>
              <w:t xml:space="preserve"> </w:t>
            </w:r>
            <w:r w:rsidR="00807083" w:rsidRPr="005D4CC8">
              <w:rPr>
                <w:rFonts w:ascii="Browallia New" w:hAnsi="Browallia New" w:cs="Browallia New"/>
                <w:sz w:val="28"/>
                <w:szCs w:val="28"/>
                <w:u w:val="single"/>
              </w:rPr>
              <w:t>transportation</w:t>
            </w:r>
          </w:p>
        </w:tc>
      </w:tr>
      <w:tr w:rsidR="00762051" w:rsidRPr="00186C9A" w14:paraId="101CB100" w14:textId="77777777" w:rsidTr="00CE294D">
        <w:trPr>
          <w:trHeight w:val="107"/>
        </w:trPr>
        <w:tc>
          <w:tcPr>
            <w:tcW w:w="1587" w:type="dxa"/>
            <w:vMerge/>
          </w:tcPr>
          <w:p w14:paraId="5DE856FD" w14:textId="77777777" w:rsidR="00762051" w:rsidRPr="00186C9A" w:rsidRDefault="00762051" w:rsidP="00C42A33">
            <w:pPr>
              <w:spacing w:before="60" w:after="60" w:line="240" w:lineRule="auto"/>
              <w:ind w:left="0"/>
              <w:rPr>
                <w:rFonts w:ascii="Browallia New" w:hAnsi="Browallia New" w:cs="Browallia New"/>
                <w:color w:val="000000" w:themeColor="text1"/>
                <w:sz w:val="28"/>
                <w:szCs w:val="28"/>
                <w:cs/>
              </w:rPr>
            </w:pPr>
          </w:p>
        </w:tc>
        <w:tc>
          <w:tcPr>
            <w:tcW w:w="3178" w:type="dxa"/>
          </w:tcPr>
          <w:p w14:paraId="355E0665" w14:textId="1DB29144" w:rsidR="00762051" w:rsidRPr="00186C9A" w:rsidRDefault="00807083" w:rsidP="00C42A33">
            <w:pPr>
              <w:pStyle w:val="ListParagraph"/>
              <w:numPr>
                <w:ilvl w:val="0"/>
                <w:numId w:val="14"/>
              </w:numPr>
              <w:spacing w:before="60" w:after="60" w:line="240" w:lineRule="auto"/>
              <w:ind w:left="317" w:hanging="317"/>
              <w:rPr>
                <w:rFonts w:ascii="Browallia New" w:hAnsi="Browallia New" w:cs="Browallia New"/>
                <w:sz w:val="28"/>
                <w:szCs w:val="28"/>
                <w:cs/>
              </w:rPr>
            </w:pPr>
            <w:r w:rsidRPr="00807083">
              <w:rPr>
                <w:rFonts w:ascii="Browallia New" w:hAnsi="Browallia New" w:cs="Browallia New"/>
                <w:sz w:val="28"/>
                <w:szCs w:val="28"/>
              </w:rPr>
              <w:t>Release or leakage</w:t>
            </w:r>
          </w:p>
        </w:tc>
        <w:tc>
          <w:tcPr>
            <w:tcW w:w="1170" w:type="dxa"/>
          </w:tcPr>
          <w:p w14:paraId="73282C67" w14:textId="106F5DAA" w:rsidR="00762051" w:rsidRPr="00186C9A" w:rsidRDefault="00762051" w:rsidP="00C42A33">
            <w:pPr>
              <w:spacing w:before="60" w:after="60" w:line="240" w:lineRule="auto"/>
              <w:ind w:left="0"/>
              <w:jc w:val="center"/>
              <w:rPr>
                <w:rFonts w:ascii="Browallia New" w:hAnsi="Browallia New" w:cs="Browallia New"/>
                <w:sz w:val="28"/>
                <w:szCs w:val="28"/>
              </w:rPr>
            </w:pPr>
            <w:r w:rsidRPr="00186C9A">
              <w:rPr>
                <w:rFonts w:ascii="Browallia New" w:hAnsi="Browallia New" w:cs="Browallia New"/>
                <w:sz w:val="28"/>
                <w:szCs w:val="28"/>
              </w:rPr>
              <w:t>CO</w:t>
            </w:r>
            <w:r w:rsidRPr="00186C9A">
              <w:rPr>
                <w:rFonts w:ascii="Browallia New" w:hAnsi="Browallia New" w:cs="Browallia New"/>
                <w:sz w:val="28"/>
                <w:szCs w:val="28"/>
                <w:vertAlign w:val="subscript"/>
              </w:rPr>
              <w:t>2</w:t>
            </w:r>
          </w:p>
        </w:tc>
        <w:tc>
          <w:tcPr>
            <w:tcW w:w="3105" w:type="dxa"/>
          </w:tcPr>
          <w:p w14:paraId="673C51D8" w14:textId="07489DEC" w:rsidR="00762051" w:rsidRPr="00DB2A24" w:rsidRDefault="00807083" w:rsidP="00DB2A24">
            <w:pPr>
              <w:spacing w:before="60" w:after="60" w:line="240" w:lineRule="auto"/>
              <w:ind w:left="0"/>
              <w:rPr>
                <w:rFonts w:ascii="Browallia New" w:hAnsi="Browallia New" w:cs="Browallia New"/>
                <w:sz w:val="28"/>
                <w:szCs w:val="28"/>
                <w:cs/>
              </w:rPr>
            </w:pPr>
            <w:r w:rsidRPr="009B0B15">
              <w:rPr>
                <w:rFonts w:ascii="Browallia New" w:hAnsi="Browallia New" w:cs="Browallia New"/>
                <w:sz w:val="28"/>
                <w:szCs w:val="28"/>
              </w:rPr>
              <w:t>Machinery</w:t>
            </w:r>
            <w:r>
              <w:rPr>
                <w:rFonts w:ascii="Browallia New" w:hAnsi="Browallia New" w:cs="Browallia New" w:hint="cs"/>
                <w:sz w:val="28"/>
                <w:szCs w:val="28"/>
                <w:cs/>
              </w:rPr>
              <w:t>/</w:t>
            </w:r>
            <w:r w:rsidRPr="009B0B15">
              <w:rPr>
                <w:rFonts w:ascii="Browallia New" w:hAnsi="Browallia New" w:cs="Browallia New"/>
                <w:sz w:val="28"/>
                <w:szCs w:val="28"/>
              </w:rPr>
              <w:t>Equipment</w:t>
            </w:r>
            <w:r>
              <w:rPr>
                <w:rFonts w:ascii="Browallia New" w:hAnsi="Browallia New" w:cs="Browallia New" w:hint="cs"/>
                <w:sz w:val="28"/>
                <w:szCs w:val="28"/>
                <w:cs/>
              </w:rPr>
              <w:t>/</w:t>
            </w:r>
            <w:r w:rsidRPr="009B0B15">
              <w:rPr>
                <w:rFonts w:ascii="Browallia New" w:hAnsi="Browallia New" w:cs="Browallia New"/>
                <w:sz w:val="28"/>
                <w:szCs w:val="28"/>
              </w:rPr>
              <w:t>Pipeline system</w:t>
            </w:r>
          </w:p>
        </w:tc>
      </w:tr>
      <w:tr w:rsidR="00C42A33" w:rsidRPr="00186C9A" w14:paraId="6F37496C" w14:textId="77777777" w:rsidTr="00CE294D">
        <w:trPr>
          <w:trHeight w:val="62"/>
        </w:trPr>
        <w:tc>
          <w:tcPr>
            <w:tcW w:w="1587" w:type="dxa"/>
            <w:vMerge/>
          </w:tcPr>
          <w:p w14:paraId="02870E53" w14:textId="77777777" w:rsidR="00C42A33" w:rsidRPr="00186C9A" w:rsidRDefault="00C42A33" w:rsidP="00C42A33">
            <w:pPr>
              <w:spacing w:before="60" w:after="60" w:line="240" w:lineRule="auto"/>
              <w:ind w:left="0"/>
              <w:rPr>
                <w:rFonts w:ascii="Browallia New" w:hAnsi="Browallia New" w:cs="Browallia New"/>
                <w:color w:val="000000" w:themeColor="text1"/>
                <w:sz w:val="28"/>
                <w:szCs w:val="28"/>
                <w:cs/>
              </w:rPr>
            </w:pPr>
          </w:p>
        </w:tc>
        <w:tc>
          <w:tcPr>
            <w:tcW w:w="3178" w:type="dxa"/>
          </w:tcPr>
          <w:p w14:paraId="123D3E94" w14:textId="64BCC96D" w:rsidR="00C42A33" w:rsidRPr="00186C9A" w:rsidRDefault="00807083" w:rsidP="00C42A33">
            <w:pPr>
              <w:pStyle w:val="ListParagraph"/>
              <w:numPr>
                <w:ilvl w:val="0"/>
                <w:numId w:val="14"/>
              </w:numPr>
              <w:spacing w:before="60" w:after="60" w:line="240" w:lineRule="auto"/>
              <w:ind w:left="317" w:hanging="317"/>
              <w:rPr>
                <w:rFonts w:ascii="Browallia New" w:hAnsi="Browallia New" w:cs="Browallia New"/>
                <w:sz w:val="28"/>
                <w:szCs w:val="28"/>
                <w:cs/>
              </w:rPr>
            </w:pPr>
            <w:r w:rsidRPr="00807083">
              <w:rPr>
                <w:rFonts w:ascii="Browallia New" w:hAnsi="Browallia New" w:cs="Browallia New"/>
                <w:sz w:val="28"/>
                <w:szCs w:val="28"/>
              </w:rPr>
              <w:t>Use of fossil fuels</w:t>
            </w:r>
          </w:p>
        </w:tc>
        <w:tc>
          <w:tcPr>
            <w:tcW w:w="1170" w:type="dxa"/>
          </w:tcPr>
          <w:p w14:paraId="52965EA0" w14:textId="72F2F0DB" w:rsidR="00C42A33" w:rsidRPr="00186C9A" w:rsidRDefault="00C42A33" w:rsidP="00C42A33">
            <w:pPr>
              <w:spacing w:before="60" w:after="60" w:line="240" w:lineRule="auto"/>
              <w:ind w:left="0"/>
              <w:jc w:val="center"/>
              <w:rPr>
                <w:rFonts w:ascii="Browallia New" w:hAnsi="Browallia New" w:cs="Browallia New"/>
                <w:sz w:val="28"/>
                <w:szCs w:val="28"/>
              </w:rPr>
            </w:pPr>
            <w:r w:rsidRPr="00186C9A">
              <w:rPr>
                <w:rFonts w:ascii="Browallia New" w:hAnsi="Browallia New" w:cs="Browallia New"/>
                <w:sz w:val="28"/>
                <w:szCs w:val="28"/>
              </w:rPr>
              <w:t>CO</w:t>
            </w:r>
            <w:r w:rsidRPr="00186C9A">
              <w:rPr>
                <w:rFonts w:ascii="Browallia New" w:hAnsi="Browallia New" w:cs="Browallia New"/>
                <w:sz w:val="28"/>
                <w:szCs w:val="28"/>
                <w:vertAlign w:val="subscript"/>
                <w:cs/>
              </w:rPr>
              <w:t>2</w:t>
            </w:r>
          </w:p>
        </w:tc>
        <w:tc>
          <w:tcPr>
            <w:tcW w:w="3105" w:type="dxa"/>
          </w:tcPr>
          <w:p w14:paraId="6DB90D11" w14:textId="7FD7D387" w:rsidR="00C42A33" w:rsidRPr="00DB2A24" w:rsidRDefault="00807083" w:rsidP="00DB2A24">
            <w:pPr>
              <w:spacing w:before="60" w:after="60" w:line="240" w:lineRule="auto"/>
              <w:ind w:left="0"/>
              <w:rPr>
                <w:rFonts w:ascii="Browallia New" w:hAnsi="Browallia New" w:cs="Browallia New"/>
                <w:sz w:val="28"/>
                <w:szCs w:val="28"/>
                <w:cs/>
              </w:rPr>
            </w:pPr>
            <w:r w:rsidRPr="00807083">
              <w:rPr>
                <w:rFonts w:ascii="Browallia New" w:hAnsi="Browallia New" w:cs="Browallia New"/>
                <w:sz w:val="28"/>
                <w:szCs w:val="28"/>
              </w:rPr>
              <w:t>Fuel combustion from transportation vehicles</w:t>
            </w:r>
          </w:p>
        </w:tc>
      </w:tr>
      <w:tr w:rsidR="00C42A33" w:rsidRPr="00186C9A" w14:paraId="16E3567B" w14:textId="77777777" w:rsidTr="00CE294D">
        <w:trPr>
          <w:trHeight w:val="1214"/>
        </w:trPr>
        <w:tc>
          <w:tcPr>
            <w:tcW w:w="1587" w:type="dxa"/>
            <w:vMerge/>
          </w:tcPr>
          <w:p w14:paraId="73789E93" w14:textId="77777777" w:rsidR="00C42A33" w:rsidRPr="00186C9A" w:rsidRDefault="00C42A33" w:rsidP="00C42A33">
            <w:pPr>
              <w:spacing w:before="60" w:after="60" w:line="240" w:lineRule="auto"/>
              <w:ind w:left="0"/>
              <w:rPr>
                <w:rFonts w:ascii="Browallia New" w:hAnsi="Browallia New" w:cs="Browallia New"/>
                <w:color w:val="000000" w:themeColor="text1"/>
                <w:sz w:val="28"/>
                <w:szCs w:val="28"/>
                <w:cs/>
              </w:rPr>
            </w:pPr>
          </w:p>
        </w:tc>
        <w:tc>
          <w:tcPr>
            <w:tcW w:w="3178" w:type="dxa"/>
          </w:tcPr>
          <w:p w14:paraId="75687565" w14:textId="39AC84E2" w:rsidR="00C42A33" w:rsidRPr="00186C9A" w:rsidRDefault="00807083" w:rsidP="00C42A33">
            <w:pPr>
              <w:pStyle w:val="ListParagraph"/>
              <w:numPr>
                <w:ilvl w:val="0"/>
                <w:numId w:val="14"/>
              </w:numPr>
              <w:spacing w:before="60" w:after="60" w:line="240" w:lineRule="auto"/>
              <w:ind w:left="317" w:hanging="317"/>
              <w:rPr>
                <w:rFonts w:ascii="Browallia New" w:hAnsi="Browallia New" w:cs="Browallia New"/>
                <w:sz w:val="28"/>
                <w:szCs w:val="28"/>
                <w:cs/>
              </w:rPr>
            </w:pPr>
            <w:r w:rsidRPr="00807083">
              <w:rPr>
                <w:rFonts w:ascii="Browallia New" w:hAnsi="Browallia New" w:cs="Browallia New"/>
                <w:sz w:val="28"/>
                <w:szCs w:val="28"/>
              </w:rPr>
              <w:t>Electricity consumption (purchased from external sources) in the process</w:t>
            </w:r>
          </w:p>
        </w:tc>
        <w:tc>
          <w:tcPr>
            <w:tcW w:w="1170" w:type="dxa"/>
          </w:tcPr>
          <w:p w14:paraId="436C979B" w14:textId="1514567F" w:rsidR="00C42A33" w:rsidRPr="00186C9A" w:rsidRDefault="00C42A33" w:rsidP="00C42A33">
            <w:pPr>
              <w:spacing w:before="60" w:after="60" w:line="240" w:lineRule="auto"/>
              <w:ind w:left="0"/>
              <w:jc w:val="center"/>
              <w:rPr>
                <w:rFonts w:ascii="Browallia New" w:hAnsi="Browallia New" w:cs="Browallia New"/>
                <w:sz w:val="28"/>
                <w:szCs w:val="28"/>
              </w:rPr>
            </w:pPr>
            <w:r w:rsidRPr="00186C9A">
              <w:rPr>
                <w:rFonts w:ascii="Browallia New" w:hAnsi="Browallia New" w:cs="Browallia New"/>
                <w:sz w:val="28"/>
                <w:szCs w:val="28"/>
              </w:rPr>
              <w:t>CO</w:t>
            </w:r>
            <w:r w:rsidRPr="00186C9A">
              <w:rPr>
                <w:rFonts w:ascii="Browallia New" w:hAnsi="Browallia New" w:cs="Browallia New"/>
                <w:sz w:val="28"/>
                <w:szCs w:val="28"/>
                <w:vertAlign w:val="subscript"/>
                <w:cs/>
              </w:rPr>
              <w:t>2</w:t>
            </w:r>
          </w:p>
        </w:tc>
        <w:tc>
          <w:tcPr>
            <w:tcW w:w="3105" w:type="dxa"/>
          </w:tcPr>
          <w:p w14:paraId="2EF9B914" w14:textId="77777777" w:rsidR="009B0B15" w:rsidRDefault="009B0B15" w:rsidP="009B0B15">
            <w:pPr>
              <w:pStyle w:val="ListParagraph"/>
              <w:numPr>
                <w:ilvl w:val="0"/>
                <w:numId w:val="14"/>
              </w:numPr>
              <w:spacing w:before="60" w:after="60" w:line="240" w:lineRule="auto"/>
              <w:ind w:left="317" w:hanging="317"/>
              <w:rPr>
                <w:rFonts w:ascii="Browallia New" w:hAnsi="Browallia New" w:cs="Browallia New"/>
                <w:sz w:val="28"/>
                <w:szCs w:val="28"/>
              </w:rPr>
            </w:pPr>
            <w:r w:rsidRPr="009B0B15">
              <w:rPr>
                <w:rFonts w:ascii="Browallia New" w:hAnsi="Browallia New" w:cs="Browallia New"/>
                <w:sz w:val="28"/>
                <w:szCs w:val="28"/>
              </w:rPr>
              <w:t>Electricity generation by grid-connected power plants</w:t>
            </w:r>
          </w:p>
          <w:p w14:paraId="3800EF26" w14:textId="3D3DED83" w:rsidR="00C42A33" w:rsidRPr="00186C9A" w:rsidRDefault="009B0B15" w:rsidP="009B0B15">
            <w:pPr>
              <w:pStyle w:val="ListParagraph"/>
              <w:numPr>
                <w:ilvl w:val="0"/>
                <w:numId w:val="14"/>
              </w:numPr>
              <w:spacing w:before="60" w:after="60" w:line="240" w:lineRule="auto"/>
              <w:ind w:left="317" w:hanging="317"/>
              <w:rPr>
                <w:rFonts w:ascii="Browallia New" w:hAnsi="Browallia New" w:cs="Browallia New"/>
                <w:sz w:val="28"/>
                <w:szCs w:val="28"/>
                <w:cs/>
              </w:rPr>
            </w:pPr>
            <w:r w:rsidRPr="009B0B15">
              <w:rPr>
                <w:rFonts w:ascii="Browallia New" w:hAnsi="Browallia New" w:cs="Browallia New"/>
                <w:sz w:val="28"/>
                <w:szCs w:val="28"/>
              </w:rPr>
              <w:t>Electricity and/or steam generation by IPS-type power plants</w:t>
            </w:r>
          </w:p>
        </w:tc>
      </w:tr>
      <w:tr w:rsidR="00BD2270" w:rsidRPr="00186C9A" w14:paraId="6D45382F" w14:textId="77777777" w:rsidTr="00CE294D">
        <w:trPr>
          <w:trHeight w:val="287"/>
        </w:trPr>
        <w:tc>
          <w:tcPr>
            <w:tcW w:w="1587" w:type="dxa"/>
            <w:vMerge/>
          </w:tcPr>
          <w:p w14:paraId="381451BB" w14:textId="77777777" w:rsidR="00BD2270" w:rsidRPr="00186C9A" w:rsidRDefault="00BD2270" w:rsidP="00C42A33">
            <w:pPr>
              <w:spacing w:before="60" w:after="60" w:line="240" w:lineRule="auto"/>
              <w:ind w:left="0"/>
              <w:rPr>
                <w:rFonts w:ascii="Browallia New" w:hAnsi="Browallia New" w:cs="Browallia New"/>
                <w:color w:val="000000" w:themeColor="text1"/>
                <w:sz w:val="28"/>
                <w:szCs w:val="28"/>
                <w:cs/>
              </w:rPr>
            </w:pPr>
          </w:p>
        </w:tc>
        <w:tc>
          <w:tcPr>
            <w:tcW w:w="7453" w:type="dxa"/>
            <w:gridSpan w:val="3"/>
          </w:tcPr>
          <w:p w14:paraId="75237B7C" w14:textId="72B0D787" w:rsidR="00BD2270" w:rsidRPr="005D4CC8" w:rsidRDefault="00807083" w:rsidP="00040860">
            <w:pPr>
              <w:spacing w:before="0" w:after="0" w:line="240" w:lineRule="auto"/>
              <w:ind w:left="0"/>
              <w:rPr>
                <w:rFonts w:ascii="Browallia New" w:hAnsi="Browallia New" w:cs="Browallia New"/>
                <w:sz w:val="28"/>
                <w:szCs w:val="28"/>
                <w:u w:val="single"/>
                <w:cs/>
              </w:rPr>
            </w:pPr>
            <w:r w:rsidRPr="005D4CC8">
              <w:rPr>
                <w:rFonts w:ascii="Browallia New" w:hAnsi="Browallia New" w:cs="Browallia New"/>
                <w:sz w:val="28"/>
                <w:szCs w:val="28"/>
                <w:u w:val="single"/>
              </w:rPr>
              <w:t xml:space="preserve">Preparation of </w:t>
            </w:r>
            <w:r w:rsidR="005D4CC8" w:rsidRPr="005D4CC8">
              <w:rPr>
                <w:rFonts w:ascii="Browallia New" w:eastAsia="Tahoma" w:hAnsi="Browallia New" w:cs="Browallia New"/>
                <w:kern w:val="24"/>
                <w:sz w:val="28"/>
                <w:szCs w:val="28"/>
                <w:u w:val="single"/>
              </w:rPr>
              <w:t>CO</w:t>
            </w:r>
            <w:r w:rsidR="005D4CC8" w:rsidRPr="005D4CC8">
              <w:rPr>
                <w:rFonts w:ascii="Browallia New" w:eastAsia="Tahoma" w:hAnsi="Browallia New" w:cs="Browallia New"/>
                <w:kern w:val="24"/>
                <w:sz w:val="28"/>
                <w:szCs w:val="28"/>
                <w:u w:val="single"/>
                <w:vertAlign w:val="subscript"/>
              </w:rPr>
              <w:t>2</w:t>
            </w:r>
            <w:r w:rsidRPr="005D4CC8">
              <w:rPr>
                <w:rFonts w:ascii="Browallia New" w:hAnsi="Browallia New" w:cs="Browallia New"/>
                <w:sz w:val="28"/>
                <w:szCs w:val="28"/>
                <w:u w:val="single"/>
              </w:rPr>
              <w:t xml:space="preserve"> in vapor phase</w:t>
            </w:r>
          </w:p>
        </w:tc>
      </w:tr>
      <w:tr w:rsidR="00C42A33" w:rsidRPr="00186C9A" w14:paraId="10C451CD" w14:textId="77777777" w:rsidTr="00CE294D">
        <w:trPr>
          <w:trHeight w:val="287"/>
        </w:trPr>
        <w:tc>
          <w:tcPr>
            <w:tcW w:w="1587" w:type="dxa"/>
            <w:vMerge/>
          </w:tcPr>
          <w:p w14:paraId="63FA5F08" w14:textId="77777777" w:rsidR="00C42A33" w:rsidRPr="00186C9A" w:rsidRDefault="00C42A33" w:rsidP="00C42A33">
            <w:pPr>
              <w:spacing w:before="60" w:after="60" w:line="240" w:lineRule="auto"/>
              <w:ind w:left="0"/>
              <w:rPr>
                <w:rFonts w:ascii="Browallia New" w:hAnsi="Browallia New" w:cs="Browallia New"/>
                <w:color w:val="000000" w:themeColor="text1"/>
                <w:sz w:val="28"/>
                <w:szCs w:val="28"/>
                <w:cs/>
              </w:rPr>
            </w:pPr>
          </w:p>
        </w:tc>
        <w:tc>
          <w:tcPr>
            <w:tcW w:w="3178" w:type="dxa"/>
          </w:tcPr>
          <w:p w14:paraId="171CA733" w14:textId="45FD599A" w:rsidR="00C42A33" w:rsidRPr="00186C9A" w:rsidRDefault="00807083" w:rsidP="00C42A33">
            <w:pPr>
              <w:pStyle w:val="ListParagraph"/>
              <w:numPr>
                <w:ilvl w:val="0"/>
                <w:numId w:val="14"/>
              </w:numPr>
              <w:spacing w:before="60" w:after="60" w:line="240" w:lineRule="auto"/>
              <w:ind w:left="317" w:hanging="317"/>
              <w:rPr>
                <w:rFonts w:ascii="Browallia New" w:hAnsi="Browallia New" w:cs="Browallia New"/>
                <w:sz w:val="28"/>
                <w:szCs w:val="28"/>
                <w:cs/>
              </w:rPr>
            </w:pPr>
            <w:r w:rsidRPr="00807083">
              <w:rPr>
                <w:rFonts w:ascii="Browallia New" w:hAnsi="Browallia New" w:cs="Browallia New"/>
                <w:sz w:val="28"/>
                <w:szCs w:val="28"/>
              </w:rPr>
              <w:t>Use of fossil fuels</w:t>
            </w:r>
          </w:p>
        </w:tc>
        <w:tc>
          <w:tcPr>
            <w:tcW w:w="1170" w:type="dxa"/>
          </w:tcPr>
          <w:p w14:paraId="41471B94" w14:textId="4A61459E" w:rsidR="00C42A33" w:rsidRPr="00186C9A" w:rsidRDefault="00C42A33" w:rsidP="00C42A33">
            <w:pPr>
              <w:spacing w:before="60" w:after="60" w:line="240" w:lineRule="auto"/>
              <w:ind w:left="0"/>
              <w:jc w:val="center"/>
              <w:rPr>
                <w:rFonts w:ascii="Browallia New" w:hAnsi="Browallia New" w:cs="Browallia New"/>
                <w:sz w:val="28"/>
                <w:szCs w:val="28"/>
              </w:rPr>
            </w:pPr>
            <w:r w:rsidRPr="00186C9A">
              <w:rPr>
                <w:rFonts w:ascii="Browallia New" w:hAnsi="Browallia New" w:cs="Browallia New"/>
                <w:sz w:val="28"/>
                <w:szCs w:val="28"/>
              </w:rPr>
              <w:t>CO</w:t>
            </w:r>
            <w:r w:rsidRPr="00186C9A">
              <w:rPr>
                <w:rFonts w:ascii="Browallia New" w:hAnsi="Browallia New" w:cs="Browallia New"/>
                <w:sz w:val="28"/>
                <w:szCs w:val="28"/>
                <w:vertAlign w:val="subscript"/>
                <w:cs/>
              </w:rPr>
              <w:t>2</w:t>
            </w:r>
          </w:p>
        </w:tc>
        <w:tc>
          <w:tcPr>
            <w:tcW w:w="3105" w:type="dxa"/>
          </w:tcPr>
          <w:p w14:paraId="5FF9E49D" w14:textId="4719BEE0" w:rsidR="00C42A33" w:rsidRPr="00186C9A" w:rsidRDefault="00807083" w:rsidP="00C42A33">
            <w:pPr>
              <w:spacing w:before="60" w:after="60" w:line="240" w:lineRule="auto"/>
              <w:ind w:left="0"/>
              <w:rPr>
                <w:rFonts w:ascii="Browallia New" w:hAnsi="Browallia New" w:cs="Browallia New"/>
                <w:sz w:val="28"/>
                <w:szCs w:val="28"/>
                <w:cs/>
              </w:rPr>
            </w:pPr>
            <w:r w:rsidRPr="00807083">
              <w:rPr>
                <w:rFonts w:ascii="Browallia New" w:hAnsi="Browallia New" w:cs="Browallia New"/>
                <w:sz w:val="28"/>
                <w:szCs w:val="28"/>
              </w:rPr>
              <w:t>Fossil fuel combustion within the project boundary</w:t>
            </w:r>
          </w:p>
        </w:tc>
      </w:tr>
      <w:tr w:rsidR="00C42A33" w:rsidRPr="00186C9A" w14:paraId="187BF755" w14:textId="77777777" w:rsidTr="00CE294D">
        <w:trPr>
          <w:trHeight w:val="287"/>
        </w:trPr>
        <w:tc>
          <w:tcPr>
            <w:tcW w:w="1587" w:type="dxa"/>
            <w:vMerge/>
          </w:tcPr>
          <w:p w14:paraId="2A92A420" w14:textId="77777777" w:rsidR="00C42A33" w:rsidRPr="00186C9A" w:rsidRDefault="00C42A33" w:rsidP="00C42A33">
            <w:pPr>
              <w:spacing w:before="60" w:after="60" w:line="240" w:lineRule="auto"/>
              <w:ind w:left="0"/>
              <w:rPr>
                <w:rFonts w:ascii="Browallia New" w:hAnsi="Browallia New" w:cs="Browallia New"/>
                <w:color w:val="000000" w:themeColor="text1"/>
                <w:sz w:val="28"/>
                <w:szCs w:val="28"/>
                <w:cs/>
              </w:rPr>
            </w:pPr>
          </w:p>
        </w:tc>
        <w:tc>
          <w:tcPr>
            <w:tcW w:w="3178" w:type="dxa"/>
          </w:tcPr>
          <w:p w14:paraId="56AF295A" w14:textId="2F9794EC" w:rsidR="00C42A33" w:rsidRPr="00186C9A" w:rsidRDefault="00220ACD" w:rsidP="00C42A33">
            <w:pPr>
              <w:pStyle w:val="ListParagraph"/>
              <w:numPr>
                <w:ilvl w:val="0"/>
                <w:numId w:val="14"/>
              </w:numPr>
              <w:spacing w:before="60" w:after="60" w:line="240" w:lineRule="auto"/>
              <w:ind w:left="317" w:hanging="317"/>
              <w:rPr>
                <w:rFonts w:ascii="Browallia New" w:hAnsi="Browallia New" w:cs="Browallia New"/>
                <w:sz w:val="28"/>
                <w:szCs w:val="28"/>
                <w:cs/>
              </w:rPr>
            </w:pPr>
            <w:r w:rsidRPr="00220ACD">
              <w:rPr>
                <w:rFonts w:ascii="Browallia New" w:hAnsi="Browallia New" w:cs="Browallia New"/>
                <w:sz w:val="28"/>
                <w:szCs w:val="28"/>
              </w:rPr>
              <w:t>On-site electricity generation for process use</w:t>
            </w:r>
          </w:p>
        </w:tc>
        <w:tc>
          <w:tcPr>
            <w:tcW w:w="1170" w:type="dxa"/>
          </w:tcPr>
          <w:p w14:paraId="18D257B6" w14:textId="3A9AA5E2" w:rsidR="00C42A33" w:rsidRPr="00186C9A" w:rsidRDefault="00C42A33" w:rsidP="00C42A33">
            <w:pPr>
              <w:spacing w:before="60" w:after="60" w:line="240" w:lineRule="auto"/>
              <w:ind w:left="0"/>
              <w:jc w:val="center"/>
              <w:rPr>
                <w:rFonts w:ascii="Browallia New" w:hAnsi="Browallia New" w:cs="Browallia New"/>
                <w:sz w:val="28"/>
                <w:szCs w:val="28"/>
              </w:rPr>
            </w:pPr>
            <w:r w:rsidRPr="00186C9A">
              <w:rPr>
                <w:rFonts w:ascii="Browallia New" w:hAnsi="Browallia New" w:cs="Browallia New"/>
                <w:sz w:val="28"/>
                <w:szCs w:val="28"/>
              </w:rPr>
              <w:t>CO</w:t>
            </w:r>
            <w:r w:rsidRPr="00186C9A">
              <w:rPr>
                <w:rFonts w:ascii="Browallia New" w:hAnsi="Browallia New" w:cs="Browallia New"/>
                <w:sz w:val="28"/>
                <w:szCs w:val="28"/>
                <w:vertAlign w:val="subscript"/>
                <w:cs/>
              </w:rPr>
              <w:t>2</w:t>
            </w:r>
          </w:p>
        </w:tc>
        <w:tc>
          <w:tcPr>
            <w:tcW w:w="3105" w:type="dxa"/>
          </w:tcPr>
          <w:p w14:paraId="587B97D0" w14:textId="6EFCFC27" w:rsidR="00C42A33" w:rsidRPr="00186C9A" w:rsidRDefault="00807083" w:rsidP="00C42A33">
            <w:pPr>
              <w:spacing w:before="60" w:after="60" w:line="240" w:lineRule="auto"/>
              <w:ind w:left="0"/>
              <w:rPr>
                <w:rFonts w:ascii="Browallia New" w:hAnsi="Browallia New" w:cs="Browallia New"/>
                <w:sz w:val="28"/>
                <w:szCs w:val="28"/>
                <w:cs/>
              </w:rPr>
            </w:pPr>
            <w:r w:rsidRPr="00807083">
              <w:rPr>
                <w:rFonts w:ascii="Browallia New" w:hAnsi="Browallia New" w:cs="Browallia New"/>
                <w:sz w:val="28"/>
                <w:szCs w:val="28"/>
              </w:rPr>
              <w:t>Fossil fuel combustion in power plants within the project boundary</w:t>
            </w:r>
          </w:p>
        </w:tc>
      </w:tr>
      <w:tr w:rsidR="00C42A33" w:rsidRPr="00186C9A" w14:paraId="1A63E177" w14:textId="77777777" w:rsidTr="00CE294D">
        <w:trPr>
          <w:trHeight w:val="746"/>
        </w:trPr>
        <w:tc>
          <w:tcPr>
            <w:tcW w:w="1587" w:type="dxa"/>
            <w:vMerge/>
          </w:tcPr>
          <w:p w14:paraId="58AD71E8" w14:textId="77777777" w:rsidR="00C42A33" w:rsidRPr="00186C9A" w:rsidRDefault="00C42A33" w:rsidP="00C42A33">
            <w:pPr>
              <w:spacing w:before="60" w:after="60" w:line="240" w:lineRule="auto"/>
              <w:ind w:left="0"/>
              <w:rPr>
                <w:rFonts w:ascii="Browallia New" w:hAnsi="Browallia New" w:cs="Browallia New"/>
                <w:color w:val="000000" w:themeColor="text1"/>
                <w:sz w:val="28"/>
                <w:szCs w:val="28"/>
                <w:cs/>
              </w:rPr>
            </w:pPr>
          </w:p>
        </w:tc>
        <w:tc>
          <w:tcPr>
            <w:tcW w:w="3178" w:type="dxa"/>
          </w:tcPr>
          <w:p w14:paraId="080ADA56" w14:textId="08E9B125" w:rsidR="00C42A33" w:rsidRPr="00186C9A" w:rsidRDefault="00807083" w:rsidP="00C42A33">
            <w:pPr>
              <w:pStyle w:val="ListParagraph"/>
              <w:numPr>
                <w:ilvl w:val="0"/>
                <w:numId w:val="14"/>
              </w:numPr>
              <w:spacing w:before="60" w:after="60" w:line="240" w:lineRule="auto"/>
              <w:ind w:left="317" w:hanging="317"/>
              <w:rPr>
                <w:rFonts w:ascii="Browallia New" w:hAnsi="Browallia New" w:cs="Browallia New"/>
                <w:sz w:val="28"/>
                <w:szCs w:val="28"/>
                <w:cs/>
              </w:rPr>
            </w:pPr>
            <w:r w:rsidRPr="00807083">
              <w:rPr>
                <w:rFonts w:ascii="Browallia New" w:hAnsi="Browallia New" w:cs="Browallia New"/>
                <w:sz w:val="28"/>
                <w:szCs w:val="28"/>
              </w:rPr>
              <w:t>Electricity consumption (purchased from external sources) in the process</w:t>
            </w:r>
          </w:p>
        </w:tc>
        <w:tc>
          <w:tcPr>
            <w:tcW w:w="1170" w:type="dxa"/>
          </w:tcPr>
          <w:p w14:paraId="2366BAEF" w14:textId="493EE298" w:rsidR="00C42A33" w:rsidRPr="00186C9A" w:rsidRDefault="00C42A33" w:rsidP="00C42A33">
            <w:pPr>
              <w:spacing w:before="60" w:after="60" w:line="240" w:lineRule="auto"/>
              <w:ind w:left="0"/>
              <w:jc w:val="center"/>
              <w:rPr>
                <w:rFonts w:ascii="Browallia New" w:hAnsi="Browallia New" w:cs="Browallia New"/>
                <w:sz w:val="28"/>
                <w:szCs w:val="28"/>
              </w:rPr>
            </w:pPr>
            <w:r w:rsidRPr="00186C9A">
              <w:rPr>
                <w:rFonts w:ascii="Browallia New" w:hAnsi="Browallia New" w:cs="Browallia New"/>
                <w:sz w:val="28"/>
                <w:szCs w:val="28"/>
              </w:rPr>
              <w:t>CO</w:t>
            </w:r>
            <w:r w:rsidRPr="00186C9A">
              <w:rPr>
                <w:rFonts w:ascii="Browallia New" w:hAnsi="Browallia New" w:cs="Browallia New"/>
                <w:sz w:val="28"/>
                <w:szCs w:val="28"/>
                <w:vertAlign w:val="subscript"/>
                <w:cs/>
              </w:rPr>
              <w:t>2</w:t>
            </w:r>
          </w:p>
        </w:tc>
        <w:tc>
          <w:tcPr>
            <w:tcW w:w="3105" w:type="dxa"/>
          </w:tcPr>
          <w:p w14:paraId="1104B886" w14:textId="77777777" w:rsidR="009B0B15" w:rsidRDefault="009B0B15" w:rsidP="009B0B15">
            <w:pPr>
              <w:pStyle w:val="ListParagraph"/>
              <w:numPr>
                <w:ilvl w:val="0"/>
                <w:numId w:val="14"/>
              </w:numPr>
              <w:spacing w:before="60" w:after="60" w:line="240" w:lineRule="auto"/>
              <w:ind w:left="317" w:hanging="317"/>
              <w:rPr>
                <w:rFonts w:ascii="Browallia New" w:hAnsi="Browallia New" w:cs="Browallia New"/>
                <w:sz w:val="28"/>
                <w:szCs w:val="28"/>
              </w:rPr>
            </w:pPr>
            <w:r w:rsidRPr="009B0B15">
              <w:rPr>
                <w:rFonts w:ascii="Browallia New" w:hAnsi="Browallia New" w:cs="Browallia New"/>
                <w:sz w:val="28"/>
                <w:szCs w:val="28"/>
              </w:rPr>
              <w:t>Electricity generation by grid-connected power plants</w:t>
            </w:r>
          </w:p>
          <w:p w14:paraId="371E2450" w14:textId="7D27ADB7" w:rsidR="00C42A33" w:rsidRPr="00186C9A" w:rsidRDefault="009B0B15" w:rsidP="009B0B15">
            <w:pPr>
              <w:pStyle w:val="ListParagraph"/>
              <w:numPr>
                <w:ilvl w:val="0"/>
                <w:numId w:val="14"/>
              </w:numPr>
              <w:spacing w:before="60" w:after="60" w:line="240" w:lineRule="auto"/>
              <w:ind w:left="317" w:hanging="317"/>
              <w:rPr>
                <w:rFonts w:ascii="Browallia New" w:hAnsi="Browallia New" w:cs="Browallia New"/>
                <w:sz w:val="28"/>
                <w:szCs w:val="28"/>
                <w:cs/>
              </w:rPr>
            </w:pPr>
            <w:r w:rsidRPr="009B0B15">
              <w:rPr>
                <w:rFonts w:ascii="Browallia New" w:hAnsi="Browallia New" w:cs="Browallia New"/>
                <w:sz w:val="28"/>
                <w:szCs w:val="28"/>
              </w:rPr>
              <w:t>Electricity and/or steam generation by IPS-type power plants</w:t>
            </w:r>
          </w:p>
        </w:tc>
      </w:tr>
      <w:tr w:rsidR="00BD2270" w:rsidRPr="00186C9A" w14:paraId="4C26B1F7" w14:textId="77777777" w:rsidTr="00CE294D">
        <w:trPr>
          <w:trHeight w:val="350"/>
        </w:trPr>
        <w:tc>
          <w:tcPr>
            <w:tcW w:w="1587" w:type="dxa"/>
            <w:vMerge/>
          </w:tcPr>
          <w:p w14:paraId="05A22C53" w14:textId="77777777" w:rsidR="00BD2270" w:rsidRPr="00186C9A" w:rsidRDefault="00BD2270" w:rsidP="00C42A33">
            <w:pPr>
              <w:spacing w:before="60" w:after="60" w:line="240" w:lineRule="auto"/>
              <w:ind w:left="0"/>
              <w:rPr>
                <w:rFonts w:ascii="Browallia New" w:hAnsi="Browallia New" w:cs="Browallia New"/>
                <w:color w:val="000000" w:themeColor="text1"/>
                <w:sz w:val="28"/>
                <w:szCs w:val="28"/>
                <w:cs/>
              </w:rPr>
            </w:pPr>
          </w:p>
        </w:tc>
        <w:tc>
          <w:tcPr>
            <w:tcW w:w="7453" w:type="dxa"/>
            <w:gridSpan w:val="3"/>
          </w:tcPr>
          <w:p w14:paraId="6E8A5689" w14:textId="0549555A" w:rsidR="00BD2270" w:rsidRPr="005D4CC8" w:rsidRDefault="00807083" w:rsidP="00040860">
            <w:pPr>
              <w:spacing w:before="0" w:after="0" w:line="240" w:lineRule="auto"/>
              <w:ind w:left="0"/>
              <w:rPr>
                <w:rFonts w:ascii="Browallia New" w:hAnsi="Browallia New" w:cs="Browallia New"/>
                <w:sz w:val="28"/>
                <w:szCs w:val="28"/>
                <w:u w:val="single"/>
                <w:cs/>
              </w:rPr>
            </w:pPr>
            <w:r w:rsidRPr="005D4CC8">
              <w:rPr>
                <w:rFonts w:ascii="Browallia New" w:hAnsi="Browallia New" w:cs="Browallia New"/>
                <w:sz w:val="28"/>
                <w:szCs w:val="28"/>
                <w:u w:val="single"/>
              </w:rPr>
              <w:t xml:space="preserve">Utilization of </w:t>
            </w:r>
            <w:r w:rsidR="005D4CC8" w:rsidRPr="005D4CC8">
              <w:rPr>
                <w:rFonts w:ascii="Browallia New" w:eastAsia="Tahoma" w:hAnsi="Browallia New" w:cs="Browallia New"/>
                <w:kern w:val="24"/>
                <w:sz w:val="28"/>
                <w:szCs w:val="28"/>
                <w:u w:val="single"/>
              </w:rPr>
              <w:t>CO</w:t>
            </w:r>
            <w:r w:rsidR="005D4CC8" w:rsidRPr="005D4CC8">
              <w:rPr>
                <w:rFonts w:ascii="Browallia New" w:eastAsia="Tahoma" w:hAnsi="Browallia New" w:cs="Browallia New"/>
                <w:kern w:val="24"/>
                <w:sz w:val="28"/>
                <w:szCs w:val="28"/>
                <w:u w:val="single"/>
                <w:vertAlign w:val="subscript"/>
              </w:rPr>
              <w:t>2</w:t>
            </w:r>
            <w:r w:rsidRPr="005D4CC8">
              <w:rPr>
                <w:rFonts w:ascii="Browallia New" w:hAnsi="Browallia New" w:cs="Browallia New"/>
                <w:sz w:val="28"/>
                <w:szCs w:val="28"/>
                <w:u w:val="single"/>
              </w:rPr>
              <w:t xml:space="preserve"> in concrete production</w:t>
            </w:r>
          </w:p>
        </w:tc>
      </w:tr>
      <w:tr w:rsidR="00C42A33" w:rsidRPr="00186C9A" w14:paraId="54E914DD" w14:textId="77777777" w:rsidTr="00CE294D">
        <w:trPr>
          <w:trHeight w:val="344"/>
        </w:trPr>
        <w:tc>
          <w:tcPr>
            <w:tcW w:w="1587" w:type="dxa"/>
            <w:vMerge/>
          </w:tcPr>
          <w:p w14:paraId="644484ED" w14:textId="7A15CDDE" w:rsidR="00C42A33" w:rsidRPr="00186C9A" w:rsidRDefault="00C42A33" w:rsidP="00C42A33">
            <w:pPr>
              <w:spacing w:before="60" w:after="60" w:line="240" w:lineRule="auto"/>
              <w:ind w:left="0"/>
              <w:rPr>
                <w:rFonts w:ascii="Browallia New" w:hAnsi="Browallia New" w:cs="Browallia New"/>
                <w:color w:val="FF0000"/>
                <w:sz w:val="28"/>
                <w:szCs w:val="28"/>
                <w:cs/>
              </w:rPr>
            </w:pPr>
          </w:p>
        </w:tc>
        <w:tc>
          <w:tcPr>
            <w:tcW w:w="3178" w:type="dxa"/>
          </w:tcPr>
          <w:p w14:paraId="76C46AD1" w14:textId="0B63FE4C" w:rsidR="00C42A33" w:rsidRPr="00186C9A" w:rsidRDefault="00807083" w:rsidP="00C42A33">
            <w:pPr>
              <w:pStyle w:val="ListParagraph"/>
              <w:numPr>
                <w:ilvl w:val="0"/>
                <w:numId w:val="14"/>
              </w:numPr>
              <w:spacing w:before="60" w:after="60" w:line="240" w:lineRule="auto"/>
              <w:ind w:left="317" w:hanging="317"/>
              <w:rPr>
                <w:rFonts w:ascii="Browallia New" w:hAnsi="Browallia New" w:cs="Browallia New"/>
                <w:sz w:val="28"/>
                <w:szCs w:val="28"/>
                <w:cs/>
              </w:rPr>
            </w:pPr>
            <w:r w:rsidRPr="00807083">
              <w:rPr>
                <w:rFonts w:ascii="Browallia New" w:hAnsi="Browallia New" w:cs="Browallia New"/>
                <w:sz w:val="28"/>
                <w:szCs w:val="28"/>
              </w:rPr>
              <w:t>Release or leakage</w:t>
            </w:r>
          </w:p>
        </w:tc>
        <w:tc>
          <w:tcPr>
            <w:tcW w:w="1170" w:type="dxa"/>
          </w:tcPr>
          <w:p w14:paraId="6842D77F" w14:textId="6492C800" w:rsidR="00C42A33" w:rsidRPr="00186C9A" w:rsidRDefault="00C42A33" w:rsidP="00C42A33">
            <w:pPr>
              <w:spacing w:before="60" w:after="60" w:line="240" w:lineRule="auto"/>
              <w:ind w:left="0"/>
              <w:jc w:val="center"/>
              <w:rPr>
                <w:rFonts w:ascii="Browallia New" w:hAnsi="Browallia New" w:cs="Browallia New"/>
                <w:sz w:val="28"/>
                <w:szCs w:val="28"/>
              </w:rPr>
            </w:pPr>
            <w:r w:rsidRPr="00186C9A">
              <w:rPr>
                <w:rFonts w:ascii="Browallia New" w:hAnsi="Browallia New" w:cs="Browallia New"/>
                <w:sz w:val="28"/>
                <w:szCs w:val="28"/>
              </w:rPr>
              <w:t>CO</w:t>
            </w:r>
            <w:r w:rsidRPr="00186C9A">
              <w:rPr>
                <w:rFonts w:ascii="Browallia New" w:hAnsi="Browallia New" w:cs="Browallia New"/>
                <w:sz w:val="28"/>
                <w:szCs w:val="28"/>
                <w:vertAlign w:val="subscript"/>
                <w:cs/>
              </w:rPr>
              <w:t>2</w:t>
            </w:r>
          </w:p>
        </w:tc>
        <w:tc>
          <w:tcPr>
            <w:tcW w:w="3105" w:type="dxa"/>
          </w:tcPr>
          <w:p w14:paraId="675221D7" w14:textId="13960B75" w:rsidR="00C42A33" w:rsidRPr="00186C9A" w:rsidRDefault="00807083" w:rsidP="00C42A33">
            <w:pPr>
              <w:spacing w:before="60" w:after="60" w:line="240" w:lineRule="auto"/>
              <w:ind w:left="0"/>
              <w:rPr>
                <w:rFonts w:ascii="Browallia New" w:hAnsi="Browallia New" w:cs="Browallia New"/>
                <w:sz w:val="28"/>
                <w:szCs w:val="28"/>
                <w:cs/>
              </w:rPr>
            </w:pPr>
            <w:r w:rsidRPr="009B0B15">
              <w:rPr>
                <w:rFonts w:ascii="Browallia New" w:hAnsi="Browallia New" w:cs="Browallia New"/>
                <w:sz w:val="28"/>
                <w:szCs w:val="28"/>
              </w:rPr>
              <w:t>Machinery</w:t>
            </w:r>
            <w:r>
              <w:rPr>
                <w:rFonts w:ascii="Browallia New" w:hAnsi="Browallia New" w:cs="Browallia New" w:hint="cs"/>
                <w:sz w:val="28"/>
                <w:szCs w:val="28"/>
                <w:cs/>
              </w:rPr>
              <w:t>/</w:t>
            </w:r>
            <w:r w:rsidRPr="009B0B15">
              <w:rPr>
                <w:rFonts w:ascii="Browallia New" w:hAnsi="Browallia New" w:cs="Browallia New"/>
                <w:sz w:val="28"/>
                <w:szCs w:val="28"/>
              </w:rPr>
              <w:t>Equipment</w:t>
            </w:r>
            <w:r>
              <w:rPr>
                <w:rFonts w:ascii="Browallia New" w:hAnsi="Browallia New" w:cs="Browallia New" w:hint="cs"/>
                <w:sz w:val="28"/>
                <w:szCs w:val="28"/>
                <w:cs/>
              </w:rPr>
              <w:t>/</w:t>
            </w:r>
            <w:r w:rsidRPr="009B0B15">
              <w:rPr>
                <w:rFonts w:ascii="Browallia New" w:hAnsi="Browallia New" w:cs="Browallia New"/>
                <w:sz w:val="28"/>
                <w:szCs w:val="28"/>
              </w:rPr>
              <w:t>Pipeline system</w:t>
            </w:r>
          </w:p>
        </w:tc>
      </w:tr>
      <w:tr w:rsidR="00C42A33" w:rsidRPr="00186C9A" w14:paraId="2A3284A3" w14:textId="77777777" w:rsidTr="00CE294D">
        <w:trPr>
          <w:trHeight w:val="344"/>
        </w:trPr>
        <w:tc>
          <w:tcPr>
            <w:tcW w:w="1587" w:type="dxa"/>
            <w:vMerge/>
          </w:tcPr>
          <w:p w14:paraId="3B9C922D" w14:textId="77777777" w:rsidR="00C42A33" w:rsidRPr="00186C9A" w:rsidRDefault="00C42A33" w:rsidP="00C42A33">
            <w:pPr>
              <w:spacing w:before="60" w:after="60" w:line="240" w:lineRule="auto"/>
              <w:ind w:left="0"/>
              <w:rPr>
                <w:rFonts w:ascii="Browallia New" w:hAnsi="Browallia New" w:cs="Browallia New"/>
                <w:color w:val="FF0000"/>
                <w:sz w:val="28"/>
                <w:szCs w:val="28"/>
                <w:cs/>
              </w:rPr>
            </w:pPr>
          </w:p>
        </w:tc>
        <w:tc>
          <w:tcPr>
            <w:tcW w:w="3178" w:type="dxa"/>
          </w:tcPr>
          <w:p w14:paraId="2C304BFC" w14:textId="3B8031C2" w:rsidR="00C42A33" w:rsidRPr="00186C9A" w:rsidRDefault="00807083" w:rsidP="00C42A33">
            <w:pPr>
              <w:pStyle w:val="ListParagraph"/>
              <w:numPr>
                <w:ilvl w:val="0"/>
                <w:numId w:val="14"/>
              </w:numPr>
              <w:spacing w:before="60" w:after="60" w:line="240" w:lineRule="auto"/>
              <w:ind w:left="317" w:hanging="317"/>
              <w:rPr>
                <w:rFonts w:ascii="Browallia New" w:hAnsi="Browallia New" w:cs="Browallia New"/>
                <w:sz w:val="28"/>
                <w:szCs w:val="28"/>
                <w:cs/>
              </w:rPr>
            </w:pPr>
            <w:r w:rsidRPr="00807083">
              <w:rPr>
                <w:rFonts w:ascii="Browallia New" w:hAnsi="Browallia New" w:cs="Browallia New"/>
                <w:sz w:val="28"/>
                <w:szCs w:val="28"/>
              </w:rPr>
              <w:t>Use of fossil fuels</w:t>
            </w:r>
          </w:p>
        </w:tc>
        <w:tc>
          <w:tcPr>
            <w:tcW w:w="1170" w:type="dxa"/>
          </w:tcPr>
          <w:p w14:paraId="53DFC323" w14:textId="74E92A36" w:rsidR="00C42A33" w:rsidRPr="00186C9A" w:rsidRDefault="00C42A33" w:rsidP="00C42A33">
            <w:pPr>
              <w:spacing w:before="60" w:after="60" w:line="240" w:lineRule="auto"/>
              <w:ind w:left="0"/>
              <w:jc w:val="center"/>
              <w:rPr>
                <w:rFonts w:ascii="Browallia New" w:hAnsi="Browallia New" w:cs="Browallia New"/>
                <w:sz w:val="28"/>
                <w:szCs w:val="28"/>
              </w:rPr>
            </w:pPr>
            <w:r w:rsidRPr="00186C9A">
              <w:rPr>
                <w:rFonts w:ascii="Browallia New" w:hAnsi="Browallia New" w:cs="Browallia New"/>
                <w:sz w:val="28"/>
                <w:szCs w:val="28"/>
              </w:rPr>
              <w:t>CO</w:t>
            </w:r>
            <w:r w:rsidRPr="00186C9A">
              <w:rPr>
                <w:rFonts w:ascii="Browallia New" w:hAnsi="Browallia New" w:cs="Browallia New"/>
                <w:sz w:val="28"/>
                <w:szCs w:val="28"/>
                <w:vertAlign w:val="subscript"/>
                <w:cs/>
              </w:rPr>
              <w:t>2</w:t>
            </w:r>
          </w:p>
        </w:tc>
        <w:tc>
          <w:tcPr>
            <w:tcW w:w="3105" w:type="dxa"/>
          </w:tcPr>
          <w:p w14:paraId="4A4DEAB8" w14:textId="4ABA1E3B" w:rsidR="00C42A33" w:rsidRPr="00186C9A" w:rsidRDefault="00807083" w:rsidP="00C42A33">
            <w:pPr>
              <w:spacing w:before="60" w:after="60" w:line="240" w:lineRule="auto"/>
              <w:ind w:left="0"/>
              <w:rPr>
                <w:rFonts w:ascii="Browallia New" w:hAnsi="Browallia New" w:cs="Browallia New"/>
                <w:sz w:val="28"/>
                <w:szCs w:val="28"/>
                <w:cs/>
              </w:rPr>
            </w:pPr>
            <w:r w:rsidRPr="00807083">
              <w:rPr>
                <w:rFonts w:ascii="Browallia New" w:hAnsi="Browallia New" w:cs="Browallia New"/>
                <w:sz w:val="28"/>
                <w:szCs w:val="28"/>
              </w:rPr>
              <w:t>Fossil fuel combustion within the project boundary</w:t>
            </w:r>
          </w:p>
        </w:tc>
      </w:tr>
      <w:tr w:rsidR="00C42A33" w:rsidRPr="00186C9A" w14:paraId="5A0FFD33" w14:textId="77777777" w:rsidTr="00CE294D">
        <w:trPr>
          <w:trHeight w:val="344"/>
        </w:trPr>
        <w:tc>
          <w:tcPr>
            <w:tcW w:w="1587" w:type="dxa"/>
            <w:vMerge/>
          </w:tcPr>
          <w:p w14:paraId="1EF19500" w14:textId="77777777" w:rsidR="00C42A33" w:rsidRPr="00186C9A" w:rsidRDefault="00C42A33" w:rsidP="00C42A33">
            <w:pPr>
              <w:spacing w:before="60" w:after="60" w:line="240" w:lineRule="auto"/>
              <w:ind w:left="0"/>
              <w:rPr>
                <w:rFonts w:ascii="Browallia New" w:hAnsi="Browallia New" w:cs="Browallia New"/>
                <w:color w:val="FF0000"/>
                <w:sz w:val="28"/>
                <w:szCs w:val="28"/>
                <w:cs/>
              </w:rPr>
            </w:pPr>
          </w:p>
        </w:tc>
        <w:tc>
          <w:tcPr>
            <w:tcW w:w="3178" w:type="dxa"/>
          </w:tcPr>
          <w:p w14:paraId="241C9110" w14:textId="3AF5C3A8" w:rsidR="00C42A33" w:rsidRPr="00186C9A" w:rsidRDefault="00807083" w:rsidP="00C42A33">
            <w:pPr>
              <w:pStyle w:val="ListParagraph"/>
              <w:numPr>
                <w:ilvl w:val="0"/>
                <w:numId w:val="14"/>
              </w:numPr>
              <w:spacing w:before="60" w:after="60" w:line="240" w:lineRule="auto"/>
              <w:ind w:left="317" w:hanging="317"/>
              <w:rPr>
                <w:rFonts w:ascii="Browallia New" w:hAnsi="Browallia New" w:cs="Browallia New"/>
                <w:sz w:val="28"/>
                <w:szCs w:val="28"/>
                <w:cs/>
              </w:rPr>
            </w:pPr>
            <w:r w:rsidRPr="00807083">
              <w:rPr>
                <w:rFonts w:ascii="Browallia New" w:hAnsi="Browallia New" w:cs="Browallia New"/>
                <w:sz w:val="28"/>
                <w:szCs w:val="28"/>
              </w:rPr>
              <w:t>On-site electricity generation for use in the process</w:t>
            </w:r>
          </w:p>
        </w:tc>
        <w:tc>
          <w:tcPr>
            <w:tcW w:w="1170" w:type="dxa"/>
          </w:tcPr>
          <w:p w14:paraId="76F5CFBA" w14:textId="570ECDB9" w:rsidR="00C42A33" w:rsidRPr="00186C9A" w:rsidRDefault="00C42A33" w:rsidP="00C42A33">
            <w:pPr>
              <w:spacing w:before="60" w:after="60" w:line="240" w:lineRule="auto"/>
              <w:ind w:left="0"/>
              <w:jc w:val="center"/>
              <w:rPr>
                <w:rFonts w:ascii="Browallia New" w:hAnsi="Browallia New" w:cs="Browallia New"/>
                <w:sz w:val="28"/>
                <w:szCs w:val="28"/>
              </w:rPr>
            </w:pPr>
            <w:r w:rsidRPr="00186C9A">
              <w:rPr>
                <w:rFonts w:ascii="Browallia New" w:hAnsi="Browallia New" w:cs="Browallia New"/>
                <w:sz w:val="28"/>
                <w:szCs w:val="28"/>
              </w:rPr>
              <w:t>CO</w:t>
            </w:r>
            <w:r w:rsidRPr="00186C9A">
              <w:rPr>
                <w:rFonts w:ascii="Browallia New" w:hAnsi="Browallia New" w:cs="Browallia New"/>
                <w:sz w:val="28"/>
                <w:szCs w:val="28"/>
                <w:vertAlign w:val="subscript"/>
                <w:cs/>
              </w:rPr>
              <w:t>2</w:t>
            </w:r>
          </w:p>
        </w:tc>
        <w:tc>
          <w:tcPr>
            <w:tcW w:w="3105" w:type="dxa"/>
          </w:tcPr>
          <w:p w14:paraId="4F2F0642" w14:textId="60ADE823" w:rsidR="00C42A33" w:rsidRPr="00186C9A" w:rsidRDefault="00807083" w:rsidP="00C42A33">
            <w:pPr>
              <w:spacing w:before="60" w:after="60" w:line="240" w:lineRule="auto"/>
              <w:ind w:left="0"/>
              <w:rPr>
                <w:rFonts w:ascii="Browallia New" w:hAnsi="Browallia New" w:cs="Browallia New"/>
                <w:sz w:val="28"/>
                <w:szCs w:val="28"/>
                <w:cs/>
              </w:rPr>
            </w:pPr>
            <w:r w:rsidRPr="00807083">
              <w:rPr>
                <w:rFonts w:ascii="Browallia New" w:hAnsi="Browallia New" w:cs="Browallia New"/>
                <w:sz w:val="28"/>
                <w:szCs w:val="28"/>
              </w:rPr>
              <w:t>Combustion of fossil fuels in power plants within the project boundary</w:t>
            </w:r>
          </w:p>
        </w:tc>
      </w:tr>
      <w:tr w:rsidR="00C42A33" w:rsidRPr="00186C9A" w14:paraId="38E01B72" w14:textId="77777777" w:rsidTr="00CE294D">
        <w:trPr>
          <w:trHeight w:val="344"/>
        </w:trPr>
        <w:tc>
          <w:tcPr>
            <w:tcW w:w="1587" w:type="dxa"/>
            <w:vMerge/>
          </w:tcPr>
          <w:p w14:paraId="015E037E" w14:textId="77777777" w:rsidR="00C42A33" w:rsidRPr="00186C9A" w:rsidRDefault="00C42A33" w:rsidP="00C42A33">
            <w:pPr>
              <w:spacing w:before="60" w:after="60" w:line="240" w:lineRule="auto"/>
              <w:ind w:left="0"/>
              <w:rPr>
                <w:rFonts w:ascii="Browallia New" w:hAnsi="Browallia New" w:cs="Browallia New"/>
                <w:color w:val="FF0000"/>
                <w:sz w:val="28"/>
                <w:szCs w:val="28"/>
                <w:cs/>
              </w:rPr>
            </w:pPr>
          </w:p>
        </w:tc>
        <w:tc>
          <w:tcPr>
            <w:tcW w:w="3178" w:type="dxa"/>
          </w:tcPr>
          <w:p w14:paraId="5FDFABF6" w14:textId="1CF62EDF" w:rsidR="00C42A33" w:rsidRPr="00186C9A" w:rsidRDefault="00807083" w:rsidP="00C42A33">
            <w:pPr>
              <w:pStyle w:val="ListParagraph"/>
              <w:numPr>
                <w:ilvl w:val="0"/>
                <w:numId w:val="14"/>
              </w:numPr>
              <w:spacing w:before="60" w:after="60" w:line="240" w:lineRule="auto"/>
              <w:ind w:left="317" w:hanging="317"/>
              <w:rPr>
                <w:rFonts w:ascii="Browallia New" w:hAnsi="Browallia New" w:cs="Browallia New"/>
                <w:sz w:val="28"/>
                <w:szCs w:val="28"/>
                <w:cs/>
              </w:rPr>
            </w:pPr>
            <w:r w:rsidRPr="00807083">
              <w:rPr>
                <w:rFonts w:ascii="Browallia New" w:hAnsi="Browallia New" w:cs="Browallia New"/>
                <w:sz w:val="28"/>
                <w:szCs w:val="28"/>
              </w:rPr>
              <w:t>Electricity consumption (purchased from external sources) in the process</w:t>
            </w:r>
          </w:p>
        </w:tc>
        <w:tc>
          <w:tcPr>
            <w:tcW w:w="1170" w:type="dxa"/>
          </w:tcPr>
          <w:p w14:paraId="22D4EB87" w14:textId="3C677992" w:rsidR="00C42A33" w:rsidRPr="00186C9A" w:rsidRDefault="00C42A33" w:rsidP="00C42A33">
            <w:pPr>
              <w:spacing w:before="60" w:after="60" w:line="240" w:lineRule="auto"/>
              <w:ind w:left="0"/>
              <w:jc w:val="center"/>
              <w:rPr>
                <w:rFonts w:ascii="Browallia New" w:hAnsi="Browallia New" w:cs="Browallia New"/>
                <w:sz w:val="28"/>
                <w:szCs w:val="28"/>
              </w:rPr>
            </w:pPr>
            <w:r w:rsidRPr="00186C9A">
              <w:rPr>
                <w:rFonts w:ascii="Browallia New" w:hAnsi="Browallia New" w:cs="Browallia New"/>
                <w:sz w:val="28"/>
                <w:szCs w:val="28"/>
              </w:rPr>
              <w:t>CO</w:t>
            </w:r>
            <w:r w:rsidRPr="00186C9A">
              <w:rPr>
                <w:rFonts w:ascii="Browallia New" w:hAnsi="Browallia New" w:cs="Browallia New"/>
                <w:sz w:val="28"/>
                <w:szCs w:val="28"/>
                <w:vertAlign w:val="subscript"/>
                <w:cs/>
              </w:rPr>
              <w:t>2</w:t>
            </w:r>
          </w:p>
        </w:tc>
        <w:tc>
          <w:tcPr>
            <w:tcW w:w="3105" w:type="dxa"/>
          </w:tcPr>
          <w:p w14:paraId="13520B2D" w14:textId="77777777" w:rsidR="009B0B15" w:rsidRDefault="009B0B15" w:rsidP="009B0B15">
            <w:pPr>
              <w:pStyle w:val="ListParagraph"/>
              <w:numPr>
                <w:ilvl w:val="0"/>
                <w:numId w:val="14"/>
              </w:numPr>
              <w:spacing w:before="60" w:after="60" w:line="240" w:lineRule="auto"/>
              <w:ind w:left="317" w:hanging="317"/>
              <w:rPr>
                <w:rFonts w:ascii="Browallia New" w:hAnsi="Browallia New" w:cs="Browallia New"/>
                <w:sz w:val="28"/>
                <w:szCs w:val="28"/>
              </w:rPr>
            </w:pPr>
            <w:r w:rsidRPr="009B0B15">
              <w:rPr>
                <w:rFonts w:ascii="Browallia New" w:hAnsi="Browallia New" w:cs="Browallia New"/>
                <w:sz w:val="28"/>
                <w:szCs w:val="28"/>
              </w:rPr>
              <w:t>Electricity generation by grid-connected power plants</w:t>
            </w:r>
          </w:p>
          <w:p w14:paraId="5D5C4C18" w14:textId="46B45E83" w:rsidR="00C42A33" w:rsidRPr="00186C9A" w:rsidRDefault="009B0B15" w:rsidP="009B0B15">
            <w:pPr>
              <w:pStyle w:val="ListParagraph"/>
              <w:numPr>
                <w:ilvl w:val="0"/>
                <w:numId w:val="14"/>
              </w:numPr>
              <w:spacing w:before="60" w:after="60" w:line="240" w:lineRule="auto"/>
              <w:ind w:left="317" w:hanging="317"/>
              <w:rPr>
                <w:rFonts w:ascii="Browallia New" w:hAnsi="Browallia New" w:cs="Browallia New"/>
                <w:sz w:val="28"/>
                <w:szCs w:val="28"/>
                <w:cs/>
              </w:rPr>
            </w:pPr>
            <w:r w:rsidRPr="009B0B15">
              <w:rPr>
                <w:rFonts w:ascii="Browallia New" w:hAnsi="Browallia New" w:cs="Browallia New"/>
                <w:sz w:val="28"/>
                <w:szCs w:val="28"/>
              </w:rPr>
              <w:t>Electricity generation by IPS-type power plants</w:t>
            </w:r>
          </w:p>
        </w:tc>
      </w:tr>
      <w:tr w:rsidR="00C42A33" w:rsidRPr="00186C9A" w14:paraId="4DD98380" w14:textId="77777777" w:rsidTr="00CE294D">
        <w:trPr>
          <w:trHeight w:val="521"/>
        </w:trPr>
        <w:tc>
          <w:tcPr>
            <w:tcW w:w="1587" w:type="dxa"/>
            <w:vMerge/>
          </w:tcPr>
          <w:p w14:paraId="36C565CB" w14:textId="77777777" w:rsidR="00C42A33" w:rsidRPr="00186C9A" w:rsidRDefault="00C42A33" w:rsidP="00C42A33">
            <w:pPr>
              <w:spacing w:before="60" w:after="60" w:line="240" w:lineRule="auto"/>
              <w:ind w:left="0"/>
              <w:rPr>
                <w:rFonts w:ascii="Browallia New" w:hAnsi="Browallia New" w:cs="Browallia New"/>
                <w:color w:val="000000" w:themeColor="text1"/>
                <w:sz w:val="28"/>
                <w:szCs w:val="28"/>
                <w:cs/>
              </w:rPr>
            </w:pPr>
          </w:p>
        </w:tc>
        <w:tc>
          <w:tcPr>
            <w:tcW w:w="3178" w:type="dxa"/>
          </w:tcPr>
          <w:p w14:paraId="7E2DC415" w14:textId="553842E2" w:rsidR="00C42A33" w:rsidRPr="00186C9A" w:rsidRDefault="00807083" w:rsidP="00C42A33">
            <w:pPr>
              <w:spacing w:before="60" w:after="60" w:line="240" w:lineRule="auto"/>
              <w:ind w:left="0"/>
              <w:rPr>
                <w:rFonts w:ascii="Browallia New" w:hAnsi="Browallia New" w:cs="Browallia New"/>
                <w:sz w:val="28"/>
                <w:szCs w:val="28"/>
                <w:cs/>
              </w:rPr>
            </w:pPr>
            <w:r w:rsidRPr="00807083">
              <w:rPr>
                <w:rFonts w:ascii="Browallia New" w:hAnsi="Browallia New" w:cs="Browallia New"/>
                <w:sz w:val="28"/>
                <w:szCs w:val="28"/>
              </w:rPr>
              <w:t xml:space="preserve">Use of solvents in the </w:t>
            </w:r>
            <w:r w:rsidR="005D4CC8" w:rsidRPr="005D4CC8">
              <w:rPr>
                <w:rFonts w:ascii="Browallia New" w:eastAsia="Tahoma" w:hAnsi="Browallia New" w:cs="Browallia New"/>
                <w:kern w:val="24"/>
                <w:sz w:val="28"/>
                <w:szCs w:val="28"/>
              </w:rPr>
              <w:t>CO</w:t>
            </w:r>
            <w:r w:rsidR="005D4CC8" w:rsidRPr="005D4CC8">
              <w:rPr>
                <w:rFonts w:ascii="Browallia New" w:eastAsia="Tahoma" w:hAnsi="Browallia New" w:cs="Browallia New"/>
                <w:kern w:val="24"/>
                <w:sz w:val="28"/>
                <w:szCs w:val="28"/>
                <w:vertAlign w:val="subscript"/>
              </w:rPr>
              <w:t>2</w:t>
            </w:r>
            <w:r w:rsidRPr="005D4CC8">
              <w:rPr>
                <w:rFonts w:ascii="Browallia New" w:hAnsi="Browallia New" w:cs="Browallia New"/>
                <w:sz w:val="24"/>
                <w:szCs w:val="24"/>
              </w:rPr>
              <w:t xml:space="preserve"> </w:t>
            </w:r>
            <w:r w:rsidRPr="00807083">
              <w:rPr>
                <w:rFonts w:ascii="Browallia New" w:hAnsi="Browallia New" w:cs="Browallia New"/>
                <w:sz w:val="28"/>
                <w:szCs w:val="28"/>
              </w:rPr>
              <w:t>utilization process</w:t>
            </w:r>
          </w:p>
        </w:tc>
        <w:tc>
          <w:tcPr>
            <w:tcW w:w="1170" w:type="dxa"/>
          </w:tcPr>
          <w:p w14:paraId="3CC85782" w14:textId="7BFE0CFA" w:rsidR="00C42A33" w:rsidRPr="00186C9A" w:rsidRDefault="00C42A33" w:rsidP="00C42A33">
            <w:pPr>
              <w:spacing w:before="60" w:after="60" w:line="240" w:lineRule="auto"/>
              <w:ind w:left="0"/>
              <w:jc w:val="center"/>
              <w:rPr>
                <w:rFonts w:ascii="Browallia New" w:hAnsi="Browallia New" w:cs="Browallia New"/>
                <w:sz w:val="28"/>
                <w:szCs w:val="28"/>
              </w:rPr>
            </w:pPr>
            <w:r w:rsidRPr="00186C9A">
              <w:rPr>
                <w:rFonts w:ascii="Browallia New" w:hAnsi="Browallia New" w:cs="Browallia New"/>
                <w:sz w:val="28"/>
                <w:szCs w:val="28"/>
              </w:rPr>
              <w:t>CO</w:t>
            </w:r>
            <w:r w:rsidRPr="00186C9A">
              <w:rPr>
                <w:rFonts w:ascii="Browallia New" w:hAnsi="Browallia New" w:cs="Browallia New"/>
                <w:sz w:val="28"/>
                <w:szCs w:val="28"/>
                <w:vertAlign w:val="subscript"/>
                <w:cs/>
              </w:rPr>
              <w:t>2</w:t>
            </w:r>
          </w:p>
        </w:tc>
        <w:tc>
          <w:tcPr>
            <w:tcW w:w="3105" w:type="dxa"/>
          </w:tcPr>
          <w:p w14:paraId="6CD1F60F" w14:textId="3B06A2FD" w:rsidR="00C42A33" w:rsidRPr="00186C9A" w:rsidRDefault="00807083" w:rsidP="00C42A33">
            <w:pPr>
              <w:spacing w:before="60" w:after="60" w:line="240" w:lineRule="auto"/>
              <w:ind w:left="0"/>
              <w:rPr>
                <w:rFonts w:ascii="Browallia New" w:hAnsi="Browallia New" w:cs="Browallia New"/>
                <w:sz w:val="28"/>
                <w:szCs w:val="28"/>
                <w:cs/>
              </w:rPr>
            </w:pPr>
            <w:r w:rsidRPr="00807083">
              <w:rPr>
                <w:rFonts w:ascii="Browallia New" w:hAnsi="Browallia New" w:cs="Browallia New"/>
                <w:sz w:val="28"/>
                <w:szCs w:val="28"/>
              </w:rPr>
              <w:t>Solvent production process</w:t>
            </w:r>
          </w:p>
        </w:tc>
      </w:tr>
      <w:tr w:rsidR="00BD2270" w:rsidRPr="00186C9A" w14:paraId="6A996601" w14:textId="77777777" w:rsidTr="00CE294D">
        <w:trPr>
          <w:trHeight w:val="344"/>
        </w:trPr>
        <w:tc>
          <w:tcPr>
            <w:tcW w:w="1587" w:type="dxa"/>
            <w:vMerge w:val="restart"/>
          </w:tcPr>
          <w:p w14:paraId="14B56314" w14:textId="02731E99" w:rsidR="00BD2270" w:rsidRPr="00F86D9B" w:rsidRDefault="00BD2270" w:rsidP="00C42A33">
            <w:pPr>
              <w:spacing w:before="60" w:after="60" w:line="240" w:lineRule="auto"/>
              <w:ind w:left="0"/>
              <w:rPr>
                <w:rFonts w:ascii="Browallia New" w:hAnsi="Browallia New" w:cs="Browallia New"/>
                <w:sz w:val="28"/>
                <w:szCs w:val="28"/>
                <w:cs/>
              </w:rPr>
            </w:pPr>
            <w:r w:rsidRPr="00F86D9B">
              <w:rPr>
                <w:rFonts w:ascii="Browallia New" w:hAnsi="Browallia New" w:cs="Browallia New"/>
                <w:sz w:val="28"/>
                <w:szCs w:val="28"/>
              </w:rPr>
              <w:t>Leakage Emission</w:t>
            </w:r>
          </w:p>
        </w:tc>
        <w:tc>
          <w:tcPr>
            <w:tcW w:w="7453" w:type="dxa"/>
            <w:gridSpan w:val="3"/>
          </w:tcPr>
          <w:p w14:paraId="32E3DCC6" w14:textId="14344BF0" w:rsidR="00BD2270" w:rsidRPr="00186C9A" w:rsidRDefault="00807083" w:rsidP="00040860">
            <w:pPr>
              <w:spacing w:before="0" w:after="0" w:line="240" w:lineRule="auto"/>
              <w:ind w:left="0"/>
              <w:rPr>
                <w:rFonts w:ascii="Browallia New" w:hAnsi="Browallia New" w:cs="Browallia New"/>
                <w:sz w:val="28"/>
                <w:szCs w:val="28"/>
                <w:cs/>
              </w:rPr>
            </w:pPr>
            <w:r w:rsidRPr="00807083">
              <w:rPr>
                <w:rFonts w:ascii="Browallia New" w:hAnsi="Browallia New" w:cs="Browallia New"/>
                <w:sz w:val="28"/>
                <w:szCs w:val="28"/>
                <w:u w:val="single"/>
              </w:rPr>
              <w:t>Transportation of gravel, sand, water, and cement</w:t>
            </w:r>
          </w:p>
        </w:tc>
      </w:tr>
      <w:tr w:rsidR="00C42A33" w:rsidRPr="00186C9A" w14:paraId="24C3CC86" w14:textId="77777777" w:rsidTr="00CE294D">
        <w:trPr>
          <w:trHeight w:val="344"/>
        </w:trPr>
        <w:tc>
          <w:tcPr>
            <w:tcW w:w="1587" w:type="dxa"/>
            <w:vMerge/>
          </w:tcPr>
          <w:p w14:paraId="598DB835" w14:textId="77777777" w:rsidR="00C42A33" w:rsidRPr="00F86D9B" w:rsidRDefault="00C42A33" w:rsidP="00C42A33">
            <w:pPr>
              <w:spacing w:before="60" w:after="60" w:line="240" w:lineRule="auto"/>
              <w:ind w:left="0"/>
              <w:rPr>
                <w:rFonts w:ascii="Browallia New" w:hAnsi="Browallia New" w:cs="Browallia New"/>
                <w:sz w:val="28"/>
                <w:szCs w:val="28"/>
                <w:cs/>
              </w:rPr>
            </w:pPr>
          </w:p>
        </w:tc>
        <w:tc>
          <w:tcPr>
            <w:tcW w:w="3178" w:type="dxa"/>
          </w:tcPr>
          <w:p w14:paraId="424D90D6" w14:textId="610284A9" w:rsidR="00C42A33" w:rsidRPr="00186C9A" w:rsidRDefault="00807083" w:rsidP="00C42A33">
            <w:pPr>
              <w:pStyle w:val="ListParagraph"/>
              <w:numPr>
                <w:ilvl w:val="0"/>
                <w:numId w:val="14"/>
              </w:numPr>
              <w:spacing w:before="60" w:after="60" w:line="240" w:lineRule="auto"/>
              <w:ind w:left="317" w:hanging="317"/>
              <w:rPr>
                <w:rFonts w:ascii="Browallia New" w:hAnsi="Browallia New" w:cs="Browallia New"/>
                <w:sz w:val="28"/>
                <w:szCs w:val="28"/>
                <w:cs/>
              </w:rPr>
            </w:pPr>
            <w:r w:rsidRPr="00807083">
              <w:rPr>
                <w:rFonts w:ascii="Browallia New" w:hAnsi="Browallia New" w:cs="Browallia New"/>
                <w:sz w:val="28"/>
                <w:szCs w:val="28"/>
              </w:rPr>
              <w:t>Use of fossil fuels</w:t>
            </w:r>
          </w:p>
        </w:tc>
        <w:tc>
          <w:tcPr>
            <w:tcW w:w="1170" w:type="dxa"/>
          </w:tcPr>
          <w:p w14:paraId="34BA44B9" w14:textId="77D80D14" w:rsidR="00C42A33" w:rsidRPr="00186C9A" w:rsidRDefault="00C42A33" w:rsidP="00C42A33">
            <w:pPr>
              <w:spacing w:before="60" w:after="60" w:line="240" w:lineRule="auto"/>
              <w:ind w:left="0"/>
              <w:jc w:val="center"/>
              <w:rPr>
                <w:rFonts w:ascii="Browallia New" w:hAnsi="Browallia New" w:cs="Browallia New"/>
                <w:sz w:val="28"/>
                <w:szCs w:val="28"/>
              </w:rPr>
            </w:pPr>
            <w:r w:rsidRPr="00186C9A">
              <w:rPr>
                <w:rFonts w:ascii="Browallia New" w:hAnsi="Browallia New" w:cs="Browallia New"/>
                <w:sz w:val="28"/>
                <w:szCs w:val="28"/>
              </w:rPr>
              <w:t>CO</w:t>
            </w:r>
            <w:r w:rsidRPr="00186C9A">
              <w:rPr>
                <w:rFonts w:ascii="Browallia New" w:hAnsi="Browallia New" w:cs="Browallia New"/>
                <w:sz w:val="28"/>
                <w:szCs w:val="28"/>
                <w:vertAlign w:val="subscript"/>
                <w:cs/>
              </w:rPr>
              <w:t>2</w:t>
            </w:r>
          </w:p>
        </w:tc>
        <w:tc>
          <w:tcPr>
            <w:tcW w:w="3105" w:type="dxa"/>
          </w:tcPr>
          <w:p w14:paraId="68EB4505" w14:textId="7B49058A" w:rsidR="00C42A33" w:rsidRPr="00186C9A" w:rsidRDefault="00807083" w:rsidP="00C42A33">
            <w:pPr>
              <w:spacing w:before="60" w:after="60" w:line="240" w:lineRule="auto"/>
              <w:ind w:left="0"/>
              <w:rPr>
                <w:rFonts w:ascii="Browallia New" w:hAnsi="Browallia New" w:cs="Browallia New"/>
                <w:sz w:val="28"/>
                <w:szCs w:val="28"/>
                <w:cs/>
              </w:rPr>
            </w:pPr>
            <w:r w:rsidRPr="00807083">
              <w:rPr>
                <w:rFonts w:ascii="Browallia New" w:hAnsi="Browallia New" w:cs="Browallia New"/>
                <w:sz w:val="28"/>
                <w:szCs w:val="28"/>
              </w:rPr>
              <w:t>Fuel combustion from vehicles used for transportation</w:t>
            </w:r>
          </w:p>
        </w:tc>
      </w:tr>
      <w:tr w:rsidR="00C42A33" w:rsidRPr="00186C9A" w14:paraId="31C52FF4" w14:textId="77777777" w:rsidTr="00CE294D">
        <w:trPr>
          <w:trHeight w:val="344"/>
        </w:trPr>
        <w:tc>
          <w:tcPr>
            <w:tcW w:w="1587" w:type="dxa"/>
            <w:vMerge/>
          </w:tcPr>
          <w:p w14:paraId="3ED55F89" w14:textId="77777777" w:rsidR="00C42A33" w:rsidRPr="00F86D9B" w:rsidRDefault="00C42A33" w:rsidP="00C42A33">
            <w:pPr>
              <w:spacing w:before="60" w:after="60" w:line="240" w:lineRule="auto"/>
              <w:ind w:left="0"/>
              <w:rPr>
                <w:rFonts w:ascii="Browallia New" w:hAnsi="Browallia New" w:cs="Browallia New"/>
                <w:sz w:val="28"/>
                <w:szCs w:val="28"/>
                <w:cs/>
              </w:rPr>
            </w:pPr>
          </w:p>
        </w:tc>
        <w:tc>
          <w:tcPr>
            <w:tcW w:w="3178" w:type="dxa"/>
          </w:tcPr>
          <w:p w14:paraId="284C66BC" w14:textId="1BE184AD" w:rsidR="00C42A33" w:rsidRPr="00186C9A" w:rsidRDefault="00807083" w:rsidP="00C42A33">
            <w:pPr>
              <w:pStyle w:val="ListParagraph"/>
              <w:numPr>
                <w:ilvl w:val="0"/>
                <w:numId w:val="14"/>
              </w:numPr>
              <w:spacing w:before="60" w:after="60" w:line="240" w:lineRule="auto"/>
              <w:ind w:left="317" w:hanging="317"/>
              <w:rPr>
                <w:rFonts w:ascii="Browallia New" w:hAnsi="Browallia New" w:cs="Browallia New"/>
                <w:sz w:val="28"/>
                <w:szCs w:val="28"/>
                <w:cs/>
              </w:rPr>
            </w:pPr>
            <w:r w:rsidRPr="00807083">
              <w:rPr>
                <w:rFonts w:ascii="Browallia New" w:hAnsi="Browallia New" w:cs="Browallia New"/>
                <w:sz w:val="28"/>
                <w:szCs w:val="28"/>
              </w:rPr>
              <w:t>Electricity consumption (purchased from external sources) in the process</w:t>
            </w:r>
          </w:p>
        </w:tc>
        <w:tc>
          <w:tcPr>
            <w:tcW w:w="1170" w:type="dxa"/>
          </w:tcPr>
          <w:p w14:paraId="160DF9B0" w14:textId="17270727" w:rsidR="00C42A33" w:rsidRPr="00186C9A" w:rsidRDefault="00C42A33" w:rsidP="00C42A33">
            <w:pPr>
              <w:spacing w:before="60" w:after="60" w:line="240" w:lineRule="auto"/>
              <w:ind w:left="0"/>
              <w:jc w:val="center"/>
              <w:rPr>
                <w:rFonts w:ascii="Browallia New" w:hAnsi="Browallia New" w:cs="Browallia New"/>
                <w:sz w:val="28"/>
                <w:szCs w:val="28"/>
              </w:rPr>
            </w:pPr>
            <w:r w:rsidRPr="00186C9A">
              <w:rPr>
                <w:rFonts w:ascii="Browallia New" w:hAnsi="Browallia New" w:cs="Browallia New"/>
                <w:sz w:val="28"/>
                <w:szCs w:val="28"/>
              </w:rPr>
              <w:t>CO</w:t>
            </w:r>
            <w:r w:rsidRPr="00186C9A">
              <w:rPr>
                <w:rFonts w:ascii="Browallia New" w:hAnsi="Browallia New" w:cs="Browallia New"/>
                <w:sz w:val="28"/>
                <w:szCs w:val="28"/>
                <w:vertAlign w:val="subscript"/>
                <w:cs/>
              </w:rPr>
              <w:t>2</w:t>
            </w:r>
          </w:p>
        </w:tc>
        <w:tc>
          <w:tcPr>
            <w:tcW w:w="3105" w:type="dxa"/>
          </w:tcPr>
          <w:p w14:paraId="0615FF04" w14:textId="77777777" w:rsidR="009B0B15" w:rsidRDefault="009B0B15" w:rsidP="009B0B15">
            <w:pPr>
              <w:pStyle w:val="ListParagraph"/>
              <w:numPr>
                <w:ilvl w:val="0"/>
                <w:numId w:val="14"/>
              </w:numPr>
              <w:spacing w:before="60" w:after="60" w:line="240" w:lineRule="auto"/>
              <w:ind w:left="317" w:hanging="317"/>
              <w:rPr>
                <w:rFonts w:ascii="Browallia New" w:hAnsi="Browallia New" w:cs="Browallia New"/>
                <w:sz w:val="28"/>
                <w:szCs w:val="28"/>
              </w:rPr>
            </w:pPr>
            <w:r w:rsidRPr="009B0B15">
              <w:rPr>
                <w:rFonts w:ascii="Browallia New" w:hAnsi="Browallia New" w:cs="Browallia New"/>
                <w:sz w:val="28"/>
                <w:szCs w:val="28"/>
              </w:rPr>
              <w:t>Electricity generation by grid-connected power plants</w:t>
            </w:r>
          </w:p>
          <w:p w14:paraId="3130A20A" w14:textId="14E500A4" w:rsidR="00C42A33" w:rsidRPr="00186C9A" w:rsidRDefault="009B0B15" w:rsidP="009B0B15">
            <w:pPr>
              <w:pStyle w:val="ListParagraph"/>
              <w:numPr>
                <w:ilvl w:val="0"/>
                <w:numId w:val="14"/>
              </w:numPr>
              <w:spacing w:before="60" w:after="60" w:line="240" w:lineRule="auto"/>
              <w:ind w:left="317" w:hanging="317"/>
              <w:rPr>
                <w:rFonts w:ascii="Browallia New" w:hAnsi="Browallia New" w:cs="Browallia New"/>
                <w:sz w:val="28"/>
                <w:szCs w:val="28"/>
                <w:cs/>
              </w:rPr>
            </w:pPr>
            <w:r w:rsidRPr="009B0B15">
              <w:rPr>
                <w:rFonts w:ascii="Browallia New" w:hAnsi="Browallia New" w:cs="Browallia New"/>
                <w:sz w:val="28"/>
                <w:szCs w:val="28"/>
              </w:rPr>
              <w:t>Electricity generation by IPS-type power plants</w:t>
            </w:r>
          </w:p>
        </w:tc>
      </w:tr>
    </w:tbl>
    <w:p w14:paraId="7C17F16E" w14:textId="2B48AFC8" w:rsidR="007E4CA1" w:rsidRPr="00186C9A" w:rsidRDefault="007E4CA1" w:rsidP="007E4CA1">
      <w:pPr>
        <w:pStyle w:val="ListParagraph"/>
        <w:tabs>
          <w:tab w:val="left" w:pos="284"/>
        </w:tabs>
        <w:spacing w:before="0" w:after="120" w:line="240" w:lineRule="auto"/>
        <w:ind w:left="431"/>
        <w:contextualSpacing w:val="0"/>
        <w:rPr>
          <w:rFonts w:ascii="Browallia New" w:hAnsi="Browallia New" w:cs="Browallia New"/>
          <w:b/>
          <w:bCs/>
          <w:sz w:val="28"/>
          <w:szCs w:val="28"/>
        </w:rPr>
      </w:pPr>
    </w:p>
    <w:p w14:paraId="33350D92" w14:textId="7F06BCD8" w:rsidR="003F4CC7" w:rsidRPr="00E873AC" w:rsidRDefault="003F4CC7" w:rsidP="003F4CC7">
      <w:pPr>
        <w:pStyle w:val="ListParagraph"/>
        <w:numPr>
          <w:ilvl w:val="0"/>
          <w:numId w:val="2"/>
        </w:numPr>
        <w:tabs>
          <w:tab w:val="left" w:pos="284"/>
        </w:tabs>
        <w:spacing w:before="0" w:after="120" w:line="240" w:lineRule="auto"/>
        <w:ind w:left="431" w:hanging="431"/>
        <w:contextualSpacing w:val="0"/>
        <w:rPr>
          <w:rFonts w:ascii="Browallia New" w:hAnsi="Browallia New" w:cs="Browallia New"/>
          <w:b/>
          <w:bCs/>
          <w:szCs w:val="32"/>
        </w:rPr>
      </w:pPr>
      <w:r w:rsidRPr="00E873AC">
        <w:rPr>
          <w:rFonts w:ascii="Browallia New" w:hAnsi="Browallia New" w:cs="Browallia New"/>
          <w:b/>
          <w:bCs/>
          <w:szCs w:val="32"/>
        </w:rPr>
        <w:t>Scope of Project</w:t>
      </w:r>
    </w:p>
    <w:p w14:paraId="1763B340" w14:textId="335C4DB6" w:rsidR="00250559" w:rsidRDefault="00AF0B7F" w:rsidP="00250559">
      <w:pPr>
        <w:spacing w:before="240" w:after="120" w:line="240" w:lineRule="auto"/>
        <w:ind w:left="0" w:firstLine="567"/>
        <w:jc w:val="thaiDistribute"/>
        <w:rPr>
          <w:rFonts w:ascii="Browallia New" w:hAnsi="Browallia New" w:cs="Browallia New"/>
        </w:rPr>
      </w:pPr>
      <w:r w:rsidRPr="00AF0B7F">
        <w:rPr>
          <w:rFonts w:ascii="Browallia New" w:hAnsi="Browallia New" w:cs="Browallia New"/>
        </w:rPr>
        <w:t xml:space="preserve">The project activity must aim to capture carbon dioxide either from a point-source emission or directly from the atmosphere, and store </w:t>
      </w:r>
      <w:r w:rsidR="003467EC">
        <w:rPr>
          <w:rFonts w:ascii="Browallia New" w:hAnsi="Browallia New" w:cs="Browallia New"/>
        </w:rPr>
        <w:t>with</w:t>
      </w:r>
      <w:r w:rsidRPr="00AF0B7F">
        <w:rPr>
          <w:rFonts w:ascii="Browallia New" w:hAnsi="Browallia New" w:cs="Browallia New"/>
        </w:rPr>
        <w:t>in concrete</w:t>
      </w:r>
      <w:r w:rsidR="0069320D">
        <w:rPr>
          <w:rFonts w:ascii="Browallia New" w:hAnsi="Browallia New" w:cs="Browallia New"/>
        </w:rPr>
        <w:t xml:space="preserve"> products</w:t>
      </w:r>
      <w:r w:rsidR="003467EC">
        <w:rPr>
          <w:rFonts w:ascii="Browallia New" w:hAnsi="Browallia New" w:cs="Browallia New"/>
        </w:rPr>
        <w:t>.</w:t>
      </w:r>
    </w:p>
    <w:p w14:paraId="342D6B9C" w14:textId="541F4A1B" w:rsidR="00250559" w:rsidRPr="00186C9A" w:rsidRDefault="00AF0B7F" w:rsidP="00250559">
      <w:pPr>
        <w:pStyle w:val="NormalWeb"/>
        <w:numPr>
          <w:ilvl w:val="0"/>
          <w:numId w:val="8"/>
        </w:numPr>
        <w:tabs>
          <w:tab w:val="left" w:pos="361"/>
        </w:tabs>
        <w:spacing w:before="120" w:beforeAutospacing="0" w:after="120" w:afterAutospacing="0"/>
        <w:ind w:left="1134"/>
        <w:jc w:val="thaiDistribute"/>
        <w:rPr>
          <w:rFonts w:ascii="Browallia New" w:eastAsia="Tahoma" w:hAnsi="Browallia New" w:cs="Browallia New"/>
          <w:color w:val="000000" w:themeColor="text1"/>
          <w:kern w:val="24"/>
          <w:sz w:val="32"/>
          <w:szCs w:val="32"/>
        </w:rPr>
      </w:pPr>
      <w:r w:rsidRPr="00AF0B7F">
        <w:rPr>
          <w:rFonts w:ascii="Browallia New" w:eastAsia="Tahoma" w:hAnsi="Browallia New" w:cs="Browallia New"/>
          <w:color w:val="000000" w:themeColor="text1"/>
          <w:kern w:val="24"/>
          <w:sz w:val="32"/>
          <w:szCs w:val="32"/>
        </w:rPr>
        <w:t>Carbon storage in concrete must ensure that the performance characteristics of the resulting concrete, when used in various applications, are equivalent to those of baseline concrete or meet the relevant standards for that specific type of concrete</w:t>
      </w:r>
      <w:r w:rsidR="003467EC">
        <w:rPr>
          <w:rFonts w:ascii="Browallia New" w:eastAsia="Tahoma" w:hAnsi="Browallia New" w:cs="Browallia New"/>
          <w:color w:val="000000" w:themeColor="text1"/>
          <w:kern w:val="24"/>
          <w:sz w:val="32"/>
          <w:szCs w:val="32"/>
        </w:rPr>
        <w:t>.</w:t>
      </w:r>
    </w:p>
    <w:p w14:paraId="48F683DC" w14:textId="61D23229" w:rsidR="00250559" w:rsidRPr="00186C9A" w:rsidRDefault="00AF0B7F" w:rsidP="00250559">
      <w:pPr>
        <w:pStyle w:val="NormalWeb"/>
        <w:numPr>
          <w:ilvl w:val="0"/>
          <w:numId w:val="8"/>
        </w:numPr>
        <w:tabs>
          <w:tab w:val="left" w:pos="361"/>
        </w:tabs>
        <w:spacing w:before="120" w:beforeAutospacing="0" w:after="120" w:afterAutospacing="0"/>
        <w:ind w:left="1134"/>
        <w:jc w:val="thaiDistribute"/>
        <w:rPr>
          <w:rFonts w:ascii="Browallia New" w:eastAsia="Tahoma" w:hAnsi="Browallia New" w:cs="Browallia New"/>
          <w:color w:val="000000" w:themeColor="text1"/>
          <w:kern w:val="24"/>
          <w:sz w:val="32"/>
          <w:szCs w:val="32"/>
        </w:rPr>
      </w:pPr>
      <w:bookmarkStart w:id="3" w:name="_Hlk162533691"/>
      <w:r w:rsidRPr="00AF0B7F">
        <w:rPr>
          <w:rFonts w:ascii="Browallia New" w:eastAsia="Tahoma" w:hAnsi="Browallia New" w:cs="Browallia New"/>
          <w:color w:val="000000" w:themeColor="text1"/>
          <w:kern w:val="24"/>
          <w:sz w:val="32"/>
          <w:szCs w:val="32"/>
        </w:rPr>
        <w:t>The transportation of cement, aggregates (</w:t>
      </w:r>
      <w:r w:rsidR="003501A7">
        <w:rPr>
          <w:rFonts w:ascii="Browallia New" w:eastAsia="Tahoma" w:hAnsi="Browallia New" w:cs="Browallia New"/>
          <w:color w:val="000000" w:themeColor="text1"/>
          <w:kern w:val="24"/>
          <w:sz w:val="32"/>
          <w:szCs w:val="32"/>
        </w:rPr>
        <w:t>gravel</w:t>
      </w:r>
      <w:r w:rsidRPr="00AF0B7F">
        <w:rPr>
          <w:rFonts w:ascii="Browallia New" w:eastAsia="Tahoma" w:hAnsi="Browallia New" w:cs="Browallia New"/>
          <w:color w:val="000000" w:themeColor="text1"/>
          <w:kern w:val="24"/>
          <w:sz w:val="32"/>
          <w:szCs w:val="32"/>
        </w:rPr>
        <w:t xml:space="preserve"> and sand), and water from outside the project boundary refers to the transport of materials used for the production of concrete that exceeds the baseline production volume</w:t>
      </w:r>
      <w:r w:rsidR="003467EC">
        <w:rPr>
          <w:rFonts w:ascii="Browallia New" w:eastAsia="Tahoma" w:hAnsi="Browallia New" w:cs="Browallia New"/>
          <w:color w:val="000000" w:themeColor="text1"/>
          <w:kern w:val="24"/>
          <w:sz w:val="32"/>
          <w:szCs w:val="32"/>
        </w:rPr>
        <w:t>.</w:t>
      </w:r>
    </w:p>
    <w:bookmarkEnd w:id="3"/>
    <w:p w14:paraId="0DD885DB" w14:textId="7429BD01" w:rsidR="0032111E" w:rsidRDefault="0032111E" w:rsidP="00A453AD">
      <w:pPr>
        <w:spacing w:before="0" w:after="0" w:line="240" w:lineRule="auto"/>
        <w:ind w:left="0"/>
        <w:jc w:val="center"/>
        <w:rPr>
          <w:rFonts w:ascii="Browallia New" w:hAnsi="Browallia New" w:cs="Browallia New"/>
        </w:rPr>
      </w:pPr>
    </w:p>
    <w:p w14:paraId="53066148" w14:textId="254CB6AB" w:rsidR="00A46184" w:rsidRDefault="00A46184" w:rsidP="00EC770B">
      <w:pPr>
        <w:spacing w:after="240" w:line="240" w:lineRule="auto"/>
        <w:ind w:left="0"/>
        <w:jc w:val="center"/>
        <w:rPr>
          <w:rFonts w:ascii="Browallia New" w:hAnsi="Browallia New" w:cs="Browallia New"/>
          <w:b/>
          <w:bCs/>
        </w:rPr>
      </w:pPr>
      <w:r w:rsidRPr="00A46184">
        <w:rPr>
          <w:rFonts w:ascii="Browallia New" w:hAnsi="Browallia New" w:cs="Browallia New"/>
          <w:b/>
          <w:bCs/>
          <w:noProof/>
        </w:rPr>
        <w:lastRenderedPageBreak/>
        <w:drawing>
          <wp:inline distT="0" distB="0" distL="0" distR="0" wp14:anchorId="0B0877D2" wp14:editId="6525D76D">
            <wp:extent cx="5942460" cy="2120900"/>
            <wp:effectExtent l="0" t="0" r="1270" b="0"/>
            <wp:docPr id="1774377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771" name=""/>
                    <pic:cNvPicPr/>
                  </pic:nvPicPr>
                  <pic:blipFill>
                    <a:blip r:embed="rId11"/>
                    <a:stretch>
                      <a:fillRect/>
                    </a:stretch>
                  </pic:blipFill>
                  <pic:spPr>
                    <a:xfrm>
                      <a:off x="0" y="0"/>
                      <a:ext cx="5953163" cy="2124720"/>
                    </a:xfrm>
                    <a:prstGeom prst="rect">
                      <a:avLst/>
                    </a:prstGeom>
                  </pic:spPr>
                </pic:pic>
              </a:graphicData>
            </a:graphic>
          </wp:inline>
        </w:drawing>
      </w:r>
    </w:p>
    <w:p w14:paraId="437049A7" w14:textId="36CEFB85" w:rsidR="00336229" w:rsidRDefault="00AF0B7F" w:rsidP="00EC770B">
      <w:pPr>
        <w:spacing w:after="240" w:line="240" w:lineRule="auto"/>
        <w:ind w:left="0"/>
        <w:jc w:val="center"/>
        <w:rPr>
          <w:rFonts w:ascii="Browallia New" w:hAnsi="Browallia New" w:cs="Browallia New"/>
          <w:b/>
          <w:bCs/>
        </w:rPr>
      </w:pPr>
      <w:r w:rsidRPr="00AF0B7F">
        <w:rPr>
          <w:rFonts w:ascii="Browallia New" w:hAnsi="Browallia New" w:cs="Browallia New"/>
          <w:b/>
          <w:bCs/>
        </w:rPr>
        <w:t xml:space="preserve">Figure 1: </w:t>
      </w:r>
      <w:r w:rsidRPr="00AF0B7F">
        <w:rPr>
          <w:rFonts w:ascii="Browallia New" w:hAnsi="Browallia New" w:cs="Browallia New"/>
        </w:rPr>
        <w:t>Carbon Dioxide Capture and Storage Process in Concrete Production</w:t>
      </w:r>
    </w:p>
    <w:p w14:paraId="0A227A37" w14:textId="2EA69945" w:rsidR="00ED24D6" w:rsidRPr="00250559" w:rsidRDefault="00AF0B7F" w:rsidP="00A9192A">
      <w:pPr>
        <w:spacing w:before="240" w:after="120" w:line="240" w:lineRule="auto"/>
        <w:ind w:left="0" w:firstLine="567"/>
        <w:jc w:val="thaiDistribute"/>
        <w:rPr>
          <w:rFonts w:ascii="Browallia New" w:hAnsi="Browallia New" w:cs="Browallia New"/>
          <w:cs/>
        </w:rPr>
      </w:pPr>
      <w:r w:rsidRPr="00AF0B7F">
        <w:rPr>
          <w:rFonts w:ascii="Browallia New" w:hAnsi="Browallia New" w:cs="Browallia New"/>
        </w:rPr>
        <w:t>The project activity consists of five distinct components, as illustrated in Figure 1</w:t>
      </w:r>
    </w:p>
    <w:p w14:paraId="73003C1C" w14:textId="1BAEEB6A" w:rsidR="00B4100E" w:rsidRPr="00AF0B7F" w:rsidRDefault="005D4CC8" w:rsidP="00ED24D6">
      <w:pPr>
        <w:pStyle w:val="NormalWeb"/>
        <w:numPr>
          <w:ilvl w:val="0"/>
          <w:numId w:val="8"/>
        </w:numPr>
        <w:tabs>
          <w:tab w:val="left" w:pos="361"/>
        </w:tabs>
        <w:spacing w:before="60" w:beforeAutospacing="0" w:after="60" w:afterAutospacing="0"/>
        <w:jc w:val="thaiDistribute"/>
        <w:rPr>
          <w:rFonts w:ascii="Browallia New" w:eastAsia="Tahoma" w:hAnsi="Browallia New" w:cs="Browallia New"/>
          <w:kern w:val="24"/>
          <w:sz w:val="32"/>
          <w:szCs w:val="32"/>
        </w:rPr>
      </w:pPr>
      <w:r w:rsidRPr="005D4CC8">
        <w:rPr>
          <w:rFonts w:ascii="Browallia New" w:eastAsia="Tahoma" w:hAnsi="Browallia New" w:cs="Browallia New"/>
          <w:b/>
          <w:bCs/>
          <w:kern w:val="24"/>
          <w:sz w:val="32"/>
          <w:szCs w:val="32"/>
        </w:rPr>
        <w:t>CO</w:t>
      </w:r>
      <w:r w:rsidRPr="005D4CC8">
        <w:rPr>
          <w:rFonts w:ascii="Browallia New" w:eastAsia="Tahoma" w:hAnsi="Browallia New" w:cs="Browallia New"/>
          <w:b/>
          <w:bCs/>
          <w:kern w:val="24"/>
          <w:sz w:val="32"/>
          <w:szCs w:val="32"/>
          <w:vertAlign w:val="subscript"/>
        </w:rPr>
        <w:t>2</w:t>
      </w:r>
      <w:r w:rsidR="00AF0B7F" w:rsidRPr="00AF0B7F">
        <w:rPr>
          <w:rFonts w:ascii="Browallia New" w:eastAsia="Tahoma" w:hAnsi="Browallia New" w:cs="Browallia New"/>
          <w:b/>
          <w:bCs/>
          <w:color w:val="000000" w:themeColor="text1"/>
          <w:kern w:val="24"/>
          <w:sz w:val="32"/>
          <w:szCs w:val="32"/>
        </w:rPr>
        <w:t xml:space="preserve"> capture and separation</w:t>
      </w:r>
      <w:r w:rsidR="00AF0B7F" w:rsidRPr="00AF0B7F">
        <w:rPr>
          <w:rFonts w:ascii="Browallia New" w:eastAsia="Tahoma" w:hAnsi="Browallia New" w:cs="Browallia New"/>
          <w:color w:val="000000" w:themeColor="text1"/>
          <w:kern w:val="24"/>
          <w:sz w:val="32"/>
          <w:szCs w:val="32"/>
        </w:rPr>
        <w:t xml:space="preserve"> from point sources can be carried out at various stages, as outlined below</w:t>
      </w:r>
    </w:p>
    <w:p w14:paraId="50BE5BB8" w14:textId="353C610A" w:rsidR="00FB01E2" w:rsidRPr="003E503B" w:rsidRDefault="00FB01E2" w:rsidP="00FB01E2">
      <w:pPr>
        <w:pStyle w:val="NormalWeb"/>
        <w:numPr>
          <w:ilvl w:val="1"/>
          <w:numId w:val="8"/>
        </w:numPr>
        <w:tabs>
          <w:tab w:val="left" w:pos="361"/>
        </w:tabs>
        <w:spacing w:before="60" w:beforeAutospacing="0" w:after="60" w:afterAutospacing="0"/>
        <w:jc w:val="thaiDistribute"/>
        <w:rPr>
          <w:rFonts w:ascii="Browallia New" w:eastAsia="Tahoma" w:hAnsi="Browallia New" w:cs="Browallia New"/>
          <w:kern w:val="24"/>
          <w:sz w:val="32"/>
          <w:szCs w:val="32"/>
        </w:rPr>
      </w:pPr>
      <w:r w:rsidRPr="003E503B">
        <w:rPr>
          <w:rFonts w:ascii="Browallia New" w:eastAsia="Tahoma" w:hAnsi="Browallia New" w:cs="Browallia New"/>
          <w:kern w:val="24"/>
          <w:sz w:val="32"/>
          <w:szCs w:val="32"/>
        </w:rPr>
        <w:t>Pre-combustion</w:t>
      </w:r>
    </w:p>
    <w:p w14:paraId="7229FBDC" w14:textId="094CE63E" w:rsidR="00FB01E2" w:rsidRPr="003E503B" w:rsidRDefault="00FB01E2" w:rsidP="00F9013C">
      <w:pPr>
        <w:pStyle w:val="NormalWeb"/>
        <w:numPr>
          <w:ilvl w:val="1"/>
          <w:numId w:val="8"/>
        </w:numPr>
        <w:tabs>
          <w:tab w:val="left" w:pos="361"/>
        </w:tabs>
        <w:spacing w:before="60" w:beforeAutospacing="0" w:after="60" w:afterAutospacing="0"/>
        <w:jc w:val="thaiDistribute"/>
        <w:rPr>
          <w:rFonts w:ascii="Browallia New" w:eastAsia="Tahoma" w:hAnsi="Browallia New" w:cs="Browallia New"/>
          <w:kern w:val="24"/>
          <w:sz w:val="32"/>
          <w:szCs w:val="32"/>
        </w:rPr>
      </w:pPr>
      <w:r w:rsidRPr="003E503B">
        <w:rPr>
          <w:rFonts w:ascii="Browallia New" w:eastAsia="Tahoma" w:hAnsi="Browallia New" w:cs="Browallia New"/>
          <w:kern w:val="24"/>
          <w:sz w:val="32"/>
          <w:szCs w:val="32"/>
        </w:rPr>
        <w:t>Post-combustion</w:t>
      </w:r>
    </w:p>
    <w:p w14:paraId="21211E53" w14:textId="64EC56A6" w:rsidR="00FB01E2" w:rsidRPr="003E503B" w:rsidRDefault="00FB01E2" w:rsidP="00F9013C">
      <w:pPr>
        <w:pStyle w:val="NormalWeb"/>
        <w:numPr>
          <w:ilvl w:val="1"/>
          <w:numId w:val="8"/>
        </w:numPr>
        <w:tabs>
          <w:tab w:val="left" w:pos="361"/>
        </w:tabs>
        <w:spacing w:before="60" w:beforeAutospacing="0" w:after="60" w:afterAutospacing="0"/>
        <w:jc w:val="thaiDistribute"/>
        <w:rPr>
          <w:rFonts w:ascii="Browallia New" w:eastAsia="Tahoma" w:hAnsi="Browallia New" w:cs="Browallia New"/>
          <w:kern w:val="24"/>
          <w:sz w:val="32"/>
          <w:szCs w:val="32"/>
        </w:rPr>
      </w:pPr>
      <w:r w:rsidRPr="003E503B">
        <w:rPr>
          <w:rFonts w:ascii="Browallia New" w:eastAsia="Tahoma" w:hAnsi="Browallia New" w:cs="Browallia New"/>
          <w:kern w:val="24"/>
          <w:sz w:val="32"/>
          <w:szCs w:val="32"/>
        </w:rPr>
        <w:t>Oxy-fuel combustion</w:t>
      </w:r>
    </w:p>
    <w:p w14:paraId="4E2DDEE7" w14:textId="796CBBB0" w:rsidR="00623A3E" w:rsidRPr="003E503B" w:rsidRDefault="002628A4" w:rsidP="00FB01E2">
      <w:pPr>
        <w:pStyle w:val="NormalWeb"/>
        <w:numPr>
          <w:ilvl w:val="1"/>
          <w:numId w:val="8"/>
        </w:numPr>
        <w:tabs>
          <w:tab w:val="left" w:pos="361"/>
        </w:tabs>
        <w:spacing w:before="60" w:beforeAutospacing="0" w:after="60" w:afterAutospacing="0"/>
        <w:jc w:val="thaiDistribute"/>
        <w:rPr>
          <w:rFonts w:ascii="Browallia New" w:eastAsia="Tahoma" w:hAnsi="Browallia New" w:cs="Browallia New"/>
          <w:kern w:val="24"/>
          <w:sz w:val="32"/>
          <w:szCs w:val="32"/>
        </w:rPr>
      </w:pPr>
      <w:r w:rsidRPr="003E503B">
        <w:rPr>
          <w:rFonts w:ascii="Browallia New" w:eastAsia="Tahoma" w:hAnsi="Browallia New" w:cs="Browallia New"/>
          <w:kern w:val="24"/>
          <w:sz w:val="32"/>
          <w:szCs w:val="32"/>
        </w:rPr>
        <w:t>Direct Air Capture</w:t>
      </w:r>
    </w:p>
    <w:p w14:paraId="25CAC637" w14:textId="4E2C91F2" w:rsidR="00B4100E" w:rsidRPr="002C0D98" w:rsidRDefault="00AF0B7F" w:rsidP="0087742B">
      <w:pPr>
        <w:pStyle w:val="NormalWeb"/>
        <w:spacing w:before="60" w:beforeAutospacing="0" w:after="60" w:afterAutospacing="0"/>
        <w:ind w:left="1080"/>
        <w:jc w:val="thaiDistribute"/>
        <w:rPr>
          <w:rFonts w:ascii="Browallia New" w:eastAsia="Tahoma" w:hAnsi="Browallia New" w:cs="Browallia New"/>
          <w:b/>
          <w:bCs/>
          <w:kern w:val="24"/>
          <w:sz w:val="32"/>
          <w:szCs w:val="32"/>
          <w:u w:val="single"/>
        </w:rPr>
      </w:pPr>
      <w:r w:rsidRPr="00AF0B7F">
        <w:rPr>
          <w:rFonts w:ascii="Browallia New" w:eastAsia="Tahoma" w:hAnsi="Browallia New" w:cs="Browallia New"/>
          <w:b/>
          <w:bCs/>
          <w:kern w:val="24"/>
          <w:sz w:val="32"/>
          <w:szCs w:val="32"/>
          <w:u w:val="single"/>
        </w:rPr>
        <w:t>Examples of Technologies Used fo</w:t>
      </w:r>
      <w:r w:rsidRPr="005D4CC8">
        <w:rPr>
          <w:rFonts w:ascii="Browallia New" w:eastAsia="Tahoma" w:hAnsi="Browallia New" w:cs="Browallia New"/>
          <w:b/>
          <w:bCs/>
          <w:kern w:val="24"/>
          <w:sz w:val="32"/>
          <w:szCs w:val="32"/>
          <w:u w:val="single"/>
        </w:rPr>
        <w:t xml:space="preserve">r </w:t>
      </w:r>
      <w:r w:rsidR="005D4CC8" w:rsidRPr="005D4CC8">
        <w:rPr>
          <w:rFonts w:ascii="Browallia New" w:eastAsia="Tahoma" w:hAnsi="Browallia New" w:cs="Browallia New"/>
          <w:b/>
          <w:bCs/>
          <w:kern w:val="24"/>
          <w:sz w:val="32"/>
          <w:szCs w:val="32"/>
          <w:u w:val="single"/>
        </w:rPr>
        <w:t>CO</w:t>
      </w:r>
      <w:r w:rsidR="005D4CC8" w:rsidRPr="005D4CC8">
        <w:rPr>
          <w:rFonts w:ascii="Browallia New" w:eastAsia="Tahoma" w:hAnsi="Browallia New" w:cs="Browallia New"/>
          <w:b/>
          <w:bCs/>
          <w:kern w:val="24"/>
          <w:sz w:val="32"/>
          <w:szCs w:val="32"/>
          <w:u w:val="single"/>
          <w:vertAlign w:val="subscript"/>
        </w:rPr>
        <w:t>2</w:t>
      </w:r>
      <w:r w:rsidRPr="00AF0B7F">
        <w:rPr>
          <w:rFonts w:ascii="Browallia New" w:eastAsia="Tahoma" w:hAnsi="Browallia New" w:cs="Browallia New"/>
          <w:b/>
          <w:bCs/>
          <w:kern w:val="24"/>
          <w:sz w:val="32"/>
          <w:szCs w:val="32"/>
          <w:u w:val="single"/>
        </w:rPr>
        <w:t xml:space="preserve"> Capture</w:t>
      </w:r>
    </w:p>
    <w:p w14:paraId="7A4DD53A" w14:textId="6651A23E" w:rsidR="006D6FAB" w:rsidRPr="003E503B" w:rsidRDefault="00B4100E" w:rsidP="00B4100E">
      <w:pPr>
        <w:pStyle w:val="NormalWeb"/>
        <w:numPr>
          <w:ilvl w:val="1"/>
          <w:numId w:val="8"/>
        </w:numPr>
        <w:tabs>
          <w:tab w:val="left" w:pos="361"/>
        </w:tabs>
        <w:spacing w:before="60" w:beforeAutospacing="0" w:after="60" w:afterAutospacing="0"/>
        <w:jc w:val="thaiDistribute"/>
        <w:rPr>
          <w:rFonts w:ascii="Browallia New" w:eastAsia="Tahoma" w:hAnsi="Browallia New" w:cs="Browallia New"/>
          <w:kern w:val="24"/>
          <w:sz w:val="32"/>
          <w:szCs w:val="32"/>
        </w:rPr>
      </w:pPr>
      <w:r w:rsidRPr="003E503B">
        <w:rPr>
          <w:rFonts w:ascii="Browallia New" w:eastAsia="Tahoma" w:hAnsi="Browallia New" w:cs="Browallia New"/>
          <w:kern w:val="24"/>
          <w:sz w:val="32"/>
          <w:szCs w:val="32"/>
        </w:rPr>
        <w:t>Adsorption</w:t>
      </w:r>
    </w:p>
    <w:p w14:paraId="0854A0AE" w14:textId="35AE5642" w:rsidR="00623A3E" w:rsidRPr="003E503B" w:rsidRDefault="00623A3E" w:rsidP="00B4100E">
      <w:pPr>
        <w:pStyle w:val="NormalWeb"/>
        <w:numPr>
          <w:ilvl w:val="1"/>
          <w:numId w:val="8"/>
        </w:numPr>
        <w:tabs>
          <w:tab w:val="left" w:pos="361"/>
        </w:tabs>
        <w:spacing w:before="60" w:beforeAutospacing="0" w:after="60" w:afterAutospacing="0"/>
        <w:jc w:val="thaiDistribute"/>
        <w:rPr>
          <w:rFonts w:ascii="Browallia New" w:eastAsia="Tahoma" w:hAnsi="Browallia New" w:cs="Browallia New"/>
          <w:kern w:val="24"/>
          <w:sz w:val="32"/>
          <w:szCs w:val="32"/>
        </w:rPr>
      </w:pPr>
      <w:r w:rsidRPr="003E503B">
        <w:rPr>
          <w:rFonts w:ascii="Browallia New" w:eastAsia="Tahoma" w:hAnsi="Browallia New" w:cs="Browallia New"/>
          <w:kern w:val="24"/>
          <w:sz w:val="32"/>
          <w:szCs w:val="32"/>
        </w:rPr>
        <w:t>Absorption</w:t>
      </w:r>
    </w:p>
    <w:p w14:paraId="228C8751" w14:textId="524447C6" w:rsidR="00B4100E" w:rsidRPr="003E503B" w:rsidRDefault="006D6FAB" w:rsidP="00B4100E">
      <w:pPr>
        <w:pStyle w:val="NormalWeb"/>
        <w:numPr>
          <w:ilvl w:val="1"/>
          <w:numId w:val="8"/>
        </w:numPr>
        <w:tabs>
          <w:tab w:val="left" w:pos="361"/>
        </w:tabs>
        <w:spacing w:before="60" w:beforeAutospacing="0" w:after="60" w:afterAutospacing="0"/>
        <w:jc w:val="thaiDistribute"/>
        <w:rPr>
          <w:rFonts w:ascii="Browallia New" w:eastAsia="Tahoma" w:hAnsi="Browallia New" w:cs="Browallia New"/>
          <w:kern w:val="24"/>
          <w:sz w:val="32"/>
          <w:szCs w:val="32"/>
        </w:rPr>
      </w:pPr>
      <w:r w:rsidRPr="003E503B">
        <w:rPr>
          <w:rFonts w:ascii="Browallia New" w:eastAsia="Tahoma" w:hAnsi="Browallia New" w:cs="Browallia New"/>
          <w:kern w:val="24"/>
          <w:sz w:val="32"/>
          <w:szCs w:val="32"/>
        </w:rPr>
        <w:t>Membrane</w:t>
      </w:r>
      <w:r w:rsidRPr="003E503B">
        <w:rPr>
          <w:rFonts w:ascii="Browallia New" w:eastAsia="Tahoma" w:hAnsi="Browallia New" w:cs="Browallia New" w:hint="cs"/>
          <w:kern w:val="24"/>
          <w:sz w:val="32"/>
          <w:szCs w:val="32"/>
          <w:cs/>
        </w:rPr>
        <w:t xml:space="preserve"> </w:t>
      </w:r>
      <w:r w:rsidRPr="003E503B">
        <w:rPr>
          <w:rFonts w:ascii="Browallia New" w:eastAsia="Tahoma" w:hAnsi="Browallia New" w:cs="Browallia New"/>
          <w:kern w:val="24"/>
          <w:sz w:val="32"/>
          <w:szCs w:val="32"/>
        </w:rPr>
        <w:t>separation</w:t>
      </w:r>
    </w:p>
    <w:p w14:paraId="67B739A3" w14:textId="4497ADC3" w:rsidR="00ED24D6" w:rsidRPr="003E503B" w:rsidRDefault="00903C07" w:rsidP="00B4100E">
      <w:pPr>
        <w:pStyle w:val="NormalWeb"/>
        <w:numPr>
          <w:ilvl w:val="1"/>
          <w:numId w:val="8"/>
        </w:numPr>
        <w:tabs>
          <w:tab w:val="left" w:pos="361"/>
        </w:tabs>
        <w:spacing w:before="60" w:beforeAutospacing="0" w:after="60" w:afterAutospacing="0"/>
        <w:jc w:val="thaiDistribute"/>
        <w:rPr>
          <w:rFonts w:ascii="Browallia New" w:eastAsia="Tahoma" w:hAnsi="Browallia New" w:cs="Browallia New"/>
          <w:kern w:val="24"/>
          <w:sz w:val="32"/>
          <w:szCs w:val="32"/>
        </w:rPr>
      </w:pPr>
      <w:r w:rsidRPr="003E503B">
        <w:rPr>
          <w:rFonts w:ascii="Browallia New" w:eastAsia="Tahoma" w:hAnsi="Browallia New" w:cs="Browallia New"/>
          <w:kern w:val="24"/>
          <w:sz w:val="32"/>
          <w:szCs w:val="32"/>
        </w:rPr>
        <w:t>Cryogenic</w:t>
      </w:r>
      <w:r w:rsidR="00192102" w:rsidRPr="003E503B">
        <w:rPr>
          <w:rFonts w:ascii="Browallia New" w:eastAsia="Tahoma" w:hAnsi="Browallia New" w:cs="Browallia New"/>
          <w:kern w:val="24"/>
          <w:sz w:val="32"/>
          <w:szCs w:val="32"/>
        </w:rPr>
        <w:t xml:space="preserve"> distillation</w:t>
      </w:r>
    </w:p>
    <w:p w14:paraId="2E2666D5" w14:textId="1FEB6F65" w:rsidR="00342352" w:rsidRPr="003E503B" w:rsidRDefault="00CA7747" w:rsidP="00A54C1D">
      <w:pPr>
        <w:pStyle w:val="NormalWeb"/>
        <w:numPr>
          <w:ilvl w:val="1"/>
          <w:numId w:val="8"/>
        </w:numPr>
        <w:tabs>
          <w:tab w:val="left" w:pos="361"/>
        </w:tabs>
        <w:spacing w:before="60" w:beforeAutospacing="0" w:after="60" w:afterAutospacing="0"/>
        <w:jc w:val="thaiDistribute"/>
        <w:rPr>
          <w:rFonts w:ascii="Browallia New" w:eastAsia="Tahoma" w:hAnsi="Browallia New" w:cs="Browallia New"/>
          <w:kern w:val="24"/>
          <w:sz w:val="32"/>
          <w:szCs w:val="32"/>
        </w:rPr>
      </w:pPr>
      <w:r w:rsidRPr="003E503B">
        <w:rPr>
          <w:rFonts w:ascii="Browallia New" w:eastAsia="Tahoma" w:hAnsi="Browallia New" w:cs="Browallia New"/>
          <w:kern w:val="24"/>
          <w:sz w:val="32"/>
          <w:szCs w:val="32"/>
        </w:rPr>
        <w:t>Chemical Looping</w:t>
      </w:r>
    </w:p>
    <w:p w14:paraId="4AACAF53" w14:textId="05E2B935" w:rsidR="00342352" w:rsidRPr="00AF0B7F" w:rsidRDefault="005D4CC8" w:rsidP="0087742B">
      <w:pPr>
        <w:pStyle w:val="NormalWeb"/>
        <w:numPr>
          <w:ilvl w:val="0"/>
          <w:numId w:val="8"/>
        </w:numPr>
        <w:tabs>
          <w:tab w:val="left" w:pos="361"/>
        </w:tabs>
        <w:spacing w:before="120" w:beforeAutospacing="0" w:after="120" w:afterAutospacing="0"/>
        <w:jc w:val="thaiDistribute"/>
        <w:rPr>
          <w:rFonts w:ascii="Browallia New" w:eastAsia="Tahoma" w:hAnsi="Browallia New" w:cs="Browallia New"/>
          <w:color w:val="000000" w:themeColor="text1"/>
          <w:kern w:val="24"/>
          <w:sz w:val="32"/>
          <w:szCs w:val="32"/>
        </w:rPr>
      </w:pPr>
      <w:r w:rsidRPr="005D4CC8">
        <w:rPr>
          <w:rFonts w:ascii="Browallia New" w:eastAsia="Tahoma" w:hAnsi="Browallia New" w:cs="Browallia New"/>
          <w:b/>
          <w:bCs/>
          <w:kern w:val="24"/>
          <w:sz w:val="32"/>
          <w:szCs w:val="32"/>
        </w:rPr>
        <w:t>CO</w:t>
      </w:r>
      <w:r w:rsidRPr="005D4CC8">
        <w:rPr>
          <w:rFonts w:ascii="Browallia New" w:eastAsia="Tahoma" w:hAnsi="Browallia New" w:cs="Browallia New"/>
          <w:b/>
          <w:bCs/>
          <w:kern w:val="24"/>
          <w:sz w:val="32"/>
          <w:szCs w:val="32"/>
          <w:vertAlign w:val="subscript"/>
        </w:rPr>
        <w:t>2</w:t>
      </w:r>
      <w:r w:rsidR="00AF0B7F" w:rsidRPr="00AF0B7F">
        <w:rPr>
          <w:rFonts w:ascii="Browallia New" w:eastAsia="Tahoma" w:hAnsi="Browallia New" w:cs="Browallia New"/>
          <w:b/>
          <w:bCs/>
          <w:kern w:val="24"/>
          <w:sz w:val="32"/>
          <w:szCs w:val="32"/>
        </w:rPr>
        <w:t xml:space="preserve"> Preparation (Liquefaction): </w:t>
      </w:r>
      <w:r w:rsidR="00AF0B7F" w:rsidRPr="00AF0B7F">
        <w:rPr>
          <w:rFonts w:ascii="Browallia New" w:eastAsia="Tahoma" w:hAnsi="Browallia New" w:cs="Browallia New"/>
          <w:kern w:val="24"/>
          <w:sz w:val="32"/>
          <w:szCs w:val="32"/>
        </w:rPr>
        <w:t xml:space="preserve">Converting </w:t>
      </w:r>
      <w:r w:rsidRPr="00C72F74">
        <w:rPr>
          <w:rFonts w:ascii="Browallia New" w:eastAsia="Tahoma" w:hAnsi="Browallia New" w:cs="Browallia New"/>
          <w:kern w:val="24"/>
          <w:sz w:val="32"/>
          <w:szCs w:val="32"/>
        </w:rPr>
        <w:t>CO</w:t>
      </w:r>
      <w:r w:rsidRPr="005D4CC8">
        <w:rPr>
          <w:rFonts w:ascii="Browallia New" w:eastAsia="Tahoma" w:hAnsi="Browallia New" w:cs="Browallia New"/>
          <w:kern w:val="24"/>
          <w:sz w:val="32"/>
          <w:szCs w:val="32"/>
          <w:vertAlign w:val="subscript"/>
        </w:rPr>
        <w:t>2</w:t>
      </w:r>
      <w:r w:rsidR="00AF0B7F" w:rsidRPr="00AF0B7F">
        <w:rPr>
          <w:rFonts w:ascii="Browallia New" w:eastAsia="Tahoma" w:hAnsi="Browallia New" w:cs="Browallia New"/>
          <w:kern w:val="24"/>
          <w:sz w:val="32"/>
          <w:szCs w:val="32"/>
        </w:rPr>
        <w:t xml:space="preserve"> into its liquid state to optimize transport</w:t>
      </w:r>
      <w:r w:rsidR="00F32E70">
        <w:rPr>
          <w:rFonts w:ascii="Browallia New" w:eastAsia="Tahoma" w:hAnsi="Browallia New" w:cs="Browallia New"/>
          <w:kern w:val="24"/>
          <w:sz w:val="32"/>
          <w:szCs w:val="32"/>
        </w:rPr>
        <w:t>ation</w:t>
      </w:r>
      <w:r w:rsidR="00AF0B7F" w:rsidRPr="00AF0B7F">
        <w:rPr>
          <w:rFonts w:ascii="Browallia New" w:eastAsia="Tahoma" w:hAnsi="Browallia New" w:cs="Browallia New"/>
          <w:kern w:val="24"/>
          <w:sz w:val="32"/>
          <w:szCs w:val="32"/>
        </w:rPr>
        <w:t xml:space="preserve"> efficiency</w:t>
      </w:r>
    </w:p>
    <w:p w14:paraId="60F69E9E" w14:textId="5D8934DC" w:rsidR="00A54C1D" w:rsidRPr="003E503B" w:rsidRDefault="00A54C1D" w:rsidP="0087742B">
      <w:pPr>
        <w:pStyle w:val="NormalWeb"/>
        <w:numPr>
          <w:ilvl w:val="0"/>
          <w:numId w:val="8"/>
        </w:numPr>
        <w:tabs>
          <w:tab w:val="left" w:pos="361"/>
        </w:tabs>
        <w:spacing w:before="120" w:beforeAutospacing="0" w:after="120" w:afterAutospacing="0"/>
        <w:jc w:val="thaiDistribute"/>
        <w:rPr>
          <w:rFonts w:ascii="Browallia New" w:eastAsia="Tahoma" w:hAnsi="Browallia New" w:cs="Browallia New"/>
          <w:color w:val="000000" w:themeColor="text1"/>
          <w:kern w:val="24"/>
          <w:sz w:val="32"/>
          <w:szCs w:val="32"/>
        </w:rPr>
      </w:pPr>
      <w:bookmarkStart w:id="4" w:name="_Hlk162344535"/>
      <w:r w:rsidRPr="003E503B">
        <w:rPr>
          <w:rFonts w:ascii="Browallia New" w:eastAsia="Tahoma" w:hAnsi="Browallia New" w:cs="Browallia New"/>
          <w:b/>
          <w:bCs/>
          <w:color w:val="000000" w:themeColor="text1"/>
          <w:kern w:val="24"/>
          <w:sz w:val="32"/>
          <w:szCs w:val="32"/>
        </w:rPr>
        <w:t>Transportation</w:t>
      </w:r>
      <w:r w:rsidRPr="003E503B">
        <w:rPr>
          <w:rFonts w:ascii="Browallia New" w:eastAsia="Tahoma" w:hAnsi="Browallia New" w:cs="Browallia New" w:hint="cs"/>
          <w:b/>
          <w:bCs/>
          <w:color w:val="000000" w:themeColor="text1"/>
          <w:kern w:val="24"/>
          <w:sz w:val="32"/>
          <w:szCs w:val="32"/>
          <w:cs/>
        </w:rPr>
        <w:t xml:space="preserve"> </w:t>
      </w:r>
      <w:bookmarkEnd w:id="4"/>
      <w:r w:rsidR="00AF0B7F" w:rsidRPr="00AF0B7F">
        <w:rPr>
          <w:rFonts w:ascii="Browallia New" w:eastAsia="Tahoma" w:hAnsi="Browallia New" w:cs="Browallia New"/>
          <w:color w:val="000000" w:themeColor="text1"/>
          <w:kern w:val="24"/>
          <w:sz w:val="32"/>
          <w:szCs w:val="32"/>
        </w:rPr>
        <w:t xml:space="preserve">The separated </w:t>
      </w:r>
      <w:r w:rsidR="005D4CC8" w:rsidRPr="00C72F74">
        <w:rPr>
          <w:rFonts w:ascii="Browallia New" w:eastAsia="Tahoma" w:hAnsi="Browallia New" w:cs="Browallia New"/>
          <w:kern w:val="24"/>
          <w:sz w:val="32"/>
          <w:szCs w:val="32"/>
        </w:rPr>
        <w:t>CO</w:t>
      </w:r>
      <w:r w:rsidR="005D4CC8" w:rsidRPr="005D4CC8">
        <w:rPr>
          <w:rFonts w:ascii="Browallia New" w:eastAsia="Tahoma" w:hAnsi="Browallia New" w:cs="Browallia New"/>
          <w:kern w:val="24"/>
          <w:sz w:val="32"/>
          <w:szCs w:val="32"/>
          <w:vertAlign w:val="subscript"/>
        </w:rPr>
        <w:t>2</w:t>
      </w:r>
      <w:r w:rsidR="00AF0B7F" w:rsidRPr="00AF0B7F">
        <w:rPr>
          <w:rFonts w:ascii="Browallia New" w:eastAsia="Tahoma" w:hAnsi="Browallia New" w:cs="Browallia New"/>
          <w:color w:val="000000" w:themeColor="text1"/>
          <w:kern w:val="24"/>
          <w:sz w:val="32"/>
          <w:szCs w:val="32"/>
        </w:rPr>
        <w:t xml:space="preserve"> can be transported to the designated area for utilization in concrete production through various modes of transportation, including</w:t>
      </w:r>
    </w:p>
    <w:p w14:paraId="70300B95" w14:textId="5A394E72" w:rsidR="00A54C1D" w:rsidRPr="00B4100E" w:rsidRDefault="00A54C1D" w:rsidP="00A54C1D">
      <w:pPr>
        <w:pStyle w:val="NormalWeb"/>
        <w:numPr>
          <w:ilvl w:val="1"/>
          <w:numId w:val="8"/>
        </w:numPr>
        <w:tabs>
          <w:tab w:val="left" w:pos="361"/>
        </w:tabs>
        <w:spacing w:before="60" w:beforeAutospacing="0" w:after="60" w:afterAutospacing="0"/>
        <w:jc w:val="thaiDistribute"/>
        <w:rPr>
          <w:rFonts w:ascii="Browallia New" w:eastAsia="Tahoma" w:hAnsi="Browallia New" w:cs="Browallia New"/>
          <w:kern w:val="24"/>
          <w:sz w:val="32"/>
          <w:szCs w:val="32"/>
        </w:rPr>
      </w:pPr>
      <w:r>
        <w:rPr>
          <w:rFonts w:ascii="Browallia New" w:eastAsia="Tahoma" w:hAnsi="Browallia New" w:cs="Browallia New"/>
          <w:color w:val="000000" w:themeColor="text1"/>
          <w:kern w:val="24"/>
          <w:sz w:val="32"/>
          <w:szCs w:val="32"/>
        </w:rPr>
        <w:t>Pipeline</w:t>
      </w:r>
    </w:p>
    <w:p w14:paraId="7E393A74" w14:textId="407A23F7" w:rsidR="00A54C1D" w:rsidRPr="00AF0B7F" w:rsidRDefault="00A54C1D" w:rsidP="00A54C1D">
      <w:pPr>
        <w:pStyle w:val="NormalWeb"/>
        <w:numPr>
          <w:ilvl w:val="1"/>
          <w:numId w:val="8"/>
        </w:numPr>
        <w:tabs>
          <w:tab w:val="left" w:pos="361"/>
        </w:tabs>
        <w:spacing w:before="60" w:beforeAutospacing="0" w:after="60" w:afterAutospacing="0"/>
        <w:jc w:val="thaiDistribute"/>
        <w:rPr>
          <w:rFonts w:ascii="Browallia New" w:eastAsia="Tahoma" w:hAnsi="Browallia New" w:cs="Browallia New"/>
          <w:kern w:val="24"/>
          <w:sz w:val="32"/>
          <w:szCs w:val="32"/>
        </w:rPr>
      </w:pPr>
      <w:r>
        <w:rPr>
          <w:rFonts w:ascii="Browallia New" w:eastAsia="Tahoma" w:hAnsi="Browallia New" w:cs="Browallia New"/>
          <w:color w:val="000000" w:themeColor="text1"/>
          <w:kern w:val="24"/>
          <w:sz w:val="32"/>
          <w:szCs w:val="32"/>
        </w:rPr>
        <w:t>Land transportation</w:t>
      </w:r>
    </w:p>
    <w:p w14:paraId="3960B434" w14:textId="77777777" w:rsidR="00AF0B7F" w:rsidRPr="00EA5AFA" w:rsidRDefault="00AF0B7F" w:rsidP="00AF0B7F">
      <w:pPr>
        <w:pStyle w:val="NormalWeb"/>
        <w:tabs>
          <w:tab w:val="left" w:pos="361"/>
        </w:tabs>
        <w:spacing w:before="60" w:beforeAutospacing="0" w:after="60" w:afterAutospacing="0"/>
        <w:ind w:left="1797"/>
        <w:jc w:val="thaiDistribute"/>
        <w:rPr>
          <w:rFonts w:ascii="Browallia New" w:eastAsia="Tahoma" w:hAnsi="Browallia New" w:cs="Browallia New"/>
          <w:kern w:val="24"/>
          <w:sz w:val="32"/>
          <w:szCs w:val="32"/>
        </w:rPr>
      </w:pPr>
    </w:p>
    <w:p w14:paraId="3AA16B80" w14:textId="2835087D" w:rsidR="00EA5AFA" w:rsidRPr="003E503B" w:rsidRDefault="00AF0B7F" w:rsidP="0087742B">
      <w:pPr>
        <w:spacing w:after="120" w:line="240" w:lineRule="auto"/>
        <w:ind w:left="0" w:firstLine="562"/>
        <w:jc w:val="thaiDistribute"/>
        <w:rPr>
          <w:rFonts w:ascii="Browallia New" w:hAnsi="Browallia New" w:cs="Browallia New"/>
          <w:cs/>
        </w:rPr>
      </w:pPr>
      <w:r w:rsidRPr="00AF0B7F">
        <w:rPr>
          <w:rFonts w:ascii="Browallia New" w:hAnsi="Browallia New" w:cs="Browallia New"/>
        </w:rPr>
        <w:lastRenderedPageBreak/>
        <w:t xml:space="preserve">In cases where the </w:t>
      </w:r>
      <w:r w:rsidR="005D4CC8" w:rsidRPr="00C72F74">
        <w:rPr>
          <w:rFonts w:ascii="Browallia New" w:eastAsia="Tahoma" w:hAnsi="Browallia New" w:cs="Browallia New"/>
          <w:kern w:val="24"/>
        </w:rPr>
        <w:t>CO</w:t>
      </w:r>
      <w:r w:rsidR="005D4CC8" w:rsidRPr="005D4CC8">
        <w:rPr>
          <w:rFonts w:ascii="Browallia New" w:eastAsia="Tahoma" w:hAnsi="Browallia New" w:cs="Browallia New"/>
          <w:kern w:val="24"/>
          <w:vertAlign w:val="subscript"/>
        </w:rPr>
        <w:t>2</w:t>
      </w:r>
      <w:r w:rsidRPr="00AF0B7F">
        <w:rPr>
          <w:rFonts w:ascii="Browallia New" w:hAnsi="Browallia New" w:cs="Browallia New"/>
        </w:rPr>
        <w:t xml:space="preserve"> capture and separation process (Capture) and the </w:t>
      </w:r>
      <w:r w:rsidR="005D4CC8" w:rsidRPr="00C72F74">
        <w:rPr>
          <w:rFonts w:ascii="Browallia New" w:eastAsia="Tahoma" w:hAnsi="Browallia New" w:cs="Browallia New"/>
          <w:kern w:val="24"/>
        </w:rPr>
        <w:t>CO</w:t>
      </w:r>
      <w:r w:rsidR="005D4CC8" w:rsidRPr="005D4CC8">
        <w:rPr>
          <w:rFonts w:ascii="Browallia New" w:eastAsia="Tahoma" w:hAnsi="Browallia New" w:cs="Browallia New"/>
          <w:kern w:val="24"/>
          <w:vertAlign w:val="subscript"/>
        </w:rPr>
        <w:t>2</w:t>
      </w:r>
      <w:r w:rsidRPr="00AF0B7F">
        <w:rPr>
          <w:rFonts w:ascii="Browallia New" w:hAnsi="Browallia New" w:cs="Browallia New"/>
        </w:rPr>
        <w:t xml:space="preserve"> collection (Collection) occur at the same location as the carbonation plant, allowing direct </w:t>
      </w:r>
      <w:r w:rsidR="005D4CC8" w:rsidRPr="00C72F74">
        <w:rPr>
          <w:rFonts w:ascii="Browallia New" w:eastAsia="Tahoma" w:hAnsi="Browallia New" w:cs="Browallia New"/>
          <w:kern w:val="24"/>
        </w:rPr>
        <w:t>CO</w:t>
      </w:r>
      <w:r w:rsidR="005D4CC8" w:rsidRPr="005D4CC8">
        <w:rPr>
          <w:rFonts w:ascii="Browallia New" w:eastAsia="Tahoma" w:hAnsi="Browallia New" w:cs="Browallia New"/>
          <w:kern w:val="24"/>
          <w:vertAlign w:val="subscript"/>
        </w:rPr>
        <w:t>2</w:t>
      </w:r>
      <w:r w:rsidRPr="00AF0B7F">
        <w:rPr>
          <w:rFonts w:ascii="Browallia New" w:hAnsi="Browallia New" w:cs="Browallia New"/>
        </w:rPr>
        <w:t xml:space="preserve"> feed into concrete production, greenhouse gas emissions from transportation activities shall not be considered or shall be deemed zero</w:t>
      </w:r>
      <w:r w:rsidR="003467EC">
        <w:rPr>
          <w:rFonts w:ascii="Browallia New" w:hAnsi="Browallia New" w:cs="Browallia New"/>
        </w:rPr>
        <w:t>.</w:t>
      </w:r>
    </w:p>
    <w:p w14:paraId="00F185E0" w14:textId="561F63AD" w:rsidR="00A54C1D" w:rsidRPr="00D324A8" w:rsidRDefault="005D4CC8" w:rsidP="0087742B">
      <w:pPr>
        <w:pStyle w:val="NormalWeb"/>
        <w:numPr>
          <w:ilvl w:val="0"/>
          <w:numId w:val="8"/>
        </w:numPr>
        <w:tabs>
          <w:tab w:val="left" w:pos="361"/>
        </w:tabs>
        <w:spacing w:before="120" w:beforeAutospacing="0" w:after="120" w:afterAutospacing="0"/>
        <w:ind w:left="1080"/>
        <w:jc w:val="thaiDistribute"/>
        <w:rPr>
          <w:rFonts w:ascii="Browallia New" w:eastAsia="Tahoma" w:hAnsi="Browallia New" w:cs="Browallia New"/>
          <w:color w:val="000000" w:themeColor="text1"/>
          <w:kern w:val="24"/>
          <w:sz w:val="32"/>
          <w:szCs w:val="32"/>
        </w:rPr>
      </w:pPr>
      <w:r w:rsidRPr="005D4CC8">
        <w:rPr>
          <w:rFonts w:ascii="Browallia New" w:eastAsia="Tahoma" w:hAnsi="Browallia New" w:cs="Browallia New"/>
          <w:b/>
          <w:bCs/>
          <w:kern w:val="24"/>
          <w:sz w:val="32"/>
          <w:szCs w:val="32"/>
        </w:rPr>
        <w:t>CO</w:t>
      </w:r>
      <w:r w:rsidRPr="005D4CC8">
        <w:rPr>
          <w:rFonts w:ascii="Browallia New" w:eastAsia="Tahoma" w:hAnsi="Browallia New" w:cs="Browallia New"/>
          <w:b/>
          <w:bCs/>
          <w:kern w:val="24"/>
          <w:sz w:val="32"/>
          <w:szCs w:val="32"/>
          <w:vertAlign w:val="subscript"/>
        </w:rPr>
        <w:t>2</w:t>
      </w:r>
      <w:r w:rsidR="00AF0B7F" w:rsidRPr="00AF0B7F">
        <w:rPr>
          <w:rFonts w:ascii="Browallia New" w:eastAsia="Tahoma" w:hAnsi="Browallia New" w:cs="Browallia New"/>
          <w:b/>
          <w:bCs/>
          <w:color w:val="000000" w:themeColor="text1"/>
          <w:kern w:val="24"/>
          <w:sz w:val="32"/>
          <w:szCs w:val="32"/>
        </w:rPr>
        <w:t xml:space="preserve"> Evaporation: </w:t>
      </w:r>
      <w:r w:rsidR="00AF0B7F" w:rsidRPr="00AF0B7F">
        <w:rPr>
          <w:rFonts w:ascii="Browallia New" w:eastAsia="Tahoma" w:hAnsi="Browallia New" w:cs="Browallia New"/>
          <w:color w:val="000000" w:themeColor="text1"/>
          <w:kern w:val="24"/>
          <w:sz w:val="32"/>
          <w:szCs w:val="32"/>
        </w:rPr>
        <w:t xml:space="preserve">Converting </w:t>
      </w:r>
      <w:r w:rsidRPr="00C72F74">
        <w:rPr>
          <w:rFonts w:ascii="Browallia New" w:eastAsia="Tahoma" w:hAnsi="Browallia New" w:cs="Browallia New"/>
          <w:kern w:val="24"/>
          <w:sz w:val="32"/>
          <w:szCs w:val="32"/>
        </w:rPr>
        <w:t>CO</w:t>
      </w:r>
      <w:r w:rsidRPr="005D4CC8">
        <w:rPr>
          <w:rFonts w:ascii="Browallia New" w:eastAsia="Tahoma" w:hAnsi="Browallia New" w:cs="Browallia New"/>
          <w:kern w:val="24"/>
          <w:sz w:val="32"/>
          <w:szCs w:val="32"/>
          <w:vertAlign w:val="subscript"/>
        </w:rPr>
        <w:t>2</w:t>
      </w:r>
      <w:r w:rsidR="00AF0B7F" w:rsidRPr="00AF0B7F">
        <w:rPr>
          <w:rFonts w:ascii="Browallia New" w:eastAsia="Tahoma" w:hAnsi="Browallia New" w:cs="Browallia New"/>
          <w:color w:val="000000" w:themeColor="text1"/>
          <w:kern w:val="24"/>
          <w:sz w:val="32"/>
          <w:szCs w:val="32"/>
        </w:rPr>
        <w:t xml:space="preserve"> into its gaseous state to optimize its suitability as a feedstock for mineral carbonation in the carbonation plant</w:t>
      </w:r>
    </w:p>
    <w:p w14:paraId="71FC418D" w14:textId="6816B1CE" w:rsidR="00A54C1D" w:rsidRPr="007F10F7" w:rsidRDefault="00AF0B7F" w:rsidP="0087742B">
      <w:pPr>
        <w:pStyle w:val="NormalWeb"/>
        <w:numPr>
          <w:ilvl w:val="0"/>
          <w:numId w:val="8"/>
        </w:numPr>
        <w:tabs>
          <w:tab w:val="left" w:pos="361"/>
        </w:tabs>
        <w:spacing w:before="120" w:beforeAutospacing="0" w:after="120" w:afterAutospacing="0"/>
        <w:ind w:left="1080"/>
        <w:jc w:val="thaiDistribute"/>
        <w:rPr>
          <w:rFonts w:ascii="Browallia New" w:eastAsia="Tahoma" w:hAnsi="Browallia New" w:cs="Browallia New"/>
          <w:color w:val="000000" w:themeColor="text1"/>
          <w:kern w:val="24"/>
          <w:sz w:val="32"/>
          <w:szCs w:val="32"/>
        </w:rPr>
      </w:pPr>
      <w:r w:rsidRPr="00AF0B7F">
        <w:rPr>
          <w:rFonts w:ascii="Browallia New" w:eastAsia="Tahoma" w:hAnsi="Browallia New" w:cs="Browallia New"/>
          <w:b/>
          <w:bCs/>
          <w:kern w:val="24"/>
          <w:sz w:val="32"/>
          <w:szCs w:val="32"/>
        </w:rPr>
        <w:t xml:space="preserve">Utilization of </w:t>
      </w:r>
      <w:r w:rsidR="005D4CC8" w:rsidRPr="005D4CC8">
        <w:rPr>
          <w:rFonts w:ascii="Browallia New" w:eastAsia="Tahoma" w:hAnsi="Browallia New" w:cs="Browallia New"/>
          <w:b/>
          <w:bCs/>
          <w:kern w:val="24"/>
          <w:sz w:val="32"/>
          <w:szCs w:val="32"/>
        </w:rPr>
        <w:t>CO</w:t>
      </w:r>
      <w:r w:rsidR="005D4CC8" w:rsidRPr="005D4CC8">
        <w:rPr>
          <w:rFonts w:ascii="Browallia New" w:eastAsia="Tahoma" w:hAnsi="Browallia New" w:cs="Browallia New"/>
          <w:b/>
          <w:bCs/>
          <w:kern w:val="24"/>
          <w:sz w:val="32"/>
          <w:szCs w:val="32"/>
          <w:vertAlign w:val="subscript"/>
        </w:rPr>
        <w:t>2</w:t>
      </w:r>
      <w:r w:rsidRPr="00AF0B7F">
        <w:rPr>
          <w:rFonts w:ascii="Browallia New" w:eastAsia="Tahoma" w:hAnsi="Browallia New" w:cs="Browallia New"/>
          <w:b/>
          <w:bCs/>
          <w:kern w:val="24"/>
          <w:sz w:val="32"/>
          <w:szCs w:val="32"/>
        </w:rPr>
        <w:t xml:space="preserve"> </w:t>
      </w:r>
      <w:r w:rsidRPr="00AF0B7F">
        <w:rPr>
          <w:rFonts w:ascii="Browallia New" w:eastAsia="Tahoma" w:hAnsi="Browallia New" w:cs="Browallia New"/>
          <w:kern w:val="24"/>
          <w:sz w:val="32"/>
          <w:szCs w:val="32"/>
        </w:rPr>
        <w:t xml:space="preserve">within the carbonation plant occurs through the mineral carbonation process to produce various types of concrete, such as fresh concrete, pavement concrete, structural concrete (architectural concrete), and bridge concrete. This process constitutes the storage of </w:t>
      </w:r>
      <w:r w:rsidR="005D4CC8" w:rsidRPr="00C72F74">
        <w:rPr>
          <w:rFonts w:ascii="Browallia New" w:eastAsia="Tahoma" w:hAnsi="Browallia New" w:cs="Browallia New"/>
          <w:kern w:val="24"/>
          <w:sz w:val="32"/>
          <w:szCs w:val="32"/>
        </w:rPr>
        <w:t>CO</w:t>
      </w:r>
      <w:r w:rsidR="005D4CC8" w:rsidRPr="005D4CC8">
        <w:rPr>
          <w:rFonts w:ascii="Browallia New" w:eastAsia="Tahoma" w:hAnsi="Browallia New" w:cs="Browallia New"/>
          <w:kern w:val="24"/>
          <w:sz w:val="32"/>
          <w:szCs w:val="32"/>
          <w:vertAlign w:val="subscript"/>
        </w:rPr>
        <w:t>2</w:t>
      </w:r>
      <w:r w:rsidRPr="00AF0B7F">
        <w:rPr>
          <w:rFonts w:ascii="Browallia New" w:eastAsia="Tahoma" w:hAnsi="Browallia New" w:cs="Browallia New"/>
          <w:kern w:val="24"/>
          <w:sz w:val="32"/>
          <w:szCs w:val="32"/>
        </w:rPr>
        <w:t xml:space="preserve"> within the concrete, whereby </w:t>
      </w:r>
      <w:r w:rsidR="005D4CC8" w:rsidRPr="00C72F74">
        <w:rPr>
          <w:rFonts w:ascii="Browallia New" w:eastAsia="Tahoma" w:hAnsi="Browallia New" w:cs="Browallia New"/>
          <w:kern w:val="24"/>
          <w:sz w:val="32"/>
          <w:szCs w:val="32"/>
        </w:rPr>
        <w:t>CO</w:t>
      </w:r>
      <w:r w:rsidR="005D4CC8" w:rsidRPr="005D4CC8">
        <w:rPr>
          <w:rFonts w:ascii="Browallia New" w:eastAsia="Tahoma" w:hAnsi="Browallia New" w:cs="Browallia New"/>
          <w:kern w:val="24"/>
          <w:sz w:val="32"/>
          <w:szCs w:val="32"/>
          <w:vertAlign w:val="subscript"/>
        </w:rPr>
        <w:t>2</w:t>
      </w:r>
      <w:r w:rsidRPr="00AF0B7F">
        <w:rPr>
          <w:rFonts w:ascii="Browallia New" w:eastAsia="Tahoma" w:hAnsi="Browallia New" w:cs="Browallia New"/>
          <w:kern w:val="24"/>
          <w:sz w:val="32"/>
          <w:szCs w:val="32"/>
        </w:rPr>
        <w:t xml:space="preserve"> is chemically transformed into calcium carbonate (CaCO</w:t>
      </w:r>
      <w:r w:rsidR="005D4CC8" w:rsidRPr="005D4CC8">
        <w:rPr>
          <w:rFonts w:ascii="Browallia New" w:eastAsia="Tahoma" w:hAnsi="Browallia New" w:cs="Browallia New"/>
          <w:kern w:val="24"/>
          <w:sz w:val="32"/>
          <w:szCs w:val="32"/>
          <w:vertAlign w:val="subscript"/>
        </w:rPr>
        <w:t>3</w:t>
      </w:r>
      <w:r w:rsidRPr="00AF0B7F">
        <w:rPr>
          <w:rFonts w:ascii="Browallia New" w:eastAsia="Tahoma" w:hAnsi="Browallia New" w:cs="Browallia New"/>
          <w:kern w:val="24"/>
          <w:sz w:val="32"/>
          <w:szCs w:val="32"/>
        </w:rPr>
        <w:t>), becoming an integral part of the concrete matrix.</w:t>
      </w:r>
    </w:p>
    <w:p w14:paraId="51EFBBB6" w14:textId="411BDA10" w:rsidR="007F10F7" w:rsidRPr="008A7F81" w:rsidRDefault="007F10F7" w:rsidP="00776693">
      <w:pPr>
        <w:pStyle w:val="NormalWeb"/>
        <w:tabs>
          <w:tab w:val="left" w:pos="361"/>
        </w:tabs>
        <w:spacing w:before="60" w:beforeAutospacing="0" w:after="60" w:afterAutospacing="0"/>
        <w:ind w:left="1077"/>
        <w:jc w:val="center"/>
        <w:rPr>
          <w:rFonts w:ascii="Browallia New" w:eastAsia="Tahoma" w:hAnsi="Browallia New" w:cs="Browallia New"/>
          <w:kern w:val="24"/>
          <w:sz w:val="32"/>
          <w:szCs w:val="32"/>
        </w:rPr>
      </w:pPr>
      <w:proofErr w:type="gramStart"/>
      <w:r w:rsidRPr="00D6225D">
        <w:rPr>
          <w:rFonts w:ascii="Browallia New" w:eastAsia="Tahoma" w:hAnsi="Browallia New" w:cs="Browallia New"/>
          <w:kern w:val="24"/>
          <w:sz w:val="32"/>
          <w:szCs w:val="32"/>
        </w:rPr>
        <w:t>Ca(</w:t>
      </w:r>
      <w:proofErr w:type="gramEnd"/>
      <w:r w:rsidRPr="00D6225D">
        <w:rPr>
          <w:rFonts w:ascii="Browallia New" w:eastAsia="Tahoma" w:hAnsi="Browallia New" w:cs="Browallia New"/>
          <w:kern w:val="24"/>
          <w:sz w:val="32"/>
          <w:szCs w:val="32"/>
        </w:rPr>
        <w:t>OH)</w:t>
      </w:r>
      <w:r w:rsidRPr="00D6225D">
        <w:rPr>
          <w:rFonts w:ascii="Browallia New" w:eastAsia="Tahoma" w:hAnsi="Browallia New" w:cs="Browallia New"/>
          <w:kern w:val="24"/>
          <w:sz w:val="32"/>
          <w:szCs w:val="32"/>
          <w:vertAlign w:val="subscript"/>
        </w:rPr>
        <w:t>2</w:t>
      </w:r>
      <w:r w:rsidRPr="00D6225D">
        <w:rPr>
          <w:rFonts w:ascii="Browallia New" w:eastAsia="Tahoma" w:hAnsi="Browallia New" w:cs="Browallia New"/>
          <w:kern w:val="24"/>
          <w:sz w:val="32"/>
          <w:szCs w:val="32"/>
        </w:rPr>
        <w:t xml:space="preserve"> + CO</w:t>
      </w:r>
      <w:r w:rsidRPr="00D6225D">
        <w:rPr>
          <w:rFonts w:ascii="Browallia New" w:eastAsia="Tahoma" w:hAnsi="Browallia New" w:cs="Browallia New"/>
          <w:kern w:val="24"/>
          <w:sz w:val="32"/>
          <w:szCs w:val="32"/>
          <w:vertAlign w:val="subscript"/>
        </w:rPr>
        <w:t>2</w:t>
      </w:r>
      <w:r w:rsidR="004934D4">
        <w:rPr>
          <w:rFonts w:ascii="Browallia New" w:eastAsia="Tahoma" w:hAnsi="Browallia New" w:cs="Browallia New"/>
          <w:kern w:val="24"/>
          <w:sz w:val="32"/>
          <w:szCs w:val="32"/>
        </w:rPr>
        <w:t xml:space="preserve">  </w:t>
      </w:r>
      <w:r w:rsidR="004934D4">
        <w:rPr>
          <w:rFonts w:ascii="Cambria Math" w:eastAsia="Tahoma" w:hAnsi="Cambria Math" w:cs="Cambria Math"/>
          <w:kern w:val="24"/>
          <w:sz w:val="32"/>
          <w:szCs w:val="32"/>
        </w:rPr>
        <w:t>⇋</w:t>
      </w:r>
      <w:r w:rsidR="008A7F81">
        <w:rPr>
          <w:rFonts w:ascii="Browallia New" w:eastAsia="Tahoma" w:hAnsi="Browallia New" w:cs="Browallia New"/>
          <w:kern w:val="24"/>
          <w:sz w:val="32"/>
          <w:szCs w:val="32"/>
        </w:rPr>
        <w:t xml:space="preserve"> </w:t>
      </w:r>
      <w:r w:rsidRPr="00D6225D">
        <w:rPr>
          <w:rFonts w:ascii="Browallia New" w:eastAsia="Tahoma" w:hAnsi="Browallia New" w:cs="Browallia New"/>
          <w:kern w:val="24"/>
          <w:sz w:val="32"/>
          <w:szCs w:val="32"/>
        </w:rPr>
        <w:t>CaCO</w:t>
      </w:r>
      <w:r w:rsidRPr="00D6225D">
        <w:rPr>
          <w:rFonts w:ascii="Browallia New" w:eastAsia="Tahoma" w:hAnsi="Browallia New" w:cs="Browallia New"/>
          <w:kern w:val="24"/>
          <w:sz w:val="32"/>
          <w:szCs w:val="32"/>
          <w:vertAlign w:val="subscript"/>
        </w:rPr>
        <w:t>3</w:t>
      </w:r>
      <w:r w:rsidRPr="00D6225D">
        <w:rPr>
          <w:rFonts w:ascii="Browallia New" w:eastAsia="Tahoma" w:hAnsi="Browallia New" w:cs="Browallia New"/>
          <w:kern w:val="24"/>
          <w:sz w:val="32"/>
          <w:szCs w:val="32"/>
        </w:rPr>
        <w:t xml:space="preserve"> + H</w:t>
      </w:r>
      <w:r w:rsidRPr="00D6225D">
        <w:rPr>
          <w:rFonts w:ascii="Browallia New" w:eastAsia="Tahoma" w:hAnsi="Browallia New" w:cs="Browallia New"/>
          <w:kern w:val="24"/>
          <w:sz w:val="32"/>
          <w:szCs w:val="32"/>
          <w:vertAlign w:val="subscript"/>
        </w:rPr>
        <w:t>2</w:t>
      </w:r>
      <w:r w:rsidRPr="00D6225D">
        <w:rPr>
          <w:rFonts w:ascii="Browallia New" w:eastAsia="Tahoma" w:hAnsi="Browallia New" w:cs="Browallia New"/>
          <w:kern w:val="24"/>
          <w:sz w:val="32"/>
          <w:szCs w:val="32"/>
        </w:rPr>
        <w:t>O</w:t>
      </w:r>
    </w:p>
    <w:p w14:paraId="3F65F860" w14:textId="7B22DED6" w:rsidR="00C246AB" w:rsidRDefault="00AF0B7F" w:rsidP="0087742B">
      <w:pPr>
        <w:spacing w:before="240" w:after="120" w:line="240" w:lineRule="auto"/>
        <w:ind w:left="0" w:firstLine="567"/>
        <w:jc w:val="thaiDistribute"/>
        <w:rPr>
          <w:rFonts w:ascii="Browallia New" w:hAnsi="Browallia New" w:cs="Browallia New"/>
        </w:rPr>
      </w:pPr>
      <w:r w:rsidRPr="007F0528">
        <w:rPr>
          <w:rFonts w:ascii="Browallia New" w:hAnsi="Browallia New" w:cs="Browallia New"/>
        </w:rPr>
        <w:t xml:space="preserve">The project activity may not include </w:t>
      </w:r>
      <w:r w:rsidR="005D4CC8" w:rsidRPr="007F0528">
        <w:rPr>
          <w:rFonts w:ascii="Browallia New" w:eastAsia="Tahoma" w:hAnsi="Browallia New" w:cs="Browallia New"/>
          <w:kern w:val="24"/>
        </w:rPr>
        <w:t>CO</w:t>
      </w:r>
      <w:r w:rsidR="005D4CC8" w:rsidRPr="007F0528">
        <w:rPr>
          <w:rFonts w:ascii="Browallia New" w:eastAsia="Tahoma" w:hAnsi="Browallia New" w:cs="Browallia New"/>
          <w:kern w:val="24"/>
          <w:vertAlign w:val="subscript"/>
        </w:rPr>
        <w:t>2</w:t>
      </w:r>
      <w:r w:rsidRPr="007F0528">
        <w:rPr>
          <w:rFonts w:ascii="Browallia New" w:hAnsi="Browallia New" w:cs="Browallia New"/>
        </w:rPr>
        <w:t xml:space="preserve"> liquefaction, </w:t>
      </w:r>
      <w:r w:rsidR="005D4CC8" w:rsidRPr="007F0528">
        <w:rPr>
          <w:rFonts w:ascii="Browallia New" w:eastAsia="Tahoma" w:hAnsi="Browallia New" w:cs="Browallia New"/>
          <w:kern w:val="24"/>
        </w:rPr>
        <w:t>CO</w:t>
      </w:r>
      <w:r w:rsidR="005D4CC8" w:rsidRPr="007F0528">
        <w:rPr>
          <w:rFonts w:ascii="Browallia New" w:eastAsia="Tahoma" w:hAnsi="Browallia New" w:cs="Browallia New"/>
          <w:kern w:val="24"/>
          <w:vertAlign w:val="subscript"/>
        </w:rPr>
        <w:t>2</w:t>
      </w:r>
      <w:r w:rsidRPr="007F0528">
        <w:rPr>
          <w:rFonts w:ascii="Browallia New" w:hAnsi="Browallia New" w:cs="Browallia New"/>
        </w:rPr>
        <w:t xml:space="preserve"> transportation, or </w:t>
      </w:r>
      <w:r w:rsidR="005D4CC8" w:rsidRPr="007F0528">
        <w:rPr>
          <w:rFonts w:ascii="Browallia New" w:eastAsia="Tahoma" w:hAnsi="Browallia New" w:cs="Browallia New"/>
          <w:kern w:val="24"/>
        </w:rPr>
        <w:t>CO</w:t>
      </w:r>
      <w:r w:rsidR="005D4CC8" w:rsidRPr="007F0528">
        <w:rPr>
          <w:rFonts w:ascii="Browallia New" w:eastAsia="Tahoma" w:hAnsi="Browallia New" w:cs="Browallia New"/>
          <w:kern w:val="24"/>
          <w:vertAlign w:val="subscript"/>
        </w:rPr>
        <w:t>2</w:t>
      </w:r>
      <w:r w:rsidRPr="007F0528">
        <w:rPr>
          <w:rFonts w:ascii="Browallia New" w:hAnsi="Browallia New" w:cs="Browallia New"/>
        </w:rPr>
        <w:t xml:space="preserve"> evaporation processes as illustrated in Figure 1, depending on the actual implementation of the project</w:t>
      </w:r>
      <w:r w:rsidR="003467EC" w:rsidRPr="007F0528">
        <w:rPr>
          <w:rFonts w:ascii="Browallia New" w:hAnsi="Browallia New" w:cs="Browallia New"/>
        </w:rPr>
        <w:t>.</w:t>
      </w:r>
    </w:p>
    <w:p w14:paraId="38655BC9" w14:textId="77777777" w:rsidR="007F0528" w:rsidRPr="007F0528" w:rsidRDefault="007F0528" w:rsidP="007F0528">
      <w:pPr>
        <w:spacing w:before="0" w:after="0" w:line="240" w:lineRule="auto"/>
        <w:ind w:left="0" w:firstLine="567"/>
        <w:jc w:val="thaiDistribute"/>
        <w:rPr>
          <w:rFonts w:ascii="Browallia New" w:hAnsi="Browallia New" w:cs="Browallia New"/>
          <w:sz w:val="24"/>
          <w:szCs w:val="24"/>
          <w:cs/>
        </w:rPr>
      </w:pPr>
    </w:p>
    <w:p w14:paraId="492DB0CA" w14:textId="59B62AF0" w:rsidR="003F4CC7" w:rsidRPr="003F4CC7" w:rsidRDefault="003F4CC7" w:rsidP="004720E7">
      <w:pPr>
        <w:pStyle w:val="ListParagraph"/>
        <w:numPr>
          <w:ilvl w:val="0"/>
          <w:numId w:val="2"/>
        </w:numPr>
        <w:tabs>
          <w:tab w:val="left" w:pos="284"/>
        </w:tabs>
        <w:spacing w:after="120" w:line="240" w:lineRule="auto"/>
        <w:ind w:left="709" w:hanging="709"/>
        <w:contextualSpacing w:val="0"/>
        <w:rPr>
          <w:rFonts w:ascii="Browallia New" w:hAnsi="Browallia New" w:cs="Browallia New"/>
          <w:b/>
          <w:bCs/>
          <w:szCs w:val="32"/>
        </w:rPr>
      </w:pPr>
      <w:r w:rsidRPr="003F4CC7">
        <w:rPr>
          <w:rFonts w:ascii="Browallia New" w:hAnsi="Browallia New" w:cs="Browallia New"/>
          <w:b/>
          <w:bCs/>
          <w:szCs w:val="32"/>
        </w:rPr>
        <w:t>Additionality</w:t>
      </w:r>
    </w:p>
    <w:p w14:paraId="78E404BB" w14:textId="47252BF5" w:rsidR="003F4CC7" w:rsidRDefault="00AF0B7F" w:rsidP="00240BDE">
      <w:pPr>
        <w:spacing w:before="240" w:after="0" w:line="240" w:lineRule="auto"/>
        <w:ind w:left="0" w:firstLine="706"/>
        <w:jc w:val="thaiDistribute"/>
        <w:rPr>
          <w:rFonts w:ascii="Browallia New" w:hAnsi="Browallia New" w:cs="Browallia New"/>
        </w:rPr>
      </w:pPr>
      <w:bookmarkStart w:id="5" w:name="_Hlk201910548"/>
      <w:r w:rsidRPr="0087140F">
        <w:rPr>
          <w:rStyle w:val="y2iqfc"/>
          <w:rFonts w:ascii="Browallia New" w:hAnsi="Browallia New" w:cs="Browallia New"/>
          <w:color w:val="202124"/>
          <w:lang w:val="en"/>
        </w:rPr>
        <w:t>The project must undergo further proof of operation from normal operations. (Additionality)</w:t>
      </w:r>
      <w:r w:rsidRPr="0087140F">
        <w:rPr>
          <w:rStyle w:val="y2iqfc"/>
          <w:rFonts w:ascii="Browallia New" w:hAnsi="Browallia New" w:cs="Browallia New" w:hint="cs"/>
          <w:color w:val="202124"/>
          <w:cs/>
          <w:lang w:val="en"/>
        </w:rPr>
        <w:t xml:space="preserve"> </w:t>
      </w:r>
      <w:r w:rsidRPr="0087140F">
        <w:rPr>
          <w:rStyle w:val="y2iqfc"/>
          <w:rFonts w:ascii="Browallia New" w:hAnsi="Browallia New" w:cs="Browallia New"/>
          <w:color w:val="202124"/>
          <w:lang w:val="en"/>
        </w:rPr>
        <w:t>using the “Proof of Operations Guidelines in addition to normal operations (Additionality) under the Thailand Voluntary Emission Reduction Program (T-VER)" standard equivalent to the international standards prescribed by the TGO.</w:t>
      </w:r>
      <w:bookmarkEnd w:id="5"/>
    </w:p>
    <w:p w14:paraId="54A53F7D" w14:textId="77777777" w:rsidR="0087742B" w:rsidRPr="007F0528" w:rsidRDefault="0087742B" w:rsidP="007F0528">
      <w:pPr>
        <w:spacing w:before="0" w:after="0" w:line="240" w:lineRule="auto"/>
        <w:ind w:left="0" w:firstLine="567"/>
        <w:jc w:val="thaiDistribute"/>
        <w:rPr>
          <w:rFonts w:ascii="Browallia New" w:hAnsi="Browallia New" w:cs="Browallia New"/>
          <w:sz w:val="24"/>
          <w:szCs w:val="24"/>
        </w:rPr>
      </w:pPr>
    </w:p>
    <w:p w14:paraId="4A26AD16" w14:textId="01FD757F" w:rsidR="003F4CC7" w:rsidRPr="003F4CC7" w:rsidRDefault="003F4CC7" w:rsidP="004720E7">
      <w:pPr>
        <w:pStyle w:val="ListParagraph"/>
        <w:numPr>
          <w:ilvl w:val="0"/>
          <w:numId w:val="2"/>
        </w:numPr>
        <w:tabs>
          <w:tab w:val="left" w:pos="284"/>
        </w:tabs>
        <w:spacing w:after="120" w:line="240" w:lineRule="auto"/>
        <w:ind w:left="709" w:hanging="709"/>
        <w:contextualSpacing w:val="0"/>
        <w:rPr>
          <w:rFonts w:ascii="Browallia New" w:hAnsi="Browallia New" w:cs="Browallia New"/>
          <w:b/>
          <w:bCs/>
          <w:szCs w:val="32"/>
        </w:rPr>
      </w:pPr>
      <w:r w:rsidRPr="003F4CC7">
        <w:rPr>
          <w:rFonts w:ascii="Browallia New" w:hAnsi="Browallia New" w:cs="Browallia New"/>
          <w:b/>
          <w:bCs/>
          <w:szCs w:val="32"/>
        </w:rPr>
        <w:t>Baseline Scenario</w:t>
      </w:r>
    </w:p>
    <w:p w14:paraId="68A41813" w14:textId="4E00A5EB" w:rsidR="00F53768" w:rsidRPr="00586469" w:rsidRDefault="00AF0B7F" w:rsidP="004720E7">
      <w:pPr>
        <w:spacing w:before="240" w:after="240" w:line="240" w:lineRule="auto"/>
        <w:ind w:left="0" w:firstLine="709"/>
        <w:jc w:val="thaiDistribute"/>
        <w:rPr>
          <w:rFonts w:ascii="Browallia New" w:hAnsi="Browallia New" w:cs="Browallia New"/>
          <w:cs/>
        </w:rPr>
      </w:pPr>
      <w:r w:rsidRPr="00AF0B7F">
        <w:rPr>
          <w:rFonts w:ascii="Browallia New" w:hAnsi="Browallia New" w:cs="Browallia New"/>
        </w:rPr>
        <w:t xml:space="preserve">The project activity involving carbon dioxide capture for utilization in concrete production represents the first of its kind in Thailand. Therefore, the baseline information refers to the amount of </w:t>
      </w:r>
      <w:r w:rsidR="005D4CC8" w:rsidRPr="00C72F74">
        <w:rPr>
          <w:rFonts w:ascii="Browallia New" w:eastAsia="Tahoma" w:hAnsi="Browallia New" w:cs="Browallia New"/>
          <w:kern w:val="24"/>
        </w:rPr>
        <w:t>CO</w:t>
      </w:r>
      <w:r w:rsidR="005D4CC8" w:rsidRPr="005D4CC8">
        <w:rPr>
          <w:rFonts w:ascii="Browallia New" w:eastAsia="Tahoma" w:hAnsi="Browallia New" w:cs="Browallia New"/>
          <w:kern w:val="24"/>
          <w:vertAlign w:val="subscript"/>
        </w:rPr>
        <w:t>2</w:t>
      </w:r>
      <w:r w:rsidRPr="00AF0B7F">
        <w:rPr>
          <w:rFonts w:ascii="Browallia New" w:hAnsi="Browallia New" w:cs="Browallia New"/>
        </w:rPr>
        <w:t xml:space="preserve"> that is utilized and subsequently stored within the concrete during the production process</w:t>
      </w:r>
    </w:p>
    <w:p w14:paraId="4A5385E7" w14:textId="79CE0FC6" w:rsidR="00ED6130" w:rsidRDefault="00AF0B7F" w:rsidP="00AF0B7F">
      <w:pPr>
        <w:tabs>
          <w:tab w:val="left" w:pos="1134"/>
        </w:tabs>
        <w:spacing w:before="240" w:after="240" w:line="240" w:lineRule="auto"/>
        <w:ind w:left="1134" w:hanging="1134"/>
        <w:jc w:val="thaiDistribute"/>
        <w:rPr>
          <w:rFonts w:ascii="Browallia New" w:hAnsi="Browallia New" w:cs="Browallia New"/>
        </w:rPr>
      </w:pPr>
      <w:r w:rsidRPr="00AF0B7F">
        <w:rPr>
          <w:rFonts w:ascii="Browallia New" w:hAnsi="Browallia New" w:cs="Browallia New"/>
          <w:b/>
          <w:bCs/>
        </w:rPr>
        <w:t>Note:</w:t>
      </w:r>
      <w:r w:rsidR="004116F1" w:rsidRPr="009B4DF5">
        <w:rPr>
          <w:rFonts w:ascii="Browallia New" w:hAnsi="Browallia New" w:cs="Browallia New"/>
          <w:b/>
          <w:bCs/>
          <w:cs/>
        </w:rPr>
        <w:tab/>
      </w:r>
      <w:r w:rsidRPr="00AF0B7F">
        <w:rPr>
          <w:rFonts w:ascii="Browallia New" w:hAnsi="Browallia New" w:cs="Browallia New"/>
        </w:rPr>
        <w:t>If Thailand sees an increase in CCU projects for concrete production, TGO (Thailand Greenhouse Gas Management Organization) will consider revising the baseline data in accordance with the 'Below Business as Usual (Below BAU)</w:t>
      </w:r>
      <w:r>
        <w:rPr>
          <w:rFonts w:ascii="Browallia New" w:hAnsi="Browallia New" w:cs="Browallia New" w:hint="cs"/>
          <w:cs/>
        </w:rPr>
        <w:t xml:space="preserve"> </w:t>
      </w:r>
      <w:r w:rsidRPr="00AF0B7F">
        <w:rPr>
          <w:rFonts w:ascii="Browallia New" w:hAnsi="Browallia New" w:cs="Browallia New"/>
        </w:rPr>
        <w:t>approach</w:t>
      </w:r>
    </w:p>
    <w:p w14:paraId="20129373" w14:textId="53DDD6BC" w:rsidR="00432772" w:rsidRPr="00252E97" w:rsidRDefault="00EF5E08" w:rsidP="00432772">
      <w:pPr>
        <w:tabs>
          <w:tab w:val="left" w:pos="720"/>
        </w:tabs>
        <w:spacing w:before="240" w:after="240" w:line="240" w:lineRule="auto"/>
        <w:ind w:left="0" w:firstLine="720"/>
        <w:jc w:val="thaiDistribute"/>
        <w:rPr>
          <w:rFonts w:ascii="Browallia New" w:hAnsi="Browallia New" w:cs="Browallia New"/>
        </w:rPr>
      </w:pPr>
      <w:r w:rsidRPr="00252E97">
        <w:rPr>
          <w:rFonts w:ascii="BrowalliaUPC" w:eastAsia="Tahoma" w:hAnsi="BrowalliaUPC" w:cs="BrowalliaUPC"/>
          <w:kern w:val="24"/>
        </w:rPr>
        <w:lastRenderedPageBreak/>
        <w:t xml:space="preserve">If the utilization of </w:t>
      </w:r>
      <w:r w:rsidR="005D4CC8" w:rsidRPr="00252E97">
        <w:rPr>
          <w:rFonts w:ascii="Browallia New" w:eastAsia="Tahoma" w:hAnsi="Browallia New" w:cs="Browallia New"/>
          <w:kern w:val="24"/>
        </w:rPr>
        <w:t>CO</w:t>
      </w:r>
      <w:r w:rsidR="005D4CC8" w:rsidRPr="00252E97">
        <w:rPr>
          <w:rFonts w:ascii="Browallia New" w:eastAsia="Tahoma" w:hAnsi="Browallia New" w:cs="Browallia New"/>
          <w:kern w:val="24"/>
          <w:vertAlign w:val="subscript"/>
        </w:rPr>
        <w:t>2</w:t>
      </w:r>
      <w:r w:rsidRPr="00252E97">
        <w:rPr>
          <w:rFonts w:ascii="BrowalliaUPC" w:eastAsia="Tahoma" w:hAnsi="BrowalliaUPC" w:cs="BrowalliaUPC"/>
          <w:kern w:val="24"/>
        </w:rPr>
        <w:t xml:space="preserve"> in concrete production results in a reduction in cement consumption, Below Business as Usual (Below BAU) baseline approach may be applied. In such cases, the baseline concrete production shall be considered to use hydraulic cement with a greenhouse gas emission factor of 871 kg</w:t>
      </w:r>
      <w:r w:rsidR="005D4CC8" w:rsidRPr="00252E97">
        <w:rPr>
          <w:rFonts w:ascii="Browallia New" w:eastAsia="Tahoma" w:hAnsi="Browallia New" w:cs="Browallia New"/>
          <w:kern w:val="24"/>
        </w:rPr>
        <w:t>CO</w:t>
      </w:r>
      <w:r w:rsidR="005D4CC8" w:rsidRPr="00252E97">
        <w:rPr>
          <w:rFonts w:ascii="Browallia New" w:eastAsia="Tahoma" w:hAnsi="Browallia New" w:cs="Browallia New"/>
          <w:kern w:val="24"/>
          <w:vertAlign w:val="subscript"/>
        </w:rPr>
        <w:t xml:space="preserve">2 </w:t>
      </w:r>
      <w:r w:rsidRPr="00252E97">
        <w:rPr>
          <w:rFonts w:ascii="BrowalliaUPC" w:eastAsia="Tahoma" w:hAnsi="BrowalliaUPC" w:cs="BrowalliaUPC"/>
          <w:kern w:val="24"/>
        </w:rPr>
        <w:t>per ton of cement.</w:t>
      </w:r>
    </w:p>
    <w:p w14:paraId="2A9C6B2D" w14:textId="27D1AD90" w:rsidR="00EB6C68" w:rsidRDefault="004C7897" w:rsidP="004720E7">
      <w:pPr>
        <w:pStyle w:val="ListParagraph"/>
        <w:numPr>
          <w:ilvl w:val="0"/>
          <w:numId w:val="2"/>
        </w:numPr>
        <w:tabs>
          <w:tab w:val="left" w:pos="284"/>
        </w:tabs>
        <w:spacing w:after="120" w:line="240" w:lineRule="auto"/>
        <w:ind w:left="709" w:hanging="709"/>
        <w:contextualSpacing w:val="0"/>
        <w:rPr>
          <w:rFonts w:ascii="Browallia New" w:hAnsi="Browallia New" w:cs="Browallia New"/>
          <w:b/>
          <w:bCs/>
          <w:szCs w:val="32"/>
        </w:rPr>
      </w:pPr>
      <w:r w:rsidRPr="00E7663B">
        <w:rPr>
          <w:rFonts w:ascii="Browallia New" w:hAnsi="Browallia New" w:cs="Browallia New"/>
          <w:b/>
          <w:bCs/>
          <w:szCs w:val="32"/>
        </w:rPr>
        <w:t>Baseline Emission</w:t>
      </w:r>
    </w:p>
    <w:p w14:paraId="1E804012" w14:textId="3B8434E1" w:rsidR="00ED600C" w:rsidRDefault="00EF5E08" w:rsidP="004720E7">
      <w:pPr>
        <w:spacing w:before="240" w:after="120" w:line="240" w:lineRule="auto"/>
        <w:ind w:left="0" w:firstLine="709"/>
        <w:jc w:val="thaiDistribute"/>
        <w:rPr>
          <w:rFonts w:ascii="Browallia New" w:hAnsi="Browallia New" w:cs="Browallia New"/>
        </w:rPr>
      </w:pPr>
      <w:r w:rsidRPr="00EF5E08">
        <w:rPr>
          <w:rFonts w:ascii="Browallia New" w:hAnsi="Browallia New" w:cs="Browallia New"/>
        </w:rPr>
        <w:t xml:space="preserve">Baseline </w:t>
      </w:r>
      <w:r>
        <w:rPr>
          <w:rFonts w:ascii="Browallia New" w:hAnsi="Browallia New" w:cs="Browallia New"/>
        </w:rPr>
        <w:t>e</w:t>
      </w:r>
      <w:r w:rsidRPr="00EF5E08">
        <w:rPr>
          <w:rFonts w:ascii="Browallia New" w:hAnsi="Browallia New" w:cs="Browallia New"/>
        </w:rPr>
        <w:t xml:space="preserve">mission </w:t>
      </w:r>
      <w:r w:rsidR="003467EC">
        <w:rPr>
          <w:rFonts w:ascii="Browallia New" w:hAnsi="Browallia New" w:cs="Browallia New"/>
        </w:rPr>
        <w:t>is</w:t>
      </w:r>
      <w:r w:rsidRPr="00EF5E08">
        <w:rPr>
          <w:rFonts w:ascii="Browallia New" w:hAnsi="Browallia New" w:cs="Browallia New"/>
        </w:rPr>
        <w:t xml:space="preserve"> considered only from carbon dioxide (</w:t>
      </w:r>
      <w:r w:rsidR="005D4CC8" w:rsidRPr="00C72F74">
        <w:rPr>
          <w:rFonts w:ascii="Browallia New" w:eastAsia="Tahoma" w:hAnsi="Browallia New" w:cs="Browallia New"/>
          <w:kern w:val="24"/>
        </w:rPr>
        <w:t>CO</w:t>
      </w:r>
      <w:r w:rsidR="005D4CC8" w:rsidRPr="005D4CC8">
        <w:rPr>
          <w:rFonts w:ascii="Browallia New" w:eastAsia="Tahoma" w:hAnsi="Browallia New" w:cs="Browallia New"/>
          <w:kern w:val="24"/>
          <w:vertAlign w:val="subscript"/>
        </w:rPr>
        <w:t>2</w:t>
      </w:r>
      <w:r w:rsidRPr="00EF5E08">
        <w:rPr>
          <w:rFonts w:ascii="Browallia New" w:hAnsi="Browallia New" w:cs="Browallia New"/>
        </w:rPr>
        <w:t xml:space="preserve">) </w:t>
      </w:r>
      <w:r w:rsidR="003467EC">
        <w:rPr>
          <w:rFonts w:ascii="Browallia New" w:hAnsi="Browallia New" w:cs="Browallia New"/>
        </w:rPr>
        <w:t xml:space="preserve">from a specific designated </w:t>
      </w:r>
      <w:r w:rsidRPr="00EF5E08">
        <w:rPr>
          <w:rFonts w:ascii="Browallia New" w:hAnsi="Browallia New" w:cs="Browallia New"/>
        </w:rPr>
        <w:t xml:space="preserve">source. The calculation is based on the amount of carbon in concrete that increases under conventional operations, combined with the use of cement, which releases </w:t>
      </w:r>
      <w:r w:rsidR="005D4CC8" w:rsidRPr="00C72F74">
        <w:rPr>
          <w:rFonts w:ascii="Browallia New" w:eastAsia="Tahoma" w:hAnsi="Browallia New" w:cs="Browallia New"/>
          <w:kern w:val="24"/>
        </w:rPr>
        <w:t>CO</w:t>
      </w:r>
      <w:r w:rsidR="005D4CC8" w:rsidRPr="005D4CC8">
        <w:rPr>
          <w:rFonts w:ascii="Browallia New" w:eastAsia="Tahoma" w:hAnsi="Browallia New" w:cs="Browallia New"/>
          <w:kern w:val="24"/>
          <w:vertAlign w:val="subscript"/>
        </w:rPr>
        <w:t>2</w:t>
      </w:r>
      <w:r w:rsidRPr="00EF5E08">
        <w:rPr>
          <w:rFonts w:ascii="Browallia New" w:hAnsi="Browallia New" w:cs="Browallia New"/>
        </w:rPr>
        <w:t xml:space="preserve"> during its production process.</w:t>
      </w:r>
    </w:p>
    <w:p w14:paraId="788862BF" w14:textId="40B5F0B5" w:rsidR="00CF07CA" w:rsidRPr="00ED600C" w:rsidRDefault="00EF5E08" w:rsidP="004720E7">
      <w:pPr>
        <w:spacing w:before="240" w:after="120" w:line="240" w:lineRule="auto"/>
        <w:ind w:left="0" w:firstLine="709"/>
        <w:jc w:val="thaiDistribute"/>
        <w:rPr>
          <w:rFonts w:ascii="Browallia New" w:hAnsi="Browallia New" w:cs="Browallia New"/>
        </w:rPr>
      </w:pPr>
      <w:r w:rsidRPr="00EF5E08">
        <w:rPr>
          <w:rFonts w:ascii="Browallia New" w:hAnsi="Browallia New" w:cs="Browallia New"/>
        </w:rPr>
        <w:t xml:space="preserve">Baseline </w:t>
      </w:r>
      <w:r>
        <w:rPr>
          <w:rFonts w:ascii="Browallia New" w:hAnsi="Browallia New" w:cs="Browallia New"/>
        </w:rPr>
        <w:t>e</w:t>
      </w:r>
      <w:r w:rsidRPr="00EF5E08">
        <w:rPr>
          <w:rFonts w:ascii="Browallia New" w:hAnsi="Browallia New" w:cs="Browallia New"/>
        </w:rPr>
        <w:t xml:space="preserve">mission can be calculated </w:t>
      </w:r>
      <w:r w:rsidR="003467EC">
        <w:rPr>
          <w:rFonts w:ascii="Browallia New" w:hAnsi="Browallia New" w:cs="Browallia New"/>
        </w:rPr>
        <w:t>as followed:</w:t>
      </w:r>
    </w:p>
    <w:p w14:paraId="4AD369FF" w14:textId="2971B00D" w:rsidR="00C318E1" w:rsidRPr="00ED600C" w:rsidRDefault="001743B1" w:rsidP="00586469">
      <w:pPr>
        <w:tabs>
          <w:tab w:val="left" w:pos="7830"/>
        </w:tabs>
        <w:spacing w:after="0" w:line="240" w:lineRule="auto"/>
        <w:rPr>
          <w:rFonts w:ascii="Browallia New" w:hAnsi="Browallia New" w:cs="Browallia New"/>
          <w:b/>
          <w:bCs/>
          <w:vertAlign w:val="subscript"/>
        </w:rPr>
      </w:pPr>
      <w:r>
        <w:rPr>
          <w:rFonts w:ascii="Browallia New" w:hAnsi="Browallia New" w:cs="Browallia New" w:hint="cs"/>
          <w:b/>
          <w:bCs/>
          <w:cs/>
        </w:rPr>
        <w:t xml:space="preserve"> </w:t>
      </w:r>
      <w:proofErr w:type="spellStart"/>
      <w:r w:rsidR="00276B88" w:rsidRPr="001325E7">
        <w:rPr>
          <w:rFonts w:ascii="Browallia New" w:hAnsi="Browallia New" w:cs="Browallia New"/>
          <w:b/>
          <w:bCs/>
        </w:rPr>
        <w:t>BE</w:t>
      </w:r>
      <w:r w:rsidR="00276B88" w:rsidRPr="001325E7">
        <w:rPr>
          <w:rFonts w:ascii="Browallia New" w:hAnsi="Browallia New" w:cs="Browallia New"/>
          <w:b/>
          <w:bCs/>
          <w:vertAlign w:val="subscript"/>
        </w:rPr>
        <w:t>y</w:t>
      </w:r>
      <w:proofErr w:type="spellEnd"/>
      <w:r w:rsidR="00276B88" w:rsidRPr="001325E7">
        <w:rPr>
          <w:rFonts w:ascii="Browallia New" w:hAnsi="Browallia New" w:cs="Browallia New"/>
          <w:b/>
          <w:bCs/>
        </w:rPr>
        <w:t xml:space="preserve"> = </w:t>
      </w:r>
      <w:r w:rsidR="00E514B6">
        <w:rPr>
          <w:rFonts w:ascii="Browallia New" w:hAnsi="Browallia New" w:cs="Browallia New"/>
          <w:b/>
          <w:bCs/>
        </w:rPr>
        <w:sym w:font="Symbol" w:char="F053"/>
      </w:r>
      <w:r w:rsidR="00B93C2D" w:rsidRPr="001325E7">
        <w:rPr>
          <w:rFonts w:ascii="Browallia New" w:hAnsi="Browallia New" w:cs="Browallia New"/>
          <w:b/>
          <w:bCs/>
          <w:vertAlign w:val="subscript"/>
        </w:rPr>
        <w:t>n</w:t>
      </w:r>
      <w:r w:rsidR="00B93C2D" w:rsidRPr="001325E7">
        <w:rPr>
          <w:rFonts w:ascii="Browallia New" w:hAnsi="Browallia New" w:cs="Browallia New"/>
          <w:b/>
          <w:bCs/>
        </w:rPr>
        <w:t xml:space="preserve"> </w:t>
      </w:r>
      <w:r w:rsidR="00ED600C" w:rsidRPr="001325E7">
        <w:rPr>
          <w:rFonts w:ascii="Browallia New" w:hAnsi="Browallia New" w:cs="Browallia New"/>
          <w:b/>
          <w:bCs/>
        </w:rPr>
        <w:t>(</w:t>
      </w:r>
      <w:r w:rsidR="00276B88" w:rsidRPr="001325E7">
        <w:rPr>
          <w:rFonts w:ascii="Browallia New" w:hAnsi="Browallia New" w:cs="Browallia New"/>
          <w:b/>
          <w:bCs/>
        </w:rPr>
        <w:t>BE</w:t>
      </w:r>
      <w:r w:rsidR="00276B88" w:rsidRPr="001325E7">
        <w:rPr>
          <w:rFonts w:ascii="Browallia New" w:hAnsi="Browallia New" w:cs="Browallia New"/>
          <w:b/>
          <w:bCs/>
          <w:vertAlign w:val="subscript"/>
        </w:rPr>
        <w:t>CO</w:t>
      </w:r>
      <w:proofErr w:type="gramStart"/>
      <w:r w:rsidR="00276B88" w:rsidRPr="001325E7">
        <w:rPr>
          <w:rFonts w:ascii="Browallia New" w:hAnsi="Browallia New" w:cs="Browallia New"/>
          <w:b/>
          <w:bCs/>
          <w:vertAlign w:val="subscript"/>
        </w:rPr>
        <w:t>2,</w:t>
      </w:r>
      <w:r w:rsidR="003705E8" w:rsidRPr="001325E7">
        <w:rPr>
          <w:rFonts w:ascii="Browallia New" w:hAnsi="Browallia New" w:cs="Browallia New"/>
          <w:b/>
          <w:bCs/>
          <w:vertAlign w:val="subscript"/>
        </w:rPr>
        <w:t>Store</w:t>
      </w:r>
      <w:proofErr w:type="gramEnd"/>
      <w:r w:rsidR="00276B88" w:rsidRPr="001325E7">
        <w:rPr>
          <w:rFonts w:ascii="Browallia New" w:hAnsi="Browallia New" w:cs="Browallia New"/>
          <w:b/>
          <w:bCs/>
          <w:vertAlign w:val="subscript"/>
        </w:rPr>
        <w:t>,</w:t>
      </w:r>
      <w:r w:rsidR="00B93C2D" w:rsidRPr="001325E7">
        <w:rPr>
          <w:rFonts w:ascii="Browallia New" w:hAnsi="Browallia New" w:cs="Browallia New"/>
          <w:b/>
          <w:bCs/>
          <w:vertAlign w:val="subscript"/>
        </w:rPr>
        <w:t>n,</w:t>
      </w:r>
      <w:r w:rsidR="00276B88" w:rsidRPr="001325E7">
        <w:rPr>
          <w:rFonts w:ascii="Browallia New" w:hAnsi="Browallia New" w:cs="Browallia New"/>
          <w:b/>
          <w:bCs/>
          <w:vertAlign w:val="subscript"/>
        </w:rPr>
        <w:t>y</w:t>
      </w:r>
      <w:r w:rsidR="007E4CB6" w:rsidRPr="001325E7">
        <w:rPr>
          <w:rFonts w:ascii="Browallia New" w:hAnsi="Browallia New" w:cs="Browallia New"/>
          <w:b/>
          <w:bCs/>
        </w:rPr>
        <w:t>)</w:t>
      </w:r>
      <w:r w:rsidR="007E4CB6">
        <w:rPr>
          <w:rFonts w:ascii="Browallia New" w:hAnsi="Browallia New" w:cs="Browallia New"/>
          <w:b/>
          <w:bCs/>
        </w:rPr>
        <w:t xml:space="preserve"> </w:t>
      </w:r>
      <w:r w:rsidR="00262A3E" w:rsidRPr="00262A3E">
        <w:rPr>
          <w:rFonts w:ascii="Browallia New" w:hAnsi="Browallia New" w:cs="Browallia New" w:hint="cs"/>
          <w:b/>
          <w:bCs/>
          <w:cs/>
        </w:rPr>
        <w:t>+</w:t>
      </w:r>
      <w:r w:rsidR="00262A3E" w:rsidRPr="00AB62CA">
        <w:rPr>
          <w:rFonts w:ascii="Browallia New" w:hAnsi="Browallia New" w:cs="Browallia New" w:hint="cs"/>
          <w:b/>
          <w:bCs/>
          <w:cs/>
        </w:rPr>
        <w:t xml:space="preserve"> </w:t>
      </w:r>
      <w:proofErr w:type="spellStart"/>
      <w:r w:rsidR="00095BAA" w:rsidRPr="001325E7">
        <w:rPr>
          <w:rFonts w:ascii="Browallia New" w:hAnsi="Browallia New" w:cs="Browallia New"/>
          <w:b/>
          <w:bCs/>
        </w:rPr>
        <w:t>BE</w:t>
      </w:r>
      <w:r w:rsidR="00CB0C2D" w:rsidRPr="001325E7">
        <w:rPr>
          <w:rFonts w:ascii="Browallia New" w:hAnsi="Browallia New" w:cs="Browallia New"/>
          <w:b/>
          <w:bCs/>
          <w:vertAlign w:val="subscript"/>
        </w:rPr>
        <w:t>C</w:t>
      </w:r>
      <w:r w:rsidR="00FE5CE2" w:rsidRPr="001325E7">
        <w:rPr>
          <w:rFonts w:ascii="Browallia New" w:hAnsi="Browallia New" w:cs="Browallia New"/>
          <w:b/>
          <w:bCs/>
          <w:vertAlign w:val="subscript"/>
        </w:rPr>
        <w:t>ement</w:t>
      </w:r>
      <w:r w:rsidR="00095BAA" w:rsidRPr="001325E7">
        <w:rPr>
          <w:rFonts w:ascii="Browallia New" w:hAnsi="Browallia New" w:cs="Browallia New"/>
          <w:b/>
          <w:bCs/>
          <w:vertAlign w:val="subscript"/>
        </w:rPr>
        <w:t>,y</w:t>
      </w:r>
      <w:proofErr w:type="spellEnd"/>
      <w:r w:rsidR="008A3E8C" w:rsidRPr="00ED600C">
        <w:rPr>
          <w:rFonts w:ascii="Browallia New" w:hAnsi="Browallia New" w:cs="Browallia New"/>
          <w:b/>
          <w:bCs/>
        </w:rPr>
        <w:tab/>
      </w:r>
      <w:r w:rsidR="00EF5E08">
        <w:rPr>
          <w:rFonts w:ascii="Browallia New" w:hAnsi="Browallia New" w:cs="Browallia New" w:hint="cs"/>
        </w:rPr>
        <w:t>Equation</w:t>
      </w:r>
      <w:r w:rsidR="00521670" w:rsidRPr="00ED600C">
        <w:rPr>
          <w:rFonts w:ascii="Browallia New" w:hAnsi="Browallia New" w:cs="Browallia New" w:hint="cs"/>
          <w:cs/>
        </w:rPr>
        <w:t xml:space="preserve"> </w:t>
      </w:r>
      <w:r w:rsidR="00521670" w:rsidRPr="00ED600C">
        <w:rPr>
          <w:rFonts w:ascii="Browallia New" w:hAnsi="Browallia New" w:cs="Browallia New"/>
        </w:rPr>
        <w:t>(1</w:t>
      </w:r>
      <w:r w:rsidR="008A3E8C" w:rsidRPr="00ED600C">
        <w:rPr>
          <w:rFonts w:ascii="Browallia New" w:hAnsi="Browallia New" w:cs="Browallia New"/>
        </w:rPr>
        <w:t>)</w:t>
      </w:r>
    </w:p>
    <w:p w14:paraId="1F9830B6" w14:textId="62FC7B63" w:rsidR="00C318E1" w:rsidRPr="00ED600C" w:rsidRDefault="00EF5E08" w:rsidP="00ED600C">
      <w:pPr>
        <w:spacing w:before="240" w:after="120" w:line="240" w:lineRule="auto"/>
        <w:jc w:val="thaiDistribute"/>
        <w:rPr>
          <w:rFonts w:ascii="Browallia New" w:hAnsi="Browallia New" w:cs="Browallia New"/>
        </w:rPr>
      </w:pPr>
      <w:r>
        <w:rPr>
          <w:rFonts w:ascii="Browallia New" w:hAnsi="Browallia New" w:cs="Browallia New" w:hint="cs"/>
        </w:rPr>
        <w:t>Where</w:t>
      </w:r>
    </w:p>
    <w:tbl>
      <w:tblPr>
        <w:tblW w:w="8806" w:type="dxa"/>
        <w:tblInd w:w="284" w:type="dxa"/>
        <w:tblLayout w:type="fixed"/>
        <w:tblLook w:val="04A0" w:firstRow="1" w:lastRow="0" w:firstColumn="1" w:lastColumn="0" w:noHBand="0" w:noVBand="1"/>
      </w:tblPr>
      <w:tblGrid>
        <w:gridCol w:w="1426"/>
        <w:gridCol w:w="455"/>
        <w:gridCol w:w="6925"/>
      </w:tblGrid>
      <w:tr w:rsidR="00EF5E08" w:rsidRPr="00ED600C" w14:paraId="7CD263BD" w14:textId="77777777" w:rsidTr="00EF5E08">
        <w:tc>
          <w:tcPr>
            <w:tcW w:w="1426" w:type="dxa"/>
          </w:tcPr>
          <w:p w14:paraId="64AEB9CF" w14:textId="3E0AB73C" w:rsidR="00EF5E08" w:rsidRPr="00ED600C" w:rsidRDefault="00EF5E08" w:rsidP="00EF5E08">
            <w:pPr>
              <w:pStyle w:val="ListParagraph"/>
              <w:tabs>
                <w:tab w:val="left" w:pos="3329"/>
              </w:tabs>
              <w:spacing w:before="0" w:after="0" w:line="240" w:lineRule="auto"/>
              <w:ind w:left="33"/>
              <w:contextualSpacing w:val="0"/>
              <w:rPr>
                <w:rFonts w:ascii="Browallia New" w:hAnsi="Browallia New" w:cs="Browallia New"/>
                <w:szCs w:val="32"/>
              </w:rPr>
            </w:pPr>
            <w:bookmarkStart w:id="6" w:name="_Hlk160630445"/>
            <w:proofErr w:type="spellStart"/>
            <w:r w:rsidRPr="00ED600C">
              <w:rPr>
                <w:rFonts w:ascii="Browallia New" w:hAnsi="Browallia New" w:cs="Browallia New"/>
              </w:rPr>
              <w:t>BE</w:t>
            </w:r>
            <w:r w:rsidRPr="00ED600C">
              <w:rPr>
                <w:rFonts w:ascii="Browallia New" w:hAnsi="Browallia New" w:cs="Browallia New"/>
                <w:vertAlign w:val="subscript"/>
              </w:rPr>
              <w:t>y</w:t>
            </w:r>
            <w:proofErr w:type="spellEnd"/>
          </w:p>
        </w:tc>
        <w:tc>
          <w:tcPr>
            <w:tcW w:w="455" w:type="dxa"/>
          </w:tcPr>
          <w:p w14:paraId="1E1B14B7" w14:textId="77777777" w:rsidR="00EF5E08" w:rsidRPr="00ED600C" w:rsidRDefault="00EF5E08" w:rsidP="00EF5E08">
            <w:pPr>
              <w:pStyle w:val="ListParagraph"/>
              <w:tabs>
                <w:tab w:val="left" w:pos="3329"/>
              </w:tabs>
              <w:spacing w:before="0" w:after="0" w:line="240" w:lineRule="auto"/>
              <w:ind w:left="0"/>
              <w:contextualSpacing w:val="0"/>
              <w:rPr>
                <w:rFonts w:ascii="Browallia New" w:hAnsi="Browallia New" w:cs="Browallia New"/>
                <w:szCs w:val="32"/>
              </w:rPr>
            </w:pPr>
            <w:r w:rsidRPr="00ED600C">
              <w:rPr>
                <w:rFonts w:ascii="Browallia New" w:hAnsi="Browallia New" w:cs="Browallia New"/>
                <w:szCs w:val="32"/>
              </w:rPr>
              <w:t>=</w:t>
            </w:r>
          </w:p>
        </w:tc>
        <w:tc>
          <w:tcPr>
            <w:tcW w:w="6925" w:type="dxa"/>
          </w:tcPr>
          <w:p w14:paraId="43368279" w14:textId="09A23F7D" w:rsidR="00EF5E08" w:rsidRPr="00240BDE" w:rsidRDefault="00EF5E08" w:rsidP="00EF5E08">
            <w:pPr>
              <w:pStyle w:val="ListParagraph"/>
              <w:tabs>
                <w:tab w:val="left" w:pos="3329"/>
              </w:tabs>
              <w:spacing w:before="0" w:after="0" w:line="240" w:lineRule="auto"/>
              <w:ind w:left="0"/>
              <w:contextualSpacing w:val="0"/>
              <w:rPr>
                <w:rFonts w:ascii="Browallia New" w:hAnsi="Browallia New" w:cs="Browallia New"/>
                <w:szCs w:val="32"/>
                <w:cs/>
              </w:rPr>
            </w:pPr>
            <w:r w:rsidRPr="00D07077">
              <w:rPr>
                <w:rFonts w:ascii="Browallia New" w:hAnsi="Browallia New" w:cs="Browallia New"/>
                <w:szCs w:val="32"/>
              </w:rPr>
              <w:t>Baseline emissions in year y (</w:t>
            </w:r>
            <w:proofErr w:type="spellStart"/>
            <w:r w:rsidRPr="00D07077">
              <w:rPr>
                <w:rFonts w:ascii="Browallia New" w:hAnsi="Browallia New" w:cs="Browallia New"/>
                <w:szCs w:val="32"/>
              </w:rPr>
              <w:t>tCO</w:t>
            </w:r>
            <w:proofErr w:type="spellEnd"/>
            <w:r w:rsidRPr="007A5793">
              <w:rPr>
                <w:rFonts w:ascii="Browallia New" w:hAnsi="Browallia New" w:cs="Browallia New"/>
                <w:szCs w:val="32"/>
                <w:vertAlign w:val="subscript"/>
                <w:cs/>
              </w:rPr>
              <w:t>2</w:t>
            </w:r>
            <w:r w:rsidRPr="00D07077">
              <w:rPr>
                <w:rFonts w:ascii="Browallia New" w:hAnsi="Browallia New" w:cs="Browallia New"/>
                <w:szCs w:val="32"/>
              </w:rPr>
              <w:t>e/year)</w:t>
            </w:r>
          </w:p>
        </w:tc>
      </w:tr>
      <w:tr w:rsidR="00EF5E08" w:rsidRPr="00ED600C" w14:paraId="3FF34881" w14:textId="77777777" w:rsidTr="00EF5E08">
        <w:tc>
          <w:tcPr>
            <w:tcW w:w="1426" w:type="dxa"/>
          </w:tcPr>
          <w:p w14:paraId="2E49419F" w14:textId="6C680A7F" w:rsidR="00EF5E08" w:rsidRPr="00ED600C" w:rsidRDefault="00EF5E08" w:rsidP="00EF5E08">
            <w:pPr>
              <w:pStyle w:val="ListParagraph"/>
              <w:tabs>
                <w:tab w:val="left" w:pos="3329"/>
              </w:tabs>
              <w:spacing w:before="0" w:after="0" w:line="240" w:lineRule="auto"/>
              <w:ind w:left="33"/>
              <w:contextualSpacing w:val="0"/>
              <w:rPr>
                <w:rFonts w:ascii="Browallia New" w:hAnsi="Browallia New" w:cs="Browallia New"/>
                <w:szCs w:val="32"/>
              </w:rPr>
            </w:pPr>
            <w:bookmarkStart w:id="7" w:name="_Hlk160630453"/>
            <w:bookmarkEnd w:id="6"/>
            <w:r w:rsidRPr="00ED600C">
              <w:rPr>
                <w:rFonts w:ascii="Browallia New" w:hAnsi="Browallia New" w:cs="Browallia New"/>
              </w:rPr>
              <w:t>BE</w:t>
            </w:r>
            <w:r w:rsidRPr="00ED600C">
              <w:rPr>
                <w:rFonts w:ascii="Browallia New" w:hAnsi="Browallia New" w:cs="Browallia New"/>
                <w:vertAlign w:val="subscript"/>
              </w:rPr>
              <w:t>CO</w:t>
            </w:r>
            <w:proofErr w:type="gramStart"/>
            <w:r w:rsidRPr="00ED600C">
              <w:rPr>
                <w:rFonts w:ascii="Browallia New" w:hAnsi="Browallia New" w:cs="Browallia New"/>
                <w:vertAlign w:val="subscript"/>
              </w:rPr>
              <w:t>2,Store</w:t>
            </w:r>
            <w:proofErr w:type="gramEnd"/>
            <w:r w:rsidRPr="00ED600C">
              <w:rPr>
                <w:rFonts w:ascii="Browallia New" w:hAnsi="Browallia New" w:cs="Browallia New"/>
                <w:vertAlign w:val="subscript"/>
              </w:rPr>
              <w:t>,n,y</w:t>
            </w:r>
          </w:p>
        </w:tc>
        <w:tc>
          <w:tcPr>
            <w:tcW w:w="455" w:type="dxa"/>
          </w:tcPr>
          <w:p w14:paraId="4B674342" w14:textId="77777777" w:rsidR="00EF5E08" w:rsidRPr="00ED600C" w:rsidRDefault="00EF5E08" w:rsidP="00EF5E08">
            <w:pPr>
              <w:pStyle w:val="ListParagraph"/>
              <w:tabs>
                <w:tab w:val="left" w:pos="3329"/>
              </w:tabs>
              <w:spacing w:before="0" w:after="0" w:line="240" w:lineRule="auto"/>
              <w:ind w:left="0"/>
              <w:contextualSpacing w:val="0"/>
              <w:rPr>
                <w:rFonts w:ascii="Browallia New" w:hAnsi="Browallia New" w:cs="Browallia New"/>
                <w:szCs w:val="32"/>
              </w:rPr>
            </w:pPr>
            <w:r w:rsidRPr="00ED600C">
              <w:rPr>
                <w:rFonts w:ascii="Browallia New" w:hAnsi="Browallia New" w:cs="Browallia New"/>
                <w:szCs w:val="32"/>
              </w:rPr>
              <w:t>=</w:t>
            </w:r>
          </w:p>
        </w:tc>
        <w:tc>
          <w:tcPr>
            <w:tcW w:w="6925" w:type="dxa"/>
          </w:tcPr>
          <w:p w14:paraId="0EEDB65F" w14:textId="306A48AC" w:rsidR="00EF5E08" w:rsidRPr="00240BDE" w:rsidRDefault="00EF5E08" w:rsidP="00EF5E08">
            <w:pPr>
              <w:pStyle w:val="ListParagraph"/>
              <w:tabs>
                <w:tab w:val="left" w:pos="3329"/>
              </w:tabs>
              <w:spacing w:before="0" w:after="0" w:line="240" w:lineRule="auto"/>
              <w:ind w:left="0"/>
              <w:contextualSpacing w:val="0"/>
              <w:rPr>
                <w:rFonts w:ascii="Browallia New" w:hAnsi="Browallia New" w:cs="Browallia New"/>
                <w:szCs w:val="32"/>
                <w:cs/>
              </w:rPr>
            </w:pPr>
            <w:r w:rsidRPr="00D07077">
              <w:rPr>
                <w:rFonts w:ascii="Browallia New" w:hAnsi="Browallia New" w:cs="Browallia New"/>
                <w:szCs w:val="32"/>
              </w:rPr>
              <w:t>Quantity of carbon dioxide calculated based on the difference between the amount of carbon stored in concrete type n under project implementation and that in the baseline case in year y (</w:t>
            </w:r>
            <w:proofErr w:type="spellStart"/>
            <w:r w:rsidRPr="00D07077">
              <w:rPr>
                <w:rFonts w:ascii="Browallia New" w:hAnsi="Browallia New" w:cs="Browallia New"/>
                <w:szCs w:val="32"/>
              </w:rPr>
              <w:t>tCO</w:t>
            </w:r>
            <w:proofErr w:type="spellEnd"/>
            <w:r w:rsidRPr="00D07077">
              <w:rPr>
                <w:rFonts w:ascii="Browallia New" w:hAnsi="Browallia New" w:cs="Browallia New"/>
                <w:szCs w:val="32"/>
                <w:vertAlign w:val="subscript"/>
                <w:cs/>
              </w:rPr>
              <w:t>2</w:t>
            </w:r>
            <w:r w:rsidRPr="00D07077">
              <w:rPr>
                <w:rFonts w:ascii="Browallia New" w:hAnsi="Browallia New" w:cs="Browallia New"/>
                <w:szCs w:val="32"/>
                <w:cs/>
              </w:rPr>
              <w:t>/</w:t>
            </w:r>
            <w:r w:rsidRPr="00D07077">
              <w:rPr>
                <w:rFonts w:ascii="Browallia New" w:hAnsi="Browallia New" w:cs="Browallia New"/>
                <w:szCs w:val="32"/>
              </w:rPr>
              <w:t>year)</w:t>
            </w:r>
          </w:p>
        </w:tc>
      </w:tr>
      <w:tr w:rsidR="00EF5E08" w:rsidRPr="00ED600C" w14:paraId="1273C2A7" w14:textId="77777777" w:rsidTr="00EF5E08">
        <w:tc>
          <w:tcPr>
            <w:tcW w:w="1426" w:type="dxa"/>
          </w:tcPr>
          <w:p w14:paraId="5199C205" w14:textId="430BA99D" w:rsidR="00EF5E08" w:rsidRPr="00ED600C" w:rsidRDefault="00EF5E08" w:rsidP="00EF5E08">
            <w:pPr>
              <w:pStyle w:val="ListParagraph"/>
              <w:tabs>
                <w:tab w:val="left" w:pos="3329"/>
              </w:tabs>
              <w:spacing w:before="0" w:after="0" w:line="240" w:lineRule="auto"/>
              <w:ind w:left="33"/>
              <w:contextualSpacing w:val="0"/>
              <w:rPr>
                <w:rFonts w:ascii="Browallia New" w:hAnsi="Browallia New" w:cs="Browallia New"/>
              </w:rPr>
            </w:pPr>
            <w:bookmarkStart w:id="8" w:name="_Hlk160630458"/>
            <w:bookmarkEnd w:id="7"/>
            <w:proofErr w:type="spellStart"/>
            <w:proofErr w:type="gramStart"/>
            <w:r w:rsidRPr="00ED600C">
              <w:rPr>
                <w:rFonts w:ascii="Browallia New" w:hAnsi="Browallia New" w:cs="Browallia New"/>
              </w:rPr>
              <w:t>BE</w:t>
            </w:r>
            <w:r w:rsidRPr="00ED600C">
              <w:rPr>
                <w:rFonts w:ascii="Browallia New" w:hAnsi="Browallia New" w:cs="Browallia New"/>
                <w:vertAlign w:val="subscript"/>
              </w:rPr>
              <w:t>C</w:t>
            </w:r>
            <w:r>
              <w:rPr>
                <w:rFonts w:ascii="Browallia New" w:hAnsi="Browallia New" w:cs="Browallia New"/>
                <w:vertAlign w:val="subscript"/>
              </w:rPr>
              <w:t>ement</w:t>
            </w:r>
            <w:r w:rsidRPr="00ED600C">
              <w:rPr>
                <w:rFonts w:ascii="Browallia New" w:hAnsi="Browallia New" w:cs="Browallia New"/>
                <w:vertAlign w:val="subscript"/>
              </w:rPr>
              <w:t>,y</w:t>
            </w:r>
            <w:proofErr w:type="spellEnd"/>
            <w:proofErr w:type="gramEnd"/>
          </w:p>
        </w:tc>
        <w:tc>
          <w:tcPr>
            <w:tcW w:w="455" w:type="dxa"/>
          </w:tcPr>
          <w:p w14:paraId="12B50978" w14:textId="531A3AE3" w:rsidR="00EF5E08" w:rsidRPr="00ED600C" w:rsidRDefault="00EF5E08" w:rsidP="00EF5E08">
            <w:pPr>
              <w:pStyle w:val="ListParagraph"/>
              <w:tabs>
                <w:tab w:val="left" w:pos="3329"/>
              </w:tabs>
              <w:spacing w:before="0" w:after="0" w:line="240" w:lineRule="auto"/>
              <w:ind w:left="0"/>
              <w:contextualSpacing w:val="0"/>
              <w:rPr>
                <w:rFonts w:ascii="Browallia New" w:hAnsi="Browallia New" w:cs="Browallia New"/>
                <w:szCs w:val="32"/>
              </w:rPr>
            </w:pPr>
            <w:r w:rsidRPr="00ED600C">
              <w:rPr>
                <w:rFonts w:ascii="Browallia New" w:hAnsi="Browallia New" w:cs="Browallia New"/>
                <w:szCs w:val="32"/>
              </w:rPr>
              <w:t>=</w:t>
            </w:r>
          </w:p>
        </w:tc>
        <w:tc>
          <w:tcPr>
            <w:tcW w:w="6925" w:type="dxa"/>
          </w:tcPr>
          <w:p w14:paraId="78E70D01" w14:textId="7872B30A" w:rsidR="00EF5E08" w:rsidRPr="00240BDE" w:rsidRDefault="00EF5E08" w:rsidP="00EF5E08">
            <w:pPr>
              <w:pStyle w:val="ListParagraph"/>
              <w:tabs>
                <w:tab w:val="left" w:pos="3329"/>
              </w:tabs>
              <w:spacing w:before="0" w:after="0" w:line="240" w:lineRule="auto"/>
              <w:ind w:left="0"/>
              <w:contextualSpacing w:val="0"/>
              <w:rPr>
                <w:rFonts w:ascii="Browallia New" w:hAnsi="Browallia New" w:cs="Browallia New"/>
                <w:szCs w:val="32"/>
                <w:cs/>
              </w:rPr>
            </w:pPr>
            <w:r w:rsidRPr="00D07077">
              <w:rPr>
                <w:rFonts w:ascii="Browallia New" w:hAnsi="Browallia New" w:cs="Browallia New"/>
                <w:szCs w:val="32"/>
              </w:rPr>
              <w:t>Baseline emissions from concrete production based on the amount of hydraulic cement used in year y (</w:t>
            </w:r>
            <w:proofErr w:type="spellStart"/>
            <w:r w:rsidRPr="00D07077">
              <w:rPr>
                <w:rFonts w:ascii="Browallia New" w:hAnsi="Browallia New" w:cs="Browallia New"/>
                <w:szCs w:val="32"/>
              </w:rPr>
              <w:t>tCO</w:t>
            </w:r>
            <w:proofErr w:type="spellEnd"/>
            <w:r w:rsidRPr="00D07077">
              <w:rPr>
                <w:rFonts w:ascii="Browallia New" w:hAnsi="Browallia New" w:cs="Browallia New"/>
                <w:szCs w:val="32"/>
                <w:vertAlign w:val="subscript"/>
                <w:cs/>
              </w:rPr>
              <w:t>2</w:t>
            </w:r>
            <w:r w:rsidRPr="00D07077">
              <w:rPr>
                <w:rFonts w:ascii="Browallia New" w:hAnsi="Browallia New" w:cs="Browallia New"/>
                <w:szCs w:val="32"/>
              </w:rPr>
              <w:t>/year)</w:t>
            </w:r>
          </w:p>
        </w:tc>
      </w:tr>
      <w:bookmarkEnd w:id="8"/>
    </w:tbl>
    <w:p w14:paraId="1251E9DB" w14:textId="77777777" w:rsidR="00A0413E" w:rsidRPr="00240BDE" w:rsidRDefault="00A0413E" w:rsidP="00240BDE">
      <w:pPr>
        <w:pStyle w:val="NormalWeb"/>
        <w:tabs>
          <w:tab w:val="left" w:pos="361"/>
        </w:tabs>
        <w:spacing w:before="0" w:beforeAutospacing="0" w:after="0" w:afterAutospacing="0"/>
        <w:ind w:left="0"/>
        <w:jc w:val="thaiDistribute"/>
        <w:rPr>
          <w:rFonts w:ascii="Browallia New" w:hAnsi="Browallia New" w:cs="Browallia New"/>
        </w:rPr>
      </w:pPr>
    </w:p>
    <w:p w14:paraId="00A32E9F" w14:textId="7FD59F2A" w:rsidR="00531277" w:rsidRDefault="004007A7" w:rsidP="00802565">
      <w:pPr>
        <w:tabs>
          <w:tab w:val="left" w:pos="450"/>
        </w:tabs>
        <w:spacing w:after="0" w:line="240" w:lineRule="auto"/>
        <w:ind w:left="450" w:hanging="450"/>
        <w:jc w:val="thaiDistribute"/>
        <w:rPr>
          <w:rFonts w:ascii="Browallia New" w:hAnsi="Browallia New" w:cs="Browallia New"/>
          <w:b/>
          <w:bCs/>
        </w:rPr>
      </w:pPr>
      <w:r w:rsidRPr="00956BDD">
        <w:rPr>
          <w:rFonts w:ascii="Browallia New" w:hAnsi="Browallia New" w:cs="Browallia New" w:hint="cs"/>
          <w:b/>
          <w:bCs/>
          <w:cs/>
        </w:rPr>
        <w:t>5.</w:t>
      </w:r>
      <w:r w:rsidRPr="00956BDD">
        <w:rPr>
          <w:rFonts w:ascii="Browallia New" w:hAnsi="Browallia New" w:cs="Browallia New"/>
          <w:b/>
          <w:bCs/>
        </w:rPr>
        <w:t>1</w:t>
      </w:r>
      <w:r w:rsidR="001325E7">
        <w:rPr>
          <w:rFonts w:ascii="Browallia New" w:hAnsi="Browallia New" w:cs="Browallia New"/>
          <w:b/>
          <w:bCs/>
          <w:cs/>
        </w:rPr>
        <w:tab/>
      </w:r>
      <w:r w:rsidR="00EF5E08" w:rsidRPr="00EF5E08">
        <w:rPr>
          <w:rFonts w:ascii="Browallia New" w:hAnsi="Browallia New" w:cs="Browallia New"/>
          <w:b/>
          <w:bCs/>
        </w:rPr>
        <w:t>Quantity of carbon dioxide calculated based on the difference between the amount of carbon stored in concrete under project implementation and that in the baseline case</w:t>
      </w:r>
      <w:r w:rsidRPr="00956BDD">
        <w:rPr>
          <w:rFonts w:ascii="Browallia New" w:hAnsi="Browallia New" w:cs="Browallia New" w:hint="cs"/>
          <w:b/>
          <w:bCs/>
          <w:cs/>
        </w:rPr>
        <w:t xml:space="preserve"> </w:t>
      </w:r>
      <w:r w:rsidR="001325E7">
        <w:rPr>
          <w:rFonts w:ascii="Browallia New" w:hAnsi="Browallia New" w:cs="Browallia New" w:hint="cs"/>
          <w:b/>
          <w:bCs/>
          <w:cs/>
        </w:rPr>
        <w:t>(</w:t>
      </w:r>
      <w:r w:rsidR="001325E7" w:rsidRPr="001325E7">
        <w:rPr>
          <w:rFonts w:ascii="Browallia New" w:hAnsi="Browallia New" w:cs="Browallia New"/>
          <w:b/>
          <w:bCs/>
        </w:rPr>
        <w:t>BE</w:t>
      </w:r>
      <w:r w:rsidR="001325E7" w:rsidRPr="001325E7">
        <w:rPr>
          <w:rFonts w:ascii="Browallia New" w:hAnsi="Browallia New" w:cs="Browallia New"/>
          <w:b/>
          <w:bCs/>
          <w:vertAlign w:val="subscript"/>
        </w:rPr>
        <w:t>CO2,Store,n,y</w:t>
      </w:r>
      <w:r w:rsidR="001325E7">
        <w:rPr>
          <w:rFonts w:ascii="Browallia New" w:hAnsi="Browallia New" w:cs="Browallia New" w:hint="cs"/>
          <w:b/>
          <w:bCs/>
          <w:cs/>
        </w:rPr>
        <w:t>)</w:t>
      </w:r>
      <w:r w:rsidR="008C63CF">
        <w:rPr>
          <w:rFonts w:ascii="Browallia New" w:hAnsi="Browallia New" w:cs="Browallia New" w:hint="cs"/>
          <w:b/>
          <w:bCs/>
          <w:cs/>
        </w:rPr>
        <w:t xml:space="preserve"> </w:t>
      </w:r>
    </w:p>
    <w:p w14:paraId="40D9BC6A" w14:textId="62D88A0D" w:rsidR="001325E7" w:rsidRPr="00802565" w:rsidRDefault="001325E7" w:rsidP="001325E7">
      <w:pPr>
        <w:tabs>
          <w:tab w:val="left" w:pos="709"/>
        </w:tabs>
        <w:spacing w:after="0" w:line="240" w:lineRule="auto"/>
        <w:ind w:left="0"/>
        <w:jc w:val="thaiDistribute"/>
        <w:rPr>
          <w:rFonts w:ascii="Browallia New" w:hAnsi="Browallia New" w:cs="Browallia New"/>
        </w:rPr>
      </w:pPr>
      <w:r w:rsidRPr="00802565">
        <w:rPr>
          <w:rFonts w:ascii="Browallia New" w:hAnsi="Browallia New" w:cs="Browallia New"/>
          <w:b/>
          <w:bCs/>
          <w:cs/>
        </w:rPr>
        <w:tab/>
      </w:r>
      <w:r w:rsidR="009A2C3A" w:rsidRPr="009A2C3A">
        <w:rPr>
          <w:rFonts w:ascii="Browallia New" w:hAnsi="Browallia New" w:cs="Browallia New"/>
        </w:rPr>
        <w:t>Quantity of carbon dioxide calculated based on the difference between the amount of carbon stored in concrete under project implementation and that in the baseline case may be calculated using one of the following three approaches</w:t>
      </w:r>
      <w:r w:rsidR="003467EC">
        <w:rPr>
          <w:rFonts w:ascii="Browallia New" w:hAnsi="Browallia New" w:cs="Browallia New"/>
        </w:rPr>
        <w:t>.</w:t>
      </w:r>
    </w:p>
    <w:p w14:paraId="704F44AD" w14:textId="2DB4B801" w:rsidR="00956BDD" w:rsidRPr="00956BDD" w:rsidRDefault="009A2C3A" w:rsidP="00E21E1F">
      <w:pPr>
        <w:spacing w:before="240" w:after="120" w:line="240" w:lineRule="auto"/>
        <w:ind w:left="0" w:firstLine="709"/>
        <w:jc w:val="thaiDistribute"/>
        <w:rPr>
          <w:rFonts w:ascii="Browallia New" w:hAnsi="Browallia New" w:cs="Browallia New"/>
          <w:b/>
          <w:bCs/>
          <w:cs/>
        </w:rPr>
      </w:pPr>
      <w:r w:rsidRPr="009A2C3A">
        <w:rPr>
          <w:rFonts w:ascii="Browallia New" w:hAnsi="Browallia New" w:cs="Browallia New"/>
          <w:b/>
          <w:bCs/>
          <w:u w:val="single"/>
        </w:rPr>
        <w:t xml:space="preserve">Option 1: </w:t>
      </w:r>
      <w:r w:rsidRPr="000248B8">
        <w:rPr>
          <w:rFonts w:ascii="Browallia New" w:hAnsi="Browallia New" w:cs="Browallia New"/>
          <w:b/>
          <w:bCs/>
        </w:rPr>
        <w:t>Direct Measurement of Carbon Content in Baseline Concrete</w:t>
      </w:r>
    </w:p>
    <w:p w14:paraId="5938538F" w14:textId="03549A53" w:rsidR="00A46184" w:rsidRDefault="009A2C3A" w:rsidP="00E21E1F">
      <w:pPr>
        <w:spacing w:before="240" w:after="120" w:line="240" w:lineRule="auto"/>
        <w:ind w:left="0" w:firstLine="716"/>
        <w:jc w:val="thaiDistribute"/>
        <w:rPr>
          <w:rFonts w:ascii="Browallia New" w:hAnsi="Browallia New" w:cs="Browallia New"/>
        </w:rPr>
      </w:pPr>
      <w:r w:rsidRPr="009A2C3A">
        <w:rPr>
          <w:rFonts w:ascii="Browallia New" w:hAnsi="Browallia New" w:cs="Browallia New"/>
        </w:rPr>
        <w:t>The amount of carbon dioxide sequestered in baseline concrete may be calculated based on the measured carbon content in concrete samples combined with total concrete production data. The calculation may be performed using the following equation</w:t>
      </w:r>
      <w:r w:rsidR="003467EC">
        <w:rPr>
          <w:rFonts w:ascii="Browallia New" w:hAnsi="Browallia New" w:cs="Browallia New"/>
        </w:rPr>
        <w:t>.</w:t>
      </w:r>
    </w:p>
    <w:p w14:paraId="2E82BE72" w14:textId="1D7DF3AA" w:rsidR="00531277" w:rsidRPr="00C1248F" w:rsidRDefault="00531277" w:rsidP="00786069">
      <w:pPr>
        <w:spacing w:after="0" w:line="240" w:lineRule="auto"/>
        <w:ind w:left="630"/>
        <w:rPr>
          <w:rFonts w:ascii="Browallia New" w:hAnsi="Browallia New" w:cs="Browallia New"/>
          <w:b/>
          <w:bCs/>
          <w:vertAlign w:val="subscript"/>
        </w:rPr>
      </w:pPr>
      <w:r w:rsidRPr="00DF7BE7">
        <w:rPr>
          <w:rFonts w:ascii="Browallia New" w:hAnsi="Browallia New" w:cs="Browallia New"/>
          <w:b/>
          <w:bCs/>
        </w:rPr>
        <w:lastRenderedPageBreak/>
        <w:t>BE</w:t>
      </w:r>
      <w:r w:rsidRPr="00DF7BE7">
        <w:rPr>
          <w:rFonts w:ascii="Browallia New" w:hAnsi="Browallia New" w:cs="Browallia New"/>
          <w:b/>
          <w:bCs/>
          <w:vertAlign w:val="subscript"/>
        </w:rPr>
        <w:t>CO</w:t>
      </w:r>
      <w:proofErr w:type="gramStart"/>
      <w:r w:rsidRPr="00DF7BE7">
        <w:rPr>
          <w:rFonts w:ascii="Browallia New" w:hAnsi="Browallia New" w:cs="Browallia New"/>
          <w:b/>
          <w:bCs/>
          <w:vertAlign w:val="subscript"/>
        </w:rPr>
        <w:t>2,</w:t>
      </w:r>
      <w:r w:rsidR="003705E8" w:rsidRPr="00DF7BE7">
        <w:rPr>
          <w:rFonts w:ascii="Browallia New" w:hAnsi="Browallia New" w:cs="Browallia New"/>
          <w:b/>
          <w:bCs/>
          <w:vertAlign w:val="subscript"/>
        </w:rPr>
        <w:t>Store</w:t>
      </w:r>
      <w:proofErr w:type="gramEnd"/>
      <w:r w:rsidRPr="00DF7BE7">
        <w:rPr>
          <w:rFonts w:ascii="Browallia New" w:hAnsi="Browallia New" w:cs="Browallia New"/>
          <w:b/>
          <w:bCs/>
          <w:vertAlign w:val="subscript"/>
        </w:rPr>
        <w:t>,</w:t>
      </w:r>
      <w:r w:rsidR="00195036" w:rsidRPr="00DF7BE7">
        <w:rPr>
          <w:rFonts w:ascii="Browallia New" w:hAnsi="Browallia New" w:cs="Browallia New"/>
          <w:b/>
          <w:bCs/>
          <w:vertAlign w:val="subscript"/>
        </w:rPr>
        <w:t>n</w:t>
      </w:r>
      <w:r w:rsidRPr="00DF7BE7">
        <w:rPr>
          <w:rFonts w:ascii="Browallia New" w:hAnsi="Browallia New" w:cs="Browallia New"/>
          <w:b/>
          <w:bCs/>
          <w:vertAlign w:val="subscript"/>
        </w:rPr>
        <w:t>,y</w:t>
      </w:r>
      <w:r w:rsidRPr="00786069">
        <w:rPr>
          <w:rFonts w:ascii="Browallia New" w:hAnsi="Browallia New" w:cs="Browallia New"/>
          <w:b/>
          <w:bCs/>
        </w:rPr>
        <w:t xml:space="preserve"> </w:t>
      </w:r>
      <w:r w:rsidRPr="00DF7BE7">
        <w:rPr>
          <w:rFonts w:ascii="Browallia New" w:hAnsi="Browallia New" w:cs="Browallia New"/>
          <w:b/>
          <w:bCs/>
        </w:rPr>
        <w:t>=</w:t>
      </w:r>
      <w:r w:rsidR="00150A80" w:rsidRPr="00DF7BE7">
        <w:rPr>
          <w:rFonts w:ascii="Browallia New" w:hAnsi="Browallia New" w:cs="Browallia New"/>
          <w:b/>
          <w:bCs/>
        </w:rPr>
        <w:t xml:space="preserve"> </w:t>
      </w:r>
      <w:proofErr w:type="spellStart"/>
      <w:r w:rsidRPr="00DF7BE7">
        <w:rPr>
          <w:rFonts w:ascii="Cambria Math" w:hAnsi="Cambria Math" w:cs="Browallia New"/>
        </w:rPr>
        <w:t>Σ</w:t>
      </w:r>
      <w:r w:rsidR="00BC3663">
        <w:rPr>
          <w:rFonts w:ascii="Browallia New" w:hAnsi="Browallia New" w:cs="Browallia New"/>
          <w:vertAlign w:val="subscript"/>
        </w:rPr>
        <w:t>i</w:t>
      </w:r>
      <w:proofErr w:type="spellEnd"/>
      <w:r w:rsidR="00150A80" w:rsidRPr="00CE3C93">
        <w:rPr>
          <w:rFonts w:ascii="Browallia New" w:hAnsi="Browallia New" w:cs="Browallia New"/>
        </w:rPr>
        <w:t xml:space="preserve"> </w:t>
      </w:r>
      <w:r w:rsidR="00786069">
        <w:rPr>
          <w:rFonts w:ascii="Browallia New" w:hAnsi="Browallia New" w:cs="Browallia New"/>
        </w:rPr>
        <w:sym w:font="Symbol" w:char="F05B"/>
      </w:r>
      <w:proofErr w:type="spellStart"/>
      <w:r w:rsidRPr="00DF7BE7">
        <w:rPr>
          <w:rFonts w:ascii="Browallia New" w:hAnsi="Browallia New" w:cs="Browallia New"/>
          <w:b/>
          <w:bCs/>
        </w:rPr>
        <w:t>Q</w:t>
      </w:r>
      <w:r w:rsidRPr="00DF7BE7">
        <w:rPr>
          <w:rFonts w:ascii="Browallia New" w:hAnsi="Browallia New" w:cs="Browallia New"/>
          <w:b/>
          <w:bCs/>
          <w:vertAlign w:val="subscript"/>
        </w:rPr>
        <w:t>C</w:t>
      </w:r>
      <w:r w:rsidR="00FE5CE2" w:rsidRPr="00DF7BE7">
        <w:rPr>
          <w:rFonts w:ascii="Browallia New" w:hAnsi="Browallia New" w:cs="Browallia New"/>
          <w:b/>
          <w:bCs/>
          <w:vertAlign w:val="subscript"/>
        </w:rPr>
        <w:t>oncrete</w:t>
      </w:r>
      <w:r w:rsidRPr="00DF7BE7">
        <w:rPr>
          <w:rFonts w:ascii="Browallia New" w:hAnsi="Browallia New" w:cs="Browallia New"/>
          <w:b/>
          <w:bCs/>
          <w:vertAlign w:val="subscript"/>
        </w:rPr>
        <w:t>,PJ,</w:t>
      </w:r>
      <w:r w:rsidR="00BC3663">
        <w:rPr>
          <w:rFonts w:ascii="Browallia New" w:hAnsi="Browallia New" w:cs="Browallia New"/>
          <w:b/>
          <w:bCs/>
          <w:vertAlign w:val="subscript"/>
        </w:rPr>
        <w:t>i</w:t>
      </w:r>
      <w:r w:rsidRPr="00DF7BE7">
        <w:rPr>
          <w:rFonts w:ascii="Browallia New" w:hAnsi="Browallia New" w:cs="Browallia New"/>
          <w:b/>
          <w:bCs/>
          <w:vertAlign w:val="subscript"/>
        </w:rPr>
        <w:t>,y</w:t>
      </w:r>
      <w:proofErr w:type="spellEnd"/>
      <w:r w:rsidRPr="00786069">
        <w:rPr>
          <w:rFonts w:ascii="Browallia New" w:hAnsi="Browallia New" w:cs="Browallia New"/>
          <w:b/>
          <w:bCs/>
        </w:rPr>
        <w:t xml:space="preserve"> </w:t>
      </w:r>
      <w:r w:rsidR="00150A80" w:rsidRPr="00DF7BE7">
        <w:rPr>
          <w:rFonts w:ascii="Browallia New" w:hAnsi="Browallia New" w:cs="Browallia New"/>
          <w:b/>
          <w:bCs/>
        </w:rPr>
        <w:t xml:space="preserve">x </w:t>
      </w:r>
      <w:r w:rsidR="002B3B34" w:rsidRPr="00DF7BE7">
        <w:rPr>
          <w:rFonts w:ascii="Browallia New" w:hAnsi="Browallia New" w:cs="Browallia New"/>
          <w:b/>
          <w:bCs/>
        </w:rPr>
        <w:t>(</w:t>
      </w:r>
      <w:r w:rsidRPr="00DF7BE7">
        <w:rPr>
          <w:rFonts w:ascii="Browallia New" w:hAnsi="Browallia New" w:cs="Browallia New"/>
          <w:b/>
          <w:bCs/>
        </w:rPr>
        <w:t>(</w:t>
      </w:r>
      <w:proofErr w:type="spellStart"/>
      <w:r w:rsidRPr="00DF7BE7">
        <w:rPr>
          <w:rFonts w:ascii="Browallia New" w:hAnsi="Browallia New" w:cs="Browallia New"/>
          <w:b/>
          <w:bCs/>
        </w:rPr>
        <w:t>Q</w:t>
      </w:r>
      <w:r w:rsidRPr="00DF7BE7">
        <w:rPr>
          <w:rFonts w:ascii="Browallia New" w:hAnsi="Browallia New" w:cs="Browallia New"/>
          <w:b/>
          <w:bCs/>
          <w:vertAlign w:val="subscript"/>
        </w:rPr>
        <w:t>C,PJ,Test,</w:t>
      </w:r>
      <w:r w:rsidR="00BC3663">
        <w:rPr>
          <w:rFonts w:ascii="Browallia New" w:hAnsi="Browallia New" w:cs="Browallia New"/>
          <w:b/>
          <w:bCs/>
          <w:vertAlign w:val="subscript"/>
        </w:rPr>
        <w:t>i</w:t>
      </w:r>
      <w:proofErr w:type="spellEnd"/>
      <w:r w:rsidR="00432217" w:rsidRPr="00DF7BE7">
        <w:rPr>
          <w:rFonts w:ascii="Browallia New" w:hAnsi="Browallia New" w:cs="Browallia New"/>
          <w:b/>
          <w:bCs/>
        </w:rPr>
        <w:t xml:space="preserve"> </w:t>
      </w:r>
      <w:r w:rsidRPr="00DF7BE7">
        <w:rPr>
          <w:rFonts w:ascii="Browallia New" w:hAnsi="Browallia New" w:cs="Browallia New"/>
          <w:b/>
          <w:bCs/>
        </w:rPr>
        <w:t>-</w:t>
      </w:r>
      <w:r w:rsidRPr="00BE2F35">
        <w:rPr>
          <w:rFonts w:ascii="Browallia New" w:hAnsi="Browallia New" w:cs="Browallia New"/>
          <w:b/>
          <w:bCs/>
        </w:rPr>
        <w:t xml:space="preserve"> </w:t>
      </w:r>
      <w:proofErr w:type="spellStart"/>
      <w:r w:rsidRPr="00DF7BE7">
        <w:rPr>
          <w:rFonts w:ascii="Browallia New" w:hAnsi="Browallia New" w:cs="Browallia New"/>
          <w:b/>
          <w:bCs/>
        </w:rPr>
        <w:t>Q</w:t>
      </w:r>
      <w:r w:rsidRPr="00DF7BE7">
        <w:rPr>
          <w:rFonts w:ascii="Browallia New" w:hAnsi="Browallia New" w:cs="Browallia New"/>
          <w:b/>
          <w:bCs/>
          <w:vertAlign w:val="subscript"/>
        </w:rPr>
        <w:t>C,BL,Test,</w:t>
      </w:r>
      <w:r w:rsidR="00BC3663">
        <w:rPr>
          <w:rFonts w:ascii="Browallia New" w:hAnsi="Browallia New" w:cs="Browallia New"/>
          <w:b/>
          <w:bCs/>
          <w:vertAlign w:val="subscript"/>
        </w:rPr>
        <w:t>i</w:t>
      </w:r>
      <w:proofErr w:type="spellEnd"/>
      <w:r w:rsidR="00975AF9" w:rsidRPr="00DF7BE7">
        <w:rPr>
          <w:rFonts w:ascii="Browallia New" w:hAnsi="Browallia New" w:cs="Browallia New"/>
          <w:b/>
          <w:bCs/>
        </w:rPr>
        <w:t>)</w:t>
      </w:r>
      <w:r w:rsidR="001B4123" w:rsidRPr="00DF7BE7">
        <w:rPr>
          <w:rFonts w:ascii="Browallia New" w:hAnsi="Browallia New" w:cs="Browallia New"/>
          <w:b/>
          <w:bCs/>
        </w:rPr>
        <w:t xml:space="preserve"> x 10</w:t>
      </w:r>
      <w:r w:rsidR="001B4123" w:rsidRPr="00DF7BE7">
        <w:rPr>
          <w:rFonts w:ascii="Browallia New" w:hAnsi="Browallia New" w:cs="Browallia New"/>
          <w:b/>
          <w:bCs/>
          <w:vertAlign w:val="superscript"/>
        </w:rPr>
        <w:t>6</w:t>
      </w:r>
      <w:r w:rsidR="00802275" w:rsidRPr="00DF7BE7">
        <w:rPr>
          <w:rFonts w:ascii="Browallia New" w:hAnsi="Browallia New" w:cs="Browallia New" w:hint="cs"/>
          <w:b/>
          <w:bCs/>
          <w:vertAlign w:val="superscript"/>
          <w:cs/>
        </w:rPr>
        <w:t xml:space="preserve"> </w:t>
      </w:r>
      <w:r w:rsidR="00150A80" w:rsidRPr="00DF7BE7">
        <w:rPr>
          <w:rFonts w:ascii="Browallia New" w:hAnsi="Browallia New" w:cs="Browallia New"/>
          <w:b/>
          <w:bCs/>
        </w:rPr>
        <w:t>x</w:t>
      </w:r>
      <m:oMath>
        <m:r>
          <m:rPr>
            <m:sty m:val="bi"/>
          </m:rPr>
          <w:rPr>
            <w:rFonts w:ascii="Cambria Math" w:hAnsi="Cambria Math" w:cs="Browallia New"/>
          </w:rPr>
          <m:t xml:space="preserve"> </m:t>
        </m:r>
        <m:f>
          <m:fPr>
            <m:ctrlPr>
              <w:rPr>
                <w:rFonts w:ascii="Cambria Math" w:hAnsi="Cambria Math" w:cs="Browallia New"/>
                <w:b/>
                <w:bCs/>
                <w:i/>
              </w:rPr>
            </m:ctrlPr>
          </m:fPr>
          <m:num>
            <m:r>
              <m:rPr>
                <m:sty m:val="bi"/>
              </m:rPr>
              <w:rPr>
                <w:rFonts w:ascii="Cambria Math" w:hAnsi="Cambria Math" w:cs="Browallia New"/>
              </w:rPr>
              <m:t>44</m:t>
            </m:r>
          </m:num>
          <m:den>
            <m:r>
              <m:rPr>
                <m:sty m:val="bi"/>
              </m:rPr>
              <w:rPr>
                <w:rFonts w:ascii="Cambria Math" w:hAnsi="Cambria Math" w:cs="Browallia New"/>
              </w:rPr>
              <m:t>12</m:t>
            </m:r>
          </m:den>
        </m:f>
      </m:oMath>
      <w:r w:rsidRPr="00DF7BE7">
        <w:rPr>
          <w:rFonts w:ascii="Browallia New" w:hAnsi="Browallia New" w:cs="Browallia New"/>
          <w:b/>
          <w:bCs/>
        </w:rPr>
        <w:t>)</w:t>
      </w:r>
      <w:r w:rsidR="00786069">
        <w:rPr>
          <w:rFonts w:ascii="Browallia New" w:hAnsi="Browallia New" w:cs="Browallia New"/>
          <w:b/>
          <w:bCs/>
        </w:rPr>
        <w:sym w:font="Symbol" w:char="F05D"/>
      </w:r>
      <w:r w:rsidR="00521670" w:rsidRPr="00DF7BE7">
        <w:rPr>
          <w:rFonts w:ascii="Browallia New" w:hAnsi="Browallia New" w:cs="Browallia New"/>
          <w:b/>
          <w:bCs/>
        </w:rPr>
        <w:t xml:space="preserve"> </w:t>
      </w:r>
      <w:r w:rsidR="00150A80" w:rsidRPr="00C1248F">
        <w:rPr>
          <w:rFonts w:ascii="Browallia New" w:hAnsi="Browallia New" w:cs="Browallia New"/>
          <w:b/>
          <w:bCs/>
        </w:rPr>
        <w:tab/>
      </w:r>
      <w:r w:rsidR="006C494A">
        <w:rPr>
          <w:rFonts w:ascii="Browallia New" w:hAnsi="Browallia New" w:cs="Browallia New"/>
          <w:b/>
          <w:bCs/>
        </w:rPr>
        <w:t xml:space="preserve">      </w:t>
      </w:r>
      <w:r w:rsidR="00EF5E08">
        <w:rPr>
          <w:rFonts w:ascii="Browallia New" w:hAnsi="Browallia New" w:cs="Browallia New" w:hint="cs"/>
        </w:rPr>
        <w:t>Equation</w:t>
      </w:r>
      <w:r w:rsidR="00521670" w:rsidRPr="00C1248F">
        <w:rPr>
          <w:rFonts w:ascii="Browallia New" w:hAnsi="Browallia New" w:cs="Browallia New" w:hint="cs"/>
          <w:cs/>
        </w:rPr>
        <w:t xml:space="preserve"> </w:t>
      </w:r>
      <w:r w:rsidR="00521670" w:rsidRPr="00C1248F">
        <w:rPr>
          <w:rFonts w:ascii="Browallia New" w:hAnsi="Browallia New" w:cs="Browallia New"/>
        </w:rPr>
        <w:t>(2)</w:t>
      </w:r>
    </w:p>
    <w:p w14:paraId="68D0F3F1" w14:textId="782549A1" w:rsidR="00531277" w:rsidRPr="00C1248F" w:rsidRDefault="00EF5E08" w:rsidP="00802275">
      <w:pPr>
        <w:spacing w:before="240" w:after="120" w:line="240" w:lineRule="auto"/>
        <w:jc w:val="thaiDistribute"/>
        <w:rPr>
          <w:rFonts w:ascii="Browallia New" w:hAnsi="Browallia New" w:cs="Browallia New"/>
          <w:cs/>
        </w:rPr>
      </w:pPr>
      <w:r>
        <w:rPr>
          <w:rFonts w:ascii="Browallia New" w:hAnsi="Browallia New" w:cs="Browallia New" w:hint="cs"/>
        </w:rPr>
        <w:t>Where</w:t>
      </w:r>
    </w:p>
    <w:tbl>
      <w:tblPr>
        <w:tblW w:w="9095" w:type="dxa"/>
        <w:tblInd w:w="-5" w:type="dxa"/>
        <w:tblLayout w:type="fixed"/>
        <w:tblLook w:val="04A0" w:firstRow="1" w:lastRow="0" w:firstColumn="1" w:lastColumn="0" w:noHBand="0" w:noVBand="1"/>
      </w:tblPr>
      <w:tblGrid>
        <w:gridCol w:w="1535"/>
        <w:gridCol w:w="425"/>
        <w:gridCol w:w="7135"/>
      </w:tblGrid>
      <w:tr w:rsidR="00EF5E08" w:rsidRPr="00C1248F" w14:paraId="1353E96E" w14:textId="77777777" w:rsidTr="00EF5E08">
        <w:tc>
          <w:tcPr>
            <w:tcW w:w="1535" w:type="dxa"/>
          </w:tcPr>
          <w:p w14:paraId="7FAA1492" w14:textId="2429B354" w:rsidR="00EF5E08" w:rsidRPr="001325E7" w:rsidRDefault="00EF5E08" w:rsidP="00EF5E08">
            <w:pPr>
              <w:pStyle w:val="ListParagraph"/>
              <w:tabs>
                <w:tab w:val="left" w:pos="3329"/>
              </w:tabs>
              <w:spacing w:before="0" w:after="0" w:line="240" w:lineRule="auto"/>
              <w:ind w:left="33"/>
              <w:contextualSpacing w:val="0"/>
              <w:jc w:val="both"/>
              <w:rPr>
                <w:rFonts w:ascii="Browallia New" w:hAnsi="Browallia New" w:cs="Browallia New"/>
                <w:szCs w:val="32"/>
              </w:rPr>
            </w:pPr>
            <w:bookmarkStart w:id="9" w:name="_Hlk160630537"/>
            <w:r w:rsidRPr="001325E7">
              <w:rPr>
                <w:rFonts w:ascii="Browallia New" w:hAnsi="Browallia New" w:cs="Browallia New"/>
              </w:rPr>
              <w:t>BE</w:t>
            </w:r>
            <w:r w:rsidRPr="001325E7">
              <w:rPr>
                <w:rFonts w:ascii="Browallia New" w:hAnsi="Browallia New" w:cs="Browallia New"/>
                <w:vertAlign w:val="subscript"/>
              </w:rPr>
              <w:t>CO</w:t>
            </w:r>
            <w:proofErr w:type="gramStart"/>
            <w:r w:rsidRPr="001325E7">
              <w:rPr>
                <w:rFonts w:ascii="Browallia New" w:hAnsi="Browallia New" w:cs="Browallia New"/>
                <w:vertAlign w:val="subscript"/>
              </w:rPr>
              <w:t>2,Store</w:t>
            </w:r>
            <w:proofErr w:type="gramEnd"/>
            <w:r w:rsidRPr="001325E7">
              <w:rPr>
                <w:rFonts w:ascii="Browallia New" w:hAnsi="Browallia New" w:cs="Browallia New"/>
                <w:vertAlign w:val="subscript"/>
              </w:rPr>
              <w:t>,</w:t>
            </w:r>
            <w:r>
              <w:rPr>
                <w:rFonts w:ascii="Browallia New" w:hAnsi="Browallia New" w:cs="Browallia New"/>
                <w:vertAlign w:val="subscript"/>
              </w:rPr>
              <w:t>i</w:t>
            </w:r>
            <w:r w:rsidRPr="001325E7">
              <w:rPr>
                <w:rFonts w:ascii="Browallia New" w:hAnsi="Browallia New" w:cs="Browallia New"/>
                <w:vertAlign w:val="subscript"/>
              </w:rPr>
              <w:t>,y</w:t>
            </w:r>
          </w:p>
        </w:tc>
        <w:tc>
          <w:tcPr>
            <w:tcW w:w="425" w:type="dxa"/>
          </w:tcPr>
          <w:p w14:paraId="3AE42A0A" w14:textId="7FB06A67" w:rsidR="00EF5E08" w:rsidRPr="00C1248F" w:rsidRDefault="00EF5E08" w:rsidP="00EF5E08">
            <w:pPr>
              <w:pStyle w:val="ListParagraph"/>
              <w:tabs>
                <w:tab w:val="left" w:pos="3329"/>
              </w:tabs>
              <w:spacing w:before="0" w:after="0" w:line="240" w:lineRule="auto"/>
              <w:ind w:left="0"/>
              <w:contextualSpacing w:val="0"/>
              <w:rPr>
                <w:rFonts w:ascii="Browallia New" w:hAnsi="Browallia New" w:cs="Browallia New"/>
                <w:szCs w:val="32"/>
              </w:rPr>
            </w:pPr>
            <w:r>
              <w:rPr>
                <w:rFonts w:ascii="Browallia New" w:hAnsi="Browallia New" w:cs="Browallia New"/>
                <w:szCs w:val="32"/>
              </w:rPr>
              <w:t>=</w:t>
            </w:r>
          </w:p>
        </w:tc>
        <w:tc>
          <w:tcPr>
            <w:tcW w:w="7135" w:type="dxa"/>
          </w:tcPr>
          <w:p w14:paraId="689EF02C" w14:textId="0C3E8946" w:rsidR="00EF5E08" w:rsidRPr="001325E7" w:rsidRDefault="00EF5E08" w:rsidP="00EF5E08">
            <w:pPr>
              <w:pStyle w:val="ListParagraph"/>
              <w:tabs>
                <w:tab w:val="left" w:pos="3329"/>
              </w:tabs>
              <w:spacing w:before="0" w:after="0" w:line="240" w:lineRule="auto"/>
              <w:ind w:left="0"/>
              <w:contextualSpacing w:val="0"/>
              <w:jc w:val="thaiDistribute"/>
              <w:rPr>
                <w:rFonts w:ascii="Browallia New" w:hAnsi="Browallia New" w:cs="Browallia New"/>
                <w:szCs w:val="32"/>
                <w:cs/>
              </w:rPr>
            </w:pPr>
            <w:r w:rsidRPr="00D07077">
              <w:rPr>
                <w:rFonts w:ascii="Browallia New" w:hAnsi="Browallia New" w:cs="Browallia New"/>
                <w:szCs w:val="32"/>
              </w:rPr>
              <w:t xml:space="preserve">Quantity of carbon dioxide calculated based on the difference between the amount of carbon stored in concrete type </w:t>
            </w:r>
            <w:proofErr w:type="spellStart"/>
            <w:r>
              <w:rPr>
                <w:rFonts w:ascii="Browallia New" w:hAnsi="Browallia New" w:cs="Browallia New"/>
                <w:szCs w:val="32"/>
              </w:rPr>
              <w:t>i</w:t>
            </w:r>
            <w:proofErr w:type="spellEnd"/>
            <w:r w:rsidRPr="00D07077">
              <w:rPr>
                <w:rFonts w:ascii="Browallia New" w:hAnsi="Browallia New" w:cs="Browallia New"/>
                <w:szCs w:val="32"/>
              </w:rPr>
              <w:t xml:space="preserve"> under project implementation and that in the baseline case in year y (</w:t>
            </w:r>
            <w:proofErr w:type="spellStart"/>
            <w:r w:rsidRPr="00D07077">
              <w:rPr>
                <w:rFonts w:ascii="Browallia New" w:hAnsi="Browallia New" w:cs="Browallia New"/>
                <w:szCs w:val="32"/>
              </w:rPr>
              <w:t>tCO</w:t>
            </w:r>
            <w:proofErr w:type="spellEnd"/>
            <w:r w:rsidRPr="00D07077">
              <w:rPr>
                <w:rFonts w:ascii="Browallia New" w:hAnsi="Browallia New" w:cs="Browallia New"/>
                <w:szCs w:val="32"/>
                <w:vertAlign w:val="subscript"/>
                <w:cs/>
              </w:rPr>
              <w:t>2</w:t>
            </w:r>
            <w:r w:rsidRPr="00D07077">
              <w:rPr>
                <w:rFonts w:ascii="Browallia New" w:hAnsi="Browallia New" w:cs="Browallia New"/>
                <w:szCs w:val="32"/>
                <w:cs/>
              </w:rPr>
              <w:t>/</w:t>
            </w:r>
            <w:r w:rsidRPr="00D07077">
              <w:rPr>
                <w:rFonts w:ascii="Browallia New" w:hAnsi="Browallia New" w:cs="Browallia New"/>
                <w:szCs w:val="32"/>
              </w:rPr>
              <w:t>year)</w:t>
            </w:r>
          </w:p>
        </w:tc>
      </w:tr>
      <w:tr w:rsidR="00EF5E08" w:rsidRPr="00C1248F" w14:paraId="7D385CBD" w14:textId="77777777" w:rsidTr="00EF5E08">
        <w:tc>
          <w:tcPr>
            <w:tcW w:w="1535" w:type="dxa"/>
          </w:tcPr>
          <w:p w14:paraId="0C007139" w14:textId="73168429" w:rsidR="00EF5E08" w:rsidRPr="00C1248F" w:rsidRDefault="00EF5E08" w:rsidP="00EF5E08">
            <w:pPr>
              <w:pStyle w:val="ListParagraph"/>
              <w:tabs>
                <w:tab w:val="left" w:pos="3329"/>
              </w:tabs>
              <w:spacing w:before="0" w:after="0" w:line="240" w:lineRule="auto"/>
              <w:ind w:left="33"/>
              <w:contextualSpacing w:val="0"/>
              <w:jc w:val="both"/>
              <w:rPr>
                <w:rFonts w:ascii="Browallia New" w:hAnsi="Browallia New" w:cs="Browallia New"/>
              </w:rPr>
            </w:pPr>
            <w:proofErr w:type="spellStart"/>
            <w:proofErr w:type="gramStart"/>
            <w:r w:rsidRPr="00C1248F">
              <w:rPr>
                <w:rFonts w:ascii="Browallia New" w:hAnsi="Browallia New" w:cs="Browallia New"/>
              </w:rPr>
              <w:t>Q</w:t>
            </w:r>
            <w:r w:rsidRPr="00C1248F">
              <w:rPr>
                <w:rFonts w:ascii="Browallia New" w:hAnsi="Browallia New" w:cs="Browallia New"/>
                <w:vertAlign w:val="subscript"/>
              </w:rPr>
              <w:t>Concrete,PJ</w:t>
            </w:r>
            <w:proofErr w:type="gramEnd"/>
            <w:r w:rsidRPr="00C1248F">
              <w:rPr>
                <w:rFonts w:ascii="Browallia New" w:hAnsi="Browallia New" w:cs="Browallia New"/>
                <w:vertAlign w:val="subscript"/>
              </w:rPr>
              <w:t>,</w:t>
            </w:r>
            <w:r>
              <w:rPr>
                <w:rFonts w:ascii="Browallia New" w:hAnsi="Browallia New" w:cs="Browallia New"/>
                <w:vertAlign w:val="subscript"/>
              </w:rPr>
              <w:t>i</w:t>
            </w:r>
            <w:r w:rsidRPr="00C1248F">
              <w:rPr>
                <w:rFonts w:ascii="Browallia New" w:hAnsi="Browallia New" w:cs="Browallia New"/>
                <w:vertAlign w:val="subscript"/>
              </w:rPr>
              <w:t>,y</w:t>
            </w:r>
            <w:proofErr w:type="spellEnd"/>
          </w:p>
        </w:tc>
        <w:tc>
          <w:tcPr>
            <w:tcW w:w="425" w:type="dxa"/>
          </w:tcPr>
          <w:p w14:paraId="0804450B" w14:textId="5CFC5C42" w:rsidR="00EF5E08" w:rsidRPr="00C1248F" w:rsidRDefault="00EF5E08" w:rsidP="00EF5E08">
            <w:pPr>
              <w:pStyle w:val="ListParagraph"/>
              <w:tabs>
                <w:tab w:val="left" w:pos="3329"/>
              </w:tabs>
              <w:spacing w:before="0" w:after="0" w:line="240" w:lineRule="auto"/>
              <w:ind w:left="0"/>
              <w:contextualSpacing w:val="0"/>
              <w:rPr>
                <w:rFonts w:ascii="Browallia New" w:hAnsi="Browallia New" w:cs="Browallia New"/>
                <w:szCs w:val="32"/>
              </w:rPr>
            </w:pPr>
            <w:r w:rsidRPr="00C1248F">
              <w:rPr>
                <w:rFonts w:ascii="Browallia New" w:hAnsi="Browallia New" w:cs="Browallia New"/>
                <w:szCs w:val="32"/>
              </w:rPr>
              <w:t>=</w:t>
            </w:r>
          </w:p>
        </w:tc>
        <w:tc>
          <w:tcPr>
            <w:tcW w:w="7135" w:type="dxa"/>
          </w:tcPr>
          <w:p w14:paraId="562509FC" w14:textId="77777777" w:rsidR="00EF5E08" w:rsidRDefault="00EF5E08" w:rsidP="00EF5E08">
            <w:pPr>
              <w:pStyle w:val="ListParagraph"/>
              <w:tabs>
                <w:tab w:val="left" w:pos="3329"/>
              </w:tabs>
              <w:spacing w:before="0" w:after="0" w:line="240" w:lineRule="auto"/>
              <w:ind w:left="0"/>
              <w:contextualSpacing w:val="0"/>
              <w:jc w:val="thaiDistribute"/>
              <w:rPr>
                <w:rFonts w:ascii="Browallia New" w:hAnsi="Browallia New" w:cs="Browallia New"/>
                <w:szCs w:val="32"/>
              </w:rPr>
            </w:pPr>
            <w:r w:rsidRPr="00D07077">
              <w:rPr>
                <w:rFonts w:ascii="Browallia New" w:hAnsi="Browallia New" w:cs="Browallia New"/>
                <w:szCs w:val="32"/>
              </w:rPr>
              <w:t xml:space="preserve">Quantity of concrete type </w:t>
            </w:r>
            <w:proofErr w:type="spellStart"/>
            <w:r w:rsidRPr="00D07077">
              <w:rPr>
                <w:rFonts w:ascii="Browallia New" w:hAnsi="Browallia New" w:cs="Browallia New"/>
                <w:szCs w:val="32"/>
              </w:rPr>
              <w:t>i</w:t>
            </w:r>
            <w:proofErr w:type="spellEnd"/>
            <w:r w:rsidRPr="00D07077">
              <w:rPr>
                <w:rFonts w:ascii="Browallia New" w:hAnsi="Browallia New" w:cs="Browallia New"/>
                <w:szCs w:val="32"/>
              </w:rPr>
              <w:t xml:space="preserve"> produced by the project activity in year y </w:t>
            </w:r>
          </w:p>
          <w:p w14:paraId="6224D47E" w14:textId="65FCF44B" w:rsidR="00EF5E08" w:rsidRPr="00C1248F" w:rsidRDefault="00EF5E08" w:rsidP="00EF5E08">
            <w:pPr>
              <w:pStyle w:val="ListParagraph"/>
              <w:tabs>
                <w:tab w:val="left" w:pos="3329"/>
              </w:tabs>
              <w:spacing w:before="0" w:after="0" w:line="240" w:lineRule="auto"/>
              <w:ind w:left="0"/>
              <w:contextualSpacing w:val="0"/>
              <w:jc w:val="thaiDistribute"/>
              <w:rPr>
                <w:rFonts w:ascii="Browallia New" w:hAnsi="Browallia New" w:cs="Browallia New"/>
                <w:szCs w:val="32"/>
                <w:cs/>
              </w:rPr>
            </w:pPr>
            <w:r w:rsidRPr="00D07077">
              <w:rPr>
                <w:rFonts w:ascii="Browallia New" w:hAnsi="Browallia New" w:cs="Browallia New"/>
                <w:szCs w:val="32"/>
              </w:rPr>
              <w:t>(t concrete/year)</w:t>
            </w:r>
          </w:p>
        </w:tc>
      </w:tr>
      <w:tr w:rsidR="00EF5E08" w:rsidRPr="00C1248F" w14:paraId="7F44B451" w14:textId="77777777" w:rsidTr="00EF5E08">
        <w:tc>
          <w:tcPr>
            <w:tcW w:w="1535" w:type="dxa"/>
          </w:tcPr>
          <w:p w14:paraId="012430CF" w14:textId="4B322971" w:rsidR="00EF5E08" w:rsidRPr="00C1248F" w:rsidRDefault="00EF5E08" w:rsidP="00EF5E08">
            <w:pPr>
              <w:pStyle w:val="ListParagraph"/>
              <w:tabs>
                <w:tab w:val="left" w:pos="3329"/>
              </w:tabs>
              <w:spacing w:before="0" w:after="0" w:line="240" w:lineRule="auto"/>
              <w:ind w:left="33"/>
              <w:contextualSpacing w:val="0"/>
              <w:jc w:val="both"/>
              <w:rPr>
                <w:rFonts w:ascii="Browallia New" w:hAnsi="Browallia New" w:cs="Browallia New"/>
              </w:rPr>
            </w:pPr>
            <w:proofErr w:type="spellStart"/>
            <w:proofErr w:type="gramStart"/>
            <w:r w:rsidRPr="00C1248F">
              <w:rPr>
                <w:rFonts w:ascii="Browallia New" w:hAnsi="Browallia New" w:cs="Browallia New"/>
              </w:rPr>
              <w:t>Q</w:t>
            </w:r>
            <w:r w:rsidRPr="00C1248F">
              <w:rPr>
                <w:rFonts w:ascii="Browallia New" w:hAnsi="Browallia New" w:cs="Browallia New"/>
                <w:vertAlign w:val="subscript"/>
              </w:rPr>
              <w:t>C,PJ</w:t>
            </w:r>
            <w:proofErr w:type="gramEnd"/>
            <w:r w:rsidRPr="00C1248F">
              <w:rPr>
                <w:rFonts w:ascii="Browallia New" w:hAnsi="Browallia New" w:cs="Browallia New"/>
                <w:vertAlign w:val="subscript"/>
              </w:rPr>
              <w:t>,Test,</w:t>
            </w:r>
            <w:r>
              <w:rPr>
                <w:rFonts w:ascii="Browallia New" w:hAnsi="Browallia New" w:cs="Browallia New"/>
                <w:vertAlign w:val="subscript"/>
              </w:rPr>
              <w:t>i</w:t>
            </w:r>
            <w:r w:rsidRPr="00C1248F">
              <w:rPr>
                <w:rFonts w:ascii="Browallia New" w:hAnsi="Browallia New" w:cs="Browallia New"/>
                <w:vertAlign w:val="subscript"/>
              </w:rPr>
              <w:t>,y</w:t>
            </w:r>
            <w:proofErr w:type="spellEnd"/>
          </w:p>
        </w:tc>
        <w:tc>
          <w:tcPr>
            <w:tcW w:w="425" w:type="dxa"/>
          </w:tcPr>
          <w:p w14:paraId="64713855" w14:textId="234AFE79" w:rsidR="00EF5E08" w:rsidRPr="00C1248F" w:rsidRDefault="00EF5E08" w:rsidP="00EF5E08">
            <w:pPr>
              <w:pStyle w:val="ListParagraph"/>
              <w:tabs>
                <w:tab w:val="left" w:pos="3329"/>
              </w:tabs>
              <w:spacing w:before="0" w:after="0" w:line="240" w:lineRule="auto"/>
              <w:ind w:left="0"/>
              <w:contextualSpacing w:val="0"/>
              <w:rPr>
                <w:rFonts w:ascii="Browallia New" w:hAnsi="Browallia New" w:cs="Browallia New"/>
                <w:szCs w:val="32"/>
              </w:rPr>
            </w:pPr>
            <w:r w:rsidRPr="00C1248F">
              <w:rPr>
                <w:rFonts w:ascii="Browallia New" w:hAnsi="Browallia New" w:cs="Browallia New"/>
                <w:szCs w:val="32"/>
              </w:rPr>
              <w:t>=</w:t>
            </w:r>
          </w:p>
        </w:tc>
        <w:tc>
          <w:tcPr>
            <w:tcW w:w="7135" w:type="dxa"/>
          </w:tcPr>
          <w:p w14:paraId="18F263A8" w14:textId="3434C2BB" w:rsidR="00EF5E08" w:rsidRPr="00C1248F" w:rsidRDefault="00EF5E08" w:rsidP="00EF5E08">
            <w:pPr>
              <w:pStyle w:val="ListParagraph"/>
              <w:tabs>
                <w:tab w:val="left" w:pos="3329"/>
              </w:tabs>
              <w:spacing w:before="0" w:after="0" w:line="240" w:lineRule="auto"/>
              <w:ind w:left="0"/>
              <w:contextualSpacing w:val="0"/>
              <w:jc w:val="thaiDistribute"/>
              <w:rPr>
                <w:rFonts w:ascii="Browallia New" w:hAnsi="Browallia New" w:cs="Browallia New"/>
                <w:szCs w:val="32"/>
                <w:cs/>
              </w:rPr>
            </w:pPr>
            <w:r w:rsidRPr="00D07077">
              <w:rPr>
                <w:rFonts w:ascii="Browallia New" w:hAnsi="Browallia New" w:cs="Browallia New"/>
                <w:szCs w:val="32"/>
              </w:rPr>
              <w:t xml:space="preserve">Average carbon (C) content in samples of concrete type </w:t>
            </w:r>
            <w:proofErr w:type="spellStart"/>
            <w:r w:rsidRPr="00D07077">
              <w:rPr>
                <w:rFonts w:ascii="Browallia New" w:hAnsi="Browallia New" w:cs="Browallia New"/>
                <w:szCs w:val="32"/>
              </w:rPr>
              <w:t>i</w:t>
            </w:r>
            <w:proofErr w:type="spellEnd"/>
            <w:r w:rsidRPr="00D07077">
              <w:rPr>
                <w:rFonts w:ascii="Browallia New" w:hAnsi="Browallia New" w:cs="Browallia New"/>
                <w:szCs w:val="32"/>
              </w:rPr>
              <w:t xml:space="preserve"> from the project activity in year y (gram of C/gram of tested concrete)</w:t>
            </w:r>
          </w:p>
        </w:tc>
      </w:tr>
      <w:tr w:rsidR="00EF5E08" w:rsidRPr="00C1248F" w14:paraId="0151E789" w14:textId="77777777" w:rsidTr="00EF5E08">
        <w:tc>
          <w:tcPr>
            <w:tcW w:w="1535" w:type="dxa"/>
          </w:tcPr>
          <w:p w14:paraId="79EEF789" w14:textId="0CB93A16" w:rsidR="00EF5E08" w:rsidRPr="00C1248F" w:rsidRDefault="00EF5E08" w:rsidP="00EF5E08">
            <w:pPr>
              <w:pStyle w:val="ListParagraph"/>
              <w:tabs>
                <w:tab w:val="left" w:pos="3329"/>
              </w:tabs>
              <w:spacing w:before="0" w:after="0" w:line="240" w:lineRule="auto"/>
              <w:ind w:left="33"/>
              <w:contextualSpacing w:val="0"/>
              <w:jc w:val="both"/>
              <w:rPr>
                <w:rFonts w:ascii="Browallia New" w:hAnsi="Browallia New" w:cs="Browallia New"/>
              </w:rPr>
            </w:pPr>
            <w:proofErr w:type="spellStart"/>
            <w:proofErr w:type="gramStart"/>
            <w:r w:rsidRPr="00C1248F">
              <w:rPr>
                <w:rFonts w:ascii="Browallia New" w:hAnsi="Browallia New" w:cs="Browallia New"/>
              </w:rPr>
              <w:t>Q</w:t>
            </w:r>
            <w:r w:rsidRPr="00C1248F">
              <w:rPr>
                <w:rFonts w:ascii="Browallia New" w:hAnsi="Browallia New" w:cs="Browallia New"/>
                <w:vertAlign w:val="subscript"/>
              </w:rPr>
              <w:t>C,BL</w:t>
            </w:r>
            <w:proofErr w:type="gramEnd"/>
            <w:r w:rsidRPr="00C1248F">
              <w:rPr>
                <w:rFonts w:ascii="Browallia New" w:hAnsi="Browallia New" w:cs="Browallia New"/>
                <w:vertAlign w:val="subscript"/>
              </w:rPr>
              <w:t>,Test,</w:t>
            </w:r>
            <w:r>
              <w:rPr>
                <w:rFonts w:ascii="Browallia New" w:hAnsi="Browallia New" w:cs="Browallia New"/>
                <w:vertAlign w:val="subscript"/>
              </w:rPr>
              <w:t>i</w:t>
            </w:r>
            <w:proofErr w:type="spellEnd"/>
          </w:p>
        </w:tc>
        <w:tc>
          <w:tcPr>
            <w:tcW w:w="425" w:type="dxa"/>
          </w:tcPr>
          <w:p w14:paraId="5F9B4585" w14:textId="6BC525A8" w:rsidR="00EF5E08" w:rsidRPr="00C1248F" w:rsidRDefault="00EF5E08" w:rsidP="00EF5E08">
            <w:pPr>
              <w:pStyle w:val="ListParagraph"/>
              <w:tabs>
                <w:tab w:val="left" w:pos="3329"/>
              </w:tabs>
              <w:spacing w:before="0" w:after="0" w:line="240" w:lineRule="auto"/>
              <w:ind w:left="0"/>
              <w:contextualSpacing w:val="0"/>
              <w:rPr>
                <w:rFonts w:ascii="Browallia New" w:hAnsi="Browallia New" w:cs="Browallia New"/>
                <w:szCs w:val="32"/>
              </w:rPr>
            </w:pPr>
            <w:r w:rsidRPr="00C1248F">
              <w:rPr>
                <w:rFonts w:ascii="Browallia New" w:hAnsi="Browallia New" w:cs="Browallia New"/>
                <w:szCs w:val="32"/>
              </w:rPr>
              <w:t>=</w:t>
            </w:r>
          </w:p>
        </w:tc>
        <w:tc>
          <w:tcPr>
            <w:tcW w:w="7135" w:type="dxa"/>
          </w:tcPr>
          <w:p w14:paraId="7D94E761" w14:textId="671F3F79" w:rsidR="00EF5E08" w:rsidRPr="00C1248F" w:rsidRDefault="00EF5E08" w:rsidP="00EF5E08">
            <w:pPr>
              <w:pStyle w:val="ListParagraph"/>
              <w:tabs>
                <w:tab w:val="left" w:pos="3329"/>
              </w:tabs>
              <w:spacing w:before="0" w:after="0" w:line="240" w:lineRule="auto"/>
              <w:ind w:left="0"/>
              <w:contextualSpacing w:val="0"/>
              <w:jc w:val="thaiDistribute"/>
              <w:rPr>
                <w:rFonts w:ascii="Browallia New" w:hAnsi="Browallia New" w:cs="Browallia New"/>
                <w:szCs w:val="32"/>
                <w:cs/>
              </w:rPr>
            </w:pPr>
            <w:r w:rsidRPr="00D07077">
              <w:rPr>
                <w:rFonts w:ascii="Browallia New" w:hAnsi="Browallia New" w:cs="Browallia New"/>
                <w:szCs w:val="32"/>
              </w:rPr>
              <w:t xml:space="preserve">Average carbon (C) content in samples of concrete type </w:t>
            </w:r>
            <w:proofErr w:type="spellStart"/>
            <w:r w:rsidRPr="00D07077">
              <w:rPr>
                <w:rFonts w:ascii="Browallia New" w:hAnsi="Browallia New" w:cs="Browallia New"/>
                <w:szCs w:val="32"/>
              </w:rPr>
              <w:t>i</w:t>
            </w:r>
            <w:proofErr w:type="spellEnd"/>
            <w:r w:rsidRPr="00D07077">
              <w:rPr>
                <w:rFonts w:ascii="Browallia New" w:hAnsi="Browallia New" w:cs="Browallia New"/>
                <w:szCs w:val="32"/>
              </w:rPr>
              <w:t xml:space="preserve"> from the baseline case (gram of C/gram of tested concrete)</w:t>
            </w:r>
          </w:p>
        </w:tc>
      </w:tr>
      <w:tr w:rsidR="00EF5E08" w:rsidRPr="00C1248F" w14:paraId="3AA159A2" w14:textId="77777777" w:rsidTr="00EF5E08">
        <w:tc>
          <w:tcPr>
            <w:tcW w:w="1535" w:type="dxa"/>
          </w:tcPr>
          <w:p w14:paraId="3102A661" w14:textId="54452C0A" w:rsidR="00EF5E08" w:rsidRPr="00C1248F" w:rsidRDefault="00EF5E08" w:rsidP="00EF5E08">
            <w:pPr>
              <w:pStyle w:val="ListParagraph"/>
              <w:tabs>
                <w:tab w:val="left" w:pos="3329"/>
              </w:tabs>
              <w:spacing w:before="0" w:after="0" w:line="240" w:lineRule="auto"/>
              <w:ind w:left="33"/>
              <w:contextualSpacing w:val="0"/>
              <w:jc w:val="both"/>
              <w:rPr>
                <w:rFonts w:ascii="Browallia New" w:hAnsi="Browallia New" w:cs="Browallia New"/>
              </w:rPr>
            </w:pPr>
            <w:proofErr w:type="spellStart"/>
            <w:r>
              <w:rPr>
                <w:rFonts w:ascii="Browallia New" w:hAnsi="Browallia New" w:cs="Browallia New"/>
              </w:rPr>
              <w:t>i</w:t>
            </w:r>
            <w:proofErr w:type="spellEnd"/>
          </w:p>
        </w:tc>
        <w:tc>
          <w:tcPr>
            <w:tcW w:w="425" w:type="dxa"/>
          </w:tcPr>
          <w:p w14:paraId="4DB5A098" w14:textId="73587AE9" w:rsidR="00EF5E08" w:rsidRPr="00C1248F" w:rsidRDefault="00EF5E08" w:rsidP="00EF5E08">
            <w:pPr>
              <w:pStyle w:val="ListParagraph"/>
              <w:tabs>
                <w:tab w:val="left" w:pos="3329"/>
              </w:tabs>
              <w:spacing w:before="0" w:after="0" w:line="240" w:lineRule="auto"/>
              <w:ind w:left="0"/>
              <w:contextualSpacing w:val="0"/>
              <w:rPr>
                <w:rFonts w:ascii="Browallia New" w:hAnsi="Browallia New" w:cs="Browallia New"/>
                <w:szCs w:val="32"/>
              </w:rPr>
            </w:pPr>
            <w:r>
              <w:rPr>
                <w:rFonts w:ascii="Browallia New" w:hAnsi="Browallia New" w:cs="Browallia New"/>
                <w:szCs w:val="32"/>
              </w:rPr>
              <w:t>=</w:t>
            </w:r>
          </w:p>
        </w:tc>
        <w:tc>
          <w:tcPr>
            <w:tcW w:w="7135" w:type="dxa"/>
          </w:tcPr>
          <w:p w14:paraId="695F4206" w14:textId="34D2DFFF" w:rsidR="00EF5E08" w:rsidRPr="00C1248F" w:rsidRDefault="00EF5E08" w:rsidP="00EF5E08">
            <w:pPr>
              <w:pStyle w:val="ListParagraph"/>
              <w:tabs>
                <w:tab w:val="left" w:pos="3329"/>
              </w:tabs>
              <w:spacing w:before="0" w:after="0" w:line="240" w:lineRule="auto"/>
              <w:ind w:left="0"/>
              <w:contextualSpacing w:val="0"/>
              <w:jc w:val="thaiDistribute"/>
              <w:rPr>
                <w:rFonts w:ascii="Browallia New" w:hAnsi="Browallia New" w:cs="Browallia New"/>
                <w:szCs w:val="32"/>
                <w:cs/>
              </w:rPr>
            </w:pPr>
            <w:r>
              <w:rPr>
                <w:rFonts w:ascii="Browallia New" w:hAnsi="Browallia New" w:cs="Browallia New"/>
                <w:szCs w:val="32"/>
              </w:rPr>
              <w:t>Type of concrete</w:t>
            </w:r>
          </w:p>
        </w:tc>
      </w:tr>
    </w:tbl>
    <w:bookmarkEnd w:id="9"/>
    <w:p w14:paraId="61450B84" w14:textId="3FB76E4B" w:rsidR="00956BDD" w:rsidRPr="000248B8" w:rsidRDefault="00CA7700" w:rsidP="00E21E1F">
      <w:pPr>
        <w:spacing w:before="240" w:after="120" w:line="240" w:lineRule="auto"/>
        <w:ind w:left="0" w:firstLine="709"/>
        <w:jc w:val="thaiDistribute"/>
        <w:rPr>
          <w:rFonts w:ascii="Browallia New" w:hAnsi="Browallia New" w:cs="Browallia New"/>
          <w:b/>
          <w:bCs/>
          <w:color w:val="000000" w:themeColor="text1"/>
          <w:spacing w:val="-6"/>
        </w:rPr>
      </w:pPr>
      <w:r w:rsidRPr="00CA7700">
        <w:rPr>
          <w:rFonts w:ascii="Browallia New" w:hAnsi="Browallia New" w:cs="Browallia New"/>
          <w:b/>
          <w:bCs/>
          <w:color w:val="000000" w:themeColor="text1"/>
          <w:spacing w:val="-6"/>
          <w:u w:val="single"/>
        </w:rPr>
        <w:t xml:space="preserve">Option </w:t>
      </w:r>
      <w:r w:rsidRPr="00CA7700">
        <w:rPr>
          <w:rFonts w:ascii="Browallia New" w:hAnsi="Browallia New" w:cs="Browallia New"/>
          <w:b/>
          <w:bCs/>
          <w:color w:val="000000" w:themeColor="text1"/>
          <w:spacing w:val="-6"/>
          <w:u w:val="single"/>
          <w:cs/>
        </w:rPr>
        <w:t xml:space="preserve">2: </w:t>
      </w:r>
      <w:r w:rsidRPr="000248B8">
        <w:rPr>
          <w:rFonts w:ascii="Browallia New" w:hAnsi="Browallia New" w:cs="Browallia New"/>
          <w:b/>
          <w:bCs/>
          <w:color w:val="000000" w:themeColor="text1"/>
          <w:spacing w:val="-6"/>
        </w:rPr>
        <w:t xml:space="preserve">Assessment via Measured Volume of </w:t>
      </w:r>
      <w:r w:rsidR="005D4CC8" w:rsidRPr="000248B8">
        <w:rPr>
          <w:rFonts w:ascii="Browallia New" w:eastAsia="Tahoma" w:hAnsi="Browallia New" w:cs="Browallia New"/>
          <w:b/>
          <w:bCs/>
          <w:kern w:val="24"/>
        </w:rPr>
        <w:t>CO</w:t>
      </w:r>
      <w:r w:rsidR="005D4CC8" w:rsidRPr="000248B8">
        <w:rPr>
          <w:rFonts w:ascii="Browallia New" w:eastAsia="Tahoma" w:hAnsi="Browallia New" w:cs="Browallia New"/>
          <w:b/>
          <w:bCs/>
          <w:kern w:val="24"/>
          <w:vertAlign w:val="subscript"/>
        </w:rPr>
        <w:t>2</w:t>
      </w:r>
      <w:r w:rsidRPr="000248B8">
        <w:rPr>
          <w:rFonts w:ascii="Browallia New" w:hAnsi="Browallia New" w:cs="Browallia New"/>
          <w:b/>
          <w:bCs/>
          <w:color w:val="000000" w:themeColor="text1"/>
          <w:spacing w:val="-6"/>
          <w:cs/>
        </w:rPr>
        <w:t xml:space="preserve"> </w:t>
      </w:r>
      <w:r w:rsidRPr="000248B8">
        <w:rPr>
          <w:rFonts w:ascii="Browallia New" w:hAnsi="Browallia New" w:cs="Browallia New"/>
          <w:b/>
          <w:bCs/>
          <w:color w:val="000000" w:themeColor="text1"/>
          <w:spacing w:val="-6"/>
        </w:rPr>
        <w:t>Supplied to the Carbonation Plant</w:t>
      </w:r>
    </w:p>
    <w:p w14:paraId="438FCE7F" w14:textId="40ADFEA9" w:rsidR="00236440" w:rsidRPr="00496410" w:rsidRDefault="00CA7700" w:rsidP="00E21E1F">
      <w:pPr>
        <w:spacing w:before="240" w:after="120" w:line="240" w:lineRule="auto"/>
        <w:ind w:left="0" w:firstLine="716"/>
        <w:jc w:val="thaiDistribute"/>
        <w:rPr>
          <w:rFonts w:ascii="Browallia New" w:hAnsi="Browallia New" w:cs="Browallia New"/>
          <w:color w:val="000000" w:themeColor="text1"/>
        </w:rPr>
      </w:pPr>
      <w:r w:rsidRPr="00CA7700">
        <w:rPr>
          <w:rFonts w:ascii="Browallia New" w:hAnsi="Browallia New" w:cs="Browallia New"/>
          <w:color w:val="000000" w:themeColor="text1"/>
        </w:rPr>
        <w:t xml:space="preserve">The amount of carbon dioxide sequestered in baseline concrete may be calculated based on the measured volume of </w:t>
      </w:r>
      <w:r w:rsidR="005D4CC8" w:rsidRPr="00C72F74">
        <w:rPr>
          <w:rFonts w:ascii="Browallia New" w:eastAsia="Tahoma" w:hAnsi="Browallia New" w:cs="Browallia New"/>
          <w:kern w:val="24"/>
        </w:rPr>
        <w:t>CO</w:t>
      </w:r>
      <w:r w:rsidR="005D4CC8" w:rsidRPr="005D4CC8">
        <w:rPr>
          <w:rFonts w:ascii="Browallia New" w:eastAsia="Tahoma" w:hAnsi="Browallia New" w:cs="Browallia New"/>
          <w:kern w:val="24"/>
          <w:vertAlign w:val="subscript"/>
        </w:rPr>
        <w:t>2</w:t>
      </w:r>
      <w:r w:rsidRPr="00CA7700">
        <w:rPr>
          <w:rFonts w:ascii="Browallia New" w:hAnsi="Browallia New" w:cs="Browallia New"/>
          <w:color w:val="000000" w:themeColor="text1"/>
        </w:rPr>
        <w:t xml:space="preserve"> gas entering the carbonation plant and the residual volume of </w:t>
      </w:r>
      <w:r w:rsidR="005D4CC8" w:rsidRPr="00C72F74">
        <w:rPr>
          <w:rFonts w:ascii="Browallia New" w:eastAsia="Tahoma" w:hAnsi="Browallia New" w:cs="Browallia New"/>
          <w:kern w:val="24"/>
        </w:rPr>
        <w:t>CO</w:t>
      </w:r>
      <w:r w:rsidR="005D4CC8" w:rsidRPr="005D4CC8">
        <w:rPr>
          <w:rFonts w:ascii="Browallia New" w:eastAsia="Tahoma" w:hAnsi="Browallia New" w:cs="Browallia New"/>
          <w:kern w:val="24"/>
          <w:vertAlign w:val="subscript"/>
        </w:rPr>
        <w:t>2</w:t>
      </w:r>
      <w:r w:rsidRPr="00CA7700">
        <w:rPr>
          <w:rFonts w:ascii="Browallia New" w:hAnsi="Browallia New" w:cs="Browallia New"/>
          <w:color w:val="000000" w:themeColor="text1"/>
        </w:rPr>
        <w:t xml:space="preserve"> remaining within the system. The residual </w:t>
      </w:r>
      <w:r w:rsidR="005D4CC8" w:rsidRPr="00C72F74">
        <w:rPr>
          <w:rFonts w:ascii="Browallia New" w:eastAsia="Tahoma" w:hAnsi="Browallia New" w:cs="Browallia New"/>
          <w:kern w:val="24"/>
        </w:rPr>
        <w:t>CO</w:t>
      </w:r>
      <w:r w:rsidR="005D4CC8" w:rsidRPr="005D4CC8">
        <w:rPr>
          <w:rFonts w:ascii="Browallia New" w:eastAsia="Tahoma" w:hAnsi="Browallia New" w:cs="Browallia New"/>
          <w:kern w:val="24"/>
          <w:vertAlign w:val="subscript"/>
        </w:rPr>
        <w:t>2</w:t>
      </w:r>
      <w:r w:rsidRPr="00CA7700">
        <w:rPr>
          <w:rFonts w:ascii="Browallia New" w:hAnsi="Browallia New" w:cs="Browallia New"/>
          <w:color w:val="000000" w:themeColor="text1"/>
        </w:rPr>
        <w:t xml:space="preserve"> may be considered as project emissions in cases where the carbonation process operates under a closed system. Alternatively, it may be excluded from the calculation if the </w:t>
      </w:r>
      <w:r w:rsidR="005D4CC8" w:rsidRPr="00C72F74">
        <w:rPr>
          <w:rFonts w:ascii="Browallia New" w:eastAsia="Tahoma" w:hAnsi="Browallia New" w:cs="Browallia New"/>
          <w:kern w:val="24"/>
        </w:rPr>
        <w:t>CO</w:t>
      </w:r>
      <w:r w:rsidR="005D4CC8" w:rsidRPr="005D4CC8">
        <w:rPr>
          <w:rFonts w:ascii="Browallia New" w:eastAsia="Tahoma" w:hAnsi="Browallia New" w:cs="Browallia New"/>
          <w:kern w:val="24"/>
          <w:vertAlign w:val="subscript"/>
        </w:rPr>
        <w:t>2</w:t>
      </w:r>
      <w:r w:rsidRPr="00CA7700">
        <w:rPr>
          <w:rFonts w:ascii="Browallia New" w:hAnsi="Browallia New" w:cs="Browallia New"/>
          <w:color w:val="000000" w:themeColor="text1"/>
        </w:rPr>
        <w:t xml:space="preserve"> is sourced from ambient air or would otherwise have been released under normal conditions. The assessment shall be conducted per concrete production batch, with energy consumption during the process maintained at a constant level</w:t>
      </w:r>
      <w:r w:rsidR="003467EC">
        <w:rPr>
          <w:rFonts w:ascii="Browallia New" w:hAnsi="Browallia New" w:cs="Browallia New"/>
          <w:color w:val="000000" w:themeColor="text1"/>
        </w:rPr>
        <w:t>.</w:t>
      </w:r>
    </w:p>
    <w:p w14:paraId="2C95EE52" w14:textId="3B297659" w:rsidR="00531277" w:rsidRPr="00005486" w:rsidRDefault="00CA7700" w:rsidP="00E21E1F">
      <w:pPr>
        <w:spacing w:before="240" w:after="120" w:line="240" w:lineRule="auto"/>
        <w:ind w:left="0" w:firstLine="716"/>
        <w:jc w:val="thaiDistribute"/>
        <w:rPr>
          <w:rFonts w:ascii="Browallia New" w:hAnsi="Browallia New" w:cs="Browallia New"/>
          <w:color w:val="000000" w:themeColor="text1"/>
          <w:cs/>
        </w:rPr>
      </w:pPr>
      <w:r w:rsidRPr="00CA7700">
        <w:rPr>
          <w:rFonts w:ascii="Browallia New" w:hAnsi="Browallia New" w:cs="Browallia New"/>
          <w:color w:val="000000" w:themeColor="text1"/>
        </w:rPr>
        <w:t xml:space="preserve">The amount of carbon dioxide sequestered in baseline concrete may be calculated </w:t>
      </w:r>
      <w:r w:rsidR="003467EC">
        <w:rPr>
          <w:rFonts w:ascii="Browallia New" w:hAnsi="Browallia New" w:cs="Browallia New"/>
          <w:color w:val="000000" w:themeColor="text1"/>
        </w:rPr>
        <w:t>as followed</w:t>
      </w:r>
      <w:r w:rsidRPr="00CA7700">
        <w:rPr>
          <w:rFonts w:ascii="Browallia New" w:hAnsi="Browallia New" w:cs="Browallia New"/>
          <w:color w:val="000000" w:themeColor="text1"/>
        </w:rPr>
        <w:t>. The carbonation process must operate under a closed system, with no leakage of gas during the reaction phase</w:t>
      </w:r>
      <w:r w:rsidR="003467EC">
        <w:rPr>
          <w:rFonts w:ascii="Browallia New" w:hAnsi="Browallia New" w:cs="Browallia New"/>
          <w:color w:val="000000" w:themeColor="text1"/>
        </w:rPr>
        <w:t>.</w:t>
      </w:r>
      <w:r w:rsidR="00D3114F">
        <w:rPr>
          <w:rFonts w:ascii="Browallia New" w:hAnsi="Browallia New" w:cs="Browallia New" w:hint="cs"/>
          <w:color w:val="000000" w:themeColor="text1"/>
          <w:cs/>
        </w:rPr>
        <w:t xml:space="preserve"> </w:t>
      </w:r>
    </w:p>
    <w:p w14:paraId="0EE4998E" w14:textId="71FB6A05" w:rsidR="00531277" w:rsidRPr="000345BA" w:rsidRDefault="006B18D4" w:rsidP="00392DBF">
      <w:pPr>
        <w:spacing w:before="240" w:after="120" w:line="240" w:lineRule="auto"/>
        <w:ind w:left="630"/>
        <w:rPr>
          <w:rFonts w:ascii="Browallia New" w:hAnsi="Browallia New" w:cs="Browallia New"/>
          <w:b/>
          <w:bCs/>
          <w:color w:val="000000" w:themeColor="text1"/>
          <w:vertAlign w:val="subscript"/>
        </w:rPr>
      </w:pPr>
      <w:r w:rsidRPr="000345BA">
        <w:rPr>
          <w:rFonts w:ascii="Browallia New" w:hAnsi="Browallia New" w:cs="Browallia New"/>
          <w:b/>
          <w:bCs/>
          <w:color w:val="000000" w:themeColor="text1"/>
        </w:rPr>
        <w:t>BE</w:t>
      </w:r>
      <w:r w:rsidRPr="000345BA">
        <w:rPr>
          <w:rFonts w:ascii="Browallia New" w:hAnsi="Browallia New" w:cs="Browallia New"/>
          <w:b/>
          <w:bCs/>
          <w:color w:val="000000" w:themeColor="text1"/>
          <w:vertAlign w:val="subscript"/>
        </w:rPr>
        <w:t>CO</w:t>
      </w:r>
      <w:proofErr w:type="gramStart"/>
      <w:r w:rsidRPr="000345BA">
        <w:rPr>
          <w:rFonts w:ascii="Browallia New" w:hAnsi="Browallia New" w:cs="Browallia New"/>
          <w:b/>
          <w:bCs/>
          <w:color w:val="000000" w:themeColor="text1"/>
          <w:vertAlign w:val="subscript"/>
        </w:rPr>
        <w:t>2,Store</w:t>
      </w:r>
      <w:proofErr w:type="gramEnd"/>
      <w:r w:rsidRPr="000345BA">
        <w:rPr>
          <w:rFonts w:ascii="Browallia New" w:hAnsi="Browallia New" w:cs="Browallia New"/>
          <w:b/>
          <w:bCs/>
          <w:color w:val="000000" w:themeColor="text1"/>
          <w:vertAlign w:val="subscript"/>
        </w:rPr>
        <w:t>,</w:t>
      </w:r>
      <w:r w:rsidR="00BC3663">
        <w:rPr>
          <w:rFonts w:ascii="Browallia New" w:hAnsi="Browallia New" w:cs="Browallia New"/>
          <w:b/>
          <w:bCs/>
          <w:color w:val="000000" w:themeColor="text1"/>
          <w:vertAlign w:val="subscript"/>
        </w:rPr>
        <w:t>i</w:t>
      </w:r>
      <w:r w:rsidRPr="000345BA">
        <w:rPr>
          <w:rFonts w:ascii="Browallia New" w:hAnsi="Browallia New" w:cs="Browallia New"/>
          <w:b/>
          <w:bCs/>
          <w:color w:val="000000" w:themeColor="text1"/>
          <w:vertAlign w:val="subscript"/>
        </w:rPr>
        <w:t>,y</w:t>
      </w:r>
      <w:r w:rsidRPr="00D569B0">
        <w:rPr>
          <w:rFonts w:ascii="Browallia New" w:hAnsi="Browallia New" w:cs="Browallia New"/>
          <w:b/>
          <w:bCs/>
          <w:color w:val="000000" w:themeColor="text1"/>
        </w:rPr>
        <w:t xml:space="preserve"> </w:t>
      </w:r>
      <w:r w:rsidR="00531277" w:rsidRPr="000345BA">
        <w:rPr>
          <w:rFonts w:ascii="Browallia New" w:hAnsi="Browallia New" w:cs="Browallia New"/>
          <w:b/>
          <w:bCs/>
          <w:color w:val="000000" w:themeColor="text1"/>
        </w:rPr>
        <w:t>=</w:t>
      </w:r>
      <w:r w:rsidR="00531277" w:rsidRPr="000345BA">
        <w:rPr>
          <w:rFonts w:ascii="Browallia New" w:hAnsi="Browallia New" w:cs="Browallia New"/>
          <w:color w:val="000000" w:themeColor="text1"/>
        </w:rPr>
        <w:t xml:space="preserve"> </w:t>
      </w:r>
      <w:r w:rsidR="00392DBF">
        <w:rPr>
          <w:rFonts w:ascii="Cambria Math" w:hAnsi="Cambria Math" w:cs="Browallia New"/>
          <w:color w:val="000000" w:themeColor="text1"/>
        </w:rPr>
        <w:sym w:font="Symbol" w:char="F053"/>
      </w:r>
      <w:r w:rsidR="00DE1D8D" w:rsidRPr="00392DBF">
        <w:rPr>
          <w:rFonts w:ascii="Browallia New" w:hAnsi="Browallia New" w:cs="Browallia New"/>
          <w:b/>
          <w:bCs/>
          <w:color w:val="000000" w:themeColor="text1"/>
          <w:vertAlign w:val="subscript"/>
        </w:rPr>
        <w:t>b</w:t>
      </w:r>
      <w:r w:rsidR="00531277" w:rsidRPr="000345BA">
        <w:rPr>
          <w:rFonts w:ascii="Browallia New" w:hAnsi="Browallia New" w:cs="Browallia New"/>
          <w:color w:val="000000" w:themeColor="text1"/>
        </w:rPr>
        <w:t xml:space="preserve"> </w:t>
      </w:r>
      <w:r w:rsidR="00BD7DE8" w:rsidRPr="00392DBF">
        <w:rPr>
          <w:rFonts w:ascii="Browallia New" w:hAnsi="Browallia New" w:cs="Browallia New"/>
          <w:b/>
          <w:bCs/>
          <w:color w:val="000000" w:themeColor="text1"/>
        </w:rPr>
        <w:t>(</w:t>
      </w:r>
      <w:r w:rsidR="00531277" w:rsidRPr="000345BA">
        <w:rPr>
          <w:rFonts w:ascii="Browallia New" w:hAnsi="Browallia New" w:cs="Browallia New"/>
          <w:b/>
          <w:bCs/>
          <w:color w:val="000000" w:themeColor="text1"/>
        </w:rPr>
        <w:t>Q</w:t>
      </w:r>
      <w:r w:rsidR="00531277" w:rsidRPr="000345BA">
        <w:rPr>
          <w:rFonts w:ascii="Browallia New" w:hAnsi="Browallia New" w:cs="Browallia New"/>
          <w:b/>
          <w:bCs/>
          <w:color w:val="000000" w:themeColor="text1"/>
          <w:vertAlign w:val="subscript"/>
        </w:rPr>
        <w:t>CO2,PJ,Feed,</w:t>
      </w:r>
      <w:r w:rsidR="00BC3663">
        <w:rPr>
          <w:rFonts w:ascii="Browallia New" w:hAnsi="Browallia New" w:cs="Browallia New"/>
          <w:b/>
          <w:bCs/>
          <w:color w:val="000000" w:themeColor="text1"/>
          <w:vertAlign w:val="subscript"/>
        </w:rPr>
        <w:t>i</w:t>
      </w:r>
      <w:r w:rsidRPr="000345BA">
        <w:rPr>
          <w:rFonts w:ascii="Browallia New" w:hAnsi="Browallia New" w:cs="Browallia New"/>
          <w:b/>
          <w:bCs/>
          <w:color w:val="000000" w:themeColor="text1"/>
          <w:vertAlign w:val="subscript"/>
        </w:rPr>
        <w:t>,</w:t>
      </w:r>
      <w:r w:rsidR="00236440" w:rsidRPr="000345BA">
        <w:rPr>
          <w:rFonts w:ascii="Browallia New" w:hAnsi="Browallia New" w:cs="Browallia New"/>
          <w:b/>
          <w:bCs/>
          <w:color w:val="000000" w:themeColor="text1"/>
          <w:vertAlign w:val="subscript"/>
        </w:rPr>
        <w:t>b,</w:t>
      </w:r>
      <w:r w:rsidRPr="000345BA">
        <w:rPr>
          <w:rFonts w:ascii="Browallia New" w:hAnsi="Browallia New" w:cs="Browallia New"/>
          <w:b/>
          <w:bCs/>
          <w:color w:val="000000" w:themeColor="text1"/>
          <w:vertAlign w:val="subscript"/>
        </w:rPr>
        <w:t>y</w:t>
      </w:r>
      <w:r w:rsidRPr="00BE2F35">
        <w:rPr>
          <w:rFonts w:ascii="Browallia New" w:hAnsi="Browallia New" w:cs="Browallia New"/>
          <w:b/>
          <w:bCs/>
          <w:color w:val="000000" w:themeColor="text1"/>
        </w:rPr>
        <w:t xml:space="preserve"> </w:t>
      </w:r>
      <w:bookmarkStart w:id="10" w:name="_Hlk162428143"/>
      <w:r w:rsidR="00531277" w:rsidRPr="000345BA">
        <w:rPr>
          <w:rFonts w:ascii="Browallia New" w:hAnsi="Browallia New" w:cs="Browallia New"/>
          <w:b/>
          <w:bCs/>
          <w:color w:val="000000" w:themeColor="text1"/>
        </w:rPr>
        <w:t>-</w:t>
      </w:r>
      <w:r w:rsidR="00531277" w:rsidRPr="00BE2F35">
        <w:rPr>
          <w:rFonts w:ascii="Browallia New" w:hAnsi="Browallia New" w:cs="Browallia New"/>
          <w:b/>
          <w:bCs/>
          <w:color w:val="000000" w:themeColor="text1"/>
        </w:rPr>
        <w:t xml:space="preserve"> </w:t>
      </w:r>
      <w:r w:rsidR="00531277" w:rsidRPr="000345BA">
        <w:rPr>
          <w:rFonts w:ascii="Browallia New" w:hAnsi="Browallia New" w:cs="Browallia New"/>
          <w:b/>
          <w:bCs/>
          <w:color w:val="000000" w:themeColor="text1"/>
        </w:rPr>
        <w:t>Q</w:t>
      </w:r>
      <w:r w:rsidR="00531277" w:rsidRPr="000345BA">
        <w:rPr>
          <w:rFonts w:ascii="Browallia New" w:hAnsi="Browallia New" w:cs="Browallia New"/>
          <w:b/>
          <w:bCs/>
          <w:color w:val="000000" w:themeColor="text1"/>
          <w:vertAlign w:val="subscript"/>
        </w:rPr>
        <w:t>CO2,PJ,</w:t>
      </w:r>
      <w:r w:rsidRPr="000345BA">
        <w:rPr>
          <w:rFonts w:ascii="Browallia New" w:hAnsi="Browallia New" w:cs="Browallia New"/>
          <w:b/>
          <w:bCs/>
          <w:color w:val="000000" w:themeColor="text1"/>
          <w:vertAlign w:val="subscript"/>
        </w:rPr>
        <w:t>Non-Store</w:t>
      </w:r>
      <w:r w:rsidR="00531277" w:rsidRPr="000345BA">
        <w:rPr>
          <w:rFonts w:ascii="Browallia New" w:hAnsi="Browallia New" w:cs="Browallia New"/>
          <w:b/>
          <w:bCs/>
          <w:color w:val="000000" w:themeColor="text1"/>
          <w:vertAlign w:val="subscript"/>
        </w:rPr>
        <w:t>,</w:t>
      </w:r>
      <w:r w:rsidR="00BC3663">
        <w:rPr>
          <w:rFonts w:ascii="Browallia New" w:hAnsi="Browallia New" w:cs="Browallia New"/>
          <w:b/>
          <w:bCs/>
          <w:color w:val="000000" w:themeColor="text1"/>
          <w:vertAlign w:val="subscript"/>
        </w:rPr>
        <w:t>i</w:t>
      </w:r>
      <w:r w:rsidRPr="000345BA">
        <w:rPr>
          <w:rFonts w:ascii="Browallia New" w:hAnsi="Browallia New" w:cs="Browallia New"/>
          <w:b/>
          <w:bCs/>
          <w:color w:val="000000" w:themeColor="text1"/>
          <w:vertAlign w:val="subscript"/>
        </w:rPr>
        <w:t>,</w:t>
      </w:r>
      <w:r w:rsidR="003A5D62" w:rsidRPr="000345BA">
        <w:rPr>
          <w:rFonts w:ascii="Browallia New" w:hAnsi="Browallia New" w:cs="Browallia New"/>
          <w:b/>
          <w:bCs/>
          <w:color w:val="000000" w:themeColor="text1"/>
          <w:vertAlign w:val="subscript"/>
        </w:rPr>
        <w:t>b,</w:t>
      </w:r>
      <w:r w:rsidRPr="000345BA">
        <w:rPr>
          <w:rFonts w:ascii="Browallia New" w:hAnsi="Browallia New" w:cs="Browallia New"/>
          <w:b/>
          <w:bCs/>
          <w:color w:val="000000" w:themeColor="text1"/>
          <w:vertAlign w:val="subscript"/>
        </w:rPr>
        <w:t>y</w:t>
      </w:r>
      <w:bookmarkEnd w:id="10"/>
      <w:r w:rsidR="00BD7DE8" w:rsidRPr="000345BA">
        <w:rPr>
          <w:rFonts w:ascii="Browallia New" w:hAnsi="Browallia New" w:cs="Browallia New"/>
          <w:b/>
          <w:bCs/>
          <w:color w:val="000000" w:themeColor="text1"/>
        </w:rPr>
        <w:t>)</w:t>
      </w:r>
      <w:r w:rsidR="00150A80" w:rsidRPr="00392DBF">
        <w:rPr>
          <w:rFonts w:ascii="Browallia New" w:hAnsi="Browallia New" w:cs="Browallia New"/>
          <w:b/>
          <w:bCs/>
          <w:color w:val="000000" w:themeColor="text1"/>
        </w:rPr>
        <w:tab/>
      </w:r>
      <w:r w:rsidR="00150A80" w:rsidRPr="00392DBF">
        <w:rPr>
          <w:rFonts w:ascii="Browallia New" w:hAnsi="Browallia New" w:cs="Browallia New"/>
          <w:b/>
          <w:bCs/>
          <w:color w:val="000000" w:themeColor="text1"/>
        </w:rPr>
        <w:tab/>
      </w:r>
      <w:r w:rsidR="00392DBF">
        <w:rPr>
          <w:rFonts w:ascii="Browallia New" w:hAnsi="Browallia New" w:cs="Browallia New"/>
          <w:b/>
          <w:bCs/>
          <w:color w:val="000000" w:themeColor="text1"/>
        </w:rPr>
        <w:tab/>
      </w:r>
      <w:r w:rsidR="00D569B0">
        <w:rPr>
          <w:rFonts w:ascii="Browallia New" w:hAnsi="Browallia New" w:cs="Browallia New"/>
          <w:b/>
          <w:bCs/>
          <w:color w:val="000000" w:themeColor="text1"/>
        </w:rPr>
        <w:t xml:space="preserve">    </w:t>
      </w:r>
      <w:r w:rsidR="00EF5E08">
        <w:rPr>
          <w:rFonts w:ascii="Browallia New" w:hAnsi="Browallia New" w:cs="Browallia New" w:hint="cs"/>
          <w:color w:val="000000" w:themeColor="text1"/>
        </w:rPr>
        <w:t>Equation</w:t>
      </w:r>
      <w:r w:rsidR="0091058A" w:rsidRPr="000345BA">
        <w:rPr>
          <w:rFonts w:ascii="Browallia New" w:hAnsi="Browallia New" w:cs="Browallia New" w:hint="cs"/>
          <w:color w:val="000000" w:themeColor="text1"/>
          <w:cs/>
        </w:rPr>
        <w:t xml:space="preserve"> </w:t>
      </w:r>
      <w:r w:rsidR="0091058A" w:rsidRPr="000345BA">
        <w:rPr>
          <w:rFonts w:ascii="Browallia New" w:hAnsi="Browallia New" w:cs="Browallia New"/>
          <w:color w:val="000000" w:themeColor="text1"/>
        </w:rPr>
        <w:t>(</w:t>
      </w:r>
      <w:r w:rsidR="004720E7">
        <w:rPr>
          <w:rFonts w:ascii="Browallia New" w:hAnsi="Browallia New" w:cs="Browallia New"/>
          <w:color w:val="000000" w:themeColor="text1"/>
        </w:rPr>
        <w:t>3</w:t>
      </w:r>
      <w:r w:rsidR="0091058A" w:rsidRPr="000345BA">
        <w:rPr>
          <w:rFonts w:ascii="Browallia New" w:hAnsi="Browallia New" w:cs="Browallia New"/>
          <w:color w:val="000000" w:themeColor="text1"/>
        </w:rPr>
        <w:t>)</w:t>
      </w:r>
    </w:p>
    <w:p w14:paraId="0E1AA715" w14:textId="4BE8BBFC" w:rsidR="006B18D4" w:rsidRPr="000345BA" w:rsidRDefault="00EF5E08" w:rsidP="00BE2F35">
      <w:pPr>
        <w:spacing w:before="240" w:after="120" w:line="240" w:lineRule="auto"/>
        <w:ind w:left="0" w:firstLine="450"/>
        <w:jc w:val="thaiDistribute"/>
        <w:rPr>
          <w:rFonts w:ascii="Browallia New" w:hAnsi="Browallia New" w:cs="Browallia New"/>
          <w:color w:val="000000" w:themeColor="text1"/>
          <w:cs/>
        </w:rPr>
      </w:pPr>
      <w:r>
        <w:rPr>
          <w:rFonts w:ascii="Browallia New" w:hAnsi="Browallia New" w:cs="Browallia New" w:hint="cs"/>
          <w:color w:val="000000" w:themeColor="text1"/>
        </w:rPr>
        <w:t>Where</w:t>
      </w:r>
    </w:p>
    <w:tbl>
      <w:tblPr>
        <w:tblW w:w="9275" w:type="dxa"/>
        <w:tblInd w:w="-5" w:type="dxa"/>
        <w:tblLayout w:type="fixed"/>
        <w:tblLook w:val="04A0" w:firstRow="1" w:lastRow="0" w:firstColumn="1" w:lastColumn="0" w:noHBand="0" w:noVBand="1"/>
      </w:tblPr>
      <w:tblGrid>
        <w:gridCol w:w="1895"/>
        <w:gridCol w:w="360"/>
        <w:gridCol w:w="7020"/>
      </w:tblGrid>
      <w:tr w:rsidR="00EF5E08" w:rsidRPr="005E1CC1" w14:paraId="0BF5B78B" w14:textId="77777777" w:rsidTr="00EF5E08">
        <w:trPr>
          <w:trHeight w:val="197"/>
        </w:trPr>
        <w:tc>
          <w:tcPr>
            <w:tcW w:w="1895" w:type="dxa"/>
          </w:tcPr>
          <w:p w14:paraId="2F8889CD" w14:textId="2867E1AC" w:rsidR="00EF5E08" w:rsidRPr="000345BA" w:rsidRDefault="00EF5E08" w:rsidP="00EF5E08">
            <w:pPr>
              <w:spacing w:before="0" w:after="0" w:line="240" w:lineRule="auto"/>
              <w:ind w:left="0"/>
              <w:rPr>
                <w:rFonts w:ascii="Browallia New" w:hAnsi="Browallia New" w:cs="Browallia New"/>
                <w:color w:val="000000" w:themeColor="text1"/>
              </w:rPr>
            </w:pPr>
            <w:r w:rsidRPr="000345BA">
              <w:rPr>
                <w:rFonts w:ascii="Browallia New" w:hAnsi="Browallia New" w:cs="Browallia New"/>
                <w:color w:val="000000" w:themeColor="text1"/>
              </w:rPr>
              <w:t>BE</w:t>
            </w:r>
            <w:r w:rsidRPr="000345BA">
              <w:rPr>
                <w:rFonts w:ascii="Browallia New" w:hAnsi="Browallia New" w:cs="Browallia New"/>
                <w:color w:val="000000" w:themeColor="text1"/>
                <w:vertAlign w:val="subscript"/>
              </w:rPr>
              <w:t>CO</w:t>
            </w:r>
            <w:proofErr w:type="gramStart"/>
            <w:r w:rsidRPr="000345BA">
              <w:rPr>
                <w:rFonts w:ascii="Browallia New" w:hAnsi="Browallia New" w:cs="Browallia New"/>
                <w:color w:val="000000" w:themeColor="text1"/>
                <w:vertAlign w:val="subscript"/>
              </w:rPr>
              <w:t>2,Store</w:t>
            </w:r>
            <w:proofErr w:type="gramEnd"/>
            <w:r w:rsidRPr="000345BA">
              <w:rPr>
                <w:rFonts w:ascii="Browallia New" w:hAnsi="Browallia New" w:cs="Browallia New"/>
                <w:color w:val="000000" w:themeColor="text1"/>
                <w:vertAlign w:val="subscript"/>
              </w:rPr>
              <w:t>,</w:t>
            </w:r>
            <w:r>
              <w:rPr>
                <w:rFonts w:ascii="Browallia New" w:hAnsi="Browallia New" w:cs="Browallia New"/>
                <w:color w:val="000000" w:themeColor="text1"/>
                <w:vertAlign w:val="subscript"/>
              </w:rPr>
              <w:t>i</w:t>
            </w:r>
            <w:r w:rsidRPr="000345BA">
              <w:rPr>
                <w:rFonts w:ascii="Browallia New" w:hAnsi="Browallia New" w:cs="Browallia New"/>
                <w:color w:val="000000" w:themeColor="text1"/>
                <w:vertAlign w:val="subscript"/>
              </w:rPr>
              <w:t>,y</w:t>
            </w:r>
          </w:p>
        </w:tc>
        <w:tc>
          <w:tcPr>
            <w:tcW w:w="360" w:type="dxa"/>
          </w:tcPr>
          <w:p w14:paraId="241B47A7" w14:textId="7B3961B2" w:rsidR="00EF5E08" w:rsidRPr="00005486" w:rsidRDefault="00EF5E08" w:rsidP="00EF5E08">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Pr>
                <w:rFonts w:ascii="Browallia New" w:hAnsi="Browallia New" w:cs="Browallia New"/>
                <w:color w:val="000000" w:themeColor="text1"/>
                <w:szCs w:val="32"/>
              </w:rPr>
              <w:t>=</w:t>
            </w:r>
          </w:p>
        </w:tc>
        <w:tc>
          <w:tcPr>
            <w:tcW w:w="7020" w:type="dxa"/>
          </w:tcPr>
          <w:p w14:paraId="5E297F21" w14:textId="75F52F1B" w:rsidR="00EF5E08" w:rsidRPr="00D07077" w:rsidRDefault="00EF5E08" w:rsidP="00EF5E08">
            <w:pPr>
              <w:pStyle w:val="ListParagraph"/>
              <w:tabs>
                <w:tab w:val="left" w:pos="3329"/>
              </w:tabs>
              <w:spacing w:before="0" w:after="0" w:line="240" w:lineRule="auto"/>
              <w:ind w:left="0"/>
              <w:contextualSpacing w:val="0"/>
              <w:rPr>
                <w:rFonts w:ascii="Browallia New" w:hAnsi="Browallia New" w:cs="Browallia New"/>
                <w:szCs w:val="32"/>
              </w:rPr>
            </w:pPr>
            <w:r w:rsidRPr="00D07077">
              <w:rPr>
                <w:rFonts w:ascii="Browallia New" w:hAnsi="Browallia New" w:cs="Browallia New"/>
                <w:szCs w:val="32"/>
              </w:rPr>
              <w:t xml:space="preserve">Quantity of carbon dioxide calculated based on the difference between the amount of carbon stored in concrete type </w:t>
            </w:r>
            <w:proofErr w:type="spellStart"/>
            <w:r>
              <w:rPr>
                <w:rFonts w:ascii="Browallia New" w:hAnsi="Browallia New" w:cs="Browallia New"/>
                <w:szCs w:val="32"/>
              </w:rPr>
              <w:t>i</w:t>
            </w:r>
            <w:proofErr w:type="spellEnd"/>
            <w:r w:rsidRPr="00D07077">
              <w:rPr>
                <w:rFonts w:ascii="Browallia New" w:hAnsi="Browallia New" w:cs="Browallia New"/>
                <w:szCs w:val="32"/>
              </w:rPr>
              <w:t xml:space="preserve"> under project implementation and that in the baseline case in year y (</w:t>
            </w:r>
            <w:proofErr w:type="spellStart"/>
            <w:r w:rsidRPr="00D07077">
              <w:rPr>
                <w:rFonts w:ascii="Browallia New" w:hAnsi="Browallia New" w:cs="Browallia New"/>
                <w:szCs w:val="32"/>
              </w:rPr>
              <w:t>tCO</w:t>
            </w:r>
            <w:proofErr w:type="spellEnd"/>
            <w:r w:rsidRPr="00D07077">
              <w:rPr>
                <w:rFonts w:ascii="Browallia New" w:hAnsi="Browallia New" w:cs="Browallia New"/>
                <w:szCs w:val="32"/>
                <w:vertAlign w:val="subscript"/>
                <w:cs/>
              </w:rPr>
              <w:t>2</w:t>
            </w:r>
            <w:r w:rsidRPr="00D07077">
              <w:rPr>
                <w:rFonts w:ascii="Browallia New" w:hAnsi="Browallia New" w:cs="Browallia New"/>
                <w:szCs w:val="32"/>
                <w:cs/>
              </w:rPr>
              <w:t>/</w:t>
            </w:r>
            <w:r w:rsidRPr="00D07077">
              <w:rPr>
                <w:rFonts w:ascii="Browallia New" w:hAnsi="Browallia New" w:cs="Browallia New"/>
                <w:szCs w:val="32"/>
              </w:rPr>
              <w:t>year)</w:t>
            </w:r>
          </w:p>
        </w:tc>
      </w:tr>
      <w:tr w:rsidR="00EF5E08" w:rsidRPr="005E1CC1" w14:paraId="51C5E127" w14:textId="77777777" w:rsidTr="00EF5E08">
        <w:trPr>
          <w:trHeight w:val="197"/>
        </w:trPr>
        <w:tc>
          <w:tcPr>
            <w:tcW w:w="1895" w:type="dxa"/>
          </w:tcPr>
          <w:p w14:paraId="39028DC7" w14:textId="09D61DC8" w:rsidR="00EF5E08" w:rsidRPr="00005486" w:rsidRDefault="00EF5E08" w:rsidP="00EF5E08">
            <w:pPr>
              <w:spacing w:before="0" w:after="0" w:line="240" w:lineRule="auto"/>
              <w:ind w:left="0"/>
              <w:rPr>
                <w:rFonts w:ascii="Browallia New" w:hAnsi="Browallia New" w:cs="Browallia New"/>
                <w:color w:val="000000" w:themeColor="text1"/>
              </w:rPr>
            </w:pPr>
            <w:r w:rsidRPr="00005486">
              <w:rPr>
                <w:rFonts w:ascii="Browallia New" w:hAnsi="Browallia New" w:cs="Browallia New"/>
                <w:color w:val="000000" w:themeColor="text1"/>
              </w:rPr>
              <w:lastRenderedPageBreak/>
              <w:t>Q</w:t>
            </w:r>
            <w:r w:rsidRPr="00005486">
              <w:rPr>
                <w:rFonts w:ascii="Browallia New" w:hAnsi="Browallia New" w:cs="Browallia New"/>
                <w:color w:val="000000" w:themeColor="text1"/>
                <w:vertAlign w:val="subscript"/>
              </w:rPr>
              <w:t>CO</w:t>
            </w:r>
            <w:proofErr w:type="gramStart"/>
            <w:r w:rsidRPr="00005486">
              <w:rPr>
                <w:rFonts w:ascii="Browallia New" w:hAnsi="Browallia New" w:cs="Browallia New"/>
                <w:color w:val="000000" w:themeColor="text1"/>
                <w:vertAlign w:val="subscript"/>
              </w:rPr>
              <w:t>2,PJ</w:t>
            </w:r>
            <w:proofErr w:type="gramEnd"/>
            <w:r w:rsidRPr="00005486">
              <w:rPr>
                <w:rFonts w:ascii="Browallia New" w:hAnsi="Browallia New" w:cs="Browallia New"/>
                <w:color w:val="000000" w:themeColor="text1"/>
                <w:vertAlign w:val="subscript"/>
              </w:rPr>
              <w:t>,Feed,</w:t>
            </w:r>
            <w:r>
              <w:rPr>
                <w:rFonts w:ascii="Browallia New" w:hAnsi="Browallia New" w:cs="Browallia New"/>
                <w:color w:val="000000" w:themeColor="text1"/>
                <w:vertAlign w:val="subscript"/>
              </w:rPr>
              <w:t>i</w:t>
            </w:r>
            <w:r w:rsidRPr="00005486">
              <w:rPr>
                <w:rFonts w:ascii="Browallia New" w:hAnsi="Browallia New" w:cs="Browallia New"/>
                <w:color w:val="000000" w:themeColor="text1"/>
                <w:vertAlign w:val="subscript"/>
              </w:rPr>
              <w:t>,b,y</w:t>
            </w:r>
          </w:p>
        </w:tc>
        <w:tc>
          <w:tcPr>
            <w:tcW w:w="360" w:type="dxa"/>
          </w:tcPr>
          <w:p w14:paraId="3205EFB3" w14:textId="3E63CDBD" w:rsidR="00EF5E08" w:rsidRPr="00005486" w:rsidRDefault="00EF5E08" w:rsidP="00EF5E08">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sidRPr="00005486">
              <w:rPr>
                <w:rFonts w:ascii="Browallia New" w:hAnsi="Browallia New" w:cs="Browallia New"/>
                <w:color w:val="000000" w:themeColor="text1"/>
                <w:szCs w:val="32"/>
              </w:rPr>
              <w:t>=</w:t>
            </w:r>
          </w:p>
        </w:tc>
        <w:tc>
          <w:tcPr>
            <w:tcW w:w="7020" w:type="dxa"/>
          </w:tcPr>
          <w:p w14:paraId="691F9589" w14:textId="5A1D2887" w:rsidR="00EF5E08" w:rsidRPr="002D5E27" w:rsidRDefault="00EF5E08" w:rsidP="00EF5E08">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sidRPr="002D5E27">
              <w:rPr>
                <w:rFonts w:ascii="Browallia New" w:hAnsi="Browallia New" w:cs="Browallia New"/>
                <w:color w:val="000000" w:themeColor="text1"/>
                <w:szCs w:val="32"/>
              </w:rPr>
              <w:t>Amount of CO</w:t>
            </w:r>
            <w:r w:rsidRPr="002D5E27">
              <w:rPr>
                <w:rFonts w:ascii="Browallia New" w:hAnsi="Browallia New" w:cs="Browallia New"/>
                <w:color w:val="000000" w:themeColor="text1"/>
                <w:szCs w:val="32"/>
                <w:vertAlign w:val="subscript"/>
                <w:cs/>
              </w:rPr>
              <w:t>2</w:t>
            </w:r>
            <w:r w:rsidRPr="002D5E27">
              <w:rPr>
                <w:rFonts w:ascii="Browallia New" w:hAnsi="Browallia New" w:cs="Browallia New"/>
                <w:color w:val="000000" w:themeColor="text1"/>
                <w:szCs w:val="32"/>
                <w:cs/>
              </w:rPr>
              <w:t xml:space="preserve"> </w:t>
            </w:r>
            <w:r w:rsidRPr="002D5E27">
              <w:rPr>
                <w:rFonts w:ascii="Browallia New" w:hAnsi="Browallia New" w:cs="Browallia New"/>
                <w:color w:val="000000" w:themeColor="text1"/>
                <w:szCs w:val="32"/>
              </w:rPr>
              <w:t xml:space="preserve">used for injection into the carbonation plant for producing concrete type </w:t>
            </w:r>
            <w:proofErr w:type="spellStart"/>
            <w:r w:rsidRPr="002D5E27">
              <w:rPr>
                <w:rFonts w:ascii="Browallia New" w:hAnsi="Browallia New" w:cs="Browallia New"/>
                <w:color w:val="000000" w:themeColor="text1"/>
                <w:szCs w:val="32"/>
              </w:rPr>
              <w:t>i</w:t>
            </w:r>
            <w:proofErr w:type="spellEnd"/>
            <w:r w:rsidRPr="002D5E27">
              <w:rPr>
                <w:rFonts w:ascii="Browallia New" w:hAnsi="Browallia New" w:cs="Browallia New"/>
                <w:color w:val="000000" w:themeColor="text1"/>
                <w:szCs w:val="32"/>
              </w:rPr>
              <w:t xml:space="preserve"> in production batch b under the project activity in year y (</w:t>
            </w:r>
            <w:proofErr w:type="spellStart"/>
            <w:r w:rsidRPr="002D5E27">
              <w:rPr>
                <w:rFonts w:ascii="Browallia New" w:hAnsi="Browallia New" w:cs="Browallia New"/>
                <w:color w:val="000000" w:themeColor="text1"/>
                <w:szCs w:val="32"/>
              </w:rPr>
              <w:t>tCO</w:t>
            </w:r>
            <w:proofErr w:type="spellEnd"/>
            <w:r w:rsidRPr="002D5E27">
              <w:rPr>
                <w:rFonts w:ascii="Browallia New" w:hAnsi="Browallia New" w:cs="Browallia New"/>
                <w:color w:val="000000" w:themeColor="text1"/>
                <w:szCs w:val="32"/>
                <w:vertAlign w:val="subscript"/>
                <w:cs/>
              </w:rPr>
              <w:t>2</w:t>
            </w:r>
            <w:r w:rsidRPr="002D5E27">
              <w:rPr>
                <w:rFonts w:ascii="Browallia New" w:hAnsi="Browallia New" w:cs="Browallia New"/>
                <w:color w:val="000000" w:themeColor="text1"/>
                <w:szCs w:val="32"/>
                <w:cs/>
              </w:rPr>
              <w:t>/</w:t>
            </w:r>
            <w:r w:rsidRPr="002D5E27">
              <w:rPr>
                <w:rFonts w:ascii="Browallia New" w:hAnsi="Browallia New" w:cs="Browallia New"/>
                <w:color w:val="000000" w:themeColor="text1"/>
                <w:szCs w:val="32"/>
              </w:rPr>
              <w:t>year)</w:t>
            </w:r>
          </w:p>
        </w:tc>
      </w:tr>
      <w:tr w:rsidR="00EF5E08" w:rsidRPr="005E1CC1" w14:paraId="0A146E86" w14:textId="77777777" w:rsidTr="00EF5E08">
        <w:trPr>
          <w:trHeight w:val="917"/>
        </w:trPr>
        <w:tc>
          <w:tcPr>
            <w:tcW w:w="1895" w:type="dxa"/>
          </w:tcPr>
          <w:p w14:paraId="6C8EF5C8" w14:textId="5AC2B89C" w:rsidR="00EF5E08" w:rsidRPr="00005486" w:rsidRDefault="00EF5E08" w:rsidP="00EF5E08">
            <w:pPr>
              <w:spacing w:before="0" w:after="0" w:line="240" w:lineRule="auto"/>
              <w:ind w:left="0"/>
              <w:rPr>
                <w:rFonts w:ascii="Browallia New" w:hAnsi="Browallia New" w:cs="Browallia New"/>
                <w:color w:val="000000" w:themeColor="text1"/>
              </w:rPr>
            </w:pPr>
            <w:r w:rsidRPr="00005486">
              <w:rPr>
                <w:rFonts w:ascii="Browallia New" w:hAnsi="Browallia New" w:cs="Browallia New"/>
                <w:color w:val="000000" w:themeColor="text1"/>
              </w:rPr>
              <w:t>Q</w:t>
            </w:r>
            <w:r w:rsidRPr="00005486">
              <w:rPr>
                <w:rFonts w:ascii="Browallia New" w:hAnsi="Browallia New" w:cs="Browallia New"/>
                <w:color w:val="000000" w:themeColor="text1"/>
                <w:vertAlign w:val="subscript"/>
              </w:rPr>
              <w:t>CO</w:t>
            </w:r>
            <w:proofErr w:type="gramStart"/>
            <w:r w:rsidRPr="00005486">
              <w:rPr>
                <w:rFonts w:ascii="Browallia New" w:hAnsi="Browallia New" w:cs="Browallia New"/>
                <w:color w:val="000000" w:themeColor="text1"/>
                <w:vertAlign w:val="subscript"/>
              </w:rPr>
              <w:t>2,PJ</w:t>
            </w:r>
            <w:proofErr w:type="gramEnd"/>
            <w:r w:rsidRPr="00005486">
              <w:rPr>
                <w:rFonts w:ascii="Browallia New" w:hAnsi="Browallia New" w:cs="Browallia New"/>
                <w:color w:val="000000" w:themeColor="text1"/>
                <w:vertAlign w:val="subscript"/>
              </w:rPr>
              <w:t>,Non-Store,</w:t>
            </w:r>
            <w:r>
              <w:rPr>
                <w:rFonts w:ascii="Browallia New" w:hAnsi="Browallia New" w:cs="Browallia New"/>
                <w:color w:val="000000" w:themeColor="text1"/>
                <w:vertAlign w:val="subscript"/>
              </w:rPr>
              <w:t>i</w:t>
            </w:r>
            <w:r w:rsidRPr="00005486">
              <w:rPr>
                <w:rFonts w:ascii="Browallia New" w:hAnsi="Browallia New" w:cs="Browallia New"/>
                <w:color w:val="000000" w:themeColor="text1"/>
                <w:vertAlign w:val="subscript"/>
              </w:rPr>
              <w:t>,b,y</w:t>
            </w:r>
          </w:p>
        </w:tc>
        <w:tc>
          <w:tcPr>
            <w:tcW w:w="360" w:type="dxa"/>
          </w:tcPr>
          <w:p w14:paraId="4377F2E4" w14:textId="77777777" w:rsidR="00EF5E08" w:rsidRPr="00005486" w:rsidRDefault="00EF5E08" w:rsidP="00EF5E08">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sidRPr="00005486">
              <w:rPr>
                <w:rFonts w:ascii="Browallia New" w:hAnsi="Browallia New" w:cs="Browallia New"/>
                <w:color w:val="000000" w:themeColor="text1"/>
                <w:szCs w:val="32"/>
              </w:rPr>
              <w:t>=</w:t>
            </w:r>
          </w:p>
        </w:tc>
        <w:tc>
          <w:tcPr>
            <w:tcW w:w="7020" w:type="dxa"/>
          </w:tcPr>
          <w:p w14:paraId="74D879E7" w14:textId="2BA8977D" w:rsidR="00EF5E08" w:rsidRPr="002D5E27" w:rsidRDefault="00EF5E08" w:rsidP="00EF5E08">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sidRPr="002D5E27">
              <w:rPr>
                <w:rFonts w:ascii="Browallia New" w:hAnsi="Browallia New" w:cs="Browallia New"/>
                <w:color w:val="000000" w:themeColor="text1"/>
                <w:szCs w:val="32"/>
              </w:rPr>
              <w:t>Amount of residual CO</w:t>
            </w:r>
            <w:r w:rsidRPr="002D5E27">
              <w:rPr>
                <w:rFonts w:ascii="Browallia New" w:hAnsi="Browallia New" w:cs="Browallia New"/>
                <w:color w:val="000000" w:themeColor="text1"/>
                <w:szCs w:val="32"/>
                <w:vertAlign w:val="subscript"/>
                <w:cs/>
              </w:rPr>
              <w:t>2</w:t>
            </w:r>
            <w:r w:rsidRPr="002D5E27">
              <w:rPr>
                <w:rFonts w:ascii="Browallia New" w:hAnsi="Browallia New" w:cs="Browallia New"/>
                <w:color w:val="000000" w:themeColor="text1"/>
                <w:szCs w:val="32"/>
                <w:cs/>
              </w:rPr>
              <w:t xml:space="preserve"> </w:t>
            </w:r>
            <w:r w:rsidRPr="002D5E27">
              <w:rPr>
                <w:rFonts w:ascii="Browallia New" w:hAnsi="Browallia New" w:cs="Browallia New"/>
                <w:color w:val="000000" w:themeColor="text1"/>
                <w:szCs w:val="32"/>
              </w:rPr>
              <w:t xml:space="preserve">remaining in the carbonation plant (not stored in concrete) for concrete type </w:t>
            </w:r>
            <w:proofErr w:type="spellStart"/>
            <w:r w:rsidRPr="002D5E27">
              <w:rPr>
                <w:rFonts w:ascii="Browallia New" w:hAnsi="Browallia New" w:cs="Browallia New"/>
                <w:color w:val="000000" w:themeColor="text1"/>
                <w:szCs w:val="32"/>
              </w:rPr>
              <w:t>i</w:t>
            </w:r>
            <w:proofErr w:type="spellEnd"/>
            <w:r w:rsidRPr="002D5E27">
              <w:rPr>
                <w:rFonts w:ascii="Browallia New" w:hAnsi="Browallia New" w:cs="Browallia New"/>
                <w:color w:val="000000" w:themeColor="text1"/>
                <w:szCs w:val="32"/>
              </w:rPr>
              <w:t xml:space="preserve"> in production batch b under the project activity in year y (</w:t>
            </w:r>
            <w:proofErr w:type="spellStart"/>
            <w:r w:rsidRPr="002D5E27">
              <w:rPr>
                <w:rFonts w:ascii="Browallia New" w:hAnsi="Browallia New" w:cs="Browallia New"/>
                <w:color w:val="000000" w:themeColor="text1"/>
                <w:szCs w:val="32"/>
              </w:rPr>
              <w:t>tCO</w:t>
            </w:r>
            <w:proofErr w:type="spellEnd"/>
            <w:r w:rsidRPr="002D5E27">
              <w:rPr>
                <w:rFonts w:ascii="Browallia New" w:hAnsi="Browallia New" w:cs="Browallia New"/>
                <w:color w:val="000000" w:themeColor="text1"/>
                <w:szCs w:val="32"/>
                <w:vertAlign w:val="subscript"/>
                <w:cs/>
              </w:rPr>
              <w:t>2</w:t>
            </w:r>
            <w:r w:rsidRPr="002D5E27">
              <w:rPr>
                <w:rFonts w:ascii="Browallia New" w:hAnsi="Browallia New" w:cs="Browallia New"/>
                <w:color w:val="000000" w:themeColor="text1"/>
                <w:szCs w:val="32"/>
                <w:cs/>
              </w:rPr>
              <w:t>/</w:t>
            </w:r>
            <w:r w:rsidRPr="002D5E27">
              <w:rPr>
                <w:rFonts w:ascii="Browallia New" w:hAnsi="Browallia New" w:cs="Browallia New"/>
                <w:color w:val="000000" w:themeColor="text1"/>
                <w:szCs w:val="32"/>
              </w:rPr>
              <w:t>year)</w:t>
            </w:r>
            <w:r>
              <w:rPr>
                <w:rFonts w:ascii="Browallia New" w:hAnsi="Browallia New" w:cs="Browallia New" w:hint="cs"/>
                <w:color w:val="000000" w:themeColor="text1"/>
                <w:szCs w:val="32"/>
                <w:cs/>
              </w:rPr>
              <w:t xml:space="preserve"> </w:t>
            </w:r>
          </w:p>
        </w:tc>
      </w:tr>
      <w:tr w:rsidR="00EF5E08" w:rsidRPr="005E1CC1" w14:paraId="0F5CA796" w14:textId="77777777" w:rsidTr="00EF5E08">
        <w:trPr>
          <w:trHeight w:val="125"/>
        </w:trPr>
        <w:tc>
          <w:tcPr>
            <w:tcW w:w="1895" w:type="dxa"/>
          </w:tcPr>
          <w:p w14:paraId="70620ADF" w14:textId="0A96C61E" w:rsidR="00EF5E08" w:rsidRPr="00005486" w:rsidRDefault="00EF5E08" w:rsidP="00EF5E08">
            <w:pPr>
              <w:spacing w:before="0" w:after="0" w:line="240" w:lineRule="auto"/>
              <w:ind w:left="0"/>
              <w:rPr>
                <w:rFonts w:ascii="Browallia New" w:hAnsi="Browallia New" w:cs="Browallia New"/>
                <w:color w:val="000000" w:themeColor="text1"/>
              </w:rPr>
            </w:pPr>
            <w:proofErr w:type="spellStart"/>
            <w:r>
              <w:rPr>
                <w:rFonts w:ascii="Browallia New" w:hAnsi="Browallia New" w:cs="Browallia New"/>
                <w:color w:val="000000" w:themeColor="text1"/>
              </w:rPr>
              <w:t>i</w:t>
            </w:r>
            <w:proofErr w:type="spellEnd"/>
          </w:p>
        </w:tc>
        <w:tc>
          <w:tcPr>
            <w:tcW w:w="360" w:type="dxa"/>
          </w:tcPr>
          <w:p w14:paraId="7C4803FF" w14:textId="3DDA08FA" w:rsidR="00EF5E08" w:rsidRPr="00005486" w:rsidRDefault="00EF5E08" w:rsidP="00EF5E08">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Pr>
                <w:rFonts w:ascii="Browallia New" w:hAnsi="Browallia New" w:cs="Browallia New"/>
                <w:color w:val="000000" w:themeColor="text1"/>
                <w:szCs w:val="32"/>
              </w:rPr>
              <w:t>=</w:t>
            </w:r>
          </w:p>
        </w:tc>
        <w:tc>
          <w:tcPr>
            <w:tcW w:w="7020" w:type="dxa"/>
          </w:tcPr>
          <w:p w14:paraId="63A7D7CD" w14:textId="7DC86515" w:rsidR="00EF5E08" w:rsidRDefault="00EF5E08" w:rsidP="00EF5E08">
            <w:pPr>
              <w:pStyle w:val="ListParagraph"/>
              <w:tabs>
                <w:tab w:val="left" w:pos="3329"/>
              </w:tabs>
              <w:spacing w:before="0" w:after="0" w:line="240" w:lineRule="auto"/>
              <w:ind w:left="0"/>
              <w:contextualSpacing w:val="0"/>
              <w:rPr>
                <w:rFonts w:ascii="Browallia New" w:hAnsi="Browallia New" w:cs="Browallia New"/>
                <w:szCs w:val="32"/>
              </w:rPr>
            </w:pPr>
            <w:r>
              <w:rPr>
                <w:rFonts w:ascii="Browallia New" w:hAnsi="Browallia New" w:cs="Browallia New"/>
                <w:szCs w:val="32"/>
              </w:rPr>
              <w:t>Type of concrete</w:t>
            </w:r>
          </w:p>
        </w:tc>
      </w:tr>
      <w:tr w:rsidR="00EF5E08" w:rsidRPr="005E1CC1" w14:paraId="65814749" w14:textId="77777777" w:rsidTr="00EF5E08">
        <w:trPr>
          <w:trHeight w:val="56"/>
        </w:trPr>
        <w:tc>
          <w:tcPr>
            <w:tcW w:w="1895" w:type="dxa"/>
          </w:tcPr>
          <w:p w14:paraId="3D03E2F1" w14:textId="2B98A0AD" w:rsidR="00EF5E08" w:rsidRDefault="00EF5E08" w:rsidP="00EF5E08">
            <w:pPr>
              <w:spacing w:before="0" w:after="0" w:line="240" w:lineRule="auto"/>
              <w:ind w:left="0"/>
              <w:rPr>
                <w:rFonts w:ascii="Browallia New" w:hAnsi="Browallia New" w:cs="Browallia New"/>
                <w:color w:val="000000" w:themeColor="text1"/>
              </w:rPr>
            </w:pPr>
            <w:r>
              <w:rPr>
                <w:rFonts w:ascii="Browallia New" w:hAnsi="Browallia New" w:cs="Browallia New"/>
                <w:color w:val="000000" w:themeColor="text1"/>
              </w:rPr>
              <w:t>b</w:t>
            </w:r>
          </w:p>
        </w:tc>
        <w:tc>
          <w:tcPr>
            <w:tcW w:w="360" w:type="dxa"/>
          </w:tcPr>
          <w:p w14:paraId="5925FEF5" w14:textId="41AF5504" w:rsidR="00EF5E08" w:rsidRDefault="00EF5E08" w:rsidP="00EF5E08">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Pr>
                <w:rFonts w:ascii="Browallia New" w:hAnsi="Browallia New" w:cs="Browallia New"/>
                <w:color w:val="000000" w:themeColor="text1"/>
                <w:szCs w:val="32"/>
              </w:rPr>
              <w:t>=</w:t>
            </w:r>
          </w:p>
        </w:tc>
        <w:tc>
          <w:tcPr>
            <w:tcW w:w="7020" w:type="dxa"/>
          </w:tcPr>
          <w:p w14:paraId="032FC6D5" w14:textId="0BDACC32" w:rsidR="00EF5E08" w:rsidRDefault="00EF5E08" w:rsidP="00EF5E08">
            <w:pPr>
              <w:pStyle w:val="ListParagraph"/>
              <w:tabs>
                <w:tab w:val="left" w:pos="3329"/>
              </w:tabs>
              <w:spacing w:before="0" w:after="0" w:line="240" w:lineRule="auto"/>
              <w:ind w:left="0"/>
              <w:contextualSpacing w:val="0"/>
              <w:rPr>
                <w:rFonts w:ascii="Browallia New" w:hAnsi="Browallia New" w:cs="Browallia New"/>
                <w:color w:val="000000" w:themeColor="text1"/>
                <w:szCs w:val="32"/>
                <w:cs/>
              </w:rPr>
            </w:pPr>
            <w:r w:rsidRPr="002D5E27">
              <w:rPr>
                <w:rFonts w:ascii="Browallia New" w:hAnsi="Browallia New" w:cs="Browallia New"/>
                <w:color w:val="000000" w:themeColor="text1"/>
                <w:szCs w:val="32"/>
              </w:rPr>
              <w:t>Concrete production batch</w:t>
            </w:r>
          </w:p>
        </w:tc>
      </w:tr>
    </w:tbl>
    <w:p w14:paraId="3485F816" w14:textId="2CB1C6EE" w:rsidR="0091058A" w:rsidRPr="008C17AB" w:rsidRDefault="00CA7700" w:rsidP="008C17AB">
      <w:pPr>
        <w:spacing w:before="240" w:after="120" w:line="240" w:lineRule="auto"/>
        <w:ind w:left="0" w:firstLine="716"/>
        <w:jc w:val="thaiDistribute"/>
        <w:rPr>
          <w:rFonts w:ascii="Browallia New" w:hAnsi="Browallia New" w:cs="Browallia New"/>
          <w:color w:val="000000" w:themeColor="text1"/>
        </w:rPr>
      </w:pPr>
      <w:bookmarkStart w:id="11" w:name="_Hlk162872575"/>
      <w:r w:rsidRPr="00CA7700">
        <w:rPr>
          <w:rFonts w:ascii="Browallia New" w:hAnsi="Browallia New" w:cs="Browallia New"/>
          <w:color w:val="000000" w:themeColor="text1"/>
        </w:rPr>
        <w:t xml:space="preserve">The amount of </w:t>
      </w:r>
      <w:r w:rsidR="005D4CC8" w:rsidRPr="00C72F74">
        <w:rPr>
          <w:rFonts w:ascii="Browallia New" w:eastAsia="Tahoma" w:hAnsi="Browallia New" w:cs="Browallia New"/>
          <w:kern w:val="24"/>
        </w:rPr>
        <w:t>CO</w:t>
      </w:r>
      <w:r w:rsidR="005D4CC8" w:rsidRPr="005D4CC8">
        <w:rPr>
          <w:rFonts w:ascii="Browallia New" w:eastAsia="Tahoma" w:hAnsi="Browallia New" w:cs="Browallia New"/>
          <w:kern w:val="24"/>
          <w:vertAlign w:val="subscript"/>
        </w:rPr>
        <w:t>2</w:t>
      </w:r>
      <w:r w:rsidRPr="00CA7700">
        <w:rPr>
          <w:rFonts w:ascii="Browallia New" w:hAnsi="Browallia New" w:cs="Browallia New"/>
          <w:color w:val="000000" w:themeColor="text1"/>
        </w:rPr>
        <w:t xml:space="preserve"> gas injected into the carbonation plant per concrete production cycle (b) may be calculated based on the gas density, the proportion of </w:t>
      </w:r>
      <w:r w:rsidR="005D4CC8" w:rsidRPr="00C72F74">
        <w:rPr>
          <w:rFonts w:ascii="Browallia New" w:eastAsia="Tahoma" w:hAnsi="Browallia New" w:cs="Browallia New"/>
          <w:kern w:val="24"/>
        </w:rPr>
        <w:t>CO</w:t>
      </w:r>
      <w:r w:rsidR="005D4CC8" w:rsidRPr="005D4CC8">
        <w:rPr>
          <w:rFonts w:ascii="Browallia New" w:eastAsia="Tahoma" w:hAnsi="Browallia New" w:cs="Browallia New"/>
          <w:kern w:val="24"/>
          <w:vertAlign w:val="subscript"/>
        </w:rPr>
        <w:t>2</w:t>
      </w:r>
      <w:r w:rsidRPr="00CA7700">
        <w:rPr>
          <w:rFonts w:ascii="Browallia New" w:hAnsi="Browallia New" w:cs="Browallia New"/>
          <w:color w:val="000000" w:themeColor="text1"/>
        </w:rPr>
        <w:t xml:space="preserve"> in the gas mixture, and the total volume of gas supplied to the carbonation plant. The calculation may be performed using the following equation</w:t>
      </w:r>
      <w:r w:rsidR="003467EC">
        <w:rPr>
          <w:rFonts w:ascii="Browallia New" w:hAnsi="Browallia New" w:cs="Browallia New"/>
          <w:color w:val="000000" w:themeColor="text1"/>
        </w:rPr>
        <w:t>.</w:t>
      </w:r>
    </w:p>
    <w:p w14:paraId="7CE9802F" w14:textId="54AC1163" w:rsidR="00EF065A" w:rsidRPr="005E1CC1" w:rsidRDefault="001F6CD8" w:rsidP="00392DBF">
      <w:pPr>
        <w:spacing w:before="240" w:after="0" w:line="240" w:lineRule="auto"/>
        <w:ind w:left="720"/>
        <w:rPr>
          <w:rFonts w:ascii="Browallia New" w:hAnsi="Browallia New" w:cs="Browallia New"/>
          <w:color w:val="00B0F0"/>
          <w:shd w:val="clear" w:color="auto" w:fill="FFFFFF"/>
        </w:rPr>
      </w:pPr>
      <w:bookmarkStart w:id="12" w:name="_Hlk162872589"/>
      <w:bookmarkEnd w:id="11"/>
      <w:r w:rsidRPr="004720E7">
        <w:rPr>
          <w:rFonts w:ascii="Browallia New" w:hAnsi="Browallia New" w:cs="Browallia New"/>
          <w:b/>
          <w:bCs/>
          <w:color w:val="000000" w:themeColor="text1"/>
        </w:rPr>
        <w:t>Q</w:t>
      </w:r>
      <w:r w:rsidRPr="004720E7">
        <w:rPr>
          <w:rFonts w:ascii="Browallia New" w:hAnsi="Browallia New" w:cs="Browallia New"/>
          <w:b/>
          <w:bCs/>
          <w:color w:val="000000" w:themeColor="text1"/>
          <w:vertAlign w:val="subscript"/>
        </w:rPr>
        <w:t>CO</w:t>
      </w:r>
      <w:proofErr w:type="gramStart"/>
      <w:r w:rsidRPr="004720E7">
        <w:rPr>
          <w:rFonts w:ascii="Browallia New" w:hAnsi="Browallia New" w:cs="Browallia New"/>
          <w:b/>
          <w:bCs/>
          <w:color w:val="000000" w:themeColor="text1"/>
          <w:vertAlign w:val="subscript"/>
        </w:rPr>
        <w:t>2,PJ</w:t>
      </w:r>
      <w:proofErr w:type="gramEnd"/>
      <w:r w:rsidRPr="004720E7">
        <w:rPr>
          <w:rFonts w:ascii="Browallia New" w:hAnsi="Browallia New" w:cs="Browallia New"/>
          <w:b/>
          <w:bCs/>
          <w:color w:val="000000" w:themeColor="text1"/>
          <w:vertAlign w:val="subscript"/>
        </w:rPr>
        <w:t>,Feed,</w:t>
      </w:r>
      <w:r w:rsidR="00BC3663">
        <w:rPr>
          <w:rFonts w:ascii="Browallia New" w:hAnsi="Browallia New" w:cs="Browallia New"/>
          <w:b/>
          <w:bCs/>
          <w:color w:val="000000" w:themeColor="text1"/>
          <w:vertAlign w:val="subscript"/>
        </w:rPr>
        <w:t>i</w:t>
      </w:r>
      <w:r w:rsidRPr="004720E7">
        <w:rPr>
          <w:rFonts w:ascii="Browallia New" w:hAnsi="Browallia New" w:cs="Browallia New"/>
          <w:b/>
          <w:bCs/>
          <w:color w:val="000000" w:themeColor="text1"/>
          <w:vertAlign w:val="subscript"/>
        </w:rPr>
        <w:t>,</w:t>
      </w:r>
      <w:r w:rsidR="00635963" w:rsidRPr="004720E7">
        <w:rPr>
          <w:rFonts w:ascii="Browallia New" w:hAnsi="Browallia New" w:cs="Browallia New"/>
          <w:b/>
          <w:bCs/>
          <w:color w:val="000000" w:themeColor="text1"/>
          <w:vertAlign w:val="subscript"/>
        </w:rPr>
        <w:t>b,</w:t>
      </w:r>
      <w:r w:rsidRPr="004720E7">
        <w:rPr>
          <w:rFonts w:ascii="Browallia New" w:hAnsi="Browallia New" w:cs="Browallia New"/>
          <w:b/>
          <w:bCs/>
          <w:color w:val="000000" w:themeColor="text1"/>
          <w:vertAlign w:val="subscript"/>
        </w:rPr>
        <w:t>y</w:t>
      </w:r>
      <w:r w:rsidRPr="004720E7">
        <w:rPr>
          <w:rFonts w:ascii="Browallia New" w:hAnsi="Browallia New" w:cs="Browallia New"/>
          <w:b/>
          <w:bCs/>
          <w:color w:val="000000" w:themeColor="text1"/>
          <w:cs/>
        </w:rPr>
        <w:t xml:space="preserve"> </w:t>
      </w:r>
      <w:r w:rsidRPr="004720E7">
        <w:rPr>
          <w:rFonts w:ascii="Browallia New" w:hAnsi="Browallia New" w:cs="Browallia New"/>
          <w:b/>
          <w:bCs/>
          <w:color w:val="000000" w:themeColor="text1"/>
        </w:rPr>
        <w:t xml:space="preserve">= </w:t>
      </w:r>
      <w:r w:rsidR="00392DBF">
        <w:rPr>
          <w:rFonts w:ascii="Calibri" w:hAnsi="Calibri" w:cs="Calibri"/>
          <w:b/>
          <w:bCs/>
          <w:color w:val="000000" w:themeColor="text1"/>
        </w:rPr>
        <w:sym w:font="Symbol" w:char="F053"/>
      </w:r>
      <w:proofErr w:type="spellStart"/>
      <w:r w:rsidRPr="004720E7">
        <w:rPr>
          <w:rFonts w:ascii="Browallia New" w:hAnsi="Browallia New" w:cs="Browallia New"/>
          <w:b/>
          <w:bCs/>
          <w:color w:val="000000" w:themeColor="text1"/>
          <w:vertAlign w:val="subscript"/>
        </w:rPr>
        <w:t>t</w:t>
      </w:r>
      <w:r w:rsidR="00635963" w:rsidRPr="004720E7">
        <w:rPr>
          <w:rFonts w:ascii="Browallia New" w:hAnsi="Browallia New" w:cs="Browallia New"/>
          <w:b/>
          <w:bCs/>
          <w:color w:val="000000" w:themeColor="text1"/>
          <w:vertAlign w:val="subscript"/>
        </w:rPr>
        <w:t>,b</w:t>
      </w:r>
      <w:proofErr w:type="spellEnd"/>
      <w:r w:rsidRPr="004720E7">
        <w:rPr>
          <w:rFonts w:ascii="Browallia New" w:hAnsi="Browallia New" w:cs="Browallia New"/>
          <w:b/>
          <w:bCs/>
          <w:color w:val="000000" w:themeColor="text1"/>
          <w:vertAlign w:val="subscript"/>
        </w:rPr>
        <w:t xml:space="preserve"> </w:t>
      </w:r>
      <w:r w:rsidR="00786069">
        <w:rPr>
          <w:rFonts w:ascii="Browallia New" w:hAnsi="Browallia New" w:cs="Browallia New"/>
          <w:b/>
          <w:bCs/>
          <w:color w:val="000000" w:themeColor="text1"/>
        </w:rPr>
        <w:sym w:font="Symbol" w:char="F05B"/>
      </w:r>
      <w:r w:rsidRPr="00392DBF">
        <w:rPr>
          <w:rFonts w:ascii="Calibri" w:hAnsi="Calibri" w:cs="Calibri"/>
          <w:b/>
          <w:bCs/>
          <w:color w:val="000000" w:themeColor="text1"/>
          <w:shd w:val="clear" w:color="auto" w:fill="FFFFFF"/>
        </w:rPr>
        <w:t>ρ</w:t>
      </w:r>
      <w:r w:rsidRPr="00392DBF">
        <w:rPr>
          <w:rFonts w:ascii="Browallia New" w:hAnsi="Browallia New" w:cs="Browallia New"/>
          <w:b/>
          <w:bCs/>
          <w:color w:val="000000" w:themeColor="text1"/>
          <w:shd w:val="clear" w:color="auto" w:fill="FFFFFF"/>
          <w:vertAlign w:val="subscript"/>
        </w:rPr>
        <w:t>CO2</w:t>
      </w:r>
      <w:r w:rsidR="00635963" w:rsidRPr="00392DBF">
        <w:rPr>
          <w:rFonts w:ascii="Browallia New" w:hAnsi="Browallia New" w:cs="Browallia New"/>
          <w:b/>
          <w:bCs/>
          <w:color w:val="000000" w:themeColor="text1"/>
          <w:shd w:val="clear" w:color="auto" w:fill="FFFFFF"/>
          <w:vertAlign w:val="subscript"/>
        </w:rPr>
        <w:t>,b</w:t>
      </w:r>
      <w:r w:rsidRPr="00392DBF">
        <w:rPr>
          <w:rFonts w:ascii="Browallia New" w:hAnsi="Browallia New" w:cs="Browallia New"/>
          <w:b/>
          <w:bCs/>
          <w:color w:val="000000" w:themeColor="text1"/>
          <w:shd w:val="clear" w:color="auto" w:fill="FFFFFF"/>
        </w:rPr>
        <w:t xml:space="preserve"> x (%V/V</w:t>
      </w:r>
      <w:r w:rsidRPr="00392DBF">
        <w:rPr>
          <w:rFonts w:ascii="Browallia New" w:hAnsi="Browallia New" w:cs="Browallia New"/>
          <w:b/>
          <w:bCs/>
          <w:color w:val="000000" w:themeColor="text1"/>
          <w:shd w:val="clear" w:color="auto" w:fill="FFFFFF"/>
          <w:vertAlign w:val="subscript"/>
        </w:rPr>
        <w:t>CO2,Feed,</w:t>
      </w:r>
      <w:r w:rsidR="00BC3663" w:rsidRPr="00392DBF">
        <w:rPr>
          <w:rFonts w:ascii="Browallia New" w:hAnsi="Browallia New" w:cs="Browallia New"/>
          <w:b/>
          <w:bCs/>
          <w:color w:val="000000" w:themeColor="text1"/>
          <w:shd w:val="clear" w:color="auto" w:fill="FFFFFF"/>
          <w:vertAlign w:val="subscript"/>
        </w:rPr>
        <w:t>i</w:t>
      </w:r>
      <w:r w:rsidRPr="00392DBF">
        <w:rPr>
          <w:rFonts w:ascii="Browallia New" w:hAnsi="Browallia New" w:cs="Browallia New"/>
          <w:b/>
          <w:bCs/>
          <w:color w:val="000000" w:themeColor="text1"/>
          <w:shd w:val="clear" w:color="auto" w:fill="FFFFFF"/>
          <w:vertAlign w:val="subscript"/>
        </w:rPr>
        <w:t>,</w:t>
      </w:r>
      <w:r w:rsidR="00635963" w:rsidRPr="00392DBF">
        <w:rPr>
          <w:rFonts w:ascii="Browallia New" w:hAnsi="Browallia New" w:cs="Browallia New"/>
          <w:b/>
          <w:bCs/>
          <w:color w:val="000000" w:themeColor="text1"/>
          <w:shd w:val="clear" w:color="auto" w:fill="FFFFFF"/>
          <w:vertAlign w:val="subscript"/>
        </w:rPr>
        <w:t>b,</w:t>
      </w:r>
      <w:r w:rsidRPr="00392DBF">
        <w:rPr>
          <w:rFonts w:ascii="Browallia New" w:hAnsi="Browallia New" w:cs="Browallia New"/>
          <w:b/>
          <w:bCs/>
          <w:color w:val="000000" w:themeColor="text1"/>
          <w:shd w:val="clear" w:color="auto" w:fill="FFFFFF"/>
          <w:vertAlign w:val="subscript"/>
        </w:rPr>
        <w:t>y</w:t>
      </w:r>
      <w:r w:rsidRPr="00392DBF">
        <w:rPr>
          <w:rFonts w:ascii="Browallia New" w:hAnsi="Browallia New" w:cs="Browallia New"/>
          <w:b/>
          <w:bCs/>
          <w:color w:val="000000" w:themeColor="text1"/>
          <w:shd w:val="clear" w:color="auto" w:fill="FFFFFF"/>
        </w:rPr>
        <w:t xml:space="preserve">) x </w:t>
      </w:r>
      <w:proofErr w:type="spellStart"/>
      <w:r w:rsidRPr="00392DBF">
        <w:rPr>
          <w:rFonts w:ascii="Browallia New" w:hAnsi="Browallia New" w:cs="Browallia New"/>
          <w:b/>
          <w:bCs/>
          <w:color w:val="000000" w:themeColor="text1"/>
          <w:shd w:val="clear" w:color="auto" w:fill="FFFFFF"/>
        </w:rPr>
        <w:t>V</w:t>
      </w:r>
      <w:r w:rsidR="00DE1D8D" w:rsidRPr="00392DBF">
        <w:rPr>
          <w:rFonts w:ascii="Browallia New" w:hAnsi="Browallia New" w:cs="Browallia New"/>
          <w:b/>
          <w:bCs/>
          <w:color w:val="000000" w:themeColor="text1"/>
          <w:shd w:val="clear" w:color="auto" w:fill="FFFFFF"/>
          <w:vertAlign w:val="subscript"/>
        </w:rPr>
        <w:t>Feed</w:t>
      </w:r>
      <w:r w:rsidR="00635963" w:rsidRPr="00392DBF">
        <w:rPr>
          <w:rFonts w:ascii="Browallia New" w:hAnsi="Browallia New" w:cs="Browallia New"/>
          <w:b/>
          <w:bCs/>
          <w:color w:val="000000" w:themeColor="text1"/>
          <w:shd w:val="clear" w:color="auto" w:fill="FFFFFF"/>
          <w:vertAlign w:val="subscript"/>
        </w:rPr>
        <w:t>,b</w:t>
      </w:r>
      <w:proofErr w:type="spellEnd"/>
      <w:r w:rsidR="00AF5D25" w:rsidRPr="00392DBF">
        <w:rPr>
          <w:rFonts w:ascii="Browallia New" w:hAnsi="Browallia New" w:cs="Browallia New"/>
          <w:b/>
          <w:bCs/>
          <w:color w:val="000000" w:themeColor="text1"/>
          <w:shd w:val="clear" w:color="auto" w:fill="FFFFFF"/>
        </w:rPr>
        <w:t xml:space="preserve"> x 10</w:t>
      </w:r>
      <w:r w:rsidR="00AF5D25" w:rsidRPr="00392DBF">
        <w:rPr>
          <w:rFonts w:ascii="Browallia New" w:hAnsi="Browallia New" w:cs="Browallia New"/>
          <w:b/>
          <w:bCs/>
          <w:color w:val="000000" w:themeColor="text1"/>
          <w:shd w:val="clear" w:color="auto" w:fill="FFFFFF"/>
          <w:vertAlign w:val="superscript"/>
        </w:rPr>
        <w:t>3</w:t>
      </w:r>
      <w:r w:rsidR="00786069">
        <w:rPr>
          <w:rFonts w:ascii="Browallia New" w:hAnsi="Browallia New" w:cs="Browallia New"/>
          <w:b/>
          <w:bCs/>
          <w:color w:val="000000" w:themeColor="text1"/>
          <w:shd w:val="clear" w:color="auto" w:fill="FFFFFF"/>
        </w:rPr>
        <w:sym w:font="Symbol" w:char="F05D"/>
      </w:r>
      <w:r w:rsidR="0091058A" w:rsidRPr="004720E7">
        <w:rPr>
          <w:rFonts w:ascii="Browallia New" w:hAnsi="Browallia New" w:cs="Browallia New"/>
          <w:color w:val="000000" w:themeColor="text1"/>
          <w:shd w:val="clear" w:color="auto" w:fill="FFFFFF"/>
          <w:cs/>
        </w:rPr>
        <w:tab/>
      </w:r>
      <w:r w:rsidR="00392DBF">
        <w:rPr>
          <w:rFonts w:ascii="Browallia New" w:hAnsi="Browallia New" w:cs="Browallia New"/>
          <w:color w:val="000000" w:themeColor="text1"/>
          <w:shd w:val="clear" w:color="auto" w:fill="FFFFFF"/>
        </w:rPr>
        <w:tab/>
      </w:r>
      <w:r w:rsidR="000E20AD">
        <w:rPr>
          <w:rFonts w:ascii="Browallia New" w:hAnsi="Browallia New" w:cs="Browallia New"/>
          <w:color w:val="000000" w:themeColor="text1"/>
          <w:shd w:val="clear" w:color="auto" w:fill="FFFFFF"/>
        </w:rPr>
        <w:t xml:space="preserve">    </w:t>
      </w:r>
      <w:r w:rsidR="00EF5E08">
        <w:rPr>
          <w:rFonts w:ascii="Browallia New" w:hAnsi="Browallia New" w:cs="Browallia New" w:hint="cs"/>
          <w:color w:val="000000" w:themeColor="text1"/>
        </w:rPr>
        <w:t>Equation</w:t>
      </w:r>
      <w:r w:rsidR="0091058A" w:rsidRPr="004720E7">
        <w:rPr>
          <w:rFonts w:ascii="Browallia New" w:hAnsi="Browallia New" w:cs="Browallia New" w:hint="cs"/>
          <w:color w:val="000000" w:themeColor="text1"/>
          <w:cs/>
        </w:rPr>
        <w:t xml:space="preserve"> </w:t>
      </w:r>
      <w:r w:rsidR="0091058A" w:rsidRPr="004720E7">
        <w:rPr>
          <w:rFonts w:ascii="Browallia New" w:hAnsi="Browallia New" w:cs="Browallia New"/>
          <w:color w:val="000000" w:themeColor="text1"/>
        </w:rPr>
        <w:t>(</w:t>
      </w:r>
      <w:r w:rsidR="004720E7" w:rsidRPr="004720E7">
        <w:rPr>
          <w:rFonts w:ascii="Browallia New" w:hAnsi="Browallia New" w:cs="Browallia New"/>
          <w:color w:val="000000" w:themeColor="text1"/>
        </w:rPr>
        <w:t>4</w:t>
      </w:r>
      <w:r w:rsidR="0091058A" w:rsidRPr="004720E7">
        <w:rPr>
          <w:rFonts w:ascii="Browallia New" w:hAnsi="Browallia New" w:cs="Browallia New"/>
          <w:color w:val="000000" w:themeColor="text1"/>
        </w:rPr>
        <w:t>)</w:t>
      </w:r>
    </w:p>
    <w:bookmarkEnd w:id="12"/>
    <w:p w14:paraId="44F3117C" w14:textId="6F51B23F" w:rsidR="001F6CD8" w:rsidRPr="008C17AB" w:rsidRDefault="00EF5E08" w:rsidP="00392DBF">
      <w:pPr>
        <w:spacing w:before="240" w:after="120" w:line="240" w:lineRule="auto"/>
        <w:ind w:left="0" w:firstLine="450"/>
        <w:jc w:val="thaiDistribute"/>
        <w:rPr>
          <w:rFonts w:ascii="Browallia New" w:hAnsi="Browallia New" w:cs="Browallia New"/>
          <w:color w:val="000000" w:themeColor="text1"/>
        </w:rPr>
      </w:pPr>
      <w:r>
        <w:rPr>
          <w:rFonts w:ascii="Browallia New" w:hAnsi="Browallia New" w:cs="Browallia New" w:hint="cs"/>
          <w:color w:val="000000" w:themeColor="text1"/>
        </w:rPr>
        <w:t>Where</w:t>
      </w:r>
    </w:p>
    <w:tbl>
      <w:tblPr>
        <w:tblW w:w="9180" w:type="dxa"/>
        <w:tblLayout w:type="fixed"/>
        <w:tblLook w:val="04A0" w:firstRow="1" w:lastRow="0" w:firstColumn="1" w:lastColumn="0" w:noHBand="0" w:noVBand="1"/>
      </w:tblPr>
      <w:tblGrid>
        <w:gridCol w:w="1800"/>
        <w:gridCol w:w="360"/>
        <w:gridCol w:w="7020"/>
      </w:tblGrid>
      <w:tr w:rsidR="00955817" w:rsidRPr="005E1CC1" w14:paraId="3F797218" w14:textId="77777777" w:rsidTr="00955817">
        <w:trPr>
          <w:trHeight w:val="197"/>
        </w:trPr>
        <w:tc>
          <w:tcPr>
            <w:tcW w:w="1800" w:type="dxa"/>
          </w:tcPr>
          <w:p w14:paraId="7A6EEA2A" w14:textId="66D8FB18" w:rsidR="00955817" w:rsidRPr="008C17AB" w:rsidRDefault="00955817" w:rsidP="00955817">
            <w:pPr>
              <w:spacing w:before="0" w:after="0" w:line="240" w:lineRule="auto"/>
              <w:ind w:left="0"/>
              <w:jc w:val="thaiDistribute"/>
              <w:rPr>
                <w:rFonts w:ascii="Browallia New" w:hAnsi="Browallia New" w:cs="Browallia New"/>
                <w:color w:val="000000" w:themeColor="text1"/>
              </w:rPr>
            </w:pPr>
            <w:r w:rsidRPr="00005486">
              <w:rPr>
                <w:rFonts w:ascii="Browallia New" w:hAnsi="Browallia New" w:cs="Browallia New"/>
                <w:color w:val="000000" w:themeColor="text1"/>
              </w:rPr>
              <w:t>Q</w:t>
            </w:r>
            <w:r w:rsidRPr="00005486">
              <w:rPr>
                <w:rFonts w:ascii="Browallia New" w:hAnsi="Browallia New" w:cs="Browallia New"/>
                <w:color w:val="000000" w:themeColor="text1"/>
                <w:vertAlign w:val="subscript"/>
              </w:rPr>
              <w:t>CO</w:t>
            </w:r>
            <w:proofErr w:type="gramStart"/>
            <w:r w:rsidRPr="00005486">
              <w:rPr>
                <w:rFonts w:ascii="Browallia New" w:hAnsi="Browallia New" w:cs="Browallia New"/>
                <w:color w:val="000000" w:themeColor="text1"/>
                <w:vertAlign w:val="subscript"/>
              </w:rPr>
              <w:t>2,PJ</w:t>
            </w:r>
            <w:proofErr w:type="gramEnd"/>
            <w:r w:rsidRPr="00005486">
              <w:rPr>
                <w:rFonts w:ascii="Browallia New" w:hAnsi="Browallia New" w:cs="Browallia New"/>
                <w:color w:val="000000" w:themeColor="text1"/>
                <w:vertAlign w:val="subscript"/>
              </w:rPr>
              <w:t>,Feed,</w:t>
            </w:r>
            <w:r>
              <w:rPr>
                <w:rFonts w:ascii="Browallia New" w:hAnsi="Browallia New" w:cs="Browallia New"/>
                <w:color w:val="000000" w:themeColor="text1"/>
                <w:vertAlign w:val="subscript"/>
              </w:rPr>
              <w:t>i</w:t>
            </w:r>
            <w:r w:rsidRPr="00005486">
              <w:rPr>
                <w:rFonts w:ascii="Browallia New" w:hAnsi="Browallia New" w:cs="Browallia New"/>
                <w:color w:val="000000" w:themeColor="text1"/>
                <w:vertAlign w:val="subscript"/>
              </w:rPr>
              <w:t>,b,y</w:t>
            </w:r>
          </w:p>
        </w:tc>
        <w:tc>
          <w:tcPr>
            <w:tcW w:w="360" w:type="dxa"/>
          </w:tcPr>
          <w:p w14:paraId="0C1A400D" w14:textId="2418FDCF" w:rsidR="00955817" w:rsidRPr="008C17AB" w:rsidRDefault="00955817"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sidRPr="00005486">
              <w:rPr>
                <w:rFonts w:ascii="Browallia New" w:hAnsi="Browallia New" w:cs="Browallia New"/>
                <w:color w:val="000000" w:themeColor="text1"/>
                <w:szCs w:val="32"/>
              </w:rPr>
              <w:t>=</w:t>
            </w:r>
          </w:p>
        </w:tc>
        <w:tc>
          <w:tcPr>
            <w:tcW w:w="7020" w:type="dxa"/>
          </w:tcPr>
          <w:p w14:paraId="687B6BD7" w14:textId="11BD9B22" w:rsidR="00955817" w:rsidRDefault="00955817"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cs/>
              </w:rPr>
            </w:pPr>
            <w:r w:rsidRPr="002D5E27">
              <w:rPr>
                <w:rFonts w:ascii="Browallia New" w:hAnsi="Browallia New" w:cs="Browallia New"/>
                <w:color w:val="000000" w:themeColor="text1"/>
                <w:szCs w:val="32"/>
              </w:rPr>
              <w:t>Amount of CO</w:t>
            </w:r>
            <w:r w:rsidRPr="002D5E27">
              <w:rPr>
                <w:rFonts w:ascii="Browallia New" w:hAnsi="Browallia New" w:cs="Browallia New"/>
                <w:color w:val="000000" w:themeColor="text1"/>
                <w:szCs w:val="32"/>
                <w:vertAlign w:val="subscript"/>
                <w:cs/>
              </w:rPr>
              <w:t>2</w:t>
            </w:r>
            <w:r w:rsidRPr="002D5E27">
              <w:rPr>
                <w:rFonts w:ascii="Browallia New" w:hAnsi="Browallia New" w:cs="Browallia New"/>
                <w:color w:val="000000" w:themeColor="text1"/>
                <w:szCs w:val="32"/>
                <w:cs/>
              </w:rPr>
              <w:t xml:space="preserve"> </w:t>
            </w:r>
            <w:r w:rsidRPr="002D5E27">
              <w:rPr>
                <w:rFonts w:ascii="Browallia New" w:hAnsi="Browallia New" w:cs="Browallia New"/>
                <w:color w:val="000000" w:themeColor="text1"/>
                <w:szCs w:val="32"/>
              </w:rPr>
              <w:t xml:space="preserve">used for injection into the carbonation plant for producing concrete type </w:t>
            </w:r>
            <w:proofErr w:type="spellStart"/>
            <w:r w:rsidRPr="002D5E27">
              <w:rPr>
                <w:rFonts w:ascii="Browallia New" w:hAnsi="Browallia New" w:cs="Browallia New"/>
                <w:color w:val="000000" w:themeColor="text1"/>
                <w:szCs w:val="32"/>
              </w:rPr>
              <w:t>i</w:t>
            </w:r>
            <w:proofErr w:type="spellEnd"/>
            <w:r w:rsidRPr="002D5E27">
              <w:rPr>
                <w:rFonts w:ascii="Browallia New" w:hAnsi="Browallia New" w:cs="Browallia New"/>
                <w:color w:val="000000" w:themeColor="text1"/>
                <w:szCs w:val="32"/>
              </w:rPr>
              <w:t xml:space="preserve"> in production batch b under the project activity in year y (</w:t>
            </w:r>
            <w:proofErr w:type="spellStart"/>
            <w:r w:rsidRPr="002D5E27">
              <w:rPr>
                <w:rFonts w:ascii="Browallia New" w:hAnsi="Browallia New" w:cs="Browallia New"/>
                <w:color w:val="000000" w:themeColor="text1"/>
                <w:szCs w:val="32"/>
              </w:rPr>
              <w:t>tCO</w:t>
            </w:r>
            <w:proofErr w:type="spellEnd"/>
            <w:r w:rsidRPr="002D5E27">
              <w:rPr>
                <w:rFonts w:ascii="Browallia New" w:hAnsi="Browallia New" w:cs="Browallia New"/>
                <w:color w:val="000000" w:themeColor="text1"/>
                <w:szCs w:val="32"/>
                <w:vertAlign w:val="subscript"/>
                <w:cs/>
              </w:rPr>
              <w:t>2</w:t>
            </w:r>
            <w:r w:rsidRPr="002D5E27">
              <w:rPr>
                <w:rFonts w:ascii="Browallia New" w:hAnsi="Browallia New" w:cs="Browallia New"/>
                <w:color w:val="000000" w:themeColor="text1"/>
                <w:szCs w:val="32"/>
                <w:cs/>
              </w:rPr>
              <w:t>/</w:t>
            </w:r>
            <w:r w:rsidRPr="002D5E27">
              <w:rPr>
                <w:rFonts w:ascii="Browallia New" w:hAnsi="Browallia New" w:cs="Browallia New"/>
                <w:color w:val="000000" w:themeColor="text1"/>
                <w:szCs w:val="32"/>
              </w:rPr>
              <w:t>year</w:t>
            </w:r>
            <w:r>
              <w:rPr>
                <w:rFonts w:ascii="Browallia New" w:hAnsi="Browallia New" w:cs="Browallia New" w:hint="cs"/>
                <w:color w:val="000000" w:themeColor="text1"/>
                <w:szCs w:val="32"/>
                <w:cs/>
              </w:rPr>
              <w:t>)</w:t>
            </w:r>
          </w:p>
        </w:tc>
      </w:tr>
      <w:tr w:rsidR="00955817" w:rsidRPr="005E1CC1" w14:paraId="7FB3ECD4" w14:textId="77777777" w:rsidTr="00955817">
        <w:trPr>
          <w:trHeight w:val="197"/>
        </w:trPr>
        <w:tc>
          <w:tcPr>
            <w:tcW w:w="1800" w:type="dxa"/>
          </w:tcPr>
          <w:p w14:paraId="3D997D64" w14:textId="0DCEA09A" w:rsidR="00955817" w:rsidRPr="008C17AB" w:rsidRDefault="00955817" w:rsidP="00955817">
            <w:pPr>
              <w:spacing w:before="0" w:after="0" w:line="240" w:lineRule="auto"/>
              <w:ind w:left="0"/>
              <w:jc w:val="thaiDistribute"/>
              <w:rPr>
                <w:rFonts w:ascii="Calibri" w:hAnsi="Calibri" w:cs="Calibri"/>
                <w:color w:val="000000" w:themeColor="text1"/>
                <w:shd w:val="clear" w:color="auto" w:fill="FFFFFF"/>
              </w:rPr>
            </w:pPr>
            <w:bookmarkStart w:id="13" w:name="_Hlk203995963"/>
            <w:r w:rsidRPr="008C17AB">
              <w:rPr>
                <w:rFonts w:ascii="Calibri" w:hAnsi="Calibri" w:cs="Calibri"/>
                <w:color w:val="000000" w:themeColor="text1"/>
                <w:shd w:val="clear" w:color="auto" w:fill="FFFFFF"/>
              </w:rPr>
              <w:t>ρ</w:t>
            </w:r>
            <w:proofErr w:type="gramStart"/>
            <w:r w:rsidRPr="008C17AB">
              <w:rPr>
                <w:rFonts w:ascii="Browallia New" w:hAnsi="Browallia New" w:cs="Browallia New"/>
                <w:color w:val="000000" w:themeColor="text1"/>
                <w:shd w:val="clear" w:color="auto" w:fill="FFFFFF"/>
                <w:vertAlign w:val="subscript"/>
              </w:rPr>
              <w:t>CO2,b</w:t>
            </w:r>
            <w:proofErr w:type="gramEnd"/>
          </w:p>
        </w:tc>
        <w:tc>
          <w:tcPr>
            <w:tcW w:w="360" w:type="dxa"/>
          </w:tcPr>
          <w:p w14:paraId="446C2FF5" w14:textId="4AF3ED31" w:rsidR="00955817" w:rsidRPr="008C17AB" w:rsidRDefault="00955817"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sidRPr="008C17AB">
              <w:rPr>
                <w:rFonts w:ascii="Browallia New" w:hAnsi="Browallia New" w:cs="Browallia New"/>
                <w:color w:val="000000" w:themeColor="text1"/>
                <w:szCs w:val="32"/>
              </w:rPr>
              <w:t>=</w:t>
            </w:r>
          </w:p>
        </w:tc>
        <w:tc>
          <w:tcPr>
            <w:tcW w:w="7020" w:type="dxa"/>
          </w:tcPr>
          <w:p w14:paraId="2C77067A" w14:textId="4E0DA58C" w:rsidR="00955817" w:rsidRPr="008C17AB" w:rsidRDefault="00955817" w:rsidP="0099010E">
            <w:pPr>
              <w:pStyle w:val="ListParagraph"/>
              <w:tabs>
                <w:tab w:val="left" w:pos="3329"/>
              </w:tabs>
              <w:spacing w:before="0" w:after="0" w:line="240" w:lineRule="auto"/>
              <w:ind w:left="0"/>
              <w:contextualSpacing w:val="0"/>
              <w:rPr>
                <w:rFonts w:ascii="Browallia New" w:hAnsi="Browallia New" w:cs="Browallia New"/>
                <w:color w:val="000000" w:themeColor="text1"/>
                <w:szCs w:val="32"/>
                <w:cs/>
              </w:rPr>
            </w:pPr>
            <w:r w:rsidRPr="002D5E27">
              <w:rPr>
                <w:rFonts w:ascii="Browallia New" w:hAnsi="Browallia New" w:cs="Browallia New"/>
                <w:color w:val="000000" w:themeColor="text1"/>
                <w:szCs w:val="32"/>
              </w:rPr>
              <w:t>Density of CO</w:t>
            </w:r>
            <w:r w:rsidRPr="002D5E27">
              <w:rPr>
                <w:rFonts w:ascii="Browallia New" w:hAnsi="Browallia New" w:cs="Browallia New"/>
                <w:color w:val="000000" w:themeColor="text1"/>
                <w:szCs w:val="32"/>
                <w:vertAlign w:val="subscript"/>
                <w:cs/>
              </w:rPr>
              <w:t>2</w:t>
            </w:r>
            <w:r w:rsidRPr="002D5E27">
              <w:rPr>
                <w:rFonts w:ascii="Browallia New" w:hAnsi="Browallia New" w:cs="Browallia New"/>
                <w:color w:val="000000" w:themeColor="text1"/>
                <w:szCs w:val="32"/>
                <w:cs/>
              </w:rPr>
              <w:t xml:space="preserve"> </w:t>
            </w:r>
            <w:r w:rsidRPr="002D5E27">
              <w:rPr>
                <w:rFonts w:ascii="Browallia New" w:hAnsi="Browallia New" w:cs="Browallia New"/>
                <w:color w:val="000000" w:themeColor="text1"/>
                <w:szCs w:val="32"/>
              </w:rPr>
              <w:t>under operating conditions in concrete production batch b (kg/m</w:t>
            </w:r>
            <w:r w:rsidRPr="002D5E27">
              <w:rPr>
                <w:rFonts w:ascii="Browallia New" w:hAnsi="Browallia New" w:cs="Browallia New"/>
                <w:color w:val="000000" w:themeColor="text1"/>
                <w:szCs w:val="32"/>
                <w:cs/>
              </w:rPr>
              <w:t>³)</w:t>
            </w:r>
            <w:r>
              <w:rPr>
                <w:rFonts w:ascii="Browallia New" w:hAnsi="Browallia New" w:cs="Browallia New"/>
                <w:color w:val="000000" w:themeColor="text1"/>
                <w:szCs w:val="32"/>
              </w:rPr>
              <w:t xml:space="preserve"> </w:t>
            </w:r>
          </w:p>
        </w:tc>
      </w:tr>
      <w:bookmarkEnd w:id="13"/>
      <w:tr w:rsidR="00955817" w:rsidRPr="005E1CC1" w14:paraId="70201D32" w14:textId="77777777" w:rsidTr="00955817">
        <w:trPr>
          <w:trHeight w:val="917"/>
        </w:trPr>
        <w:tc>
          <w:tcPr>
            <w:tcW w:w="1800" w:type="dxa"/>
          </w:tcPr>
          <w:p w14:paraId="311ADA9C" w14:textId="0E4A5E31" w:rsidR="00955817" w:rsidRPr="008C17AB" w:rsidRDefault="00955817" w:rsidP="00955817">
            <w:pPr>
              <w:spacing w:before="0" w:after="0" w:line="240" w:lineRule="auto"/>
              <w:ind w:left="0"/>
              <w:jc w:val="thaiDistribute"/>
              <w:rPr>
                <w:rFonts w:ascii="Browallia New" w:hAnsi="Browallia New" w:cs="Browallia New"/>
                <w:color w:val="000000" w:themeColor="text1"/>
              </w:rPr>
            </w:pPr>
            <w:r w:rsidRPr="008C17AB">
              <w:rPr>
                <w:rFonts w:ascii="Browallia New" w:hAnsi="Browallia New" w:cs="Browallia New"/>
                <w:color w:val="000000" w:themeColor="text1"/>
                <w:shd w:val="clear" w:color="auto" w:fill="FFFFFF"/>
              </w:rPr>
              <w:t>%V/V</w:t>
            </w:r>
            <w:r w:rsidRPr="008C17AB">
              <w:rPr>
                <w:rFonts w:ascii="Browallia New" w:hAnsi="Browallia New" w:cs="Browallia New"/>
                <w:color w:val="000000" w:themeColor="text1"/>
                <w:shd w:val="clear" w:color="auto" w:fill="FFFFFF"/>
                <w:vertAlign w:val="subscript"/>
              </w:rPr>
              <w:t>CO</w:t>
            </w:r>
            <w:proofErr w:type="gramStart"/>
            <w:r w:rsidRPr="008C17AB">
              <w:rPr>
                <w:rFonts w:ascii="Browallia New" w:hAnsi="Browallia New" w:cs="Browallia New"/>
                <w:color w:val="000000" w:themeColor="text1"/>
                <w:shd w:val="clear" w:color="auto" w:fill="FFFFFF"/>
                <w:vertAlign w:val="subscript"/>
              </w:rPr>
              <w:t>2,Feed</w:t>
            </w:r>
            <w:proofErr w:type="gramEnd"/>
            <w:r w:rsidRPr="008C17AB">
              <w:rPr>
                <w:rFonts w:ascii="Browallia New" w:hAnsi="Browallia New" w:cs="Browallia New"/>
                <w:color w:val="000000" w:themeColor="text1"/>
                <w:shd w:val="clear" w:color="auto" w:fill="FFFFFF"/>
                <w:vertAlign w:val="subscript"/>
              </w:rPr>
              <w:t>,</w:t>
            </w:r>
            <w:r>
              <w:rPr>
                <w:rFonts w:ascii="Browallia New" w:hAnsi="Browallia New" w:cs="Browallia New"/>
                <w:color w:val="000000" w:themeColor="text1"/>
                <w:shd w:val="clear" w:color="auto" w:fill="FFFFFF"/>
                <w:vertAlign w:val="subscript"/>
              </w:rPr>
              <w:t>i</w:t>
            </w:r>
            <w:r w:rsidRPr="008C17AB">
              <w:rPr>
                <w:rFonts w:ascii="Browallia New" w:hAnsi="Browallia New" w:cs="Browallia New"/>
                <w:color w:val="000000" w:themeColor="text1"/>
                <w:shd w:val="clear" w:color="auto" w:fill="FFFFFF"/>
                <w:vertAlign w:val="subscript"/>
              </w:rPr>
              <w:t>,b,y</w:t>
            </w:r>
          </w:p>
        </w:tc>
        <w:tc>
          <w:tcPr>
            <w:tcW w:w="360" w:type="dxa"/>
          </w:tcPr>
          <w:p w14:paraId="6E416EFB" w14:textId="77777777" w:rsidR="00955817" w:rsidRPr="008C17AB" w:rsidRDefault="00955817"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sidRPr="008C17AB">
              <w:rPr>
                <w:rFonts w:ascii="Browallia New" w:hAnsi="Browallia New" w:cs="Browallia New"/>
                <w:color w:val="000000" w:themeColor="text1"/>
                <w:szCs w:val="32"/>
              </w:rPr>
              <w:t>=</w:t>
            </w:r>
          </w:p>
        </w:tc>
        <w:tc>
          <w:tcPr>
            <w:tcW w:w="7020" w:type="dxa"/>
          </w:tcPr>
          <w:p w14:paraId="54D1E347" w14:textId="6B72457A" w:rsidR="00955817" w:rsidRPr="00955817" w:rsidRDefault="00955817" w:rsidP="00955817">
            <w:pPr>
              <w:pStyle w:val="ListParagraph"/>
              <w:tabs>
                <w:tab w:val="left" w:pos="3329"/>
              </w:tabs>
              <w:spacing w:before="0" w:after="0" w:line="240" w:lineRule="auto"/>
              <w:ind w:left="0"/>
              <w:rPr>
                <w:rFonts w:ascii="Browallia New" w:hAnsi="Browallia New" w:cs="Browallia New"/>
                <w:color w:val="000000" w:themeColor="text1"/>
                <w:cs/>
              </w:rPr>
            </w:pPr>
            <w:r w:rsidRPr="002D5E27">
              <w:rPr>
                <w:rFonts w:ascii="Browallia New" w:hAnsi="Browallia New" w:cs="Browallia New"/>
                <w:color w:val="000000" w:themeColor="text1"/>
              </w:rPr>
              <w:t>Volumetric proportion of CO</w:t>
            </w:r>
            <w:r w:rsidRPr="002E385E">
              <w:rPr>
                <w:rFonts w:ascii="Browallia New" w:hAnsi="Browallia New" w:cs="Browallia New"/>
                <w:color w:val="000000" w:themeColor="text1"/>
                <w:szCs w:val="32"/>
                <w:vertAlign w:val="subscript"/>
                <w:cs/>
              </w:rPr>
              <w:t>2</w:t>
            </w:r>
            <w:r w:rsidRPr="002D5E27">
              <w:rPr>
                <w:rFonts w:ascii="Browallia New" w:hAnsi="Browallia New" w:cs="Browallia New"/>
                <w:color w:val="000000" w:themeColor="text1"/>
                <w:szCs w:val="32"/>
                <w:vertAlign w:val="subscript"/>
              </w:rPr>
              <w:t xml:space="preserve"> </w:t>
            </w:r>
            <w:r w:rsidRPr="002D5E27">
              <w:rPr>
                <w:rFonts w:ascii="Browallia New" w:hAnsi="Browallia New" w:cs="Browallia New"/>
                <w:color w:val="000000" w:themeColor="text1"/>
              </w:rPr>
              <w:t>to total gas volume at the injection point of the carbonation plant, measured during concrete production batch b under operational conditions in year y (%)</w:t>
            </w:r>
          </w:p>
        </w:tc>
      </w:tr>
      <w:tr w:rsidR="00955817" w:rsidRPr="005E1CC1" w14:paraId="13388530" w14:textId="77777777" w:rsidTr="00955817">
        <w:trPr>
          <w:trHeight w:val="139"/>
        </w:trPr>
        <w:tc>
          <w:tcPr>
            <w:tcW w:w="1800" w:type="dxa"/>
          </w:tcPr>
          <w:p w14:paraId="0AD5ED14" w14:textId="0FF41AEE" w:rsidR="00955817" w:rsidRPr="008C17AB" w:rsidRDefault="00955817" w:rsidP="00955817">
            <w:pPr>
              <w:spacing w:before="0" w:after="0" w:line="240" w:lineRule="auto"/>
              <w:ind w:left="0"/>
              <w:jc w:val="thaiDistribute"/>
              <w:rPr>
                <w:rFonts w:ascii="Browallia New" w:hAnsi="Browallia New" w:cs="Browallia New"/>
                <w:b/>
                <w:bCs/>
                <w:color w:val="000000" w:themeColor="text1"/>
              </w:rPr>
            </w:pPr>
            <w:proofErr w:type="spellStart"/>
            <w:proofErr w:type="gramStart"/>
            <w:r w:rsidRPr="008C17AB">
              <w:rPr>
                <w:rFonts w:ascii="Browallia New" w:hAnsi="Browallia New" w:cs="Browallia New"/>
                <w:color w:val="000000" w:themeColor="text1"/>
                <w:shd w:val="clear" w:color="auto" w:fill="FFFFFF"/>
              </w:rPr>
              <w:t>V</w:t>
            </w:r>
            <w:r w:rsidRPr="008C17AB">
              <w:rPr>
                <w:rFonts w:ascii="Browallia New" w:hAnsi="Browallia New" w:cs="Browallia New"/>
                <w:color w:val="000000" w:themeColor="text1"/>
                <w:shd w:val="clear" w:color="auto" w:fill="FFFFFF"/>
                <w:vertAlign w:val="subscript"/>
              </w:rPr>
              <w:t>Feed,b</w:t>
            </w:r>
            <w:proofErr w:type="spellEnd"/>
            <w:proofErr w:type="gramEnd"/>
          </w:p>
        </w:tc>
        <w:tc>
          <w:tcPr>
            <w:tcW w:w="360" w:type="dxa"/>
          </w:tcPr>
          <w:p w14:paraId="4BF4DABA" w14:textId="3723D8D9" w:rsidR="00955817" w:rsidRPr="008C17AB" w:rsidRDefault="00955817"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sidRPr="008C17AB">
              <w:rPr>
                <w:rFonts w:ascii="Browallia New" w:hAnsi="Browallia New" w:cs="Browallia New"/>
                <w:color w:val="000000" w:themeColor="text1"/>
                <w:szCs w:val="32"/>
              </w:rPr>
              <w:t>=</w:t>
            </w:r>
          </w:p>
        </w:tc>
        <w:tc>
          <w:tcPr>
            <w:tcW w:w="7020" w:type="dxa"/>
          </w:tcPr>
          <w:p w14:paraId="58AC4763" w14:textId="4FD36AA7" w:rsidR="00955817" w:rsidRPr="008C17AB" w:rsidRDefault="00955817"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cs/>
              </w:rPr>
            </w:pPr>
            <w:r w:rsidRPr="002D5E27">
              <w:rPr>
                <w:rFonts w:ascii="Browallia New" w:hAnsi="Browallia New" w:cs="Browallia New"/>
                <w:color w:val="000000" w:themeColor="text1"/>
                <w:szCs w:val="32"/>
              </w:rPr>
              <w:t>Volume of CO</w:t>
            </w:r>
            <w:r w:rsidRPr="002D5E27">
              <w:rPr>
                <w:rFonts w:ascii="Browallia New" w:hAnsi="Browallia New" w:cs="Browallia New"/>
                <w:color w:val="000000" w:themeColor="text1"/>
                <w:szCs w:val="32"/>
                <w:vertAlign w:val="subscript"/>
                <w:cs/>
              </w:rPr>
              <w:t>2</w:t>
            </w:r>
            <w:r w:rsidRPr="002D5E27">
              <w:rPr>
                <w:rFonts w:ascii="Browallia New" w:hAnsi="Browallia New" w:cs="Browallia New"/>
                <w:color w:val="000000" w:themeColor="text1"/>
                <w:szCs w:val="32"/>
                <w:cs/>
              </w:rPr>
              <w:t xml:space="preserve"> </w:t>
            </w:r>
            <w:r w:rsidRPr="002D5E27">
              <w:rPr>
                <w:rFonts w:ascii="Browallia New" w:hAnsi="Browallia New" w:cs="Browallia New"/>
                <w:color w:val="000000" w:themeColor="text1"/>
                <w:szCs w:val="32"/>
              </w:rPr>
              <w:t>injected into the carbonation plant during concrete production batch b (m</w:t>
            </w:r>
            <w:r w:rsidRPr="002D5E27">
              <w:rPr>
                <w:rFonts w:ascii="Browallia New" w:hAnsi="Browallia New" w:cs="Browallia New"/>
                <w:color w:val="000000" w:themeColor="text1"/>
                <w:szCs w:val="32"/>
                <w:cs/>
              </w:rPr>
              <w:t>³)</w:t>
            </w:r>
          </w:p>
        </w:tc>
      </w:tr>
      <w:tr w:rsidR="00955817" w:rsidRPr="005E1CC1" w14:paraId="44E556F9" w14:textId="77777777" w:rsidTr="00955817">
        <w:trPr>
          <w:trHeight w:val="139"/>
        </w:trPr>
        <w:tc>
          <w:tcPr>
            <w:tcW w:w="1800" w:type="dxa"/>
          </w:tcPr>
          <w:p w14:paraId="09624750" w14:textId="1858C6C9" w:rsidR="00955817" w:rsidRPr="008C17AB" w:rsidRDefault="00955817" w:rsidP="00955817">
            <w:pPr>
              <w:spacing w:before="0" w:after="0" w:line="240" w:lineRule="auto"/>
              <w:ind w:left="0"/>
              <w:jc w:val="thaiDistribute"/>
              <w:rPr>
                <w:rFonts w:ascii="Browallia New" w:hAnsi="Browallia New" w:cs="Browallia New"/>
                <w:color w:val="000000" w:themeColor="text1"/>
                <w:shd w:val="clear" w:color="auto" w:fill="FFFFFF"/>
              </w:rPr>
            </w:pPr>
            <w:proofErr w:type="spellStart"/>
            <w:r>
              <w:rPr>
                <w:rFonts w:ascii="Browallia New" w:hAnsi="Browallia New" w:cs="Browallia New"/>
                <w:color w:val="000000" w:themeColor="text1"/>
              </w:rPr>
              <w:t>i</w:t>
            </w:r>
            <w:proofErr w:type="spellEnd"/>
          </w:p>
        </w:tc>
        <w:tc>
          <w:tcPr>
            <w:tcW w:w="360" w:type="dxa"/>
          </w:tcPr>
          <w:p w14:paraId="1A56758C" w14:textId="20CEDC12" w:rsidR="00955817" w:rsidRPr="008C17AB" w:rsidRDefault="00955817"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Pr>
                <w:rFonts w:ascii="Browallia New" w:hAnsi="Browallia New" w:cs="Browallia New"/>
                <w:color w:val="000000" w:themeColor="text1"/>
                <w:szCs w:val="32"/>
              </w:rPr>
              <w:t>=</w:t>
            </w:r>
          </w:p>
        </w:tc>
        <w:tc>
          <w:tcPr>
            <w:tcW w:w="7020" w:type="dxa"/>
          </w:tcPr>
          <w:p w14:paraId="58F441BB" w14:textId="7CAF6427" w:rsidR="00955817" w:rsidRDefault="00955817"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cs/>
              </w:rPr>
            </w:pPr>
            <w:r>
              <w:rPr>
                <w:rFonts w:ascii="Browallia New" w:hAnsi="Browallia New" w:cs="Browallia New"/>
                <w:szCs w:val="32"/>
              </w:rPr>
              <w:t>Type of concrete</w:t>
            </w:r>
          </w:p>
        </w:tc>
      </w:tr>
      <w:tr w:rsidR="00955817" w:rsidRPr="005E1CC1" w14:paraId="0DDF2003" w14:textId="77777777" w:rsidTr="00955817">
        <w:trPr>
          <w:trHeight w:val="139"/>
        </w:trPr>
        <w:tc>
          <w:tcPr>
            <w:tcW w:w="1800" w:type="dxa"/>
          </w:tcPr>
          <w:p w14:paraId="43ABA4C6" w14:textId="5B40AB5A" w:rsidR="00955817" w:rsidRPr="008C17AB" w:rsidRDefault="00955817" w:rsidP="00955817">
            <w:pPr>
              <w:spacing w:before="0" w:after="0" w:line="240" w:lineRule="auto"/>
              <w:ind w:left="0"/>
              <w:jc w:val="thaiDistribute"/>
              <w:rPr>
                <w:rFonts w:ascii="Browallia New" w:hAnsi="Browallia New" w:cs="Browallia New"/>
                <w:color w:val="000000" w:themeColor="text1"/>
                <w:shd w:val="clear" w:color="auto" w:fill="FFFFFF"/>
              </w:rPr>
            </w:pPr>
            <w:r>
              <w:rPr>
                <w:rFonts w:ascii="Browallia New" w:hAnsi="Browallia New" w:cs="Browallia New"/>
                <w:color w:val="000000" w:themeColor="text1"/>
              </w:rPr>
              <w:t>b</w:t>
            </w:r>
          </w:p>
        </w:tc>
        <w:tc>
          <w:tcPr>
            <w:tcW w:w="360" w:type="dxa"/>
          </w:tcPr>
          <w:p w14:paraId="2ADD07A3" w14:textId="5AFA80B3" w:rsidR="00955817" w:rsidRPr="008C17AB" w:rsidRDefault="00955817"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Pr>
                <w:rFonts w:ascii="Browallia New" w:hAnsi="Browallia New" w:cs="Browallia New"/>
                <w:color w:val="000000" w:themeColor="text1"/>
                <w:szCs w:val="32"/>
              </w:rPr>
              <w:t>=</w:t>
            </w:r>
          </w:p>
        </w:tc>
        <w:tc>
          <w:tcPr>
            <w:tcW w:w="7020" w:type="dxa"/>
          </w:tcPr>
          <w:p w14:paraId="36DB72D7" w14:textId="6FA2240D" w:rsidR="00955817" w:rsidRDefault="00955817"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cs/>
              </w:rPr>
            </w:pPr>
            <w:r w:rsidRPr="002D5E27">
              <w:rPr>
                <w:rFonts w:ascii="Browallia New" w:hAnsi="Browallia New" w:cs="Browallia New"/>
                <w:color w:val="000000" w:themeColor="text1"/>
                <w:szCs w:val="32"/>
              </w:rPr>
              <w:t>Concrete production batch</w:t>
            </w:r>
          </w:p>
        </w:tc>
      </w:tr>
    </w:tbl>
    <w:p w14:paraId="427C188A" w14:textId="7D6F2A2C" w:rsidR="00226C8C" w:rsidRDefault="00CA7700" w:rsidP="00E21E1F">
      <w:pPr>
        <w:spacing w:before="240" w:after="120" w:line="240" w:lineRule="auto"/>
        <w:ind w:left="0" w:firstLine="716"/>
        <w:jc w:val="thaiDistribute"/>
        <w:rPr>
          <w:rFonts w:ascii="Browallia New" w:hAnsi="Browallia New" w:cs="Browallia New"/>
          <w:color w:val="000000" w:themeColor="text1"/>
        </w:rPr>
      </w:pPr>
      <w:bookmarkStart w:id="14" w:name="_Hlk162873443"/>
      <w:r w:rsidRPr="00CA7700">
        <w:rPr>
          <w:rFonts w:ascii="Browallia New" w:hAnsi="Browallia New" w:cs="Browallia New"/>
          <w:color w:val="000000" w:themeColor="text1"/>
        </w:rPr>
        <w:t xml:space="preserve">The amount of </w:t>
      </w:r>
      <w:r w:rsidR="005D4CC8" w:rsidRPr="00C72F74">
        <w:rPr>
          <w:rFonts w:ascii="Browallia New" w:eastAsia="Tahoma" w:hAnsi="Browallia New" w:cs="Browallia New"/>
          <w:kern w:val="24"/>
        </w:rPr>
        <w:t>CO</w:t>
      </w:r>
      <w:r w:rsidR="005D4CC8" w:rsidRPr="005D4CC8">
        <w:rPr>
          <w:rFonts w:ascii="Browallia New" w:eastAsia="Tahoma" w:hAnsi="Browallia New" w:cs="Browallia New"/>
          <w:kern w:val="24"/>
          <w:vertAlign w:val="subscript"/>
        </w:rPr>
        <w:t>2</w:t>
      </w:r>
      <w:r w:rsidRPr="00CA7700">
        <w:rPr>
          <w:rFonts w:ascii="Browallia New" w:hAnsi="Browallia New" w:cs="Browallia New"/>
          <w:color w:val="000000" w:themeColor="text1"/>
        </w:rPr>
        <w:t xml:space="preserve"> gas not sequestered as carbonate in concrete may be calculated based on the free volume, pressure, and temperature within the reaction chamber, combined with the </w:t>
      </w:r>
      <w:r w:rsidR="005D4CC8" w:rsidRPr="00C72F74">
        <w:rPr>
          <w:rFonts w:ascii="Browallia New" w:eastAsia="Tahoma" w:hAnsi="Browallia New" w:cs="Browallia New"/>
          <w:kern w:val="24"/>
        </w:rPr>
        <w:t>CO</w:t>
      </w:r>
      <w:r w:rsidR="005D4CC8" w:rsidRPr="005D4CC8">
        <w:rPr>
          <w:rFonts w:ascii="Browallia New" w:eastAsia="Tahoma" w:hAnsi="Browallia New" w:cs="Browallia New"/>
          <w:kern w:val="24"/>
          <w:vertAlign w:val="subscript"/>
        </w:rPr>
        <w:t>2</w:t>
      </w:r>
      <w:r w:rsidRPr="00CA7700">
        <w:rPr>
          <w:rFonts w:ascii="Browallia New" w:hAnsi="Browallia New" w:cs="Browallia New"/>
          <w:color w:val="000000" w:themeColor="text1"/>
        </w:rPr>
        <w:t xml:space="preserve"> concentration and gas density. This assessment shall be conducted per concrete production cycle (b), using the following equation</w:t>
      </w:r>
      <w:r w:rsidR="003467EC">
        <w:rPr>
          <w:rFonts w:ascii="Browallia New" w:hAnsi="Browallia New" w:cs="Browallia New"/>
          <w:color w:val="000000" w:themeColor="text1"/>
        </w:rPr>
        <w:t>.</w:t>
      </w:r>
    </w:p>
    <w:p w14:paraId="1CD14B3F" w14:textId="77777777" w:rsidR="00A46184" w:rsidRPr="000345BA" w:rsidRDefault="00A46184" w:rsidP="00E21E1F">
      <w:pPr>
        <w:spacing w:before="240" w:after="120" w:line="240" w:lineRule="auto"/>
        <w:ind w:left="0" w:firstLine="716"/>
        <w:jc w:val="thaiDistribute"/>
        <w:rPr>
          <w:rFonts w:ascii="Browallia New" w:hAnsi="Browallia New" w:cs="Browallia New"/>
          <w:color w:val="000000" w:themeColor="text1"/>
          <w:highlight w:val="green"/>
          <w:cs/>
        </w:rPr>
      </w:pPr>
    </w:p>
    <w:p w14:paraId="06FFAE01" w14:textId="77777777" w:rsidR="0026047C" w:rsidRDefault="001F6CD8" w:rsidP="00D37BA5">
      <w:pPr>
        <w:spacing w:after="0" w:line="240" w:lineRule="auto"/>
        <w:ind w:left="0"/>
        <w:jc w:val="thaiDistribute"/>
        <w:rPr>
          <w:rFonts w:ascii="Browallia New" w:hAnsi="Browallia New" w:cs="Browallia New"/>
          <w:b/>
          <w:bCs/>
          <w:color w:val="000000" w:themeColor="text1"/>
          <w:sz w:val="26"/>
          <w:szCs w:val="26"/>
          <w:vertAlign w:val="superscript"/>
        </w:rPr>
      </w:pPr>
      <w:r w:rsidRPr="00D37BA5">
        <w:rPr>
          <w:rFonts w:ascii="Browallia New" w:hAnsi="Browallia New" w:cs="Browallia New"/>
          <w:b/>
          <w:bCs/>
          <w:color w:val="000000" w:themeColor="text1"/>
        </w:rPr>
        <w:lastRenderedPageBreak/>
        <w:t>Q</w:t>
      </w:r>
      <w:r w:rsidRPr="00D37BA5">
        <w:rPr>
          <w:rFonts w:ascii="Browallia New" w:hAnsi="Browallia New" w:cs="Browallia New"/>
          <w:b/>
          <w:bCs/>
          <w:color w:val="000000" w:themeColor="text1"/>
          <w:vertAlign w:val="subscript"/>
        </w:rPr>
        <w:t>CO2,PJ,Non-Store,</w:t>
      </w:r>
      <w:r w:rsidR="00BA24CA">
        <w:rPr>
          <w:rFonts w:ascii="Browallia New" w:hAnsi="Browallia New" w:cs="Browallia New"/>
          <w:b/>
          <w:bCs/>
          <w:color w:val="000000" w:themeColor="text1"/>
          <w:vertAlign w:val="subscript"/>
        </w:rPr>
        <w:t>i</w:t>
      </w:r>
      <w:r w:rsidRPr="00D37BA5">
        <w:rPr>
          <w:rFonts w:ascii="Browallia New" w:hAnsi="Browallia New" w:cs="Browallia New"/>
          <w:b/>
          <w:bCs/>
          <w:color w:val="000000" w:themeColor="text1"/>
          <w:vertAlign w:val="subscript"/>
        </w:rPr>
        <w:t>,</w:t>
      </w:r>
      <w:r w:rsidR="00236440" w:rsidRPr="00D37BA5">
        <w:rPr>
          <w:rFonts w:ascii="Browallia New" w:hAnsi="Browallia New" w:cs="Browallia New"/>
          <w:b/>
          <w:bCs/>
          <w:color w:val="000000" w:themeColor="text1"/>
          <w:vertAlign w:val="subscript"/>
        </w:rPr>
        <w:t>b,</w:t>
      </w:r>
      <w:r w:rsidRPr="00D37BA5">
        <w:rPr>
          <w:rFonts w:ascii="Browallia New" w:hAnsi="Browallia New" w:cs="Browallia New"/>
          <w:b/>
          <w:bCs/>
          <w:color w:val="000000" w:themeColor="text1"/>
          <w:vertAlign w:val="subscript"/>
        </w:rPr>
        <w:t>y</w:t>
      </w:r>
      <w:r w:rsidRPr="00D37BA5">
        <w:rPr>
          <w:rFonts w:ascii="Browallia New" w:hAnsi="Browallia New" w:cs="Browallia New"/>
          <w:b/>
          <w:bCs/>
          <w:color w:val="000000" w:themeColor="text1"/>
        </w:rPr>
        <w:t>=</w:t>
      </w:r>
      <w:r w:rsidR="00D37BA5">
        <w:rPr>
          <w:rFonts w:ascii="Browallia New" w:hAnsi="Browallia New" w:cs="Browallia New" w:hint="cs"/>
          <w:b/>
          <w:bCs/>
          <w:color w:val="000000" w:themeColor="text1"/>
          <w:cs/>
        </w:rPr>
        <w:t xml:space="preserve"> </w:t>
      </w:r>
      <w:r w:rsidR="00786069">
        <w:rPr>
          <w:rFonts w:ascii="Calibri" w:hAnsi="Calibri" w:cs="Calibri"/>
          <w:b/>
          <w:bCs/>
          <w:color w:val="000000" w:themeColor="text1"/>
        </w:rPr>
        <w:sym w:font="Symbol" w:char="F053"/>
      </w:r>
      <w:r w:rsidR="00786069" w:rsidRPr="00786069">
        <w:rPr>
          <w:rFonts w:ascii="Calibri" w:hAnsi="Calibri" w:cs="Calibri"/>
          <w:color w:val="000000" w:themeColor="text1"/>
          <w:sz w:val="24"/>
          <w:szCs w:val="24"/>
        </w:rPr>
        <w:t xml:space="preserve"> </w:t>
      </w:r>
      <w:r w:rsidR="00912AD4" w:rsidRPr="00D37BA5">
        <w:rPr>
          <w:rFonts w:ascii="Browallia New" w:hAnsi="Browallia New" w:cs="Browallia New"/>
          <w:b/>
          <w:bCs/>
          <w:color w:val="000000" w:themeColor="text1"/>
          <w:vertAlign w:val="subscript"/>
        </w:rPr>
        <w:t>b</w:t>
      </w:r>
      <m:oMath>
        <m:d>
          <m:dPr>
            <m:ctrlPr>
              <w:rPr>
                <w:rFonts w:ascii="Cambria Math" w:hAnsi="Cambria Math" w:cs="Browallia New"/>
                <w:b/>
                <w:bCs/>
                <w:i/>
                <w:color w:val="000000" w:themeColor="text1"/>
                <w:sz w:val="24"/>
                <w:szCs w:val="24"/>
              </w:rPr>
            </m:ctrlPr>
          </m:dPr>
          <m:e>
            <m:f>
              <m:fPr>
                <m:ctrlPr>
                  <w:rPr>
                    <w:rFonts w:ascii="Cambria Math" w:hAnsi="Cambria Math" w:cs="Browallia New"/>
                    <w:b/>
                    <w:bCs/>
                    <w:color w:val="000000" w:themeColor="text1"/>
                    <w:sz w:val="24"/>
                    <w:szCs w:val="24"/>
                  </w:rPr>
                </m:ctrlPr>
              </m:fPr>
              <m:num>
                <m:sSub>
                  <m:sSubPr>
                    <m:ctrlPr>
                      <w:rPr>
                        <w:rFonts w:ascii="Cambria Math" w:hAnsi="Cambria Math" w:cs="Browallia New"/>
                        <w:b/>
                        <w:bCs/>
                        <w:color w:val="000000" w:themeColor="text1"/>
                        <w:sz w:val="24"/>
                        <w:szCs w:val="24"/>
                      </w:rPr>
                    </m:ctrlPr>
                  </m:sSubPr>
                  <m:e>
                    <m:r>
                      <m:rPr>
                        <m:sty m:val="b"/>
                      </m:rPr>
                      <w:rPr>
                        <w:rFonts w:ascii="Cambria Math" w:hAnsi="Cambria Math" w:cs="Browallia New"/>
                        <w:color w:val="000000" w:themeColor="text1"/>
                        <w:sz w:val="24"/>
                        <w:szCs w:val="24"/>
                      </w:rPr>
                      <m:t>P</m:t>
                    </m:r>
                  </m:e>
                  <m:sub>
                    <m:r>
                      <m:rPr>
                        <m:sty m:val="b"/>
                      </m:rPr>
                      <w:rPr>
                        <w:rFonts w:ascii="Cambria Math" w:hAnsi="Cambria Math" w:cs="Browallia New"/>
                        <w:color w:val="000000" w:themeColor="text1"/>
                        <w:sz w:val="24"/>
                        <w:szCs w:val="24"/>
                      </w:rPr>
                      <m:t xml:space="preserve">After,b </m:t>
                    </m:r>
                  </m:sub>
                </m:sSub>
                <m:sSub>
                  <m:sSubPr>
                    <m:ctrlPr>
                      <w:rPr>
                        <w:rFonts w:ascii="Cambria Math" w:hAnsi="Cambria Math" w:cs="Browallia New"/>
                        <w:b/>
                        <w:bCs/>
                        <w:color w:val="000000" w:themeColor="text1"/>
                        <w:sz w:val="24"/>
                        <w:szCs w:val="24"/>
                      </w:rPr>
                    </m:ctrlPr>
                  </m:sSubPr>
                  <m:e>
                    <m:r>
                      <m:rPr>
                        <m:sty m:val="b"/>
                      </m:rPr>
                      <w:rPr>
                        <w:rFonts w:ascii="Cambria Math" w:hAnsi="Cambria Math" w:cs="Browallia New"/>
                        <w:color w:val="000000" w:themeColor="text1"/>
                        <w:sz w:val="24"/>
                        <w:szCs w:val="24"/>
                      </w:rPr>
                      <m:t>V</m:t>
                    </m:r>
                  </m:e>
                  <m:sub>
                    <m:r>
                      <m:rPr>
                        <m:sty m:val="b"/>
                      </m:rPr>
                      <w:rPr>
                        <w:rFonts w:ascii="Cambria Math" w:hAnsi="Cambria Math" w:cs="Browallia New"/>
                        <w:color w:val="000000" w:themeColor="text1"/>
                        <w:sz w:val="24"/>
                        <w:szCs w:val="24"/>
                      </w:rPr>
                      <m:t>Chamber</m:t>
                    </m:r>
                    <m:r>
                      <m:rPr>
                        <m:sty m:val="bi"/>
                      </m:rPr>
                      <w:rPr>
                        <w:rFonts w:ascii="Cambria Math" w:hAnsi="Cambria Math" w:cs="Browallia New"/>
                        <w:color w:val="000000" w:themeColor="text1"/>
                        <w:sz w:val="24"/>
                        <w:szCs w:val="24"/>
                      </w:rPr>
                      <m:t>,</m:t>
                    </m:r>
                    <m:r>
                      <m:rPr>
                        <m:sty m:val="b"/>
                      </m:rPr>
                      <w:rPr>
                        <w:rFonts w:ascii="Cambria Math" w:hAnsi="Cambria Math" w:cs="Browallia New"/>
                        <w:color w:val="000000" w:themeColor="text1"/>
                        <w:sz w:val="24"/>
                        <w:szCs w:val="24"/>
                      </w:rPr>
                      <m:t xml:space="preserve">b </m:t>
                    </m:r>
                  </m:sub>
                </m:sSub>
              </m:num>
              <m:den>
                <m:r>
                  <m:rPr>
                    <m:sty m:val="b"/>
                  </m:rPr>
                  <w:rPr>
                    <w:rFonts w:ascii="Cambria Math" w:hAnsi="Cambria Math" w:cs="Browallia New"/>
                    <w:color w:val="000000" w:themeColor="text1"/>
                    <w:sz w:val="24"/>
                    <w:szCs w:val="24"/>
                  </w:rPr>
                  <m:t xml:space="preserve">R </m:t>
                </m:r>
                <m:sSub>
                  <m:sSubPr>
                    <m:ctrlPr>
                      <w:rPr>
                        <w:rFonts w:ascii="Cambria Math" w:hAnsi="Cambria Math" w:cs="Browallia New"/>
                        <w:b/>
                        <w:bCs/>
                        <w:color w:val="000000" w:themeColor="text1"/>
                        <w:sz w:val="24"/>
                        <w:szCs w:val="24"/>
                      </w:rPr>
                    </m:ctrlPr>
                  </m:sSubPr>
                  <m:e>
                    <m:r>
                      <m:rPr>
                        <m:sty m:val="b"/>
                      </m:rPr>
                      <w:rPr>
                        <w:rFonts w:ascii="Cambria Math" w:hAnsi="Cambria Math" w:cs="Browallia New"/>
                        <w:color w:val="000000" w:themeColor="text1"/>
                        <w:sz w:val="24"/>
                        <w:szCs w:val="24"/>
                      </w:rPr>
                      <m:t>T</m:t>
                    </m:r>
                  </m:e>
                  <m:sub>
                    <m:r>
                      <m:rPr>
                        <m:sty m:val="b"/>
                      </m:rPr>
                      <w:rPr>
                        <w:rFonts w:ascii="Cambria Math" w:hAnsi="Cambria Math" w:cs="Browallia New"/>
                        <w:color w:val="000000" w:themeColor="text1"/>
                        <w:sz w:val="24"/>
                        <w:szCs w:val="24"/>
                      </w:rPr>
                      <m:t xml:space="preserve">After,b </m:t>
                    </m:r>
                  </m:sub>
                </m:sSub>
              </m:den>
            </m:f>
            <m:r>
              <m:rPr>
                <m:sty m:val="bi"/>
              </m:rPr>
              <w:rPr>
                <w:rFonts w:ascii="Cambria Math" w:hAnsi="Cambria Math" w:cs="Browallia New"/>
                <w:color w:val="000000" w:themeColor="text1"/>
                <w:sz w:val="24"/>
                <w:szCs w:val="24"/>
              </w:rPr>
              <m:t>-</m:t>
            </m:r>
            <m:f>
              <m:fPr>
                <m:ctrlPr>
                  <w:rPr>
                    <w:rFonts w:ascii="Cambria Math" w:hAnsi="Cambria Math" w:cs="Browallia New"/>
                    <w:b/>
                    <w:bCs/>
                    <w:i/>
                    <w:color w:val="000000" w:themeColor="text1"/>
                    <w:sz w:val="24"/>
                    <w:szCs w:val="24"/>
                  </w:rPr>
                </m:ctrlPr>
              </m:fPr>
              <m:num>
                <m:sSub>
                  <m:sSubPr>
                    <m:ctrlPr>
                      <w:rPr>
                        <w:rFonts w:ascii="Cambria Math" w:hAnsi="Cambria Math" w:cs="Browallia New"/>
                        <w:b/>
                        <w:bCs/>
                        <w:color w:val="000000" w:themeColor="text1"/>
                        <w:sz w:val="24"/>
                        <w:szCs w:val="24"/>
                      </w:rPr>
                    </m:ctrlPr>
                  </m:sSubPr>
                  <m:e>
                    <m:r>
                      <m:rPr>
                        <m:sty m:val="b"/>
                      </m:rPr>
                      <w:rPr>
                        <w:rFonts w:ascii="Cambria Math" w:hAnsi="Cambria Math" w:cs="Browallia New"/>
                        <w:color w:val="000000" w:themeColor="text1"/>
                        <w:sz w:val="24"/>
                        <w:szCs w:val="24"/>
                      </w:rPr>
                      <m:t>P</m:t>
                    </m:r>
                  </m:e>
                  <m:sub>
                    <m:r>
                      <m:rPr>
                        <m:sty m:val="bi"/>
                      </m:rPr>
                      <w:rPr>
                        <w:rFonts w:ascii="Cambria Math" w:hAnsi="Cambria Math" w:cs="Browallia New"/>
                        <w:color w:val="000000" w:themeColor="text1"/>
                        <w:sz w:val="24"/>
                        <w:szCs w:val="24"/>
                      </w:rPr>
                      <m:t>Before</m:t>
                    </m:r>
                    <m:r>
                      <m:rPr>
                        <m:sty m:val="b"/>
                      </m:rPr>
                      <w:rPr>
                        <w:rFonts w:ascii="Cambria Math" w:hAnsi="Cambria Math" w:cs="Browallia New"/>
                        <w:color w:val="000000" w:themeColor="text1"/>
                        <w:sz w:val="24"/>
                        <w:szCs w:val="24"/>
                      </w:rPr>
                      <m:t xml:space="preserve">,b </m:t>
                    </m:r>
                  </m:sub>
                </m:sSub>
                <m:sSub>
                  <m:sSubPr>
                    <m:ctrlPr>
                      <w:rPr>
                        <w:rFonts w:ascii="Cambria Math" w:hAnsi="Cambria Math" w:cs="Browallia New"/>
                        <w:b/>
                        <w:bCs/>
                        <w:color w:val="000000" w:themeColor="text1"/>
                        <w:sz w:val="24"/>
                        <w:szCs w:val="24"/>
                      </w:rPr>
                    </m:ctrlPr>
                  </m:sSubPr>
                  <m:e>
                    <m:r>
                      <m:rPr>
                        <m:sty m:val="b"/>
                      </m:rPr>
                      <w:rPr>
                        <w:rFonts w:ascii="Cambria Math" w:hAnsi="Cambria Math" w:cs="Browallia New"/>
                        <w:color w:val="000000" w:themeColor="text1"/>
                        <w:sz w:val="24"/>
                        <w:szCs w:val="24"/>
                      </w:rPr>
                      <m:t>V</m:t>
                    </m:r>
                  </m:e>
                  <m:sub>
                    <m:r>
                      <m:rPr>
                        <m:sty m:val="b"/>
                      </m:rPr>
                      <w:rPr>
                        <w:rFonts w:ascii="Cambria Math" w:hAnsi="Cambria Math" w:cs="Browallia New"/>
                        <w:color w:val="000000" w:themeColor="text1"/>
                        <w:sz w:val="24"/>
                        <w:szCs w:val="24"/>
                      </w:rPr>
                      <m:t>Chamber</m:t>
                    </m:r>
                    <m:r>
                      <m:rPr>
                        <m:sty m:val="bi"/>
                      </m:rPr>
                      <w:rPr>
                        <w:rFonts w:ascii="Cambria Math" w:hAnsi="Cambria Math" w:cs="Browallia New"/>
                        <w:color w:val="000000" w:themeColor="text1"/>
                        <w:sz w:val="24"/>
                        <w:szCs w:val="24"/>
                      </w:rPr>
                      <m:t>,b</m:t>
                    </m:r>
                    <m:r>
                      <m:rPr>
                        <m:sty m:val="b"/>
                      </m:rPr>
                      <w:rPr>
                        <w:rFonts w:ascii="Cambria Math" w:hAnsi="Cambria Math" w:cs="Browallia New"/>
                        <w:color w:val="000000" w:themeColor="text1"/>
                        <w:sz w:val="24"/>
                        <w:szCs w:val="24"/>
                      </w:rPr>
                      <m:t xml:space="preserve"> </m:t>
                    </m:r>
                  </m:sub>
                </m:sSub>
              </m:num>
              <m:den>
                <m:r>
                  <m:rPr>
                    <m:sty m:val="b"/>
                  </m:rPr>
                  <w:rPr>
                    <w:rFonts w:ascii="Cambria Math" w:hAnsi="Cambria Math" w:cs="Browallia New"/>
                    <w:color w:val="000000" w:themeColor="text1"/>
                    <w:sz w:val="24"/>
                    <w:szCs w:val="24"/>
                  </w:rPr>
                  <m:t xml:space="preserve">R </m:t>
                </m:r>
                <m:sSub>
                  <m:sSubPr>
                    <m:ctrlPr>
                      <w:rPr>
                        <w:rFonts w:ascii="Cambria Math" w:hAnsi="Cambria Math" w:cs="Browallia New"/>
                        <w:b/>
                        <w:bCs/>
                        <w:color w:val="000000" w:themeColor="text1"/>
                        <w:sz w:val="24"/>
                        <w:szCs w:val="24"/>
                      </w:rPr>
                    </m:ctrlPr>
                  </m:sSubPr>
                  <m:e>
                    <m:r>
                      <m:rPr>
                        <m:sty m:val="b"/>
                      </m:rPr>
                      <w:rPr>
                        <w:rFonts w:ascii="Cambria Math" w:hAnsi="Cambria Math" w:cs="Browallia New"/>
                        <w:color w:val="000000" w:themeColor="text1"/>
                        <w:sz w:val="24"/>
                        <w:szCs w:val="24"/>
                      </w:rPr>
                      <m:t>T</m:t>
                    </m:r>
                  </m:e>
                  <m:sub>
                    <m:r>
                      <m:rPr>
                        <m:sty m:val="bi"/>
                      </m:rPr>
                      <w:rPr>
                        <w:rFonts w:ascii="Cambria Math" w:hAnsi="Cambria Math" w:cs="Browallia New"/>
                        <w:color w:val="000000" w:themeColor="text1"/>
                        <w:sz w:val="24"/>
                        <w:szCs w:val="24"/>
                      </w:rPr>
                      <m:t>Before</m:t>
                    </m:r>
                    <m:r>
                      <m:rPr>
                        <m:sty m:val="b"/>
                      </m:rPr>
                      <w:rPr>
                        <w:rFonts w:ascii="Cambria Math" w:hAnsi="Cambria Math" w:cs="Browallia New"/>
                        <w:color w:val="000000" w:themeColor="text1"/>
                        <w:sz w:val="24"/>
                        <w:szCs w:val="24"/>
                      </w:rPr>
                      <m:t xml:space="preserve">,b </m:t>
                    </m:r>
                  </m:sub>
                </m:sSub>
              </m:den>
            </m:f>
          </m:e>
        </m:d>
        <m:r>
          <m:rPr>
            <m:sty m:val="bi"/>
          </m:rPr>
          <w:rPr>
            <w:rFonts w:ascii="Cambria Math" w:hAnsi="Cambria Math" w:cs="Browallia New"/>
            <w:color w:val="000000" w:themeColor="text1"/>
            <w:sz w:val="24"/>
            <w:szCs w:val="24"/>
          </w:rPr>
          <m:t xml:space="preserve"> </m:t>
        </m:r>
      </m:oMath>
      <w:r w:rsidR="00955817">
        <w:rPr>
          <w:rFonts w:ascii="Browallia New" w:hAnsi="Browallia New" w:cs="Browallia New"/>
          <w:b/>
          <w:color w:val="000000" w:themeColor="text1"/>
          <w:sz w:val="24"/>
          <w:szCs w:val="24"/>
        </w:rPr>
        <w:t xml:space="preserve"> </w:t>
      </w:r>
      <w:r w:rsidR="009257BC" w:rsidRPr="0026047C">
        <w:rPr>
          <w:rFonts w:ascii="Browallia New" w:hAnsi="Browallia New" w:cs="Browallia New"/>
          <w:b/>
          <w:bCs/>
          <w:color w:val="000000" w:themeColor="text1"/>
          <w:sz w:val="28"/>
          <w:szCs w:val="28"/>
          <w:shd w:val="clear" w:color="auto" w:fill="FFFFFF"/>
        </w:rPr>
        <w:t>x (%V/V</w:t>
      </w:r>
      <w:r w:rsidR="009257BC" w:rsidRPr="0026047C">
        <w:rPr>
          <w:rFonts w:ascii="Browallia New" w:hAnsi="Browallia New" w:cs="Browallia New"/>
          <w:b/>
          <w:bCs/>
          <w:color w:val="000000" w:themeColor="text1"/>
          <w:sz w:val="28"/>
          <w:szCs w:val="28"/>
          <w:shd w:val="clear" w:color="auto" w:fill="FFFFFF"/>
          <w:vertAlign w:val="subscript"/>
        </w:rPr>
        <w:t>CO2,Feed,i,b,y</w:t>
      </w:r>
      <w:r w:rsidR="009257BC" w:rsidRPr="0026047C">
        <w:rPr>
          <w:rFonts w:ascii="Browallia New" w:hAnsi="Browallia New" w:cs="Browallia New"/>
          <w:b/>
          <w:bCs/>
          <w:color w:val="000000" w:themeColor="text1"/>
          <w:sz w:val="28"/>
          <w:szCs w:val="28"/>
          <w:shd w:val="clear" w:color="auto" w:fill="FFFFFF"/>
        </w:rPr>
        <w:t>) x</w:t>
      </w:r>
      <w:r w:rsidR="009257BC" w:rsidRPr="0026047C">
        <w:rPr>
          <w:rFonts w:ascii="Browallia New" w:hAnsi="Browallia New" w:cs="Browallia New"/>
          <w:b/>
          <w:bCs/>
          <w:color w:val="000000" w:themeColor="text1"/>
          <w:sz w:val="28"/>
          <w:szCs w:val="28"/>
        </w:rPr>
        <w:t xml:space="preserve"> 44.01 x 10</w:t>
      </w:r>
      <w:r w:rsidR="009257BC" w:rsidRPr="0026047C">
        <w:rPr>
          <w:rFonts w:ascii="Browallia New" w:hAnsi="Browallia New" w:cs="Browallia New"/>
          <w:b/>
          <w:bCs/>
          <w:color w:val="000000" w:themeColor="text1"/>
          <w:sz w:val="28"/>
          <w:szCs w:val="28"/>
          <w:vertAlign w:val="superscript"/>
        </w:rPr>
        <w:t>-6</w:t>
      </w:r>
    </w:p>
    <w:p w14:paraId="4A75DAD6" w14:textId="0BB5AF8F" w:rsidR="00955817" w:rsidRPr="00955817" w:rsidRDefault="00955817" w:rsidP="00D37BA5">
      <w:pPr>
        <w:spacing w:after="0" w:line="240" w:lineRule="auto"/>
        <w:ind w:left="0"/>
        <w:jc w:val="thaiDistribute"/>
        <w:rPr>
          <w:rFonts w:ascii="Browallia New" w:hAnsi="Browallia New" w:cs="Browallia New"/>
          <w:b/>
          <w:color w:val="000000" w:themeColor="text1"/>
          <w:sz w:val="24"/>
          <w:szCs w:val="24"/>
        </w:rPr>
      </w:pPr>
      <w:r>
        <w:rPr>
          <w:rFonts w:ascii="Browallia New" w:hAnsi="Browallia New" w:cs="Browallia New"/>
          <w:b/>
          <w:color w:val="000000" w:themeColor="text1"/>
          <w:sz w:val="24"/>
          <w:szCs w:val="24"/>
        </w:rPr>
        <w:t xml:space="preserve">               </w:t>
      </w:r>
      <w:r w:rsidR="0026047C">
        <w:rPr>
          <w:rFonts w:ascii="Browallia New" w:hAnsi="Browallia New" w:cs="Browallia New"/>
          <w:b/>
          <w:color w:val="000000" w:themeColor="text1"/>
          <w:sz w:val="24"/>
          <w:szCs w:val="24"/>
        </w:rPr>
        <w:t xml:space="preserve">                                                                                                                                                           </w:t>
      </w:r>
      <w:r>
        <w:rPr>
          <w:rFonts w:ascii="Browallia New" w:hAnsi="Browallia New" w:cs="Browallia New"/>
          <w:b/>
          <w:color w:val="000000" w:themeColor="text1"/>
          <w:sz w:val="24"/>
          <w:szCs w:val="24"/>
        </w:rPr>
        <w:t xml:space="preserve">     </w:t>
      </w:r>
      <w:r>
        <w:rPr>
          <w:rFonts w:ascii="Browallia New" w:hAnsi="Browallia New" w:cs="Browallia New" w:hint="cs"/>
          <w:color w:val="000000" w:themeColor="text1"/>
        </w:rPr>
        <w:t>Equation</w:t>
      </w:r>
      <w:r w:rsidRPr="004720E7">
        <w:rPr>
          <w:rFonts w:ascii="Browallia New" w:hAnsi="Browallia New" w:cs="Browallia New" w:hint="cs"/>
          <w:color w:val="000000" w:themeColor="text1"/>
          <w:cs/>
        </w:rPr>
        <w:t xml:space="preserve"> </w:t>
      </w:r>
      <w:r w:rsidRPr="004720E7">
        <w:rPr>
          <w:rFonts w:ascii="Browallia New" w:hAnsi="Browallia New" w:cs="Browallia New"/>
          <w:color w:val="000000" w:themeColor="text1"/>
        </w:rPr>
        <w:t>(5)</w:t>
      </w:r>
    </w:p>
    <w:bookmarkEnd w:id="14"/>
    <w:p w14:paraId="22714D4A" w14:textId="4D46EA9F" w:rsidR="00953C33" w:rsidRPr="00D37BA5" w:rsidRDefault="00EF5E08" w:rsidP="00392DBF">
      <w:pPr>
        <w:spacing w:before="240" w:after="120" w:line="240" w:lineRule="auto"/>
        <w:ind w:left="0" w:firstLine="450"/>
        <w:jc w:val="thaiDistribute"/>
        <w:rPr>
          <w:rFonts w:ascii="Browallia New" w:hAnsi="Browallia New" w:cs="Browallia New"/>
          <w:color w:val="000000" w:themeColor="text1"/>
        </w:rPr>
      </w:pPr>
      <w:r>
        <w:rPr>
          <w:rFonts w:ascii="Browallia New" w:hAnsi="Browallia New" w:cs="Browallia New" w:hint="cs"/>
          <w:color w:val="000000" w:themeColor="text1"/>
        </w:rPr>
        <w:t>Where</w:t>
      </w:r>
    </w:p>
    <w:tbl>
      <w:tblPr>
        <w:tblW w:w="9095" w:type="dxa"/>
        <w:tblInd w:w="-5" w:type="dxa"/>
        <w:tblLayout w:type="fixed"/>
        <w:tblLook w:val="04A0" w:firstRow="1" w:lastRow="0" w:firstColumn="1" w:lastColumn="0" w:noHBand="0" w:noVBand="1"/>
      </w:tblPr>
      <w:tblGrid>
        <w:gridCol w:w="1843"/>
        <w:gridCol w:w="425"/>
        <w:gridCol w:w="6827"/>
      </w:tblGrid>
      <w:tr w:rsidR="00955817" w:rsidRPr="00D37BA5" w14:paraId="5F0862C6" w14:textId="77777777" w:rsidTr="001F605C">
        <w:trPr>
          <w:trHeight w:val="197"/>
        </w:trPr>
        <w:tc>
          <w:tcPr>
            <w:tcW w:w="1843" w:type="dxa"/>
          </w:tcPr>
          <w:p w14:paraId="6FAEE347" w14:textId="425D7A96" w:rsidR="00955817" w:rsidRPr="00D37BA5" w:rsidRDefault="00955817" w:rsidP="00955817">
            <w:pPr>
              <w:spacing w:before="0" w:after="0" w:line="240" w:lineRule="auto"/>
              <w:ind w:left="0"/>
              <w:rPr>
                <w:rFonts w:ascii="Browallia New" w:hAnsi="Browallia New" w:cs="Browallia New"/>
                <w:color w:val="000000" w:themeColor="text1"/>
              </w:rPr>
            </w:pPr>
            <w:r w:rsidRPr="00005486">
              <w:rPr>
                <w:rFonts w:ascii="Browallia New" w:hAnsi="Browallia New" w:cs="Browallia New"/>
                <w:color w:val="000000" w:themeColor="text1"/>
              </w:rPr>
              <w:t>Q</w:t>
            </w:r>
            <w:r w:rsidRPr="00005486">
              <w:rPr>
                <w:rFonts w:ascii="Browallia New" w:hAnsi="Browallia New" w:cs="Browallia New"/>
                <w:color w:val="000000" w:themeColor="text1"/>
                <w:vertAlign w:val="subscript"/>
              </w:rPr>
              <w:t>CO</w:t>
            </w:r>
            <w:proofErr w:type="gramStart"/>
            <w:r w:rsidRPr="00005486">
              <w:rPr>
                <w:rFonts w:ascii="Browallia New" w:hAnsi="Browallia New" w:cs="Browallia New"/>
                <w:color w:val="000000" w:themeColor="text1"/>
                <w:vertAlign w:val="subscript"/>
              </w:rPr>
              <w:t>2,PJ</w:t>
            </w:r>
            <w:proofErr w:type="gramEnd"/>
            <w:r w:rsidRPr="00005486">
              <w:rPr>
                <w:rFonts w:ascii="Browallia New" w:hAnsi="Browallia New" w:cs="Browallia New"/>
                <w:color w:val="000000" w:themeColor="text1"/>
                <w:vertAlign w:val="subscript"/>
              </w:rPr>
              <w:t>,Non-Store,</w:t>
            </w:r>
            <w:r>
              <w:rPr>
                <w:rFonts w:ascii="Browallia New" w:hAnsi="Browallia New" w:cs="Browallia New"/>
                <w:color w:val="000000" w:themeColor="text1"/>
                <w:vertAlign w:val="subscript"/>
              </w:rPr>
              <w:t>i</w:t>
            </w:r>
            <w:r w:rsidRPr="00005486">
              <w:rPr>
                <w:rFonts w:ascii="Browallia New" w:hAnsi="Browallia New" w:cs="Browallia New"/>
                <w:color w:val="000000" w:themeColor="text1"/>
                <w:vertAlign w:val="subscript"/>
              </w:rPr>
              <w:t>,b,y</w:t>
            </w:r>
          </w:p>
        </w:tc>
        <w:tc>
          <w:tcPr>
            <w:tcW w:w="425" w:type="dxa"/>
          </w:tcPr>
          <w:p w14:paraId="2351FB01" w14:textId="1734A55C" w:rsidR="00955817" w:rsidRPr="00D37BA5" w:rsidRDefault="00955817"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sidRPr="00005486">
              <w:rPr>
                <w:rFonts w:ascii="Browallia New" w:hAnsi="Browallia New" w:cs="Browallia New"/>
                <w:color w:val="000000" w:themeColor="text1"/>
                <w:szCs w:val="32"/>
              </w:rPr>
              <w:t>=</w:t>
            </w:r>
          </w:p>
        </w:tc>
        <w:tc>
          <w:tcPr>
            <w:tcW w:w="6827" w:type="dxa"/>
          </w:tcPr>
          <w:p w14:paraId="1B171189" w14:textId="41AD63BF" w:rsidR="00955817" w:rsidRPr="001F605C" w:rsidRDefault="00955817"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sidRPr="002D5E27">
              <w:rPr>
                <w:rFonts w:ascii="Browallia New" w:hAnsi="Browallia New" w:cs="Browallia New"/>
                <w:color w:val="000000" w:themeColor="text1"/>
                <w:szCs w:val="32"/>
              </w:rPr>
              <w:t>Amount of residual CO</w:t>
            </w:r>
            <w:r w:rsidRPr="002D5E27">
              <w:rPr>
                <w:rFonts w:ascii="Browallia New" w:hAnsi="Browallia New" w:cs="Browallia New"/>
                <w:color w:val="000000" w:themeColor="text1"/>
                <w:szCs w:val="32"/>
                <w:vertAlign w:val="subscript"/>
                <w:cs/>
              </w:rPr>
              <w:t>2</w:t>
            </w:r>
            <w:r w:rsidRPr="002D5E27">
              <w:rPr>
                <w:rFonts w:ascii="Browallia New" w:hAnsi="Browallia New" w:cs="Browallia New"/>
                <w:color w:val="000000" w:themeColor="text1"/>
                <w:szCs w:val="32"/>
                <w:cs/>
              </w:rPr>
              <w:t xml:space="preserve"> </w:t>
            </w:r>
            <w:r w:rsidRPr="002D5E27">
              <w:rPr>
                <w:rFonts w:ascii="Browallia New" w:hAnsi="Browallia New" w:cs="Browallia New"/>
                <w:color w:val="000000" w:themeColor="text1"/>
                <w:szCs w:val="32"/>
              </w:rPr>
              <w:t xml:space="preserve">remaining in the carbonation plant (not stored in concrete) for concrete type </w:t>
            </w:r>
            <w:proofErr w:type="spellStart"/>
            <w:r w:rsidRPr="002D5E27">
              <w:rPr>
                <w:rFonts w:ascii="Browallia New" w:hAnsi="Browallia New" w:cs="Browallia New"/>
                <w:color w:val="000000" w:themeColor="text1"/>
                <w:szCs w:val="32"/>
              </w:rPr>
              <w:t>i</w:t>
            </w:r>
            <w:proofErr w:type="spellEnd"/>
            <w:r w:rsidRPr="002D5E27">
              <w:rPr>
                <w:rFonts w:ascii="Browallia New" w:hAnsi="Browallia New" w:cs="Browallia New"/>
                <w:color w:val="000000" w:themeColor="text1"/>
                <w:szCs w:val="32"/>
              </w:rPr>
              <w:t xml:space="preserve"> in production batch b under the project activity in year y (</w:t>
            </w:r>
            <w:proofErr w:type="spellStart"/>
            <w:r w:rsidRPr="002D5E27">
              <w:rPr>
                <w:rFonts w:ascii="Browallia New" w:hAnsi="Browallia New" w:cs="Browallia New"/>
                <w:color w:val="000000" w:themeColor="text1"/>
                <w:szCs w:val="32"/>
              </w:rPr>
              <w:t>tCO</w:t>
            </w:r>
            <w:proofErr w:type="spellEnd"/>
            <w:r w:rsidRPr="002D5E27">
              <w:rPr>
                <w:rFonts w:ascii="Browallia New" w:hAnsi="Browallia New" w:cs="Browallia New"/>
                <w:color w:val="000000" w:themeColor="text1"/>
                <w:szCs w:val="32"/>
                <w:vertAlign w:val="subscript"/>
                <w:cs/>
              </w:rPr>
              <w:t>2</w:t>
            </w:r>
            <w:r w:rsidRPr="002D5E27">
              <w:rPr>
                <w:rFonts w:ascii="Browallia New" w:hAnsi="Browallia New" w:cs="Browallia New"/>
                <w:color w:val="000000" w:themeColor="text1"/>
                <w:szCs w:val="32"/>
                <w:cs/>
              </w:rPr>
              <w:t>/</w:t>
            </w:r>
            <w:r w:rsidRPr="002D5E27">
              <w:rPr>
                <w:rFonts w:ascii="Browallia New" w:hAnsi="Browallia New" w:cs="Browallia New"/>
                <w:color w:val="000000" w:themeColor="text1"/>
                <w:szCs w:val="32"/>
              </w:rPr>
              <w:t>year)</w:t>
            </w:r>
          </w:p>
        </w:tc>
      </w:tr>
      <w:tr w:rsidR="00955817" w:rsidRPr="00D37BA5" w14:paraId="78BF0317" w14:textId="77777777" w:rsidTr="001F605C">
        <w:trPr>
          <w:trHeight w:val="197"/>
        </w:trPr>
        <w:tc>
          <w:tcPr>
            <w:tcW w:w="1843" w:type="dxa"/>
          </w:tcPr>
          <w:p w14:paraId="546370E5" w14:textId="605E49B2" w:rsidR="00955817" w:rsidRPr="00D37BA5" w:rsidRDefault="00955817" w:rsidP="00955817">
            <w:pPr>
              <w:spacing w:before="0" w:after="0" w:line="240" w:lineRule="auto"/>
              <w:ind w:left="0"/>
              <w:rPr>
                <w:rFonts w:ascii="Browallia New" w:hAnsi="Browallia New" w:cs="Browallia New"/>
                <w:color w:val="000000" w:themeColor="text1"/>
              </w:rPr>
            </w:pPr>
            <w:proofErr w:type="spellStart"/>
            <w:proofErr w:type="gramStart"/>
            <w:r w:rsidRPr="00D37BA5">
              <w:rPr>
                <w:rFonts w:ascii="Browallia New" w:hAnsi="Browallia New" w:cs="Browallia New"/>
                <w:color w:val="000000" w:themeColor="text1"/>
              </w:rPr>
              <w:t>P</w:t>
            </w:r>
            <w:r w:rsidRPr="00D37BA5">
              <w:rPr>
                <w:rFonts w:ascii="Browallia New" w:hAnsi="Browallia New" w:cs="Browallia New"/>
                <w:color w:val="000000" w:themeColor="text1"/>
                <w:vertAlign w:val="subscript"/>
              </w:rPr>
              <w:t>After,b</w:t>
            </w:r>
            <w:proofErr w:type="spellEnd"/>
            <w:proofErr w:type="gramEnd"/>
          </w:p>
        </w:tc>
        <w:tc>
          <w:tcPr>
            <w:tcW w:w="425" w:type="dxa"/>
          </w:tcPr>
          <w:p w14:paraId="05EEDD22" w14:textId="1C3E24AE" w:rsidR="00955817" w:rsidRPr="00D37BA5" w:rsidRDefault="00955817"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sidRPr="00D37BA5">
              <w:rPr>
                <w:rFonts w:ascii="Browallia New" w:hAnsi="Browallia New" w:cs="Browallia New"/>
                <w:color w:val="000000" w:themeColor="text1"/>
                <w:szCs w:val="32"/>
              </w:rPr>
              <w:t>=</w:t>
            </w:r>
          </w:p>
        </w:tc>
        <w:tc>
          <w:tcPr>
            <w:tcW w:w="6827" w:type="dxa"/>
          </w:tcPr>
          <w:p w14:paraId="37A60FF5" w14:textId="0D5BA856" w:rsidR="00955817" w:rsidRPr="001F605C" w:rsidRDefault="00EE3F83"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cs/>
              </w:rPr>
            </w:pPr>
            <w:r>
              <w:rPr>
                <w:rFonts w:ascii="Browallia New" w:hAnsi="Browallia New" w:cs="Browallia New"/>
                <w:color w:val="000000" w:themeColor="text1"/>
                <w:szCs w:val="32"/>
              </w:rPr>
              <w:t>P</w:t>
            </w:r>
            <w:r w:rsidR="00955817" w:rsidRPr="002D5E27">
              <w:rPr>
                <w:rFonts w:ascii="Browallia New" w:hAnsi="Browallia New" w:cs="Browallia New"/>
                <w:color w:val="000000" w:themeColor="text1"/>
                <w:szCs w:val="32"/>
              </w:rPr>
              <w:t>ressure within the chamber after the completion of the concrete production batch b (bar), following the mineral carbonation reaction inside the chamber</w:t>
            </w:r>
            <w:r w:rsidR="00955817" w:rsidRPr="00D37BA5">
              <w:rPr>
                <w:rFonts w:ascii="Browallia New" w:hAnsi="Browallia New" w:cs="Browallia New"/>
                <w:color w:val="000000" w:themeColor="text1"/>
                <w:szCs w:val="32"/>
              </w:rPr>
              <w:t xml:space="preserve"> </w:t>
            </w:r>
          </w:p>
        </w:tc>
      </w:tr>
      <w:tr w:rsidR="00955817" w:rsidRPr="00D37BA5" w14:paraId="43A55932" w14:textId="77777777" w:rsidTr="001F605C">
        <w:trPr>
          <w:trHeight w:val="165"/>
        </w:trPr>
        <w:tc>
          <w:tcPr>
            <w:tcW w:w="1843" w:type="dxa"/>
          </w:tcPr>
          <w:p w14:paraId="5FC233FF" w14:textId="2B96F4CC" w:rsidR="00955817" w:rsidRPr="00D37BA5" w:rsidRDefault="00955817" w:rsidP="00955817">
            <w:pPr>
              <w:spacing w:before="0" w:after="0" w:line="240" w:lineRule="auto"/>
              <w:ind w:left="0"/>
              <w:rPr>
                <w:rFonts w:ascii="Browallia New" w:hAnsi="Browallia New" w:cs="Browallia New"/>
                <w:color w:val="000000" w:themeColor="text1"/>
              </w:rPr>
            </w:pPr>
            <w:proofErr w:type="spellStart"/>
            <w:proofErr w:type="gramStart"/>
            <w:r w:rsidRPr="00D37BA5">
              <w:rPr>
                <w:rFonts w:ascii="Browallia New" w:hAnsi="Browallia New" w:cs="Browallia New"/>
                <w:color w:val="000000" w:themeColor="text1"/>
              </w:rPr>
              <w:t>P</w:t>
            </w:r>
            <w:r w:rsidRPr="00D37BA5">
              <w:rPr>
                <w:rFonts w:ascii="Browallia New" w:hAnsi="Browallia New" w:cs="Browallia New"/>
                <w:color w:val="000000" w:themeColor="text1"/>
                <w:vertAlign w:val="subscript"/>
              </w:rPr>
              <w:t>Before,b</w:t>
            </w:r>
            <w:proofErr w:type="spellEnd"/>
            <w:proofErr w:type="gramEnd"/>
          </w:p>
        </w:tc>
        <w:tc>
          <w:tcPr>
            <w:tcW w:w="425" w:type="dxa"/>
          </w:tcPr>
          <w:p w14:paraId="3851B752" w14:textId="77777777" w:rsidR="00955817" w:rsidRPr="00D37BA5" w:rsidRDefault="00955817"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sidRPr="00D37BA5">
              <w:rPr>
                <w:rFonts w:ascii="Browallia New" w:hAnsi="Browallia New" w:cs="Browallia New"/>
                <w:color w:val="000000" w:themeColor="text1"/>
                <w:szCs w:val="32"/>
              </w:rPr>
              <w:t>=</w:t>
            </w:r>
          </w:p>
        </w:tc>
        <w:tc>
          <w:tcPr>
            <w:tcW w:w="6827" w:type="dxa"/>
          </w:tcPr>
          <w:p w14:paraId="31F29E08" w14:textId="76E5E5DE" w:rsidR="00955817" w:rsidRPr="001F605C" w:rsidRDefault="00EE3F83"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Pr>
                <w:rFonts w:ascii="Browallia New" w:hAnsi="Browallia New" w:cs="Browallia New"/>
                <w:color w:val="000000" w:themeColor="text1"/>
                <w:szCs w:val="32"/>
              </w:rPr>
              <w:t>P</w:t>
            </w:r>
            <w:r w:rsidR="00955817" w:rsidRPr="002D5E27">
              <w:rPr>
                <w:rFonts w:ascii="Browallia New" w:hAnsi="Browallia New" w:cs="Browallia New"/>
                <w:color w:val="000000" w:themeColor="text1"/>
                <w:szCs w:val="32"/>
              </w:rPr>
              <w:t>ressure within the chamber prior to operation during concrete production batch b (bar), before CO</w:t>
            </w:r>
            <w:r w:rsidR="00955817" w:rsidRPr="002D5E27">
              <w:rPr>
                <w:rFonts w:ascii="Browallia New" w:hAnsi="Browallia New" w:cs="Browallia New"/>
                <w:color w:val="000000" w:themeColor="text1"/>
                <w:szCs w:val="32"/>
                <w:vertAlign w:val="subscript"/>
                <w:cs/>
              </w:rPr>
              <w:t>2</w:t>
            </w:r>
            <w:r w:rsidR="00955817" w:rsidRPr="002D5E27">
              <w:rPr>
                <w:rFonts w:ascii="Browallia New" w:hAnsi="Browallia New" w:cs="Browallia New"/>
                <w:color w:val="000000" w:themeColor="text1"/>
                <w:szCs w:val="32"/>
                <w:cs/>
              </w:rPr>
              <w:t xml:space="preserve"> </w:t>
            </w:r>
            <w:r w:rsidR="00955817" w:rsidRPr="002D5E27">
              <w:rPr>
                <w:rFonts w:ascii="Browallia New" w:hAnsi="Browallia New" w:cs="Browallia New"/>
                <w:color w:val="000000" w:themeColor="text1"/>
                <w:szCs w:val="32"/>
              </w:rPr>
              <w:t>is fed into the chamber</w:t>
            </w:r>
          </w:p>
        </w:tc>
      </w:tr>
      <w:tr w:rsidR="00955817" w:rsidRPr="00D37BA5" w14:paraId="36B2F4CE" w14:textId="77777777" w:rsidTr="001F605C">
        <w:trPr>
          <w:trHeight w:val="98"/>
        </w:trPr>
        <w:tc>
          <w:tcPr>
            <w:tcW w:w="1843" w:type="dxa"/>
          </w:tcPr>
          <w:p w14:paraId="395BA729" w14:textId="48ED8AFF" w:rsidR="00955817" w:rsidRPr="00D37BA5" w:rsidRDefault="00955817" w:rsidP="00955817">
            <w:pPr>
              <w:spacing w:before="0" w:after="0" w:line="240" w:lineRule="auto"/>
              <w:ind w:left="0"/>
              <w:rPr>
                <w:rFonts w:ascii="Browallia New" w:hAnsi="Browallia New" w:cs="Browallia New"/>
                <w:color w:val="000000" w:themeColor="text1"/>
              </w:rPr>
            </w:pPr>
            <w:proofErr w:type="spellStart"/>
            <w:proofErr w:type="gramStart"/>
            <w:r w:rsidRPr="00D37BA5">
              <w:rPr>
                <w:rFonts w:ascii="Browallia New" w:hAnsi="Browallia New" w:cs="Browallia New"/>
                <w:color w:val="000000" w:themeColor="text1"/>
                <w:shd w:val="clear" w:color="auto" w:fill="FFFFFF"/>
              </w:rPr>
              <w:t>V</w:t>
            </w:r>
            <w:r w:rsidRPr="00D37BA5">
              <w:rPr>
                <w:rFonts w:ascii="Browallia New" w:hAnsi="Browallia New" w:cs="Browallia New"/>
                <w:color w:val="000000" w:themeColor="text1"/>
                <w:shd w:val="clear" w:color="auto" w:fill="FFFFFF"/>
                <w:vertAlign w:val="subscript"/>
              </w:rPr>
              <w:t>Chamber,b</w:t>
            </w:r>
            <w:proofErr w:type="spellEnd"/>
            <w:proofErr w:type="gramEnd"/>
          </w:p>
        </w:tc>
        <w:tc>
          <w:tcPr>
            <w:tcW w:w="425" w:type="dxa"/>
          </w:tcPr>
          <w:p w14:paraId="0C289B20" w14:textId="1A72D8D3" w:rsidR="00955817" w:rsidRPr="00D37BA5" w:rsidRDefault="00955817"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sidRPr="00D37BA5">
              <w:rPr>
                <w:rFonts w:ascii="Browallia New" w:hAnsi="Browallia New" w:cs="Browallia New"/>
                <w:color w:val="000000" w:themeColor="text1"/>
                <w:szCs w:val="32"/>
              </w:rPr>
              <w:t>=</w:t>
            </w:r>
          </w:p>
        </w:tc>
        <w:tc>
          <w:tcPr>
            <w:tcW w:w="6827" w:type="dxa"/>
          </w:tcPr>
          <w:p w14:paraId="0CD3DC31" w14:textId="0E1C3E0A" w:rsidR="00955817" w:rsidRPr="00EE3F83" w:rsidRDefault="00955817"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sidRPr="00EE3F83">
              <w:rPr>
                <w:rFonts w:ascii="Browallia New" w:hAnsi="Browallia New" w:cs="Browallia New"/>
                <w:color w:val="000000" w:themeColor="text1"/>
                <w:szCs w:val="32"/>
              </w:rPr>
              <w:t>Void volume within the chamber during concrete production batch b (m</w:t>
            </w:r>
            <w:r w:rsidRPr="00EE3F83">
              <w:rPr>
                <w:rFonts w:ascii="Browallia New" w:hAnsi="Browallia New" w:cs="Browallia New"/>
                <w:color w:val="000000" w:themeColor="text1"/>
                <w:szCs w:val="32"/>
                <w:cs/>
              </w:rPr>
              <w:t>³)</w:t>
            </w:r>
          </w:p>
        </w:tc>
      </w:tr>
      <w:tr w:rsidR="00955817" w:rsidRPr="00D37BA5" w14:paraId="64CFF033" w14:textId="77777777" w:rsidTr="001F605C">
        <w:trPr>
          <w:trHeight w:val="56"/>
        </w:trPr>
        <w:tc>
          <w:tcPr>
            <w:tcW w:w="1843" w:type="dxa"/>
          </w:tcPr>
          <w:p w14:paraId="728F714C" w14:textId="4E33F0CF" w:rsidR="00955817" w:rsidRPr="00D37BA5" w:rsidRDefault="00955817" w:rsidP="00955817">
            <w:pPr>
              <w:spacing w:before="0" w:after="0" w:line="240" w:lineRule="auto"/>
              <w:ind w:left="0"/>
              <w:rPr>
                <w:rFonts w:ascii="Browallia New" w:hAnsi="Browallia New" w:cs="Browallia New"/>
                <w:color w:val="000000" w:themeColor="text1"/>
                <w:shd w:val="clear" w:color="auto" w:fill="FFFFFF"/>
              </w:rPr>
            </w:pPr>
            <w:r w:rsidRPr="00D37BA5">
              <w:rPr>
                <w:rFonts w:ascii="Browallia New" w:hAnsi="Browallia New" w:cs="Browallia New"/>
                <w:color w:val="000000" w:themeColor="text1"/>
                <w:shd w:val="clear" w:color="auto" w:fill="FFFFFF"/>
              </w:rPr>
              <w:t>R</w:t>
            </w:r>
          </w:p>
        </w:tc>
        <w:tc>
          <w:tcPr>
            <w:tcW w:w="425" w:type="dxa"/>
          </w:tcPr>
          <w:p w14:paraId="03FA6CB2" w14:textId="34764738" w:rsidR="00955817" w:rsidRPr="00D37BA5" w:rsidRDefault="00955817"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sidRPr="00D37BA5">
              <w:rPr>
                <w:rFonts w:ascii="Browallia New" w:hAnsi="Browallia New" w:cs="Browallia New"/>
                <w:color w:val="000000" w:themeColor="text1"/>
                <w:szCs w:val="32"/>
              </w:rPr>
              <w:t>=</w:t>
            </w:r>
          </w:p>
        </w:tc>
        <w:tc>
          <w:tcPr>
            <w:tcW w:w="6827" w:type="dxa"/>
          </w:tcPr>
          <w:p w14:paraId="39289459" w14:textId="394E4966" w:rsidR="00955817" w:rsidRPr="001F605C" w:rsidRDefault="00955817"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sidRPr="002D5E27">
              <w:rPr>
                <w:rFonts w:ascii="Browallia New" w:hAnsi="Browallia New" w:cs="Browallia New"/>
                <w:color w:val="000000" w:themeColor="text1"/>
                <w:szCs w:val="32"/>
              </w:rPr>
              <w:t>Gas constant</w:t>
            </w:r>
            <w:r w:rsidRPr="00D37BA5">
              <w:rPr>
                <w:rFonts w:ascii="Browallia New" w:hAnsi="Browallia New" w:cs="Browallia New" w:hint="cs"/>
                <w:color w:val="000000" w:themeColor="text1"/>
                <w:szCs w:val="32"/>
                <w:cs/>
              </w:rPr>
              <w:t xml:space="preserve"> </w:t>
            </w:r>
            <w:r w:rsidRPr="00D37BA5">
              <w:rPr>
                <w:rFonts w:ascii="Browallia New" w:hAnsi="Browallia New" w:cs="Browallia New"/>
                <w:color w:val="000000" w:themeColor="text1"/>
                <w:szCs w:val="32"/>
              </w:rPr>
              <w:t>= 8.314472 x 10</w:t>
            </w:r>
            <w:r w:rsidRPr="00D37BA5">
              <w:rPr>
                <w:rFonts w:ascii="Browallia New" w:hAnsi="Browallia New" w:cs="Browallia New"/>
                <w:color w:val="000000" w:themeColor="text1"/>
                <w:szCs w:val="32"/>
                <w:vertAlign w:val="superscript"/>
              </w:rPr>
              <w:t xml:space="preserve">-5 </w:t>
            </w:r>
            <w:r w:rsidRPr="00D37BA5">
              <w:rPr>
                <w:rFonts w:ascii="Browallia New" w:hAnsi="Browallia New" w:cs="Browallia New"/>
                <w:color w:val="000000" w:themeColor="text1"/>
                <w:szCs w:val="32"/>
              </w:rPr>
              <w:t>(</w:t>
            </w:r>
            <w:r w:rsidRPr="00D37BA5">
              <w:rPr>
                <w:rFonts w:ascii="Browallia New" w:hAnsi="Browallia New" w:cs="Browallia New"/>
                <w:color w:val="000000" w:themeColor="text1"/>
                <w:szCs w:val="32"/>
                <w:shd w:val="clear" w:color="auto" w:fill="FFFFFF"/>
              </w:rPr>
              <w:t>m</w:t>
            </w:r>
            <w:r w:rsidRPr="00D37BA5">
              <w:rPr>
                <w:rFonts w:ascii="Browallia New" w:hAnsi="Browallia New" w:cs="Browallia New"/>
                <w:color w:val="000000" w:themeColor="text1"/>
                <w:szCs w:val="32"/>
                <w:shd w:val="clear" w:color="auto" w:fill="FFFFFF"/>
                <w:vertAlign w:val="superscript"/>
              </w:rPr>
              <w:t>3</w:t>
            </w:r>
            <w:r w:rsidRPr="00D37BA5">
              <w:rPr>
                <w:rFonts w:ascii="Browallia New" w:hAnsi="Browallia New" w:cs="Browallia New"/>
                <w:color w:val="000000" w:themeColor="text1"/>
                <w:szCs w:val="32"/>
                <w:shd w:val="clear" w:color="auto" w:fill="FFFFFF"/>
              </w:rPr>
              <w:t> bar K</w:t>
            </w:r>
            <w:r w:rsidRPr="00D37BA5">
              <w:rPr>
                <w:rFonts w:ascii="Arial" w:hAnsi="Arial" w:cs="Arial"/>
                <w:color w:val="000000" w:themeColor="text1"/>
                <w:szCs w:val="32"/>
                <w:shd w:val="clear" w:color="auto" w:fill="FFFFFF"/>
                <w:vertAlign w:val="superscript"/>
              </w:rPr>
              <w:t>-</w:t>
            </w:r>
            <w:r w:rsidRPr="00D37BA5">
              <w:rPr>
                <w:rFonts w:ascii="Browallia New" w:hAnsi="Browallia New" w:cs="Browallia New"/>
                <w:color w:val="000000" w:themeColor="text1"/>
                <w:szCs w:val="32"/>
                <w:shd w:val="clear" w:color="auto" w:fill="FFFFFF"/>
                <w:vertAlign w:val="superscript"/>
              </w:rPr>
              <w:t>1</w:t>
            </w:r>
            <w:r w:rsidRPr="00D37BA5">
              <w:rPr>
                <w:rFonts w:ascii="Browallia New" w:hAnsi="Browallia New" w:cs="Browallia New"/>
                <w:color w:val="000000" w:themeColor="text1"/>
                <w:szCs w:val="32"/>
                <w:shd w:val="clear" w:color="auto" w:fill="FFFFFF"/>
              </w:rPr>
              <w:t> mol</w:t>
            </w:r>
            <w:r w:rsidRPr="00D37BA5">
              <w:rPr>
                <w:rFonts w:ascii="Arial" w:hAnsi="Arial" w:cs="Arial"/>
                <w:color w:val="000000" w:themeColor="text1"/>
                <w:szCs w:val="32"/>
                <w:shd w:val="clear" w:color="auto" w:fill="FFFFFF"/>
                <w:vertAlign w:val="superscript"/>
              </w:rPr>
              <w:t>-</w:t>
            </w:r>
            <w:r w:rsidRPr="00D37BA5">
              <w:rPr>
                <w:rFonts w:ascii="Browallia New" w:hAnsi="Browallia New" w:cs="Browallia New"/>
                <w:color w:val="000000" w:themeColor="text1"/>
                <w:szCs w:val="32"/>
                <w:shd w:val="clear" w:color="auto" w:fill="FFFFFF"/>
                <w:vertAlign w:val="superscript"/>
              </w:rPr>
              <w:t>1</w:t>
            </w:r>
            <w:r w:rsidRPr="00D37BA5">
              <w:rPr>
                <w:rFonts w:ascii="Browallia New" w:hAnsi="Browallia New" w:cs="Browallia New"/>
                <w:color w:val="000000" w:themeColor="text1"/>
                <w:szCs w:val="32"/>
                <w:shd w:val="clear" w:color="auto" w:fill="FFFFFF"/>
              </w:rPr>
              <w:t>)</w:t>
            </w:r>
          </w:p>
        </w:tc>
      </w:tr>
      <w:tr w:rsidR="00955817" w:rsidRPr="00D37BA5" w14:paraId="631CDBF6" w14:textId="77777777" w:rsidTr="001F605C">
        <w:trPr>
          <w:trHeight w:val="56"/>
        </w:trPr>
        <w:tc>
          <w:tcPr>
            <w:tcW w:w="1843" w:type="dxa"/>
          </w:tcPr>
          <w:p w14:paraId="758BC40F" w14:textId="7A34BE93" w:rsidR="00955817" w:rsidRPr="00D37BA5" w:rsidRDefault="00955817" w:rsidP="00955817">
            <w:pPr>
              <w:spacing w:before="0" w:after="0" w:line="240" w:lineRule="auto"/>
              <w:ind w:left="0"/>
              <w:rPr>
                <w:rFonts w:ascii="Browallia New" w:hAnsi="Browallia New" w:cs="Browallia New"/>
                <w:color w:val="000000" w:themeColor="text1"/>
                <w:shd w:val="clear" w:color="auto" w:fill="FFFFFF"/>
              </w:rPr>
            </w:pPr>
            <w:proofErr w:type="spellStart"/>
            <w:proofErr w:type="gramStart"/>
            <w:r w:rsidRPr="00D37BA5">
              <w:rPr>
                <w:rFonts w:ascii="Browallia New" w:hAnsi="Browallia New" w:cs="Browallia New"/>
                <w:color w:val="000000" w:themeColor="text1"/>
              </w:rPr>
              <w:t>T</w:t>
            </w:r>
            <w:r w:rsidRPr="00D37BA5">
              <w:rPr>
                <w:rFonts w:ascii="Browallia New" w:hAnsi="Browallia New" w:cs="Browallia New"/>
                <w:color w:val="000000" w:themeColor="text1"/>
                <w:vertAlign w:val="subscript"/>
              </w:rPr>
              <w:t>After,b</w:t>
            </w:r>
            <w:proofErr w:type="spellEnd"/>
            <w:proofErr w:type="gramEnd"/>
          </w:p>
        </w:tc>
        <w:tc>
          <w:tcPr>
            <w:tcW w:w="425" w:type="dxa"/>
          </w:tcPr>
          <w:p w14:paraId="0DED77B3" w14:textId="38970A88" w:rsidR="00955817" w:rsidRPr="00D37BA5" w:rsidRDefault="00955817"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sidRPr="00D37BA5">
              <w:rPr>
                <w:rFonts w:ascii="Browallia New" w:hAnsi="Browallia New" w:cs="Browallia New"/>
                <w:color w:val="000000" w:themeColor="text1"/>
                <w:szCs w:val="32"/>
              </w:rPr>
              <w:t>=</w:t>
            </w:r>
          </w:p>
        </w:tc>
        <w:tc>
          <w:tcPr>
            <w:tcW w:w="6827" w:type="dxa"/>
          </w:tcPr>
          <w:p w14:paraId="6A15D86E" w14:textId="58F1BD00" w:rsidR="00955817" w:rsidRPr="001F605C" w:rsidRDefault="00F91F48"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cs/>
              </w:rPr>
            </w:pPr>
            <w:r>
              <w:rPr>
                <w:rFonts w:ascii="Browallia New" w:hAnsi="Browallia New" w:cs="Browallia New"/>
                <w:color w:val="000000" w:themeColor="text1"/>
                <w:szCs w:val="32"/>
              </w:rPr>
              <w:t>T</w:t>
            </w:r>
            <w:r w:rsidR="00955817" w:rsidRPr="002D5E27">
              <w:rPr>
                <w:rFonts w:ascii="Browallia New" w:hAnsi="Browallia New" w:cs="Browallia New"/>
                <w:color w:val="000000" w:themeColor="text1"/>
                <w:szCs w:val="32"/>
              </w:rPr>
              <w:t>emperature within the chamber after operation during concrete production batch b (K), following completion of the mineral carbonation reaction in the chamber</w:t>
            </w:r>
          </w:p>
        </w:tc>
      </w:tr>
      <w:tr w:rsidR="00955817" w:rsidRPr="002851CF" w14:paraId="04E1FCB1" w14:textId="77777777" w:rsidTr="001F605C">
        <w:trPr>
          <w:trHeight w:val="56"/>
        </w:trPr>
        <w:tc>
          <w:tcPr>
            <w:tcW w:w="1843" w:type="dxa"/>
          </w:tcPr>
          <w:p w14:paraId="5E84CECD" w14:textId="2DCAD317" w:rsidR="00955817" w:rsidRPr="00D37BA5" w:rsidRDefault="00955817" w:rsidP="00955817">
            <w:pPr>
              <w:spacing w:before="0" w:after="0" w:line="240" w:lineRule="auto"/>
              <w:ind w:left="0"/>
              <w:rPr>
                <w:rFonts w:ascii="Browallia New" w:hAnsi="Browallia New" w:cs="Browallia New"/>
                <w:color w:val="000000" w:themeColor="text1"/>
                <w:shd w:val="clear" w:color="auto" w:fill="FFFFFF"/>
              </w:rPr>
            </w:pPr>
            <w:proofErr w:type="spellStart"/>
            <w:proofErr w:type="gramStart"/>
            <w:r w:rsidRPr="00D37BA5">
              <w:rPr>
                <w:rFonts w:ascii="Browallia New" w:hAnsi="Browallia New" w:cs="Browallia New"/>
                <w:color w:val="000000" w:themeColor="text1"/>
              </w:rPr>
              <w:t>T</w:t>
            </w:r>
            <w:r w:rsidRPr="00D37BA5">
              <w:rPr>
                <w:rFonts w:ascii="Browallia New" w:hAnsi="Browallia New" w:cs="Browallia New"/>
                <w:color w:val="000000" w:themeColor="text1"/>
                <w:vertAlign w:val="subscript"/>
              </w:rPr>
              <w:t>Before,b</w:t>
            </w:r>
            <w:proofErr w:type="spellEnd"/>
            <w:proofErr w:type="gramEnd"/>
          </w:p>
        </w:tc>
        <w:tc>
          <w:tcPr>
            <w:tcW w:w="425" w:type="dxa"/>
          </w:tcPr>
          <w:p w14:paraId="27FE6D1C" w14:textId="157BDF6C" w:rsidR="00955817" w:rsidRPr="00D37BA5" w:rsidRDefault="00955817"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sidRPr="00D37BA5">
              <w:rPr>
                <w:rFonts w:ascii="Browallia New" w:hAnsi="Browallia New" w:cs="Browallia New"/>
                <w:color w:val="000000" w:themeColor="text1"/>
                <w:szCs w:val="32"/>
              </w:rPr>
              <w:t>=</w:t>
            </w:r>
          </w:p>
        </w:tc>
        <w:tc>
          <w:tcPr>
            <w:tcW w:w="6827" w:type="dxa"/>
          </w:tcPr>
          <w:p w14:paraId="66AC8E75" w14:textId="3EAD82F3" w:rsidR="00955817" w:rsidRPr="001F605C" w:rsidRDefault="00F91F48"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cs/>
              </w:rPr>
            </w:pPr>
            <w:r>
              <w:rPr>
                <w:rFonts w:ascii="Browallia New" w:hAnsi="Browallia New" w:cs="Browallia New"/>
                <w:color w:val="000000" w:themeColor="text1"/>
                <w:szCs w:val="32"/>
              </w:rPr>
              <w:t>T</w:t>
            </w:r>
            <w:r w:rsidR="00955817" w:rsidRPr="002D5E27">
              <w:rPr>
                <w:rFonts w:ascii="Browallia New" w:hAnsi="Browallia New" w:cs="Browallia New"/>
                <w:color w:val="000000" w:themeColor="text1"/>
                <w:szCs w:val="32"/>
              </w:rPr>
              <w:t>emperature within the chamber prior to operation during concrete production batch b (K), before CO</w:t>
            </w:r>
            <w:r w:rsidR="00955817" w:rsidRPr="002D5E27">
              <w:rPr>
                <w:rFonts w:ascii="Browallia New" w:hAnsi="Browallia New" w:cs="Browallia New"/>
                <w:color w:val="000000" w:themeColor="text1"/>
                <w:szCs w:val="32"/>
                <w:vertAlign w:val="subscript"/>
                <w:cs/>
              </w:rPr>
              <w:t>2</w:t>
            </w:r>
            <w:r w:rsidR="00955817" w:rsidRPr="002D5E27">
              <w:rPr>
                <w:rFonts w:ascii="Browallia New" w:hAnsi="Browallia New" w:cs="Browallia New"/>
                <w:color w:val="000000" w:themeColor="text1"/>
                <w:szCs w:val="32"/>
                <w:cs/>
              </w:rPr>
              <w:t xml:space="preserve"> </w:t>
            </w:r>
            <w:r w:rsidR="00955817" w:rsidRPr="002D5E27">
              <w:rPr>
                <w:rFonts w:ascii="Browallia New" w:hAnsi="Browallia New" w:cs="Browallia New"/>
                <w:color w:val="000000" w:themeColor="text1"/>
                <w:szCs w:val="32"/>
              </w:rPr>
              <w:t>is injected into the chamber</w:t>
            </w:r>
          </w:p>
        </w:tc>
      </w:tr>
      <w:tr w:rsidR="00955817" w:rsidRPr="002851CF" w14:paraId="729D16C7" w14:textId="77777777" w:rsidTr="001F605C">
        <w:trPr>
          <w:trHeight w:val="70"/>
        </w:trPr>
        <w:tc>
          <w:tcPr>
            <w:tcW w:w="1843" w:type="dxa"/>
          </w:tcPr>
          <w:p w14:paraId="392DADB0" w14:textId="43879A76" w:rsidR="00955817" w:rsidRPr="00D37BA5" w:rsidRDefault="00955817" w:rsidP="00955817">
            <w:pPr>
              <w:spacing w:before="0" w:after="0" w:line="240" w:lineRule="auto"/>
              <w:ind w:left="0"/>
              <w:rPr>
                <w:rFonts w:ascii="Browallia New" w:hAnsi="Browallia New" w:cs="Browallia New"/>
                <w:color w:val="000000" w:themeColor="text1"/>
              </w:rPr>
            </w:pPr>
            <w:r w:rsidRPr="008C17AB">
              <w:rPr>
                <w:rFonts w:ascii="Browallia New" w:hAnsi="Browallia New" w:cs="Browallia New"/>
                <w:color w:val="000000" w:themeColor="text1"/>
                <w:shd w:val="clear" w:color="auto" w:fill="FFFFFF"/>
              </w:rPr>
              <w:t>%V/V</w:t>
            </w:r>
            <w:r w:rsidRPr="008C17AB">
              <w:rPr>
                <w:rFonts w:ascii="Browallia New" w:hAnsi="Browallia New" w:cs="Browallia New"/>
                <w:color w:val="000000" w:themeColor="text1"/>
                <w:shd w:val="clear" w:color="auto" w:fill="FFFFFF"/>
                <w:vertAlign w:val="subscript"/>
              </w:rPr>
              <w:t>CO</w:t>
            </w:r>
            <w:proofErr w:type="gramStart"/>
            <w:r w:rsidRPr="008C17AB">
              <w:rPr>
                <w:rFonts w:ascii="Browallia New" w:hAnsi="Browallia New" w:cs="Browallia New"/>
                <w:color w:val="000000" w:themeColor="text1"/>
                <w:shd w:val="clear" w:color="auto" w:fill="FFFFFF"/>
                <w:vertAlign w:val="subscript"/>
              </w:rPr>
              <w:t>2,Feed</w:t>
            </w:r>
            <w:proofErr w:type="gramEnd"/>
            <w:r w:rsidRPr="008C17AB">
              <w:rPr>
                <w:rFonts w:ascii="Browallia New" w:hAnsi="Browallia New" w:cs="Browallia New"/>
                <w:color w:val="000000" w:themeColor="text1"/>
                <w:shd w:val="clear" w:color="auto" w:fill="FFFFFF"/>
                <w:vertAlign w:val="subscript"/>
              </w:rPr>
              <w:t>,</w:t>
            </w:r>
            <w:r>
              <w:rPr>
                <w:rFonts w:ascii="Browallia New" w:hAnsi="Browallia New" w:cs="Browallia New"/>
                <w:color w:val="000000" w:themeColor="text1"/>
                <w:shd w:val="clear" w:color="auto" w:fill="FFFFFF"/>
                <w:vertAlign w:val="subscript"/>
              </w:rPr>
              <w:t>i</w:t>
            </w:r>
            <w:r w:rsidRPr="008C17AB">
              <w:rPr>
                <w:rFonts w:ascii="Browallia New" w:hAnsi="Browallia New" w:cs="Browallia New"/>
                <w:color w:val="000000" w:themeColor="text1"/>
                <w:shd w:val="clear" w:color="auto" w:fill="FFFFFF"/>
                <w:vertAlign w:val="subscript"/>
              </w:rPr>
              <w:t>,b,y</w:t>
            </w:r>
          </w:p>
        </w:tc>
        <w:tc>
          <w:tcPr>
            <w:tcW w:w="425" w:type="dxa"/>
          </w:tcPr>
          <w:p w14:paraId="286CFB07" w14:textId="443D7F80" w:rsidR="00955817" w:rsidRPr="00D37BA5" w:rsidRDefault="00955817"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sidRPr="008C17AB">
              <w:rPr>
                <w:rFonts w:ascii="Browallia New" w:hAnsi="Browallia New" w:cs="Browallia New"/>
                <w:color w:val="000000" w:themeColor="text1"/>
                <w:szCs w:val="32"/>
              </w:rPr>
              <w:t>=</w:t>
            </w:r>
          </w:p>
        </w:tc>
        <w:tc>
          <w:tcPr>
            <w:tcW w:w="6827" w:type="dxa"/>
          </w:tcPr>
          <w:p w14:paraId="77E6F6F5" w14:textId="03A416E4" w:rsidR="00955817" w:rsidRPr="001F605C" w:rsidRDefault="00955817"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cs/>
              </w:rPr>
            </w:pPr>
            <w:r w:rsidRPr="002D5E27">
              <w:rPr>
                <w:rFonts w:ascii="Browallia New" w:hAnsi="Browallia New" w:cs="Browallia New"/>
                <w:color w:val="000000" w:themeColor="text1"/>
                <w:szCs w:val="32"/>
              </w:rPr>
              <w:t xml:space="preserve">Volumetric ratio of </w:t>
            </w:r>
            <w:r w:rsidR="005D4CC8" w:rsidRPr="00C72F74">
              <w:rPr>
                <w:rFonts w:ascii="Browallia New" w:eastAsia="Tahoma" w:hAnsi="Browallia New" w:cs="Browallia New"/>
                <w:kern w:val="24"/>
                <w:szCs w:val="32"/>
              </w:rPr>
              <w:t>CO</w:t>
            </w:r>
            <w:r w:rsidR="005D4CC8" w:rsidRPr="005D4CC8">
              <w:rPr>
                <w:rFonts w:ascii="Browallia New" w:eastAsia="Tahoma" w:hAnsi="Browallia New" w:cs="Browallia New"/>
                <w:kern w:val="24"/>
                <w:szCs w:val="32"/>
                <w:vertAlign w:val="subscript"/>
              </w:rPr>
              <w:t>2</w:t>
            </w:r>
            <w:r w:rsidRPr="002D5E27">
              <w:rPr>
                <w:rFonts w:ascii="Browallia New" w:hAnsi="Browallia New" w:cs="Browallia New"/>
                <w:color w:val="000000" w:themeColor="text1"/>
                <w:szCs w:val="32"/>
                <w:cs/>
              </w:rPr>
              <w:t xml:space="preserve"> </w:t>
            </w:r>
            <w:r w:rsidRPr="002D5E27">
              <w:rPr>
                <w:rFonts w:ascii="Browallia New" w:hAnsi="Browallia New" w:cs="Browallia New"/>
                <w:color w:val="000000" w:themeColor="text1"/>
                <w:szCs w:val="32"/>
              </w:rPr>
              <w:t>to total gas volume at the injection point of the carbonation plant, measured during concrete production batch b under operational conditions in year y (%)</w:t>
            </w:r>
            <w:r>
              <w:rPr>
                <w:rFonts w:ascii="Browallia New" w:hAnsi="Browallia New" w:cs="Browallia New"/>
                <w:color w:val="000000" w:themeColor="text1"/>
                <w:szCs w:val="32"/>
              </w:rPr>
              <w:t xml:space="preserve"> </w:t>
            </w:r>
          </w:p>
        </w:tc>
      </w:tr>
      <w:tr w:rsidR="00955817" w:rsidRPr="002851CF" w14:paraId="21AB86DE" w14:textId="77777777" w:rsidTr="001F605C">
        <w:trPr>
          <w:trHeight w:val="70"/>
        </w:trPr>
        <w:tc>
          <w:tcPr>
            <w:tcW w:w="1843" w:type="dxa"/>
          </w:tcPr>
          <w:p w14:paraId="3D07C35E" w14:textId="230251AC" w:rsidR="00955817" w:rsidRPr="008C17AB" w:rsidRDefault="00955817" w:rsidP="00955817">
            <w:pPr>
              <w:spacing w:before="0" w:after="0" w:line="240" w:lineRule="auto"/>
              <w:ind w:left="0"/>
              <w:rPr>
                <w:rFonts w:ascii="Browallia New" w:hAnsi="Browallia New" w:cs="Browallia New"/>
                <w:color w:val="000000" w:themeColor="text1"/>
                <w:shd w:val="clear" w:color="auto" w:fill="FFFFFF"/>
              </w:rPr>
            </w:pPr>
            <w:proofErr w:type="spellStart"/>
            <w:r>
              <w:rPr>
                <w:rFonts w:ascii="Browallia New" w:hAnsi="Browallia New" w:cs="Browallia New"/>
                <w:color w:val="000000" w:themeColor="text1"/>
              </w:rPr>
              <w:t>i</w:t>
            </w:r>
            <w:proofErr w:type="spellEnd"/>
          </w:p>
        </w:tc>
        <w:tc>
          <w:tcPr>
            <w:tcW w:w="425" w:type="dxa"/>
          </w:tcPr>
          <w:p w14:paraId="6DDECC3B" w14:textId="2B03EBAF" w:rsidR="00955817" w:rsidRPr="008C17AB" w:rsidRDefault="00955817"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Pr>
                <w:rFonts w:ascii="Browallia New" w:hAnsi="Browallia New" w:cs="Browallia New"/>
                <w:color w:val="000000" w:themeColor="text1"/>
                <w:szCs w:val="32"/>
              </w:rPr>
              <w:t>=</w:t>
            </w:r>
          </w:p>
        </w:tc>
        <w:tc>
          <w:tcPr>
            <w:tcW w:w="6827" w:type="dxa"/>
          </w:tcPr>
          <w:p w14:paraId="174DE088" w14:textId="26427458" w:rsidR="00955817" w:rsidRPr="001F605C" w:rsidRDefault="00955817"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cs/>
              </w:rPr>
            </w:pPr>
            <w:r>
              <w:rPr>
                <w:rFonts w:ascii="Browallia New" w:hAnsi="Browallia New" w:cs="Browallia New"/>
                <w:szCs w:val="32"/>
              </w:rPr>
              <w:t>Type of concrete</w:t>
            </w:r>
          </w:p>
        </w:tc>
      </w:tr>
      <w:tr w:rsidR="00BA24CA" w:rsidRPr="002851CF" w14:paraId="1F6F1ABD" w14:textId="77777777" w:rsidTr="001F605C">
        <w:trPr>
          <w:trHeight w:val="56"/>
        </w:trPr>
        <w:tc>
          <w:tcPr>
            <w:tcW w:w="1843" w:type="dxa"/>
          </w:tcPr>
          <w:p w14:paraId="2FDFDD49" w14:textId="7A086CBD" w:rsidR="00BA24CA" w:rsidRPr="00D37BA5" w:rsidRDefault="00BA24CA" w:rsidP="00BA24CA">
            <w:pPr>
              <w:spacing w:before="0" w:after="0" w:line="240" w:lineRule="auto"/>
              <w:ind w:left="0"/>
              <w:rPr>
                <w:rFonts w:ascii="Browallia New" w:hAnsi="Browallia New" w:cs="Browallia New"/>
                <w:color w:val="000000" w:themeColor="text1"/>
              </w:rPr>
            </w:pPr>
            <w:r>
              <w:rPr>
                <w:rFonts w:ascii="Browallia New" w:hAnsi="Browallia New" w:cs="Browallia New"/>
                <w:color w:val="000000" w:themeColor="text1"/>
              </w:rPr>
              <w:t>b</w:t>
            </w:r>
          </w:p>
        </w:tc>
        <w:tc>
          <w:tcPr>
            <w:tcW w:w="425" w:type="dxa"/>
          </w:tcPr>
          <w:p w14:paraId="3A38FA42" w14:textId="3040844D" w:rsidR="00BA24CA" w:rsidRPr="00D37BA5" w:rsidRDefault="00BA24CA" w:rsidP="00BA24CA">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Pr>
                <w:rFonts w:ascii="Browallia New" w:hAnsi="Browallia New" w:cs="Browallia New"/>
                <w:color w:val="000000" w:themeColor="text1"/>
                <w:szCs w:val="32"/>
              </w:rPr>
              <w:t>=</w:t>
            </w:r>
          </w:p>
        </w:tc>
        <w:tc>
          <w:tcPr>
            <w:tcW w:w="6827" w:type="dxa"/>
          </w:tcPr>
          <w:p w14:paraId="36E58D6B" w14:textId="59F6A1F3" w:rsidR="00BA24CA" w:rsidRPr="001F605C" w:rsidRDefault="00955817" w:rsidP="00BA24CA">
            <w:pPr>
              <w:pStyle w:val="ListParagraph"/>
              <w:tabs>
                <w:tab w:val="left" w:pos="3329"/>
              </w:tabs>
              <w:spacing w:before="0" w:after="0" w:line="240" w:lineRule="auto"/>
              <w:ind w:left="0"/>
              <w:contextualSpacing w:val="0"/>
              <w:rPr>
                <w:rFonts w:ascii="Browallia New" w:hAnsi="Browallia New" w:cs="Browallia New"/>
                <w:color w:val="000000" w:themeColor="text1"/>
                <w:szCs w:val="32"/>
                <w:cs/>
              </w:rPr>
            </w:pPr>
            <w:r w:rsidRPr="002D5E27">
              <w:rPr>
                <w:rFonts w:ascii="Browallia New" w:hAnsi="Browallia New" w:cs="Browallia New"/>
                <w:color w:val="000000" w:themeColor="text1"/>
                <w:szCs w:val="32"/>
              </w:rPr>
              <w:t>Concrete production batch</w:t>
            </w:r>
          </w:p>
        </w:tc>
      </w:tr>
    </w:tbl>
    <w:p w14:paraId="189D02A5" w14:textId="034A591A" w:rsidR="0098055D" w:rsidRPr="00E21E1F" w:rsidRDefault="00CA7700" w:rsidP="00E21E1F">
      <w:pPr>
        <w:spacing w:before="240" w:after="120" w:line="240" w:lineRule="auto"/>
        <w:ind w:left="0" w:firstLine="709"/>
        <w:jc w:val="thaiDistribute"/>
        <w:rPr>
          <w:rFonts w:ascii="Browallia New" w:hAnsi="Browallia New" w:cs="Browallia New"/>
          <w:b/>
          <w:bCs/>
          <w:color w:val="000000" w:themeColor="text1"/>
          <w:cs/>
        </w:rPr>
      </w:pPr>
      <w:r w:rsidRPr="00CA7700">
        <w:rPr>
          <w:rFonts w:ascii="Browallia New" w:hAnsi="Browallia New" w:cs="Browallia New"/>
          <w:b/>
          <w:bCs/>
          <w:u w:val="single"/>
        </w:rPr>
        <w:t xml:space="preserve">Option </w:t>
      </w:r>
      <w:r w:rsidRPr="00CA7700">
        <w:rPr>
          <w:rFonts w:ascii="Browallia New" w:hAnsi="Browallia New" w:cs="Browallia New"/>
          <w:b/>
          <w:bCs/>
          <w:u w:val="single"/>
          <w:cs/>
        </w:rPr>
        <w:t xml:space="preserve">3: </w:t>
      </w:r>
      <w:r w:rsidRPr="00CA7700">
        <w:rPr>
          <w:rFonts w:ascii="Browallia New" w:hAnsi="Browallia New" w:cs="Browallia New"/>
          <w:b/>
          <w:bCs/>
          <w:u w:val="single"/>
        </w:rPr>
        <w:t>Assessment Using System Efficiency Estimates</w:t>
      </w:r>
    </w:p>
    <w:p w14:paraId="1A47A268" w14:textId="56DAA770" w:rsidR="00A119C3" w:rsidRPr="00734E36" w:rsidRDefault="00CA7700" w:rsidP="00E21E1F">
      <w:pPr>
        <w:spacing w:before="240" w:after="120" w:line="240" w:lineRule="auto"/>
        <w:ind w:left="0" w:firstLine="709"/>
        <w:jc w:val="thaiDistribute"/>
        <w:rPr>
          <w:rFonts w:ascii="Browallia New" w:hAnsi="Browallia New" w:cs="Browallia New"/>
          <w:color w:val="000000" w:themeColor="text1"/>
        </w:rPr>
      </w:pPr>
      <w:bookmarkStart w:id="15" w:name="_Hlk162873881"/>
      <w:r w:rsidRPr="00734E36">
        <w:rPr>
          <w:rFonts w:ascii="Browallia New" w:hAnsi="Browallia New" w:cs="Browallia New"/>
          <w:color w:val="000000" w:themeColor="text1"/>
        </w:rPr>
        <w:t xml:space="preserve">The amount of carbon dioxide sequestered in baseline concrete may be calculated using an estimated system efficiency value of 0.6, based on a conservative </w:t>
      </w:r>
      <w:r w:rsidR="00390D9B">
        <w:rPr>
          <w:rFonts w:ascii="Browallia New" w:hAnsi="Browallia New" w:cs="Browallia New"/>
          <w:color w:val="000000" w:themeColor="text1"/>
        </w:rPr>
        <w:t>approach</w:t>
      </w:r>
      <w:r w:rsidRPr="00734E36">
        <w:rPr>
          <w:rFonts w:ascii="Browallia New" w:hAnsi="Browallia New" w:cs="Browallia New"/>
          <w:color w:val="000000" w:themeColor="text1"/>
        </w:rPr>
        <w:t xml:space="preserve"> of experimental results published by Monkman, S. (2018)</w:t>
      </w:r>
    </w:p>
    <w:bookmarkEnd w:id="15"/>
    <w:p w14:paraId="492E2FD8" w14:textId="30C7D626" w:rsidR="00A119C3" w:rsidRPr="00734E36" w:rsidRDefault="00CA7700" w:rsidP="00E21E1F">
      <w:pPr>
        <w:spacing w:before="240" w:after="120" w:line="240" w:lineRule="auto"/>
        <w:ind w:left="0" w:firstLine="709"/>
        <w:jc w:val="thaiDistribute"/>
        <w:rPr>
          <w:rFonts w:ascii="Browallia New" w:hAnsi="Browallia New" w:cs="Browallia New"/>
          <w:color w:val="000000" w:themeColor="text1"/>
        </w:rPr>
      </w:pPr>
      <w:r w:rsidRPr="00734E36">
        <w:rPr>
          <w:rFonts w:ascii="Browallia New" w:hAnsi="Browallia New" w:cs="Browallia New"/>
          <w:color w:val="000000" w:themeColor="text1"/>
        </w:rPr>
        <w:t>In this case, the amount of carbon dioxide sequestered in baseline concrete may be calculated using the following equation</w:t>
      </w:r>
      <w:r w:rsidR="003467EC" w:rsidRPr="00734E36">
        <w:rPr>
          <w:rFonts w:ascii="Browallia New" w:hAnsi="Browallia New" w:cs="Browallia New"/>
          <w:color w:val="000000" w:themeColor="text1"/>
        </w:rPr>
        <w:t>.</w:t>
      </w:r>
    </w:p>
    <w:p w14:paraId="0BEE56ED" w14:textId="49D06B12" w:rsidR="00A119C3" w:rsidRPr="00E21E1F" w:rsidRDefault="00A119C3" w:rsidP="00824C84">
      <w:pPr>
        <w:spacing w:before="240" w:after="120" w:line="240" w:lineRule="auto"/>
        <w:ind w:left="720"/>
        <w:rPr>
          <w:rFonts w:ascii="Browallia New" w:hAnsi="Browallia New" w:cs="Browallia New"/>
          <w:b/>
          <w:bCs/>
          <w:color w:val="000000" w:themeColor="text1"/>
          <w:vertAlign w:val="subscript"/>
        </w:rPr>
      </w:pPr>
      <w:bookmarkStart w:id="16" w:name="_Hlk162536160"/>
      <w:r w:rsidRPr="00E21E1F">
        <w:rPr>
          <w:rFonts w:ascii="Browallia New" w:hAnsi="Browallia New" w:cs="Browallia New"/>
          <w:b/>
          <w:bCs/>
          <w:color w:val="000000" w:themeColor="text1"/>
        </w:rPr>
        <w:lastRenderedPageBreak/>
        <w:t>BE</w:t>
      </w:r>
      <w:r w:rsidRPr="00E21E1F">
        <w:rPr>
          <w:rFonts w:ascii="Browallia New" w:hAnsi="Browallia New" w:cs="Browallia New"/>
          <w:b/>
          <w:bCs/>
          <w:color w:val="000000" w:themeColor="text1"/>
          <w:vertAlign w:val="subscript"/>
        </w:rPr>
        <w:t>CO</w:t>
      </w:r>
      <w:proofErr w:type="gramStart"/>
      <w:r w:rsidRPr="00E21E1F">
        <w:rPr>
          <w:rFonts w:ascii="Browallia New" w:hAnsi="Browallia New" w:cs="Browallia New"/>
          <w:b/>
          <w:bCs/>
          <w:color w:val="000000" w:themeColor="text1"/>
          <w:vertAlign w:val="subscript"/>
        </w:rPr>
        <w:t>2,Store</w:t>
      </w:r>
      <w:proofErr w:type="gramEnd"/>
      <w:r w:rsidRPr="00E21E1F">
        <w:rPr>
          <w:rFonts w:ascii="Browallia New" w:hAnsi="Browallia New" w:cs="Browallia New"/>
          <w:b/>
          <w:bCs/>
          <w:color w:val="000000" w:themeColor="text1"/>
          <w:vertAlign w:val="subscript"/>
        </w:rPr>
        <w:t>,n,y</w:t>
      </w:r>
      <w:r w:rsidRPr="00786069">
        <w:rPr>
          <w:rFonts w:ascii="Browallia New" w:hAnsi="Browallia New" w:cs="Browallia New"/>
          <w:b/>
          <w:bCs/>
          <w:color w:val="000000" w:themeColor="text1"/>
        </w:rPr>
        <w:t xml:space="preserve"> </w:t>
      </w:r>
      <w:r w:rsidRPr="00E21E1F">
        <w:rPr>
          <w:rFonts w:ascii="Browallia New" w:hAnsi="Browallia New" w:cs="Browallia New"/>
          <w:b/>
          <w:bCs/>
          <w:color w:val="000000" w:themeColor="text1"/>
        </w:rPr>
        <w:t>=</w:t>
      </w:r>
      <w:r w:rsidRPr="00E21E1F">
        <w:rPr>
          <w:rFonts w:ascii="Browallia New" w:hAnsi="Browallia New" w:cs="Browallia New"/>
          <w:color w:val="000000" w:themeColor="text1"/>
        </w:rPr>
        <w:t xml:space="preserve"> </w:t>
      </w:r>
      <w:proofErr w:type="spellStart"/>
      <w:r w:rsidR="00C42D4A" w:rsidRPr="00E21E1F">
        <w:rPr>
          <w:rFonts w:ascii="Cambria Math" w:hAnsi="Cambria Math" w:cs="Browallia New"/>
          <w:color w:val="000000" w:themeColor="text1"/>
        </w:rPr>
        <w:t>Σ</w:t>
      </w:r>
      <w:r w:rsidR="00C42D4A" w:rsidRPr="00E21E1F">
        <w:rPr>
          <w:rFonts w:ascii="Browallia New" w:hAnsi="Browallia New" w:cs="Browallia New"/>
          <w:color w:val="000000" w:themeColor="text1"/>
          <w:vertAlign w:val="subscript"/>
        </w:rPr>
        <w:t>b</w:t>
      </w:r>
      <w:proofErr w:type="spellEnd"/>
      <w:r w:rsidRPr="00E21E1F">
        <w:rPr>
          <w:rFonts w:ascii="Browallia New" w:hAnsi="Browallia New" w:cs="Browallia New"/>
          <w:color w:val="000000" w:themeColor="text1"/>
        </w:rPr>
        <w:t xml:space="preserve"> </w:t>
      </w:r>
      <w:r w:rsidR="006D1595" w:rsidRPr="00786069">
        <w:rPr>
          <w:rFonts w:ascii="Browallia New" w:hAnsi="Browallia New" w:cs="Browallia New"/>
          <w:b/>
          <w:bCs/>
          <w:color w:val="000000" w:themeColor="text1"/>
        </w:rPr>
        <w:t>(</w:t>
      </w:r>
      <w:r w:rsidRPr="00E21E1F">
        <w:rPr>
          <w:rFonts w:ascii="Browallia New" w:hAnsi="Browallia New" w:cs="Browallia New"/>
          <w:b/>
          <w:bCs/>
          <w:color w:val="000000" w:themeColor="text1"/>
        </w:rPr>
        <w:t>Q</w:t>
      </w:r>
      <w:r w:rsidRPr="00E21E1F">
        <w:rPr>
          <w:rFonts w:ascii="Browallia New" w:hAnsi="Browallia New" w:cs="Browallia New"/>
          <w:b/>
          <w:bCs/>
          <w:color w:val="000000" w:themeColor="text1"/>
          <w:vertAlign w:val="subscript"/>
        </w:rPr>
        <w:t>CO2,PJ,Feed,</w:t>
      </w:r>
      <w:r w:rsidR="00BA24CA">
        <w:rPr>
          <w:rFonts w:ascii="Browallia New" w:hAnsi="Browallia New" w:cs="Browallia New"/>
          <w:b/>
          <w:bCs/>
          <w:color w:val="000000" w:themeColor="text1"/>
          <w:vertAlign w:val="subscript"/>
        </w:rPr>
        <w:t>i</w:t>
      </w:r>
      <w:r w:rsidRPr="00E21E1F">
        <w:rPr>
          <w:rFonts w:ascii="Browallia New" w:hAnsi="Browallia New" w:cs="Browallia New"/>
          <w:b/>
          <w:bCs/>
          <w:color w:val="000000" w:themeColor="text1"/>
          <w:vertAlign w:val="subscript"/>
        </w:rPr>
        <w:t>,</w:t>
      </w:r>
      <w:r w:rsidR="00AE65B4">
        <w:rPr>
          <w:rFonts w:ascii="Browallia New" w:hAnsi="Browallia New" w:cs="Browallia New"/>
          <w:b/>
          <w:bCs/>
          <w:color w:val="000000" w:themeColor="text1"/>
          <w:vertAlign w:val="subscript"/>
        </w:rPr>
        <w:t>b,</w:t>
      </w:r>
      <w:r w:rsidRPr="00E21E1F">
        <w:rPr>
          <w:rFonts w:ascii="Browallia New" w:hAnsi="Browallia New" w:cs="Browallia New"/>
          <w:b/>
          <w:bCs/>
          <w:color w:val="000000" w:themeColor="text1"/>
          <w:vertAlign w:val="subscript"/>
        </w:rPr>
        <w:t>y</w:t>
      </w:r>
      <w:r w:rsidRPr="00786069">
        <w:rPr>
          <w:rFonts w:ascii="Browallia New" w:hAnsi="Browallia New" w:cs="Browallia New"/>
          <w:b/>
          <w:bCs/>
          <w:color w:val="000000" w:themeColor="text1"/>
        </w:rPr>
        <w:t xml:space="preserve"> </w:t>
      </w:r>
      <w:r w:rsidR="00C42D4A" w:rsidRPr="00E21E1F">
        <w:rPr>
          <w:rFonts w:ascii="Browallia New" w:hAnsi="Browallia New" w:cs="Browallia New"/>
          <w:b/>
          <w:bCs/>
          <w:color w:val="000000" w:themeColor="text1"/>
        </w:rPr>
        <w:t>x 0.6</w:t>
      </w:r>
      <w:r w:rsidR="006D1595" w:rsidRPr="00E21E1F">
        <w:rPr>
          <w:rFonts w:ascii="Browallia New" w:hAnsi="Browallia New" w:cs="Browallia New"/>
          <w:b/>
          <w:bCs/>
          <w:color w:val="000000" w:themeColor="text1"/>
        </w:rPr>
        <w:t>)</w:t>
      </w:r>
      <w:bookmarkEnd w:id="16"/>
      <w:r w:rsidRPr="00824C84">
        <w:rPr>
          <w:rFonts w:ascii="Browallia New" w:hAnsi="Browallia New" w:cs="Browallia New"/>
          <w:b/>
          <w:bCs/>
          <w:color w:val="000000" w:themeColor="text1"/>
        </w:rPr>
        <w:tab/>
      </w:r>
      <w:r w:rsidRPr="00824C84">
        <w:rPr>
          <w:rFonts w:ascii="Browallia New" w:hAnsi="Browallia New" w:cs="Browallia New"/>
          <w:b/>
          <w:bCs/>
          <w:color w:val="000000" w:themeColor="text1"/>
        </w:rPr>
        <w:tab/>
      </w:r>
      <w:r w:rsidR="00824C84">
        <w:rPr>
          <w:rFonts w:ascii="Browallia New" w:hAnsi="Browallia New" w:cs="Browallia New"/>
          <w:color w:val="000000" w:themeColor="text1"/>
          <w:cs/>
        </w:rPr>
        <w:tab/>
      </w:r>
      <w:r w:rsidR="00786069">
        <w:rPr>
          <w:rFonts w:ascii="Browallia New" w:hAnsi="Browallia New" w:cs="Browallia New"/>
          <w:color w:val="000000" w:themeColor="text1"/>
        </w:rPr>
        <w:tab/>
      </w:r>
      <w:r w:rsidR="00824C84">
        <w:rPr>
          <w:rFonts w:ascii="Browallia New" w:hAnsi="Browallia New" w:cs="Browallia New"/>
          <w:color w:val="000000" w:themeColor="text1"/>
          <w:cs/>
        </w:rPr>
        <w:tab/>
      </w:r>
      <w:r w:rsidR="00390D9B">
        <w:rPr>
          <w:rFonts w:ascii="Browallia New" w:hAnsi="Browallia New" w:cs="Browallia New"/>
          <w:color w:val="000000" w:themeColor="text1"/>
        </w:rPr>
        <w:t xml:space="preserve">    </w:t>
      </w:r>
      <w:r w:rsidR="00EF5E08">
        <w:rPr>
          <w:rFonts w:ascii="Browallia New" w:hAnsi="Browallia New" w:cs="Browallia New" w:hint="cs"/>
          <w:color w:val="000000" w:themeColor="text1"/>
        </w:rPr>
        <w:t>Equation</w:t>
      </w:r>
      <w:r w:rsidR="00CD19D2" w:rsidRPr="00E21E1F">
        <w:rPr>
          <w:rFonts w:ascii="Browallia New" w:hAnsi="Browallia New" w:cs="Browallia New" w:hint="cs"/>
          <w:color w:val="000000" w:themeColor="text1"/>
          <w:cs/>
        </w:rPr>
        <w:t xml:space="preserve"> </w:t>
      </w:r>
      <w:r w:rsidR="00CD19D2" w:rsidRPr="00E21E1F">
        <w:rPr>
          <w:rFonts w:ascii="Browallia New" w:hAnsi="Browallia New" w:cs="Browallia New"/>
          <w:color w:val="000000" w:themeColor="text1"/>
        </w:rPr>
        <w:t>(</w:t>
      </w:r>
      <w:r w:rsidR="004720E7">
        <w:rPr>
          <w:rFonts w:ascii="Browallia New" w:hAnsi="Browallia New" w:cs="Browallia New"/>
          <w:color w:val="000000" w:themeColor="text1"/>
        </w:rPr>
        <w:t>6</w:t>
      </w:r>
      <w:r w:rsidR="00CD19D2" w:rsidRPr="00E21E1F">
        <w:rPr>
          <w:rFonts w:ascii="Browallia New" w:hAnsi="Browallia New" w:cs="Browallia New"/>
          <w:color w:val="000000" w:themeColor="text1"/>
        </w:rPr>
        <w:t>)</w:t>
      </w:r>
    </w:p>
    <w:p w14:paraId="51897353" w14:textId="069D183C" w:rsidR="00A119C3" w:rsidRPr="00AE65B4" w:rsidRDefault="00EF5E08" w:rsidP="00D37BA5">
      <w:pPr>
        <w:spacing w:before="240" w:after="120" w:line="240" w:lineRule="auto"/>
        <w:ind w:left="0"/>
        <w:jc w:val="thaiDistribute"/>
        <w:rPr>
          <w:rFonts w:ascii="Browallia New" w:hAnsi="Browallia New" w:cs="Browallia New"/>
          <w:color w:val="000000" w:themeColor="text1"/>
          <w:cs/>
        </w:rPr>
      </w:pPr>
      <w:r>
        <w:rPr>
          <w:rFonts w:ascii="Browallia New" w:hAnsi="Browallia New" w:cs="Browallia New" w:hint="cs"/>
          <w:color w:val="000000" w:themeColor="text1"/>
        </w:rPr>
        <w:t>Where</w:t>
      </w:r>
    </w:p>
    <w:tbl>
      <w:tblPr>
        <w:tblW w:w="9095" w:type="dxa"/>
        <w:tblInd w:w="-5" w:type="dxa"/>
        <w:tblLayout w:type="fixed"/>
        <w:tblLook w:val="04A0" w:firstRow="1" w:lastRow="0" w:firstColumn="1" w:lastColumn="0" w:noHBand="0" w:noVBand="1"/>
      </w:tblPr>
      <w:tblGrid>
        <w:gridCol w:w="1535"/>
        <w:gridCol w:w="360"/>
        <w:gridCol w:w="7200"/>
      </w:tblGrid>
      <w:tr w:rsidR="00955817" w:rsidRPr="00ED2DEA" w14:paraId="7CE233A3" w14:textId="77777777" w:rsidTr="00955817">
        <w:trPr>
          <w:trHeight w:val="197"/>
        </w:trPr>
        <w:tc>
          <w:tcPr>
            <w:tcW w:w="1535" w:type="dxa"/>
          </w:tcPr>
          <w:p w14:paraId="211A1DF5" w14:textId="166AA2AE" w:rsidR="00955817" w:rsidRPr="00E21E1F" w:rsidRDefault="00955817" w:rsidP="00955817">
            <w:pPr>
              <w:spacing w:before="0" w:after="0" w:line="240" w:lineRule="auto"/>
              <w:ind w:left="0"/>
              <w:rPr>
                <w:rFonts w:ascii="Browallia New" w:hAnsi="Browallia New" w:cs="Browallia New"/>
                <w:color w:val="000000" w:themeColor="text1"/>
              </w:rPr>
            </w:pPr>
            <w:r w:rsidRPr="001325E7">
              <w:rPr>
                <w:rFonts w:ascii="Browallia New" w:hAnsi="Browallia New" w:cs="Browallia New"/>
              </w:rPr>
              <w:t>BE</w:t>
            </w:r>
            <w:r w:rsidRPr="001325E7">
              <w:rPr>
                <w:rFonts w:ascii="Browallia New" w:hAnsi="Browallia New" w:cs="Browallia New"/>
                <w:vertAlign w:val="subscript"/>
              </w:rPr>
              <w:t>CO</w:t>
            </w:r>
            <w:proofErr w:type="gramStart"/>
            <w:r w:rsidRPr="001325E7">
              <w:rPr>
                <w:rFonts w:ascii="Browallia New" w:hAnsi="Browallia New" w:cs="Browallia New"/>
                <w:vertAlign w:val="subscript"/>
              </w:rPr>
              <w:t>2,Store</w:t>
            </w:r>
            <w:proofErr w:type="gramEnd"/>
            <w:r w:rsidRPr="001325E7">
              <w:rPr>
                <w:rFonts w:ascii="Browallia New" w:hAnsi="Browallia New" w:cs="Browallia New"/>
                <w:vertAlign w:val="subscript"/>
              </w:rPr>
              <w:t>,</w:t>
            </w:r>
            <w:r>
              <w:rPr>
                <w:rFonts w:ascii="Browallia New" w:hAnsi="Browallia New" w:cs="Browallia New"/>
                <w:vertAlign w:val="subscript"/>
              </w:rPr>
              <w:t>i</w:t>
            </w:r>
            <w:r w:rsidRPr="001325E7">
              <w:rPr>
                <w:rFonts w:ascii="Browallia New" w:hAnsi="Browallia New" w:cs="Browallia New"/>
                <w:vertAlign w:val="subscript"/>
              </w:rPr>
              <w:t>,y</w:t>
            </w:r>
          </w:p>
        </w:tc>
        <w:tc>
          <w:tcPr>
            <w:tcW w:w="360" w:type="dxa"/>
          </w:tcPr>
          <w:p w14:paraId="01FBFB93" w14:textId="6A370188" w:rsidR="00955817" w:rsidRPr="00E21E1F" w:rsidRDefault="00955817"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Pr>
                <w:rFonts w:ascii="Browallia New" w:hAnsi="Browallia New" w:cs="Browallia New"/>
                <w:szCs w:val="32"/>
              </w:rPr>
              <w:t>=</w:t>
            </w:r>
          </w:p>
        </w:tc>
        <w:tc>
          <w:tcPr>
            <w:tcW w:w="7200" w:type="dxa"/>
          </w:tcPr>
          <w:p w14:paraId="4BBB8913" w14:textId="4AE82E6D" w:rsidR="00955817" w:rsidRPr="001325E7" w:rsidRDefault="00955817" w:rsidP="00955817">
            <w:pPr>
              <w:pStyle w:val="ListParagraph"/>
              <w:tabs>
                <w:tab w:val="left" w:pos="3329"/>
              </w:tabs>
              <w:spacing w:before="0" w:after="0" w:line="240" w:lineRule="auto"/>
              <w:ind w:left="0"/>
              <w:contextualSpacing w:val="0"/>
              <w:rPr>
                <w:rFonts w:ascii="Browallia New" w:hAnsi="Browallia New" w:cs="Browallia New"/>
                <w:szCs w:val="32"/>
                <w:cs/>
              </w:rPr>
            </w:pPr>
            <w:r w:rsidRPr="00D07077">
              <w:rPr>
                <w:rFonts w:ascii="Browallia New" w:hAnsi="Browallia New" w:cs="Browallia New"/>
                <w:szCs w:val="32"/>
              </w:rPr>
              <w:t xml:space="preserve">Quantity of carbon dioxide calculated based on the difference between the amount of carbon stored in concrete type </w:t>
            </w:r>
            <w:proofErr w:type="spellStart"/>
            <w:r>
              <w:rPr>
                <w:rFonts w:ascii="Browallia New" w:hAnsi="Browallia New" w:cs="Browallia New"/>
                <w:szCs w:val="32"/>
              </w:rPr>
              <w:t>i</w:t>
            </w:r>
            <w:proofErr w:type="spellEnd"/>
            <w:r w:rsidRPr="00D07077">
              <w:rPr>
                <w:rFonts w:ascii="Browallia New" w:hAnsi="Browallia New" w:cs="Browallia New"/>
                <w:szCs w:val="32"/>
              </w:rPr>
              <w:t xml:space="preserve"> under project implementation and that in the baseline case in year y (</w:t>
            </w:r>
            <w:proofErr w:type="spellStart"/>
            <w:r w:rsidRPr="00D07077">
              <w:rPr>
                <w:rFonts w:ascii="Browallia New" w:hAnsi="Browallia New" w:cs="Browallia New"/>
                <w:szCs w:val="32"/>
              </w:rPr>
              <w:t>tCO</w:t>
            </w:r>
            <w:proofErr w:type="spellEnd"/>
            <w:r w:rsidRPr="00D07077">
              <w:rPr>
                <w:rFonts w:ascii="Browallia New" w:hAnsi="Browallia New" w:cs="Browallia New"/>
                <w:szCs w:val="32"/>
                <w:vertAlign w:val="subscript"/>
                <w:cs/>
              </w:rPr>
              <w:t>2</w:t>
            </w:r>
            <w:r w:rsidRPr="00D07077">
              <w:rPr>
                <w:rFonts w:ascii="Browallia New" w:hAnsi="Browallia New" w:cs="Browallia New"/>
                <w:szCs w:val="32"/>
                <w:cs/>
              </w:rPr>
              <w:t>/</w:t>
            </w:r>
            <w:r w:rsidRPr="00D07077">
              <w:rPr>
                <w:rFonts w:ascii="Browallia New" w:hAnsi="Browallia New" w:cs="Browallia New"/>
                <w:szCs w:val="32"/>
              </w:rPr>
              <w:t>year)</w:t>
            </w:r>
          </w:p>
        </w:tc>
      </w:tr>
      <w:tr w:rsidR="00955817" w:rsidRPr="00ED2DEA" w14:paraId="727685E1" w14:textId="77777777" w:rsidTr="00955817">
        <w:trPr>
          <w:trHeight w:val="197"/>
        </w:trPr>
        <w:tc>
          <w:tcPr>
            <w:tcW w:w="1535" w:type="dxa"/>
          </w:tcPr>
          <w:p w14:paraId="4D14ED45" w14:textId="6A75D74C" w:rsidR="00955817" w:rsidRPr="00AE65B4" w:rsidRDefault="00955817" w:rsidP="00955817">
            <w:pPr>
              <w:spacing w:before="0" w:after="0" w:line="240" w:lineRule="auto"/>
              <w:ind w:left="0"/>
              <w:rPr>
                <w:rFonts w:ascii="Browallia New" w:hAnsi="Browallia New" w:cs="Browallia New"/>
                <w:color w:val="000000" w:themeColor="text1"/>
              </w:rPr>
            </w:pPr>
            <w:r w:rsidRPr="00AE65B4">
              <w:rPr>
                <w:rFonts w:ascii="Browallia New" w:hAnsi="Browallia New" w:cs="Browallia New"/>
                <w:color w:val="000000" w:themeColor="text1"/>
              </w:rPr>
              <w:t>Q</w:t>
            </w:r>
            <w:r w:rsidRPr="00AE65B4">
              <w:rPr>
                <w:rFonts w:ascii="Browallia New" w:hAnsi="Browallia New" w:cs="Browallia New"/>
                <w:color w:val="000000" w:themeColor="text1"/>
                <w:vertAlign w:val="subscript"/>
              </w:rPr>
              <w:t>CO</w:t>
            </w:r>
            <w:proofErr w:type="gramStart"/>
            <w:r w:rsidRPr="00AE65B4">
              <w:rPr>
                <w:rFonts w:ascii="Browallia New" w:hAnsi="Browallia New" w:cs="Browallia New"/>
                <w:color w:val="000000" w:themeColor="text1"/>
                <w:vertAlign w:val="subscript"/>
              </w:rPr>
              <w:t>2,PJ</w:t>
            </w:r>
            <w:proofErr w:type="gramEnd"/>
            <w:r w:rsidRPr="00AE65B4">
              <w:rPr>
                <w:rFonts w:ascii="Browallia New" w:hAnsi="Browallia New" w:cs="Browallia New"/>
                <w:color w:val="000000" w:themeColor="text1"/>
                <w:vertAlign w:val="subscript"/>
              </w:rPr>
              <w:t>,Feed,</w:t>
            </w:r>
            <w:r>
              <w:rPr>
                <w:rFonts w:ascii="Browallia New" w:hAnsi="Browallia New" w:cs="Browallia New"/>
                <w:color w:val="000000" w:themeColor="text1"/>
                <w:vertAlign w:val="subscript"/>
              </w:rPr>
              <w:t>i</w:t>
            </w:r>
            <w:r w:rsidRPr="00AE65B4">
              <w:rPr>
                <w:rFonts w:ascii="Browallia New" w:hAnsi="Browallia New" w:cs="Browallia New"/>
                <w:color w:val="000000" w:themeColor="text1"/>
                <w:vertAlign w:val="subscript"/>
              </w:rPr>
              <w:t>,b,y</w:t>
            </w:r>
          </w:p>
        </w:tc>
        <w:tc>
          <w:tcPr>
            <w:tcW w:w="360" w:type="dxa"/>
          </w:tcPr>
          <w:p w14:paraId="36DF5658" w14:textId="20E01C88" w:rsidR="00955817" w:rsidRPr="00E21E1F" w:rsidRDefault="00955817"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Pr>
                <w:rFonts w:ascii="Browallia New" w:hAnsi="Browallia New" w:cs="Browallia New"/>
                <w:color w:val="000000" w:themeColor="text1"/>
                <w:szCs w:val="32"/>
              </w:rPr>
              <w:t>=</w:t>
            </w:r>
          </w:p>
        </w:tc>
        <w:tc>
          <w:tcPr>
            <w:tcW w:w="7200" w:type="dxa"/>
          </w:tcPr>
          <w:p w14:paraId="68A3638D" w14:textId="4849E5E3" w:rsidR="00955817" w:rsidRDefault="00955817"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cs/>
              </w:rPr>
            </w:pPr>
            <w:r w:rsidRPr="002D5E27">
              <w:rPr>
                <w:rFonts w:ascii="Browallia New" w:hAnsi="Browallia New" w:cs="Browallia New"/>
                <w:color w:val="000000" w:themeColor="text1"/>
                <w:szCs w:val="32"/>
              </w:rPr>
              <w:t>Amount of CO</w:t>
            </w:r>
            <w:r w:rsidRPr="002D5E27">
              <w:rPr>
                <w:rFonts w:ascii="Browallia New" w:hAnsi="Browallia New" w:cs="Browallia New"/>
                <w:color w:val="000000" w:themeColor="text1"/>
                <w:szCs w:val="32"/>
                <w:vertAlign w:val="subscript"/>
                <w:cs/>
              </w:rPr>
              <w:t>2</w:t>
            </w:r>
            <w:r w:rsidRPr="002D5E27">
              <w:rPr>
                <w:rFonts w:ascii="Browallia New" w:hAnsi="Browallia New" w:cs="Browallia New"/>
                <w:color w:val="000000" w:themeColor="text1"/>
                <w:szCs w:val="32"/>
                <w:cs/>
              </w:rPr>
              <w:t xml:space="preserve"> </w:t>
            </w:r>
            <w:r w:rsidRPr="002D5E27">
              <w:rPr>
                <w:rFonts w:ascii="Browallia New" w:hAnsi="Browallia New" w:cs="Browallia New"/>
                <w:color w:val="000000" w:themeColor="text1"/>
                <w:szCs w:val="32"/>
              </w:rPr>
              <w:t xml:space="preserve">used for injection into the carbonation plant for producing concrete type </w:t>
            </w:r>
            <w:proofErr w:type="spellStart"/>
            <w:r w:rsidRPr="002D5E27">
              <w:rPr>
                <w:rFonts w:ascii="Browallia New" w:hAnsi="Browallia New" w:cs="Browallia New"/>
                <w:color w:val="000000" w:themeColor="text1"/>
                <w:szCs w:val="32"/>
              </w:rPr>
              <w:t>i</w:t>
            </w:r>
            <w:proofErr w:type="spellEnd"/>
            <w:r w:rsidRPr="002D5E27">
              <w:rPr>
                <w:rFonts w:ascii="Browallia New" w:hAnsi="Browallia New" w:cs="Browallia New"/>
                <w:color w:val="000000" w:themeColor="text1"/>
                <w:szCs w:val="32"/>
              </w:rPr>
              <w:t xml:space="preserve"> in production batch b under the project activity in year y (</w:t>
            </w:r>
            <w:proofErr w:type="spellStart"/>
            <w:r w:rsidRPr="002D5E27">
              <w:rPr>
                <w:rFonts w:ascii="Browallia New" w:hAnsi="Browallia New" w:cs="Browallia New"/>
                <w:color w:val="000000" w:themeColor="text1"/>
                <w:szCs w:val="32"/>
              </w:rPr>
              <w:t>tCO</w:t>
            </w:r>
            <w:proofErr w:type="spellEnd"/>
            <w:r w:rsidRPr="002D5E27">
              <w:rPr>
                <w:rFonts w:ascii="Browallia New" w:hAnsi="Browallia New" w:cs="Browallia New"/>
                <w:color w:val="000000" w:themeColor="text1"/>
                <w:szCs w:val="32"/>
                <w:vertAlign w:val="subscript"/>
                <w:cs/>
              </w:rPr>
              <w:t>2</w:t>
            </w:r>
            <w:r w:rsidRPr="002D5E27">
              <w:rPr>
                <w:rFonts w:ascii="Browallia New" w:hAnsi="Browallia New" w:cs="Browallia New"/>
                <w:color w:val="000000" w:themeColor="text1"/>
                <w:szCs w:val="32"/>
                <w:cs/>
              </w:rPr>
              <w:t>/</w:t>
            </w:r>
            <w:r w:rsidRPr="002D5E27">
              <w:rPr>
                <w:rFonts w:ascii="Browallia New" w:hAnsi="Browallia New" w:cs="Browallia New"/>
                <w:color w:val="000000" w:themeColor="text1"/>
                <w:szCs w:val="32"/>
              </w:rPr>
              <w:t>year</w:t>
            </w:r>
            <w:r>
              <w:rPr>
                <w:rFonts w:ascii="Browallia New" w:hAnsi="Browallia New" w:cs="Browallia New" w:hint="cs"/>
                <w:color w:val="000000" w:themeColor="text1"/>
                <w:szCs w:val="32"/>
                <w:cs/>
              </w:rPr>
              <w:t>)</w:t>
            </w:r>
          </w:p>
        </w:tc>
      </w:tr>
      <w:tr w:rsidR="00955817" w:rsidRPr="00ED2DEA" w14:paraId="1B2285BE" w14:textId="77777777" w:rsidTr="00955817">
        <w:trPr>
          <w:trHeight w:val="197"/>
        </w:trPr>
        <w:tc>
          <w:tcPr>
            <w:tcW w:w="1535" w:type="dxa"/>
          </w:tcPr>
          <w:p w14:paraId="190CEC57" w14:textId="2DCEFD70" w:rsidR="00955817" w:rsidRPr="00AE65B4" w:rsidRDefault="00955817" w:rsidP="00955817">
            <w:pPr>
              <w:spacing w:before="0" w:after="0" w:line="240" w:lineRule="auto"/>
              <w:ind w:left="0"/>
              <w:rPr>
                <w:rFonts w:ascii="Browallia New" w:hAnsi="Browallia New" w:cs="Browallia New"/>
                <w:color w:val="000000" w:themeColor="text1"/>
              </w:rPr>
            </w:pPr>
            <w:r w:rsidRPr="00E21E1F">
              <w:rPr>
                <w:rFonts w:ascii="Browallia New" w:hAnsi="Browallia New" w:cs="Browallia New"/>
                <w:color w:val="000000" w:themeColor="text1"/>
              </w:rPr>
              <w:t>0.6</w:t>
            </w:r>
          </w:p>
        </w:tc>
        <w:tc>
          <w:tcPr>
            <w:tcW w:w="360" w:type="dxa"/>
          </w:tcPr>
          <w:p w14:paraId="1FD37FAD" w14:textId="78DD6B87" w:rsidR="00955817" w:rsidRDefault="00955817"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sidRPr="00E21E1F">
              <w:rPr>
                <w:rFonts w:ascii="Browallia New" w:hAnsi="Browallia New" w:cs="Browallia New"/>
                <w:color w:val="000000" w:themeColor="text1"/>
                <w:szCs w:val="32"/>
              </w:rPr>
              <w:t>=</w:t>
            </w:r>
          </w:p>
        </w:tc>
        <w:tc>
          <w:tcPr>
            <w:tcW w:w="7200" w:type="dxa"/>
          </w:tcPr>
          <w:p w14:paraId="2AAC7796" w14:textId="233FE3D6" w:rsidR="00955817" w:rsidRPr="00AE65B4" w:rsidRDefault="00955817" w:rsidP="00955817">
            <w:pPr>
              <w:pStyle w:val="ListParagraph"/>
              <w:tabs>
                <w:tab w:val="left" w:pos="3329"/>
              </w:tabs>
              <w:spacing w:before="0" w:after="0" w:line="240" w:lineRule="auto"/>
              <w:ind w:left="0"/>
              <w:rPr>
                <w:rFonts w:ascii="Browallia New" w:hAnsi="Browallia New" w:cs="Browallia New"/>
                <w:color w:val="000000" w:themeColor="text1"/>
                <w:szCs w:val="32"/>
                <w:cs/>
              </w:rPr>
            </w:pPr>
            <w:r w:rsidRPr="002F60A3">
              <w:rPr>
                <w:rFonts w:ascii="Browallia New" w:hAnsi="Browallia New" w:cs="Browallia New"/>
                <w:color w:val="000000" w:themeColor="text1"/>
                <w:szCs w:val="32"/>
              </w:rPr>
              <w:t>Amount of carbon dioxide transformed into mineral forms in concrete based on the conservative calculation approach, as referenced from the principle of conservative estimation for mineralization potential during concrete production</w:t>
            </w:r>
            <w:r w:rsidR="003467EC">
              <w:rPr>
                <w:rFonts w:ascii="Browallia New" w:hAnsi="Browallia New" w:cs="Browallia New"/>
                <w:color w:val="000000" w:themeColor="text1"/>
                <w:szCs w:val="32"/>
              </w:rPr>
              <w:t xml:space="preserve"> referred from</w:t>
            </w:r>
            <w:r w:rsidRPr="002F60A3">
              <w:rPr>
                <w:rFonts w:ascii="Browallia New" w:hAnsi="Browallia New" w:cs="Browallia New"/>
                <w:color w:val="000000" w:themeColor="text1"/>
                <w:szCs w:val="32"/>
              </w:rPr>
              <w:t xml:space="preserve"> the academic </w:t>
            </w:r>
            <w:r w:rsidR="003467EC">
              <w:rPr>
                <w:rFonts w:ascii="Browallia New" w:hAnsi="Browallia New" w:cs="Browallia New"/>
                <w:color w:val="000000" w:themeColor="text1"/>
                <w:szCs w:val="32"/>
              </w:rPr>
              <w:t>publication</w:t>
            </w:r>
            <w:r w:rsidRPr="002F60A3">
              <w:rPr>
                <w:rFonts w:ascii="Browallia New" w:hAnsi="Browallia New" w:cs="Browallia New"/>
                <w:color w:val="000000" w:themeColor="text1"/>
                <w:szCs w:val="32"/>
              </w:rPr>
              <w:t xml:space="preserve"> by Monkman, S. (</w:t>
            </w:r>
            <w:proofErr w:type="gramStart"/>
            <w:r w:rsidRPr="002F60A3">
              <w:rPr>
                <w:rFonts w:ascii="Browallia New" w:hAnsi="Browallia New" w:cs="Browallia New"/>
                <w:color w:val="000000" w:themeColor="text1"/>
                <w:szCs w:val="32"/>
                <w:cs/>
              </w:rPr>
              <w:t>2018)</w:t>
            </w:r>
            <w:r w:rsidRPr="002F60A3">
              <w:rPr>
                <w:rFonts w:ascii="Browallia New" w:hAnsi="Browallia New" w:cs="Browallia New"/>
                <w:color w:val="000000" w:themeColor="text1"/>
                <w:szCs w:val="32"/>
                <w:vertAlign w:val="superscript"/>
                <w:cs/>
              </w:rPr>
              <w:t>[</w:t>
            </w:r>
            <w:proofErr w:type="gramEnd"/>
            <w:r w:rsidRPr="002F60A3">
              <w:rPr>
                <w:rFonts w:ascii="Browallia New" w:hAnsi="Browallia New" w:cs="Browallia New"/>
                <w:color w:val="000000" w:themeColor="text1"/>
                <w:szCs w:val="32"/>
                <w:vertAlign w:val="superscript"/>
                <w:cs/>
              </w:rPr>
              <w:t>6]</w:t>
            </w:r>
            <w:r w:rsidRPr="002F60A3">
              <w:rPr>
                <w:rFonts w:ascii="Browallia New" w:hAnsi="Browallia New" w:cs="Browallia New"/>
                <w:color w:val="000000" w:themeColor="text1"/>
                <w:szCs w:val="32"/>
                <w:cs/>
              </w:rPr>
              <w:t>.</w:t>
            </w:r>
          </w:p>
        </w:tc>
      </w:tr>
      <w:tr w:rsidR="00955817" w:rsidRPr="00ED2DEA" w14:paraId="58960D05" w14:textId="77777777" w:rsidTr="00955817">
        <w:trPr>
          <w:trHeight w:val="56"/>
        </w:trPr>
        <w:tc>
          <w:tcPr>
            <w:tcW w:w="1535" w:type="dxa"/>
          </w:tcPr>
          <w:p w14:paraId="76569DF0" w14:textId="3BEFB3F2" w:rsidR="00955817" w:rsidRPr="00E21E1F" w:rsidRDefault="00955817" w:rsidP="00955817">
            <w:pPr>
              <w:spacing w:before="0" w:after="0" w:line="240" w:lineRule="auto"/>
              <w:ind w:left="0"/>
              <w:rPr>
                <w:rFonts w:ascii="Browallia New" w:hAnsi="Browallia New" w:cs="Browallia New"/>
                <w:color w:val="000000" w:themeColor="text1"/>
              </w:rPr>
            </w:pPr>
            <w:r>
              <w:rPr>
                <w:rFonts w:ascii="Browallia New" w:hAnsi="Browallia New" w:cs="Browallia New"/>
                <w:color w:val="000000" w:themeColor="text1"/>
              </w:rPr>
              <w:t>n</w:t>
            </w:r>
          </w:p>
        </w:tc>
        <w:tc>
          <w:tcPr>
            <w:tcW w:w="360" w:type="dxa"/>
          </w:tcPr>
          <w:p w14:paraId="73F5FC7E" w14:textId="6870D0E8" w:rsidR="00955817" w:rsidRPr="00E21E1F" w:rsidRDefault="00955817"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Pr>
                <w:rFonts w:ascii="Browallia New" w:hAnsi="Browallia New" w:cs="Browallia New"/>
                <w:color w:val="000000" w:themeColor="text1"/>
                <w:szCs w:val="32"/>
              </w:rPr>
              <w:t>=</w:t>
            </w:r>
          </w:p>
        </w:tc>
        <w:tc>
          <w:tcPr>
            <w:tcW w:w="7200" w:type="dxa"/>
          </w:tcPr>
          <w:p w14:paraId="4EF9F79C" w14:textId="1A73DD28" w:rsidR="00955817" w:rsidRPr="00005486" w:rsidRDefault="00955817"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cs/>
              </w:rPr>
            </w:pPr>
            <w:r>
              <w:rPr>
                <w:rFonts w:ascii="Browallia New" w:hAnsi="Browallia New" w:cs="Browallia New"/>
                <w:szCs w:val="32"/>
              </w:rPr>
              <w:t>Type of concrete</w:t>
            </w:r>
          </w:p>
        </w:tc>
      </w:tr>
      <w:tr w:rsidR="00955817" w:rsidRPr="00ED2DEA" w14:paraId="044AD2B1" w14:textId="77777777" w:rsidTr="00955817">
        <w:trPr>
          <w:trHeight w:val="56"/>
        </w:trPr>
        <w:tc>
          <w:tcPr>
            <w:tcW w:w="1535" w:type="dxa"/>
          </w:tcPr>
          <w:p w14:paraId="1C9E6997" w14:textId="42D7EA98" w:rsidR="00955817" w:rsidRPr="00E21E1F" w:rsidRDefault="00955817" w:rsidP="00955817">
            <w:pPr>
              <w:spacing w:before="0" w:after="0" w:line="240" w:lineRule="auto"/>
              <w:ind w:left="0"/>
              <w:rPr>
                <w:rFonts w:ascii="Browallia New" w:hAnsi="Browallia New" w:cs="Browallia New"/>
                <w:color w:val="000000" w:themeColor="text1"/>
              </w:rPr>
            </w:pPr>
            <w:r>
              <w:rPr>
                <w:rFonts w:ascii="Browallia New" w:hAnsi="Browallia New" w:cs="Browallia New"/>
                <w:color w:val="000000" w:themeColor="text1"/>
              </w:rPr>
              <w:t>b</w:t>
            </w:r>
          </w:p>
        </w:tc>
        <w:tc>
          <w:tcPr>
            <w:tcW w:w="360" w:type="dxa"/>
          </w:tcPr>
          <w:p w14:paraId="04459402" w14:textId="488E0D42" w:rsidR="00955817" w:rsidRPr="00E21E1F" w:rsidRDefault="00955817" w:rsidP="00955817">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Pr>
                <w:rFonts w:ascii="Browallia New" w:hAnsi="Browallia New" w:cs="Browallia New"/>
                <w:color w:val="000000" w:themeColor="text1"/>
                <w:szCs w:val="32"/>
              </w:rPr>
              <w:t>=</w:t>
            </w:r>
          </w:p>
        </w:tc>
        <w:tc>
          <w:tcPr>
            <w:tcW w:w="7200" w:type="dxa"/>
          </w:tcPr>
          <w:p w14:paraId="2DE27B81" w14:textId="69F81801" w:rsidR="00955817" w:rsidRDefault="00955817" w:rsidP="00955817">
            <w:pPr>
              <w:pStyle w:val="ListParagraph"/>
              <w:tabs>
                <w:tab w:val="left" w:pos="3329"/>
              </w:tabs>
              <w:spacing w:before="0" w:after="0" w:line="240" w:lineRule="auto"/>
              <w:ind w:left="0"/>
              <w:rPr>
                <w:rFonts w:ascii="Browallia New" w:hAnsi="Browallia New" w:cs="Browallia New"/>
                <w:color w:val="000000" w:themeColor="text1"/>
                <w:szCs w:val="32"/>
                <w:cs/>
              </w:rPr>
            </w:pPr>
            <w:r w:rsidRPr="002D5E27">
              <w:rPr>
                <w:rFonts w:ascii="Browallia New" w:hAnsi="Browallia New" w:cs="Browallia New"/>
                <w:color w:val="000000" w:themeColor="text1"/>
                <w:szCs w:val="32"/>
              </w:rPr>
              <w:t>Concrete production batch</w:t>
            </w:r>
          </w:p>
        </w:tc>
      </w:tr>
    </w:tbl>
    <w:p w14:paraId="717E7AF9" w14:textId="77777777" w:rsidR="00786069" w:rsidRPr="00390D9B" w:rsidRDefault="00786069" w:rsidP="00786069">
      <w:pPr>
        <w:pStyle w:val="NormalWeb"/>
        <w:tabs>
          <w:tab w:val="left" w:pos="361"/>
        </w:tabs>
        <w:spacing w:before="0" w:beforeAutospacing="0" w:after="0" w:afterAutospacing="0"/>
        <w:ind w:left="0"/>
        <w:jc w:val="thaiDistribute"/>
        <w:rPr>
          <w:rFonts w:ascii="Browallia New" w:hAnsi="Browallia New" w:cs="Browallia New"/>
        </w:rPr>
      </w:pPr>
    </w:p>
    <w:p w14:paraId="5ECF9C24" w14:textId="74FFF88B" w:rsidR="00834734" w:rsidRPr="002A26D8" w:rsidRDefault="00591C8D" w:rsidP="00390D9B">
      <w:pPr>
        <w:tabs>
          <w:tab w:val="left" w:pos="567"/>
        </w:tabs>
        <w:spacing w:after="0" w:line="240" w:lineRule="auto"/>
        <w:ind w:left="567" w:hanging="567"/>
        <w:jc w:val="thaiDistribute"/>
        <w:rPr>
          <w:rFonts w:ascii="Browallia New" w:hAnsi="Browallia New" w:cs="Browallia New"/>
          <w:b/>
          <w:bCs/>
        </w:rPr>
      </w:pPr>
      <w:r w:rsidRPr="002A26D8">
        <w:rPr>
          <w:rFonts w:ascii="Browallia New" w:hAnsi="Browallia New" w:cs="Browallia New" w:hint="cs"/>
          <w:b/>
          <w:bCs/>
          <w:cs/>
        </w:rPr>
        <w:t>5.</w:t>
      </w:r>
      <w:r w:rsidR="005D5D20">
        <w:rPr>
          <w:rFonts w:ascii="Browallia New" w:hAnsi="Browallia New" w:cs="Browallia New" w:hint="cs"/>
          <w:b/>
          <w:bCs/>
          <w:cs/>
        </w:rPr>
        <w:t>2</w:t>
      </w:r>
      <w:r w:rsidR="001325E7">
        <w:rPr>
          <w:rFonts w:ascii="Browallia New" w:hAnsi="Browallia New" w:cs="Browallia New"/>
          <w:b/>
          <w:bCs/>
          <w:cs/>
        </w:rPr>
        <w:tab/>
      </w:r>
      <w:r w:rsidR="00955817" w:rsidRPr="00955817">
        <w:rPr>
          <w:rFonts w:ascii="Browallia New" w:hAnsi="Browallia New" w:cs="Browallia New"/>
          <w:b/>
          <w:bCs/>
        </w:rPr>
        <w:t>Baseline emissions from concrete production based on the amount of hydraulic cement used</w:t>
      </w:r>
      <w:r w:rsidRPr="002A26D8">
        <w:rPr>
          <w:rFonts w:ascii="Browallia New" w:hAnsi="Browallia New" w:cs="Browallia New" w:hint="cs"/>
          <w:b/>
          <w:bCs/>
          <w:cs/>
        </w:rPr>
        <w:t xml:space="preserve"> </w:t>
      </w:r>
      <w:r w:rsidR="00523BEB" w:rsidRPr="001325E7">
        <w:rPr>
          <w:rFonts w:ascii="Browallia New" w:hAnsi="Browallia New" w:cs="Browallia New"/>
          <w:b/>
          <w:bCs/>
        </w:rPr>
        <w:t>(</w:t>
      </w:r>
      <w:proofErr w:type="spellStart"/>
      <w:r w:rsidR="00523BEB" w:rsidRPr="001325E7">
        <w:rPr>
          <w:rFonts w:ascii="Browallia New" w:hAnsi="Browallia New" w:cs="Browallia New"/>
          <w:b/>
          <w:bCs/>
        </w:rPr>
        <w:t>BE</w:t>
      </w:r>
      <w:r w:rsidR="00523BEB" w:rsidRPr="001325E7">
        <w:rPr>
          <w:rFonts w:ascii="Browallia New" w:hAnsi="Browallia New" w:cs="Browallia New"/>
          <w:b/>
          <w:bCs/>
          <w:vertAlign w:val="subscript"/>
        </w:rPr>
        <w:t>Cement</w:t>
      </w:r>
      <w:proofErr w:type="spellEnd"/>
      <w:r w:rsidR="00523BEB" w:rsidRPr="001325E7">
        <w:rPr>
          <w:rFonts w:ascii="Browallia New" w:hAnsi="Browallia New" w:cs="Browallia New"/>
          <w:b/>
          <w:bCs/>
        </w:rPr>
        <w:t>)</w:t>
      </w:r>
    </w:p>
    <w:p w14:paraId="00B7FB01" w14:textId="494D403B" w:rsidR="0075003C" w:rsidRPr="002A26D8" w:rsidRDefault="00CA7700" w:rsidP="00824C84">
      <w:pPr>
        <w:tabs>
          <w:tab w:val="left" w:pos="0"/>
          <w:tab w:val="left" w:pos="3329"/>
        </w:tabs>
        <w:spacing w:before="240" w:after="120" w:line="240" w:lineRule="auto"/>
        <w:ind w:left="0" w:firstLine="706"/>
        <w:jc w:val="thaiDistribute"/>
        <w:rPr>
          <w:rFonts w:ascii="Browallia New" w:hAnsi="Browallia New" w:cs="Browallia New"/>
        </w:rPr>
      </w:pPr>
      <w:r w:rsidRPr="00CA7700">
        <w:rPr>
          <w:rFonts w:ascii="Browallia New" w:hAnsi="Browallia New" w:cs="Browallia New"/>
        </w:rPr>
        <w:t>Baseline emissions from concrete production based on the amount of hydraulic cement used</w:t>
      </w:r>
      <w:r>
        <w:rPr>
          <w:rFonts w:ascii="Browallia New" w:hAnsi="Browallia New" w:cs="Browallia New"/>
        </w:rPr>
        <w:t xml:space="preserve"> can be calculated </w:t>
      </w:r>
      <w:r w:rsidR="003467EC">
        <w:rPr>
          <w:rFonts w:ascii="Browallia New" w:hAnsi="Browallia New" w:cs="Browallia New"/>
        </w:rPr>
        <w:t>as followed:</w:t>
      </w:r>
    </w:p>
    <w:p w14:paraId="56A45F59" w14:textId="77777777" w:rsidR="0075003C" w:rsidRPr="00EC515A" w:rsidRDefault="0075003C" w:rsidP="006F49D6">
      <w:pPr>
        <w:tabs>
          <w:tab w:val="left" w:pos="567"/>
          <w:tab w:val="left" w:pos="3329"/>
        </w:tabs>
        <w:spacing w:before="0" w:after="0" w:line="240" w:lineRule="auto"/>
        <w:ind w:left="0"/>
        <w:rPr>
          <w:rFonts w:ascii="Browallia New" w:hAnsi="Browallia New" w:cs="Browallia New"/>
          <w:b/>
          <w:bCs/>
          <w:sz w:val="18"/>
          <w:szCs w:val="18"/>
        </w:rPr>
      </w:pPr>
    </w:p>
    <w:p w14:paraId="4608F34E" w14:textId="19B171FD" w:rsidR="00834734" w:rsidRPr="002A26D8" w:rsidRDefault="001743B1" w:rsidP="00786069">
      <w:pPr>
        <w:tabs>
          <w:tab w:val="left" w:pos="720"/>
          <w:tab w:val="left" w:pos="3329"/>
        </w:tabs>
        <w:spacing w:before="0" w:after="0" w:line="240" w:lineRule="auto"/>
        <w:ind w:left="720"/>
        <w:rPr>
          <w:rFonts w:ascii="Browallia New" w:hAnsi="Browallia New" w:cs="Browallia New"/>
          <w:b/>
          <w:bCs/>
          <w:vertAlign w:val="subscript"/>
        </w:rPr>
      </w:pPr>
      <w:proofErr w:type="spellStart"/>
      <w:proofErr w:type="gramStart"/>
      <w:r w:rsidRPr="001325E7">
        <w:rPr>
          <w:rFonts w:ascii="Browallia New" w:hAnsi="Browallia New" w:cs="Browallia New"/>
          <w:b/>
          <w:bCs/>
        </w:rPr>
        <w:t>BE</w:t>
      </w:r>
      <w:r w:rsidRPr="001325E7">
        <w:rPr>
          <w:rFonts w:ascii="Browallia New" w:hAnsi="Browallia New" w:cs="Browallia New"/>
          <w:b/>
          <w:bCs/>
          <w:vertAlign w:val="subscript"/>
        </w:rPr>
        <w:t>Cement</w:t>
      </w:r>
      <w:r>
        <w:rPr>
          <w:rFonts w:ascii="Browallia New" w:hAnsi="Browallia New" w:cs="Browallia New"/>
          <w:b/>
          <w:bCs/>
          <w:vertAlign w:val="subscript"/>
        </w:rPr>
        <w:t>,y</w:t>
      </w:r>
      <w:proofErr w:type="spellEnd"/>
      <w:proofErr w:type="gramEnd"/>
      <w:r w:rsidR="00834734" w:rsidRPr="002A26D8">
        <w:rPr>
          <w:rFonts w:ascii="Browallia New" w:hAnsi="Browallia New" w:cs="Browallia New"/>
          <w:b/>
          <w:bCs/>
        </w:rPr>
        <w:t xml:space="preserve"> =</w:t>
      </w:r>
      <w:r w:rsidR="0075003C" w:rsidRPr="002A26D8">
        <w:rPr>
          <w:rFonts w:ascii="Browallia New" w:hAnsi="Browallia New" w:cs="Browallia New"/>
          <w:b/>
          <w:bCs/>
        </w:rPr>
        <w:t xml:space="preserve"> </w:t>
      </w:r>
      <w:r w:rsidR="009579B3">
        <w:rPr>
          <w:rFonts w:ascii="Calibri" w:hAnsi="Calibri" w:cs="Calibri"/>
          <w:b/>
          <w:bCs/>
        </w:rPr>
        <w:sym w:font="Symbol" w:char="F053"/>
      </w:r>
      <w:proofErr w:type="spellStart"/>
      <w:r w:rsidR="00370FDE" w:rsidRPr="00370FDE">
        <w:rPr>
          <w:rFonts w:ascii="Browallia New" w:hAnsi="Browallia New" w:cs="Browallia New"/>
          <w:b/>
          <w:bCs/>
          <w:vertAlign w:val="subscript"/>
        </w:rPr>
        <w:t>i</w:t>
      </w:r>
      <w:proofErr w:type="spellEnd"/>
      <w:r w:rsidR="00370FDE" w:rsidRPr="002A26D8">
        <w:rPr>
          <w:rFonts w:ascii="Browallia New" w:hAnsi="Browallia New" w:cs="Browallia New"/>
          <w:b/>
          <w:bCs/>
        </w:rPr>
        <w:t xml:space="preserve"> </w:t>
      </w:r>
      <w:proofErr w:type="spellStart"/>
      <w:r w:rsidR="00370FDE" w:rsidRPr="002A26D8">
        <w:rPr>
          <w:rFonts w:ascii="Browallia New" w:hAnsi="Browallia New" w:cs="Browallia New"/>
          <w:b/>
          <w:bCs/>
        </w:rPr>
        <w:t>Q</w:t>
      </w:r>
      <w:r w:rsidR="00370FDE" w:rsidRPr="002A26D8">
        <w:rPr>
          <w:rFonts w:ascii="Browallia New" w:hAnsi="Browallia New" w:cs="Browallia New"/>
          <w:b/>
          <w:bCs/>
          <w:vertAlign w:val="subscript"/>
        </w:rPr>
        <w:t>Cement,BL,i,y</w:t>
      </w:r>
      <w:proofErr w:type="spellEnd"/>
      <w:r w:rsidR="00370FDE" w:rsidRPr="00786069">
        <w:rPr>
          <w:rFonts w:ascii="Browallia New" w:hAnsi="Browallia New" w:cs="Browallia New"/>
          <w:b/>
          <w:bCs/>
        </w:rPr>
        <w:t xml:space="preserve"> </w:t>
      </w:r>
      <w:r w:rsidR="00370FDE" w:rsidRPr="002A26D8">
        <w:rPr>
          <w:rFonts w:ascii="Browallia New" w:hAnsi="Browallia New" w:cs="Browallia New"/>
          <w:b/>
          <w:bCs/>
        </w:rPr>
        <w:sym w:font="Symbol" w:char="F0B4"/>
      </w:r>
      <w:r w:rsidR="00370FDE" w:rsidRPr="002A26D8">
        <w:rPr>
          <w:rFonts w:ascii="Browallia New" w:hAnsi="Browallia New" w:cs="Browallia New"/>
          <w:b/>
          <w:bCs/>
        </w:rPr>
        <w:t xml:space="preserve"> EF</w:t>
      </w:r>
      <w:r w:rsidR="006B4776">
        <w:rPr>
          <w:rFonts w:ascii="Browallia New" w:hAnsi="Browallia New" w:cs="Browallia New"/>
          <w:b/>
          <w:bCs/>
          <w:vertAlign w:val="subscript"/>
        </w:rPr>
        <w:t>HC</w:t>
      </w:r>
      <w:r w:rsidR="00150A80" w:rsidRPr="002A26D8">
        <w:rPr>
          <w:rFonts w:ascii="Browallia New" w:hAnsi="Browallia New" w:cs="Browallia New"/>
          <w:b/>
          <w:bCs/>
        </w:rPr>
        <w:tab/>
      </w:r>
      <w:r w:rsidR="00150A80" w:rsidRPr="002A26D8">
        <w:rPr>
          <w:rFonts w:ascii="Browallia New" w:hAnsi="Browallia New" w:cs="Browallia New"/>
          <w:b/>
          <w:bCs/>
        </w:rPr>
        <w:tab/>
      </w:r>
      <w:r w:rsidR="00786069">
        <w:rPr>
          <w:rFonts w:ascii="Browallia New" w:hAnsi="Browallia New" w:cs="Browallia New"/>
          <w:b/>
          <w:bCs/>
        </w:rPr>
        <w:tab/>
      </w:r>
      <w:r w:rsidR="00786069">
        <w:rPr>
          <w:rFonts w:ascii="Browallia New" w:hAnsi="Browallia New" w:cs="Browallia New"/>
          <w:b/>
          <w:bCs/>
        </w:rPr>
        <w:tab/>
      </w:r>
      <w:r w:rsidR="00546B39">
        <w:rPr>
          <w:rFonts w:ascii="Browallia New" w:hAnsi="Browallia New" w:cs="Browallia New"/>
          <w:b/>
          <w:bCs/>
        </w:rPr>
        <w:t xml:space="preserve">                  </w:t>
      </w:r>
      <w:r w:rsidR="00EF5E08">
        <w:rPr>
          <w:rFonts w:ascii="Browallia New" w:hAnsi="Browallia New" w:cs="Browallia New" w:hint="cs"/>
        </w:rPr>
        <w:t>Equation</w:t>
      </w:r>
      <w:r w:rsidR="00150A80" w:rsidRPr="002A26D8">
        <w:rPr>
          <w:rFonts w:ascii="Browallia New" w:hAnsi="Browallia New" w:cs="Browallia New" w:hint="cs"/>
          <w:cs/>
        </w:rPr>
        <w:t xml:space="preserve"> </w:t>
      </w:r>
      <w:r w:rsidR="00150A80" w:rsidRPr="002A26D8">
        <w:rPr>
          <w:rFonts w:ascii="Browallia New" w:hAnsi="Browallia New" w:cs="Browallia New"/>
        </w:rPr>
        <w:t>(</w:t>
      </w:r>
      <w:r w:rsidR="004720E7">
        <w:rPr>
          <w:rFonts w:ascii="Browallia New" w:hAnsi="Browallia New" w:cs="Browallia New"/>
        </w:rPr>
        <w:t>7</w:t>
      </w:r>
      <w:r w:rsidR="00150A80" w:rsidRPr="002A26D8">
        <w:rPr>
          <w:rFonts w:ascii="Browallia New" w:hAnsi="Browallia New" w:cs="Browallia New"/>
        </w:rPr>
        <w:t>)</w:t>
      </w:r>
    </w:p>
    <w:p w14:paraId="606AC542" w14:textId="77777777" w:rsidR="00834734" w:rsidRPr="00EC515A" w:rsidRDefault="00834734" w:rsidP="00EC515A">
      <w:pPr>
        <w:tabs>
          <w:tab w:val="left" w:pos="567"/>
          <w:tab w:val="left" w:pos="3329"/>
        </w:tabs>
        <w:spacing w:before="0" w:after="0" w:line="240" w:lineRule="auto"/>
        <w:ind w:left="0"/>
        <w:rPr>
          <w:rFonts w:ascii="Browallia New" w:hAnsi="Browallia New" w:cs="Browallia New"/>
          <w:b/>
          <w:bCs/>
          <w:sz w:val="18"/>
          <w:szCs w:val="18"/>
        </w:rPr>
      </w:pPr>
    </w:p>
    <w:p w14:paraId="7B1E7194" w14:textId="3C62EA37" w:rsidR="00834734" w:rsidRPr="00E21E1F" w:rsidRDefault="00EF5E08" w:rsidP="00E21E1F">
      <w:pPr>
        <w:tabs>
          <w:tab w:val="left" w:pos="567"/>
          <w:tab w:val="left" w:pos="3329"/>
        </w:tabs>
        <w:spacing w:before="0" w:after="0" w:line="240" w:lineRule="auto"/>
        <w:ind w:left="0"/>
        <w:rPr>
          <w:rFonts w:ascii="Browallia New" w:hAnsi="Browallia New" w:cs="Browallia New"/>
          <w:cs/>
        </w:rPr>
      </w:pPr>
      <w:r>
        <w:rPr>
          <w:rFonts w:ascii="Browallia New" w:hAnsi="Browallia New" w:cs="Browallia New" w:hint="cs"/>
        </w:rPr>
        <w:t>Where</w:t>
      </w:r>
    </w:p>
    <w:tbl>
      <w:tblPr>
        <w:tblW w:w="9095" w:type="dxa"/>
        <w:tblInd w:w="-5" w:type="dxa"/>
        <w:tblLayout w:type="fixed"/>
        <w:tblLook w:val="04A0" w:firstRow="1" w:lastRow="0" w:firstColumn="1" w:lastColumn="0" w:noHBand="0" w:noVBand="1"/>
      </w:tblPr>
      <w:tblGrid>
        <w:gridCol w:w="1355"/>
        <w:gridCol w:w="450"/>
        <w:gridCol w:w="7290"/>
      </w:tblGrid>
      <w:tr w:rsidR="00955817" w:rsidRPr="002A26D8" w14:paraId="107BED53" w14:textId="77777777" w:rsidTr="00955817">
        <w:tc>
          <w:tcPr>
            <w:tcW w:w="1355" w:type="dxa"/>
          </w:tcPr>
          <w:p w14:paraId="59F83D97" w14:textId="344D1C36" w:rsidR="00955817" w:rsidRPr="001743B1" w:rsidRDefault="00955817" w:rsidP="00955817">
            <w:pPr>
              <w:pStyle w:val="ListParagraph"/>
              <w:tabs>
                <w:tab w:val="left" w:pos="3329"/>
              </w:tabs>
              <w:spacing w:before="0" w:after="0" w:line="240" w:lineRule="auto"/>
              <w:ind w:left="33"/>
              <w:contextualSpacing w:val="0"/>
              <w:rPr>
                <w:rFonts w:ascii="Browallia New" w:hAnsi="Browallia New" w:cs="Browallia New"/>
                <w:szCs w:val="32"/>
              </w:rPr>
            </w:pPr>
            <w:bookmarkStart w:id="17" w:name="_Hlk160630493"/>
            <w:proofErr w:type="spellStart"/>
            <w:proofErr w:type="gramStart"/>
            <w:r w:rsidRPr="00ED600C">
              <w:rPr>
                <w:rFonts w:ascii="Browallia New" w:hAnsi="Browallia New" w:cs="Browallia New"/>
              </w:rPr>
              <w:t>BE</w:t>
            </w:r>
            <w:r w:rsidRPr="00ED600C">
              <w:rPr>
                <w:rFonts w:ascii="Browallia New" w:hAnsi="Browallia New" w:cs="Browallia New"/>
                <w:vertAlign w:val="subscript"/>
              </w:rPr>
              <w:t>C</w:t>
            </w:r>
            <w:r>
              <w:rPr>
                <w:rFonts w:ascii="Browallia New" w:hAnsi="Browallia New" w:cs="Browallia New"/>
                <w:vertAlign w:val="subscript"/>
              </w:rPr>
              <w:t>ement</w:t>
            </w:r>
            <w:r w:rsidRPr="00ED600C">
              <w:rPr>
                <w:rFonts w:ascii="Browallia New" w:hAnsi="Browallia New" w:cs="Browallia New"/>
                <w:vertAlign w:val="subscript"/>
              </w:rPr>
              <w:t>,y</w:t>
            </w:r>
            <w:proofErr w:type="spellEnd"/>
            <w:proofErr w:type="gramEnd"/>
          </w:p>
        </w:tc>
        <w:tc>
          <w:tcPr>
            <w:tcW w:w="450" w:type="dxa"/>
          </w:tcPr>
          <w:p w14:paraId="235FA964" w14:textId="6B9DB261" w:rsidR="00955817" w:rsidRPr="002A26D8" w:rsidRDefault="00955817" w:rsidP="00955817">
            <w:pPr>
              <w:pStyle w:val="ListParagraph"/>
              <w:tabs>
                <w:tab w:val="left" w:pos="3329"/>
              </w:tabs>
              <w:spacing w:before="0" w:after="0" w:line="240" w:lineRule="auto"/>
              <w:ind w:left="0"/>
              <w:contextualSpacing w:val="0"/>
              <w:rPr>
                <w:rFonts w:ascii="Browallia New" w:hAnsi="Browallia New" w:cs="Browallia New"/>
                <w:szCs w:val="32"/>
              </w:rPr>
            </w:pPr>
            <w:r w:rsidRPr="00ED600C">
              <w:rPr>
                <w:rFonts w:ascii="Browallia New" w:hAnsi="Browallia New" w:cs="Browallia New"/>
                <w:szCs w:val="32"/>
              </w:rPr>
              <w:t>=</w:t>
            </w:r>
          </w:p>
        </w:tc>
        <w:tc>
          <w:tcPr>
            <w:tcW w:w="7290" w:type="dxa"/>
          </w:tcPr>
          <w:p w14:paraId="32920455" w14:textId="6F8D9D59" w:rsidR="00955817" w:rsidRPr="00786069" w:rsidRDefault="00955817" w:rsidP="00955817">
            <w:pPr>
              <w:pStyle w:val="ListParagraph"/>
              <w:tabs>
                <w:tab w:val="left" w:pos="3329"/>
              </w:tabs>
              <w:spacing w:before="0" w:after="0" w:line="240" w:lineRule="auto"/>
              <w:ind w:left="0"/>
              <w:contextualSpacing w:val="0"/>
              <w:rPr>
                <w:rFonts w:ascii="Browallia New" w:hAnsi="Browallia New" w:cs="Browallia New"/>
                <w:szCs w:val="32"/>
                <w:cs/>
              </w:rPr>
            </w:pPr>
            <w:r w:rsidRPr="00D07077">
              <w:rPr>
                <w:rFonts w:ascii="Browallia New" w:hAnsi="Browallia New" w:cs="Browallia New"/>
                <w:szCs w:val="32"/>
              </w:rPr>
              <w:t>Baseline emissions from concrete production based on the amount of hydraulic cement used in year y (</w:t>
            </w:r>
            <w:proofErr w:type="spellStart"/>
            <w:r w:rsidRPr="00D07077">
              <w:rPr>
                <w:rFonts w:ascii="Browallia New" w:hAnsi="Browallia New" w:cs="Browallia New"/>
                <w:szCs w:val="32"/>
              </w:rPr>
              <w:t>tCO</w:t>
            </w:r>
            <w:proofErr w:type="spellEnd"/>
            <w:r w:rsidRPr="00D07077">
              <w:rPr>
                <w:rFonts w:ascii="Browallia New" w:hAnsi="Browallia New" w:cs="Browallia New"/>
                <w:szCs w:val="32"/>
                <w:vertAlign w:val="subscript"/>
                <w:cs/>
              </w:rPr>
              <w:t>2</w:t>
            </w:r>
            <w:r w:rsidRPr="00D07077">
              <w:rPr>
                <w:rFonts w:ascii="Browallia New" w:hAnsi="Browallia New" w:cs="Browallia New"/>
                <w:szCs w:val="32"/>
              </w:rPr>
              <w:t>/year)</w:t>
            </w:r>
          </w:p>
        </w:tc>
      </w:tr>
      <w:bookmarkEnd w:id="17"/>
      <w:tr w:rsidR="00955817" w:rsidRPr="002A26D8" w14:paraId="7B98B909" w14:textId="77777777" w:rsidTr="00955817">
        <w:tc>
          <w:tcPr>
            <w:tcW w:w="1355" w:type="dxa"/>
          </w:tcPr>
          <w:p w14:paraId="2C87D235" w14:textId="4FB126EB" w:rsidR="00955817" w:rsidRPr="00370FDE" w:rsidRDefault="00955817" w:rsidP="00955817">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370FDE">
              <w:rPr>
                <w:rFonts w:ascii="Browallia New" w:hAnsi="Browallia New" w:cs="Browallia New"/>
              </w:rPr>
              <w:t>Q</w:t>
            </w:r>
            <w:r w:rsidRPr="00370FDE">
              <w:rPr>
                <w:rFonts w:ascii="Browallia New" w:hAnsi="Browallia New" w:cs="Browallia New"/>
                <w:vertAlign w:val="subscript"/>
              </w:rPr>
              <w:t>Cement,BL</w:t>
            </w:r>
            <w:proofErr w:type="gramEnd"/>
            <w:r w:rsidRPr="00370FDE">
              <w:rPr>
                <w:rFonts w:ascii="Browallia New" w:hAnsi="Browallia New" w:cs="Browallia New"/>
                <w:vertAlign w:val="subscript"/>
              </w:rPr>
              <w:t>,i,y</w:t>
            </w:r>
            <w:proofErr w:type="spellEnd"/>
          </w:p>
        </w:tc>
        <w:tc>
          <w:tcPr>
            <w:tcW w:w="450" w:type="dxa"/>
          </w:tcPr>
          <w:p w14:paraId="7197F6D2" w14:textId="0C4CBBE7" w:rsidR="00955817" w:rsidRPr="002A26D8" w:rsidRDefault="00955817" w:rsidP="00955817">
            <w:pPr>
              <w:pStyle w:val="ListParagraph"/>
              <w:tabs>
                <w:tab w:val="left" w:pos="3329"/>
              </w:tabs>
              <w:spacing w:before="0" w:after="0" w:line="240" w:lineRule="auto"/>
              <w:ind w:left="0"/>
              <w:contextualSpacing w:val="0"/>
              <w:rPr>
                <w:rFonts w:ascii="Browallia New" w:hAnsi="Browallia New" w:cs="Browallia New"/>
                <w:szCs w:val="32"/>
              </w:rPr>
            </w:pPr>
            <w:r w:rsidRPr="002A26D8">
              <w:rPr>
                <w:rFonts w:ascii="Browallia New" w:hAnsi="Browallia New" w:cs="Browallia New"/>
                <w:szCs w:val="32"/>
              </w:rPr>
              <w:t>=</w:t>
            </w:r>
          </w:p>
        </w:tc>
        <w:tc>
          <w:tcPr>
            <w:tcW w:w="7290" w:type="dxa"/>
          </w:tcPr>
          <w:p w14:paraId="3A0F6C05" w14:textId="26DA612F" w:rsidR="00955817" w:rsidRPr="00786069" w:rsidRDefault="00955817" w:rsidP="00955817">
            <w:pPr>
              <w:pStyle w:val="ListParagraph"/>
              <w:tabs>
                <w:tab w:val="left" w:pos="3329"/>
              </w:tabs>
              <w:spacing w:before="0" w:after="0" w:line="240" w:lineRule="auto"/>
              <w:ind w:left="0"/>
              <w:contextualSpacing w:val="0"/>
              <w:rPr>
                <w:rFonts w:ascii="Browallia New" w:hAnsi="Browallia New" w:cs="Browallia New"/>
                <w:szCs w:val="32"/>
                <w:cs/>
              </w:rPr>
            </w:pPr>
            <w:r w:rsidRPr="007A5793">
              <w:rPr>
                <w:rFonts w:ascii="Browallia New" w:hAnsi="Browallia New" w:cs="Browallia New"/>
                <w:szCs w:val="32"/>
              </w:rPr>
              <w:t xml:space="preserve">Quantity of hydraulic cement used in the production of concrete type </w:t>
            </w:r>
            <w:proofErr w:type="spellStart"/>
            <w:r w:rsidRPr="007A5793">
              <w:rPr>
                <w:rFonts w:ascii="Browallia New" w:hAnsi="Browallia New" w:cs="Browallia New"/>
                <w:szCs w:val="32"/>
              </w:rPr>
              <w:t>i</w:t>
            </w:r>
            <w:proofErr w:type="spellEnd"/>
            <w:r w:rsidRPr="007A5793">
              <w:rPr>
                <w:rFonts w:ascii="Browallia New" w:hAnsi="Browallia New" w:cs="Browallia New"/>
                <w:szCs w:val="32"/>
              </w:rPr>
              <w:t xml:space="preserve"> from the baseline case in year y (t cement)</w:t>
            </w:r>
          </w:p>
        </w:tc>
      </w:tr>
      <w:tr w:rsidR="00955817" w:rsidRPr="002A26D8" w14:paraId="42D09050" w14:textId="77777777" w:rsidTr="00955817">
        <w:tc>
          <w:tcPr>
            <w:tcW w:w="1355" w:type="dxa"/>
          </w:tcPr>
          <w:p w14:paraId="7D4C4D7C" w14:textId="0A4E83E9" w:rsidR="00955817" w:rsidRPr="001743B1" w:rsidRDefault="00955817" w:rsidP="00955817">
            <w:pPr>
              <w:pStyle w:val="ListParagraph"/>
              <w:tabs>
                <w:tab w:val="left" w:pos="3329"/>
              </w:tabs>
              <w:spacing w:before="0" w:after="0" w:line="240" w:lineRule="auto"/>
              <w:ind w:left="33"/>
              <w:contextualSpacing w:val="0"/>
              <w:rPr>
                <w:rFonts w:ascii="Browallia New" w:hAnsi="Browallia New" w:cs="Browallia New"/>
                <w:szCs w:val="32"/>
              </w:rPr>
            </w:pPr>
            <w:bookmarkStart w:id="18" w:name="_Hlk160630504"/>
            <w:r w:rsidRPr="001743B1">
              <w:rPr>
                <w:rFonts w:ascii="Browallia New" w:hAnsi="Browallia New" w:cs="Browallia New"/>
              </w:rPr>
              <w:t>EF</w:t>
            </w:r>
            <w:r>
              <w:rPr>
                <w:rFonts w:ascii="Browallia New" w:hAnsi="Browallia New" w:cs="Browallia New"/>
                <w:vertAlign w:val="subscript"/>
              </w:rPr>
              <w:t>HC</w:t>
            </w:r>
          </w:p>
        </w:tc>
        <w:tc>
          <w:tcPr>
            <w:tcW w:w="450" w:type="dxa"/>
          </w:tcPr>
          <w:p w14:paraId="7345810F" w14:textId="77777777" w:rsidR="00955817" w:rsidRPr="002A26D8" w:rsidRDefault="00955817" w:rsidP="00955817">
            <w:pPr>
              <w:pStyle w:val="ListParagraph"/>
              <w:tabs>
                <w:tab w:val="left" w:pos="3329"/>
              </w:tabs>
              <w:spacing w:before="0" w:after="0" w:line="240" w:lineRule="auto"/>
              <w:ind w:left="0"/>
              <w:contextualSpacing w:val="0"/>
              <w:rPr>
                <w:rFonts w:ascii="Browallia New" w:hAnsi="Browallia New" w:cs="Browallia New"/>
                <w:szCs w:val="32"/>
              </w:rPr>
            </w:pPr>
            <w:r w:rsidRPr="002A26D8">
              <w:rPr>
                <w:rFonts w:ascii="Browallia New" w:hAnsi="Browallia New" w:cs="Browallia New"/>
                <w:szCs w:val="32"/>
              </w:rPr>
              <w:t>=</w:t>
            </w:r>
          </w:p>
        </w:tc>
        <w:tc>
          <w:tcPr>
            <w:tcW w:w="7290" w:type="dxa"/>
          </w:tcPr>
          <w:p w14:paraId="01735665" w14:textId="09ADD777" w:rsidR="00955817" w:rsidRDefault="00955817" w:rsidP="00955817">
            <w:pPr>
              <w:pStyle w:val="ListParagraph"/>
              <w:tabs>
                <w:tab w:val="left" w:pos="3329"/>
              </w:tabs>
              <w:spacing w:before="0" w:after="0" w:line="240" w:lineRule="auto"/>
              <w:ind w:left="0"/>
              <w:contextualSpacing w:val="0"/>
              <w:rPr>
                <w:rFonts w:ascii="Browallia New" w:hAnsi="Browallia New" w:cs="Browallia New"/>
                <w:szCs w:val="32"/>
                <w:cs/>
              </w:rPr>
            </w:pPr>
            <w:r w:rsidRPr="00471C0C">
              <w:rPr>
                <w:rFonts w:ascii="Browallia New" w:eastAsia="Times New Roman" w:hAnsi="Browallia New" w:cs="Browallia New"/>
                <w:szCs w:val="32"/>
              </w:rPr>
              <w:t>Emission factor</w:t>
            </w:r>
            <w:r w:rsidRPr="007A5793">
              <w:rPr>
                <w:rFonts w:ascii="Browallia New" w:hAnsi="Browallia New" w:cs="Browallia New"/>
                <w:szCs w:val="32"/>
              </w:rPr>
              <w:t xml:space="preserve"> from hydraulic cement production (</w:t>
            </w:r>
            <w:proofErr w:type="spellStart"/>
            <w:r w:rsidRPr="007A5793">
              <w:rPr>
                <w:rFonts w:ascii="Browallia New" w:hAnsi="Browallia New" w:cs="Browallia New"/>
                <w:szCs w:val="32"/>
              </w:rPr>
              <w:t>tCO</w:t>
            </w:r>
            <w:proofErr w:type="spellEnd"/>
            <w:r w:rsidRPr="007A5793">
              <w:rPr>
                <w:rFonts w:ascii="Browallia New" w:hAnsi="Browallia New" w:cs="Browallia New"/>
                <w:szCs w:val="32"/>
                <w:vertAlign w:val="subscript"/>
                <w:cs/>
              </w:rPr>
              <w:t>2</w:t>
            </w:r>
            <w:r w:rsidRPr="007A5793">
              <w:rPr>
                <w:rFonts w:ascii="Browallia New" w:hAnsi="Browallia New" w:cs="Browallia New"/>
                <w:szCs w:val="32"/>
              </w:rPr>
              <w:t xml:space="preserve">/t cement) </w:t>
            </w:r>
          </w:p>
        </w:tc>
      </w:tr>
      <w:tr w:rsidR="00955817" w:rsidRPr="002A26D8" w14:paraId="0BEAD31B" w14:textId="77777777" w:rsidTr="00955817">
        <w:tc>
          <w:tcPr>
            <w:tcW w:w="1355" w:type="dxa"/>
          </w:tcPr>
          <w:p w14:paraId="20227D25" w14:textId="202178DE" w:rsidR="00955817" w:rsidRPr="001743B1" w:rsidRDefault="00955817" w:rsidP="00955817">
            <w:pPr>
              <w:pStyle w:val="ListParagraph"/>
              <w:tabs>
                <w:tab w:val="left" w:pos="3329"/>
              </w:tabs>
              <w:spacing w:before="0" w:after="0" w:line="240" w:lineRule="auto"/>
              <w:ind w:left="33"/>
              <w:contextualSpacing w:val="0"/>
              <w:rPr>
                <w:rFonts w:ascii="Browallia New" w:hAnsi="Browallia New" w:cs="Browallia New"/>
              </w:rPr>
            </w:pPr>
            <w:proofErr w:type="spellStart"/>
            <w:r>
              <w:rPr>
                <w:rFonts w:ascii="Browallia New" w:hAnsi="Browallia New" w:cs="Browallia New"/>
                <w:szCs w:val="32"/>
              </w:rPr>
              <w:t>i</w:t>
            </w:r>
            <w:proofErr w:type="spellEnd"/>
          </w:p>
        </w:tc>
        <w:tc>
          <w:tcPr>
            <w:tcW w:w="450" w:type="dxa"/>
          </w:tcPr>
          <w:p w14:paraId="6627A55E" w14:textId="3F26A002" w:rsidR="00955817" w:rsidRPr="002A26D8" w:rsidRDefault="00955817" w:rsidP="00955817">
            <w:pPr>
              <w:pStyle w:val="ListParagraph"/>
              <w:tabs>
                <w:tab w:val="left" w:pos="3329"/>
              </w:tabs>
              <w:spacing w:before="0" w:after="0" w:line="240" w:lineRule="auto"/>
              <w:ind w:left="0"/>
              <w:contextualSpacing w:val="0"/>
              <w:rPr>
                <w:rFonts w:ascii="Browallia New" w:hAnsi="Browallia New" w:cs="Browallia New"/>
                <w:szCs w:val="32"/>
              </w:rPr>
            </w:pPr>
            <w:r>
              <w:rPr>
                <w:rFonts w:ascii="Browallia New" w:hAnsi="Browallia New" w:cs="Browallia New"/>
                <w:szCs w:val="32"/>
              </w:rPr>
              <w:t>=</w:t>
            </w:r>
          </w:p>
        </w:tc>
        <w:tc>
          <w:tcPr>
            <w:tcW w:w="7290" w:type="dxa"/>
          </w:tcPr>
          <w:p w14:paraId="0B7BF63A" w14:textId="13D46FA1" w:rsidR="00955817" w:rsidRPr="00786069" w:rsidRDefault="00955817" w:rsidP="00955817">
            <w:pPr>
              <w:pStyle w:val="ListParagraph"/>
              <w:tabs>
                <w:tab w:val="left" w:pos="3329"/>
              </w:tabs>
              <w:spacing w:before="0" w:after="0" w:line="240" w:lineRule="auto"/>
              <w:ind w:left="0"/>
              <w:contextualSpacing w:val="0"/>
              <w:rPr>
                <w:rFonts w:ascii="Browallia New" w:hAnsi="Browallia New" w:cs="Browallia New"/>
                <w:szCs w:val="32"/>
                <w:cs/>
              </w:rPr>
            </w:pPr>
            <w:r>
              <w:rPr>
                <w:rFonts w:ascii="Browallia New" w:hAnsi="Browallia New" w:cs="Browallia New"/>
                <w:szCs w:val="32"/>
              </w:rPr>
              <w:t>Type of concrete</w:t>
            </w:r>
          </w:p>
        </w:tc>
      </w:tr>
      <w:bookmarkEnd w:id="18"/>
    </w:tbl>
    <w:p w14:paraId="212EE4EF" w14:textId="77777777" w:rsidR="00A46184" w:rsidRDefault="00A46184" w:rsidP="00CA7700">
      <w:pPr>
        <w:spacing w:before="0" w:after="0" w:line="240" w:lineRule="auto"/>
        <w:ind w:left="0"/>
        <w:jc w:val="thaiDistribute"/>
        <w:rPr>
          <w:rFonts w:ascii="Browallia New" w:hAnsi="Browallia New" w:cs="Browallia New"/>
          <w:b/>
          <w:bCs/>
          <w:spacing w:val="-4"/>
        </w:rPr>
      </w:pPr>
    </w:p>
    <w:p w14:paraId="268898C2" w14:textId="77777777" w:rsidR="00546B39" w:rsidRDefault="00546B39">
      <w:pPr>
        <w:spacing w:before="0" w:after="0" w:line="240" w:lineRule="auto"/>
        <w:ind w:left="0"/>
        <w:rPr>
          <w:rFonts w:ascii="Browallia New" w:hAnsi="Browallia New" w:cs="Browallia New"/>
          <w:b/>
          <w:bCs/>
          <w:spacing w:val="-4"/>
        </w:rPr>
      </w:pPr>
      <w:r>
        <w:rPr>
          <w:rFonts w:ascii="Browallia New" w:hAnsi="Browallia New" w:cs="Browallia New"/>
          <w:b/>
          <w:bCs/>
          <w:spacing w:val="-4"/>
        </w:rPr>
        <w:br w:type="page"/>
      </w:r>
    </w:p>
    <w:p w14:paraId="392C1888" w14:textId="78839621" w:rsidR="00875EF8" w:rsidRPr="00293FBE" w:rsidRDefault="00126C15" w:rsidP="00546B39">
      <w:pPr>
        <w:tabs>
          <w:tab w:val="left" w:pos="567"/>
        </w:tabs>
        <w:spacing w:before="0" w:after="0" w:line="240" w:lineRule="auto"/>
        <w:ind w:left="567" w:hanging="567"/>
        <w:jc w:val="thaiDistribute"/>
        <w:rPr>
          <w:rFonts w:ascii="Browallia New" w:hAnsi="Browallia New" w:cs="Browallia New"/>
          <w:b/>
          <w:bCs/>
        </w:rPr>
      </w:pPr>
      <w:r w:rsidRPr="00293FBE">
        <w:rPr>
          <w:rFonts w:ascii="Browallia New" w:hAnsi="Browallia New" w:cs="Browallia New"/>
          <w:b/>
          <w:bCs/>
        </w:rPr>
        <w:lastRenderedPageBreak/>
        <w:t>5.2.1</w:t>
      </w:r>
      <w:r w:rsidR="00546B39" w:rsidRPr="00293FBE">
        <w:rPr>
          <w:rFonts w:ascii="Browallia New" w:hAnsi="Browallia New" w:cs="Browallia New"/>
          <w:b/>
          <w:bCs/>
        </w:rPr>
        <w:tab/>
      </w:r>
      <w:r w:rsidR="00CA7700" w:rsidRPr="00293FBE">
        <w:rPr>
          <w:rFonts w:ascii="Browallia New" w:hAnsi="Browallia New" w:cs="Browallia New"/>
          <w:b/>
          <w:bCs/>
        </w:rPr>
        <w:t>Quantity of hydraulic cement used in the production of concrete from the baseline case</w:t>
      </w:r>
      <w:r w:rsidR="00370FDE" w:rsidRPr="00293FBE">
        <w:rPr>
          <w:rFonts w:ascii="Browallia New" w:hAnsi="Browallia New" w:cs="Browallia New" w:hint="cs"/>
          <w:b/>
          <w:bCs/>
          <w:cs/>
        </w:rPr>
        <w:t xml:space="preserve"> (</w:t>
      </w:r>
      <w:proofErr w:type="spellStart"/>
      <w:proofErr w:type="gramStart"/>
      <w:r w:rsidR="00370FDE" w:rsidRPr="00293FBE">
        <w:rPr>
          <w:rFonts w:ascii="Browallia New" w:hAnsi="Browallia New" w:cs="Browallia New"/>
          <w:b/>
          <w:bCs/>
        </w:rPr>
        <w:t>Q</w:t>
      </w:r>
      <w:r w:rsidR="00370FDE" w:rsidRPr="00293FBE">
        <w:rPr>
          <w:rFonts w:ascii="Browallia New" w:hAnsi="Browallia New" w:cs="Browallia New"/>
          <w:b/>
          <w:bCs/>
          <w:vertAlign w:val="subscript"/>
        </w:rPr>
        <w:t>Cement,BL</w:t>
      </w:r>
      <w:proofErr w:type="gramEnd"/>
      <w:r w:rsidR="00370FDE" w:rsidRPr="00293FBE">
        <w:rPr>
          <w:rFonts w:ascii="Browallia New" w:hAnsi="Browallia New" w:cs="Browallia New"/>
          <w:b/>
          <w:bCs/>
          <w:vertAlign w:val="subscript"/>
        </w:rPr>
        <w:t>,i,y</w:t>
      </w:r>
      <w:proofErr w:type="spellEnd"/>
      <w:r w:rsidR="00370FDE" w:rsidRPr="00293FBE">
        <w:rPr>
          <w:rFonts w:ascii="Browallia New" w:hAnsi="Browallia New" w:cs="Browallia New" w:hint="cs"/>
          <w:b/>
          <w:bCs/>
          <w:cs/>
        </w:rPr>
        <w:t>)</w:t>
      </w:r>
    </w:p>
    <w:p w14:paraId="70D81397" w14:textId="3FC9FA94" w:rsidR="00CA7700" w:rsidRPr="00293FBE" w:rsidRDefault="00CA7700" w:rsidP="00CA7700">
      <w:pPr>
        <w:spacing w:before="240" w:after="120" w:line="240" w:lineRule="auto"/>
        <w:ind w:left="0" w:firstLine="851"/>
        <w:jc w:val="thaiDistribute"/>
        <w:rPr>
          <w:rFonts w:ascii="Browallia New" w:hAnsi="Browallia New" w:cs="Browallia New"/>
        </w:rPr>
      </w:pPr>
      <w:r w:rsidRPr="00293FBE">
        <w:rPr>
          <w:rFonts w:ascii="Browallia New" w:hAnsi="Browallia New" w:cs="Browallia New"/>
        </w:rPr>
        <w:t>Quantity of hydraulic cement used in the production of concrete from the baseline case shall be assessed by comparing the quantity of hydraulic cement contained in baseline concrete sample type</w:t>
      </w:r>
      <w:r w:rsidR="00293FBE">
        <w:rPr>
          <w:rFonts w:ascii="Browallia New" w:hAnsi="Browallia New" w:cs="Browallia New"/>
        </w:rPr>
        <w:t xml:space="preserve"> </w:t>
      </w:r>
      <w:proofErr w:type="spellStart"/>
      <w:r w:rsidR="00293FBE">
        <w:rPr>
          <w:rFonts w:ascii="Browallia New" w:hAnsi="Browallia New" w:cs="Browallia New"/>
        </w:rPr>
        <w:t>i</w:t>
      </w:r>
      <w:proofErr w:type="spellEnd"/>
      <w:r w:rsidRPr="00293FBE">
        <w:rPr>
          <w:rFonts w:ascii="Browallia New" w:hAnsi="Browallia New" w:cs="Browallia New"/>
        </w:rPr>
        <w:t xml:space="preserve"> with that in the corresponding project concrete sample</w:t>
      </w:r>
    </w:p>
    <w:p w14:paraId="4AE14779" w14:textId="5F454474" w:rsidR="00875EF8" w:rsidRPr="00293FBE" w:rsidRDefault="00CA7700" w:rsidP="00177E5A">
      <w:pPr>
        <w:spacing w:before="240" w:after="120" w:line="240" w:lineRule="auto"/>
        <w:ind w:left="0" w:firstLine="851"/>
        <w:jc w:val="thaiDistribute"/>
        <w:rPr>
          <w:rFonts w:ascii="Browallia New" w:hAnsi="Browallia New" w:cs="Browallia New"/>
        </w:rPr>
      </w:pPr>
      <w:r w:rsidRPr="00293FBE">
        <w:rPr>
          <w:rFonts w:ascii="Browallia New" w:hAnsi="Browallia New" w:cs="Browallia New"/>
        </w:rPr>
        <w:t xml:space="preserve">The amount of cement used in baseline concrete production may be calculated </w:t>
      </w:r>
      <w:r w:rsidR="003467EC" w:rsidRPr="00293FBE">
        <w:rPr>
          <w:rFonts w:ascii="Browallia New" w:hAnsi="Browallia New" w:cs="Browallia New"/>
        </w:rPr>
        <w:t>as followed:</w:t>
      </w:r>
    </w:p>
    <w:p w14:paraId="0E2F1D84" w14:textId="4794E9FF" w:rsidR="00DD540F" w:rsidRPr="002A26D8" w:rsidRDefault="00A809A9" w:rsidP="00DD348F">
      <w:pPr>
        <w:spacing w:before="240" w:after="120" w:line="240" w:lineRule="auto"/>
        <w:ind w:left="589" w:firstLine="851"/>
        <w:jc w:val="thaiDistribute"/>
        <w:rPr>
          <w:rFonts w:ascii="Browallia New" w:hAnsi="Browallia New" w:cs="Browallia New"/>
        </w:rPr>
      </w:pPr>
      <w:proofErr w:type="spellStart"/>
      <w:proofErr w:type="gramStart"/>
      <w:r w:rsidRPr="002A26D8">
        <w:rPr>
          <w:rFonts w:ascii="Browallia New" w:hAnsi="Browallia New" w:cs="Browallia New"/>
          <w:b/>
          <w:bCs/>
        </w:rPr>
        <w:t>Q</w:t>
      </w:r>
      <w:r w:rsidRPr="002A26D8">
        <w:rPr>
          <w:rFonts w:ascii="Browallia New" w:hAnsi="Browallia New" w:cs="Browallia New"/>
          <w:b/>
          <w:bCs/>
          <w:vertAlign w:val="subscript"/>
        </w:rPr>
        <w:t>C</w:t>
      </w:r>
      <w:r w:rsidR="00A322E8" w:rsidRPr="002A26D8">
        <w:rPr>
          <w:rFonts w:ascii="Browallia New" w:hAnsi="Browallia New" w:cs="Browallia New"/>
          <w:b/>
          <w:bCs/>
          <w:vertAlign w:val="subscript"/>
        </w:rPr>
        <w:t>ement</w:t>
      </w:r>
      <w:r w:rsidRPr="002A26D8">
        <w:rPr>
          <w:rFonts w:ascii="Browallia New" w:hAnsi="Browallia New" w:cs="Browallia New"/>
          <w:b/>
          <w:bCs/>
          <w:vertAlign w:val="subscript"/>
        </w:rPr>
        <w:t>,</w:t>
      </w:r>
      <w:r w:rsidR="00591C8D" w:rsidRPr="002A26D8">
        <w:rPr>
          <w:rFonts w:ascii="Browallia New" w:hAnsi="Browallia New" w:cs="Browallia New"/>
          <w:b/>
          <w:bCs/>
          <w:vertAlign w:val="subscript"/>
        </w:rPr>
        <w:t>BL</w:t>
      </w:r>
      <w:proofErr w:type="gramEnd"/>
      <w:r w:rsidR="00591C8D" w:rsidRPr="002A26D8">
        <w:rPr>
          <w:rFonts w:ascii="Browallia New" w:hAnsi="Browallia New" w:cs="Browallia New"/>
          <w:b/>
          <w:bCs/>
          <w:vertAlign w:val="subscript"/>
        </w:rPr>
        <w:t>,i</w:t>
      </w:r>
      <w:r w:rsidRPr="002A26D8">
        <w:rPr>
          <w:rFonts w:ascii="Browallia New" w:hAnsi="Browallia New" w:cs="Browallia New"/>
          <w:b/>
          <w:bCs/>
          <w:vertAlign w:val="subscript"/>
        </w:rPr>
        <w:t>,y</w:t>
      </w:r>
      <w:proofErr w:type="spellEnd"/>
      <w:r w:rsidRPr="004D1A49">
        <w:rPr>
          <w:rFonts w:ascii="Browallia New" w:hAnsi="Browallia New" w:cs="Browallia New" w:hint="cs"/>
          <w:b/>
          <w:bCs/>
          <w:cs/>
        </w:rPr>
        <w:t xml:space="preserve"> </w:t>
      </w:r>
      <w:r w:rsidRPr="002A26D8">
        <w:rPr>
          <w:rFonts w:ascii="Browallia New" w:hAnsi="Browallia New" w:cs="Browallia New"/>
          <w:b/>
          <w:bCs/>
        </w:rPr>
        <w:t>=</w:t>
      </w:r>
      <w:r w:rsidR="00F71556" w:rsidRPr="002A26D8">
        <w:rPr>
          <w:rFonts w:ascii="Cambria Math" w:hAnsi="Cambria Math" w:cs="Browallia New"/>
          <w:b/>
          <w:bCs/>
        </w:rPr>
        <w:t xml:space="preserve"> </w:t>
      </w:r>
      <w:r w:rsidR="00126C15">
        <w:rPr>
          <w:rFonts w:ascii="Cambria Math" w:hAnsi="Cambria Math" w:cs="Browallia New"/>
          <w:b/>
          <w:bCs/>
        </w:rPr>
        <w:sym w:font="Symbol" w:char="F053"/>
      </w:r>
      <w:proofErr w:type="spellStart"/>
      <w:r w:rsidR="00F71556" w:rsidRPr="00126C15">
        <w:rPr>
          <w:rFonts w:ascii="Browallia New" w:hAnsi="Browallia New" w:cs="Browallia New"/>
          <w:b/>
          <w:bCs/>
          <w:vertAlign w:val="subscript"/>
        </w:rPr>
        <w:t>i</w:t>
      </w:r>
      <w:proofErr w:type="spellEnd"/>
      <w:r w:rsidR="00F71556" w:rsidRPr="002A26D8">
        <w:rPr>
          <w:rFonts w:ascii="Browallia New" w:hAnsi="Browallia New" w:cs="Browallia New"/>
          <w:b/>
          <w:bCs/>
        </w:rPr>
        <w:t xml:space="preserve"> (</w:t>
      </w:r>
      <w:proofErr w:type="spellStart"/>
      <w:r w:rsidR="00F71556" w:rsidRPr="00370FDE">
        <w:rPr>
          <w:rFonts w:ascii="Browallia New" w:hAnsi="Browallia New" w:cs="Browallia New"/>
          <w:b/>
          <w:bCs/>
        </w:rPr>
        <w:t>Q</w:t>
      </w:r>
      <w:r w:rsidR="00F71556" w:rsidRPr="00370FDE">
        <w:rPr>
          <w:rFonts w:ascii="Browallia New" w:hAnsi="Browallia New" w:cs="Browallia New"/>
          <w:b/>
          <w:bCs/>
          <w:vertAlign w:val="subscript"/>
        </w:rPr>
        <w:t>C</w:t>
      </w:r>
      <w:r w:rsidR="00A322E8" w:rsidRPr="00370FDE">
        <w:rPr>
          <w:rFonts w:ascii="Browallia New" w:hAnsi="Browallia New" w:cs="Browallia New"/>
          <w:b/>
          <w:bCs/>
          <w:vertAlign w:val="subscript"/>
        </w:rPr>
        <w:t>ement</w:t>
      </w:r>
      <w:r w:rsidR="00F71556" w:rsidRPr="00370FDE">
        <w:rPr>
          <w:rFonts w:ascii="Browallia New" w:hAnsi="Browallia New" w:cs="Browallia New"/>
          <w:b/>
          <w:bCs/>
          <w:vertAlign w:val="subscript"/>
        </w:rPr>
        <w:t>,PJ,i,y</w:t>
      </w:r>
      <w:proofErr w:type="spellEnd"/>
      <w:r w:rsidR="00F71556" w:rsidRPr="0099545D">
        <w:rPr>
          <w:rFonts w:ascii="Browallia New" w:hAnsi="Browallia New" w:cs="Browallia New"/>
          <w:b/>
          <w:bCs/>
        </w:rPr>
        <w:t xml:space="preserve"> </w:t>
      </w:r>
      <w:r w:rsidR="00F71556" w:rsidRPr="00370FDE">
        <w:rPr>
          <w:rFonts w:ascii="Browallia New" w:hAnsi="Browallia New" w:cs="Browallia New"/>
          <w:b/>
          <w:bCs/>
        </w:rPr>
        <w:t xml:space="preserve">x </w:t>
      </w:r>
      <w:r w:rsidR="00E24044" w:rsidRPr="00370FDE">
        <w:rPr>
          <w:rFonts w:ascii="Browallia New" w:hAnsi="Browallia New" w:cs="Browallia New"/>
          <w:b/>
          <w:bCs/>
        </w:rPr>
        <w:t>(</w:t>
      </w:r>
      <m:oMath>
        <m:f>
          <m:fPr>
            <m:ctrlPr>
              <w:rPr>
                <w:rFonts w:ascii="Cambria Math" w:hAnsi="Cambria Math" w:cs="Browallia New"/>
                <w:b/>
                <w:bCs/>
                <w:i/>
              </w:rPr>
            </m:ctrlPr>
          </m:fPr>
          <m:num>
            <m:sSub>
              <m:sSubPr>
                <m:ctrlPr>
                  <w:rPr>
                    <w:rFonts w:ascii="Cambria Math" w:hAnsi="Cambria Math" w:cs="Browallia New"/>
                    <w:b/>
                    <w:bCs/>
                    <w:iCs/>
                  </w:rPr>
                </m:ctrlPr>
              </m:sSubPr>
              <m:e>
                <m:r>
                  <m:rPr>
                    <m:sty m:val="b"/>
                  </m:rPr>
                  <w:rPr>
                    <w:rFonts w:ascii="Cambria Math" w:hAnsi="Cambria Math" w:cs="Browallia New"/>
                  </w:rPr>
                  <m:t>Q</m:t>
                </m:r>
              </m:e>
              <m:sub>
                <m:r>
                  <m:rPr>
                    <m:sty m:val="b"/>
                  </m:rPr>
                  <w:rPr>
                    <w:rFonts w:ascii="Cambria Math" w:hAnsi="Cambria Math" w:cs="Browallia New"/>
                  </w:rPr>
                  <m:t>C</m:t>
                </m:r>
                <m:r>
                  <m:rPr>
                    <m:sty m:val="b"/>
                  </m:rPr>
                  <w:rPr>
                    <w:rFonts w:ascii="Cambria Math" w:hAnsi="Cambria Math" w:cs="Browallia New"/>
                    <w:vertAlign w:val="subscript"/>
                  </w:rPr>
                  <m:t>ement</m:t>
                </m:r>
                <m:r>
                  <m:rPr>
                    <m:sty m:val="b"/>
                  </m:rPr>
                  <w:rPr>
                    <w:rFonts w:ascii="Cambria Math" w:hAnsi="Cambria Math" w:cs="Browallia New"/>
                  </w:rPr>
                  <m:t>,BL,Test,i</m:t>
                </m:r>
              </m:sub>
            </m:sSub>
          </m:num>
          <m:den>
            <m:sSub>
              <m:sSubPr>
                <m:ctrlPr>
                  <w:rPr>
                    <w:rFonts w:ascii="Cambria Math" w:hAnsi="Cambria Math" w:cs="Browallia New"/>
                    <w:b/>
                    <w:bCs/>
                    <w:iCs/>
                  </w:rPr>
                </m:ctrlPr>
              </m:sSubPr>
              <m:e>
                <m:r>
                  <m:rPr>
                    <m:sty m:val="b"/>
                  </m:rPr>
                  <w:rPr>
                    <w:rFonts w:ascii="Cambria Math" w:hAnsi="Cambria Math" w:cs="Browallia New"/>
                  </w:rPr>
                  <m:t>Q</m:t>
                </m:r>
              </m:e>
              <m:sub>
                <m:r>
                  <m:rPr>
                    <m:sty m:val="b"/>
                  </m:rPr>
                  <w:rPr>
                    <w:rFonts w:ascii="Cambria Math" w:hAnsi="Cambria Math" w:cs="Browallia New"/>
                  </w:rPr>
                  <m:t>C</m:t>
                </m:r>
                <m:r>
                  <m:rPr>
                    <m:sty m:val="b"/>
                  </m:rPr>
                  <w:rPr>
                    <w:rFonts w:ascii="Cambria Math" w:hAnsi="Cambria Math" w:cs="Browallia New"/>
                    <w:vertAlign w:val="subscript"/>
                  </w:rPr>
                  <m:t>ement</m:t>
                </m:r>
                <m:r>
                  <m:rPr>
                    <m:sty m:val="b"/>
                  </m:rPr>
                  <w:rPr>
                    <w:rFonts w:ascii="Cambria Math" w:hAnsi="Cambria Math" w:cs="Browallia New"/>
                  </w:rPr>
                  <m:t>,PJ,Test,i</m:t>
                </m:r>
              </m:sub>
            </m:sSub>
            <m:r>
              <m:rPr>
                <m:sty m:val="b"/>
              </m:rPr>
              <w:rPr>
                <w:rFonts w:ascii="Cambria Math" w:hAnsi="Cambria Math" w:cs="Browallia New"/>
                <w:vertAlign w:val="subscript"/>
              </w:rPr>
              <m:t xml:space="preserve"> </m:t>
            </m:r>
          </m:den>
        </m:f>
      </m:oMath>
      <w:r w:rsidR="00E24044" w:rsidRPr="00370FDE">
        <w:rPr>
          <w:rFonts w:ascii="Browallia New" w:hAnsi="Browallia New" w:cs="Browallia New"/>
          <w:b/>
          <w:bCs/>
        </w:rPr>
        <w:t>))</w:t>
      </w:r>
      <w:r w:rsidR="00150A80" w:rsidRPr="002A26D8">
        <w:rPr>
          <w:rFonts w:ascii="Browallia New" w:hAnsi="Browallia New" w:cs="Browallia New"/>
          <w:b/>
          <w:bCs/>
        </w:rPr>
        <w:tab/>
      </w:r>
      <w:r w:rsidR="00150A80" w:rsidRPr="002A26D8">
        <w:rPr>
          <w:rFonts w:ascii="Browallia New" w:hAnsi="Browallia New" w:cs="Browallia New"/>
          <w:b/>
          <w:bCs/>
        </w:rPr>
        <w:tab/>
      </w:r>
      <w:r w:rsidR="00293FBE">
        <w:rPr>
          <w:rFonts w:ascii="Browallia New" w:hAnsi="Browallia New" w:cs="Browallia New"/>
          <w:b/>
          <w:bCs/>
        </w:rPr>
        <w:t xml:space="preserve">      </w:t>
      </w:r>
      <w:r w:rsidR="00EF5E08">
        <w:rPr>
          <w:rFonts w:ascii="Browallia New" w:hAnsi="Browallia New" w:cs="Browallia New" w:hint="cs"/>
        </w:rPr>
        <w:t>Equation</w:t>
      </w:r>
      <w:r w:rsidR="00150A80" w:rsidRPr="002A26D8">
        <w:rPr>
          <w:rFonts w:ascii="Browallia New" w:hAnsi="Browallia New" w:cs="Browallia New" w:hint="cs"/>
          <w:cs/>
        </w:rPr>
        <w:t xml:space="preserve"> </w:t>
      </w:r>
      <w:r w:rsidR="00150A80" w:rsidRPr="002A26D8">
        <w:rPr>
          <w:rFonts w:ascii="Browallia New" w:hAnsi="Browallia New" w:cs="Browallia New"/>
        </w:rPr>
        <w:t>(</w:t>
      </w:r>
      <w:r w:rsidR="004720E7">
        <w:rPr>
          <w:rFonts w:ascii="Browallia New" w:hAnsi="Browallia New" w:cs="Browallia New"/>
        </w:rPr>
        <w:t>8</w:t>
      </w:r>
      <w:r w:rsidR="00150A80" w:rsidRPr="002A26D8">
        <w:rPr>
          <w:rFonts w:ascii="Browallia New" w:hAnsi="Browallia New" w:cs="Browallia New"/>
        </w:rPr>
        <w:t>)</w:t>
      </w:r>
    </w:p>
    <w:p w14:paraId="629EB1A7" w14:textId="1BB9674C" w:rsidR="00E24044" w:rsidRDefault="00EF5E08" w:rsidP="00E24044">
      <w:pPr>
        <w:tabs>
          <w:tab w:val="left" w:pos="567"/>
          <w:tab w:val="left" w:pos="3329"/>
        </w:tabs>
        <w:spacing w:before="0" w:after="0" w:line="240" w:lineRule="auto"/>
        <w:ind w:left="593" w:hanging="593"/>
        <w:rPr>
          <w:rFonts w:ascii="Browallia New" w:hAnsi="Browallia New" w:cs="Browallia New"/>
        </w:rPr>
      </w:pPr>
      <w:r>
        <w:rPr>
          <w:rFonts w:ascii="Browallia New" w:hAnsi="Browallia New" w:cs="Browallia New" w:hint="cs"/>
        </w:rPr>
        <w:t>Where</w:t>
      </w:r>
    </w:p>
    <w:tbl>
      <w:tblPr>
        <w:tblW w:w="9072" w:type="dxa"/>
        <w:tblInd w:w="-5" w:type="dxa"/>
        <w:tblLayout w:type="fixed"/>
        <w:tblLook w:val="04A0" w:firstRow="1" w:lastRow="0" w:firstColumn="1" w:lastColumn="0" w:noHBand="0" w:noVBand="1"/>
      </w:tblPr>
      <w:tblGrid>
        <w:gridCol w:w="1560"/>
        <w:gridCol w:w="425"/>
        <w:gridCol w:w="7087"/>
      </w:tblGrid>
      <w:tr w:rsidR="00955817" w:rsidRPr="002A26D8" w14:paraId="08BAC654" w14:textId="77777777" w:rsidTr="00AD4E0A">
        <w:tc>
          <w:tcPr>
            <w:tcW w:w="1560" w:type="dxa"/>
          </w:tcPr>
          <w:p w14:paraId="5B35A186" w14:textId="77777777" w:rsidR="00955817" w:rsidRPr="00955817" w:rsidRDefault="00955817" w:rsidP="00AD4E0A">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955817">
              <w:rPr>
                <w:rFonts w:ascii="Browallia New" w:hAnsi="Browallia New" w:cs="Browallia New"/>
                <w:szCs w:val="32"/>
              </w:rPr>
              <w:t>Q</w:t>
            </w:r>
            <w:r w:rsidRPr="00955817">
              <w:rPr>
                <w:rFonts w:ascii="Browallia New" w:hAnsi="Browallia New" w:cs="Browallia New"/>
                <w:szCs w:val="32"/>
                <w:vertAlign w:val="subscript"/>
              </w:rPr>
              <w:t>Cement,BL</w:t>
            </w:r>
            <w:proofErr w:type="gramEnd"/>
            <w:r w:rsidRPr="00955817">
              <w:rPr>
                <w:rFonts w:ascii="Browallia New" w:hAnsi="Browallia New" w:cs="Browallia New"/>
                <w:szCs w:val="32"/>
                <w:vertAlign w:val="subscript"/>
              </w:rPr>
              <w:t>,i,y</w:t>
            </w:r>
            <w:proofErr w:type="spellEnd"/>
          </w:p>
        </w:tc>
        <w:tc>
          <w:tcPr>
            <w:tcW w:w="425" w:type="dxa"/>
          </w:tcPr>
          <w:p w14:paraId="33827F60" w14:textId="77777777" w:rsidR="00955817" w:rsidRPr="00955817" w:rsidRDefault="00955817" w:rsidP="00AD4E0A">
            <w:pPr>
              <w:pStyle w:val="ListParagraph"/>
              <w:tabs>
                <w:tab w:val="left" w:pos="3329"/>
              </w:tabs>
              <w:spacing w:before="0" w:after="0" w:line="240" w:lineRule="auto"/>
              <w:ind w:left="0"/>
              <w:contextualSpacing w:val="0"/>
              <w:rPr>
                <w:rFonts w:ascii="Browallia New" w:hAnsi="Browallia New" w:cs="Browallia New"/>
                <w:szCs w:val="32"/>
              </w:rPr>
            </w:pPr>
            <w:r w:rsidRPr="00955817">
              <w:rPr>
                <w:rFonts w:ascii="Browallia New" w:hAnsi="Browallia New" w:cs="Browallia New"/>
                <w:szCs w:val="32"/>
              </w:rPr>
              <w:t>=</w:t>
            </w:r>
          </w:p>
        </w:tc>
        <w:tc>
          <w:tcPr>
            <w:tcW w:w="7087" w:type="dxa"/>
          </w:tcPr>
          <w:p w14:paraId="305D5CB8" w14:textId="77777777" w:rsidR="00955817" w:rsidRPr="00955817" w:rsidRDefault="00955817" w:rsidP="00AD4E0A">
            <w:pPr>
              <w:pStyle w:val="ListParagraph"/>
              <w:tabs>
                <w:tab w:val="left" w:pos="3329"/>
              </w:tabs>
              <w:spacing w:before="0" w:after="0" w:line="240" w:lineRule="auto"/>
              <w:ind w:left="0"/>
              <w:contextualSpacing w:val="0"/>
              <w:rPr>
                <w:rFonts w:ascii="Browallia New" w:hAnsi="Browallia New" w:cs="Browallia New"/>
                <w:szCs w:val="32"/>
                <w:cs/>
              </w:rPr>
            </w:pPr>
            <w:r w:rsidRPr="00955817">
              <w:rPr>
                <w:rFonts w:ascii="Browallia New" w:hAnsi="Browallia New" w:cs="Browallia New"/>
                <w:szCs w:val="32"/>
              </w:rPr>
              <w:t xml:space="preserve">Quantity of hydraulic cement used in the production of concrete type </w:t>
            </w:r>
            <w:proofErr w:type="spellStart"/>
            <w:r w:rsidRPr="00955817">
              <w:rPr>
                <w:rFonts w:ascii="Browallia New" w:hAnsi="Browallia New" w:cs="Browallia New"/>
                <w:szCs w:val="32"/>
              </w:rPr>
              <w:t>i</w:t>
            </w:r>
            <w:proofErr w:type="spellEnd"/>
            <w:r w:rsidRPr="00955817">
              <w:rPr>
                <w:rFonts w:ascii="Browallia New" w:hAnsi="Browallia New" w:cs="Browallia New"/>
                <w:szCs w:val="32"/>
              </w:rPr>
              <w:t xml:space="preserve"> from the baseline case in year y (t cement)</w:t>
            </w:r>
          </w:p>
        </w:tc>
      </w:tr>
      <w:tr w:rsidR="00955817" w:rsidRPr="00584D76" w14:paraId="17B2F21C" w14:textId="77777777" w:rsidTr="00955817">
        <w:tc>
          <w:tcPr>
            <w:tcW w:w="1560" w:type="dxa"/>
          </w:tcPr>
          <w:p w14:paraId="005742EF" w14:textId="77777777" w:rsidR="00955817" w:rsidRPr="00955817" w:rsidRDefault="00955817" w:rsidP="00AD4E0A">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955817">
              <w:rPr>
                <w:rFonts w:ascii="Browallia New" w:hAnsi="Browallia New" w:cs="Browallia New"/>
              </w:rPr>
              <w:t>Q</w:t>
            </w:r>
            <w:r w:rsidRPr="00955817">
              <w:rPr>
                <w:rFonts w:ascii="Browallia New" w:hAnsi="Browallia New" w:cs="Browallia New"/>
                <w:vertAlign w:val="subscript"/>
              </w:rPr>
              <w:t>Cement,PJ</w:t>
            </w:r>
            <w:proofErr w:type="gramEnd"/>
            <w:r w:rsidRPr="00955817">
              <w:rPr>
                <w:rFonts w:ascii="Browallia New" w:hAnsi="Browallia New" w:cs="Browallia New"/>
                <w:vertAlign w:val="subscript"/>
              </w:rPr>
              <w:t>,i,y</w:t>
            </w:r>
            <w:proofErr w:type="spellEnd"/>
          </w:p>
        </w:tc>
        <w:tc>
          <w:tcPr>
            <w:tcW w:w="425" w:type="dxa"/>
          </w:tcPr>
          <w:p w14:paraId="2EAF8A11" w14:textId="77777777" w:rsidR="00955817" w:rsidRPr="00955817" w:rsidRDefault="00955817" w:rsidP="00AD4E0A">
            <w:pPr>
              <w:pStyle w:val="ListParagraph"/>
              <w:tabs>
                <w:tab w:val="left" w:pos="3329"/>
              </w:tabs>
              <w:spacing w:before="0" w:after="0" w:line="240" w:lineRule="auto"/>
              <w:ind w:left="0"/>
              <w:contextualSpacing w:val="0"/>
              <w:rPr>
                <w:rFonts w:ascii="Browallia New" w:hAnsi="Browallia New" w:cs="Browallia New"/>
                <w:szCs w:val="32"/>
              </w:rPr>
            </w:pPr>
            <w:r w:rsidRPr="00955817">
              <w:rPr>
                <w:rFonts w:ascii="Browallia New" w:hAnsi="Browallia New" w:cs="Browallia New"/>
                <w:szCs w:val="32"/>
              </w:rPr>
              <w:t>=</w:t>
            </w:r>
          </w:p>
        </w:tc>
        <w:tc>
          <w:tcPr>
            <w:tcW w:w="7087" w:type="dxa"/>
          </w:tcPr>
          <w:p w14:paraId="1F506D58" w14:textId="77777777" w:rsidR="00955817" w:rsidRPr="00955817" w:rsidRDefault="00955817" w:rsidP="00AD4E0A">
            <w:pPr>
              <w:pStyle w:val="ListParagraph"/>
              <w:tabs>
                <w:tab w:val="left" w:pos="3329"/>
              </w:tabs>
              <w:spacing w:before="0" w:after="0" w:line="240" w:lineRule="auto"/>
              <w:ind w:left="0"/>
              <w:contextualSpacing w:val="0"/>
              <w:rPr>
                <w:rFonts w:ascii="Browallia New" w:hAnsi="Browallia New" w:cs="Browallia New"/>
                <w:color w:val="000000" w:themeColor="text1"/>
                <w:spacing w:val="-4"/>
                <w:szCs w:val="32"/>
              </w:rPr>
            </w:pPr>
            <w:r w:rsidRPr="00955817">
              <w:rPr>
                <w:rFonts w:ascii="Browallia New" w:hAnsi="Browallia New" w:cs="Browallia New"/>
                <w:color w:val="000000" w:themeColor="text1"/>
                <w:spacing w:val="-4"/>
                <w:szCs w:val="32"/>
              </w:rPr>
              <w:t xml:space="preserve">The quantity of cement used in the production of concrete type </w:t>
            </w:r>
            <w:proofErr w:type="spellStart"/>
            <w:r w:rsidRPr="00955817">
              <w:rPr>
                <w:rFonts w:ascii="Browallia New" w:hAnsi="Browallia New" w:cs="Browallia New"/>
                <w:color w:val="000000" w:themeColor="text1"/>
                <w:spacing w:val="-4"/>
                <w:szCs w:val="32"/>
              </w:rPr>
              <w:t>i</w:t>
            </w:r>
            <w:proofErr w:type="spellEnd"/>
            <w:r w:rsidRPr="00955817">
              <w:rPr>
                <w:rFonts w:ascii="Browallia New" w:hAnsi="Browallia New" w:cs="Browallia New"/>
                <w:color w:val="000000" w:themeColor="text1"/>
                <w:spacing w:val="-4"/>
                <w:szCs w:val="32"/>
              </w:rPr>
              <w:t xml:space="preserve"> in year y </w:t>
            </w:r>
          </w:p>
          <w:p w14:paraId="6B7F8F8D" w14:textId="77777777" w:rsidR="00955817" w:rsidRPr="00955817" w:rsidRDefault="00955817" w:rsidP="00AD4E0A">
            <w:pPr>
              <w:pStyle w:val="ListParagraph"/>
              <w:tabs>
                <w:tab w:val="left" w:pos="3329"/>
              </w:tabs>
              <w:spacing w:before="0" w:after="0" w:line="240" w:lineRule="auto"/>
              <w:ind w:left="0"/>
              <w:contextualSpacing w:val="0"/>
              <w:rPr>
                <w:rFonts w:ascii="Browallia New" w:hAnsi="Browallia New" w:cs="Browallia New"/>
                <w:szCs w:val="32"/>
              </w:rPr>
            </w:pPr>
            <w:r w:rsidRPr="00955817">
              <w:rPr>
                <w:rFonts w:ascii="Browallia New" w:hAnsi="Browallia New" w:cs="Browallia New"/>
                <w:color w:val="000000" w:themeColor="text1"/>
                <w:spacing w:val="-4"/>
                <w:szCs w:val="32"/>
              </w:rPr>
              <w:t>(t cement)</w:t>
            </w:r>
          </w:p>
        </w:tc>
      </w:tr>
      <w:tr w:rsidR="00955817" w:rsidRPr="007A5793" w14:paraId="2A6AD7E4" w14:textId="77777777" w:rsidTr="00AD4E0A">
        <w:tc>
          <w:tcPr>
            <w:tcW w:w="1560" w:type="dxa"/>
          </w:tcPr>
          <w:p w14:paraId="46FEE693" w14:textId="77777777" w:rsidR="00955817" w:rsidRPr="00955817" w:rsidRDefault="00955817" w:rsidP="00AD4E0A">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955817">
              <w:rPr>
                <w:rFonts w:ascii="Browallia New" w:hAnsi="Browallia New" w:cs="Browallia New"/>
                <w:szCs w:val="32"/>
              </w:rPr>
              <w:t>Q</w:t>
            </w:r>
            <w:r w:rsidRPr="00955817">
              <w:rPr>
                <w:rFonts w:ascii="Browallia New" w:hAnsi="Browallia New" w:cs="Browallia New"/>
                <w:szCs w:val="32"/>
                <w:vertAlign w:val="subscript"/>
              </w:rPr>
              <w:t>Cement,BL</w:t>
            </w:r>
            <w:proofErr w:type="gramEnd"/>
            <w:r w:rsidRPr="00955817">
              <w:rPr>
                <w:rFonts w:ascii="Browallia New" w:hAnsi="Browallia New" w:cs="Browallia New"/>
                <w:szCs w:val="32"/>
                <w:vertAlign w:val="subscript"/>
              </w:rPr>
              <w:t>,Test,i</w:t>
            </w:r>
            <w:proofErr w:type="spellEnd"/>
          </w:p>
        </w:tc>
        <w:tc>
          <w:tcPr>
            <w:tcW w:w="425" w:type="dxa"/>
          </w:tcPr>
          <w:p w14:paraId="3BE07D67" w14:textId="77777777" w:rsidR="00955817" w:rsidRPr="00955817" w:rsidRDefault="00955817" w:rsidP="00AD4E0A">
            <w:pPr>
              <w:pStyle w:val="ListParagraph"/>
              <w:tabs>
                <w:tab w:val="left" w:pos="3329"/>
              </w:tabs>
              <w:spacing w:before="0" w:after="0" w:line="240" w:lineRule="auto"/>
              <w:ind w:left="0"/>
              <w:contextualSpacing w:val="0"/>
              <w:rPr>
                <w:rFonts w:ascii="Browallia New" w:hAnsi="Browallia New" w:cs="Browallia New"/>
                <w:szCs w:val="32"/>
              </w:rPr>
            </w:pPr>
            <w:r w:rsidRPr="00955817">
              <w:rPr>
                <w:rFonts w:ascii="Browallia New" w:hAnsi="Browallia New" w:cs="Browallia New"/>
                <w:szCs w:val="32"/>
              </w:rPr>
              <w:t>=</w:t>
            </w:r>
          </w:p>
        </w:tc>
        <w:tc>
          <w:tcPr>
            <w:tcW w:w="7087" w:type="dxa"/>
          </w:tcPr>
          <w:p w14:paraId="2E37B6C1" w14:textId="77777777" w:rsidR="00955817" w:rsidRPr="00955817" w:rsidRDefault="00955817" w:rsidP="00AD4E0A">
            <w:pPr>
              <w:pStyle w:val="ListParagraph"/>
              <w:tabs>
                <w:tab w:val="left" w:pos="3329"/>
              </w:tabs>
              <w:spacing w:before="0" w:after="0" w:line="240" w:lineRule="auto"/>
              <w:ind w:left="0"/>
              <w:contextualSpacing w:val="0"/>
              <w:rPr>
                <w:rFonts w:ascii="Browallia New" w:hAnsi="Browallia New" w:cs="Browallia New"/>
                <w:szCs w:val="32"/>
                <w:cs/>
              </w:rPr>
            </w:pPr>
            <w:r w:rsidRPr="00955817">
              <w:rPr>
                <w:rFonts w:ascii="Browallia New" w:hAnsi="Browallia New" w:cs="Browallia New"/>
                <w:szCs w:val="32"/>
              </w:rPr>
              <w:t xml:space="preserve">Quantity of hydraulic cement utilized in the preparation of concrete type </w:t>
            </w:r>
            <w:proofErr w:type="spellStart"/>
            <w:r w:rsidRPr="00955817">
              <w:rPr>
                <w:rFonts w:ascii="Browallia New" w:hAnsi="Browallia New" w:cs="Browallia New"/>
                <w:szCs w:val="32"/>
              </w:rPr>
              <w:t>i</w:t>
            </w:r>
            <w:proofErr w:type="spellEnd"/>
            <w:r w:rsidRPr="00955817">
              <w:rPr>
                <w:rFonts w:ascii="Browallia New" w:hAnsi="Browallia New" w:cs="Browallia New"/>
                <w:szCs w:val="32"/>
              </w:rPr>
              <w:t xml:space="preserve"> samples under the baseline scenario (gram of cement)</w:t>
            </w:r>
          </w:p>
        </w:tc>
      </w:tr>
      <w:tr w:rsidR="00955817" w:rsidRPr="002A26D8" w14:paraId="70A8227D" w14:textId="77777777" w:rsidTr="00AD4E0A">
        <w:tc>
          <w:tcPr>
            <w:tcW w:w="1560" w:type="dxa"/>
          </w:tcPr>
          <w:p w14:paraId="5FE90E22" w14:textId="77777777" w:rsidR="00955817" w:rsidRPr="00955817" w:rsidRDefault="00955817" w:rsidP="00AD4E0A">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955817">
              <w:rPr>
                <w:rFonts w:ascii="Browallia New" w:hAnsi="Browallia New" w:cs="Browallia New"/>
                <w:szCs w:val="32"/>
              </w:rPr>
              <w:t>Q</w:t>
            </w:r>
            <w:r w:rsidRPr="00955817">
              <w:rPr>
                <w:rFonts w:ascii="Browallia New" w:hAnsi="Browallia New" w:cs="Browallia New"/>
                <w:szCs w:val="32"/>
                <w:vertAlign w:val="subscript"/>
              </w:rPr>
              <w:t>Cement,PJ</w:t>
            </w:r>
            <w:proofErr w:type="gramEnd"/>
            <w:r w:rsidRPr="00955817">
              <w:rPr>
                <w:rFonts w:ascii="Browallia New" w:hAnsi="Browallia New" w:cs="Browallia New"/>
                <w:szCs w:val="32"/>
                <w:vertAlign w:val="subscript"/>
              </w:rPr>
              <w:t>,Test,i</w:t>
            </w:r>
            <w:proofErr w:type="spellEnd"/>
          </w:p>
        </w:tc>
        <w:tc>
          <w:tcPr>
            <w:tcW w:w="425" w:type="dxa"/>
          </w:tcPr>
          <w:p w14:paraId="0AD0130F" w14:textId="77777777" w:rsidR="00955817" w:rsidRPr="00955817" w:rsidRDefault="00955817" w:rsidP="00AD4E0A">
            <w:pPr>
              <w:pStyle w:val="ListParagraph"/>
              <w:tabs>
                <w:tab w:val="left" w:pos="3329"/>
              </w:tabs>
              <w:spacing w:before="0" w:after="0" w:line="240" w:lineRule="auto"/>
              <w:ind w:left="0"/>
              <w:contextualSpacing w:val="0"/>
              <w:rPr>
                <w:rFonts w:ascii="Browallia New" w:hAnsi="Browallia New" w:cs="Browallia New"/>
                <w:szCs w:val="32"/>
              </w:rPr>
            </w:pPr>
            <w:r w:rsidRPr="00955817">
              <w:rPr>
                <w:rFonts w:ascii="Browallia New" w:hAnsi="Browallia New" w:cs="Browallia New"/>
                <w:szCs w:val="32"/>
              </w:rPr>
              <w:t>=</w:t>
            </w:r>
          </w:p>
        </w:tc>
        <w:tc>
          <w:tcPr>
            <w:tcW w:w="7087" w:type="dxa"/>
          </w:tcPr>
          <w:p w14:paraId="6B77DEB8" w14:textId="77777777" w:rsidR="00955817" w:rsidRPr="00955817" w:rsidRDefault="00955817" w:rsidP="00AD4E0A">
            <w:pPr>
              <w:pStyle w:val="ListParagraph"/>
              <w:tabs>
                <w:tab w:val="left" w:pos="3329"/>
              </w:tabs>
              <w:spacing w:before="0" w:after="0" w:line="240" w:lineRule="auto"/>
              <w:ind w:left="0"/>
              <w:contextualSpacing w:val="0"/>
              <w:rPr>
                <w:rFonts w:ascii="Browallia New" w:hAnsi="Browallia New" w:cs="Browallia New"/>
                <w:szCs w:val="32"/>
                <w:cs/>
              </w:rPr>
            </w:pPr>
            <w:r w:rsidRPr="00955817">
              <w:rPr>
                <w:rFonts w:ascii="Browallia New" w:hAnsi="Browallia New" w:cs="Browallia New"/>
                <w:szCs w:val="32"/>
              </w:rPr>
              <w:t xml:space="preserve">Quantity of hydraulic cement utilized in the preparation of concrete type </w:t>
            </w:r>
            <w:proofErr w:type="spellStart"/>
            <w:r w:rsidRPr="00955817">
              <w:rPr>
                <w:rFonts w:ascii="Browallia New" w:hAnsi="Browallia New" w:cs="Browallia New"/>
                <w:szCs w:val="32"/>
              </w:rPr>
              <w:t>i</w:t>
            </w:r>
            <w:proofErr w:type="spellEnd"/>
            <w:r w:rsidRPr="00955817">
              <w:rPr>
                <w:rFonts w:ascii="Browallia New" w:hAnsi="Browallia New" w:cs="Browallia New"/>
                <w:szCs w:val="32"/>
              </w:rPr>
              <w:t xml:space="preserve"> samples under the project activity</w:t>
            </w:r>
            <w:r w:rsidRPr="00955817">
              <w:rPr>
                <w:rFonts w:ascii="Browallia New" w:hAnsi="Browallia New" w:cs="Browallia New" w:hint="cs"/>
                <w:szCs w:val="32"/>
                <w:cs/>
              </w:rPr>
              <w:t xml:space="preserve"> </w:t>
            </w:r>
            <w:r w:rsidRPr="00955817">
              <w:rPr>
                <w:rFonts w:ascii="Browallia New" w:hAnsi="Browallia New" w:cs="Browallia New"/>
                <w:szCs w:val="32"/>
              </w:rPr>
              <w:t>(gram of cement)</w:t>
            </w:r>
          </w:p>
        </w:tc>
      </w:tr>
      <w:tr w:rsidR="00955817" w:rsidRPr="002A26D8" w14:paraId="39E36598" w14:textId="77777777" w:rsidTr="00AD4E0A">
        <w:tc>
          <w:tcPr>
            <w:tcW w:w="1560" w:type="dxa"/>
          </w:tcPr>
          <w:p w14:paraId="7D401A1B" w14:textId="77777777" w:rsidR="00955817" w:rsidRPr="00955817" w:rsidRDefault="00955817" w:rsidP="00AD4E0A">
            <w:pPr>
              <w:pStyle w:val="ListParagraph"/>
              <w:tabs>
                <w:tab w:val="left" w:pos="3329"/>
              </w:tabs>
              <w:spacing w:before="0" w:after="0" w:line="240" w:lineRule="auto"/>
              <w:ind w:left="33"/>
              <w:contextualSpacing w:val="0"/>
              <w:rPr>
                <w:rFonts w:ascii="Browallia New" w:hAnsi="Browallia New" w:cs="Browallia New"/>
                <w:szCs w:val="32"/>
              </w:rPr>
            </w:pPr>
            <w:proofErr w:type="spellStart"/>
            <w:r w:rsidRPr="00955817">
              <w:rPr>
                <w:rFonts w:ascii="Browallia New" w:hAnsi="Browallia New" w:cs="Browallia New"/>
                <w:szCs w:val="32"/>
              </w:rPr>
              <w:t>i</w:t>
            </w:r>
            <w:proofErr w:type="spellEnd"/>
          </w:p>
        </w:tc>
        <w:tc>
          <w:tcPr>
            <w:tcW w:w="425" w:type="dxa"/>
          </w:tcPr>
          <w:p w14:paraId="1F367206" w14:textId="77777777" w:rsidR="00955817" w:rsidRPr="00955817" w:rsidRDefault="00955817" w:rsidP="00AD4E0A">
            <w:pPr>
              <w:pStyle w:val="ListParagraph"/>
              <w:tabs>
                <w:tab w:val="left" w:pos="3329"/>
              </w:tabs>
              <w:spacing w:before="0" w:after="0" w:line="240" w:lineRule="auto"/>
              <w:ind w:left="0"/>
              <w:contextualSpacing w:val="0"/>
              <w:rPr>
                <w:rFonts w:ascii="Browallia New" w:hAnsi="Browallia New" w:cs="Browallia New"/>
                <w:szCs w:val="32"/>
              </w:rPr>
            </w:pPr>
            <w:r w:rsidRPr="00955817">
              <w:rPr>
                <w:rFonts w:ascii="Browallia New" w:hAnsi="Browallia New" w:cs="Browallia New"/>
                <w:szCs w:val="32"/>
              </w:rPr>
              <w:t>=</w:t>
            </w:r>
          </w:p>
        </w:tc>
        <w:tc>
          <w:tcPr>
            <w:tcW w:w="7087" w:type="dxa"/>
          </w:tcPr>
          <w:p w14:paraId="06C11F88" w14:textId="77777777" w:rsidR="00955817" w:rsidRPr="00955817" w:rsidRDefault="00955817" w:rsidP="00AD4E0A">
            <w:pPr>
              <w:pStyle w:val="ListParagraph"/>
              <w:tabs>
                <w:tab w:val="left" w:pos="3329"/>
              </w:tabs>
              <w:spacing w:before="0" w:after="0" w:line="240" w:lineRule="auto"/>
              <w:ind w:left="0"/>
              <w:contextualSpacing w:val="0"/>
              <w:rPr>
                <w:rFonts w:ascii="Browallia New" w:hAnsi="Browallia New" w:cs="Browallia New"/>
                <w:szCs w:val="32"/>
                <w:cs/>
              </w:rPr>
            </w:pPr>
            <w:r w:rsidRPr="00955817">
              <w:rPr>
                <w:rFonts w:ascii="Browallia New" w:hAnsi="Browallia New" w:cs="Browallia New"/>
                <w:szCs w:val="32"/>
              </w:rPr>
              <w:t>Type of concrete</w:t>
            </w:r>
          </w:p>
        </w:tc>
      </w:tr>
    </w:tbl>
    <w:p w14:paraId="34440260" w14:textId="77777777" w:rsidR="00955817" w:rsidRDefault="00955817" w:rsidP="008520F5">
      <w:pPr>
        <w:pStyle w:val="NormalWeb"/>
        <w:tabs>
          <w:tab w:val="left" w:pos="361"/>
        </w:tabs>
        <w:spacing w:before="0" w:beforeAutospacing="0" w:after="0" w:afterAutospacing="0"/>
        <w:ind w:left="0"/>
        <w:jc w:val="thaiDistribute"/>
        <w:rPr>
          <w:rFonts w:ascii="Browallia New" w:hAnsi="Browallia New" w:cs="Browallia New"/>
        </w:rPr>
      </w:pPr>
    </w:p>
    <w:p w14:paraId="48E75D6A" w14:textId="198D2F4E" w:rsidR="00741D96" w:rsidRPr="00697FB8" w:rsidRDefault="00741D96" w:rsidP="005863BA">
      <w:pPr>
        <w:pStyle w:val="ListParagraph"/>
        <w:numPr>
          <w:ilvl w:val="0"/>
          <w:numId w:val="2"/>
        </w:numPr>
        <w:tabs>
          <w:tab w:val="left" w:pos="284"/>
        </w:tabs>
        <w:spacing w:after="120" w:line="240" w:lineRule="auto"/>
        <w:ind w:left="431" w:hanging="431"/>
        <w:contextualSpacing w:val="0"/>
        <w:rPr>
          <w:rFonts w:ascii="Browallia New" w:hAnsi="Browallia New" w:cs="Browallia New"/>
          <w:b/>
          <w:bCs/>
          <w:szCs w:val="32"/>
        </w:rPr>
      </w:pPr>
      <w:r w:rsidRPr="00697FB8">
        <w:rPr>
          <w:rFonts w:ascii="Browallia New" w:hAnsi="Browallia New" w:cs="Browallia New"/>
          <w:b/>
          <w:bCs/>
          <w:szCs w:val="32"/>
        </w:rPr>
        <w:t>Project Emission</w:t>
      </w:r>
    </w:p>
    <w:p w14:paraId="12E0A056" w14:textId="31B9664F" w:rsidR="00C93A6A" w:rsidRPr="00C93A6A" w:rsidRDefault="00C93A6A" w:rsidP="00C93A6A">
      <w:pPr>
        <w:tabs>
          <w:tab w:val="num" w:pos="720"/>
        </w:tabs>
        <w:spacing w:before="240" w:after="120" w:line="240" w:lineRule="auto"/>
        <w:ind w:left="0" w:firstLine="709"/>
        <w:jc w:val="thaiDistribute"/>
        <w:rPr>
          <w:rFonts w:ascii="Browallia New" w:hAnsi="Browallia New" w:cs="Browallia New"/>
        </w:rPr>
      </w:pPr>
      <w:r w:rsidRPr="00C93A6A">
        <w:rPr>
          <w:rFonts w:ascii="Browallia New" w:hAnsi="Browallia New" w:cs="Browallia New"/>
        </w:rPr>
        <w:t xml:space="preserve">Project </w:t>
      </w:r>
      <w:r>
        <w:rPr>
          <w:rFonts w:ascii="Browallia New" w:hAnsi="Browallia New" w:cs="Browallia New"/>
        </w:rPr>
        <w:t>e</w:t>
      </w:r>
      <w:r w:rsidRPr="00C93A6A">
        <w:rPr>
          <w:rFonts w:ascii="Browallia New" w:hAnsi="Browallia New" w:cs="Browallia New"/>
        </w:rPr>
        <w:t xml:space="preserve">mission from the project activity </w:t>
      </w:r>
      <w:r w:rsidR="008520F5">
        <w:rPr>
          <w:rFonts w:ascii="Browallia New" w:hAnsi="Browallia New" w:cs="Browallia New"/>
        </w:rPr>
        <w:t>is</w:t>
      </w:r>
      <w:r w:rsidRPr="00C93A6A">
        <w:rPr>
          <w:rFonts w:ascii="Browallia New" w:hAnsi="Browallia New" w:cs="Browallia New"/>
        </w:rPr>
        <w:t xml:space="preserve"> </w:t>
      </w:r>
      <w:r w:rsidR="00B93B30">
        <w:rPr>
          <w:rFonts w:ascii="Browallia New" w:hAnsi="Browallia New" w:cs="Browallia New"/>
        </w:rPr>
        <w:t>considered</w:t>
      </w:r>
      <w:r w:rsidRPr="00C93A6A">
        <w:rPr>
          <w:rFonts w:ascii="Browallia New" w:hAnsi="Browallia New" w:cs="Browallia New"/>
        </w:rPr>
        <w:t xml:space="preserve"> based on seven key components of the project operations, namely:</w:t>
      </w:r>
      <w:r>
        <w:rPr>
          <w:rFonts w:ascii="Browallia New" w:hAnsi="Browallia New" w:cs="Browallia New"/>
        </w:rPr>
        <w:t xml:space="preserve"> </w:t>
      </w:r>
      <w:r w:rsidRPr="00C93A6A">
        <w:rPr>
          <w:rFonts w:ascii="Browallia New" w:hAnsi="Browallia New" w:cs="Browallia New"/>
        </w:rPr>
        <w:t>Cement consumption during project implementation</w:t>
      </w:r>
      <w:r>
        <w:rPr>
          <w:rFonts w:ascii="Browallia New" w:hAnsi="Browallia New" w:cs="Browallia New"/>
        </w:rPr>
        <w:t xml:space="preserve"> </w:t>
      </w:r>
      <w:r w:rsidR="005D4CC8" w:rsidRPr="00C72F74">
        <w:rPr>
          <w:rFonts w:ascii="Browallia New" w:eastAsia="Tahoma" w:hAnsi="Browallia New" w:cs="Browallia New"/>
          <w:kern w:val="24"/>
        </w:rPr>
        <w:t>CO</w:t>
      </w:r>
      <w:r w:rsidR="005D4CC8" w:rsidRPr="005D4CC8">
        <w:rPr>
          <w:rFonts w:ascii="Browallia New" w:eastAsia="Tahoma" w:hAnsi="Browallia New" w:cs="Browallia New"/>
          <w:kern w:val="24"/>
          <w:vertAlign w:val="subscript"/>
        </w:rPr>
        <w:t>2</w:t>
      </w:r>
      <w:r w:rsidRPr="00C93A6A">
        <w:rPr>
          <w:rFonts w:ascii="Browallia New" w:hAnsi="Browallia New" w:cs="Browallia New"/>
        </w:rPr>
        <w:t xml:space="preserve"> capture process</w:t>
      </w:r>
      <w:r>
        <w:rPr>
          <w:rFonts w:ascii="Browallia New" w:hAnsi="Browallia New" w:cs="Browallia New"/>
        </w:rPr>
        <w:t xml:space="preserve"> </w:t>
      </w:r>
      <w:r w:rsidR="005D4CC8" w:rsidRPr="00C72F74">
        <w:rPr>
          <w:rFonts w:ascii="Browallia New" w:eastAsia="Tahoma" w:hAnsi="Browallia New" w:cs="Browallia New"/>
          <w:kern w:val="24"/>
        </w:rPr>
        <w:t>CO</w:t>
      </w:r>
      <w:r w:rsidR="005D4CC8" w:rsidRPr="005D4CC8">
        <w:rPr>
          <w:rFonts w:ascii="Browallia New" w:eastAsia="Tahoma" w:hAnsi="Browallia New" w:cs="Browallia New"/>
          <w:kern w:val="24"/>
          <w:vertAlign w:val="subscript"/>
        </w:rPr>
        <w:t>2</w:t>
      </w:r>
      <w:r w:rsidRPr="00C93A6A">
        <w:rPr>
          <w:rFonts w:ascii="Browallia New" w:hAnsi="Browallia New" w:cs="Browallia New"/>
        </w:rPr>
        <w:t xml:space="preserve"> separation and collection process</w:t>
      </w:r>
      <w:r>
        <w:rPr>
          <w:rFonts w:ascii="Browallia New" w:hAnsi="Browallia New" w:cs="Browallia New"/>
        </w:rPr>
        <w:t xml:space="preserve"> </w:t>
      </w:r>
      <w:r w:rsidR="005D4CC8" w:rsidRPr="00C72F74">
        <w:rPr>
          <w:rFonts w:ascii="Browallia New" w:eastAsia="Tahoma" w:hAnsi="Browallia New" w:cs="Browallia New"/>
          <w:kern w:val="24"/>
        </w:rPr>
        <w:t>CO</w:t>
      </w:r>
      <w:r w:rsidR="005D4CC8" w:rsidRPr="005D4CC8">
        <w:rPr>
          <w:rFonts w:ascii="Browallia New" w:eastAsia="Tahoma" w:hAnsi="Browallia New" w:cs="Browallia New"/>
          <w:kern w:val="24"/>
          <w:vertAlign w:val="subscript"/>
        </w:rPr>
        <w:t>2</w:t>
      </w:r>
      <w:r w:rsidRPr="00C93A6A">
        <w:rPr>
          <w:rFonts w:ascii="Browallia New" w:hAnsi="Browallia New" w:cs="Browallia New"/>
        </w:rPr>
        <w:t xml:space="preserve"> transportation process</w:t>
      </w:r>
      <w:r>
        <w:rPr>
          <w:rFonts w:ascii="Browallia New" w:hAnsi="Browallia New" w:cs="Browallia New"/>
        </w:rPr>
        <w:t xml:space="preserve"> </w:t>
      </w:r>
      <w:r w:rsidR="005D4CC8" w:rsidRPr="00C72F74">
        <w:rPr>
          <w:rFonts w:ascii="Browallia New" w:eastAsia="Tahoma" w:hAnsi="Browallia New" w:cs="Browallia New"/>
          <w:kern w:val="24"/>
        </w:rPr>
        <w:t>CO</w:t>
      </w:r>
      <w:r w:rsidR="005D4CC8" w:rsidRPr="005D4CC8">
        <w:rPr>
          <w:rFonts w:ascii="Browallia New" w:eastAsia="Tahoma" w:hAnsi="Browallia New" w:cs="Browallia New"/>
          <w:kern w:val="24"/>
          <w:vertAlign w:val="subscript"/>
        </w:rPr>
        <w:t>2</w:t>
      </w:r>
      <w:r w:rsidRPr="00C93A6A">
        <w:rPr>
          <w:rFonts w:ascii="Browallia New" w:hAnsi="Browallia New" w:cs="Browallia New"/>
        </w:rPr>
        <w:t xml:space="preserve"> liquefaction process</w:t>
      </w:r>
      <w:r>
        <w:rPr>
          <w:rFonts w:ascii="Browallia New" w:hAnsi="Browallia New" w:cs="Browallia New"/>
        </w:rPr>
        <w:t xml:space="preserve"> </w:t>
      </w:r>
      <w:r w:rsidR="005D4CC8" w:rsidRPr="00C72F74">
        <w:rPr>
          <w:rFonts w:ascii="Browallia New" w:eastAsia="Tahoma" w:hAnsi="Browallia New" w:cs="Browallia New"/>
          <w:kern w:val="24"/>
        </w:rPr>
        <w:t>CO</w:t>
      </w:r>
      <w:r w:rsidR="005D4CC8" w:rsidRPr="005D4CC8">
        <w:rPr>
          <w:rFonts w:ascii="Browallia New" w:eastAsia="Tahoma" w:hAnsi="Browallia New" w:cs="Browallia New"/>
          <w:kern w:val="24"/>
          <w:vertAlign w:val="subscript"/>
        </w:rPr>
        <w:t>2</w:t>
      </w:r>
      <w:r w:rsidRPr="00C93A6A">
        <w:rPr>
          <w:rFonts w:ascii="Browallia New" w:hAnsi="Browallia New" w:cs="Browallia New"/>
        </w:rPr>
        <w:t xml:space="preserve"> evaporation process</w:t>
      </w:r>
      <w:r>
        <w:rPr>
          <w:rFonts w:ascii="Browallia New" w:hAnsi="Browallia New" w:cs="Browallia New"/>
        </w:rPr>
        <w:t xml:space="preserve"> and </w:t>
      </w:r>
      <w:r w:rsidRPr="00C93A6A">
        <w:rPr>
          <w:rFonts w:ascii="Browallia New" w:hAnsi="Browallia New" w:cs="Browallia New"/>
        </w:rPr>
        <w:t>Mineral carbonation process</w:t>
      </w:r>
      <w:r>
        <w:rPr>
          <w:rFonts w:ascii="Browallia New" w:hAnsi="Browallia New" w:cs="Browallia New"/>
        </w:rPr>
        <w:t xml:space="preserve">. </w:t>
      </w:r>
      <w:r w:rsidRPr="00C93A6A">
        <w:rPr>
          <w:rFonts w:ascii="Browallia New" w:hAnsi="Browallia New" w:cs="Browallia New"/>
        </w:rPr>
        <w:t>Additionally, the acquisition of solvents used to accelerate the mineral carbonation reaction is also considered.</w:t>
      </w:r>
      <w:r>
        <w:rPr>
          <w:rFonts w:ascii="Browallia New" w:hAnsi="Browallia New" w:cs="Browallia New"/>
        </w:rPr>
        <w:t xml:space="preserve"> </w:t>
      </w:r>
      <w:r w:rsidRPr="00C93A6A">
        <w:rPr>
          <w:rFonts w:ascii="Browallia New" w:hAnsi="Browallia New" w:cs="Browallia New"/>
        </w:rPr>
        <w:t xml:space="preserve">Only components that are implemented within the project scope shall be </w:t>
      </w:r>
      <w:r w:rsidR="0069320D" w:rsidRPr="00C93A6A">
        <w:rPr>
          <w:rFonts w:ascii="Browallia New" w:hAnsi="Browallia New" w:cs="Browallia New"/>
        </w:rPr>
        <w:t>considered</w:t>
      </w:r>
      <w:r w:rsidRPr="00C93A6A">
        <w:rPr>
          <w:rFonts w:ascii="Browallia New" w:hAnsi="Browallia New" w:cs="Browallia New"/>
        </w:rPr>
        <w:t>.</w:t>
      </w:r>
    </w:p>
    <w:p w14:paraId="6A6461C9" w14:textId="7664A4C6" w:rsidR="005863BA" w:rsidRPr="00955817" w:rsidRDefault="00955817" w:rsidP="00076D68">
      <w:pPr>
        <w:spacing w:after="0" w:line="240" w:lineRule="auto"/>
        <w:ind w:left="0" w:firstLine="567"/>
        <w:jc w:val="thaiDistribute"/>
        <w:rPr>
          <w:rFonts w:ascii="Browallia New" w:hAnsi="Browallia New" w:cs="Browallia New"/>
        </w:rPr>
      </w:pPr>
      <w:r w:rsidRPr="00955817">
        <w:rPr>
          <w:rFonts w:ascii="Browallia New" w:hAnsi="Browallia New" w:cs="Browallia New"/>
        </w:rPr>
        <w:t xml:space="preserve">Project </w:t>
      </w:r>
      <w:r>
        <w:rPr>
          <w:rFonts w:ascii="Browallia New" w:hAnsi="Browallia New" w:cs="Browallia New"/>
        </w:rPr>
        <w:t>e</w:t>
      </w:r>
      <w:r w:rsidRPr="00955817">
        <w:rPr>
          <w:rFonts w:ascii="Browallia New" w:hAnsi="Browallia New" w:cs="Browallia New"/>
        </w:rPr>
        <w:t>mission</w:t>
      </w:r>
      <w:r>
        <w:rPr>
          <w:rFonts w:ascii="Browallia New" w:hAnsi="Browallia New" w:cs="Browallia New"/>
        </w:rPr>
        <w:t xml:space="preserve"> can be calculated as follow</w:t>
      </w:r>
      <w:r w:rsidR="003467EC">
        <w:rPr>
          <w:rFonts w:ascii="Browallia New" w:hAnsi="Browallia New" w:cs="Browallia New"/>
        </w:rPr>
        <w:t>ed:</w:t>
      </w:r>
    </w:p>
    <w:p w14:paraId="280858B4" w14:textId="77777777" w:rsidR="005863BA" w:rsidRPr="000F6529" w:rsidRDefault="005863BA" w:rsidP="000F6529">
      <w:pPr>
        <w:pStyle w:val="NormalWeb"/>
        <w:tabs>
          <w:tab w:val="left" w:pos="361"/>
        </w:tabs>
        <w:spacing w:before="0" w:beforeAutospacing="0" w:after="0" w:afterAutospacing="0"/>
        <w:ind w:left="0"/>
        <w:jc w:val="thaiDistribute"/>
        <w:rPr>
          <w:rFonts w:ascii="Browallia New" w:hAnsi="Browallia New" w:cs="Browallia New"/>
        </w:rPr>
      </w:pPr>
    </w:p>
    <w:p w14:paraId="633FAE75" w14:textId="11543F16" w:rsidR="005863BA" w:rsidRPr="00697FB8" w:rsidRDefault="005863BA" w:rsidP="002A26D8">
      <w:pPr>
        <w:tabs>
          <w:tab w:val="left" w:pos="7679"/>
        </w:tabs>
        <w:spacing w:before="0" w:after="0" w:line="240" w:lineRule="auto"/>
        <w:rPr>
          <w:rFonts w:ascii="Browallia New" w:hAnsi="Browallia New" w:cs="Browallia New"/>
          <w:b/>
          <w:bCs/>
        </w:rPr>
      </w:pPr>
      <w:proofErr w:type="spellStart"/>
      <w:r w:rsidRPr="00697FB8">
        <w:rPr>
          <w:rFonts w:ascii="Browallia New" w:hAnsi="Browallia New" w:cs="Browallia New"/>
          <w:b/>
          <w:bCs/>
        </w:rPr>
        <w:t>PE</w:t>
      </w:r>
      <w:r w:rsidRPr="00697FB8">
        <w:rPr>
          <w:rFonts w:ascii="Browallia New" w:hAnsi="Browallia New" w:cs="Browallia New"/>
          <w:b/>
          <w:bCs/>
          <w:vertAlign w:val="subscript"/>
        </w:rPr>
        <w:t>y</w:t>
      </w:r>
      <w:proofErr w:type="spellEnd"/>
      <w:r w:rsidRPr="00697FB8">
        <w:rPr>
          <w:rFonts w:ascii="Browallia New" w:hAnsi="Browallia New" w:cs="Browallia New"/>
          <w:b/>
          <w:bCs/>
        </w:rPr>
        <w:t xml:space="preserve"> </w:t>
      </w:r>
      <w:proofErr w:type="gramStart"/>
      <w:r w:rsidRPr="00697FB8">
        <w:rPr>
          <w:rFonts w:ascii="Browallia New" w:hAnsi="Browallia New" w:cs="Browallia New"/>
          <w:b/>
          <w:bCs/>
        </w:rPr>
        <w:t>=</w:t>
      </w:r>
      <w:r w:rsidR="00D93D78" w:rsidRPr="00697FB8">
        <w:rPr>
          <w:rFonts w:ascii="Browallia New" w:hAnsi="Browallia New" w:cs="Browallia New"/>
          <w:b/>
          <w:bCs/>
        </w:rPr>
        <w:t xml:space="preserve"> </w:t>
      </w:r>
      <w:r w:rsidRPr="00697FB8">
        <w:rPr>
          <w:rFonts w:ascii="Browallia New" w:hAnsi="Browallia New" w:cs="Browallia New"/>
          <w:b/>
          <w:bCs/>
        </w:rPr>
        <w:t xml:space="preserve"> </w:t>
      </w:r>
      <w:proofErr w:type="spellStart"/>
      <w:r w:rsidR="00D93D78" w:rsidRPr="00697FB8">
        <w:rPr>
          <w:rFonts w:ascii="Browallia New" w:hAnsi="Browallia New" w:cs="Browallia New"/>
          <w:b/>
          <w:bCs/>
        </w:rPr>
        <w:t>PE</w:t>
      </w:r>
      <w:r w:rsidR="00D93D78" w:rsidRPr="00697FB8">
        <w:rPr>
          <w:rFonts w:ascii="Browallia New" w:hAnsi="Browallia New" w:cs="Browallia New"/>
          <w:b/>
          <w:bCs/>
          <w:vertAlign w:val="subscript"/>
        </w:rPr>
        <w:t>C</w:t>
      </w:r>
      <w:r w:rsidR="00987E1C" w:rsidRPr="00697FB8">
        <w:rPr>
          <w:rFonts w:ascii="Browallia New" w:hAnsi="Browallia New" w:cs="Browallia New"/>
          <w:b/>
          <w:bCs/>
          <w:vertAlign w:val="subscript"/>
        </w:rPr>
        <w:t>ement</w:t>
      </w:r>
      <w:proofErr w:type="gramEnd"/>
      <w:r w:rsidR="00D93D78" w:rsidRPr="00697FB8">
        <w:rPr>
          <w:rFonts w:ascii="Browallia New" w:hAnsi="Browallia New" w:cs="Browallia New"/>
          <w:b/>
          <w:bCs/>
          <w:vertAlign w:val="subscript"/>
        </w:rPr>
        <w:t>,y</w:t>
      </w:r>
      <w:proofErr w:type="spellEnd"/>
      <w:r w:rsidR="00D93D78" w:rsidRPr="00697FB8">
        <w:rPr>
          <w:rFonts w:ascii="Browallia New" w:hAnsi="Browallia New" w:cs="Browallia New"/>
          <w:b/>
          <w:bCs/>
        </w:rPr>
        <w:t xml:space="preserve"> + </w:t>
      </w:r>
      <w:proofErr w:type="spellStart"/>
      <w:r w:rsidRPr="00697FB8">
        <w:rPr>
          <w:rFonts w:ascii="Browallia New" w:hAnsi="Browallia New" w:cs="Browallia New"/>
          <w:b/>
          <w:bCs/>
        </w:rPr>
        <w:t>PE</w:t>
      </w:r>
      <w:r w:rsidRPr="00697FB8">
        <w:rPr>
          <w:rFonts w:ascii="Browallia New" w:hAnsi="Browallia New" w:cs="Browallia New"/>
          <w:b/>
          <w:bCs/>
          <w:vertAlign w:val="subscript"/>
        </w:rPr>
        <w:t>C</w:t>
      </w:r>
      <w:r w:rsidR="00987E1C" w:rsidRPr="00697FB8">
        <w:rPr>
          <w:rFonts w:ascii="Browallia New" w:hAnsi="Browallia New" w:cs="Browallia New"/>
          <w:b/>
          <w:bCs/>
          <w:vertAlign w:val="subscript"/>
        </w:rPr>
        <w:t>apt</w:t>
      </w:r>
      <w:r w:rsidRPr="00697FB8">
        <w:rPr>
          <w:rFonts w:ascii="Browallia New" w:hAnsi="Browallia New" w:cs="Browallia New"/>
          <w:b/>
          <w:bCs/>
          <w:vertAlign w:val="subscript"/>
        </w:rPr>
        <w:t>,y</w:t>
      </w:r>
      <w:proofErr w:type="spellEnd"/>
      <w:r w:rsidRPr="00697FB8">
        <w:rPr>
          <w:rFonts w:ascii="Browallia New" w:hAnsi="Browallia New" w:cs="Browallia New"/>
          <w:b/>
          <w:bCs/>
        </w:rPr>
        <w:t xml:space="preserve"> </w:t>
      </w:r>
      <w:r w:rsidR="00FC22B4" w:rsidRPr="00697FB8">
        <w:rPr>
          <w:rFonts w:ascii="Browallia New" w:hAnsi="Browallia New" w:cs="Browallia New"/>
          <w:b/>
          <w:bCs/>
        </w:rPr>
        <w:t xml:space="preserve">+ </w:t>
      </w:r>
      <w:proofErr w:type="spellStart"/>
      <w:r w:rsidR="00FC22B4" w:rsidRPr="00697FB8">
        <w:rPr>
          <w:rFonts w:ascii="Browallia New" w:hAnsi="Browallia New" w:cs="Browallia New"/>
          <w:b/>
          <w:bCs/>
        </w:rPr>
        <w:t>PE</w:t>
      </w:r>
      <w:r w:rsidR="00987E1C" w:rsidRPr="00697FB8">
        <w:rPr>
          <w:rFonts w:ascii="Browallia New" w:hAnsi="Browallia New" w:cs="Browallia New"/>
          <w:b/>
          <w:bCs/>
          <w:vertAlign w:val="subscript"/>
        </w:rPr>
        <w:t>Liq</w:t>
      </w:r>
      <w:r w:rsidR="00FC22B4" w:rsidRPr="00697FB8">
        <w:rPr>
          <w:rFonts w:ascii="Browallia New" w:hAnsi="Browallia New" w:cs="Browallia New"/>
          <w:b/>
          <w:bCs/>
          <w:vertAlign w:val="subscript"/>
        </w:rPr>
        <w:t>,y</w:t>
      </w:r>
      <w:proofErr w:type="spellEnd"/>
      <w:r w:rsidR="00FC22B4" w:rsidRPr="00697FB8">
        <w:rPr>
          <w:rFonts w:ascii="Browallia New" w:hAnsi="Browallia New" w:cs="Browallia New"/>
          <w:b/>
          <w:bCs/>
        </w:rPr>
        <w:t xml:space="preserve"> </w:t>
      </w:r>
      <w:r w:rsidRPr="00697FB8">
        <w:rPr>
          <w:rFonts w:ascii="Browallia New" w:hAnsi="Browallia New" w:cs="Browallia New"/>
          <w:b/>
          <w:bCs/>
        </w:rPr>
        <w:t xml:space="preserve">+ </w:t>
      </w:r>
      <w:proofErr w:type="spellStart"/>
      <w:r w:rsidRPr="00697FB8">
        <w:rPr>
          <w:rFonts w:ascii="Browallia New" w:hAnsi="Browallia New" w:cs="Browallia New"/>
          <w:b/>
          <w:bCs/>
        </w:rPr>
        <w:t>PE</w:t>
      </w:r>
      <w:r w:rsidRPr="00697FB8">
        <w:rPr>
          <w:rFonts w:ascii="Browallia New" w:hAnsi="Browallia New" w:cs="Browallia New"/>
          <w:b/>
          <w:bCs/>
          <w:vertAlign w:val="subscript"/>
        </w:rPr>
        <w:t>T</w:t>
      </w:r>
      <w:r w:rsidR="00987E1C" w:rsidRPr="00697FB8">
        <w:rPr>
          <w:rFonts w:ascii="Browallia New" w:hAnsi="Browallia New" w:cs="Browallia New"/>
          <w:b/>
          <w:bCs/>
          <w:vertAlign w:val="subscript"/>
        </w:rPr>
        <w:t>rans</w:t>
      </w:r>
      <w:r w:rsidRPr="00697FB8">
        <w:rPr>
          <w:rFonts w:ascii="Browallia New" w:hAnsi="Browallia New" w:cs="Browallia New"/>
          <w:b/>
          <w:bCs/>
          <w:vertAlign w:val="subscript"/>
        </w:rPr>
        <w:t>,y</w:t>
      </w:r>
      <w:proofErr w:type="spellEnd"/>
      <w:r w:rsidRPr="00697FB8">
        <w:rPr>
          <w:rFonts w:ascii="Browallia New" w:hAnsi="Browallia New" w:cs="Browallia New"/>
          <w:b/>
          <w:bCs/>
        </w:rPr>
        <w:t xml:space="preserve"> </w:t>
      </w:r>
      <w:r w:rsidR="00DD540F" w:rsidRPr="00697FB8">
        <w:rPr>
          <w:rFonts w:ascii="Browallia New" w:hAnsi="Browallia New" w:cs="Browallia New"/>
          <w:b/>
          <w:bCs/>
        </w:rPr>
        <w:t>+</w:t>
      </w:r>
      <w:r w:rsidRPr="00697FB8">
        <w:rPr>
          <w:rFonts w:ascii="Browallia New" w:hAnsi="Browallia New" w:cs="Browallia New"/>
          <w:b/>
          <w:bCs/>
        </w:rPr>
        <w:t xml:space="preserve"> </w:t>
      </w:r>
      <w:proofErr w:type="spellStart"/>
      <w:r w:rsidRPr="00697FB8">
        <w:rPr>
          <w:rFonts w:ascii="Browallia New" w:hAnsi="Browallia New" w:cs="Browallia New"/>
          <w:b/>
          <w:bCs/>
        </w:rPr>
        <w:t>PE</w:t>
      </w:r>
      <w:r w:rsidR="00D93D78" w:rsidRPr="00697FB8">
        <w:rPr>
          <w:rFonts w:ascii="Browallia New" w:hAnsi="Browallia New" w:cs="Browallia New"/>
          <w:b/>
          <w:bCs/>
          <w:vertAlign w:val="subscript"/>
        </w:rPr>
        <w:t>E</w:t>
      </w:r>
      <w:r w:rsidR="00987E1C" w:rsidRPr="00697FB8">
        <w:rPr>
          <w:rFonts w:ascii="Browallia New" w:hAnsi="Browallia New" w:cs="Browallia New"/>
          <w:b/>
          <w:bCs/>
          <w:vertAlign w:val="subscript"/>
        </w:rPr>
        <w:t>vap</w:t>
      </w:r>
      <w:r w:rsidRPr="00697FB8">
        <w:rPr>
          <w:rFonts w:ascii="Browallia New" w:hAnsi="Browallia New" w:cs="Browallia New"/>
          <w:b/>
          <w:bCs/>
          <w:vertAlign w:val="subscript"/>
        </w:rPr>
        <w:t>,y</w:t>
      </w:r>
      <w:proofErr w:type="spellEnd"/>
      <w:r w:rsidR="00D93D78" w:rsidRPr="00697FB8">
        <w:rPr>
          <w:rFonts w:ascii="Browallia New" w:hAnsi="Browallia New" w:cs="Browallia New"/>
          <w:b/>
          <w:bCs/>
        </w:rPr>
        <w:t xml:space="preserve">+ </w:t>
      </w:r>
      <w:proofErr w:type="spellStart"/>
      <w:r w:rsidR="00D93D78" w:rsidRPr="00697FB8">
        <w:rPr>
          <w:rFonts w:ascii="Browallia New" w:hAnsi="Browallia New" w:cs="Browallia New"/>
          <w:b/>
          <w:bCs/>
        </w:rPr>
        <w:t>PE</w:t>
      </w:r>
      <w:r w:rsidR="00D93D78" w:rsidRPr="00697FB8">
        <w:rPr>
          <w:rFonts w:ascii="Browallia New" w:hAnsi="Browallia New" w:cs="Browallia New"/>
          <w:b/>
          <w:bCs/>
          <w:vertAlign w:val="subscript"/>
        </w:rPr>
        <w:t>M</w:t>
      </w:r>
      <w:r w:rsidR="00987E1C" w:rsidRPr="00697FB8">
        <w:rPr>
          <w:rFonts w:ascii="Browallia New" w:hAnsi="Browallia New" w:cs="Browallia New"/>
          <w:b/>
          <w:bCs/>
          <w:vertAlign w:val="subscript"/>
        </w:rPr>
        <w:t>ineralC</w:t>
      </w:r>
      <w:r w:rsidR="00D93D78" w:rsidRPr="00697FB8">
        <w:rPr>
          <w:rFonts w:ascii="Browallia New" w:hAnsi="Browallia New" w:cs="Browallia New"/>
          <w:b/>
          <w:bCs/>
          <w:vertAlign w:val="subscript"/>
        </w:rPr>
        <w:t>,y</w:t>
      </w:r>
      <w:proofErr w:type="spellEnd"/>
      <w:r w:rsidR="0044759C" w:rsidRPr="00697FB8">
        <w:rPr>
          <w:rFonts w:ascii="Browallia New" w:hAnsi="Browallia New" w:cs="Browallia New"/>
          <w:b/>
          <w:bCs/>
        </w:rPr>
        <w:t xml:space="preserve">+ </w:t>
      </w:r>
      <w:proofErr w:type="spellStart"/>
      <w:r w:rsidR="0044759C" w:rsidRPr="00697FB8">
        <w:rPr>
          <w:rFonts w:ascii="Browallia New" w:hAnsi="Browallia New" w:cs="Browallia New"/>
          <w:b/>
          <w:bCs/>
        </w:rPr>
        <w:t>PE</w:t>
      </w:r>
      <w:r w:rsidR="0044759C" w:rsidRPr="00697FB8">
        <w:rPr>
          <w:rFonts w:ascii="Browallia New" w:hAnsi="Browallia New" w:cs="Browallia New"/>
          <w:b/>
          <w:bCs/>
          <w:vertAlign w:val="subscript"/>
        </w:rPr>
        <w:t>S</w:t>
      </w:r>
      <w:r w:rsidR="00987E1C" w:rsidRPr="00697FB8">
        <w:rPr>
          <w:rFonts w:ascii="Browallia New" w:hAnsi="Browallia New" w:cs="Browallia New"/>
          <w:b/>
          <w:bCs/>
          <w:vertAlign w:val="subscript"/>
        </w:rPr>
        <w:t>olvent</w:t>
      </w:r>
      <w:r w:rsidR="0044759C" w:rsidRPr="00697FB8">
        <w:rPr>
          <w:rFonts w:ascii="Browallia New" w:hAnsi="Browallia New" w:cs="Browallia New"/>
          <w:b/>
          <w:bCs/>
          <w:vertAlign w:val="subscript"/>
        </w:rPr>
        <w:t>,y</w:t>
      </w:r>
      <w:proofErr w:type="spellEnd"/>
      <w:r w:rsidRPr="00697FB8">
        <w:rPr>
          <w:rFonts w:ascii="Browallia New" w:hAnsi="Browallia New" w:cs="Browallia New"/>
          <w:b/>
          <w:bCs/>
        </w:rPr>
        <w:tab/>
      </w:r>
      <w:r w:rsidR="00EF5E08">
        <w:rPr>
          <w:rFonts w:ascii="Browallia New" w:hAnsi="Browallia New" w:cs="Browallia New" w:hint="cs"/>
        </w:rPr>
        <w:t>Equation</w:t>
      </w:r>
      <w:r w:rsidRPr="00697FB8">
        <w:rPr>
          <w:rFonts w:ascii="Browallia New" w:hAnsi="Browallia New" w:cs="Browallia New" w:hint="cs"/>
          <w:cs/>
        </w:rPr>
        <w:t xml:space="preserve"> </w:t>
      </w:r>
      <w:r w:rsidRPr="00697FB8">
        <w:rPr>
          <w:rFonts w:ascii="Browallia New" w:hAnsi="Browallia New" w:cs="Browallia New"/>
        </w:rPr>
        <w:t>(</w:t>
      </w:r>
      <w:r w:rsidR="004720E7">
        <w:rPr>
          <w:rFonts w:ascii="Browallia New" w:hAnsi="Browallia New" w:cs="Browallia New"/>
        </w:rPr>
        <w:t>9</w:t>
      </w:r>
      <w:r w:rsidRPr="00697FB8">
        <w:rPr>
          <w:rFonts w:ascii="Browallia New" w:hAnsi="Browallia New" w:cs="Browallia New"/>
        </w:rPr>
        <w:t>)</w:t>
      </w:r>
    </w:p>
    <w:p w14:paraId="1D1499C5" w14:textId="77777777" w:rsidR="005863BA" w:rsidRPr="000F6529" w:rsidRDefault="005863BA" w:rsidP="000F6529">
      <w:pPr>
        <w:pStyle w:val="NormalWeb"/>
        <w:tabs>
          <w:tab w:val="left" w:pos="361"/>
        </w:tabs>
        <w:spacing w:before="0" w:beforeAutospacing="0" w:after="0" w:afterAutospacing="0"/>
        <w:ind w:left="0"/>
        <w:jc w:val="thaiDistribute"/>
        <w:rPr>
          <w:rFonts w:ascii="Browallia New" w:hAnsi="Browallia New" w:cs="Browallia New"/>
        </w:rPr>
      </w:pPr>
    </w:p>
    <w:p w14:paraId="7B802515" w14:textId="77777777" w:rsidR="00A46184" w:rsidRDefault="00A46184" w:rsidP="00D37BA5">
      <w:pPr>
        <w:tabs>
          <w:tab w:val="left" w:pos="3329"/>
        </w:tabs>
        <w:spacing w:before="0" w:after="0" w:line="240" w:lineRule="auto"/>
        <w:ind w:left="0"/>
        <w:rPr>
          <w:rFonts w:ascii="Browallia New" w:hAnsi="Browallia New" w:cs="Browallia New"/>
        </w:rPr>
      </w:pPr>
    </w:p>
    <w:p w14:paraId="3A5BD72F" w14:textId="1F117347" w:rsidR="005863BA" w:rsidRPr="008933A2" w:rsidRDefault="00EF5E08" w:rsidP="00D37BA5">
      <w:pPr>
        <w:tabs>
          <w:tab w:val="left" w:pos="3329"/>
        </w:tabs>
        <w:spacing w:before="0" w:after="0" w:line="240" w:lineRule="auto"/>
        <w:ind w:left="0"/>
        <w:rPr>
          <w:rFonts w:ascii="Browallia New" w:hAnsi="Browallia New" w:cs="Browallia New"/>
        </w:rPr>
      </w:pPr>
      <w:r>
        <w:rPr>
          <w:rFonts w:ascii="Browallia New" w:hAnsi="Browallia New" w:cs="Browallia New"/>
        </w:rPr>
        <w:lastRenderedPageBreak/>
        <w:t>Where</w:t>
      </w:r>
    </w:p>
    <w:tbl>
      <w:tblPr>
        <w:tblW w:w="9021" w:type="dxa"/>
        <w:tblInd w:w="-5" w:type="dxa"/>
        <w:tblLayout w:type="fixed"/>
        <w:tblLook w:val="04A0" w:firstRow="1" w:lastRow="0" w:firstColumn="1" w:lastColumn="0" w:noHBand="0" w:noVBand="1"/>
      </w:tblPr>
      <w:tblGrid>
        <w:gridCol w:w="1281"/>
        <w:gridCol w:w="360"/>
        <w:gridCol w:w="7380"/>
      </w:tblGrid>
      <w:tr w:rsidR="009D7223" w:rsidRPr="008933A2" w14:paraId="33D3166B" w14:textId="008D6377" w:rsidTr="00905FAC">
        <w:tc>
          <w:tcPr>
            <w:tcW w:w="1281" w:type="dxa"/>
          </w:tcPr>
          <w:p w14:paraId="0CA88B97" w14:textId="2CB986CF" w:rsidR="009D7223" w:rsidRPr="008933A2" w:rsidRDefault="009D7223" w:rsidP="009D7223">
            <w:pPr>
              <w:pStyle w:val="ListParagraph"/>
              <w:tabs>
                <w:tab w:val="left" w:pos="3329"/>
              </w:tabs>
              <w:spacing w:before="0" w:after="0" w:line="240" w:lineRule="auto"/>
              <w:ind w:left="33"/>
              <w:contextualSpacing w:val="0"/>
              <w:jc w:val="thaiDistribute"/>
              <w:rPr>
                <w:rFonts w:ascii="Browallia New" w:hAnsi="Browallia New" w:cs="Browallia New"/>
                <w:szCs w:val="32"/>
              </w:rPr>
            </w:pPr>
            <w:bookmarkStart w:id="19" w:name="_Hlk160630610"/>
            <w:proofErr w:type="spellStart"/>
            <w:r w:rsidRPr="008933A2">
              <w:rPr>
                <w:rFonts w:ascii="Browallia New" w:hAnsi="Browallia New" w:cs="Browallia New"/>
                <w:szCs w:val="32"/>
              </w:rPr>
              <w:t>PE</w:t>
            </w:r>
            <w:r w:rsidRPr="008933A2">
              <w:rPr>
                <w:rFonts w:ascii="Browallia New" w:hAnsi="Browallia New" w:cs="Browallia New"/>
                <w:szCs w:val="32"/>
                <w:vertAlign w:val="subscript"/>
              </w:rPr>
              <w:t>y</w:t>
            </w:r>
            <w:proofErr w:type="spellEnd"/>
          </w:p>
        </w:tc>
        <w:tc>
          <w:tcPr>
            <w:tcW w:w="360" w:type="dxa"/>
          </w:tcPr>
          <w:p w14:paraId="38FFC672" w14:textId="0BBE8B84" w:rsidR="009D7223" w:rsidRPr="008933A2"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rPr>
            </w:pPr>
            <w:r w:rsidRPr="008933A2">
              <w:rPr>
                <w:rFonts w:ascii="Browallia New" w:hAnsi="Browallia New" w:cs="Browallia New"/>
                <w:szCs w:val="32"/>
              </w:rPr>
              <w:t>=</w:t>
            </w:r>
          </w:p>
        </w:tc>
        <w:tc>
          <w:tcPr>
            <w:tcW w:w="7380" w:type="dxa"/>
          </w:tcPr>
          <w:p w14:paraId="6389744D" w14:textId="7FBC2183" w:rsidR="009D7223" w:rsidRPr="00905FAC" w:rsidRDefault="009D7223" w:rsidP="008A7C11">
            <w:pPr>
              <w:pStyle w:val="ListParagraph"/>
              <w:tabs>
                <w:tab w:val="left" w:pos="3329"/>
              </w:tabs>
              <w:spacing w:before="0" w:after="0" w:line="240" w:lineRule="auto"/>
              <w:ind w:left="0"/>
              <w:contextualSpacing w:val="0"/>
              <w:rPr>
                <w:rFonts w:ascii="Browallia New" w:hAnsi="Browallia New" w:cs="Browallia New"/>
                <w:szCs w:val="32"/>
                <w:cs/>
              </w:rPr>
            </w:pPr>
            <w:r w:rsidRPr="00905FAC">
              <w:rPr>
                <w:rFonts w:ascii="Browallia New" w:hAnsi="Browallia New" w:cs="Browallia New"/>
                <w:szCs w:val="32"/>
              </w:rPr>
              <w:t>Project emissions in year y (</w:t>
            </w:r>
            <w:proofErr w:type="spellStart"/>
            <w:r w:rsidRPr="00905FAC">
              <w:rPr>
                <w:rFonts w:ascii="Browallia New" w:hAnsi="Browallia New" w:cs="Browallia New"/>
                <w:szCs w:val="32"/>
              </w:rPr>
              <w:t>tCO</w:t>
            </w:r>
            <w:proofErr w:type="spellEnd"/>
            <w:r w:rsidRPr="00905FAC">
              <w:rPr>
                <w:rFonts w:ascii="Browallia New" w:hAnsi="Browallia New" w:cs="Browallia New"/>
                <w:szCs w:val="32"/>
                <w:vertAlign w:val="subscript"/>
                <w:cs/>
              </w:rPr>
              <w:t>2</w:t>
            </w:r>
            <w:r w:rsidRPr="00905FAC">
              <w:rPr>
                <w:rFonts w:ascii="Browallia New" w:hAnsi="Browallia New" w:cs="Browallia New"/>
                <w:szCs w:val="32"/>
              </w:rPr>
              <w:t>e/year)</w:t>
            </w:r>
          </w:p>
        </w:tc>
      </w:tr>
      <w:tr w:rsidR="009D7223" w:rsidRPr="008933A2" w14:paraId="5BAB79E3" w14:textId="341F6FF9" w:rsidTr="00905FAC">
        <w:tc>
          <w:tcPr>
            <w:tcW w:w="1281" w:type="dxa"/>
          </w:tcPr>
          <w:p w14:paraId="19EDB911" w14:textId="6D96324F" w:rsidR="009D7223" w:rsidRPr="008933A2" w:rsidRDefault="009D7223" w:rsidP="009D7223">
            <w:pPr>
              <w:pStyle w:val="ListParagraph"/>
              <w:tabs>
                <w:tab w:val="left" w:pos="3329"/>
              </w:tabs>
              <w:spacing w:before="0" w:after="0" w:line="240" w:lineRule="auto"/>
              <w:ind w:left="33"/>
              <w:contextualSpacing w:val="0"/>
              <w:jc w:val="thaiDistribute"/>
              <w:rPr>
                <w:rFonts w:ascii="Browallia New" w:hAnsi="Browallia New" w:cs="Browallia New"/>
                <w:szCs w:val="32"/>
              </w:rPr>
            </w:pPr>
            <w:proofErr w:type="spellStart"/>
            <w:proofErr w:type="gramStart"/>
            <w:r w:rsidRPr="008933A2">
              <w:rPr>
                <w:rFonts w:ascii="Browallia New" w:hAnsi="Browallia New" w:cs="Browallia New"/>
                <w:szCs w:val="32"/>
              </w:rPr>
              <w:t>PE</w:t>
            </w:r>
            <w:r w:rsidRPr="008933A2">
              <w:rPr>
                <w:rFonts w:ascii="Browallia New" w:hAnsi="Browallia New" w:cs="Browallia New"/>
                <w:szCs w:val="32"/>
                <w:vertAlign w:val="subscript"/>
              </w:rPr>
              <w:t>Cement,y</w:t>
            </w:r>
            <w:proofErr w:type="spellEnd"/>
            <w:proofErr w:type="gramEnd"/>
          </w:p>
        </w:tc>
        <w:tc>
          <w:tcPr>
            <w:tcW w:w="360" w:type="dxa"/>
          </w:tcPr>
          <w:p w14:paraId="4FE17B19" w14:textId="251E10B3" w:rsidR="009D7223" w:rsidRPr="008933A2"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rPr>
            </w:pPr>
            <w:r w:rsidRPr="008933A2">
              <w:rPr>
                <w:rFonts w:ascii="Browallia New" w:hAnsi="Browallia New" w:cs="Browallia New"/>
                <w:szCs w:val="32"/>
              </w:rPr>
              <w:t>=</w:t>
            </w:r>
          </w:p>
        </w:tc>
        <w:tc>
          <w:tcPr>
            <w:tcW w:w="7380" w:type="dxa"/>
          </w:tcPr>
          <w:p w14:paraId="4329BB9E" w14:textId="6F5EA948" w:rsidR="009D7223" w:rsidRPr="00905FAC" w:rsidRDefault="009D7223" w:rsidP="008A7C11">
            <w:pPr>
              <w:pStyle w:val="ListParagraph"/>
              <w:tabs>
                <w:tab w:val="left" w:pos="3329"/>
              </w:tabs>
              <w:spacing w:before="0" w:after="0" w:line="240" w:lineRule="auto"/>
              <w:ind w:left="0"/>
              <w:contextualSpacing w:val="0"/>
              <w:rPr>
                <w:rFonts w:ascii="Browallia New" w:hAnsi="Browallia New" w:cs="Browallia New"/>
                <w:szCs w:val="32"/>
                <w:cs/>
              </w:rPr>
            </w:pPr>
            <w:r w:rsidRPr="00905FAC">
              <w:rPr>
                <w:rFonts w:ascii="Browallia New" w:hAnsi="Browallia New" w:cs="Browallia New"/>
                <w:szCs w:val="32"/>
              </w:rPr>
              <w:t>Project emissions from concrete production based on the amount of hydraulic cement used in year y (</w:t>
            </w:r>
            <w:proofErr w:type="spellStart"/>
            <w:r w:rsidRPr="00905FAC">
              <w:rPr>
                <w:rFonts w:ascii="Browallia New" w:hAnsi="Browallia New" w:cs="Browallia New"/>
                <w:szCs w:val="32"/>
              </w:rPr>
              <w:t>tCO</w:t>
            </w:r>
            <w:proofErr w:type="spellEnd"/>
            <w:r w:rsidRPr="00905FAC">
              <w:rPr>
                <w:rFonts w:ascii="Browallia New" w:hAnsi="Browallia New" w:cs="Browallia New"/>
                <w:szCs w:val="32"/>
                <w:vertAlign w:val="subscript"/>
                <w:cs/>
              </w:rPr>
              <w:t>2</w:t>
            </w:r>
            <w:r w:rsidRPr="00905FAC">
              <w:rPr>
                <w:rFonts w:ascii="Browallia New" w:hAnsi="Browallia New" w:cs="Browallia New"/>
                <w:szCs w:val="32"/>
              </w:rPr>
              <w:t>/year)</w:t>
            </w:r>
          </w:p>
        </w:tc>
      </w:tr>
      <w:tr w:rsidR="009D7223" w:rsidRPr="008933A2" w14:paraId="79C03EF3" w14:textId="042FE654" w:rsidTr="00905FAC">
        <w:tc>
          <w:tcPr>
            <w:tcW w:w="1281" w:type="dxa"/>
          </w:tcPr>
          <w:p w14:paraId="1528F58A" w14:textId="645265AC" w:rsidR="009D7223" w:rsidRPr="008933A2" w:rsidRDefault="009D7223" w:rsidP="009D7223">
            <w:pPr>
              <w:pStyle w:val="ListParagraph"/>
              <w:tabs>
                <w:tab w:val="left" w:pos="3329"/>
              </w:tabs>
              <w:spacing w:before="0" w:after="0" w:line="240" w:lineRule="auto"/>
              <w:ind w:left="33"/>
              <w:contextualSpacing w:val="0"/>
              <w:jc w:val="thaiDistribute"/>
              <w:rPr>
                <w:rFonts w:ascii="Browallia New" w:hAnsi="Browallia New" w:cs="Browallia New"/>
                <w:szCs w:val="32"/>
              </w:rPr>
            </w:pPr>
            <w:bookmarkStart w:id="20" w:name="_Hlk205657078"/>
            <w:proofErr w:type="spellStart"/>
            <w:proofErr w:type="gramStart"/>
            <w:r w:rsidRPr="008933A2">
              <w:rPr>
                <w:rFonts w:ascii="Browallia New" w:hAnsi="Browallia New" w:cs="Browallia New"/>
                <w:szCs w:val="32"/>
              </w:rPr>
              <w:t>PE</w:t>
            </w:r>
            <w:r w:rsidRPr="008933A2">
              <w:rPr>
                <w:rFonts w:ascii="Browallia New" w:hAnsi="Browallia New" w:cs="Browallia New"/>
                <w:szCs w:val="32"/>
                <w:vertAlign w:val="subscript"/>
              </w:rPr>
              <w:t>Capt,y</w:t>
            </w:r>
            <w:proofErr w:type="spellEnd"/>
            <w:proofErr w:type="gramEnd"/>
          </w:p>
        </w:tc>
        <w:tc>
          <w:tcPr>
            <w:tcW w:w="360" w:type="dxa"/>
          </w:tcPr>
          <w:p w14:paraId="5F606441" w14:textId="77777777" w:rsidR="009D7223" w:rsidRPr="008933A2"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rPr>
            </w:pPr>
            <w:r w:rsidRPr="008933A2">
              <w:rPr>
                <w:rFonts w:ascii="Browallia New" w:hAnsi="Browallia New" w:cs="Browallia New"/>
                <w:szCs w:val="32"/>
              </w:rPr>
              <w:t>=</w:t>
            </w:r>
          </w:p>
        </w:tc>
        <w:tc>
          <w:tcPr>
            <w:tcW w:w="7380" w:type="dxa"/>
          </w:tcPr>
          <w:p w14:paraId="72CD789D" w14:textId="63C4A13A" w:rsidR="009D7223" w:rsidRPr="00905FAC" w:rsidRDefault="009D7223" w:rsidP="008A7C11">
            <w:pPr>
              <w:pStyle w:val="ListParagraph"/>
              <w:tabs>
                <w:tab w:val="left" w:pos="3329"/>
              </w:tabs>
              <w:spacing w:before="0" w:after="0" w:line="240" w:lineRule="auto"/>
              <w:ind w:left="0"/>
              <w:contextualSpacing w:val="0"/>
              <w:rPr>
                <w:rFonts w:ascii="Browallia New" w:hAnsi="Browallia New" w:cs="Browallia New"/>
                <w:szCs w:val="32"/>
                <w:cs/>
              </w:rPr>
            </w:pPr>
            <w:r w:rsidRPr="00905FAC">
              <w:rPr>
                <w:rFonts w:ascii="Browallia New" w:hAnsi="Browallia New" w:cs="Browallia New"/>
                <w:szCs w:val="32"/>
              </w:rPr>
              <w:t>Project emissions from CO</w:t>
            </w:r>
            <w:r w:rsidRPr="00905FAC">
              <w:rPr>
                <w:rFonts w:ascii="Browallia New" w:hAnsi="Browallia New" w:cs="Browallia New"/>
                <w:szCs w:val="32"/>
                <w:vertAlign w:val="subscript"/>
                <w:cs/>
              </w:rPr>
              <w:t>2</w:t>
            </w:r>
            <w:r w:rsidRPr="00905FAC">
              <w:rPr>
                <w:rFonts w:ascii="Browallia New" w:hAnsi="Browallia New" w:cs="Browallia New"/>
                <w:szCs w:val="32"/>
                <w:cs/>
              </w:rPr>
              <w:t xml:space="preserve"> </w:t>
            </w:r>
            <w:r w:rsidRPr="00905FAC">
              <w:rPr>
                <w:rFonts w:ascii="Browallia New" w:hAnsi="Browallia New" w:cs="Browallia New"/>
                <w:szCs w:val="32"/>
              </w:rPr>
              <w:t>capture, separation, and collection processes in year y (</w:t>
            </w:r>
            <w:proofErr w:type="spellStart"/>
            <w:r w:rsidRPr="00905FAC">
              <w:rPr>
                <w:rFonts w:ascii="Browallia New" w:hAnsi="Browallia New" w:cs="Browallia New"/>
                <w:szCs w:val="32"/>
              </w:rPr>
              <w:t>tCO</w:t>
            </w:r>
            <w:proofErr w:type="spellEnd"/>
            <w:r w:rsidRPr="00905FAC">
              <w:rPr>
                <w:rFonts w:ascii="Browallia New" w:hAnsi="Browallia New" w:cs="Browallia New"/>
                <w:szCs w:val="32"/>
                <w:vertAlign w:val="subscript"/>
                <w:cs/>
              </w:rPr>
              <w:t>2</w:t>
            </w:r>
            <w:r w:rsidRPr="00905FAC">
              <w:rPr>
                <w:rFonts w:ascii="Browallia New" w:hAnsi="Browallia New" w:cs="Browallia New"/>
                <w:szCs w:val="32"/>
              </w:rPr>
              <w:t>/year)</w:t>
            </w:r>
          </w:p>
        </w:tc>
      </w:tr>
      <w:tr w:rsidR="009D7223" w:rsidRPr="008933A2" w14:paraId="05B6C8DA" w14:textId="24B126F0" w:rsidTr="00905FAC">
        <w:tc>
          <w:tcPr>
            <w:tcW w:w="1281" w:type="dxa"/>
          </w:tcPr>
          <w:p w14:paraId="43914DE2" w14:textId="6EC22F0B" w:rsidR="009D7223" w:rsidRPr="009D7223"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vertAlign w:val="subscript"/>
              </w:rPr>
            </w:pPr>
            <w:proofErr w:type="spellStart"/>
            <w:proofErr w:type="gramStart"/>
            <w:r w:rsidRPr="008933A2">
              <w:rPr>
                <w:rFonts w:ascii="Browallia New" w:hAnsi="Browallia New" w:cs="Browallia New"/>
              </w:rPr>
              <w:t>PE</w:t>
            </w:r>
            <w:r w:rsidRPr="008933A2">
              <w:rPr>
                <w:rFonts w:ascii="Browallia New" w:hAnsi="Browallia New" w:cs="Browallia New"/>
                <w:vertAlign w:val="subscript"/>
              </w:rPr>
              <w:t>Liq,y</w:t>
            </w:r>
            <w:proofErr w:type="spellEnd"/>
            <w:proofErr w:type="gramEnd"/>
            <w:r w:rsidRPr="008933A2">
              <w:rPr>
                <w:rFonts w:ascii="Browallia New" w:hAnsi="Browallia New" w:cs="Browallia New"/>
                <w:vertAlign w:val="subscript"/>
              </w:rPr>
              <w:t xml:space="preserve"> </w:t>
            </w:r>
          </w:p>
        </w:tc>
        <w:tc>
          <w:tcPr>
            <w:tcW w:w="360" w:type="dxa"/>
          </w:tcPr>
          <w:p w14:paraId="3865AFBE" w14:textId="2FDB919E" w:rsidR="009D7223" w:rsidRPr="008933A2"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rPr>
            </w:pPr>
            <w:r w:rsidRPr="008933A2">
              <w:rPr>
                <w:rFonts w:ascii="Browallia New" w:hAnsi="Browallia New" w:cs="Browallia New"/>
                <w:szCs w:val="32"/>
              </w:rPr>
              <w:t>=</w:t>
            </w:r>
          </w:p>
        </w:tc>
        <w:tc>
          <w:tcPr>
            <w:tcW w:w="7380" w:type="dxa"/>
          </w:tcPr>
          <w:p w14:paraId="40199B4A" w14:textId="45481599" w:rsidR="009D7223" w:rsidRPr="00905FAC" w:rsidRDefault="009D7223" w:rsidP="008A7C11">
            <w:pPr>
              <w:pStyle w:val="ListParagraph"/>
              <w:tabs>
                <w:tab w:val="left" w:pos="3329"/>
              </w:tabs>
              <w:spacing w:before="0" w:after="0" w:line="240" w:lineRule="auto"/>
              <w:ind w:left="0"/>
              <w:contextualSpacing w:val="0"/>
              <w:rPr>
                <w:rFonts w:ascii="Browallia New" w:hAnsi="Browallia New" w:cs="Browallia New"/>
                <w:szCs w:val="32"/>
                <w:cs/>
              </w:rPr>
            </w:pPr>
            <w:r w:rsidRPr="00905FAC">
              <w:rPr>
                <w:rFonts w:ascii="Browallia New" w:hAnsi="Browallia New" w:cs="Browallia New"/>
                <w:szCs w:val="32"/>
              </w:rPr>
              <w:t>Project emissions from liquefying CO</w:t>
            </w:r>
            <w:r w:rsidRPr="00905FAC">
              <w:rPr>
                <w:rFonts w:ascii="Browallia New" w:hAnsi="Browallia New" w:cs="Browallia New"/>
                <w:szCs w:val="32"/>
                <w:vertAlign w:val="subscript"/>
                <w:cs/>
              </w:rPr>
              <w:t>2</w:t>
            </w:r>
            <w:r w:rsidRPr="00905FAC">
              <w:rPr>
                <w:rFonts w:ascii="Browallia New" w:hAnsi="Browallia New" w:cs="Browallia New"/>
                <w:szCs w:val="32"/>
                <w:cs/>
              </w:rPr>
              <w:t xml:space="preserve"> </w:t>
            </w:r>
            <w:r w:rsidRPr="00905FAC">
              <w:rPr>
                <w:rFonts w:ascii="Browallia New" w:hAnsi="Browallia New" w:cs="Browallia New"/>
                <w:szCs w:val="32"/>
              </w:rPr>
              <w:t>in year y (</w:t>
            </w:r>
            <w:proofErr w:type="spellStart"/>
            <w:r w:rsidRPr="00905FAC">
              <w:rPr>
                <w:rFonts w:ascii="Browallia New" w:hAnsi="Browallia New" w:cs="Browallia New"/>
                <w:szCs w:val="32"/>
              </w:rPr>
              <w:t>tCO</w:t>
            </w:r>
            <w:proofErr w:type="spellEnd"/>
            <w:r w:rsidRPr="00905FAC">
              <w:rPr>
                <w:rFonts w:ascii="Browallia New" w:hAnsi="Browallia New" w:cs="Browallia New"/>
                <w:szCs w:val="32"/>
                <w:vertAlign w:val="subscript"/>
                <w:cs/>
              </w:rPr>
              <w:t>2</w:t>
            </w:r>
            <w:r w:rsidRPr="00905FAC">
              <w:rPr>
                <w:rFonts w:ascii="Browallia New" w:hAnsi="Browallia New" w:cs="Browallia New"/>
                <w:szCs w:val="32"/>
              </w:rPr>
              <w:t>/year)</w:t>
            </w:r>
          </w:p>
        </w:tc>
      </w:tr>
      <w:tr w:rsidR="009D7223" w:rsidRPr="008933A2" w14:paraId="47BCC0A9" w14:textId="246E67D4" w:rsidTr="00905FAC">
        <w:tc>
          <w:tcPr>
            <w:tcW w:w="1281" w:type="dxa"/>
          </w:tcPr>
          <w:p w14:paraId="5F3BED1B" w14:textId="36199285" w:rsidR="009D7223" w:rsidRPr="008933A2" w:rsidRDefault="009D7223" w:rsidP="009D7223">
            <w:pPr>
              <w:tabs>
                <w:tab w:val="left" w:pos="3329"/>
              </w:tabs>
              <w:spacing w:before="0" w:after="0" w:line="240" w:lineRule="auto"/>
              <w:ind w:left="0"/>
              <w:jc w:val="thaiDistribute"/>
              <w:rPr>
                <w:rFonts w:ascii="Browallia New" w:hAnsi="Browallia New" w:cs="Browallia New"/>
              </w:rPr>
            </w:pPr>
            <w:proofErr w:type="spellStart"/>
            <w:proofErr w:type="gramStart"/>
            <w:r w:rsidRPr="008933A2">
              <w:rPr>
                <w:rFonts w:ascii="Browallia New" w:hAnsi="Browallia New" w:cs="Browallia New"/>
              </w:rPr>
              <w:t>PE</w:t>
            </w:r>
            <w:r w:rsidRPr="008933A2">
              <w:rPr>
                <w:rFonts w:ascii="Browallia New" w:hAnsi="Browallia New" w:cs="Browallia New"/>
                <w:vertAlign w:val="subscript"/>
              </w:rPr>
              <w:t>Trans,y</w:t>
            </w:r>
            <w:proofErr w:type="spellEnd"/>
            <w:proofErr w:type="gramEnd"/>
          </w:p>
        </w:tc>
        <w:tc>
          <w:tcPr>
            <w:tcW w:w="360" w:type="dxa"/>
          </w:tcPr>
          <w:p w14:paraId="19041654" w14:textId="77777777" w:rsidR="009D7223" w:rsidRPr="008933A2"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rPr>
            </w:pPr>
            <w:r w:rsidRPr="008933A2">
              <w:rPr>
                <w:rFonts w:ascii="Browallia New" w:hAnsi="Browallia New" w:cs="Browallia New"/>
                <w:szCs w:val="32"/>
              </w:rPr>
              <w:t>=</w:t>
            </w:r>
          </w:p>
        </w:tc>
        <w:tc>
          <w:tcPr>
            <w:tcW w:w="7380" w:type="dxa"/>
          </w:tcPr>
          <w:p w14:paraId="612F8BF0" w14:textId="104F56EF" w:rsidR="009D7223" w:rsidRPr="00905FAC" w:rsidRDefault="009D7223" w:rsidP="008A7C11">
            <w:pPr>
              <w:pStyle w:val="ListParagraph"/>
              <w:tabs>
                <w:tab w:val="left" w:pos="3329"/>
              </w:tabs>
              <w:spacing w:before="0" w:after="0" w:line="240" w:lineRule="auto"/>
              <w:ind w:left="0"/>
              <w:contextualSpacing w:val="0"/>
              <w:rPr>
                <w:rFonts w:ascii="Browallia New" w:hAnsi="Browallia New" w:cs="Browallia New"/>
                <w:szCs w:val="32"/>
                <w:cs/>
              </w:rPr>
            </w:pPr>
            <w:r w:rsidRPr="00905FAC">
              <w:rPr>
                <w:rFonts w:ascii="Browallia New" w:hAnsi="Browallia New" w:cs="Browallia New"/>
                <w:szCs w:val="32"/>
              </w:rPr>
              <w:t>Project emissions from the CO</w:t>
            </w:r>
            <w:r w:rsidRPr="00905FAC">
              <w:rPr>
                <w:rFonts w:ascii="Browallia New" w:hAnsi="Browallia New" w:cs="Browallia New"/>
                <w:szCs w:val="32"/>
                <w:vertAlign w:val="subscript"/>
                <w:cs/>
              </w:rPr>
              <w:t>2</w:t>
            </w:r>
            <w:r w:rsidRPr="00905FAC">
              <w:rPr>
                <w:rFonts w:ascii="Browallia New" w:hAnsi="Browallia New" w:cs="Browallia New"/>
                <w:szCs w:val="32"/>
                <w:cs/>
              </w:rPr>
              <w:t xml:space="preserve"> </w:t>
            </w:r>
            <w:r w:rsidRPr="00905FAC">
              <w:rPr>
                <w:rFonts w:ascii="Browallia New" w:hAnsi="Browallia New" w:cs="Browallia New"/>
                <w:szCs w:val="32"/>
              </w:rPr>
              <w:t>transportation process in year y</w:t>
            </w:r>
            <w:r w:rsidRPr="00905FAC">
              <w:rPr>
                <w:rFonts w:ascii="Browallia New" w:hAnsi="Browallia New" w:cs="Browallia New" w:hint="cs"/>
                <w:szCs w:val="32"/>
                <w:cs/>
              </w:rPr>
              <w:t xml:space="preserve"> </w:t>
            </w:r>
            <w:r w:rsidRPr="00905FAC">
              <w:rPr>
                <w:rFonts w:ascii="Browallia New" w:hAnsi="Browallia New" w:cs="Browallia New"/>
                <w:szCs w:val="32"/>
              </w:rPr>
              <w:t>(tCO</w:t>
            </w:r>
            <w:r w:rsidRPr="00905FAC">
              <w:rPr>
                <w:rFonts w:ascii="Browallia New" w:hAnsi="Browallia New" w:cs="Browallia New"/>
                <w:szCs w:val="32"/>
                <w:vertAlign w:val="subscript"/>
              </w:rPr>
              <w:t>2</w:t>
            </w:r>
            <w:r w:rsidRPr="00905FAC">
              <w:rPr>
                <w:rFonts w:ascii="Browallia New" w:hAnsi="Browallia New" w:cs="Browallia New"/>
                <w:szCs w:val="32"/>
              </w:rPr>
              <w:t>/year)</w:t>
            </w:r>
          </w:p>
        </w:tc>
      </w:tr>
      <w:tr w:rsidR="009D7223" w:rsidRPr="008933A2" w14:paraId="5DF8F743" w14:textId="67800DAB" w:rsidTr="00905FAC">
        <w:tc>
          <w:tcPr>
            <w:tcW w:w="1281" w:type="dxa"/>
          </w:tcPr>
          <w:p w14:paraId="2F37E4EB" w14:textId="1AF03FB1" w:rsidR="009D7223" w:rsidRPr="008933A2" w:rsidRDefault="009D7223" w:rsidP="009D7223">
            <w:pPr>
              <w:pStyle w:val="ListParagraph"/>
              <w:tabs>
                <w:tab w:val="left" w:pos="3329"/>
              </w:tabs>
              <w:spacing w:before="0" w:after="0" w:line="240" w:lineRule="auto"/>
              <w:ind w:left="33"/>
              <w:contextualSpacing w:val="0"/>
              <w:jc w:val="thaiDistribute"/>
              <w:rPr>
                <w:rFonts w:ascii="Browallia New" w:hAnsi="Browallia New" w:cs="Browallia New"/>
                <w:szCs w:val="32"/>
              </w:rPr>
            </w:pPr>
            <w:proofErr w:type="spellStart"/>
            <w:proofErr w:type="gramStart"/>
            <w:r w:rsidRPr="008933A2">
              <w:rPr>
                <w:rFonts w:ascii="Browallia New" w:hAnsi="Browallia New" w:cs="Browallia New"/>
                <w:szCs w:val="32"/>
              </w:rPr>
              <w:t>PE</w:t>
            </w:r>
            <w:r w:rsidRPr="008933A2">
              <w:rPr>
                <w:rFonts w:ascii="Browallia New" w:hAnsi="Browallia New" w:cs="Browallia New"/>
                <w:szCs w:val="32"/>
                <w:vertAlign w:val="subscript"/>
              </w:rPr>
              <w:t>Evap,y</w:t>
            </w:r>
            <w:proofErr w:type="spellEnd"/>
            <w:proofErr w:type="gramEnd"/>
          </w:p>
        </w:tc>
        <w:tc>
          <w:tcPr>
            <w:tcW w:w="360" w:type="dxa"/>
          </w:tcPr>
          <w:p w14:paraId="0E55D6D4" w14:textId="77777777" w:rsidR="009D7223" w:rsidRPr="008933A2"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rPr>
            </w:pPr>
            <w:r w:rsidRPr="008933A2">
              <w:rPr>
                <w:rFonts w:ascii="Browallia New" w:hAnsi="Browallia New" w:cs="Browallia New"/>
                <w:szCs w:val="32"/>
              </w:rPr>
              <w:t>=</w:t>
            </w:r>
          </w:p>
        </w:tc>
        <w:tc>
          <w:tcPr>
            <w:tcW w:w="7380" w:type="dxa"/>
          </w:tcPr>
          <w:p w14:paraId="59EDB541" w14:textId="3A6F11C4" w:rsidR="009D7223" w:rsidRPr="00905FAC" w:rsidRDefault="009D7223" w:rsidP="008A7C11">
            <w:pPr>
              <w:pStyle w:val="ListParagraph"/>
              <w:tabs>
                <w:tab w:val="left" w:pos="3329"/>
              </w:tabs>
              <w:spacing w:before="0" w:after="0" w:line="240" w:lineRule="auto"/>
              <w:ind w:left="0"/>
              <w:contextualSpacing w:val="0"/>
              <w:rPr>
                <w:rFonts w:ascii="Browallia New" w:hAnsi="Browallia New" w:cs="Browallia New"/>
                <w:szCs w:val="32"/>
                <w:cs/>
              </w:rPr>
            </w:pPr>
            <w:r w:rsidRPr="00905FAC">
              <w:rPr>
                <w:rFonts w:ascii="Browallia New" w:hAnsi="Browallia New" w:cs="Browallia New"/>
                <w:szCs w:val="32"/>
              </w:rPr>
              <w:t>Project emissions from the vaporization of CO</w:t>
            </w:r>
            <w:r w:rsidRPr="00905FAC">
              <w:rPr>
                <w:rFonts w:ascii="Browallia New" w:hAnsi="Browallia New" w:cs="Browallia New"/>
                <w:szCs w:val="32"/>
                <w:vertAlign w:val="subscript"/>
                <w:cs/>
              </w:rPr>
              <w:t>2</w:t>
            </w:r>
            <w:r w:rsidRPr="00905FAC">
              <w:rPr>
                <w:rFonts w:ascii="Browallia New" w:hAnsi="Browallia New" w:cs="Browallia New"/>
                <w:szCs w:val="32"/>
                <w:cs/>
              </w:rPr>
              <w:t xml:space="preserve"> </w:t>
            </w:r>
            <w:r w:rsidRPr="00905FAC">
              <w:rPr>
                <w:rFonts w:ascii="Browallia New" w:hAnsi="Browallia New" w:cs="Browallia New"/>
                <w:szCs w:val="32"/>
              </w:rPr>
              <w:t>in year y (tCO</w:t>
            </w:r>
            <w:r w:rsidRPr="00905FAC">
              <w:rPr>
                <w:rFonts w:ascii="Browallia New" w:hAnsi="Browallia New" w:cs="Browallia New"/>
                <w:szCs w:val="32"/>
                <w:vertAlign w:val="subscript"/>
              </w:rPr>
              <w:t>2</w:t>
            </w:r>
            <w:r w:rsidRPr="00905FAC">
              <w:rPr>
                <w:rFonts w:ascii="Browallia New" w:hAnsi="Browallia New" w:cs="Browallia New"/>
                <w:szCs w:val="32"/>
              </w:rPr>
              <w:t>/year)</w:t>
            </w:r>
          </w:p>
        </w:tc>
      </w:tr>
      <w:tr w:rsidR="009D7223" w:rsidRPr="008933A2" w14:paraId="3360EE4E" w14:textId="39BBBBF2" w:rsidTr="00905FAC">
        <w:tc>
          <w:tcPr>
            <w:tcW w:w="1281" w:type="dxa"/>
          </w:tcPr>
          <w:p w14:paraId="55DBEBE0" w14:textId="0A6D5686" w:rsidR="009D7223" w:rsidRPr="008933A2" w:rsidRDefault="009D7223" w:rsidP="009D7223">
            <w:pPr>
              <w:pStyle w:val="ListParagraph"/>
              <w:tabs>
                <w:tab w:val="left" w:pos="3329"/>
              </w:tabs>
              <w:spacing w:before="0" w:after="0" w:line="240" w:lineRule="auto"/>
              <w:ind w:left="33"/>
              <w:contextualSpacing w:val="0"/>
              <w:jc w:val="thaiDistribute"/>
              <w:rPr>
                <w:rFonts w:ascii="Browallia New" w:hAnsi="Browallia New" w:cs="Browallia New"/>
                <w:szCs w:val="32"/>
              </w:rPr>
            </w:pPr>
            <w:proofErr w:type="spellStart"/>
            <w:proofErr w:type="gramStart"/>
            <w:r w:rsidRPr="008933A2">
              <w:rPr>
                <w:rFonts w:ascii="Browallia New" w:hAnsi="Browallia New" w:cs="Browallia New"/>
              </w:rPr>
              <w:t>PE</w:t>
            </w:r>
            <w:r w:rsidRPr="008933A2">
              <w:rPr>
                <w:rFonts w:ascii="Browallia New" w:hAnsi="Browallia New" w:cs="Browallia New"/>
                <w:vertAlign w:val="subscript"/>
              </w:rPr>
              <w:t>MineralC,y</w:t>
            </w:r>
            <w:proofErr w:type="spellEnd"/>
            <w:proofErr w:type="gramEnd"/>
          </w:p>
        </w:tc>
        <w:tc>
          <w:tcPr>
            <w:tcW w:w="360" w:type="dxa"/>
          </w:tcPr>
          <w:p w14:paraId="70F4C80A" w14:textId="7BBCB227" w:rsidR="009D7223" w:rsidRPr="008933A2"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rPr>
            </w:pPr>
            <w:r w:rsidRPr="008933A2">
              <w:rPr>
                <w:rFonts w:ascii="Browallia New" w:hAnsi="Browallia New" w:cs="Browallia New"/>
                <w:szCs w:val="32"/>
              </w:rPr>
              <w:t>=</w:t>
            </w:r>
          </w:p>
        </w:tc>
        <w:tc>
          <w:tcPr>
            <w:tcW w:w="7380" w:type="dxa"/>
          </w:tcPr>
          <w:p w14:paraId="737C9ABD" w14:textId="4C439530" w:rsidR="009D7223" w:rsidRPr="00905FAC" w:rsidRDefault="009D7223" w:rsidP="008A7C11">
            <w:pPr>
              <w:pStyle w:val="ListParagraph"/>
              <w:tabs>
                <w:tab w:val="left" w:pos="3329"/>
              </w:tabs>
              <w:spacing w:before="0" w:after="0" w:line="240" w:lineRule="auto"/>
              <w:ind w:left="0"/>
              <w:contextualSpacing w:val="0"/>
              <w:rPr>
                <w:rFonts w:ascii="Browallia New" w:hAnsi="Browallia New" w:cs="Browallia New"/>
                <w:szCs w:val="32"/>
                <w:cs/>
              </w:rPr>
            </w:pPr>
            <w:r w:rsidRPr="00905FAC">
              <w:rPr>
                <w:rFonts w:ascii="Browallia New" w:hAnsi="Browallia New" w:cs="Browallia New"/>
                <w:szCs w:val="32"/>
              </w:rPr>
              <w:t>Project emissions from conditioning the chamber (carbonation plant) to achieve suitable temperature and pressure for mineral carbonation in year y (</w:t>
            </w:r>
            <w:proofErr w:type="spellStart"/>
            <w:r w:rsidRPr="00905FAC">
              <w:rPr>
                <w:rFonts w:ascii="Browallia New" w:hAnsi="Browallia New" w:cs="Browallia New"/>
                <w:szCs w:val="32"/>
              </w:rPr>
              <w:t>tCO</w:t>
            </w:r>
            <w:proofErr w:type="spellEnd"/>
            <w:r w:rsidRPr="00905FAC">
              <w:rPr>
                <w:rFonts w:ascii="Browallia New" w:hAnsi="Browallia New" w:cs="Browallia New"/>
                <w:szCs w:val="32"/>
                <w:vertAlign w:val="subscript"/>
                <w:cs/>
              </w:rPr>
              <w:t>2</w:t>
            </w:r>
            <w:r w:rsidRPr="00905FAC">
              <w:rPr>
                <w:rFonts w:ascii="Browallia New" w:hAnsi="Browallia New" w:cs="Browallia New"/>
                <w:szCs w:val="32"/>
              </w:rPr>
              <w:t>/year)</w:t>
            </w:r>
          </w:p>
        </w:tc>
      </w:tr>
      <w:tr w:rsidR="009D7223" w:rsidRPr="008933A2" w14:paraId="627F6422" w14:textId="44F0B214" w:rsidTr="00905FAC">
        <w:tc>
          <w:tcPr>
            <w:tcW w:w="1281" w:type="dxa"/>
          </w:tcPr>
          <w:p w14:paraId="5957B913" w14:textId="65AE4979" w:rsidR="009D7223" w:rsidRPr="008933A2" w:rsidRDefault="009D7223" w:rsidP="009D7223">
            <w:pPr>
              <w:pStyle w:val="ListParagraph"/>
              <w:tabs>
                <w:tab w:val="left" w:pos="3329"/>
              </w:tabs>
              <w:spacing w:before="0" w:after="0" w:line="240" w:lineRule="auto"/>
              <w:ind w:left="33"/>
              <w:contextualSpacing w:val="0"/>
              <w:jc w:val="thaiDistribute"/>
              <w:rPr>
                <w:rFonts w:ascii="Browallia New" w:hAnsi="Browallia New" w:cs="Browallia New"/>
              </w:rPr>
            </w:pPr>
            <w:proofErr w:type="spellStart"/>
            <w:proofErr w:type="gramStart"/>
            <w:r w:rsidRPr="008933A2">
              <w:rPr>
                <w:rFonts w:ascii="Browallia New" w:hAnsi="Browallia New" w:cs="Browallia New"/>
              </w:rPr>
              <w:t>PE</w:t>
            </w:r>
            <w:r w:rsidRPr="008933A2">
              <w:rPr>
                <w:rFonts w:ascii="Browallia New" w:hAnsi="Browallia New" w:cs="Browallia New"/>
                <w:vertAlign w:val="subscript"/>
              </w:rPr>
              <w:t>Solvent,y</w:t>
            </w:r>
            <w:proofErr w:type="spellEnd"/>
            <w:proofErr w:type="gramEnd"/>
          </w:p>
        </w:tc>
        <w:tc>
          <w:tcPr>
            <w:tcW w:w="360" w:type="dxa"/>
          </w:tcPr>
          <w:p w14:paraId="1563EB1E" w14:textId="5F3AD0C0" w:rsidR="009D7223" w:rsidRPr="008933A2"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rPr>
            </w:pPr>
            <w:r w:rsidRPr="008933A2">
              <w:rPr>
                <w:rFonts w:ascii="Browallia New" w:hAnsi="Browallia New" w:cs="Browallia New"/>
                <w:szCs w:val="32"/>
              </w:rPr>
              <w:t>=</w:t>
            </w:r>
          </w:p>
        </w:tc>
        <w:tc>
          <w:tcPr>
            <w:tcW w:w="7380" w:type="dxa"/>
          </w:tcPr>
          <w:p w14:paraId="2AC9F0B5" w14:textId="5B60397B" w:rsidR="009D7223" w:rsidRPr="00905FAC" w:rsidRDefault="009D7223" w:rsidP="008A7C11">
            <w:pPr>
              <w:pStyle w:val="ListParagraph"/>
              <w:tabs>
                <w:tab w:val="left" w:pos="3329"/>
              </w:tabs>
              <w:spacing w:before="0" w:after="0" w:line="240" w:lineRule="auto"/>
              <w:ind w:left="0"/>
              <w:contextualSpacing w:val="0"/>
              <w:rPr>
                <w:rFonts w:ascii="Browallia New" w:hAnsi="Browallia New" w:cs="Browallia New"/>
                <w:szCs w:val="32"/>
                <w:cs/>
              </w:rPr>
            </w:pPr>
            <w:r w:rsidRPr="00905FAC">
              <w:rPr>
                <w:rFonts w:ascii="Browallia New" w:hAnsi="Browallia New" w:cs="Browallia New"/>
                <w:szCs w:val="32"/>
              </w:rPr>
              <w:t>Project emissions from the use of concrete admixture in year y (</w:t>
            </w:r>
            <w:proofErr w:type="spellStart"/>
            <w:r w:rsidRPr="00905FAC">
              <w:rPr>
                <w:rFonts w:ascii="Browallia New" w:hAnsi="Browallia New" w:cs="Browallia New"/>
                <w:szCs w:val="32"/>
              </w:rPr>
              <w:t>tCO</w:t>
            </w:r>
            <w:proofErr w:type="spellEnd"/>
            <w:r w:rsidRPr="00905FAC">
              <w:rPr>
                <w:rFonts w:ascii="Browallia New" w:hAnsi="Browallia New" w:cs="Browallia New"/>
                <w:szCs w:val="32"/>
                <w:vertAlign w:val="subscript"/>
                <w:cs/>
              </w:rPr>
              <w:t>2</w:t>
            </w:r>
            <w:r w:rsidRPr="00905FAC">
              <w:rPr>
                <w:rFonts w:ascii="Browallia New" w:hAnsi="Browallia New" w:cs="Browallia New"/>
                <w:szCs w:val="32"/>
              </w:rPr>
              <w:t>/year)</w:t>
            </w:r>
          </w:p>
        </w:tc>
      </w:tr>
      <w:bookmarkEnd w:id="19"/>
      <w:bookmarkEnd w:id="20"/>
    </w:tbl>
    <w:p w14:paraId="3264DADE" w14:textId="77777777" w:rsidR="00CF07CA" w:rsidRPr="000F6529" w:rsidRDefault="00CF07CA" w:rsidP="000F6529">
      <w:pPr>
        <w:pStyle w:val="NormalWeb"/>
        <w:tabs>
          <w:tab w:val="left" w:pos="361"/>
        </w:tabs>
        <w:spacing w:before="0" w:beforeAutospacing="0" w:after="0" w:afterAutospacing="0"/>
        <w:ind w:left="0"/>
        <w:jc w:val="thaiDistribute"/>
        <w:rPr>
          <w:rFonts w:ascii="Browallia New" w:hAnsi="Browallia New" w:cs="Browallia New"/>
        </w:rPr>
      </w:pPr>
    </w:p>
    <w:p w14:paraId="0FDA54E1" w14:textId="13E8B9E5" w:rsidR="0008790F" w:rsidRPr="000F6529" w:rsidRDefault="00506B0B" w:rsidP="000F6529">
      <w:pPr>
        <w:tabs>
          <w:tab w:val="left" w:pos="450"/>
          <w:tab w:val="left" w:pos="3329"/>
        </w:tabs>
        <w:spacing w:before="0" w:after="0" w:line="240" w:lineRule="auto"/>
        <w:ind w:left="450" w:hanging="450"/>
        <w:rPr>
          <w:rFonts w:ascii="Browallia New" w:hAnsi="Browallia New" w:cs="Browallia New"/>
          <w:b/>
          <w:bCs/>
        </w:rPr>
      </w:pPr>
      <w:r w:rsidRPr="000F6529">
        <w:rPr>
          <w:rFonts w:ascii="Browallia New" w:hAnsi="Browallia New" w:cs="Browallia New"/>
          <w:b/>
          <w:bCs/>
        </w:rPr>
        <w:t>6.1</w:t>
      </w:r>
      <w:r w:rsidRPr="000F6529">
        <w:rPr>
          <w:rFonts w:ascii="Browallia New" w:hAnsi="Browallia New" w:cs="Browallia New"/>
          <w:b/>
          <w:bCs/>
          <w:cs/>
        </w:rPr>
        <w:tab/>
      </w:r>
      <w:r w:rsidR="009D7223" w:rsidRPr="009D7223">
        <w:rPr>
          <w:rFonts w:ascii="Browallia New" w:hAnsi="Browallia New" w:cs="Browallia New"/>
          <w:b/>
          <w:bCs/>
        </w:rPr>
        <w:t>Project emissions from concrete production based on the amount of hydraulic cement used</w:t>
      </w:r>
      <w:r w:rsidR="007B6B4B" w:rsidRPr="000F6529">
        <w:rPr>
          <w:rFonts w:ascii="Browallia New" w:hAnsi="Browallia New" w:cs="Browallia New" w:hint="cs"/>
          <w:b/>
          <w:bCs/>
          <w:cs/>
        </w:rPr>
        <w:t xml:space="preserve"> (</w:t>
      </w:r>
      <w:proofErr w:type="spellStart"/>
      <w:proofErr w:type="gramStart"/>
      <w:r w:rsidR="007B6B4B" w:rsidRPr="000F6529">
        <w:rPr>
          <w:rFonts w:ascii="Browallia New" w:hAnsi="Browallia New" w:cs="Browallia New"/>
          <w:b/>
          <w:bCs/>
        </w:rPr>
        <w:t>PE</w:t>
      </w:r>
      <w:r w:rsidR="007B6B4B" w:rsidRPr="000F6529">
        <w:rPr>
          <w:rFonts w:ascii="Browallia New" w:hAnsi="Browallia New" w:cs="Browallia New"/>
          <w:b/>
          <w:bCs/>
          <w:vertAlign w:val="subscript"/>
        </w:rPr>
        <w:t>Cement,y</w:t>
      </w:r>
      <w:proofErr w:type="spellEnd"/>
      <w:proofErr w:type="gramEnd"/>
      <w:r w:rsidR="007B6B4B" w:rsidRPr="000F6529">
        <w:rPr>
          <w:rFonts w:ascii="Browallia New" w:hAnsi="Browallia New" w:cs="Browallia New" w:hint="cs"/>
          <w:b/>
          <w:bCs/>
          <w:cs/>
        </w:rPr>
        <w:t>)</w:t>
      </w:r>
    </w:p>
    <w:p w14:paraId="2B739C45" w14:textId="235A4A3F" w:rsidR="009F7CF8" w:rsidRPr="00D054E7" w:rsidRDefault="009D7223" w:rsidP="00966CB7">
      <w:pPr>
        <w:spacing w:after="0" w:line="240" w:lineRule="auto"/>
        <w:ind w:left="0" w:firstLine="709"/>
        <w:jc w:val="thaiDistribute"/>
        <w:rPr>
          <w:rFonts w:ascii="Browallia New" w:hAnsi="Browallia New" w:cs="Browallia New"/>
        </w:rPr>
      </w:pPr>
      <w:r>
        <w:rPr>
          <w:rFonts w:ascii="Browallia New" w:hAnsi="Browallia New" w:cs="Browallia New"/>
        </w:rPr>
        <w:t>Project</w:t>
      </w:r>
      <w:r w:rsidRPr="00D07077">
        <w:rPr>
          <w:rFonts w:ascii="Browallia New" w:hAnsi="Browallia New" w:cs="Browallia New"/>
        </w:rPr>
        <w:t xml:space="preserve"> emissions from concrete production based on the amount of hydraulic cement used</w:t>
      </w:r>
      <w:r>
        <w:rPr>
          <w:rFonts w:ascii="Browallia New" w:hAnsi="Browallia New" w:cs="Browallia New"/>
        </w:rPr>
        <w:t xml:space="preserve"> can be calculated </w:t>
      </w:r>
      <w:r w:rsidR="003467EC">
        <w:rPr>
          <w:rFonts w:ascii="Browallia New" w:hAnsi="Browallia New" w:cs="Browallia New"/>
        </w:rPr>
        <w:t>as followed:</w:t>
      </w:r>
    </w:p>
    <w:p w14:paraId="30DBB945" w14:textId="1992AFEB" w:rsidR="0008790F" w:rsidRPr="000F6529" w:rsidRDefault="0008790F" w:rsidP="00506B0B">
      <w:pPr>
        <w:tabs>
          <w:tab w:val="left" w:pos="567"/>
          <w:tab w:val="left" w:pos="3329"/>
        </w:tabs>
        <w:spacing w:before="0" w:after="0" w:line="240" w:lineRule="auto"/>
        <w:ind w:left="593" w:hanging="593"/>
        <w:rPr>
          <w:rFonts w:ascii="Browallia New" w:hAnsi="Browallia New" w:cs="Browallia New"/>
          <w:b/>
          <w:bCs/>
          <w:sz w:val="16"/>
          <w:szCs w:val="16"/>
        </w:rPr>
      </w:pPr>
    </w:p>
    <w:p w14:paraId="7C9C208E" w14:textId="6D36B970" w:rsidR="0008790F" w:rsidRPr="008933A2" w:rsidRDefault="009F7CF8" w:rsidP="00966CB7">
      <w:pPr>
        <w:tabs>
          <w:tab w:val="left" w:pos="1276"/>
          <w:tab w:val="left" w:pos="3329"/>
        </w:tabs>
        <w:spacing w:before="0" w:after="0" w:line="240" w:lineRule="auto"/>
        <w:ind w:left="284"/>
        <w:rPr>
          <w:rFonts w:ascii="Browallia New" w:hAnsi="Browallia New" w:cs="Browallia New"/>
          <w:b/>
          <w:bCs/>
          <w:vertAlign w:val="subscript"/>
        </w:rPr>
      </w:pPr>
      <w:proofErr w:type="spellStart"/>
      <w:proofErr w:type="gramStart"/>
      <w:r w:rsidRPr="00966CB7">
        <w:rPr>
          <w:rFonts w:ascii="Browallia New" w:hAnsi="Browallia New" w:cs="Browallia New"/>
          <w:b/>
          <w:bCs/>
        </w:rPr>
        <w:t>PE</w:t>
      </w:r>
      <w:r w:rsidRPr="00966CB7">
        <w:rPr>
          <w:rFonts w:ascii="Browallia New" w:hAnsi="Browallia New" w:cs="Browallia New"/>
          <w:b/>
          <w:bCs/>
          <w:vertAlign w:val="subscript"/>
        </w:rPr>
        <w:t>C</w:t>
      </w:r>
      <w:r w:rsidR="00456B21" w:rsidRPr="00966CB7">
        <w:rPr>
          <w:rFonts w:ascii="Browallia New" w:hAnsi="Browallia New" w:cs="Browallia New"/>
          <w:b/>
          <w:bCs/>
          <w:vertAlign w:val="subscript"/>
        </w:rPr>
        <w:t>ement</w:t>
      </w:r>
      <w:r w:rsidRPr="00966CB7">
        <w:rPr>
          <w:rFonts w:ascii="Browallia New" w:hAnsi="Browallia New" w:cs="Browallia New"/>
          <w:b/>
          <w:bCs/>
          <w:vertAlign w:val="subscript"/>
        </w:rPr>
        <w:t>,y</w:t>
      </w:r>
      <w:proofErr w:type="spellEnd"/>
      <w:proofErr w:type="gramEnd"/>
      <w:r w:rsidRPr="00966CB7">
        <w:rPr>
          <w:rFonts w:ascii="Browallia New" w:hAnsi="Browallia New" w:cs="Browallia New"/>
          <w:b/>
          <w:bCs/>
        </w:rPr>
        <w:t xml:space="preserve"> =</w:t>
      </w:r>
      <w:r w:rsidR="00F234C5" w:rsidRPr="00966CB7">
        <w:rPr>
          <w:rFonts w:ascii="Browallia New" w:hAnsi="Browallia New" w:cs="Browallia New"/>
          <w:b/>
          <w:bCs/>
        </w:rPr>
        <w:t xml:space="preserve"> </w:t>
      </w:r>
      <w:r w:rsidR="00EE73E7">
        <w:rPr>
          <w:rFonts w:ascii="Calibri" w:hAnsi="Calibri" w:cs="Calibri"/>
          <w:b/>
          <w:bCs/>
        </w:rPr>
        <w:sym w:font="Symbol" w:char="F053"/>
      </w:r>
      <w:proofErr w:type="spellStart"/>
      <w:r w:rsidR="00F234C5" w:rsidRPr="00966CB7">
        <w:rPr>
          <w:rFonts w:ascii="Browallia New" w:hAnsi="Browallia New" w:cs="Browallia New"/>
          <w:b/>
          <w:bCs/>
          <w:vertAlign w:val="subscript"/>
        </w:rPr>
        <w:t>i</w:t>
      </w:r>
      <w:proofErr w:type="spellEnd"/>
      <w:r w:rsidRPr="00D054E7">
        <w:rPr>
          <w:rFonts w:ascii="Browallia New" w:hAnsi="Browallia New" w:cs="Browallia New"/>
          <w:b/>
          <w:bCs/>
        </w:rPr>
        <w:t xml:space="preserve"> </w:t>
      </w:r>
      <w:r w:rsidR="00F234C5" w:rsidRPr="00966CB7">
        <w:rPr>
          <w:rFonts w:ascii="Browallia New" w:hAnsi="Browallia New" w:cs="Browallia New"/>
          <w:b/>
          <w:bCs/>
        </w:rPr>
        <w:t>(</w:t>
      </w:r>
      <w:proofErr w:type="spellStart"/>
      <w:r w:rsidRPr="00966CB7">
        <w:rPr>
          <w:rFonts w:ascii="Browallia New" w:hAnsi="Browallia New" w:cs="Browallia New"/>
          <w:b/>
          <w:bCs/>
        </w:rPr>
        <w:t>Q</w:t>
      </w:r>
      <w:r w:rsidRPr="00966CB7">
        <w:rPr>
          <w:rFonts w:ascii="Browallia New" w:hAnsi="Browallia New" w:cs="Browallia New"/>
          <w:b/>
          <w:bCs/>
          <w:vertAlign w:val="subscript"/>
        </w:rPr>
        <w:t>C</w:t>
      </w:r>
      <w:r w:rsidR="00987E1C" w:rsidRPr="00966CB7">
        <w:rPr>
          <w:rFonts w:ascii="Browallia New" w:hAnsi="Browallia New" w:cs="Browallia New"/>
          <w:b/>
          <w:bCs/>
          <w:vertAlign w:val="subscript"/>
        </w:rPr>
        <w:t>ement</w:t>
      </w:r>
      <w:r w:rsidR="00834734" w:rsidRPr="00966CB7">
        <w:rPr>
          <w:rFonts w:ascii="Browallia New" w:hAnsi="Browallia New" w:cs="Browallia New"/>
          <w:b/>
          <w:bCs/>
          <w:vertAlign w:val="subscript"/>
        </w:rPr>
        <w:t>,</w:t>
      </w:r>
      <w:r w:rsidR="00B86D38" w:rsidRPr="00966CB7">
        <w:rPr>
          <w:rFonts w:ascii="Browallia New" w:hAnsi="Browallia New" w:cs="Browallia New"/>
          <w:b/>
          <w:bCs/>
          <w:vertAlign w:val="subscript"/>
        </w:rPr>
        <w:t>PJ</w:t>
      </w:r>
      <w:r w:rsidRPr="00966CB7">
        <w:rPr>
          <w:rFonts w:ascii="Browallia New" w:hAnsi="Browallia New" w:cs="Browallia New"/>
          <w:b/>
          <w:bCs/>
          <w:vertAlign w:val="subscript"/>
        </w:rPr>
        <w:t>,</w:t>
      </w:r>
      <w:r w:rsidR="00BA24CA">
        <w:rPr>
          <w:rFonts w:ascii="Browallia New" w:hAnsi="Browallia New" w:cs="Browallia New"/>
          <w:b/>
          <w:bCs/>
          <w:vertAlign w:val="subscript"/>
        </w:rPr>
        <w:t>j</w:t>
      </w:r>
      <w:r w:rsidR="001040BF" w:rsidRPr="00966CB7">
        <w:rPr>
          <w:rFonts w:ascii="Browallia New" w:hAnsi="Browallia New" w:cs="Browallia New"/>
          <w:b/>
          <w:bCs/>
          <w:vertAlign w:val="subscript"/>
        </w:rPr>
        <w:t>,</w:t>
      </w:r>
      <w:r w:rsidRPr="00966CB7">
        <w:rPr>
          <w:rFonts w:ascii="Browallia New" w:hAnsi="Browallia New" w:cs="Browallia New"/>
          <w:b/>
          <w:bCs/>
          <w:vertAlign w:val="subscript"/>
        </w:rPr>
        <w:t>y</w:t>
      </w:r>
      <w:proofErr w:type="spellEnd"/>
      <w:r w:rsidRPr="00252FDB">
        <w:rPr>
          <w:rFonts w:ascii="Browallia New" w:hAnsi="Browallia New" w:cs="Browallia New"/>
          <w:b/>
          <w:bCs/>
        </w:rPr>
        <w:t xml:space="preserve"> </w:t>
      </w:r>
      <w:r w:rsidRPr="00966CB7">
        <w:rPr>
          <w:rFonts w:ascii="Browallia New" w:hAnsi="Browallia New" w:cs="Browallia New"/>
          <w:b/>
          <w:bCs/>
        </w:rPr>
        <w:sym w:font="Symbol" w:char="F0B4"/>
      </w:r>
      <w:r w:rsidRPr="00966CB7">
        <w:rPr>
          <w:rFonts w:ascii="Browallia New" w:hAnsi="Browallia New" w:cs="Browallia New"/>
          <w:b/>
          <w:bCs/>
        </w:rPr>
        <w:t xml:space="preserve"> </w:t>
      </w:r>
      <w:proofErr w:type="spellStart"/>
      <w:r w:rsidRPr="00966CB7">
        <w:rPr>
          <w:rFonts w:ascii="Browallia New" w:hAnsi="Browallia New" w:cs="Browallia New"/>
          <w:b/>
          <w:bCs/>
        </w:rPr>
        <w:t>EF</w:t>
      </w:r>
      <w:r w:rsidRPr="00966CB7">
        <w:rPr>
          <w:rFonts w:ascii="Browallia New" w:hAnsi="Browallia New" w:cs="Browallia New"/>
          <w:b/>
          <w:bCs/>
          <w:vertAlign w:val="subscript"/>
        </w:rPr>
        <w:t>C</w:t>
      </w:r>
      <w:r w:rsidR="00987E1C" w:rsidRPr="00966CB7">
        <w:rPr>
          <w:rFonts w:ascii="Browallia New" w:hAnsi="Browallia New" w:cs="Browallia New"/>
          <w:b/>
          <w:bCs/>
          <w:vertAlign w:val="subscript"/>
        </w:rPr>
        <w:t>ement</w:t>
      </w:r>
      <w:r w:rsidRPr="00966CB7">
        <w:rPr>
          <w:rFonts w:ascii="Browallia New" w:hAnsi="Browallia New" w:cs="Browallia New"/>
          <w:b/>
          <w:bCs/>
          <w:vertAlign w:val="subscript"/>
        </w:rPr>
        <w:t>,</w:t>
      </w:r>
      <w:r w:rsidR="00BA24CA">
        <w:rPr>
          <w:rFonts w:ascii="Browallia New" w:hAnsi="Browallia New" w:cs="Browallia New"/>
          <w:b/>
          <w:bCs/>
          <w:vertAlign w:val="subscript"/>
        </w:rPr>
        <w:t>j</w:t>
      </w:r>
      <w:proofErr w:type="spellEnd"/>
      <w:r w:rsidR="00F234C5" w:rsidRPr="00966CB7">
        <w:rPr>
          <w:rFonts w:ascii="Browallia New" w:hAnsi="Browallia New" w:cs="Browallia New"/>
          <w:b/>
          <w:bCs/>
        </w:rPr>
        <w:t>)</w:t>
      </w:r>
      <w:r w:rsidR="00150A80" w:rsidRPr="00966CB7">
        <w:rPr>
          <w:rFonts w:ascii="Browallia New" w:hAnsi="Browallia New" w:cs="Browallia New"/>
          <w:b/>
          <w:bCs/>
        </w:rPr>
        <w:tab/>
      </w:r>
      <w:r w:rsidR="00150A80" w:rsidRPr="008933A2">
        <w:rPr>
          <w:rFonts w:ascii="Browallia New" w:hAnsi="Browallia New" w:cs="Browallia New"/>
          <w:b/>
          <w:bCs/>
        </w:rPr>
        <w:tab/>
      </w:r>
      <w:r w:rsidR="00150A80" w:rsidRPr="008933A2">
        <w:rPr>
          <w:rFonts w:ascii="Browallia New" w:hAnsi="Browallia New" w:cs="Browallia New"/>
          <w:b/>
          <w:bCs/>
        </w:rPr>
        <w:tab/>
      </w:r>
      <w:r w:rsidR="008B6421">
        <w:rPr>
          <w:rFonts w:ascii="Browallia New" w:hAnsi="Browallia New" w:cs="Browallia New"/>
          <w:b/>
          <w:bCs/>
          <w:cs/>
        </w:rPr>
        <w:tab/>
      </w:r>
      <w:r w:rsidR="008B6421">
        <w:rPr>
          <w:rFonts w:ascii="Browallia New" w:hAnsi="Browallia New" w:cs="Browallia New"/>
          <w:b/>
          <w:bCs/>
          <w:cs/>
        </w:rPr>
        <w:tab/>
      </w:r>
      <w:r w:rsidR="008B6421">
        <w:rPr>
          <w:rFonts w:ascii="Browallia New" w:hAnsi="Browallia New" w:cs="Browallia New" w:hint="cs"/>
          <w:b/>
          <w:bCs/>
          <w:cs/>
        </w:rPr>
        <w:t xml:space="preserve">        </w:t>
      </w:r>
      <w:r w:rsidR="00EF5E08">
        <w:rPr>
          <w:rFonts w:ascii="Browallia New" w:hAnsi="Browallia New" w:cs="Browallia New" w:hint="cs"/>
        </w:rPr>
        <w:t>Equation</w:t>
      </w:r>
      <w:r w:rsidR="00150A80" w:rsidRPr="008933A2">
        <w:rPr>
          <w:rFonts w:ascii="Browallia New" w:hAnsi="Browallia New" w:cs="Browallia New" w:hint="cs"/>
          <w:cs/>
        </w:rPr>
        <w:t xml:space="preserve"> </w:t>
      </w:r>
      <w:r w:rsidR="00150A80" w:rsidRPr="008933A2">
        <w:rPr>
          <w:rFonts w:ascii="Browallia New" w:hAnsi="Browallia New" w:cs="Browallia New"/>
        </w:rPr>
        <w:t>(</w:t>
      </w:r>
      <w:r w:rsidR="004720E7">
        <w:rPr>
          <w:rFonts w:ascii="Browallia New" w:hAnsi="Browallia New" w:cs="Browallia New"/>
        </w:rPr>
        <w:t>10</w:t>
      </w:r>
      <w:r w:rsidR="00150A80" w:rsidRPr="008933A2">
        <w:rPr>
          <w:rFonts w:ascii="Browallia New" w:hAnsi="Browallia New" w:cs="Browallia New"/>
        </w:rPr>
        <w:t>)</w:t>
      </w:r>
    </w:p>
    <w:p w14:paraId="0B76E947" w14:textId="77777777" w:rsidR="000F6529" w:rsidRPr="000F6529" w:rsidRDefault="000F6529" w:rsidP="000F6529">
      <w:pPr>
        <w:tabs>
          <w:tab w:val="left" w:pos="567"/>
          <w:tab w:val="left" w:pos="3329"/>
        </w:tabs>
        <w:spacing w:before="0" w:after="0" w:line="240" w:lineRule="auto"/>
        <w:ind w:left="593" w:hanging="593"/>
        <w:rPr>
          <w:rFonts w:ascii="Browallia New" w:hAnsi="Browallia New" w:cs="Browallia New"/>
          <w:b/>
          <w:bCs/>
          <w:sz w:val="16"/>
          <w:szCs w:val="16"/>
        </w:rPr>
      </w:pPr>
    </w:p>
    <w:p w14:paraId="5FA596BC" w14:textId="06FFE84D" w:rsidR="00A75F83" w:rsidRPr="00966CB7" w:rsidRDefault="00EF5E08" w:rsidP="00966CB7">
      <w:pPr>
        <w:tabs>
          <w:tab w:val="left" w:pos="1560"/>
          <w:tab w:val="left" w:pos="3329"/>
        </w:tabs>
        <w:spacing w:before="0" w:after="0" w:line="240" w:lineRule="auto"/>
        <w:ind w:left="284"/>
        <w:rPr>
          <w:rFonts w:ascii="Browallia New" w:hAnsi="Browallia New" w:cs="Browallia New"/>
          <w:color w:val="000000" w:themeColor="text1"/>
        </w:rPr>
      </w:pPr>
      <w:r>
        <w:rPr>
          <w:rFonts w:ascii="Browallia New" w:hAnsi="Browallia New" w:cs="Browallia New" w:hint="cs"/>
          <w:color w:val="000000" w:themeColor="text1"/>
        </w:rPr>
        <w:t>Where</w:t>
      </w:r>
    </w:p>
    <w:tbl>
      <w:tblPr>
        <w:tblW w:w="9077" w:type="dxa"/>
        <w:tblInd w:w="-5" w:type="dxa"/>
        <w:tblLayout w:type="fixed"/>
        <w:tblLook w:val="04A0" w:firstRow="1" w:lastRow="0" w:firstColumn="1" w:lastColumn="0" w:noHBand="0" w:noVBand="1"/>
      </w:tblPr>
      <w:tblGrid>
        <w:gridCol w:w="1281"/>
        <w:gridCol w:w="360"/>
        <w:gridCol w:w="7436"/>
      </w:tblGrid>
      <w:tr w:rsidR="009D7223" w:rsidRPr="008933A2" w14:paraId="282FF8D3" w14:textId="77777777" w:rsidTr="009C74E6">
        <w:tc>
          <w:tcPr>
            <w:tcW w:w="1281" w:type="dxa"/>
          </w:tcPr>
          <w:p w14:paraId="45A0CAF3" w14:textId="76314416" w:rsidR="009D7223" w:rsidRPr="008933A2" w:rsidRDefault="009D7223" w:rsidP="009D7223">
            <w:pPr>
              <w:pStyle w:val="ListParagraph"/>
              <w:tabs>
                <w:tab w:val="left" w:pos="3329"/>
              </w:tabs>
              <w:spacing w:before="0" w:after="0" w:line="240" w:lineRule="auto"/>
              <w:ind w:left="33"/>
              <w:contextualSpacing w:val="0"/>
              <w:jc w:val="thaiDistribute"/>
              <w:rPr>
                <w:rFonts w:ascii="Browallia New" w:hAnsi="Browallia New" w:cs="Browallia New"/>
                <w:szCs w:val="32"/>
              </w:rPr>
            </w:pPr>
            <w:proofErr w:type="spellStart"/>
            <w:proofErr w:type="gramStart"/>
            <w:r w:rsidRPr="008933A2">
              <w:rPr>
                <w:rFonts w:ascii="Browallia New" w:hAnsi="Browallia New" w:cs="Browallia New"/>
                <w:szCs w:val="32"/>
              </w:rPr>
              <w:t>PE</w:t>
            </w:r>
            <w:r w:rsidRPr="008933A2">
              <w:rPr>
                <w:rFonts w:ascii="Browallia New" w:hAnsi="Browallia New" w:cs="Browallia New"/>
                <w:szCs w:val="32"/>
                <w:vertAlign w:val="subscript"/>
              </w:rPr>
              <w:t>Cement,y</w:t>
            </w:r>
            <w:proofErr w:type="spellEnd"/>
            <w:proofErr w:type="gramEnd"/>
          </w:p>
        </w:tc>
        <w:tc>
          <w:tcPr>
            <w:tcW w:w="360" w:type="dxa"/>
          </w:tcPr>
          <w:p w14:paraId="4496B75A" w14:textId="5B0DE598" w:rsidR="009D7223" w:rsidRPr="008933A2"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rPr>
            </w:pPr>
            <w:r w:rsidRPr="008933A2">
              <w:rPr>
                <w:rFonts w:ascii="Browallia New" w:hAnsi="Browallia New" w:cs="Browallia New"/>
                <w:szCs w:val="32"/>
              </w:rPr>
              <w:t>=</w:t>
            </w:r>
          </w:p>
        </w:tc>
        <w:tc>
          <w:tcPr>
            <w:tcW w:w="7436" w:type="dxa"/>
          </w:tcPr>
          <w:p w14:paraId="2394D97F" w14:textId="6EB4992C" w:rsidR="009D7223" w:rsidRPr="008933A2"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cs/>
              </w:rPr>
            </w:pPr>
            <w:r>
              <w:rPr>
                <w:rFonts w:ascii="Browallia New" w:hAnsi="Browallia New" w:cs="Browallia New"/>
                <w:szCs w:val="32"/>
              </w:rPr>
              <w:t>Project</w:t>
            </w:r>
            <w:r w:rsidRPr="00D07077">
              <w:rPr>
                <w:rFonts w:ascii="Browallia New" w:hAnsi="Browallia New" w:cs="Browallia New"/>
                <w:szCs w:val="32"/>
              </w:rPr>
              <w:t xml:space="preserve"> emissions from concrete production based on the amount of hydraulic cement used in year y (</w:t>
            </w:r>
            <w:proofErr w:type="spellStart"/>
            <w:r w:rsidRPr="00D07077">
              <w:rPr>
                <w:rFonts w:ascii="Browallia New" w:hAnsi="Browallia New" w:cs="Browallia New"/>
                <w:szCs w:val="32"/>
              </w:rPr>
              <w:t>tCO</w:t>
            </w:r>
            <w:proofErr w:type="spellEnd"/>
            <w:r w:rsidRPr="00D07077">
              <w:rPr>
                <w:rFonts w:ascii="Browallia New" w:hAnsi="Browallia New" w:cs="Browallia New"/>
                <w:szCs w:val="32"/>
                <w:vertAlign w:val="subscript"/>
                <w:cs/>
              </w:rPr>
              <w:t>2</w:t>
            </w:r>
            <w:r w:rsidRPr="00D07077">
              <w:rPr>
                <w:rFonts w:ascii="Browallia New" w:hAnsi="Browallia New" w:cs="Browallia New"/>
                <w:szCs w:val="32"/>
              </w:rPr>
              <w:t>/year)</w:t>
            </w:r>
          </w:p>
        </w:tc>
      </w:tr>
      <w:tr w:rsidR="009D7223" w:rsidRPr="008933A2" w14:paraId="675B310A" w14:textId="77777777" w:rsidTr="009C74E6">
        <w:tc>
          <w:tcPr>
            <w:tcW w:w="1281" w:type="dxa"/>
          </w:tcPr>
          <w:p w14:paraId="53697E0F" w14:textId="1B8B05ED" w:rsidR="009D7223" w:rsidRPr="00966CB7" w:rsidRDefault="009D7223" w:rsidP="009D7223">
            <w:pPr>
              <w:pStyle w:val="ListParagraph"/>
              <w:tabs>
                <w:tab w:val="left" w:pos="3329"/>
              </w:tabs>
              <w:spacing w:before="0" w:after="0" w:line="240" w:lineRule="auto"/>
              <w:ind w:left="33"/>
              <w:contextualSpacing w:val="0"/>
              <w:jc w:val="thaiDistribute"/>
              <w:rPr>
                <w:rFonts w:ascii="Browallia New" w:hAnsi="Browallia New" w:cs="Browallia New"/>
                <w:szCs w:val="32"/>
              </w:rPr>
            </w:pPr>
            <w:bookmarkStart w:id="21" w:name="_Hlk203996558"/>
            <w:proofErr w:type="spellStart"/>
            <w:proofErr w:type="gramStart"/>
            <w:r w:rsidRPr="00966CB7">
              <w:rPr>
                <w:rFonts w:ascii="Browallia New" w:hAnsi="Browallia New" w:cs="Browallia New"/>
              </w:rPr>
              <w:t>Q</w:t>
            </w:r>
            <w:r w:rsidRPr="00966CB7">
              <w:rPr>
                <w:rFonts w:ascii="Browallia New" w:hAnsi="Browallia New" w:cs="Browallia New"/>
                <w:vertAlign w:val="subscript"/>
              </w:rPr>
              <w:t>Cement,PJ</w:t>
            </w:r>
            <w:proofErr w:type="gramEnd"/>
            <w:r w:rsidRPr="00966CB7">
              <w:rPr>
                <w:rFonts w:ascii="Browallia New" w:hAnsi="Browallia New" w:cs="Browallia New"/>
                <w:vertAlign w:val="subscript"/>
              </w:rPr>
              <w:t>,</w:t>
            </w:r>
            <w:r>
              <w:rPr>
                <w:rFonts w:ascii="Browallia New" w:hAnsi="Browallia New" w:cs="Browallia New"/>
                <w:vertAlign w:val="subscript"/>
              </w:rPr>
              <w:t>j</w:t>
            </w:r>
            <w:r w:rsidRPr="00966CB7">
              <w:rPr>
                <w:rFonts w:ascii="Browallia New" w:hAnsi="Browallia New" w:cs="Browallia New"/>
                <w:vertAlign w:val="subscript"/>
              </w:rPr>
              <w:t>,y</w:t>
            </w:r>
            <w:proofErr w:type="spellEnd"/>
          </w:p>
        </w:tc>
        <w:tc>
          <w:tcPr>
            <w:tcW w:w="360" w:type="dxa"/>
          </w:tcPr>
          <w:p w14:paraId="1115FA44" w14:textId="295D3D14" w:rsidR="009D7223" w:rsidRPr="008933A2"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rPr>
            </w:pPr>
            <w:r>
              <w:rPr>
                <w:rFonts w:ascii="Browallia New" w:hAnsi="Browallia New" w:cs="Browallia New"/>
                <w:szCs w:val="32"/>
              </w:rPr>
              <w:t>=</w:t>
            </w:r>
          </w:p>
        </w:tc>
        <w:tc>
          <w:tcPr>
            <w:tcW w:w="7436" w:type="dxa"/>
          </w:tcPr>
          <w:p w14:paraId="6A353E07" w14:textId="21651403" w:rsidR="009D7223"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cs/>
              </w:rPr>
            </w:pPr>
            <w:r w:rsidRPr="00471C0C">
              <w:rPr>
                <w:rFonts w:ascii="Browallia New" w:hAnsi="Browallia New" w:cs="Browallia New"/>
                <w:szCs w:val="32"/>
              </w:rPr>
              <w:t>Quantity of cement type j used for concrete production under the project activity in year y (t cement)</w:t>
            </w:r>
          </w:p>
        </w:tc>
      </w:tr>
      <w:tr w:rsidR="009D7223" w:rsidRPr="008933A2" w14:paraId="14EEF256" w14:textId="77777777" w:rsidTr="009C74E6">
        <w:tc>
          <w:tcPr>
            <w:tcW w:w="1281" w:type="dxa"/>
          </w:tcPr>
          <w:p w14:paraId="4741524D" w14:textId="7398E3A3" w:rsidR="009D7223" w:rsidRPr="00966CB7" w:rsidRDefault="009D7223" w:rsidP="009D7223">
            <w:pPr>
              <w:pStyle w:val="ListParagraph"/>
              <w:tabs>
                <w:tab w:val="left" w:pos="3329"/>
              </w:tabs>
              <w:spacing w:before="0" w:after="0" w:line="240" w:lineRule="auto"/>
              <w:ind w:left="33"/>
              <w:contextualSpacing w:val="0"/>
              <w:jc w:val="thaiDistribute"/>
              <w:rPr>
                <w:rFonts w:ascii="Browallia New" w:hAnsi="Browallia New" w:cs="Browallia New"/>
                <w:szCs w:val="32"/>
              </w:rPr>
            </w:pPr>
            <w:proofErr w:type="spellStart"/>
            <w:proofErr w:type="gramStart"/>
            <w:r w:rsidRPr="00966CB7">
              <w:rPr>
                <w:rFonts w:ascii="Browallia New" w:hAnsi="Browallia New" w:cs="Browallia New"/>
              </w:rPr>
              <w:t>EF</w:t>
            </w:r>
            <w:r w:rsidRPr="00966CB7">
              <w:rPr>
                <w:rFonts w:ascii="Browallia New" w:hAnsi="Browallia New" w:cs="Browallia New"/>
                <w:vertAlign w:val="subscript"/>
              </w:rPr>
              <w:t>Cement</w:t>
            </w:r>
            <w:r>
              <w:rPr>
                <w:rFonts w:ascii="Browallia New" w:hAnsi="Browallia New" w:cs="Browallia New"/>
                <w:vertAlign w:val="subscript"/>
              </w:rPr>
              <w:t>,j</w:t>
            </w:r>
            <w:proofErr w:type="spellEnd"/>
            <w:proofErr w:type="gramEnd"/>
          </w:p>
        </w:tc>
        <w:tc>
          <w:tcPr>
            <w:tcW w:w="360" w:type="dxa"/>
          </w:tcPr>
          <w:p w14:paraId="2FFF1C94" w14:textId="78FCEC13" w:rsidR="009D7223" w:rsidRPr="008933A2"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rPr>
            </w:pPr>
            <w:r>
              <w:rPr>
                <w:rFonts w:ascii="Browallia New" w:hAnsi="Browallia New" w:cs="Browallia New"/>
                <w:szCs w:val="32"/>
              </w:rPr>
              <w:t>=</w:t>
            </w:r>
          </w:p>
        </w:tc>
        <w:tc>
          <w:tcPr>
            <w:tcW w:w="7436" w:type="dxa"/>
          </w:tcPr>
          <w:p w14:paraId="76F91994" w14:textId="2C354F9C" w:rsidR="009D7223" w:rsidRPr="000E49C9" w:rsidRDefault="009D7223" w:rsidP="009D7223">
            <w:pPr>
              <w:pStyle w:val="ListParagraph"/>
              <w:tabs>
                <w:tab w:val="left" w:pos="3329"/>
              </w:tabs>
              <w:spacing w:before="0" w:after="0" w:line="240" w:lineRule="auto"/>
              <w:ind w:left="0"/>
              <w:contextualSpacing w:val="0"/>
              <w:jc w:val="thaiDistribute"/>
              <w:rPr>
                <w:rFonts w:ascii="Browallia New" w:eastAsia="Times New Roman" w:hAnsi="Browallia New" w:cs="Browallia New"/>
                <w:szCs w:val="32"/>
                <w:cs/>
              </w:rPr>
            </w:pPr>
            <w:r w:rsidRPr="00471C0C">
              <w:rPr>
                <w:rFonts w:ascii="Browallia New" w:eastAsia="Times New Roman" w:hAnsi="Browallia New" w:cs="Browallia New"/>
                <w:szCs w:val="32"/>
              </w:rPr>
              <w:t>Emission factor of cement type j under the project activity (</w:t>
            </w:r>
            <w:r w:rsidR="005D4CC8">
              <w:rPr>
                <w:rFonts w:ascii="Browallia New" w:eastAsia="Times New Roman" w:hAnsi="Browallia New" w:cs="Browallia New"/>
                <w:szCs w:val="32"/>
              </w:rPr>
              <w:t>t</w:t>
            </w:r>
            <w:r w:rsidR="005D4CC8" w:rsidRPr="00C72F74">
              <w:rPr>
                <w:rFonts w:ascii="Browallia New" w:eastAsia="Tahoma" w:hAnsi="Browallia New" w:cs="Browallia New"/>
                <w:kern w:val="24"/>
                <w:szCs w:val="32"/>
              </w:rPr>
              <w:t>CO</w:t>
            </w:r>
            <w:r w:rsidR="005D4CC8" w:rsidRPr="005D4CC8">
              <w:rPr>
                <w:rFonts w:ascii="Browallia New" w:eastAsia="Tahoma" w:hAnsi="Browallia New" w:cs="Browallia New"/>
                <w:kern w:val="24"/>
                <w:szCs w:val="32"/>
                <w:vertAlign w:val="subscript"/>
              </w:rPr>
              <w:t>2</w:t>
            </w:r>
            <w:r w:rsidRPr="00471C0C">
              <w:rPr>
                <w:rFonts w:ascii="Browallia New" w:eastAsia="Times New Roman" w:hAnsi="Browallia New" w:cs="Browallia New"/>
                <w:szCs w:val="32"/>
                <w:cs/>
              </w:rPr>
              <w:t>/</w:t>
            </w:r>
            <w:r w:rsidRPr="00471C0C">
              <w:rPr>
                <w:rFonts w:ascii="Browallia New" w:eastAsia="Times New Roman" w:hAnsi="Browallia New" w:cs="Browallia New"/>
                <w:szCs w:val="32"/>
              </w:rPr>
              <w:t>t cement)</w:t>
            </w:r>
          </w:p>
        </w:tc>
      </w:tr>
      <w:bookmarkEnd w:id="21"/>
      <w:tr w:rsidR="009D7223" w:rsidRPr="008933A2" w14:paraId="022A7CB2" w14:textId="77777777" w:rsidTr="009C74E6">
        <w:tc>
          <w:tcPr>
            <w:tcW w:w="1281" w:type="dxa"/>
          </w:tcPr>
          <w:p w14:paraId="0C784678" w14:textId="27DE97FA" w:rsidR="009D7223" w:rsidRPr="00966CB7" w:rsidRDefault="009D7223" w:rsidP="009D7223">
            <w:pPr>
              <w:pStyle w:val="ListParagraph"/>
              <w:tabs>
                <w:tab w:val="left" w:pos="3329"/>
              </w:tabs>
              <w:spacing w:before="0" w:after="0" w:line="240" w:lineRule="auto"/>
              <w:ind w:left="33"/>
              <w:contextualSpacing w:val="0"/>
              <w:jc w:val="thaiDistribute"/>
              <w:rPr>
                <w:rFonts w:ascii="Browallia New" w:hAnsi="Browallia New" w:cs="Browallia New"/>
              </w:rPr>
            </w:pPr>
            <w:proofErr w:type="spellStart"/>
            <w:r>
              <w:rPr>
                <w:rFonts w:ascii="Browallia New" w:hAnsi="Browallia New" w:cs="Browallia New"/>
              </w:rPr>
              <w:t>i</w:t>
            </w:r>
            <w:proofErr w:type="spellEnd"/>
          </w:p>
        </w:tc>
        <w:tc>
          <w:tcPr>
            <w:tcW w:w="360" w:type="dxa"/>
          </w:tcPr>
          <w:p w14:paraId="7D341F64" w14:textId="21791376" w:rsidR="009D7223"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rPr>
            </w:pPr>
            <w:r>
              <w:rPr>
                <w:rFonts w:ascii="Browallia New" w:hAnsi="Browallia New" w:cs="Browallia New"/>
                <w:szCs w:val="32"/>
              </w:rPr>
              <w:t>=</w:t>
            </w:r>
          </w:p>
        </w:tc>
        <w:tc>
          <w:tcPr>
            <w:tcW w:w="7436" w:type="dxa"/>
          </w:tcPr>
          <w:p w14:paraId="23E5618E" w14:textId="2B095C2C" w:rsidR="009D7223" w:rsidRDefault="009D7223" w:rsidP="009D7223">
            <w:pPr>
              <w:pStyle w:val="ListParagraph"/>
              <w:tabs>
                <w:tab w:val="left" w:pos="3329"/>
              </w:tabs>
              <w:spacing w:before="0" w:after="0" w:line="240" w:lineRule="auto"/>
              <w:ind w:left="0"/>
              <w:contextualSpacing w:val="0"/>
              <w:jc w:val="thaiDistribute"/>
              <w:rPr>
                <w:rFonts w:ascii="Browallia New" w:eastAsia="Times New Roman" w:hAnsi="Browallia New" w:cs="Browallia New"/>
                <w:szCs w:val="32"/>
                <w:cs/>
              </w:rPr>
            </w:pPr>
            <w:r>
              <w:rPr>
                <w:rFonts w:ascii="Browallia New" w:hAnsi="Browallia New" w:cs="Browallia New"/>
                <w:szCs w:val="32"/>
              </w:rPr>
              <w:t>Type of concrete</w:t>
            </w:r>
          </w:p>
        </w:tc>
      </w:tr>
    </w:tbl>
    <w:p w14:paraId="754798D3" w14:textId="77777777" w:rsidR="008C17AB" w:rsidRPr="000F6529" w:rsidRDefault="008C17AB" w:rsidP="000F6529">
      <w:pPr>
        <w:pStyle w:val="NormalWeb"/>
        <w:tabs>
          <w:tab w:val="left" w:pos="361"/>
        </w:tabs>
        <w:spacing w:before="0" w:beforeAutospacing="0" w:after="0" w:afterAutospacing="0"/>
        <w:ind w:left="0"/>
        <w:jc w:val="thaiDistribute"/>
        <w:rPr>
          <w:rFonts w:ascii="Browallia New" w:hAnsi="Browallia New" w:cs="Browallia New"/>
        </w:rPr>
      </w:pPr>
    </w:p>
    <w:p w14:paraId="3E6D7A7A" w14:textId="5ECB28B9" w:rsidR="00506B0B" w:rsidRPr="000F6529" w:rsidRDefault="0008790F" w:rsidP="000F6529">
      <w:pPr>
        <w:tabs>
          <w:tab w:val="left" w:pos="450"/>
          <w:tab w:val="left" w:pos="3329"/>
        </w:tabs>
        <w:spacing w:before="0" w:after="0" w:line="240" w:lineRule="auto"/>
        <w:ind w:left="450" w:hanging="450"/>
        <w:rPr>
          <w:rFonts w:ascii="Browallia New" w:hAnsi="Browallia New" w:cs="Browallia New"/>
          <w:b/>
          <w:bCs/>
          <w:color w:val="000000" w:themeColor="text1"/>
        </w:rPr>
      </w:pPr>
      <w:r w:rsidRPr="000F6529">
        <w:rPr>
          <w:rFonts w:ascii="Browallia New" w:hAnsi="Browallia New" w:cs="Browallia New" w:hint="cs"/>
          <w:b/>
          <w:bCs/>
          <w:color w:val="000000" w:themeColor="text1"/>
          <w:cs/>
        </w:rPr>
        <w:t>6.2</w:t>
      </w:r>
      <w:r w:rsidR="005172A2" w:rsidRPr="000F6529">
        <w:rPr>
          <w:rFonts w:ascii="Browallia New" w:hAnsi="Browallia New" w:cs="Browallia New"/>
          <w:b/>
          <w:bCs/>
          <w:color w:val="000000" w:themeColor="text1"/>
        </w:rPr>
        <w:tab/>
      </w:r>
      <w:r w:rsidR="009D7223" w:rsidRPr="009D7223">
        <w:rPr>
          <w:rFonts w:ascii="Browallia New" w:hAnsi="Browallia New" w:cs="Browallia New"/>
          <w:b/>
          <w:bCs/>
          <w:color w:val="000000" w:themeColor="text1"/>
        </w:rPr>
        <w:t>Project emissions from CO</w:t>
      </w:r>
      <w:r w:rsidR="009D7223" w:rsidRPr="009D7223">
        <w:rPr>
          <w:rFonts w:ascii="Browallia New" w:hAnsi="Browallia New" w:cs="Browallia New"/>
          <w:b/>
          <w:bCs/>
          <w:color w:val="000000" w:themeColor="text1"/>
          <w:cs/>
        </w:rPr>
        <w:t xml:space="preserve">2 </w:t>
      </w:r>
      <w:r w:rsidR="009D7223" w:rsidRPr="009D7223">
        <w:rPr>
          <w:rFonts w:ascii="Browallia New" w:hAnsi="Browallia New" w:cs="Browallia New"/>
          <w:b/>
          <w:bCs/>
          <w:color w:val="000000" w:themeColor="text1"/>
        </w:rPr>
        <w:t>capture, separation, and collection processes</w:t>
      </w:r>
      <w:r w:rsidR="00966CB7" w:rsidRPr="000F6529">
        <w:rPr>
          <w:rFonts w:ascii="Browallia New" w:hAnsi="Browallia New" w:cs="Browallia New" w:hint="cs"/>
          <w:b/>
          <w:bCs/>
          <w:color w:val="000000" w:themeColor="text1"/>
          <w:cs/>
        </w:rPr>
        <w:t xml:space="preserve"> (</w:t>
      </w:r>
      <w:proofErr w:type="spellStart"/>
      <w:r w:rsidR="00966CB7" w:rsidRPr="000F6529">
        <w:rPr>
          <w:rFonts w:ascii="Browallia New" w:hAnsi="Browallia New" w:cs="Browallia New"/>
          <w:b/>
          <w:bCs/>
        </w:rPr>
        <w:t>PE</w:t>
      </w:r>
      <w:r w:rsidR="00966CB7" w:rsidRPr="000F6529">
        <w:rPr>
          <w:rFonts w:ascii="Browallia New" w:hAnsi="Browallia New" w:cs="Browallia New"/>
          <w:b/>
          <w:bCs/>
          <w:vertAlign w:val="subscript"/>
        </w:rPr>
        <w:t>Capt,y</w:t>
      </w:r>
      <w:proofErr w:type="spellEnd"/>
      <w:r w:rsidR="00966CB7" w:rsidRPr="000F6529">
        <w:rPr>
          <w:rFonts w:ascii="Browallia New" w:hAnsi="Browallia New" w:cs="Browallia New" w:hint="cs"/>
          <w:b/>
          <w:bCs/>
          <w:color w:val="000000" w:themeColor="text1"/>
          <w:cs/>
        </w:rPr>
        <w:t>)</w:t>
      </w:r>
    </w:p>
    <w:p w14:paraId="13ED583C" w14:textId="5E3EF848" w:rsidR="00506B0B" w:rsidRPr="00EE73E7" w:rsidRDefault="009D7223" w:rsidP="005172A2">
      <w:pPr>
        <w:spacing w:after="0" w:line="240" w:lineRule="auto"/>
        <w:ind w:left="0" w:firstLine="709"/>
        <w:jc w:val="thaiDistribute"/>
        <w:rPr>
          <w:rFonts w:ascii="Browallia New" w:hAnsi="Browallia New" w:cs="Browallia New"/>
        </w:rPr>
      </w:pPr>
      <w:r>
        <w:rPr>
          <w:rFonts w:ascii="Browallia New" w:hAnsi="Browallia New" w:cs="Browallia New"/>
        </w:rPr>
        <w:t>Project</w:t>
      </w:r>
      <w:r w:rsidRPr="00D07077">
        <w:rPr>
          <w:rFonts w:ascii="Browallia New" w:hAnsi="Browallia New" w:cs="Browallia New"/>
        </w:rPr>
        <w:t xml:space="preserve"> emissions</w:t>
      </w:r>
      <w:r w:rsidRPr="007A5793">
        <w:rPr>
          <w:rFonts w:ascii="Browallia New" w:hAnsi="Browallia New" w:cs="Browallia New"/>
        </w:rPr>
        <w:t xml:space="preserve"> from CO</w:t>
      </w:r>
      <w:r w:rsidRPr="007A5793">
        <w:rPr>
          <w:rFonts w:ascii="Browallia New" w:hAnsi="Browallia New" w:cs="Browallia New"/>
          <w:vertAlign w:val="subscript"/>
          <w:cs/>
        </w:rPr>
        <w:t>2</w:t>
      </w:r>
      <w:r w:rsidRPr="007A5793">
        <w:rPr>
          <w:rFonts w:ascii="Browallia New" w:hAnsi="Browallia New" w:cs="Browallia New"/>
          <w:cs/>
        </w:rPr>
        <w:t xml:space="preserve"> </w:t>
      </w:r>
      <w:r w:rsidRPr="007A5793">
        <w:rPr>
          <w:rFonts w:ascii="Browallia New" w:hAnsi="Browallia New" w:cs="Browallia New"/>
        </w:rPr>
        <w:t>capture, separation, and collection processes</w:t>
      </w:r>
      <w:r>
        <w:rPr>
          <w:rFonts w:ascii="Browallia New" w:hAnsi="Browallia New" w:cs="Browallia New"/>
        </w:rPr>
        <w:t xml:space="preserve"> can be calculated </w:t>
      </w:r>
      <w:r w:rsidR="003467EC">
        <w:rPr>
          <w:rFonts w:ascii="Browallia New" w:hAnsi="Browallia New" w:cs="Browallia New"/>
        </w:rPr>
        <w:t>as followed:</w:t>
      </w:r>
    </w:p>
    <w:p w14:paraId="135EAC33" w14:textId="77777777" w:rsidR="00506B0B" w:rsidRPr="003D45B9" w:rsidRDefault="00506B0B" w:rsidP="00506B0B">
      <w:pPr>
        <w:tabs>
          <w:tab w:val="left" w:pos="3329"/>
        </w:tabs>
        <w:spacing w:before="0" w:after="0" w:line="240" w:lineRule="auto"/>
        <w:ind w:left="180"/>
        <w:rPr>
          <w:rFonts w:ascii="Browallia New" w:hAnsi="Browallia New" w:cs="Browallia New"/>
          <w:sz w:val="16"/>
          <w:szCs w:val="16"/>
        </w:rPr>
      </w:pPr>
    </w:p>
    <w:p w14:paraId="3200CF0F" w14:textId="0DD28A70" w:rsidR="00506B0B" w:rsidRPr="003D45B9" w:rsidRDefault="00506B0B" w:rsidP="00506B0B">
      <w:pPr>
        <w:tabs>
          <w:tab w:val="left" w:pos="3329"/>
          <w:tab w:val="left" w:pos="7638"/>
        </w:tabs>
        <w:spacing w:before="0" w:after="0" w:line="240" w:lineRule="auto"/>
        <w:ind w:left="735"/>
        <w:rPr>
          <w:rFonts w:ascii="Browallia New" w:hAnsi="Browallia New" w:cs="Browallia New"/>
          <w:b/>
          <w:bCs/>
        </w:rPr>
      </w:pPr>
      <w:proofErr w:type="spellStart"/>
      <w:proofErr w:type="gramStart"/>
      <w:r w:rsidRPr="003D45B9">
        <w:rPr>
          <w:rFonts w:ascii="Browallia New" w:hAnsi="Browallia New" w:cs="Browallia New"/>
          <w:b/>
          <w:bCs/>
        </w:rPr>
        <w:t>PE</w:t>
      </w:r>
      <w:r w:rsidRPr="003D45B9">
        <w:rPr>
          <w:rFonts w:ascii="Browallia New" w:hAnsi="Browallia New" w:cs="Browallia New"/>
          <w:b/>
          <w:bCs/>
          <w:vertAlign w:val="subscript"/>
        </w:rPr>
        <w:t>C</w:t>
      </w:r>
      <w:r w:rsidR="002B466A" w:rsidRPr="003D45B9">
        <w:rPr>
          <w:rFonts w:ascii="Browallia New" w:hAnsi="Browallia New" w:cs="Browallia New"/>
          <w:b/>
          <w:bCs/>
          <w:vertAlign w:val="subscript"/>
        </w:rPr>
        <w:t>apt</w:t>
      </w:r>
      <w:r w:rsidRPr="003D45B9">
        <w:rPr>
          <w:rFonts w:ascii="Browallia New" w:hAnsi="Browallia New" w:cs="Browallia New"/>
          <w:b/>
          <w:bCs/>
          <w:vertAlign w:val="subscript"/>
        </w:rPr>
        <w:t>,y</w:t>
      </w:r>
      <w:proofErr w:type="spellEnd"/>
      <w:proofErr w:type="gramEnd"/>
      <w:r w:rsidRPr="003D45B9">
        <w:rPr>
          <w:rFonts w:ascii="Browallia New" w:hAnsi="Browallia New" w:cs="Browallia New"/>
          <w:b/>
          <w:bCs/>
        </w:rPr>
        <w:t xml:space="preserve"> = </w:t>
      </w:r>
      <w:proofErr w:type="spellStart"/>
      <w:r w:rsidRPr="003D45B9">
        <w:rPr>
          <w:rFonts w:ascii="Browallia New" w:hAnsi="Browallia New" w:cs="Browallia New"/>
          <w:b/>
          <w:bCs/>
        </w:rPr>
        <w:t>PE</w:t>
      </w:r>
      <w:r w:rsidRPr="003D45B9">
        <w:rPr>
          <w:rFonts w:ascii="Browallia New" w:hAnsi="Browallia New" w:cs="Browallia New"/>
          <w:b/>
          <w:bCs/>
          <w:vertAlign w:val="subscript"/>
        </w:rPr>
        <w:t>C</w:t>
      </w:r>
      <w:r w:rsidR="002B466A" w:rsidRPr="003D45B9">
        <w:rPr>
          <w:rFonts w:ascii="Browallia New" w:hAnsi="Browallia New" w:cs="Browallia New"/>
          <w:b/>
          <w:bCs/>
          <w:vertAlign w:val="subscript"/>
        </w:rPr>
        <w:t>apt</w:t>
      </w:r>
      <w:r w:rsidRPr="003D45B9">
        <w:rPr>
          <w:rFonts w:ascii="Browallia New" w:hAnsi="Browallia New" w:cs="Browallia New"/>
          <w:b/>
          <w:bCs/>
          <w:vertAlign w:val="subscript"/>
        </w:rPr>
        <w:t>,FF,y</w:t>
      </w:r>
      <w:proofErr w:type="spellEnd"/>
      <w:r w:rsidRPr="003D45B9">
        <w:rPr>
          <w:rFonts w:ascii="Browallia New" w:hAnsi="Browallia New" w:cs="Browallia New"/>
          <w:b/>
          <w:bCs/>
        </w:rPr>
        <w:t xml:space="preserve"> + </w:t>
      </w:r>
      <w:proofErr w:type="spellStart"/>
      <w:r w:rsidRPr="003D45B9">
        <w:rPr>
          <w:rFonts w:ascii="Browallia New" w:hAnsi="Browallia New" w:cs="Browallia New"/>
          <w:b/>
          <w:bCs/>
        </w:rPr>
        <w:t>PE</w:t>
      </w:r>
      <w:r w:rsidRPr="003D45B9">
        <w:rPr>
          <w:rFonts w:ascii="Browallia New" w:hAnsi="Browallia New" w:cs="Browallia New"/>
          <w:b/>
          <w:bCs/>
          <w:vertAlign w:val="subscript"/>
        </w:rPr>
        <w:t>C</w:t>
      </w:r>
      <w:r w:rsidR="002B466A" w:rsidRPr="003D45B9">
        <w:rPr>
          <w:rFonts w:ascii="Browallia New" w:hAnsi="Browallia New" w:cs="Browallia New"/>
          <w:b/>
          <w:bCs/>
          <w:vertAlign w:val="subscript"/>
        </w:rPr>
        <w:t>apt</w:t>
      </w:r>
      <w:r w:rsidRPr="003D45B9">
        <w:rPr>
          <w:rFonts w:ascii="Browallia New" w:hAnsi="Browallia New" w:cs="Browallia New"/>
          <w:b/>
          <w:bCs/>
          <w:vertAlign w:val="subscript"/>
        </w:rPr>
        <w:t>,Elec,y</w:t>
      </w:r>
      <w:proofErr w:type="spellEnd"/>
      <w:r w:rsidRPr="003D45B9">
        <w:rPr>
          <w:rFonts w:ascii="Browallia New" w:hAnsi="Browallia New" w:cs="Browallia New"/>
          <w:b/>
          <w:bCs/>
        </w:rPr>
        <w:t xml:space="preserve"> + </w:t>
      </w:r>
      <w:proofErr w:type="spellStart"/>
      <w:r w:rsidRPr="003D45B9">
        <w:rPr>
          <w:rFonts w:ascii="Browallia New" w:hAnsi="Browallia New" w:cs="Browallia New"/>
          <w:b/>
          <w:bCs/>
        </w:rPr>
        <w:t>PE</w:t>
      </w:r>
      <w:r w:rsidRPr="003D45B9">
        <w:rPr>
          <w:rFonts w:ascii="Browallia New" w:hAnsi="Browallia New" w:cs="Browallia New"/>
          <w:b/>
          <w:bCs/>
          <w:vertAlign w:val="subscript"/>
        </w:rPr>
        <w:t>C</w:t>
      </w:r>
      <w:r w:rsidR="002B466A" w:rsidRPr="003D45B9">
        <w:rPr>
          <w:rFonts w:ascii="Browallia New" w:hAnsi="Browallia New" w:cs="Browallia New"/>
          <w:b/>
          <w:bCs/>
          <w:vertAlign w:val="subscript"/>
        </w:rPr>
        <w:t>apt</w:t>
      </w:r>
      <w:r w:rsidRPr="003D45B9">
        <w:rPr>
          <w:rFonts w:ascii="Browallia New" w:hAnsi="Browallia New" w:cs="Browallia New"/>
          <w:b/>
          <w:bCs/>
          <w:vertAlign w:val="subscript"/>
        </w:rPr>
        <w:t>,</w:t>
      </w:r>
      <w:r w:rsidR="00022194" w:rsidRPr="003D45B9">
        <w:rPr>
          <w:rFonts w:ascii="Browallia New" w:hAnsi="Browallia New" w:cs="Browallia New"/>
          <w:b/>
          <w:bCs/>
          <w:vertAlign w:val="subscript"/>
        </w:rPr>
        <w:t>IPS</w:t>
      </w:r>
      <w:r w:rsidRPr="003D45B9">
        <w:rPr>
          <w:rFonts w:ascii="Browallia New" w:hAnsi="Browallia New" w:cs="Browallia New"/>
          <w:b/>
          <w:bCs/>
          <w:vertAlign w:val="subscript"/>
        </w:rPr>
        <w:t>,y</w:t>
      </w:r>
      <w:proofErr w:type="spellEnd"/>
      <w:r w:rsidRPr="003D45B9">
        <w:rPr>
          <w:rFonts w:ascii="Browallia New" w:hAnsi="Browallia New" w:cs="Browallia New"/>
          <w:b/>
          <w:bCs/>
        </w:rPr>
        <w:tab/>
      </w:r>
      <w:r w:rsidR="00EF5E08">
        <w:rPr>
          <w:rFonts w:ascii="Browallia New" w:hAnsi="Browallia New" w:cs="Browallia New" w:hint="cs"/>
        </w:rPr>
        <w:t>Equation</w:t>
      </w:r>
      <w:r w:rsidRPr="003D45B9">
        <w:rPr>
          <w:rFonts w:ascii="Browallia New" w:hAnsi="Browallia New" w:cs="Browallia New" w:hint="cs"/>
          <w:cs/>
        </w:rPr>
        <w:t xml:space="preserve"> </w:t>
      </w:r>
      <w:r w:rsidRPr="003D45B9">
        <w:rPr>
          <w:rFonts w:ascii="Browallia New" w:hAnsi="Browallia New" w:cs="Browallia New"/>
        </w:rPr>
        <w:t>(</w:t>
      </w:r>
      <w:r w:rsidR="004720E7">
        <w:rPr>
          <w:rFonts w:ascii="Browallia New" w:hAnsi="Browallia New" w:cs="Browallia New"/>
        </w:rPr>
        <w:t>11</w:t>
      </w:r>
      <w:r w:rsidRPr="003D45B9">
        <w:rPr>
          <w:rFonts w:ascii="Browallia New" w:hAnsi="Browallia New" w:cs="Browallia New"/>
        </w:rPr>
        <w:t>)</w:t>
      </w:r>
    </w:p>
    <w:p w14:paraId="2A9E4CA7" w14:textId="77777777" w:rsidR="00BA24CA" w:rsidRPr="008B6421" w:rsidRDefault="00BA24CA" w:rsidP="008B6421">
      <w:pPr>
        <w:tabs>
          <w:tab w:val="left" w:pos="3329"/>
        </w:tabs>
        <w:spacing w:before="0" w:after="0" w:line="240" w:lineRule="auto"/>
        <w:ind w:left="180"/>
        <w:rPr>
          <w:rFonts w:ascii="Browallia New" w:hAnsi="Browallia New" w:cs="Browallia New"/>
          <w:sz w:val="16"/>
          <w:szCs w:val="16"/>
        </w:rPr>
      </w:pPr>
    </w:p>
    <w:p w14:paraId="0547E62E" w14:textId="77777777" w:rsidR="00A46184" w:rsidRDefault="00A46184" w:rsidP="00506B0B">
      <w:pPr>
        <w:tabs>
          <w:tab w:val="left" w:pos="3329"/>
        </w:tabs>
        <w:spacing w:before="0" w:after="0" w:line="240" w:lineRule="auto"/>
        <w:ind w:left="284"/>
        <w:rPr>
          <w:rFonts w:ascii="Browallia New" w:hAnsi="Browallia New" w:cs="Browallia New"/>
        </w:rPr>
      </w:pPr>
    </w:p>
    <w:p w14:paraId="789771DF" w14:textId="7E1BA2F7" w:rsidR="00506B0B" w:rsidRPr="003D45B9" w:rsidRDefault="00EF5E08" w:rsidP="00506B0B">
      <w:pPr>
        <w:tabs>
          <w:tab w:val="left" w:pos="3329"/>
        </w:tabs>
        <w:spacing w:before="0" w:after="0" w:line="240" w:lineRule="auto"/>
        <w:ind w:left="284"/>
        <w:rPr>
          <w:rFonts w:ascii="Browallia New" w:hAnsi="Browallia New" w:cs="Browallia New"/>
        </w:rPr>
      </w:pPr>
      <w:r>
        <w:rPr>
          <w:rFonts w:ascii="Browallia New" w:hAnsi="Browallia New" w:cs="Browallia New"/>
        </w:rPr>
        <w:lastRenderedPageBreak/>
        <w:t>Where</w:t>
      </w:r>
    </w:p>
    <w:tbl>
      <w:tblPr>
        <w:tblW w:w="9095" w:type="dxa"/>
        <w:tblInd w:w="-5" w:type="dxa"/>
        <w:tblLayout w:type="fixed"/>
        <w:tblLook w:val="04A0" w:firstRow="1" w:lastRow="0" w:firstColumn="1" w:lastColumn="0" w:noHBand="0" w:noVBand="1"/>
      </w:tblPr>
      <w:tblGrid>
        <w:gridCol w:w="1355"/>
        <w:gridCol w:w="426"/>
        <w:gridCol w:w="7314"/>
      </w:tblGrid>
      <w:tr w:rsidR="009D7223" w:rsidRPr="003D45B9" w14:paraId="65DF8ACD" w14:textId="77777777" w:rsidTr="009D7223">
        <w:tc>
          <w:tcPr>
            <w:tcW w:w="1355" w:type="dxa"/>
          </w:tcPr>
          <w:p w14:paraId="366834C6" w14:textId="1FF8137E" w:rsidR="009D7223" w:rsidRPr="003D45B9" w:rsidRDefault="009D7223" w:rsidP="009D7223">
            <w:pPr>
              <w:pStyle w:val="ListParagraph"/>
              <w:tabs>
                <w:tab w:val="left" w:pos="3329"/>
              </w:tabs>
              <w:spacing w:before="0" w:after="0" w:line="240" w:lineRule="auto"/>
              <w:ind w:left="33"/>
              <w:contextualSpacing w:val="0"/>
              <w:jc w:val="thaiDistribute"/>
              <w:rPr>
                <w:rFonts w:ascii="Browallia New" w:hAnsi="Browallia New" w:cs="Browallia New"/>
                <w:szCs w:val="32"/>
              </w:rPr>
            </w:pPr>
            <w:proofErr w:type="spellStart"/>
            <w:proofErr w:type="gramStart"/>
            <w:r w:rsidRPr="00C343BF">
              <w:rPr>
                <w:rFonts w:ascii="Browallia New" w:hAnsi="Browallia New" w:cs="Browallia New"/>
                <w:szCs w:val="32"/>
              </w:rPr>
              <w:t>PE</w:t>
            </w:r>
            <w:r w:rsidRPr="00C343BF">
              <w:rPr>
                <w:rFonts w:ascii="Browallia New" w:hAnsi="Browallia New" w:cs="Browallia New"/>
                <w:szCs w:val="32"/>
                <w:vertAlign w:val="subscript"/>
              </w:rPr>
              <w:t>Capt,y</w:t>
            </w:r>
            <w:proofErr w:type="spellEnd"/>
            <w:proofErr w:type="gramEnd"/>
          </w:p>
        </w:tc>
        <w:tc>
          <w:tcPr>
            <w:tcW w:w="426" w:type="dxa"/>
          </w:tcPr>
          <w:p w14:paraId="56BD4EDE" w14:textId="24A5C997" w:rsidR="009D7223" w:rsidRPr="003D45B9"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rPr>
            </w:pPr>
            <w:r>
              <w:rPr>
                <w:rFonts w:ascii="Browallia New" w:hAnsi="Browallia New" w:cs="Browallia New"/>
                <w:szCs w:val="32"/>
              </w:rPr>
              <w:t>=</w:t>
            </w:r>
          </w:p>
        </w:tc>
        <w:tc>
          <w:tcPr>
            <w:tcW w:w="7314" w:type="dxa"/>
          </w:tcPr>
          <w:p w14:paraId="6C9A8AE4" w14:textId="1103CF83" w:rsidR="009D7223" w:rsidRPr="00C343BF" w:rsidRDefault="009D7223" w:rsidP="00752475">
            <w:pPr>
              <w:pStyle w:val="ListParagraph"/>
              <w:tabs>
                <w:tab w:val="left" w:pos="3329"/>
              </w:tabs>
              <w:spacing w:before="0" w:after="0" w:line="240" w:lineRule="auto"/>
              <w:ind w:left="0"/>
              <w:contextualSpacing w:val="0"/>
              <w:jc w:val="thaiDistribute"/>
              <w:rPr>
                <w:rFonts w:ascii="Browallia New" w:hAnsi="Browallia New" w:cs="Browallia New"/>
                <w:color w:val="000000" w:themeColor="text1"/>
                <w:szCs w:val="32"/>
                <w:cs/>
              </w:rPr>
            </w:pPr>
            <w:r>
              <w:rPr>
                <w:rFonts w:ascii="Browallia New" w:hAnsi="Browallia New" w:cs="Browallia New"/>
                <w:szCs w:val="32"/>
              </w:rPr>
              <w:t>Project</w:t>
            </w:r>
            <w:r w:rsidRPr="00D07077">
              <w:rPr>
                <w:rFonts w:ascii="Browallia New" w:hAnsi="Browallia New" w:cs="Browallia New"/>
                <w:szCs w:val="32"/>
              </w:rPr>
              <w:t xml:space="preserve"> emissions</w:t>
            </w:r>
            <w:r w:rsidRPr="007A5793">
              <w:rPr>
                <w:rFonts w:ascii="Browallia New" w:hAnsi="Browallia New" w:cs="Browallia New"/>
                <w:szCs w:val="32"/>
              </w:rPr>
              <w:t xml:space="preserve"> from CO</w:t>
            </w:r>
            <w:r w:rsidRPr="007A5793">
              <w:rPr>
                <w:rFonts w:ascii="Browallia New" w:hAnsi="Browallia New" w:cs="Browallia New"/>
                <w:szCs w:val="32"/>
                <w:vertAlign w:val="subscript"/>
                <w:cs/>
              </w:rPr>
              <w:t>2</w:t>
            </w:r>
            <w:r w:rsidRPr="007A5793">
              <w:rPr>
                <w:rFonts w:ascii="Browallia New" w:hAnsi="Browallia New" w:cs="Browallia New"/>
                <w:szCs w:val="32"/>
                <w:cs/>
              </w:rPr>
              <w:t xml:space="preserve"> </w:t>
            </w:r>
            <w:r w:rsidRPr="007A5793">
              <w:rPr>
                <w:rFonts w:ascii="Browallia New" w:hAnsi="Browallia New" w:cs="Browallia New"/>
                <w:szCs w:val="32"/>
              </w:rPr>
              <w:t>capture, separation, and collection processes in year y (</w:t>
            </w:r>
            <w:proofErr w:type="spellStart"/>
            <w:r w:rsidRPr="007A5793">
              <w:rPr>
                <w:rFonts w:ascii="Browallia New" w:hAnsi="Browallia New" w:cs="Browallia New"/>
                <w:szCs w:val="32"/>
              </w:rPr>
              <w:t>tCO</w:t>
            </w:r>
            <w:proofErr w:type="spellEnd"/>
            <w:r w:rsidRPr="007A5793">
              <w:rPr>
                <w:rFonts w:ascii="Browallia New" w:hAnsi="Browallia New" w:cs="Browallia New"/>
                <w:szCs w:val="32"/>
                <w:vertAlign w:val="subscript"/>
                <w:cs/>
              </w:rPr>
              <w:t>2</w:t>
            </w:r>
            <w:r w:rsidRPr="007A5793">
              <w:rPr>
                <w:rFonts w:ascii="Browallia New" w:hAnsi="Browallia New" w:cs="Browallia New"/>
                <w:szCs w:val="32"/>
              </w:rPr>
              <w:t>/year)</w:t>
            </w:r>
          </w:p>
        </w:tc>
      </w:tr>
      <w:tr w:rsidR="009D7223" w:rsidRPr="003D45B9" w14:paraId="5DF44631" w14:textId="77777777" w:rsidTr="009D7223">
        <w:tc>
          <w:tcPr>
            <w:tcW w:w="1355" w:type="dxa"/>
          </w:tcPr>
          <w:p w14:paraId="5DC7285A" w14:textId="2084FB9B" w:rsidR="009D7223" w:rsidRPr="003D45B9" w:rsidRDefault="009D7223" w:rsidP="009D7223">
            <w:pPr>
              <w:pStyle w:val="ListParagraph"/>
              <w:tabs>
                <w:tab w:val="left" w:pos="3329"/>
              </w:tabs>
              <w:spacing w:before="0" w:after="0" w:line="240" w:lineRule="auto"/>
              <w:ind w:left="33"/>
              <w:contextualSpacing w:val="0"/>
              <w:jc w:val="thaiDistribute"/>
              <w:rPr>
                <w:rFonts w:ascii="Browallia New" w:hAnsi="Browallia New" w:cs="Browallia New"/>
                <w:szCs w:val="32"/>
              </w:rPr>
            </w:pPr>
            <w:proofErr w:type="spellStart"/>
            <w:proofErr w:type="gramStart"/>
            <w:r w:rsidRPr="003D45B9">
              <w:rPr>
                <w:rFonts w:ascii="Browallia New" w:hAnsi="Browallia New" w:cs="Browallia New"/>
                <w:szCs w:val="32"/>
              </w:rPr>
              <w:t>PE</w:t>
            </w:r>
            <w:r w:rsidRPr="003D45B9">
              <w:rPr>
                <w:rFonts w:ascii="Browallia New" w:hAnsi="Browallia New" w:cs="Browallia New"/>
                <w:szCs w:val="32"/>
                <w:vertAlign w:val="subscript"/>
              </w:rPr>
              <w:t>Capt,FF</w:t>
            </w:r>
            <w:proofErr w:type="gramEnd"/>
            <w:r w:rsidRPr="003D45B9">
              <w:rPr>
                <w:rFonts w:ascii="Browallia New" w:hAnsi="Browallia New" w:cs="Browallia New"/>
                <w:szCs w:val="32"/>
                <w:vertAlign w:val="subscript"/>
              </w:rPr>
              <w:t>,y</w:t>
            </w:r>
            <w:proofErr w:type="spellEnd"/>
          </w:p>
        </w:tc>
        <w:tc>
          <w:tcPr>
            <w:tcW w:w="426" w:type="dxa"/>
          </w:tcPr>
          <w:p w14:paraId="3C63E222" w14:textId="28B52541" w:rsidR="009D7223" w:rsidRPr="003D45B9"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rPr>
            </w:pPr>
            <w:r w:rsidRPr="003D45B9">
              <w:rPr>
                <w:rFonts w:ascii="Browallia New" w:hAnsi="Browallia New" w:cs="Browallia New"/>
                <w:szCs w:val="32"/>
              </w:rPr>
              <w:t>=</w:t>
            </w:r>
          </w:p>
        </w:tc>
        <w:tc>
          <w:tcPr>
            <w:tcW w:w="7314" w:type="dxa"/>
          </w:tcPr>
          <w:p w14:paraId="4C979700" w14:textId="3434C8B2" w:rsidR="009D7223" w:rsidRPr="003D45B9"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color w:val="000000" w:themeColor="text1"/>
                <w:szCs w:val="32"/>
                <w:cs/>
              </w:rPr>
            </w:pPr>
            <w:r w:rsidRPr="00471C0C">
              <w:rPr>
                <w:rFonts w:ascii="Browallia New" w:hAnsi="Browallia New" w:cs="Browallia New"/>
                <w:color w:val="000000" w:themeColor="text1"/>
                <w:szCs w:val="32"/>
              </w:rPr>
              <w:t>Project emissions from</w:t>
            </w:r>
            <w:r>
              <w:rPr>
                <w:rFonts w:ascii="Browallia New" w:hAnsi="Browallia New" w:cs="Browallia New" w:hint="cs"/>
                <w:color w:val="000000" w:themeColor="text1"/>
                <w:szCs w:val="32"/>
                <w:cs/>
              </w:rPr>
              <w:t xml:space="preserve"> </w:t>
            </w:r>
            <w:r w:rsidRPr="00471C0C">
              <w:rPr>
                <w:rFonts w:ascii="Browallia New" w:hAnsi="Browallia New" w:cs="Browallia New"/>
                <w:color w:val="000000" w:themeColor="text1"/>
                <w:szCs w:val="32"/>
              </w:rPr>
              <w:t xml:space="preserve">fossil fuel combustion during the capture, separation, and collection of </w:t>
            </w:r>
            <w:proofErr w:type="gramStart"/>
            <w:r w:rsidRPr="00471C0C">
              <w:rPr>
                <w:rFonts w:ascii="Browallia New" w:hAnsi="Browallia New" w:cs="Browallia New"/>
                <w:color w:val="000000" w:themeColor="text1"/>
                <w:szCs w:val="32"/>
              </w:rPr>
              <w:t>CO</w:t>
            </w:r>
            <w:r w:rsidRPr="00471C0C">
              <w:rPr>
                <w:rFonts w:ascii="Browallia New" w:hAnsi="Browallia New" w:cs="Browallia New"/>
                <w:color w:val="000000" w:themeColor="text1"/>
                <w:szCs w:val="32"/>
                <w:vertAlign w:val="subscript"/>
                <w:cs/>
              </w:rPr>
              <w:t>2</w:t>
            </w:r>
            <w:proofErr w:type="gramEnd"/>
            <w:r w:rsidRPr="00471C0C">
              <w:rPr>
                <w:rFonts w:ascii="Browallia New" w:hAnsi="Browallia New" w:cs="Browallia New"/>
                <w:color w:val="000000" w:themeColor="text1"/>
                <w:szCs w:val="32"/>
                <w:cs/>
              </w:rPr>
              <w:t xml:space="preserve"> </w:t>
            </w:r>
            <w:r w:rsidRPr="00471C0C">
              <w:rPr>
                <w:rFonts w:ascii="Browallia New" w:hAnsi="Browallia New" w:cs="Browallia New"/>
                <w:color w:val="000000" w:themeColor="text1"/>
                <w:szCs w:val="32"/>
              </w:rPr>
              <w:t>in year y (</w:t>
            </w:r>
            <w:proofErr w:type="spellStart"/>
            <w:r w:rsidRPr="00471C0C">
              <w:rPr>
                <w:rFonts w:ascii="Browallia New" w:hAnsi="Browallia New" w:cs="Browallia New"/>
                <w:color w:val="000000" w:themeColor="text1"/>
                <w:szCs w:val="32"/>
              </w:rPr>
              <w:t>tCO</w:t>
            </w:r>
            <w:proofErr w:type="spellEnd"/>
            <w:r w:rsidRPr="00471C0C">
              <w:rPr>
                <w:rFonts w:ascii="Browallia New" w:hAnsi="Browallia New" w:cs="Browallia New"/>
                <w:color w:val="000000" w:themeColor="text1"/>
                <w:szCs w:val="32"/>
                <w:vertAlign w:val="subscript"/>
                <w:cs/>
              </w:rPr>
              <w:t>2</w:t>
            </w:r>
            <w:r w:rsidRPr="00471C0C">
              <w:rPr>
                <w:rFonts w:ascii="Browallia New" w:hAnsi="Browallia New" w:cs="Browallia New"/>
                <w:color w:val="000000" w:themeColor="text1"/>
                <w:szCs w:val="32"/>
              </w:rPr>
              <w:t>/year)</w:t>
            </w:r>
          </w:p>
        </w:tc>
      </w:tr>
      <w:tr w:rsidR="009D7223" w:rsidRPr="003D45B9" w14:paraId="5F81F51B" w14:textId="77777777" w:rsidTr="009D7223">
        <w:tc>
          <w:tcPr>
            <w:tcW w:w="1355" w:type="dxa"/>
          </w:tcPr>
          <w:p w14:paraId="4BDCBBA7" w14:textId="0686EED7" w:rsidR="009D7223" w:rsidRPr="003D45B9" w:rsidRDefault="009D7223" w:rsidP="009D7223">
            <w:pPr>
              <w:pStyle w:val="ListParagraph"/>
              <w:tabs>
                <w:tab w:val="left" w:pos="3329"/>
              </w:tabs>
              <w:spacing w:before="0" w:after="0" w:line="240" w:lineRule="auto"/>
              <w:ind w:left="33"/>
              <w:contextualSpacing w:val="0"/>
              <w:jc w:val="thaiDistribute"/>
              <w:rPr>
                <w:rFonts w:ascii="Browallia New" w:hAnsi="Browallia New" w:cs="Browallia New"/>
                <w:szCs w:val="32"/>
              </w:rPr>
            </w:pPr>
            <w:proofErr w:type="spellStart"/>
            <w:proofErr w:type="gramStart"/>
            <w:r w:rsidRPr="003D45B9">
              <w:rPr>
                <w:rFonts w:ascii="Browallia New" w:hAnsi="Browallia New" w:cs="Browallia New"/>
                <w:szCs w:val="32"/>
              </w:rPr>
              <w:t>PE</w:t>
            </w:r>
            <w:r w:rsidRPr="003D45B9">
              <w:rPr>
                <w:rFonts w:ascii="Browallia New" w:hAnsi="Browallia New" w:cs="Browallia New"/>
                <w:szCs w:val="32"/>
                <w:vertAlign w:val="subscript"/>
              </w:rPr>
              <w:t>Capt,Elec</w:t>
            </w:r>
            <w:proofErr w:type="gramEnd"/>
            <w:r w:rsidRPr="003D45B9">
              <w:rPr>
                <w:rFonts w:ascii="Browallia New" w:hAnsi="Browallia New" w:cs="Browallia New"/>
                <w:szCs w:val="32"/>
                <w:vertAlign w:val="subscript"/>
              </w:rPr>
              <w:t>,y</w:t>
            </w:r>
            <w:proofErr w:type="spellEnd"/>
          </w:p>
        </w:tc>
        <w:tc>
          <w:tcPr>
            <w:tcW w:w="426" w:type="dxa"/>
          </w:tcPr>
          <w:p w14:paraId="6E17E60F" w14:textId="77777777" w:rsidR="009D7223" w:rsidRPr="003D45B9"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rPr>
            </w:pPr>
            <w:r w:rsidRPr="003D45B9">
              <w:rPr>
                <w:rFonts w:ascii="Browallia New" w:hAnsi="Browallia New" w:cs="Browallia New"/>
                <w:szCs w:val="32"/>
              </w:rPr>
              <w:t>=</w:t>
            </w:r>
          </w:p>
        </w:tc>
        <w:tc>
          <w:tcPr>
            <w:tcW w:w="7314" w:type="dxa"/>
          </w:tcPr>
          <w:p w14:paraId="0EDBDEC7" w14:textId="6C3192F8" w:rsidR="009D7223" w:rsidRPr="003D45B9" w:rsidRDefault="009D7223" w:rsidP="00752475">
            <w:pPr>
              <w:pStyle w:val="ListParagraph"/>
              <w:tabs>
                <w:tab w:val="left" w:pos="3329"/>
              </w:tabs>
              <w:spacing w:before="0" w:after="0" w:line="240" w:lineRule="auto"/>
              <w:ind w:left="0"/>
              <w:contextualSpacing w:val="0"/>
              <w:rPr>
                <w:rFonts w:ascii="Browallia New" w:hAnsi="Browallia New" w:cs="Browallia New"/>
                <w:color w:val="000000" w:themeColor="text1"/>
                <w:szCs w:val="32"/>
                <w:cs/>
              </w:rPr>
            </w:pPr>
            <w:r w:rsidRPr="00471C0C">
              <w:rPr>
                <w:rFonts w:ascii="Browallia New" w:hAnsi="Browallia New" w:cs="Browallia New"/>
                <w:color w:val="000000" w:themeColor="text1"/>
                <w:szCs w:val="32"/>
              </w:rPr>
              <w:t>Project emissions from electricity consumption from the grid during the capture, separation of CO</w:t>
            </w:r>
            <w:r w:rsidRPr="00471C0C">
              <w:rPr>
                <w:rFonts w:ascii="Browallia New" w:hAnsi="Browallia New" w:cs="Browallia New"/>
                <w:color w:val="000000" w:themeColor="text1"/>
                <w:szCs w:val="32"/>
                <w:vertAlign w:val="subscript"/>
                <w:cs/>
              </w:rPr>
              <w:t>2</w:t>
            </w:r>
            <w:r w:rsidRPr="00471C0C">
              <w:rPr>
                <w:rFonts w:ascii="Browallia New" w:hAnsi="Browallia New" w:cs="Browallia New"/>
                <w:color w:val="000000" w:themeColor="text1"/>
                <w:szCs w:val="32"/>
                <w:cs/>
              </w:rPr>
              <w:t xml:space="preserve"> </w:t>
            </w:r>
            <w:r w:rsidRPr="00471C0C">
              <w:rPr>
                <w:rFonts w:ascii="Browallia New" w:hAnsi="Browallia New" w:cs="Browallia New"/>
                <w:color w:val="000000" w:themeColor="text1"/>
                <w:szCs w:val="32"/>
              </w:rPr>
              <w:t xml:space="preserve">from other gases, and collection processes in year y </w:t>
            </w:r>
            <w:r w:rsidRPr="003D45B9">
              <w:rPr>
                <w:rFonts w:ascii="Browallia New" w:hAnsi="Browallia New" w:cs="Browallia New"/>
                <w:szCs w:val="32"/>
              </w:rPr>
              <w:t>(tCO</w:t>
            </w:r>
            <w:r w:rsidRPr="003D45B9">
              <w:rPr>
                <w:rFonts w:ascii="Browallia New" w:hAnsi="Browallia New" w:cs="Browallia New"/>
                <w:szCs w:val="32"/>
                <w:vertAlign w:val="subscript"/>
              </w:rPr>
              <w:t>2</w:t>
            </w:r>
            <w:r w:rsidRPr="003D45B9">
              <w:rPr>
                <w:rFonts w:ascii="Browallia New" w:hAnsi="Browallia New" w:cs="Browallia New"/>
                <w:szCs w:val="32"/>
              </w:rPr>
              <w:t>/year)</w:t>
            </w:r>
            <w:r>
              <w:rPr>
                <w:rFonts w:ascii="Browallia New" w:hAnsi="Browallia New" w:cs="Browallia New" w:hint="cs"/>
                <w:szCs w:val="32"/>
                <w:cs/>
              </w:rPr>
              <w:t xml:space="preserve"> </w:t>
            </w:r>
          </w:p>
        </w:tc>
      </w:tr>
      <w:tr w:rsidR="009D7223" w:rsidRPr="00195E22" w14:paraId="6950B1CD" w14:textId="77777777" w:rsidTr="009D7223">
        <w:tc>
          <w:tcPr>
            <w:tcW w:w="1355" w:type="dxa"/>
          </w:tcPr>
          <w:p w14:paraId="17A5060C" w14:textId="3F3583A9" w:rsidR="009D7223" w:rsidRPr="003D45B9" w:rsidRDefault="009D7223" w:rsidP="009D7223">
            <w:pPr>
              <w:pStyle w:val="ListParagraph"/>
              <w:tabs>
                <w:tab w:val="left" w:pos="3329"/>
              </w:tabs>
              <w:spacing w:before="0" w:after="0" w:line="240" w:lineRule="auto"/>
              <w:ind w:left="33"/>
              <w:contextualSpacing w:val="0"/>
              <w:jc w:val="thaiDistribute"/>
              <w:rPr>
                <w:rFonts w:ascii="Browallia New" w:hAnsi="Browallia New" w:cs="Browallia New"/>
                <w:szCs w:val="32"/>
              </w:rPr>
            </w:pPr>
            <w:proofErr w:type="spellStart"/>
            <w:proofErr w:type="gramStart"/>
            <w:r w:rsidRPr="003D45B9">
              <w:rPr>
                <w:rFonts w:ascii="Browallia New" w:hAnsi="Browallia New" w:cs="Browallia New"/>
                <w:szCs w:val="32"/>
              </w:rPr>
              <w:t>PE</w:t>
            </w:r>
            <w:r w:rsidRPr="003D45B9">
              <w:rPr>
                <w:rFonts w:ascii="Browallia New" w:hAnsi="Browallia New" w:cs="Browallia New"/>
                <w:szCs w:val="32"/>
                <w:vertAlign w:val="subscript"/>
              </w:rPr>
              <w:t>Capt,IPS</w:t>
            </w:r>
            <w:proofErr w:type="gramEnd"/>
            <w:r w:rsidRPr="003D45B9">
              <w:rPr>
                <w:rFonts w:ascii="Browallia New" w:hAnsi="Browallia New" w:cs="Browallia New"/>
                <w:szCs w:val="32"/>
                <w:vertAlign w:val="subscript"/>
              </w:rPr>
              <w:t>,y</w:t>
            </w:r>
            <w:proofErr w:type="spellEnd"/>
          </w:p>
        </w:tc>
        <w:tc>
          <w:tcPr>
            <w:tcW w:w="426" w:type="dxa"/>
          </w:tcPr>
          <w:p w14:paraId="30E5A9CA" w14:textId="77777777" w:rsidR="009D7223" w:rsidRPr="003D45B9"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rPr>
            </w:pPr>
            <w:r w:rsidRPr="003D45B9">
              <w:rPr>
                <w:rFonts w:ascii="Browallia New" w:hAnsi="Browallia New" w:cs="Browallia New"/>
                <w:szCs w:val="32"/>
              </w:rPr>
              <w:t>=</w:t>
            </w:r>
          </w:p>
        </w:tc>
        <w:tc>
          <w:tcPr>
            <w:tcW w:w="7314" w:type="dxa"/>
          </w:tcPr>
          <w:p w14:paraId="6BEFD30F" w14:textId="400CF88F" w:rsidR="009D7223" w:rsidRPr="003D45B9" w:rsidRDefault="009D7223" w:rsidP="00752475">
            <w:pPr>
              <w:pStyle w:val="ListParagraph"/>
              <w:tabs>
                <w:tab w:val="left" w:pos="3329"/>
              </w:tabs>
              <w:spacing w:before="0" w:after="0" w:line="240" w:lineRule="auto"/>
              <w:ind w:left="0"/>
              <w:contextualSpacing w:val="0"/>
              <w:rPr>
                <w:rFonts w:ascii="Browallia New" w:hAnsi="Browallia New" w:cs="Browallia New"/>
                <w:color w:val="000000" w:themeColor="text1"/>
                <w:szCs w:val="32"/>
                <w:cs/>
              </w:rPr>
            </w:pPr>
            <w:r w:rsidRPr="00471C0C">
              <w:rPr>
                <w:rFonts w:ascii="Browallia New" w:hAnsi="Browallia New" w:cs="Browallia New"/>
                <w:color w:val="000000" w:themeColor="text1"/>
                <w:szCs w:val="32"/>
              </w:rPr>
              <w:t>Project emissions from the use of electricity and/or steam supplied by IPS-type power plants for the CO</w:t>
            </w:r>
            <w:r w:rsidRPr="00471C0C">
              <w:rPr>
                <w:rFonts w:ascii="Browallia New" w:hAnsi="Browallia New" w:cs="Browallia New"/>
                <w:color w:val="000000" w:themeColor="text1"/>
                <w:szCs w:val="32"/>
                <w:vertAlign w:val="subscript"/>
                <w:cs/>
              </w:rPr>
              <w:t>2</w:t>
            </w:r>
            <w:r w:rsidRPr="00471C0C">
              <w:rPr>
                <w:rFonts w:ascii="Browallia New" w:hAnsi="Browallia New" w:cs="Browallia New"/>
                <w:color w:val="000000" w:themeColor="text1"/>
                <w:szCs w:val="32"/>
                <w:cs/>
              </w:rPr>
              <w:t xml:space="preserve"> </w:t>
            </w:r>
            <w:r w:rsidRPr="00471C0C">
              <w:rPr>
                <w:rFonts w:ascii="Browallia New" w:hAnsi="Browallia New" w:cs="Browallia New"/>
                <w:color w:val="000000" w:themeColor="text1"/>
                <w:szCs w:val="32"/>
              </w:rPr>
              <w:t>capture, separation from other gases, and collection processes in year y</w:t>
            </w:r>
            <w:r w:rsidRPr="003D45B9">
              <w:rPr>
                <w:rFonts w:ascii="Browallia New" w:hAnsi="Browallia New" w:cs="Browallia New" w:hint="cs"/>
                <w:color w:val="000000" w:themeColor="text1"/>
                <w:szCs w:val="32"/>
                <w:cs/>
              </w:rPr>
              <w:t xml:space="preserve"> </w:t>
            </w:r>
            <w:r w:rsidRPr="003D45B9">
              <w:rPr>
                <w:rFonts w:ascii="Browallia New" w:hAnsi="Browallia New" w:cs="Browallia New"/>
                <w:szCs w:val="32"/>
              </w:rPr>
              <w:t>(tCO</w:t>
            </w:r>
            <w:r w:rsidRPr="003D45B9">
              <w:rPr>
                <w:rFonts w:ascii="Browallia New" w:hAnsi="Browallia New" w:cs="Browallia New"/>
                <w:szCs w:val="32"/>
                <w:vertAlign w:val="subscript"/>
              </w:rPr>
              <w:t>2</w:t>
            </w:r>
            <w:r w:rsidRPr="003D45B9">
              <w:rPr>
                <w:rFonts w:ascii="Browallia New" w:hAnsi="Browallia New" w:cs="Browallia New"/>
                <w:szCs w:val="32"/>
              </w:rPr>
              <w:t>e/year)</w:t>
            </w:r>
          </w:p>
        </w:tc>
      </w:tr>
    </w:tbl>
    <w:p w14:paraId="5D87104C" w14:textId="77777777" w:rsidR="000B0562" w:rsidRPr="008B6421" w:rsidRDefault="000B0562" w:rsidP="008B6421">
      <w:pPr>
        <w:pStyle w:val="NormalWeb"/>
        <w:tabs>
          <w:tab w:val="left" w:pos="361"/>
        </w:tabs>
        <w:spacing w:before="0" w:beforeAutospacing="0" w:after="0" w:afterAutospacing="0"/>
        <w:ind w:left="0"/>
        <w:jc w:val="thaiDistribute"/>
        <w:rPr>
          <w:rFonts w:ascii="Browallia New" w:hAnsi="Browallia New" w:cs="Browallia New"/>
        </w:rPr>
      </w:pPr>
    </w:p>
    <w:p w14:paraId="52C538F7" w14:textId="188389DF" w:rsidR="00506B0B" w:rsidRPr="00D21665" w:rsidRDefault="00506B0B" w:rsidP="008B6421">
      <w:pPr>
        <w:tabs>
          <w:tab w:val="left" w:pos="1350"/>
          <w:tab w:val="left" w:pos="2410"/>
          <w:tab w:val="left" w:pos="3329"/>
        </w:tabs>
        <w:spacing w:before="0" w:after="0" w:line="240" w:lineRule="auto"/>
        <w:ind w:left="1350" w:hanging="641"/>
        <w:jc w:val="thaiDistribute"/>
        <w:rPr>
          <w:rFonts w:ascii="Browallia New" w:hAnsi="Browallia New" w:cs="Browallia New"/>
          <w:b/>
          <w:bCs/>
        </w:rPr>
      </w:pPr>
      <w:r w:rsidRPr="00D21665">
        <w:rPr>
          <w:rFonts w:ascii="Browallia New" w:hAnsi="Browallia New" w:cs="Browallia New"/>
          <w:b/>
          <w:bCs/>
          <w:color w:val="000000" w:themeColor="text1"/>
        </w:rPr>
        <w:t>6.</w:t>
      </w:r>
      <w:r w:rsidR="0008790F" w:rsidRPr="00D21665">
        <w:rPr>
          <w:rFonts w:ascii="Browallia New" w:hAnsi="Browallia New" w:cs="Browallia New" w:hint="cs"/>
          <w:b/>
          <w:bCs/>
          <w:color w:val="000000" w:themeColor="text1"/>
          <w:cs/>
        </w:rPr>
        <w:t>2</w:t>
      </w:r>
      <w:r w:rsidRPr="00D21665">
        <w:rPr>
          <w:rFonts w:ascii="Browallia New" w:hAnsi="Browallia New" w:cs="Browallia New"/>
          <w:b/>
          <w:bCs/>
          <w:color w:val="000000" w:themeColor="text1"/>
        </w:rPr>
        <w:t>.</w:t>
      </w:r>
      <w:r w:rsidR="000D297E" w:rsidRPr="00D21665">
        <w:rPr>
          <w:rFonts w:ascii="Browallia New" w:hAnsi="Browallia New" w:cs="Browallia New"/>
          <w:b/>
          <w:bCs/>
          <w:color w:val="000000" w:themeColor="text1"/>
        </w:rPr>
        <w:t>1</w:t>
      </w:r>
      <w:r w:rsidR="008B6421">
        <w:rPr>
          <w:rFonts w:ascii="Browallia New" w:hAnsi="Browallia New" w:cs="Browallia New"/>
          <w:b/>
          <w:bCs/>
          <w:color w:val="000000" w:themeColor="text1"/>
          <w:cs/>
        </w:rPr>
        <w:tab/>
      </w:r>
      <w:r w:rsidR="00C93A6A" w:rsidRPr="00C93A6A">
        <w:rPr>
          <w:rFonts w:ascii="Browallia New" w:hAnsi="Browallia New" w:cs="Browallia New"/>
          <w:b/>
          <w:bCs/>
          <w:color w:val="000000" w:themeColor="text1"/>
        </w:rPr>
        <w:t>Project emissions from fossil fuel combustion during the capture, separation, and collection of CO</w:t>
      </w:r>
      <w:r w:rsidR="00C93A6A" w:rsidRPr="00C93A6A">
        <w:rPr>
          <w:rFonts w:ascii="Browallia New" w:hAnsi="Browallia New" w:cs="Browallia New"/>
          <w:b/>
          <w:bCs/>
          <w:color w:val="000000" w:themeColor="text1"/>
          <w:vertAlign w:val="subscript"/>
          <w:cs/>
        </w:rPr>
        <w:t>2</w:t>
      </w:r>
      <w:r w:rsidR="00C343BF">
        <w:rPr>
          <w:rFonts w:ascii="Browallia New" w:hAnsi="Browallia New" w:cs="Browallia New" w:hint="cs"/>
          <w:b/>
          <w:bCs/>
          <w:color w:val="000000" w:themeColor="text1"/>
          <w:spacing w:val="-6"/>
          <w:cs/>
        </w:rPr>
        <w:t xml:space="preserve"> </w:t>
      </w:r>
      <w:r w:rsidR="00C343BF" w:rsidRPr="00C343BF">
        <w:rPr>
          <w:rFonts w:ascii="Browallia New" w:hAnsi="Browallia New" w:cs="Browallia New" w:hint="cs"/>
          <w:b/>
          <w:bCs/>
          <w:color w:val="000000" w:themeColor="text1"/>
          <w:spacing w:val="-6"/>
          <w:cs/>
        </w:rPr>
        <w:t>(</w:t>
      </w:r>
      <w:proofErr w:type="spellStart"/>
      <w:proofErr w:type="gramStart"/>
      <w:r w:rsidR="00C343BF" w:rsidRPr="00C343BF">
        <w:rPr>
          <w:rFonts w:ascii="Browallia New" w:hAnsi="Browallia New" w:cs="Browallia New"/>
          <w:b/>
          <w:bCs/>
          <w:spacing w:val="-6"/>
        </w:rPr>
        <w:t>PE</w:t>
      </w:r>
      <w:r w:rsidR="00C343BF" w:rsidRPr="00C343BF">
        <w:rPr>
          <w:rFonts w:ascii="Browallia New" w:hAnsi="Browallia New" w:cs="Browallia New"/>
          <w:b/>
          <w:bCs/>
          <w:spacing w:val="-6"/>
          <w:vertAlign w:val="subscript"/>
        </w:rPr>
        <w:t>Capt,FF</w:t>
      </w:r>
      <w:proofErr w:type="gramEnd"/>
      <w:r w:rsidR="00C343BF" w:rsidRPr="00C343BF">
        <w:rPr>
          <w:rFonts w:ascii="Browallia New" w:hAnsi="Browallia New" w:cs="Browallia New"/>
          <w:b/>
          <w:bCs/>
          <w:spacing w:val="-6"/>
          <w:vertAlign w:val="subscript"/>
        </w:rPr>
        <w:t>,y</w:t>
      </w:r>
      <w:proofErr w:type="spellEnd"/>
      <w:r w:rsidR="00C343BF" w:rsidRPr="00C343BF">
        <w:rPr>
          <w:rFonts w:ascii="Browallia New" w:hAnsi="Browallia New" w:cs="Browallia New" w:hint="cs"/>
          <w:b/>
          <w:bCs/>
          <w:color w:val="000000" w:themeColor="text1"/>
          <w:spacing w:val="-6"/>
          <w:cs/>
        </w:rPr>
        <w:t>)</w:t>
      </w:r>
    </w:p>
    <w:p w14:paraId="662EA56D" w14:textId="564DB7B7" w:rsidR="005F3E2C" w:rsidRPr="00D21665" w:rsidRDefault="00C93A6A" w:rsidP="00506B0B">
      <w:pPr>
        <w:spacing w:after="0" w:line="240" w:lineRule="auto"/>
        <w:ind w:left="0" w:firstLine="733"/>
        <w:jc w:val="thaiDistribute"/>
        <w:rPr>
          <w:rFonts w:ascii="Browallia New" w:hAnsi="Browallia New" w:cs="Browallia New"/>
        </w:rPr>
      </w:pPr>
      <w:r w:rsidRPr="00C93A6A">
        <w:rPr>
          <w:rFonts w:ascii="Browallia New" w:hAnsi="Browallia New" w:cs="Browallia New"/>
        </w:rPr>
        <w:t>Project emissions from fossil fuel combustion during the capture, separation, and collection of CO</w:t>
      </w:r>
      <w:r w:rsidRPr="00C93A6A">
        <w:rPr>
          <w:rFonts w:ascii="Browallia New" w:hAnsi="Browallia New" w:cs="Browallia New"/>
          <w:vertAlign w:val="subscript"/>
        </w:rPr>
        <w:t>2</w:t>
      </w:r>
      <w:r>
        <w:rPr>
          <w:rFonts w:ascii="Browallia New" w:hAnsi="Browallia New" w:cs="Browallia New"/>
        </w:rPr>
        <w:t xml:space="preserve"> </w:t>
      </w:r>
      <w:r w:rsidRPr="00C93A6A">
        <w:rPr>
          <w:rFonts w:ascii="Browallia New" w:hAnsi="Browallia New" w:cs="Browallia New"/>
        </w:rPr>
        <w:t xml:space="preserve">such as heat generation for the regeneration of absorbents or adsorbents, and electricity and heat generation for </w:t>
      </w:r>
      <w:r w:rsidR="005D4CC8" w:rsidRPr="00C72F74">
        <w:rPr>
          <w:rFonts w:ascii="Browallia New" w:eastAsia="Tahoma" w:hAnsi="Browallia New" w:cs="Browallia New"/>
          <w:kern w:val="24"/>
        </w:rPr>
        <w:t>CO</w:t>
      </w:r>
      <w:r w:rsidR="005D4CC8" w:rsidRPr="005D4CC8">
        <w:rPr>
          <w:rFonts w:ascii="Browallia New" w:eastAsia="Tahoma" w:hAnsi="Browallia New" w:cs="Browallia New"/>
          <w:kern w:val="24"/>
          <w:vertAlign w:val="subscript"/>
        </w:rPr>
        <w:t>2</w:t>
      </w:r>
      <w:r w:rsidRPr="00C93A6A">
        <w:rPr>
          <w:rFonts w:ascii="Browallia New" w:hAnsi="Browallia New" w:cs="Browallia New"/>
          <w:cs/>
        </w:rPr>
        <w:t xml:space="preserve"> </w:t>
      </w:r>
      <w:r w:rsidRPr="00C93A6A">
        <w:rPr>
          <w:rFonts w:ascii="Browallia New" w:hAnsi="Browallia New" w:cs="Browallia New"/>
        </w:rPr>
        <w:t xml:space="preserve">capture, separation, and collection (excluding externally purchased </w:t>
      </w:r>
      <w:proofErr w:type="gramStart"/>
      <w:r w:rsidRPr="00C93A6A">
        <w:rPr>
          <w:rFonts w:ascii="Browallia New" w:hAnsi="Browallia New" w:cs="Browallia New"/>
        </w:rPr>
        <w:t>energy)</w:t>
      </w:r>
      <w:r>
        <w:rPr>
          <w:rFonts w:ascii="Browallia New" w:hAnsi="Browallia New" w:cs="Browallia New"/>
        </w:rPr>
        <w:t xml:space="preserve"> </w:t>
      </w:r>
      <w:r w:rsidRPr="00C93A6A">
        <w:rPr>
          <w:rFonts w:ascii="Browallia New" w:hAnsi="Browallia New" w:cs="Browallia New"/>
        </w:rPr>
        <w:t xml:space="preserve"> shall</w:t>
      </w:r>
      <w:proofErr w:type="gramEnd"/>
      <w:r w:rsidRPr="00C93A6A">
        <w:rPr>
          <w:rFonts w:ascii="Browallia New" w:hAnsi="Browallia New" w:cs="Browallia New"/>
        </w:rPr>
        <w:t xml:space="preserve"> be calculated using the latest version of the calculation tool </w:t>
      </w:r>
      <w:r w:rsidRPr="002556DD">
        <w:rPr>
          <w:rFonts w:ascii="Browallia New" w:hAnsi="Browallia New" w:cs="Browallia New"/>
          <w:color w:val="000000" w:themeColor="text1"/>
          <w:spacing w:val="-4"/>
        </w:rPr>
        <w:t>T-VER-P-TOOL-02-01:</w:t>
      </w:r>
      <w:r w:rsidRPr="002556DD">
        <w:rPr>
          <w:rFonts w:ascii="Browallia New" w:hAnsi="Browallia New" w:cs="Browallia New"/>
          <w:color w:val="000000" w:themeColor="text1"/>
        </w:rPr>
        <w:t xml:space="preserve"> Tool to Calculate Project or Leakage CO</w:t>
      </w:r>
      <w:r w:rsidRPr="002556DD">
        <w:rPr>
          <w:rFonts w:ascii="Browallia New" w:hAnsi="Browallia New" w:cs="Browallia New"/>
          <w:color w:val="000000" w:themeColor="text1"/>
          <w:vertAlign w:val="subscript"/>
        </w:rPr>
        <w:t>2</w:t>
      </w:r>
      <w:r w:rsidRPr="002556DD">
        <w:rPr>
          <w:rFonts w:ascii="Browallia New" w:hAnsi="Browallia New" w:cs="Browallia New"/>
          <w:color w:val="000000" w:themeColor="text1"/>
        </w:rPr>
        <w:t xml:space="preserve"> Emissions from Fossil Fuel Combustion</w:t>
      </w:r>
    </w:p>
    <w:p w14:paraId="4480B9B7" w14:textId="77777777" w:rsidR="00506B0B" w:rsidRPr="008B6421" w:rsidRDefault="00506B0B" w:rsidP="008B6421">
      <w:pPr>
        <w:pStyle w:val="NormalWeb"/>
        <w:tabs>
          <w:tab w:val="left" w:pos="361"/>
        </w:tabs>
        <w:spacing w:before="0" w:beforeAutospacing="0" w:after="0" w:afterAutospacing="0"/>
        <w:ind w:left="0"/>
        <w:jc w:val="thaiDistribute"/>
        <w:rPr>
          <w:rFonts w:ascii="Browallia New" w:hAnsi="Browallia New" w:cs="Browallia New"/>
        </w:rPr>
      </w:pPr>
    </w:p>
    <w:p w14:paraId="19618A9C" w14:textId="228A9548" w:rsidR="00506B0B" w:rsidRPr="00843B77" w:rsidRDefault="00506B0B" w:rsidP="00C93A6A">
      <w:pPr>
        <w:tabs>
          <w:tab w:val="left" w:pos="1350"/>
          <w:tab w:val="left" w:pos="2694"/>
          <w:tab w:val="left" w:pos="3329"/>
        </w:tabs>
        <w:spacing w:before="0" w:after="0" w:line="240" w:lineRule="auto"/>
        <w:ind w:left="1350" w:hanging="641"/>
        <w:jc w:val="thaiDistribute"/>
        <w:rPr>
          <w:rFonts w:ascii="Browallia New" w:hAnsi="Browallia New" w:cs="Browallia New"/>
          <w:b/>
          <w:bCs/>
        </w:rPr>
      </w:pPr>
      <w:r w:rsidRPr="00843B77">
        <w:rPr>
          <w:rFonts w:ascii="Browallia New" w:hAnsi="Browallia New" w:cs="Browallia New"/>
          <w:b/>
          <w:bCs/>
          <w:color w:val="000000" w:themeColor="text1"/>
        </w:rPr>
        <w:t>6.</w:t>
      </w:r>
      <w:r w:rsidR="0008790F" w:rsidRPr="00843B77">
        <w:rPr>
          <w:rFonts w:ascii="Browallia New" w:hAnsi="Browallia New" w:cs="Browallia New" w:hint="cs"/>
          <w:b/>
          <w:bCs/>
          <w:color w:val="000000" w:themeColor="text1"/>
          <w:cs/>
        </w:rPr>
        <w:t>2</w:t>
      </w:r>
      <w:r w:rsidRPr="00843B77">
        <w:rPr>
          <w:rFonts w:ascii="Browallia New" w:hAnsi="Browallia New" w:cs="Browallia New"/>
          <w:b/>
          <w:bCs/>
          <w:color w:val="000000" w:themeColor="text1"/>
        </w:rPr>
        <w:t>.</w:t>
      </w:r>
      <w:r w:rsidR="000D297E" w:rsidRPr="00843B77">
        <w:rPr>
          <w:rFonts w:ascii="Browallia New" w:hAnsi="Browallia New" w:cs="Browallia New"/>
          <w:b/>
          <w:bCs/>
          <w:color w:val="000000" w:themeColor="text1"/>
        </w:rPr>
        <w:t>2</w:t>
      </w:r>
      <w:r w:rsidR="008B6421">
        <w:rPr>
          <w:rFonts w:ascii="Browallia New" w:hAnsi="Browallia New" w:cs="Browallia New"/>
          <w:b/>
          <w:bCs/>
          <w:color w:val="000000" w:themeColor="text1"/>
          <w:cs/>
        </w:rPr>
        <w:tab/>
      </w:r>
      <w:r w:rsidR="00C93A6A" w:rsidRPr="00C93A6A">
        <w:rPr>
          <w:rFonts w:ascii="Browallia New" w:hAnsi="Browallia New" w:cs="Browallia New"/>
          <w:b/>
          <w:bCs/>
          <w:color w:val="000000" w:themeColor="text1"/>
        </w:rPr>
        <w:t>Project emissions from electricity consumption from the grid during the capture, separation of CO</w:t>
      </w:r>
      <w:r w:rsidR="00C93A6A" w:rsidRPr="007226A8">
        <w:rPr>
          <w:rFonts w:ascii="Browallia New" w:hAnsi="Browallia New" w:cs="Browallia New"/>
          <w:b/>
          <w:bCs/>
          <w:color w:val="000000" w:themeColor="text1"/>
          <w:vertAlign w:val="subscript"/>
          <w:cs/>
        </w:rPr>
        <w:t>2</w:t>
      </w:r>
      <w:r w:rsidR="00C93A6A" w:rsidRPr="00C93A6A">
        <w:rPr>
          <w:rFonts w:ascii="Browallia New" w:hAnsi="Browallia New" w:cs="Browallia New"/>
          <w:b/>
          <w:bCs/>
          <w:color w:val="000000" w:themeColor="text1"/>
          <w:cs/>
        </w:rPr>
        <w:t xml:space="preserve"> </w:t>
      </w:r>
      <w:r w:rsidR="00C93A6A" w:rsidRPr="00C93A6A">
        <w:rPr>
          <w:rFonts w:ascii="Browallia New" w:hAnsi="Browallia New" w:cs="Browallia New"/>
          <w:b/>
          <w:bCs/>
          <w:color w:val="000000" w:themeColor="text1"/>
        </w:rPr>
        <w:t>from other gases, and collection processes</w:t>
      </w:r>
      <w:r w:rsidR="00C343BF">
        <w:rPr>
          <w:rFonts w:ascii="Browallia New" w:hAnsi="Browallia New" w:cs="Browallia New" w:hint="cs"/>
          <w:b/>
          <w:bCs/>
          <w:color w:val="000000" w:themeColor="text1"/>
          <w:cs/>
        </w:rPr>
        <w:t xml:space="preserve"> </w:t>
      </w:r>
      <w:r w:rsidR="00C343BF" w:rsidRPr="00C343BF">
        <w:rPr>
          <w:rFonts w:ascii="Browallia New" w:hAnsi="Browallia New" w:cs="Browallia New"/>
          <w:b/>
          <w:bCs/>
          <w:color w:val="000000" w:themeColor="text1"/>
        </w:rPr>
        <w:t>(</w:t>
      </w:r>
      <w:proofErr w:type="spellStart"/>
      <w:proofErr w:type="gramStart"/>
      <w:r w:rsidR="00C343BF" w:rsidRPr="00C343BF">
        <w:rPr>
          <w:rFonts w:ascii="Browallia New" w:hAnsi="Browallia New" w:cs="Browallia New"/>
          <w:b/>
          <w:bCs/>
        </w:rPr>
        <w:t>PE</w:t>
      </w:r>
      <w:r w:rsidR="00C343BF" w:rsidRPr="00C343BF">
        <w:rPr>
          <w:rFonts w:ascii="Browallia New" w:hAnsi="Browallia New" w:cs="Browallia New"/>
          <w:b/>
          <w:bCs/>
          <w:vertAlign w:val="subscript"/>
        </w:rPr>
        <w:t>Capt,Elec</w:t>
      </w:r>
      <w:proofErr w:type="gramEnd"/>
      <w:r w:rsidR="00C343BF" w:rsidRPr="00C343BF">
        <w:rPr>
          <w:rFonts w:ascii="Browallia New" w:hAnsi="Browallia New" w:cs="Browallia New"/>
          <w:b/>
          <w:bCs/>
          <w:vertAlign w:val="subscript"/>
        </w:rPr>
        <w:t>,y</w:t>
      </w:r>
      <w:proofErr w:type="spellEnd"/>
      <w:r w:rsidR="00C343BF" w:rsidRPr="00C343BF">
        <w:rPr>
          <w:rFonts w:ascii="Browallia New" w:hAnsi="Browallia New" w:cs="Browallia New"/>
          <w:b/>
          <w:bCs/>
          <w:color w:val="000000" w:themeColor="text1"/>
        </w:rPr>
        <w:t>)</w:t>
      </w:r>
    </w:p>
    <w:p w14:paraId="4E0F3014" w14:textId="6098BAB1" w:rsidR="00506B0B" w:rsidRDefault="00047964" w:rsidP="00506B0B">
      <w:pPr>
        <w:spacing w:after="0" w:line="240" w:lineRule="auto"/>
        <w:ind w:left="0" w:firstLine="733"/>
        <w:jc w:val="thaiDistribute"/>
        <w:rPr>
          <w:rFonts w:ascii="Browallia New" w:hAnsi="Browallia New" w:cs="Browallia New"/>
        </w:rPr>
      </w:pPr>
      <w:r w:rsidRPr="00047964">
        <w:rPr>
          <w:rFonts w:ascii="Browallia New" w:hAnsi="Browallia New" w:cs="Browallia New"/>
        </w:rPr>
        <w:t>Project emissions from electricity consumption from the grid during the capture, separation of CO</w:t>
      </w:r>
      <w:r w:rsidRPr="00047964">
        <w:rPr>
          <w:rFonts w:ascii="Browallia New" w:hAnsi="Browallia New" w:cs="Browallia New"/>
          <w:vertAlign w:val="subscript"/>
        </w:rPr>
        <w:t>2</w:t>
      </w:r>
      <w:r w:rsidRPr="00047964">
        <w:rPr>
          <w:rFonts w:ascii="Browallia New" w:hAnsi="Browallia New" w:cs="Browallia New"/>
        </w:rPr>
        <w:t xml:space="preserve"> from other gases, and collection processes can be calculated based on the amount of electricity consumed, the emission factor associated with electricity generation/use, and the proportion of transmission and distribution losses in the grid, as expressed in the following equation</w:t>
      </w:r>
      <w:r w:rsidR="003467EC">
        <w:rPr>
          <w:rFonts w:ascii="Browallia New" w:hAnsi="Browallia New" w:cs="Browallia New"/>
        </w:rPr>
        <w:t>.</w:t>
      </w:r>
    </w:p>
    <w:p w14:paraId="37B44BF4" w14:textId="77777777" w:rsidR="00506B0B" w:rsidRPr="000E49C9" w:rsidRDefault="00506B0B" w:rsidP="00506B0B">
      <w:pPr>
        <w:tabs>
          <w:tab w:val="left" w:pos="3329"/>
        </w:tabs>
        <w:spacing w:before="0" w:after="0" w:line="240" w:lineRule="auto"/>
        <w:ind w:left="180"/>
        <w:rPr>
          <w:rFonts w:ascii="Browallia New" w:hAnsi="Browallia New" w:cs="Browallia New"/>
          <w:sz w:val="16"/>
          <w:szCs w:val="16"/>
        </w:rPr>
      </w:pPr>
    </w:p>
    <w:p w14:paraId="1AD29D92" w14:textId="17418D56" w:rsidR="00506B0B" w:rsidRPr="000E49C9" w:rsidRDefault="00506B0B" w:rsidP="00506B0B">
      <w:pPr>
        <w:tabs>
          <w:tab w:val="left" w:pos="7652"/>
        </w:tabs>
        <w:spacing w:before="0" w:after="0"/>
        <w:ind w:left="738"/>
        <w:rPr>
          <w:rFonts w:ascii="Browallia New" w:hAnsi="Browallia New" w:cs="Browallia New"/>
          <w:color w:val="000000" w:themeColor="text1"/>
          <w:sz w:val="36"/>
          <w:szCs w:val="36"/>
        </w:rPr>
      </w:pPr>
      <w:proofErr w:type="spellStart"/>
      <w:proofErr w:type="gramStart"/>
      <w:r w:rsidRPr="000E49C9">
        <w:rPr>
          <w:rFonts w:ascii="Browallia New" w:hAnsi="Browallia New" w:cs="Browallia New"/>
          <w:b/>
          <w:bCs/>
        </w:rPr>
        <w:t>PE</w:t>
      </w:r>
      <w:r w:rsidRPr="000E49C9">
        <w:rPr>
          <w:rFonts w:ascii="Browallia New" w:hAnsi="Browallia New" w:cs="Browallia New"/>
          <w:b/>
          <w:bCs/>
          <w:vertAlign w:val="subscript"/>
        </w:rPr>
        <w:t>C</w:t>
      </w:r>
      <w:r w:rsidR="002B466A" w:rsidRPr="000E49C9">
        <w:rPr>
          <w:rFonts w:ascii="Browallia New" w:hAnsi="Browallia New" w:cs="Browallia New"/>
          <w:b/>
          <w:bCs/>
          <w:vertAlign w:val="subscript"/>
        </w:rPr>
        <w:t>apt</w:t>
      </w:r>
      <w:r w:rsidRPr="000E49C9">
        <w:rPr>
          <w:rFonts w:ascii="Browallia New" w:hAnsi="Browallia New" w:cs="Browallia New"/>
          <w:b/>
          <w:bCs/>
          <w:vertAlign w:val="subscript"/>
        </w:rPr>
        <w:t>,Elec</w:t>
      </w:r>
      <w:proofErr w:type="gramEnd"/>
      <w:r w:rsidRPr="000E49C9">
        <w:rPr>
          <w:rFonts w:ascii="Browallia New" w:hAnsi="Browallia New" w:cs="Browallia New"/>
          <w:b/>
          <w:bCs/>
          <w:vertAlign w:val="subscript"/>
        </w:rPr>
        <w:t>,y</w:t>
      </w:r>
      <w:proofErr w:type="spellEnd"/>
      <w:r w:rsidRPr="000E49C9">
        <w:rPr>
          <w:rFonts w:ascii="Browallia New" w:hAnsi="Browallia New" w:cs="Browallia New"/>
          <w:b/>
          <w:bCs/>
        </w:rPr>
        <w:t xml:space="preserve"> = </w:t>
      </w:r>
      <w:proofErr w:type="spellStart"/>
      <w:r w:rsidRPr="000E49C9">
        <w:rPr>
          <w:rFonts w:ascii="Browallia New" w:eastAsia="Cambria Math" w:hAnsi="Browallia New" w:cs="Browallia New"/>
          <w:b/>
          <w:bCs/>
        </w:rPr>
        <w:t>EC</w:t>
      </w:r>
      <w:r w:rsidRPr="000E49C9">
        <w:rPr>
          <w:rFonts w:ascii="Browallia New" w:eastAsia="Cambria Math" w:hAnsi="Browallia New" w:cs="Browallia New"/>
          <w:b/>
          <w:bCs/>
          <w:vertAlign w:val="subscript"/>
        </w:rPr>
        <w:t>C</w:t>
      </w:r>
      <w:r w:rsidR="002B466A" w:rsidRPr="000E49C9">
        <w:rPr>
          <w:rFonts w:ascii="Browallia New" w:eastAsia="Cambria Math" w:hAnsi="Browallia New" w:cs="Browallia New"/>
          <w:b/>
          <w:bCs/>
          <w:vertAlign w:val="subscript"/>
        </w:rPr>
        <w:t>apt</w:t>
      </w:r>
      <w:r w:rsidRPr="000E49C9">
        <w:rPr>
          <w:rFonts w:ascii="Browallia New" w:eastAsia="Cambria Math" w:hAnsi="Browallia New" w:cs="Browallia New"/>
          <w:b/>
          <w:bCs/>
          <w:vertAlign w:val="subscript"/>
        </w:rPr>
        <w:t>,PJ,y</w:t>
      </w:r>
      <w:proofErr w:type="spellEnd"/>
      <w:r w:rsidRPr="000E49C9">
        <w:rPr>
          <w:rFonts w:ascii="Browallia New" w:eastAsia="Cambria Math" w:hAnsi="Browallia New" w:cs="Browallia New"/>
          <w:b/>
          <w:bCs/>
          <w:vertAlign w:val="subscript"/>
        </w:rPr>
        <w:t xml:space="preserve"> </w:t>
      </w:r>
      <w:r w:rsidRPr="000E49C9">
        <w:rPr>
          <w:rFonts w:ascii="Browallia New" w:eastAsia="Cambria Math" w:hAnsi="Browallia New" w:cs="Browallia New"/>
          <w:b/>
          <w:bCs/>
        </w:rPr>
        <w:t xml:space="preserve">× </w:t>
      </w:r>
      <w:proofErr w:type="spellStart"/>
      <w:r w:rsidRPr="000E49C9">
        <w:rPr>
          <w:rFonts w:ascii="Browallia New" w:eastAsia="Cambria Math" w:hAnsi="Browallia New" w:cs="Browallia New"/>
          <w:b/>
          <w:bCs/>
        </w:rPr>
        <w:t>EF</w:t>
      </w:r>
      <w:r w:rsidRPr="000E49C9">
        <w:rPr>
          <w:rFonts w:ascii="Browallia New" w:eastAsia="Cambria Math" w:hAnsi="Browallia New" w:cs="Browallia New"/>
          <w:b/>
          <w:bCs/>
          <w:vertAlign w:val="subscript"/>
        </w:rPr>
        <w:t>Elec,y</w:t>
      </w:r>
      <w:proofErr w:type="spellEnd"/>
      <w:r w:rsidRPr="000E49C9">
        <w:rPr>
          <w:rFonts w:ascii="Browallia New" w:eastAsia="Cambria Math" w:hAnsi="Browallia New" w:cs="Browallia New"/>
          <w:b/>
          <w:bCs/>
        </w:rPr>
        <w:t xml:space="preserve"> × (1</w:t>
      </w:r>
      <w:r w:rsidRPr="000E49C9">
        <w:rPr>
          <w:rFonts w:ascii="Browallia New" w:eastAsia="Cambria Math" w:hAnsi="Browallia New" w:cs="Browallia New" w:hint="cs"/>
          <w:b/>
          <w:bCs/>
          <w:cs/>
        </w:rPr>
        <w:t xml:space="preserve"> </w:t>
      </w:r>
      <w:r w:rsidRPr="000E49C9">
        <w:rPr>
          <w:rFonts w:ascii="Browallia New" w:eastAsia="Cambria Math" w:hAnsi="Browallia New" w:cs="Browallia New"/>
          <w:b/>
          <w:bCs/>
        </w:rPr>
        <w:t xml:space="preserve">+ </w:t>
      </w:r>
      <w:proofErr w:type="spellStart"/>
      <w:r w:rsidRPr="000E49C9">
        <w:rPr>
          <w:rFonts w:ascii="Browallia New" w:eastAsia="Cambria Math" w:hAnsi="Browallia New" w:cs="Browallia New"/>
          <w:b/>
          <w:bCs/>
        </w:rPr>
        <w:t>TDL</w:t>
      </w:r>
      <w:r w:rsidRPr="000E49C9">
        <w:rPr>
          <w:rFonts w:ascii="Browallia New" w:eastAsia="Cambria Math" w:hAnsi="Browallia New" w:cs="Browallia New"/>
          <w:b/>
          <w:bCs/>
          <w:vertAlign w:val="subscript"/>
        </w:rPr>
        <w:t>y</w:t>
      </w:r>
      <w:proofErr w:type="spellEnd"/>
      <w:r w:rsidRPr="000E49C9">
        <w:rPr>
          <w:rFonts w:ascii="Browallia New" w:eastAsia="Cambria Math" w:hAnsi="Browallia New" w:cs="Browallia New"/>
          <w:b/>
          <w:bCs/>
        </w:rPr>
        <w:t>)</w:t>
      </w:r>
      <w:r w:rsidRPr="000E49C9">
        <w:rPr>
          <w:rFonts w:ascii="Browallia New" w:eastAsia="Cambria Math" w:hAnsi="Browallia New" w:cs="Browallia New" w:hint="cs"/>
          <w:b/>
          <w:bCs/>
          <w:cs/>
        </w:rPr>
        <w:t xml:space="preserve"> </w:t>
      </w:r>
      <w:r w:rsidRPr="000E49C9">
        <w:rPr>
          <w:rFonts w:ascii="Browallia New" w:eastAsia="Cambria Math" w:hAnsi="Browallia New" w:cs="Browallia New"/>
          <w:b/>
          <w:bCs/>
        </w:rPr>
        <w:t>×</w:t>
      </w:r>
      <w:r w:rsidRPr="000E49C9">
        <w:rPr>
          <w:rFonts w:ascii="Browallia New" w:eastAsia="Cambria Math" w:hAnsi="Browallia New" w:cs="Browallia New" w:hint="cs"/>
          <w:b/>
          <w:bCs/>
          <w:cs/>
        </w:rPr>
        <w:t xml:space="preserve"> </w:t>
      </w:r>
      <w:r w:rsidRPr="000E49C9">
        <w:rPr>
          <w:rFonts w:ascii="Browallia New" w:eastAsia="Cambria Math" w:hAnsi="Browallia New" w:cs="Browallia New"/>
          <w:b/>
          <w:bCs/>
        </w:rPr>
        <w:t>10</w:t>
      </w:r>
      <w:r w:rsidRPr="000E49C9">
        <w:rPr>
          <w:rFonts w:ascii="Browallia New" w:eastAsia="Cambria Math" w:hAnsi="Browallia New" w:cs="Browallia New"/>
          <w:b/>
          <w:bCs/>
          <w:vertAlign w:val="superscript"/>
        </w:rPr>
        <w:t>-3</w:t>
      </w:r>
      <w:r w:rsidRPr="000E49C9">
        <w:rPr>
          <w:rFonts w:ascii="Browallia New" w:eastAsia="Cambria Math" w:hAnsi="Browallia New" w:cs="Browallia New"/>
          <w:b/>
          <w:bCs/>
        </w:rPr>
        <w:tab/>
      </w:r>
      <w:r w:rsidR="00EF5E08">
        <w:rPr>
          <w:rFonts w:ascii="Browallia New" w:hAnsi="Browallia New" w:cs="Browallia New" w:hint="cs"/>
        </w:rPr>
        <w:t>Equation</w:t>
      </w:r>
      <w:r w:rsidRPr="004720E7">
        <w:rPr>
          <w:rFonts w:ascii="Browallia New" w:hAnsi="Browallia New" w:cs="Browallia New" w:hint="cs"/>
          <w:cs/>
        </w:rPr>
        <w:t xml:space="preserve"> </w:t>
      </w:r>
      <w:r w:rsidRPr="004720E7">
        <w:rPr>
          <w:rFonts w:ascii="Browallia New" w:hAnsi="Browallia New" w:cs="Browallia New"/>
        </w:rPr>
        <w:t>(</w:t>
      </w:r>
      <w:r w:rsidR="004720E7" w:rsidRPr="004720E7">
        <w:rPr>
          <w:rFonts w:ascii="Browallia New" w:hAnsi="Browallia New" w:cs="Browallia New"/>
        </w:rPr>
        <w:t>12</w:t>
      </w:r>
      <w:r w:rsidRPr="004720E7">
        <w:rPr>
          <w:rFonts w:ascii="Browallia New" w:hAnsi="Browallia New" w:cs="Browallia New"/>
        </w:rPr>
        <w:t>)</w:t>
      </w:r>
    </w:p>
    <w:p w14:paraId="1CF399EC" w14:textId="77777777" w:rsidR="00506B0B" w:rsidRPr="000E49C9" w:rsidRDefault="00506B0B" w:rsidP="00506B0B">
      <w:pPr>
        <w:tabs>
          <w:tab w:val="left" w:pos="3329"/>
        </w:tabs>
        <w:spacing w:before="0" w:after="0" w:line="240" w:lineRule="auto"/>
        <w:ind w:left="180"/>
        <w:rPr>
          <w:rFonts w:ascii="Browallia New" w:hAnsi="Browallia New" w:cs="Browallia New"/>
          <w:sz w:val="16"/>
          <w:szCs w:val="16"/>
        </w:rPr>
      </w:pPr>
    </w:p>
    <w:p w14:paraId="4864A8D5" w14:textId="0C578BBA" w:rsidR="00506B0B" w:rsidRPr="000E49C9" w:rsidRDefault="00EF5E08" w:rsidP="00CA7700">
      <w:pPr>
        <w:spacing w:before="0" w:after="0" w:line="240" w:lineRule="auto"/>
        <w:ind w:left="0"/>
        <w:rPr>
          <w:rFonts w:ascii="Browallia New" w:hAnsi="Browallia New" w:cs="Browallia New"/>
          <w:sz w:val="36"/>
          <w:szCs w:val="36"/>
        </w:rPr>
      </w:pPr>
      <w:r>
        <w:rPr>
          <w:rFonts w:ascii="Browallia New" w:hAnsi="Browallia New" w:cs="Browallia New"/>
        </w:rPr>
        <w:t>Where</w:t>
      </w:r>
    </w:p>
    <w:tbl>
      <w:tblPr>
        <w:tblW w:w="9077" w:type="dxa"/>
        <w:tblInd w:w="-5" w:type="dxa"/>
        <w:tblLayout w:type="fixed"/>
        <w:tblLook w:val="04A0" w:firstRow="1" w:lastRow="0" w:firstColumn="1" w:lastColumn="0" w:noHBand="0" w:noVBand="1"/>
      </w:tblPr>
      <w:tblGrid>
        <w:gridCol w:w="1281"/>
        <w:gridCol w:w="426"/>
        <w:gridCol w:w="7370"/>
      </w:tblGrid>
      <w:tr w:rsidR="009D7223" w:rsidRPr="000E49C9" w14:paraId="131D2CB4" w14:textId="77777777" w:rsidTr="007226A8">
        <w:tc>
          <w:tcPr>
            <w:tcW w:w="1281" w:type="dxa"/>
          </w:tcPr>
          <w:p w14:paraId="58ADD2C3" w14:textId="677F74B5" w:rsidR="009D7223" w:rsidRPr="000E49C9" w:rsidRDefault="009D7223" w:rsidP="009D7223">
            <w:pPr>
              <w:pStyle w:val="ListParagraph"/>
              <w:tabs>
                <w:tab w:val="left" w:pos="3329"/>
              </w:tabs>
              <w:spacing w:before="0" w:after="0" w:line="240" w:lineRule="auto"/>
              <w:ind w:left="33"/>
              <w:contextualSpacing w:val="0"/>
              <w:jc w:val="thaiDistribute"/>
              <w:rPr>
                <w:rFonts w:ascii="Browallia New" w:hAnsi="Browallia New" w:cs="Browallia New"/>
                <w:szCs w:val="32"/>
              </w:rPr>
            </w:pPr>
            <w:bookmarkStart w:id="22" w:name="_Hlk160630726"/>
            <w:proofErr w:type="spellStart"/>
            <w:proofErr w:type="gramStart"/>
            <w:r w:rsidRPr="003D45B9">
              <w:rPr>
                <w:rFonts w:ascii="Browallia New" w:hAnsi="Browallia New" w:cs="Browallia New"/>
                <w:szCs w:val="32"/>
              </w:rPr>
              <w:t>PE</w:t>
            </w:r>
            <w:r w:rsidRPr="003D45B9">
              <w:rPr>
                <w:rFonts w:ascii="Browallia New" w:hAnsi="Browallia New" w:cs="Browallia New"/>
                <w:szCs w:val="32"/>
                <w:vertAlign w:val="subscript"/>
              </w:rPr>
              <w:t>Capt,Elec</w:t>
            </w:r>
            <w:proofErr w:type="gramEnd"/>
            <w:r w:rsidRPr="003D45B9">
              <w:rPr>
                <w:rFonts w:ascii="Browallia New" w:hAnsi="Browallia New" w:cs="Browallia New"/>
                <w:szCs w:val="32"/>
                <w:vertAlign w:val="subscript"/>
              </w:rPr>
              <w:t>,y</w:t>
            </w:r>
            <w:proofErr w:type="spellEnd"/>
          </w:p>
        </w:tc>
        <w:tc>
          <w:tcPr>
            <w:tcW w:w="426" w:type="dxa"/>
          </w:tcPr>
          <w:p w14:paraId="1F7B6573" w14:textId="1FAD2C95" w:rsidR="009D7223" w:rsidRPr="000E49C9"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rPr>
            </w:pPr>
            <w:r w:rsidRPr="003D45B9">
              <w:rPr>
                <w:rFonts w:ascii="Browallia New" w:hAnsi="Browallia New" w:cs="Browallia New"/>
                <w:szCs w:val="32"/>
              </w:rPr>
              <w:t>=</w:t>
            </w:r>
          </w:p>
        </w:tc>
        <w:tc>
          <w:tcPr>
            <w:tcW w:w="7370" w:type="dxa"/>
          </w:tcPr>
          <w:p w14:paraId="15F7B14C" w14:textId="2B26DDFA" w:rsidR="009D7223" w:rsidRPr="003D45B9" w:rsidRDefault="009D7223" w:rsidP="00C84756">
            <w:pPr>
              <w:pStyle w:val="ListParagraph"/>
              <w:tabs>
                <w:tab w:val="left" w:pos="3329"/>
              </w:tabs>
              <w:spacing w:before="0" w:after="0" w:line="240" w:lineRule="auto"/>
              <w:ind w:left="0"/>
              <w:contextualSpacing w:val="0"/>
              <w:rPr>
                <w:rFonts w:ascii="Browallia New" w:hAnsi="Browallia New" w:cs="Browallia New"/>
                <w:color w:val="000000" w:themeColor="text1"/>
                <w:szCs w:val="32"/>
                <w:cs/>
              </w:rPr>
            </w:pPr>
            <w:r w:rsidRPr="00471C0C">
              <w:rPr>
                <w:rFonts w:ascii="Browallia New" w:hAnsi="Browallia New" w:cs="Browallia New"/>
                <w:color w:val="000000" w:themeColor="text1"/>
                <w:szCs w:val="32"/>
              </w:rPr>
              <w:t>Project emissions from electricity consumption from the grid during the capture, separation of CO</w:t>
            </w:r>
            <w:r w:rsidRPr="00471C0C">
              <w:rPr>
                <w:rFonts w:ascii="Browallia New" w:hAnsi="Browallia New" w:cs="Browallia New"/>
                <w:color w:val="000000" w:themeColor="text1"/>
                <w:szCs w:val="32"/>
                <w:vertAlign w:val="subscript"/>
                <w:cs/>
              </w:rPr>
              <w:t>2</w:t>
            </w:r>
            <w:r w:rsidRPr="00471C0C">
              <w:rPr>
                <w:rFonts w:ascii="Browallia New" w:hAnsi="Browallia New" w:cs="Browallia New"/>
                <w:color w:val="000000" w:themeColor="text1"/>
                <w:szCs w:val="32"/>
                <w:cs/>
              </w:rPr>
              <w:t xml:space="preserve"> </w:t>
            </w:r>
            <w:r w:rsidRPr="00471C0C">
              <w:rPr>
                <w:rFonts w:ascii="Browallia New" w:hAnsi="Browallia New" w:cs="Browallia New"/>
                <w:color w:val="000000" w:themeColor="text1"/>
                <w:szCs w:val="32"/>
              </w:rPr>
              <w:t xml:space="preserve">from other gases, and collection processes in year y </w:t>
            </w:r>
            <w:r w:rsidRPr="003D45B9">
              <w:rPr>
                <w:rFonts w:ascii="Browallia New" w:hAnsi="Browallia New" w:cs="Browallia New"/>
                <w:szCs w:val="32"/>
              </w:rPr>
              <w:t>(tCO</w:t>
            </w:r>
            <w:r w:rsidRPr="003D45B9">
              <w:rPr>
                <w:rFonts w:ascii="Browallia New" w:hAnsi="Browallia New" w:cs="Browallia New"/>
                <w:szCs w:val="32"/>
                <w:vertAlign w:val="subscript"/>
              </w:rPr>
              <w:t>2</w:t>
            </w:r>
            <w:r w:rsidRPr="003D45B9">
              <w:rPr>
                <w:rFonts w:ascii="Browallia New" w:hAnsi="Browallia New" w:cs="Browallia New"/>
                <w:szCs w:val="32"/>
              </w:rPr>
              <w:t>e/year)</w:t>
            </w:r>
          </w:p>
        </w:tc>
      </w:tr>
      <w:tr w:rsidR="009D7223" w:rsidRPr="000E49C9" w14:paraId="68CE1159" w14:textId="77777777" w:rsidTr="007226A8">
        <w:tc>
          <w:tcPr>
            <w:tcW w:w="1281" w:type="dxa"/>
          </w:tcPr>
          <w:p w14:paraId="4F4CB214" w14:textId="1A6ED3B4" w:rsidR="009D7223" w:rsidRPr="000E49C9" w:rsidRDefault="009D7223" w:rsidP="009D7223">
            <w:pPr>
              <w:pStyle w:val="ListParagraph"/>
              <w:tabs>
                <w:tab w:val="left" w:pos="3329"/>
              </w:tabs>
              <w:spacing w:before="0" w:after="0" w:line="240" w:lineRule="auto"/>
              <w:ind w:left="33"/>
              <w:contextualSpacing w:val="0"/>
              <w:jc w:val="thaiDistribute"/>
              <w:rPr>
                <w:rFonts w:ascii="Browallia New" w:eastAsia="Cambria Math" w:hAnsi="Browallia New" w:cs="Browallia New"/>
                <w:szCs w:val="32"/>
              </w:rPr>
            </w:pPr>
            <w:proofErr w:type="spellStart"/>
            <w:proofErr w:type="gramStart"/>
            <w:r w:rsidRPr="000E49C9">
              <w:rPr>
                <w:rFonts w:ascii="Browallia New" w:eastAsia="Cambria Math" w:hAnsi="Browallia New" w:cs="Browallia New"/>
                <w:szCs w:val="32"/>
              </w:rPr>
              <w:lastRenderedPageBreak/>
              <w:t>EC</w:t>
            </w:r>
            <w:r w:rsidRPr="000E49C9">
              <w:rPr>
                <w:rFonts w:ascii="Browallia New" w:eastAsia="Cambria Math" w:hAnsi="Browallia New" w:cs="Browallia New"/>
                <w:szCs w:val="32"/>
                <w:vertAlign w:val="subscript"/>
              </w:rPr>
              <w:t>Capt,PJ</w:t>
            </w:r>
            <w:proofErr w:type="gramEnd"/>
            <w:r w:rsidRPr="000E49C9">
              <w:rPr>
                <w:rFonts w:ascii="Browallia New" w:eastAsia="Cambria Math" w:hAnsi="Browallia New" w:cs="Browallia New"/>
                <w:szCs w:val="32"/>
                <w:vertAlign w:val="subscript"/>
              </w:rPr>
              <w:t>,y</w:t>
            </w:r>
            <w:proofErr w:type="spellEnd"/>
          </w:p>
        </w:tc>
        <w:tc>
          <w:tcPr>
            <w:tcW w:w="426" w:type="dxa"/>
          </w:tcPr>
          <w:p w14:paraId="4C587744" w14:textId="28BC5FC8" w:rsidR="009D7223" w:rsidRPr="000E49C9"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rPr>
            </w:pPr>
            <w:r w:rsidRPr="000E49C9">
              <w:rPr>
                <w:rFonts w:ascii="Browallia New" w:hAnsi="Browallia New" w:cs="Browallia New"/>
                <w:szCs w:val="32"/>
              </w:rPr>
              <w:t>=</w:t>
            </w:r>
          </w:p>
        </w:tc>
        <w:tc>
          <w:tcPr>
            <w:tcW w:w="7370" w:type="dxa"/>
          </w:tcPr>
          <w:p w14:paraId="349AAF10" w14:textId="5CBDEAD0" w:rsidR="009D7223" w:rsidRPr="000E49C9"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cs/>
              </w:rPr>
            </w:pPr>
            <w:r w:rsidRPr="00471C0C">
              <w:rPr>
                <w:rFonts w:ascii="Browallia New" w:hAnsi="Browallia New" w:cs="Browallia New"/>
                <w:szCs w:val="32"/>
              </w:rPr>
              <w:t>Electricity consumption for the capture, separation of CO</w:t>
            </w:r>
            <w:r w:rsidRPr="00471C0C">
              <w:rPr>
                <w:rFonts w:ascii="Browallia New" w:hAnsi="Browallia New" w:cs="Browallia New"/>
                <w:szCs w:val="32"/>
                <w:vertAlign w:val="subscript"/>
                <w:cs/>
              </w:rPr>
              <w:t>2</w:t>
            </w:r>
            <w:r w:rsidRPr="00471C0C">
              <w:rPr>
                <w:rFonts w:ascii="Browallia New" w:hAnsi="Browallia New" w:cs="Browallia New"/>
                <w:szCs w:val="32"/>
                <w:cs/>
              </w:rPr>
              <w:t xml:space="preserve"> </w:t>
            </w:r>
            <w:r w:rsidRPr="00471C0C">
              <w:rPr>
                <w:rFonts w:ascii="Browallia New" w:hAnsi="Browallia New" w:cs="Browallia New"/>
                <w:szCs w:val="32"/>
              </w:rPr>
              <w:t>from other gases, and collection processes in year y</w:t>
            </w:r>
            <w:r w:rsidRPr="000E49C9">
              <w:rPr>
                <w:rFonts w:ascii="Browallia New" w:hAnsi="Browallia New" w:cs="Browallia New"/>
                <w:i/>
                <w:szCs w:val="32"/>
              </w:rPr>
              <w:t xml:space="preserve"> </w:t>
            </w:r>
            <w:r w:rsidRPr="000E49C9">
              <w:rPr>
                <w:rFonts w:ascii="Browallia New" w:hAnsi="Browallia New" w:cs="Browallia New"/>
                <w:szCs w:val="32"/>
              </w:rPr>
              <w:t>(kWh/year)</w:t>
            </w:r>
          </w:p>
        </w:tc>
      </w:tr>
      <w:tr w:rsidR="009D7223" w:rsidRPr="000E49C9" w14:paraId="090E4750" w14:textId="77777777" w:rsidTr="007226A8">
        <w:tc>
          <w:tcPr>
            <w:tcW w:w="1281" w:type="dxa"/>
          </w:tcPr>
          <w:p w14:paraId="6148A2B8" w14:textId="77777777" w:rsidR="009D7223" w:rsidRPr="000E49C9" w:rsidRDefault="009D7223" w:rsidP="009D7223">
            <w:pPr>
              <w:pStyle w:val="ListParagraph"/>
              <w:tabs>
                <w:tab w:val="left" w:pos="3329"/>
              </w:tabs>
              <w:spacing w:before="0" w:after="0" w:line="240" w:lineRule="auto"/>
              <w:ind w:left="33"/>
              <w:contextualSpacing w:val="0"/>
              <w:jc w:val="thaiDistribute"/>
              <w:rPr>
                <w:rFonts w:ascii="Browallia New" w:hAnsi="Browallia New" w:cs="Browallia New"/>
                <w:szCs w:val="32"/>
              </w:rPr>
            </w:pPr>
            <w:proofErr w:type="spellStart"/>
            <w:proofErr w:type="gramStart"/>
            <w:r w:rsidRPr="000E49C9">
              <w:rPr>
                <w:rFonts w:ascii="Browallia New" w:eastAsia="Cambria Math" w:hAnsi="Browallia New" w:cs="Browallia New"/>
                <w:szCs w:val="32"/>
              </w:rPr>
              <w:t>EF</w:t>
            </w:r>
            <w:r w:rsidRPr="000E49C9">
              <w:rPr>
                <w:rFonts w:ascii="Browallia New" w:eastAsia="Cambria Math" w:hAnsi="Browallia New" w:cs="Browallia New"/>
                <w:szCs w:val="32"/>
                <w:vertAlign w:val="subscript"/>
              </w:rPr>
              <w:t>Elec,y</w:t>
            </w:r>
            <w:proofErr w:type="spellEnd"/>
            <w:proofErr w:type="gramEnd"/>
          </w:p>
        </w:tc>
        <w:tc>
          <w:tcPr>
            <w:tcW w:w="426" w:type="dxa"/>
          </w:tcPr>
          <w:p w14:paraId="3A9768ED" w14:textId="77777777" w:rsidR="009D7223" w:rsidRPr="000E49C9"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rPr>
            </w:pPr>
            <w:r w:rsidRPr="000E49C9">
              <w:rPr>
                <w:rFonts w:ascii="Browallia New" w:hAnsi="Browallia New" w:cs="Browallia New"/>
                <w:szCs w:val="32"/>
              </w:rPr>
              <w:t>=</w:t>
            </w:r>
          </w:p>
        </w:tc>
        <w:tc>
          <w:tcPr>
            <w:tcW w:w="7370" w:type="dxa"/>
            <w:vAlign w:val="center"/>
          </w:tcPr>
          <w:p w14:paraId="41B6649D" w14:textId="7CE62140" w:rsidR="009D7223" w:rsidRPr="000E49C9" w:rsidRDefault="009D7223" w:rsidP="009D7223">
            <w:pPr>
              <w:pStyle w:val="ListParagraph"/>
              <w:tabs>
                <w:tab w:val="left" w:pos="3329"/>
              </w:tabs>
              <w:spacing w:before="0" w:after="0" w:line="240" w:lineRule="auto"/>
              <w:ind w:left="0"/>
              <w:contextualSpacing w:val="0"/>
              <w:jc w:val="thaiDistribute"/>
              <w:rPr>
                <w:rFonts w:ascii="Browallia New" w:eastAsia="Times New Roman" w:hAnsi="Browallia New" w:cs="Browallia New"/>
                <w:szCs w:val="32"/>
                <w:cs/>
              </w:rPr>
            </w:pPr>
            <w:r w:rsidRPr="00471C0C">
              <w:rPr>
                <w:rFonts w:ascii="Browallia New" w:eastAsia="Times New Roman" w:hAnsi="Browallia New" w:cs="Browallia New"/>
                <w:szCs w:val="32"/>
              </w:rPr>
              <w:t>Emission factor for electricity generation/consumption in year y</w:t>
            </w:r>
            <w:r w:rsidRPr="000E49C9">
              <w:rPr>
                <w:rFonts w:ascii="Browallia New" w:eastAsia="Times New Roman" w:hAnsi="Browallia New" w:cs="Browallia New"/>
                <w:szCs w:val="32"/>
              </w:rPr>
              <w:t xml:space="preserve"> </w:t>
            </w:r>
            <w:r w:rsidRPr="000E49C9">
              <w:rPr>
                <w:rFonts w:ascii="Browallia New" w:hAnsi="Browallia New" w:cs="Browallia New"/>
                <w:position w:val="1"/>
                <w:szCs w:val="32"/>
              </w:rPr>
              <w:t>(</w:t>
            </w:r>
            <w:proofErr w:type="spellStart"/>
            <w:r w:rsidRPr="000E49C9">
              <w:rPr>
                <w:rFonts w:ascii="Browallia New" w:hAnsi="Browallia New" w:cs="Browallia New"/>
                <w:position w:val="1"/>
                <w:szCs w:val="32"/>
              </w:rPr>
              <w:t>tCO</w:t>
            </w:r>
            <w:proofErr w:type="spellEnd"/>
            <w:r w:rsidRPr="000E49C9">
              <w:rPr>
                <w:rFonts w:ascii="Browallia New" w:hAnsi="Browallia New" w:cs="Browallia New"/>
                <w:szCs w:val="32"/>
                <w:vertAlign w:val="subscript"/>
              </w:rPr>
              <w:t>2</w:t>
            </w:r>
            <w:r w:rsidRPr="000E49C9">
              <w:rPr>
                <w:rFonts w:ascii="Browallia New" w:hAnsi="Browallia New" w:cs="Browallia New"/>
                <w:position w:val="1"/>
                <w:szCs w:val="32"/>
              </w:rPr>
              <w:t>/MWh)</w:t>
            </w:r>
          </w:p>
        </w:tc>
      </w:tr>
      <w:tr w:rsidR="009D7223" w:rsidRPr="00195E22" w14:paraId="32FD25EC" w14:textId="77777777" w:rsidTr="007226A8">
        <w:tc>
          <w:tcPr>
            <w:tcW w:w="1281" w:type="dxa"/>
          </w:tcPr>
          <w:p w14:paraId="03D281B0" w14:textId="77777777" w:rsidR="009D7223" w:rsidRPr="000E49C9" w:rsidRDefault="009D7223" w:rsidP="009D7223">
            <w:pPr>
              <w:pStyle w:val="ListParagraph"/>
              <w:tabs>
                <w:tab w:val="left" w:pos="3329"/>
              </w:tabs>
              <w:spacing w:before="0" w:after="0" w:line="240" w:lineRule="auto"/>
              <w:ind w:left="33"/>
              <w:contextualSpacing w:val="0"/>
              <w:jc w:val="thaiDistribute"/>
              <w:rPr>
                <w:rFonts w:ascii="Browallia New" w:hAnsi="Browallia New" w:cs="Browallia New"/>
                <w:szCs w:val="32"/>
              </w:rPr>
            </w:pPr>
            <w:proofErr w:type="spellStart"/>
            <w:r w:rsidRPr="000E49C9">
              <w:rPr>
                <w:rFonts w:ascii="Browallia New" w:eastAsia="Cambria Math" w:hAnsi="Browallia New" w:cs="Browallia New"/>
                <w:szCs w:val="32"/>
              </w:rPr>
              <w:t>TDL</w:t>
            </w:r>
            <w:r w:rsidRPr="000E49C9">
              <w:rPr>
                <w:rFonts w:ascii="Browallia New" w:eastAsia="Cambria Math" w:hAnsi="Browallia New" w:cs="Browallia New"/>
                <w:szCs w:val="32"/>
                <w:vertAlign w:val="subscript"/>
              </w:rPr>
              <w:t>y</w:t>
            </w:r>
            <w:proofErr w:type="spellEnd"/>
          </w:p>
        </w:tc>
        <w:tc>
          <w:tcPr>
            <w:tcW w:w="426" w:type="dxa"/>
          </w:tcPr>
          <w:p w14:paraId="3DC5E433" w14:textId="77777777" w:rsidR="009D7223" w:rsidRPr="000E49C9"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rPr>
            </w:pPr>
            <w:r w:rsidRPr="000E49C9">
              <w:rPr>
                <w:rFonts w:ascii="Browallia New" w:hAnsi="Browallia New" w:cs="Browallia New"/>
                <w:szCs w:val="32"/>
              </w:rPr>
              <w:t>=</w:t>
            </w:r>
          </w:p>
        </w:tc>
        <w:tc>
          <w:tcPr>
            <w:tcW w:w="7370" w:type="dxa"/>
            <w:vAlign w:val="center"/>
          </w:tcPr>
          <w:p w14:paraId="368BCB21" w14:textId="23967F79" w:rsidR="009D7223" w:rsidRPr="000E49C9"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cs/>
              </w:rPr>
            </w:pPr>
            <w:r w:rsidRPr="00471C0C">
              <w:rPr>
                <w:rFonts w:ascii="Browallia New" w:hAnsi="Browallia New" w:cs="Browallia New"/>
                <w:szCs w:val="32"/>
              </w:rPr>
              <w:t>Average technical transmission and distribution losses for providing electricity in year y</w:t>
            </w:r>
            <w:r>
              <w:rPr>
                <w:rFonts w:ascii="Browallia New" w:hAnsi="Browallia New" w:cs="Browallia New" w:hint="cs"/>
                <w:szCs w:val="32"/>
                <w:cs/>
              </w:rPr>
              <w:t xml:space="preserve"> (</w:t>
            </w:r>
            <w:r>
              <w:rPr>
                <w:rFonts w:ascii="Browallia New" w:hAnsi="Browallia New" w:cs="Browallia New"/>
                <w:szCs w:val="32"/>
              </w:rPr>
              <w:t>%)</w:t>
            </w:r>
          </w:p>
        </w:tc>
      </w:tr>
      <w:bookmarkEnd w:id="22"/>
    </w:tbl>
    <w:p w14:paraId="252766E4" w14:textId="77777777" w:rsidR="004720E7" w:rsidRPr="008B6421" w:rsidRDefault="004720E7" w:rsidP="008B6421">
      <w:pPr>
        <w:pStyle w:val="NormalWeb"/>
        <w:tabs>
          <w:tab w:val="left" w:pos="361"/>
        </w:tabs>
        <w:spacing w:before="0" w:beforeAutospacing="0" w:after="0" w:afterAutospacing="0"/>
        <w:ind w:left="0"/>
        <w:jc w:val="thaiDistribute"/>
        <w:rPr>
          <w:rFonts w:ascii="Browallia New" w:hAnsi="Browallia New" w:cs="Browallia New"/>
        </w:rPr>
      </w:pPr>
    </w:p>
    <w:p w14:paraId="3ECEA160" w14:textId="0E417437" w:rsidR="00506B0B" w:rsidRPr="007226A8" w:rsidRDefault="008D291E" w:rsidP="00047964">
      <w:pPr>
        <w:tabs>
          <w:tab w:val="left" w:pos="1350"/>
          <w:tab w:val="left" w:pos="3329"/>
        </w:tabs>
        <w:spacing w:before="0" w:after="0" w:line="240" w:lineRule="auto"/>
        <w:ind w:left="1350" w:hanging="641"/>
        <w:jc w:val="thaiDistribute"/>
        <w:rPr>
          <w:rFonts w:ascii="Browallia New" w:hAnsi="Browallia New" w:cs="Browallia New"/>
          <w:b/>
          <w:bCs/>
        </w:rPr>
      </w:pPr>
      <w:r w:rsidRPr="007226A8">
        <w:rPr>
          <w:rFonts w:ascii="Browallia New" w:hAnsi="Browallia New" w:cs="Browallia New"/>
          <w:b/>
          <w:bCs/>
        </w:rPr>
        <w:t>6</w:t>
      </w:r>
      <w:r w:rsidR="00506B0B" w:rsidRPr="007226A8">
        <w:rPr>
          <w:rFonts w:ascii="Browallia New" w:hAnsi="Browallia New" w:cs="Browallia New"/>
          <w:b/>
          <w:bCs/>
        </w:rPr>
        <w:t>.</w:t>
      </w:r>
      <w:r w:rsidR="0008790F" w:rsidRPr="007226A8">
        <w:rPr>
          <w:rFonts w:ascii="Browallia New" w:hAnsi="Browallia New" w:cs="Browallia New" w:hint="cs"/>
          <w:b/>
          <w:bCs/>
          <w:cs/>
        </w:rPr>
        <w:t>2</w:t>
      </w:r>
      <w:r w:rsidR="00506B0B" w:rsidRPr="007226A8">
        <w:rPr>
          <w:rFonts w:ascii="Browallia New" w:hAnsi="Browallia New" w:cs="Browallia New"/>
          <w:b/>
          <w:bCs/>
        </w:rPr>
        <w:t>.</w:t>
      </w:r>
      <w:r w:rsidR="000D297E" w:rsidRPr="007226A8">
        <w:rPr>
          <w:rFonts w:ascii="Browallia New" w:hAnsi="Browallia New" w:cs="Browallia New"/>
          <w:b/>
          <w:bCs/>
        </w:rPr>
        <w:t>3</w:t>
      </w:r>
      <w:r w:rsidR="008B6421" w:rsidRPr="007226A8">
        <w:rPr>
          <w:rFonts w:ascii="Browallia New" w:hAnsi="Browallia New" w:cs="Browallia New"/>
          <w:b/>
          <w:bCs/>
          <w:cs/>
        </w:rPr>
        <w:tab/>
      </w:r>
      <w:r w:rsidR="00047964" w:rsidRPr="007226A8">
        <w:rPr>
          <w:rFonts w:ascii="Browallia New" w:hAnsi="Browallia New" w:cs="Browallia New"/>
          <w:b/>
          <w:bCs/>
        </w:rPr>
        <w:t>Project emissions from the use of electricity and/or steam supplied by IPS-type power plants for the CO</w:t>
      </w:r>
      <w:r w:rsidR="00047964" w:rsidRPr="007226A8">
        <w:rPr>
          <w:rFonts w:ascii="Browallia New" w:hAnsi="Browallia New" w:cs="Browallia New"/>
          <w:b/>
          <w:bCs/>
          <w:vertAlign w:val="subscript"/>
          <w:cs/>
        </w:rPr>
        <w:t>2</w:t>
      </w:r>
      <w:r w:rsidR="00047964" w:rsidRPr="007226A8">
        <w:rPr>
          <w:rFonts w:ascii="Browallia New" w:hAnsi="Browallia New" w:cs="Browallia New"/>
          <w:b/>
          <w:bCs/>
          <w:cs/>
        </w:rPr>
        <w:t xml:space="preserve"> </w:t>
      </w:r>
      <w:r w:rsidR="00047964" w:rsidRPr="007226A8">
        <w:rPr>
          <w:rFonts w:ascii="Browallia New" w:hAnsi="Browallia New" w:cs="Browallia New"/>
          <w:b/>
          <w:bCs/>
        </w:rPr>
        <w:t>capture, separation from other gases, and collection processes</w:t>
      </w:r>
      <w:r w:rsidR="00C343BF" w:rsidRPr="007226A8">
        <w:rPr>
          <w:rFonts w:ascii="Browallia New" w:hAnsi="Browallia New" w:cs="Browallia New"/>
          <w:b/>
          <w:bCs/>
        </w:rPr>
        <w:t xml:space="preserve"> (</w:t>
      </w:r>
      <w:proofErr w:type="spellStart"/>
      <w:proofErr w:type="gramStart"/>
      <w:r w:rsidR="00C343BF" w:rsidRPr="007226A8">
        <w:rPr>
          <w:rFonts w:ascii="Browallia New" w:hAnsi="Browallia New" w:cs="Browallia New"/>
          <w:b/>
          <w:bCs/>
        </w:rPr>
        <w:t>PE</w:t>
      </w:r>
      <w:r w:rsidR="00C343BF" w:rsidRPr="007226A8">
        <w:rPr>
          <w:rFonts w:ascii="Browallia New" w:hAnsi="Browallia New" w:cs="Browallia New"/>
          <w:b/>
          <w:bCs/>
          <w:vertAlign w:val="subscript"/>
        </w:rPr>
        <w:t>Capt,IPS</w:t>
      </w:r>
      <w:proofErr w:type="gramEnd"/>
      <w:r w:rsidR="00C343BF" w:rsidRPr="007226A8">
        <w:rPr>
          <w:rFonts w:ascii="Browallia New" w:hAnsi="Browallia New" w:cs="Browallia New"/>
          <w:b/>
          <w:bCs/>
          <w:vertAlign w:val="subscript"/>
        </w:rPr>
        <w:t>,y</w:t>
      </w:r>
      <w:proofErr w:type="spellEnd"/>
      <w:r w:rsidR="00C343BF" w:rsidRPr="007226A8">
        <w:rPr>
          <w:rFonts w:ascii="Browallia New" w:hAnsi="Browallia New" w:cs="Browallia New"/>
          <w:b/>
          <w:bCs/>
        </w:rPr>
        <w:t>)</w:t>
      </w:r>
    </w:p>
    <w:p w14:paraId="1811C555" w14:textId="7C33994C" w:rsidR="00506B0B" w:rsidRPr="000E49C9" w:rsidRDefault="00047964" w:rsidP="00506B0B">
      <w:pPr>
        <w:spacing w:after="0" w:line="240" w:lineRule="auto"/>
        <w:ind w:left="0" w:firstLine="733"/>
        <w:jc w:val="thaiDistribute"/>
        <w:rPr>
          <w:rFonts w:ascii="Browallia New" w:hAnsi="Browallia New" w:cs="Browallia New"/>
        </w:rPr>
      </w:pPr>
      <w:r w:rsidRPr="00047964">
        <w:rPr>
          <w:rFonts w:ascii="Browallia New" w:hAnsi="Browallia New" w:cs="Browallia New"/>
        </w:rPr>
        <w:t>Project emissions from the use of electricity and/or steam supplied by IPS-type power plants for the CO</w:t>
      </w:r>
      <w:r w:rsidRPr="00047964">
        <w:rPr>
          <w:rFonts w:ascii="Browallia New" w:hAnsi="Browallia New" w:cs="Browallia New"/>
          <w:vertAlign w:val="subscript"/>
        </w:rPr>
        <w:t>2</w:t>
      </w:r>
      <w:r w:rsidRPr="00047964">
        <w:rPr>
          <w:rFonts w:ascii="Browallia New" w:hAnsi="Browallia New" w:cs="Browallia New"/>
        </w:rPr>
        <w:t xml:space="preserve"> capture, separation from other gases, and collection processes shall be assessed based on fossil fuel combustion using an allocation approach. The resulting energy-related emissions shall then be calculated using the latest version of the calculation tool </w:t>
      </w:r>
      <w:r w:rsidRPr="002556DD">
        <w:rPr>
          <w:rFonts w:ascii="Browallia New" w:hAnsi="Browallia New" w:cs="Browallia New"/>
          <w:color w:val="000000" w:themeColor="text1"/>
          <w:spacing w:val="-4"/>
        </w:rPr>
        <w:t>T-VER-P-TOOL-02-01:</w:t>
      </w:r>
      <w:r w:rsidRPr="002556DD">
        <w:rPr>
          <w:rFonts w:ascii="Browallia New" w:hAnsi="Browallia New" w:cs="Browallia New"/>
          <w:color w:val="000000" w:themeColor="text1"/>
        </w:rPr>
        <w:t xml:space="preserve"> Tool to Calculate Project or Leakage CO</w:t>
      </w:r>
      <w:r w:rsidRPr="002556DD">
        <w:rPr>
          <w:rFonts w:ascii="Browallia New" w:hAnsi="Browallia New" w:cs="Browallia New"/>
          <w:color w:val="000000" w:themeColor="text1"/>
          <w:vertAlign w:val="subscript"/>
        </w:rPr>
        <w:t>2</w:t>
      </w:r>
      <w:r w:rsidRPr="002556DD">
        <w:rPr>
          <w:rFonts w:ascii="Browallia New" w:hAnsi="Browallia New" w:cs="Browallia New"/>
          <w:color w:val="000000" w:themeColor="text1"/>
        </w:rPr>
        <w:t xml:space="preserve"> Emissions from Fossil Fuel Combustion</w:t>
      </w:r>
      <w:r w:rsidR="0069320D">
        <w:rPr>
          <w:rFonts w:ascii="Browallia New" w:hAnsi="Browallia New" w:cs="Browallia New"/>
          <w:color w:val="000000" w:themeColor="text1"/>
        </w:rPr>
        <w:t>.</w:t>
      </w:r>
      <w:r w:rsidR="00D37BA5">
        <w:rPr>
          <w:rFonts w:ascii="Browallia New" w:hAnsi="Browallia New" w:cs="Browallia New" w:hint="cs"/>
          <w:cs/>
        </w:rPr>
        <w:t xml:space="preserve"> </w:t>
      </w:r>
    </w:p>
    <w:p w14:paraId="7CCBFF1A" w14:textId="77777777" w:rsidR="00506B0B" w:rsidRPr="000E49C9" w:rsidRDefault="00506B0B" w:rsidP="00506B0B">
      <w:pPr>
        <w:tabs>
          <w:tab w:val="left" w:pos="3329"/>
        </w:tabs>
        <w:spacing w:before="0" w:after="0" w:line="240" w:lineRule="auto"/>
        <w:ind w:left="180"/>
        <w:rPr>
          <w:rFonts w:ascii="Browallia New" w:hAnsi="Browallia New" w:cs="Browallia New"/>
          <w:sz w:val="18"/>
          <w:szCs w:val="18"/>
        </w:rPr>
      </w:pPr>
    </w:p>
    <w:p w14:paraId="3906959C" w14:textId="1A907449" w:rsidR="00506B0B" w:rsidRPr="004720E7" w:rsidRDefault="00506B0B" w:rsidP="00506B0B">
      <w:pPr>
        <w:tabs>
          <w:tab w:val="left" w:pos="7641"/>
        </w:tabs>
        <w:spacing w:before="0" w:after="0"/>
        <w:ind w:left="738"/>
        <w:rPr>
          <w:rFonts w:ascii="Browallia New" w:hAnsi="Browallia New" w:cs="Browallia New"/>
          <w:color w:val="000000" w:themeColor="text1"/>
        </w:rPr>
      </w:pPr>
      <w:proofErr w:type="spellStart"/>
      <w:r w:rsidRPr="000E49C9">
        <w:rPr>
          <w:rFonts w:ascii="Browallia New" w:hAnsi="Browallia New" w:cs="Browallia New"/>
          <w:b/>
          <w:bCs/>
        </w:rPr>
        <w:t>FC</w:t>
      </w:r>
      <w:r w:rsidR="00A66EBF" w:rsidRPr="000E49C9">
        <w:rPr>
          <w:rFonts w:ascii="Browallia New" w:hAnsi="Browallia New" w:cs="Browallia New"/>
          <w:b/>
          <w:bCs/>
          <w:vertAlign w:val="subscript"/>
        </w:rPr>
        <w:t>C</w:t>
      </w:r>
      <w:r w:rsidR="002B466A" w:rsidRPr="000E49C9">
        <w:rPr>
          <w:rFonts w:ascii="Browallia New" w:hAnsi="Browallia New" w:cs="Browallia New"/>
          <w:b/>
          <w:bCs/>
          <w:vertAlign w:val="subscript"/>
        </w:rPr>
        <w:t>apt</w:t>
      </w:r>
      <w:r w:rsidRPr="000E49C9">
        <w:rPr>
          <w:rFonts w:ascii="Browallia New" w:hAnsi="Browallia New" w:cs="Browallia New"/>
          <w:b/>
          <w:bCs/>
          <w:vertAlign w:val="subscript"/>
        </w:rPr>
        <w:t>,</w:t>
      </w:r>
      <w:r w:rsidR="00CC65DA" w:rsidRPr="000E49C9">
        <w:rPr>
          <w:rFonts w:ascii="Browallia New" w:hAnsi="Browallia New" w:cs="Browallia New"/>
          <w:b/>
          <w:bCs/>
          <w:vertAlign w:val="subscript"/>
        </w:rPr>
        <w:t>IPS</w:t>
      </w:r>
      <w:r w:rsidRPr="000E49C9">
        <w:rPr>
          <w:rFonts w:ascii="Browallia New" w:hAnsi="Browallia New" w:cs="Browallia New"/>
          <w:b/>
          <w:bCs/>
          <w:vertAlign w:val="subscript"/>
        </w:rPr>
        <w:t>,y</w:t>
      </w:r>
      <w:proofErr w:type="spellEnd"/>
      <w:r w:rsidRPr="000E49C9">
        <w:rPr>
          <w:rFonts w:ascii="Browallia New" w:hAnsi="Browallia New" w:cs="Browallia New"/>
          <w:b/>
          <w:bCs/>
        </w:rPr>
        <w:t xml:space="preserve"> = </w:t>
      </w:r>
      <w:r w:rsidR="00DD0C7F" w:rsidRPr="000E49C9">
        <w:rPr>
          <w:rFonts w:ascii="Browallia New" w:hAnsi="Browallia New" w:cs="Browallia New"/>
          <w:b/>
          <w:bCs/>
        </w:rPr>
        <w:sym w:font="Symbol" w:char="F028"/>
      </w:r>
      <w:r w:rsidR="00DD0C7F" w:rsidRPr="000E49C9">
        <w:rPr>
          <w:rFonts w:ascii="Browallia New" w:hAnsi="Browallia New" w:cs="Browallia New"/>
          <w:b/>
          <w:bCs/>
        </w:rPr>
        <w:t>1/</w:t>
      </w:r>
      <w:r w:rsidR="00DD0C7F" w:rsidRPr="000E49C9">
        <w:rPr>
          <w:rFonts w:ascii="Browallia New" w:hAnsi="Browallia New" w:cs="Browallia New"/>
        </w:rPr>
        <w:sym w:font="Symbol" w:char="F068"/>
      </w:r>
      <w:proofErr w:type="spellStart"/>
      <w:r w:rsidR="00DD0C7F" w:rsidRPr="000E49C9">
        <w:rPr>
          <w:rFonts w:ascii="Browallia New" w:hAnsi="Browallia New" w:cs="Browallia New"/>
          <w:b/>
          <w:bCs/>
          <w:vertAlign w:val="subscript"/>
        </w:rPr>
        <w:t>IPS,y</w:t>
      </w:r>
      <w:proofErr w:type="spellEnd"/>
      <w:r w:rsidR="00DD0C7F" w:rsidRPr="000E49C9">
        <w:rPr>
          <w:rFonts w:ascii="Browallia New" w:hAnsi="Browallia New" w:cs="Browallia New"/>
          <w:b/>
          <w:bCs/>
        </w:rPr>
        <w:sym w:font="Symbol" w:char="F029"/>
      </w:r>
      <w:r w:rsidR="00DD0C7F" w:rsidRPr="000E49C9">
        <w:rPr>
          <w:rFonts w:ascii="Browallia New" w:hAnsi="Browallia New" w:cs="Browallia New"/>
          <w:b/>
          <w:bCs/>
        </w:rPr>
        <w:t xml:space="preserve"> </w:t>
      </w:r>
      <w:r w:rsidR="00DD0C7F" w:rsidRPr="000E49C9">
        <w:rPr>
          <w:rFonts w:ascii="Browallia New" w:hAnsi="Browallia New" w:cs="Browallia New"/>
          <w:b/>
          <w:bCs/>
        </w:rPr>
        <w:sym w:font="Symbol" w:char="F0B4"/>
      </w:r>
      <w:r w:rsidR="00DD0C7F" w:rsidRPr="000E49C9">
        <w:rPr>
          <w:rFonts w:ascii="Browallia New" w:hAnsi="Browallia New" w:cs="Browallia New"/>
          <w:b/>
          <w:bCs/>
        </w:rPr>
        <w:t xml:space="preserve"> </w:t>
      </w:r>
      <w:proofErr w:type="spellStart"/>
      <w:r w:rsidRPr="000E49C9">
        <w:rPr>
          <w:rFonts w:ascii="Browallia New" w:hAnsi="Browallia New" w:cs="Browallia New"/>
          <w:b/>
          <w:bCs/>
        </w:rPr>
        <w:t>TFC</w:t>
      </w:r>
      <w:r w:rsidR="00CC65DA" w:rsidRPr="000E49C9">
        <w:rPr>
          <w:rFonts w:ascii="Browallia New" w:hAnsi="Browallia New" w:cs="Browallia New"/>
          <w:b/>
          <w:bCs/>
          <w:vertAlign w:val="subscript"/>
        </w:rPr>
        <w:t>IPS</w:t>
      </w:r>
      <w:r w:rsidRPr="000E49C9">
        <w:rPr>
          <w:rFonts w:ascii="Browallia New" w:hAnsi="Browallia New" w:cs="Browallia New"/>
          <w:b/>
          <w:bCs/>
          <w:vertAlign w:val="subscript"/>
        </w:rPr>
        <w:t>,y</w:t>
      </w:r>
      <w:proofErr w:type="spellEnd"/>
      <w:r w:rsidRPr="000E49C9">
        <w:rPr>
          <w:rFonts w:ascii="Browallia New" w:hAnsi="Browallia New" w:cs="Browallia New"/>
          <w:b/>
          <w:bCs/>
          <w:sz w:val="28"/>
          <w:szCs w:val="28"/>
        </w:rPr>
        <w:t xml:space="preserve"> </w:t>
      </w:r>
      <m:oMath>
        <m:r>
          <m:rPr>
            <m:sty m:val="b"/>
          </m:rPr>
          <w:rPr>
            <w:rFonts w:ascii="Cambria Math" w:eastAsiaTheme="minorEastAsia" w:hAnsi="Cambria Math" w:cs="Browallia New"/>
            <w:sz w:val="30"/>
            <w:szCs w:val="30"/>
          </w:rPr>
          <m:t>×</m:t>
        </m:r>
        <m:d>
          <m:dPr>
            <m:begChr m:val="["/>
            <m:endChr m:val="]"/>
            <m:ctrlPr>
              <w:rPr>
                <w:rFonts w:ascii="Cambria Math" w:eastAsiaTheme="minorEastAsia" w:hAnsi="Cambria Math" w:cs="Browallia New"/>
                <w:b/>
                <w:bCs/>
                <w:sz w:val="30"/>
                <w:szCs w:val="30"/>
              </w:rPr>
            </m:ctrlPr>
          </m:dPr>
          <m:e>
            <m:f>
              <m:fPr>
                <m:ctrlPr>
                  <w:rPr>
                    <w:rFonts w:ascii="Cambria Math" w:eastAsiaTheme="minorEastAsia" w:hAnsi="Cambria Math" w:cs="Browallia New"/>
                    <w:b/>
                    <w:bCs/>
                    <w:sz w:val="30"/>
                    <w:szCs w:val="30"/>
                  </w:rPr>
                </m:ctrlPr>
              </m:fPr>
              <m:num>
                <m:d>
                  <m:dPr>
                    <m:ctrlPr>
                      <w:rPr>
                        <w:rFonts w:ascii="Cambria Math" w:eastAsiaTheme="minorEastAsia" w:hAnsi="Cambria Math" w:cs="Browallia New"/>
                        <w:b/>
                        <w:bCs/>
                        <w:sz w:val="30"/>
                        <w:szCs w:val="30"/>
                      </w:rPr>
                    </m:ctrlPr>
                  </m:dPr>
                  <m:e>
                    <m:sSub>
                      <m:sSubPr>
                        <m:ctrlPr>
                          <w:rPr>
                            <w:rFonts w:ascii="Cambria Math" w:eastAsiaTheme="minorEastAsia" w:hAnsi="Cambria Math" w:cs="Browallia New"/>
                            <w:b/>
                            <w:bCs/>
                            <w:sz w:val="30"/>
                            <w:szCs w:val="30"/>
                          </w:rPr>
                        </m:ctrlPr>
                      </m:sSubPr>
                      <m:e>
                        <m:r>
                          <m:rPr>
                            <m:sty m:val="b"/>
                          </m:rPr>
                          <w:rPr>
                            <w:rFonts w:ascii="Cambria Math" w:eastAsiaTheme="minorEastAsia" w:hAnsi="Cambria Math" w:cs="Cambria Math" w:hint="cs"/>
                            <w:sz w:val="30"/>
                            <w:szCs w:val="30"/>
                            <w:cs/>
                          </w:rPr>
                          <m:t>H</m:t>
                        </m:r>
                        <m:r>
                          <m:rPr>
                            <m:sty m:val="b"/>
                          </m:rPr>
                          <w:rPr>
                            <w:rFonts w:ascii="Cambria Math" w:eastAsiaTheme="minorEastAsia" w:hAnsi="Cambria Math" w:cs="Cambria Math"/>
                            <w:sz w:val="30"/>
                            <w:szCs w:val="30"/>
                          </w:rPr>
                          <m:t>C</m:t>
                        </m:r>
                      </m:e>
                      <m:sub>
                        <m:r>
                          <m:rPr>
                            <m:sty m:val="b"/>
                          </m:rPr>
                          <w:rPr>
                            <w:rFonts w:ascii="Cambria Math" w:eastAsiaTheme="minorEastAsia" w:hAnsi="Cambria Math" w:cs="Cambria Math"/>
                            <w:sz w:val="30"/>
                            <w:szCs w:val="30"/>
                          </w:rPr>
                          <m:t>Capt,PJ,y</m:t>
                        </m:r>
                      </m:sub>
                    </m:sSub>
                    <m:r>
                      <m:rPr>
                        <m:sty m:val="b"/>
                      </m:rPr>
                      <w:rPr>
                        <w:rFonts w:ascii="Cambria Math" w:eastAsiaTheme="minorEastAsia" w:hAnsi="Cambria Math" w:cs="Browallia New"/>
                        <w:sz w:val="30"/>
                        <w:szCs w:val="30"/>
                        <w:cs/>
                      </w:rPr>
                      <m:t>+</m:t>
                    </m:r>
                    <m:r>
                      <m:rPr>
                        <m:sty m:val="bi"/>
                      </m:rPr>
                      <w:rPr>
                        <w:rFonts w:ascii="Cambria Math" w:eastAsiaTheme="minorEastAsia" w:hAnsi="Cambria Math" w:cs="Browallia New"/>
                        <w:sz w:val="30"/>
                        <w:szCs w:val="30"/>
                      </w:rPr>
                      <m:t>(</m:t>
                    </m:r>
                    <m:r>
                      <m:rPr>
                        <m:sty m:val="b"/>
                      </m:rPr>
                      <w:rPr>
                        <w:rFonts w:ascii="Cambria Math" w:eastAsiaTheme="minorEastAsia" w:hAnsi="Cambria Math" w:cs="Browallia New"/>
                        <w:sz w:val="30"/>
                        <w:szCs w:val="30"/>
                      </w:rPr>
                      <m:t>3.6×</m:t>
                    </m:r>
                    <m:sSub>
                      <m:sSubPr>
                        <m:ctrlPr>
                          <w:rPr>
                            <w:rFonts w:ascii="Cambria Math" w:eastAsiaTheme="minorEastAsia" w:hAnsi="Cambria Math" w:cs="Browallia New"/>
                            <w:b/>
                            <w:bCs/>
                            <w:sz w:val="30"/>
                            <w:szCs w:val="30"/>
                          </w:rPr>
                        </m:ctrlPr>
                      </m:sSubPr>
                      <m:e>
                        <m:r>
                          <m:rPr>
                            <m:sty m:val="b"/>
                          </m:rPr>
                          <w:rPr>
                            <w:rFonts w:ascii="Cambria Math" w:eastAsiaTheme="minorEastAsia" w:hAnsi="Cambria Math" w:cs="Cambria Math" w:hint="cs"/>
                            <w:sz w:val="30"/>
                            <w:szCs w:val="30"/>
                            <w:cs/>
                          </w:rPr>
                          <m:t>E</m:t>
                        </m:r>
                        <m:r>
                          <m:rPr>
                            <m:sty m:val="b"/>
                          </m:rPr>
                          <w:rPr>
                            <w:rFonts w:ascii="Cambria Math" w:eastAsiaTheme="minorEastAsia" w:hAnsi="Cambria Math" w:cs="Cambria Math"/>
                            <w:sz w:val="30"/>
                            <w:szCs w:val="30"/>
                          </w:rPr>
                          <m:t>C</m:t>
                        </m:r>
                      </m:e>
                      <m:sub>
                        <m:r>
                          <m:rPr>
                            <m:sty m:val="b"/>
                          </m:rPr>
                          <w:rPr>
                            <w:rFonts w:ascii="Cambria Math" w:eastAsiaTheme="minorEastAsia" w:hAnsi="Cambria Math" w:cs="Cambria Math"/>
                            <w:sz w:val="30"/>
                            <w:szCs w:val="30"/>
                          </w:rPr>
                          <m:t>Capt,PJ,y</m:t>
                        </m:r>
                      </m:sub>
                    </m:sSub>
                    <m:r>
                      <m:rPr>
                        <m:sty m:val="bi"/>
                      </m:rPr>
                      <w:rPr>
                        <w:rFonts w:ascii="Cambria Math" w:eastAsiaTheme="minorEastAsia" w:hAnsi="Cambria Math" w:cs="Browallia New"/>
                        <w:sz w:val="30"/>
                        <w:szCs w:val="30"/>
                      </w:rPr>
                      <m:t>)</m:t>
                    </m:r>
                  </m:e>
                </m:d>
              </m:num>
              <m:den>
                <m:d>
                  <m:dPr>
                    <m:ctrlPr>
                      <w:rPr>
                        <w:rFonts w:ascii="Cambria Math" w:eastAsiaTheme="minorEastAsia" w:hAnsi="Cambria Math" w:cs="Browallia New"/>
                        <w:b/>
                        <w:bCs/>
                        <w:sz w:val="30"/>
                        <w:szCs w:val="30"/>
                      </w:rPr>
                    </m:ctrlPr>
                  </m:dPr>
                  <m:e>
                    <m:sSub>
                      <m:sSubPr>
                        <m:ctrlPr>
                          <w:rPr>
                            <w:rFonts w:ascii="Cambria Math" w:eastAsiaTheme="minorEastAsia" w:hAnsi="Cambria Math" w:cs="Browallia New"/>
                            <w:b/>
                            <w:bCs/>
                            <w:sz w:val="30"/>
                            <w:szCs w:val="30"/>
                          </w:rPr>
                        </m:ctrlPr>
                      </m:sSubPr>
                      <m:e>
                        <m:r>
                          <m:rPr>
                            <m:sty m:val="b"/>
                          </m:rPr>
                          <w:rPr>
                            <w:rFonts w:ascii="Cambria Math" w:eastAsiaTheme="minorEastAsia" w:hAnsi="Cambria Math" w:cs="Browallia New"/>
                            <w:sz w:val="30"/>
                            <w:szCs w:val="30"/>
                          </w:rPr>
                          <m:t>HG</m:t>
                        </m:r>
                      </m:e>
                      <m:sub>
                        <m:r>
                          <m:rPr>
                            <m:sty m:val="b"/>
                          </m:rPr>
                          <w:rPr>
                            <w:rFonts w:ascii="Cambria Math" w:eastAsiaTheme="minorEastAsia" w:hAnsi="Cambria Math" w:cs="Cambria Math"/>
                            <w:sz w:val="30"/>
                            <w:szCs w:val="30"/>
                          </w:rPr>
                          <m:t>IPS</m:t>
                        </m:r>
                        <m:r>
                          <m:rPr>
                            <m:sty m:val="b"/>
                          </m:rPr>
                          <w:rPr>
                            <w:rFonts w:ascii="Cambria Math" w:eastAsiaTheme="minorEastAsia" w:hAnsi="Cambria Math" w:cs="Browallia New"/>
                            <w:sz w:val="30"/>
                            <w:szCs w:val="30"/>
                          </w:rPr>
                          <m:t>,y</m:t>
                        </m:r>
                      </m:sub>
                    </m:sSub>
                    <m:r>
                      <m:rPr>
                        <m:sty m:val="b"/>
                      </m:rPr>
                      <w:rPr>
                        <w:rFonts w:ascii="Cambria Math" w:eastAsiaTheme="minorEastAsia" w:hAnsi="Cambria Math" w:cs="Browallia New"/>
                        <w:sz w:val="30"/>
                        <w:szCs w:val="30"/>
                        <w:cs/>
                      </w:rPr>
                      <m:t>+</m:t>
                    </m:r>
                    <m:r>
                      <m:rPr>
                        <m:sty m:val="b"/>
                      </m:rPr>
                      <w:rPr>
                        <w:rFonts w:ascii="Cambria Math" w:eastAsiaTheme="minorEastAsia" w:hAnsi="Cambria Math" w:cs="Browallia New"/>
                        <w:sz w:val="30"/>
                        <w:szCs w:val="30"/>
                      </w:rPr>
                      <m:t>(</m:t>
                    </m:r>
                    <m:sSub>
                      <m:sSubPr>
                        <m:ctrlPr>
                          <w:rPr>
                            <w:rFonts w:ascii="Cambria Math" w:eastAsiaTheme="minorEastAsia" w:hAnsi="Cambria Math" w:cs="Browallia New"/>
                            <w:b/>
                            <w:bCs/>
                            <w:sz w:val="30"/>
                            <w:szCs w:val="30"/>
                          </w:rPr>
                        </m:ctrlPr>
                      </m:sSubPr>
                      <m:e>
                        <m:r>
                          <m:rPr>
                            <m:sty m:val="b"/>
                          </m:rPr>
                          <w:rPr>
                            <w:rFonts w:ascii="Cambria Math" w:eastAsiaTheme="minorEastAsia" w:hAnsi="Cambria Math" w:cs="Cambria Math"/>
                            <w:sz w:val="30"/>
                            <w:szCs w:val="30"/>
                          </w:rPr>
                          <m:t>3.6×</m:t>
                        </m:r>
                        <m:r>
                          <m:rPr>
                            <m:sty m:val="b"/>
                          </m:rPr>
                          <w:rPr>
                            <w:rFonts w:ascii="Cambria Math" w:eastAsiaTheme="minorEastAsia" w:hAnsi="Cambria Math" w:cs="Cambria Math" w:hint="cs"/>
                            <w:sz w:val="30"/>
                            <w:szCs w:val="30"/>
                            <w:cs/>
                          </w:rPr>
                          <m:t>E</m:t>
                        </m:r>
                        <m:r>
                          <m:rPr>
                            <m:sty m:val="b"/>
                          </m:rPr>
                          <w:rPr>
                            <w:rFonts w:ascii="Cambria Math" w:eastAsiaTheme="minorEastAsia" w:hAnsi="Cambria Math" w:cs="Browallia New"/>
                            <w:sz w:val="30"/>
                            <w:szCs w:val="30"/>
                          </w:rPr>
                          <m:t>G</m:t>
                        </m:r>
                      </m:e>
                      <m:sub>
                        <m:r>
                          <m:rPr>
                            <m:sty m:val="b"/>
                          </m:rPr>
                          <w:rPr>
                            <w:rFonts w:ascii="Cambria Math" w:eastAsiaTheme="minorEastAsia" w:hAnsi="Cambria Math" w:cs="Cambria Math"/>
                            <w:sz w:val="30"/>
                            <w:szCs w:val="30"/>
                          </w:rPr>
                          <m:t>IPS</m:t>
                        </m:r>
                        <m:r>
                          <m:rPr>
                            <m:sty m:val="b"/>
                          </m:rPr>
                          <w:rPr>
                            <w:rFonts w:ascii="Cambria Math" w:eastAsiaTheme="minorEastAsia" w:hAnsi="Cambria Math" w:cs="Browallia New"/>
                            <w:sz w:val="30"/>
                            <w:szCs w:val="30"/>
                          </w:rPr>
                          <m:t>,y</m:t>
                        </m:r>
                      </m:sub>
                    </m:sSub>
                    <m:r>
                      <m:rPr>
                        <m:sty m:val="bi"/>
                      </m:rPr>
                      <w:rPr>
                        <w:rFonts w:ascii="Cambria Math" w:eastAsiaTheme="minorEastAsia" w:hAnsi="Cambria Math" w:cs="Browallia New"/>
                        <w:sz w:val="30"/>
                        <w:szCs w:val="30"/>
                      </w:rPr>
                      <m:t>)</m:t>
                    </m:r>
                  </m:e>
                </m:d>
              </m:den>
            </m:f>
          </m:e>
        </m:d>
      </m:oMath>
      <w:r w:rsidRPr="000E49C9">
        <w:rPr>
          <w:rFonts w:ascii="Browallia New" w:hAnsi="Browallia New" w:cs="Browallia New"/>
          <w:b/>
          <w:bCs/>
          <w:sz w:val="28"/>
          <w:szCs w:val="28"/>
        </w:rPr>
        <w:tab/>
      </w:r>
      <w:r w:rsidR="00EF5E08">
        <w:rPr>
          <w:rFonts w:ascii="Browallia New" w:hAnsi="Browallia New" w:cs="Browallia New" w:hint="cs"/>
          <w:color w:val="000000" w:themeColor="text1"/>
        </w:rPr>
        <w:t>Equation</w:t>
      </w:r>
      <w:r w:rsidRPr="004720E7">
        <w:rPr>
          <w:rFonts w:ascii="Browallia New" w:hAnsi="Browallia New" w:cs="Browallia New" w:hint="cs"/>
          <w:color w:val="000000" w:themeColor="text1"/>
          <w:cs/>
        </w:rPr>
        <w:t xml:space="preserve"> </w:t>
      </w:r>
      <w:r w:rsidRPr="004720E7">
        <w:rPr>
          <w:rFonts w:ascii="Browallia New" w:hAnsi="Browallia New" w:cs="Browallia New"/>
          <w:color w:val="000000" w:themeColor="text1"/>
        </w:rPr>
        <w:t>(</w:t>
      </w:r>
      <w:r w:rsidR="004720E7" w:rsidRPr="004720E7">
        <w:rPr>
          <w:rFonts w:ascii="Browallia New" w:hAnsi="Browallia New" w:cs="Browallia New"/>
          <w:color w:val="000000" w:themeColor="text1"/>
        </w:rPr>
        <w:t>13</w:t>
      </w:r>
      <w:r w:rsidRPr="004720E7">
        <w:rPr>
          <w:rFonts w:ascii="Browallia New" w:hAnsi="Browallia New" w:cs="Browallia New"/>
          <w:color w:val="000000" w:themeColor="text1"/>
        </w:rPr>
        <w:t>)</w:t>
      </w:r>
    </w:p>
    <w:p w14:paraId="4CA6639A" w14:textId="77777777" w:rsidR="00506B0B" w:rsidRPr="000E49C9" w:rsidRDefault="00506B0B" w:rsidP="00506B0B">
      <w:pPr>
        <w:tabs>
          <w:tab w:val="left" w:pos="3329"/>
        </w:tabs>
        <w:spacing w:before="0" w:after="0" w:line="240" w:lineRule="auto"/>
        <w:ind w:left="180"/>
        <w:rPr>
          <w:rFonts w:ascii="Browallia New" w:hAnsi="Browallia New" w:cs="Browallia New"/>
          <w:sz w:val="16"/>
          <w:szCs w:val="16"/>
        </w:rPr>
      </w:pPr>
    </w:p>
    <w:p w14:paraId="2647F44C" w14:textId="1AF2E5C4" w:rsidR="00506B0B" w:rsidRPr="000E49C9" w:rsidRDefault="00EF5E08" w:rsidP="00506B0B">
      <w:pPr>
        <w:tabs>
          <w:tab w:val="left" w:pos="3329"/>
        </w:tabs>
        <w:spacing w:before="0" w:after="0" w:line="240" w:lineRule="auto"/>
        <w:ind w:left="284"/>
        <w:rPr>
          <w:rFonts w:ascii="Browallia New" w:hAnsi="Browallia New" w:cs="Browallia New"/>
        </w:rPr>
      </w:pPr>
      <w:r>
        <w:rPr>
          <w:rFonts w:ascii="Browallia New" w:hAnsi="Browallia New" w:cs="Browallia New"/>
        </w:rPr>
        <w:t>Where</w:t>
      </w:r>
    </w:p>
    <w:tbl>
      <w:tblPr>
        <w:tblW w:w="8806" w:type="dxa"/>
        <w:tblInd w:w="284" w:type="dxa"/>
        <w:tblLayout w:type="fixed"/>
        <w:tblLook w:val="04A0" w:firstRow="1" w:lastRow="0" w:firstColumn="1" w:lastColumn="0" w:noHBand="0" w:noVBand="1"/>
      </w:tblPr>
      <w:tblGrid>
        <w:gridCol w:w="1246"/>
        <w:gridCol w:w="270"/>
        <w:gridCol w:w="7290"/>
      </w:tblGrid>
      <w:tr w:rsidR="009D7223" w:rsidRPr="000E49C9" w14:paraId="7FC11B2D" w14:textId="77777777" w:rsidTr="009D7223">
        <w:tc>
          <w:tcPr>
            <w:tcW w:w="1246" w:type="dxa"/>
          </w:tcPr>
          <w:p w14:paraId="3173C9EC" w14:textId="4C60AFEF" w:rsidR="009D7223" w:rsidRPr="000E49C9" w:rsidRDefault="009D7223" w:rsidP="009D7223">
            <w:pPr>
              <w:pStyle w:val="ListParagraph"/>
              <w:tabs>
                <w:tab w:val="left" w:pos="3329"/>
              </w:tabs>
              <w:spacing w:before="0" w:after="0" w:line="240" w:lineRule="auto"/>
              <w:ind w:left="33"/>
              <w:contextualSpacing w:val="0"/>
              <w:jc w:val="thaiDistribute"/>
              <w:rPr>
                <w:rFonts w:ascii="Browallia New" w:hAnsi="Browallia New" w:cs="Browallia New"/>
                <w:szCs w:val="32"/>
              </w:rPr>
            </w:pPr>
            <w:bookmarkStart w:id="23" w:name="_Hlk160630741"/>
            <w:proofErr w:type="spellStart"/>
            <w:proofErr w:type="gramStart"/>
            <w:r w:rsidRPr="000E49C9">
              <w:rPr>
                <w:rFonts w:ascii="Browallia New" w:eastAsia="Cambria Math" w:hAnsi="Browallia New" w:cs="Browallia New"/>
                <w:szCs w:val="32"/>
              </w:rPr>
              <w:t>FC</w:t>
            </w:r>
            <w:r w:rsidRPr="000E49C9">
              <w:rPr>
                <w:rFonts w:ascii="Browallia New" w:eastAsia="Cambria Math" w:hAnsi="Browallia New" w:cs="Browallia New"/>
                <w:szCs w:val="32"/>
                <w:vertAlign w:val="subscript"/>
              </w:rPr>
              <w:t>Capt,IPS</w:t>
            </w:r>
            <w:proofErr w:type="gramEnd"/>
            <w:r w:rsidRPr="000E49C9">
              <w:rPr>
                <w:rFonts w:ascii="Browallia New" w:eastAsia="Cambria Math" w:hAnsi="Browallia New" w:cs="Browallia New"/>
                <w:szCs w:val="32"/>
                <w:vertAlign w:val="subscript"/>
              </w:rPr>
              <w:t>,y</w:t>
            </w:r>
            <w:proofErr w:type="spellEnd"/>
          </w:p>
        </w:tc>
        <w:tc>
          <w:tcPr>
            <w:tcW w:w="270" w:type="dxa"/>
          </w:tcPr>
          <w:p w14:paraId="4216330F" w14:textId="77777777" w:rsidR="009D7223" w:rsidRPr="000E49C9"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rPr>
            </w:pPr>
            <w:r w:rsidRPr="000E49C9">
              <w:rPr>
                <w:rFonts w:ascii="Browallia New" w:hAnsi="Browallia New" w:cs="Browallia New"/>
                <w:szCs w:val="32"/>
              </w:rPr>
              <w:t>=</w:t>
            </w:r>
          </w:p>
        </w:tc>
        <w:tc>
          <w:tcPr>
            <w:tcW w:w="7290" w:type="dxa"/>
          </w:tcPr>
          <w:p w14:paraId="7DF9B42C" w14:textId="596C4867" w:rsidR="009D7223" w:rsidRPr="000E49C9"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cs/>
              </w:rPr>
            </w:pPr>
            <w:r w:rsidRPr="00BB2B1E">
              <w:rPr>
                <w:rFonts w:ascii="Browallia New" w:hAnsi="Browallia New" w:cs="Browallia New"/>
                <w:szCs w:val="32"/>
              </w:rPr>
              <w:t>Fossil fuel consumption for purchased electricity and/or heat generation used in the CO</w:t>
            </w:r>
            <w:r w:rsidRPr="00BB2B1E">
              <w:rPr>
                <w:rFonts w:ascii="Browallia New" w:hAnsi="Browallia New" w:cs="Browallia New"/>
                <w:szCs w:val="32"/>
                <w:vertAlign w:val="subscript"/>
                <w:cs/>
              </w:rPr>
              <w:t>2</w:t>
            </w:r>
            <w:r w:rsidRPr="00BB2B1E">
              <w:rPr>
                <w:rFonts w:ascii="Browallia New" w:hAnsi="Browallia New" w:cs="Browallia New"/>
                <w:szCs w:val="32"/>
                <w:cs/>
              </w:rPr>
              <w:t xml:space="preserve"> </w:t>
            </w:r>
            <w:r w:rsidRPr="00BB2B1E">
              <w:rPr>
                <w:rFonts w:ascii="Browallia New" w:hAnsi="Browallia New" w:cs="Browallia New"/>
                <w:szCs w:val="32"/>
              </w:rPr>
              <w:t>capture, separation from other gases, and collection processes in year y (</w:t>
            </w:r>
            <w:r>
              <w:rPr>
                <w:rFonts w:ascii="Browallia New" w:hAnsi="Browallia New" w:cs="Browallia New"/>
                <w:szCs w:val="32"/>
              </w:rPr>
              <w:t>Unit/year</w:t>
            </w:r>
            <w:r w:rsidRPr="00BB2B1E">
              <w:rPr>
                <w:rFonts w:ascii="Browallia New" w:hAnsi="Browallia New" w:cs="Browallia New"/>
                <w:szCs w:val="32"/>
              </w:rPr>
              <w:t>)</w:t>
            </w:r>
          </w:p>
        </w:tc>
      </w:tr>
      <w:tr w:rsidR="009D7223" w:rsidRPr="000E49C9" w14:paraId="2C9078E1" w14:textId="77777777" w:rsidTr="009D7223">
        <w:tc>
          <w:tcPr>
            <w:tcW w:w="1246" w:type="dxa"/>
          </w:tcPr>
          <w:p w14:paraId="2E3C78B9" w14:textId="52EDF288" w:rsidR="009D7223" w:rsidRPr="000E49C9" w:rsidRDefault="009D7223" w:rsidP="009D7223">
            <w:pPr>
              <w:pStyle w:val="ListParagraph"/>
              <w:tabs>
                <w:tab w:val="left" w:pos="3329"/>
              </w:tabs>
              <w:spacing w:before="0" w:after="0" w:line="240" w:lineRule="auto"/>
              <w:ind w:left="33"/>
              <w:contextualSpacing w:val="0"/>
              <w:jc w:val="thaiDistribute"/>
              <w:rPr>
                <w:rFonts w:ascii="Browallia New" w:hAnsi="Browallia New" w:cs="Browallia New"/>
                <w:szCs w:val="32"/>
              </w:rPr>
            </w:pPr>
            <w:proofErr w:type="spellStart"/>
            <w:proofErr w:type="gramStart"/>
            <w:r w:rsidRPr="000E49C9">
              <w:rPr>
                <w:rFonts w:ascii="Browallia New" w:eastAsia="Cambria Math" w:hAnsi="Browallia New" w:cs="Browallia New"/>
                <w:szCs w:val="32"/>
              </w:rPr>
              <w:t>TFC</w:t>
            </w:r>
            <w:r w:rsidRPr="000E49C9">
              <w:rPr>
                <w:rFonts w:ascii="Browallia New" w:eastAsia="Cambria Math" w:hAnsi="Browallia New" w:cs="Browallia New"/>
                <w:szCs w:val="32"/>
                <w:vertAlign w:val="subscript"/>
              </w:rPr>
              <w:t>IPS,y</w:t>
            </w:r>
            <w:proofErr w:type="spellEnd"/>
            <w:proofErr w:type="gramEnd"/>
          </w:p>
        </w:tc>
        <w:tc>
          <w:tcPr>
            <w:tcW w:w="270" w:type="dxa"/>
          </w:tcPr>
          <w:p w14:paraId="60F00FEC" w14:textId="77777777" w:rsidR="009D7223" w:rsidRPr="000E49C9"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rPr>
            </w:pPr>
            <w:r w:rsidRPr="000E49C9">
              <w:rPr>
                <w:rFonts w:ascii="Browallia New" w:hAnsi="Browallia New" w:cs="Browallia New"/>
                <w:szCs w:val="32"/>
              </w:rPr>
              <w:t>=</w:t>
            </w:r>
          </w:p>
        </w:tc>
        <w:tc>
          <w:tcPr>
            <w:tcW w:w="7290" w:type="dxa"/>
            <w:vAlign w:val="center"/>
          </w:tcPr>
          <w:p w14:paraId="68A62FE7" w14:textId="2A2277ED" w:rsidR="009D7223" w:rsidRPr="000E49C9"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cs/>
              </w:rPr>
            </w:pPr>
            <w:r w:rsidRPr="00BB2B1E">
              <w:rPr>
                <w:rFonts w:ascii="Browallia New" w:hAnsi="Browallia New" w:cs="Browallia New"/>
                <w:szCs w:val="32"/>
              </w:rPr>
              <w:t>Total fossil fuel consumption by the power plant(s) supplying electricity and/or steam for use in year y (</w:t>
            </w:r>
            <w:r>
              <w:rPr>
                <w:rFonts w:ascii="Browallia New" w:hAnsi="Browallia New" w:cs="Browallia New"/>
                <w:szCs w:val="32"/>
              </w:rPr>
              <w:t>Unit/year</w:t>
            </w:r>
            <w:r w:rsidRPr="00BB2B1E">
              <w:rPr>
                <w:rFonts w:ascii="Browallia New" w:hAnsi="Browallia New" w:cs="Browallia New"/>
                <w:szCs w:val="32"/>
              </w:rPr>
              <w:t>)</w:t>
            </w:r>
          </w:p>
        </w:tc>
      </w:tr>
      <w:tr w:rsidR="009D7223" w:rsidRPr="000E49C9" w14:paraId="2B7194B5" w14:textId="77777777" w:rsidTr="009D7223">
        <w:tc>
          <w:tcPr>
            <w:tcW w:w="1246" w:type="dxa"/>
          </w:tcPr>
          <w:p w14:paraId="3D7A0982" w14:textId="207DD82E" w:rsidR="009D7223" w:rsidRPr="000E49C9" w:rsidRDefault="009D7223" w:rsidP="009D7223">
            <w:pPr>
              <w:pStyle w:val="ListParagraph"/>
              <w:tabs>
                <w:tab w:val="left" w:pos="3329"/>
              </w:tabs>
              <w:spacing w:before="0" w:after="0" w:line="240" w:lineRule="auto"/>
              <w:ind w:left="33"/>
              <w:contextualSpacing w:val="0"/>
              <w:jc w:val="thaiDistribute"/>
              <w:rPr>
                <w:rFonts w:ascii="Browallia New" w:hAnsi="Browallia New" w:cs="Browallia New"/>
                <w:szCs w:val="32"/>
              </w:rPr>
            </w:pPr>
            <w:proofErr w:type="spellStart"/>
            <w:proofErr w:type="gramStart"/>
            <w:r w:rsidRPr="000E49C9">
              <w:rPr>
                <w:rFonts w:ascii="Browallia New" w:eastAsia="Cambria Math" w:hAnsi="Browallia New" w:cs="Browallia New"/>
                <w:szCs w:val="32"/>
              </w:rPr>
              <w:t>HC</w:t>
            </w:r>
            <w:r w:rsidRPr="000E49C9">
              <w:rPr>
                <w:rFonts w:ascii="Browallia New" w:eastAsia="Cambria Math" w:hAnsi="Browallia New" w:cs="Browallia New"/>
                <w:szCs w:val="32"/>
                <w:vertAlign w:val="subscript"/>
              </w:rPr>
              <w:t>Capt,PJ</w:t>
            </w:r>
            <w:proofErr w:type="gramEnd"/>
            <w:r w:rsidRPr="000E49C9">
              <w:rPr>
                <w:rFonts w:ascii="Browallia New" w:eastAsia="Cambria Math" w:hAnsi="Browallia New" w:cs="Browallia New"/>
                <w:szCs w:val="32"/>
                <w:vertAlign w:val="subscript"/>
              </w:rPr>
              <w:t>,y</w:t>
            </w:r>
            <w:proofErr w:type="spellEnd"/>
          </w:p>
        </w:tc>
        <w:tc>
          <w:tcPr>
            <w:tcW w:w="270" w:type="dxa"/>
          </w:tcPr>
          <w:p w14:paraId="0DCB9BCB" w14:textId="77777777" w:rsidR="009D7223" w:rsidRPr="000E49C9"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rPr>
            </w:pPr>
            <w:r w:rsidRPr="000E49C9">
              <w:rPr>
                <w:rFonts w:ascii="Browallia New" w:hAnsi="Browallia New" w:cs="Browallia New"/>
                <w:szCs w:val="32"/>
              </w:rPr>
              <w:t>=</w:t>
            </w:r>
          </w:p>
        </w:tc>
        <w:tc>
          <w:tcPr>
            <w:tcW w:w="7290" w:type="dxa"/>
          </w:tcPr>
          <w:p w14:paraId="785ECB2C" w14:textId="075F9724" w:rsidR="009D7223" w:rsidRPr="000E49C9"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cs/>
              </w:rPr>
            </w:pPr>
            <w:r w:rsidRPr="00BB2B1E">
              <w:rPr>
                <w:rFonts w:ascii="Browallia New" w:hAnsi="Browallia New" w:cs="Browallia New"/>
                <w:szCs w:val="32"/>
              </w:rPr>
              <w:t>Heat consumption for the CO</w:t>
            </w:r>
            <w:r w:rsidRPr="00BB2B1E">
              <w:rPr>
                <w:rFonts w:ascii="Browallia New" w:hAnsi="Browallia New" w:cs="Browallia New"/>
                <w:szCs w:val="32"/>
                <w:vertAlign w:val="subscript"/>
                <w:cs/>
              </w:rPr>
              <w:t>2</w:t>
            </w:r>
            <w:r w:rsidRPr="00BB2B1E">
              <w:rPr>
                <w:rFonts w:ascii="Browallia New" w:hAnsi="Browallia New" w:cs="Browallia New"/>
                <w:szCs w:val="32"/>
                <w:cs/>
              </w:rPr>
              <w:t xml:space="preserve"> </w:t>
            </w:r>
            <w:r w:rsidRPr="00BB2B1E">
              <w:rPr>
                <w:rFonts w:ascii="Browallia New" w:hAnsi="Browallia New" w:cs="Browallia New"/>
                <w:szCs w:val="32"/>
              </w:rPr>
              <w:t>capture, separation from other gases, and collection processes in year y (MJ/year)</w:t>
            </w:r>
          </w:p>
        </w:tc>
      </w:tr>
      <w:tr w:rsidR="009D7223" w:rsidRPr="00195E22" w14:paraId="6F189DF3" w14:textId="77777777" w:rsidTr="009D7223">
        <w:tc>
          <w:tcPr>
            <w:tcW w:w="1246" w:type="dxa"/>
          </w:tcPr>
          <w:p w14:paraId="50179908" w14:textId="0C3A91C6" w:rsidR="009D7223" w:rsidRPr="00242B57" w:rsidRDefault="009D7223" w:rsidP="009D7223">
            <w:pPr>
              <w:pStyle w:val="ListParagraph"/>
              <w:tabs>
                <w:tab w:val="left" w:pos="3329"/>
              </w:tabs>
              <w:spacing w:before="0" w:after="0" w:line="240" w:lineRule="auto"/>
              <w:ind w:left="33"/>
              <w:contextualSpacing w:val="0"/>
              <w:jc w:val="thaiDistribute"/>
              <w:rPr>
                <w:rFonts w:ascii="Browallia New" w:eastAsia="Cambria Math" w:hAnsi="Browallia New" w:cs="Browallia New"/>
                <w:szCs w:val="32"/>
              </w:rPr>
            </w:pPr>
            <w:proofErr w:type="spellStart"/>
            <w:proofErr w:type="gramStart"/>
            <w:r w:rsidRPr="00242B57">
              <w:rPr>
                <w:rFonts w:ascii="Browallia New" w:eastAsia="Cambria Math" w:hAnsi="Browallia New" w:cs="Browallia New"/>
                <w:szCs w:val="32"/>
              </w:rPr>
              <w:t>HG</w:t>
            </w:r>
            <w:r w:rsidRPr="00242B57">
              <w:rPr>
                <w:rFonts w:ascii="Browallia New" w:eastAsia="Cambria Math" w:hAnsi="Browallia New" w:cs="Browallia New"/>
                <w:szCs w:val="32"/>
                <w:vertAlign w:val="subscript"/>
              </w:rPr>
              <w:t>IPS,y</w:t>
            </w:r>
            <w:proofErr w:type="spellEnd"/>
            <w:proofErr w:type="gramEnd"/>
          </w:p>
        </w:tc>
        <w:tc>
          <w:tcPr>
            <w:tcW w:w="270" w:type="dxa"/>
          </w:tcPr>
          <w:p w14:paraId="3456A677" w14:textId="77777777" w:rsidR="009D7223" w:rsidRPr="00242B57"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rPr>
            </w:pPr>
            <w:r w:rsidRPr="00242B57">
              <w:rPr>
                <w:rFonts w:ascii="Browallia New" w:hAnsi="Browallia New" w:cs="Browallia New"/>
                <w:szCs w:val="32"/>
              </w:rPr>
              <w:t>=</w:t>
            </w:r>
          </w:p>
        </w:tc>
        <w:tc>
          <w:tcPr>
            <w:tcW w:w="7290" w:type="dxa"/>
          </w:tcPr>
          <w:p w14:paraId="4D145DED" w14:textId="793603F6" w:rsidR="009D7223" w:rsidRPr="00242B57"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cs/>
              </w:rPr>
            </w:pPr>
            <w:r w:rsidRPr="00BB2B1E">
              <w:rPr>
                <w:rFonts w:ascii="Browallia New" w:hAnsi="Browallia New" w:cs="Browallia New"/>
                <w:szCs w:val="32"/>
              </w:rPr>
              <w:t>Total heat output generated by power plant(s) supplying electricity and/or steam used in year y (MJ/year)</w:t>
            </w:r>
            <w:r w:rsidRPr="00242B57">
              <w:rPr>
                <w:rFonts w:ascii="Browallia New" w:hAnsi="Browallia New" w:cs="Browallia New"/>
                <w:szCs w:val="32"/>
                <w:cs/>
              </w:rPr>
              <w:t xml:space="preserve"> </w:t>
            </w:r>
          </w:p>
        </w:tc>
      </w:tr>
      <w:tr w:rsidR="009D7223" w:rsidRPr="00195E22" w14:paraId="2050B786" w14:textId="77777777" w:rsidTr="009D7223">
        <w:tc>
          <w:tcPr>
            <w:tcW w:w="1246" w:type="dxa"/>
          </w:tcPr>
          <w:p w14:paraId="1E70591B" w14:textId="2FD5C9B9" w:rsidR="009D7223" w:rsidRPr="00242B57" w:rsidRDefault="009D7223" w:rsidP="009D7223">
            <w:pPr>
              <w:pStyle w:val="ListParagraph"/>
              <w:tabs>
                <w:tab w:val="left" w:pos="3329"/>
              </w:tabs>
              <w:spacing w:before="0" w:after="0" w:line="240" w:lineRule="auto"/>
              <w:ind w:left="33"/>
              <w:contextualSpacing w:val="0"/>
              <w:jc w:val="thaiDistribute"/>
              <w:rPr>
                <w:rFonts w:ascii="Browallia New" w:eastAsia="Cambria Math" w:hAnsi="Browallia New" w:cs="Browallia New"/>
                <w:szCs w:val="32"/>
              </w:rPr>
            </w:pPr>
            <w:proofErr w:type="spellStart"/>
            <w:proofErr w:type="gramStart"/>
            <w:r w:rsidRPr="00242B57">
              <w:rPr>
                <w:rFonts w:ascii="Browallia New" w:eastAsia="Cambria Math" w:hAnsi="Browallia New" w:cs="Browallia New"/>
                <w:szCs w:val="32"/>
              </w:rPr>
              <w:t>EG</w:t>
            </w:r>
            <w:r w:rsidRPr="00242B57">
              <w:rPr>
                <w:rFonts w:ascii="Browallia New" w:eastAsia="Cambria Math" w:hAnsi="Browallia New" w:cs="Browallia New"/>
                <w:szCs w:val="32"/>
                <w:vertAlign w:val="subscript"/>
              </w:rPr>
              <w:t>IPS,y</w:t>
            </w:r>
            <w:proofErr w:type="spellEnd"/>
            <w:proofErr w:type="gramEnd"/>
          </w:p>
        </w:tc>
        <w:tc>
          <w:tcPr>
            <w:tcW w:w="270" w:type="dxa"/>
          </w:tcPr>
          <w:p w14:paraId="571734F4" w14:textId="77777777" w:rsidR="009D7223" w:rsidRPr="00242B57"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rPr>
            </w:pPr>
            <w:r w:rsidRPr="00242B57">
              <w:rPr>
                <w:rFonts w:ascii="Browallia New" w:hAnsi="Browallia New" w:cs="Browallia New"/>
                <w:szCs w:val="32"/>
              </w:rPr>
              <w:t>=</w:t>
            </w:r>
          </w:p>
        </w:tc>
        <w:tc>
          <w:tcPr>
            <w:tcW w:w="7290" w:type="dxa"/>
          </w:tcPr>
          <w:p w14:paraId="19F479D6" w14:textId="2842E3F0" w:rsidR="009D7223" w:rsidRPr="00242B57"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cs/>
              </w:rPr>
            </w:pPr>
            <w:r w:rsidRPr="00BB2B1E">
              <w:rPr>
                <w:rFonts w:ascii="Browallia New" w:hAnsi="Browallia New" w:cs="Browallia New"/>
              </w:rPr>
              <w:t>Total electricity output generated by power plant(s) supplying electricity and/or steam used in year y (kWh/year)</w:t>
            </w:r>
          </w:p>
        </w:tc>
      </w:tr>
      <w:tr w:rsidR="009D7223" w:rsidRPr="00C4388B" w14:paraId="15DACBDD" w14:textId="77777777" w:rsidTr="00E8388D">
        <w:tc>
          <w:tcPr>
            <w:tcW w:w="1246" w:type="dxa"/>
          </w:tcPr>
          <w:p w14:paraId="09B4DFF4" w14:textId="64CF19A5" w:rsidR="009D7223" w:rsidRPr="00242B57" w:rsidRDefault="009D7223" w:rsidP="009D7223">
            <w:pPr>
              <w:pStyle w:val="ListParagraph"/>
              <w:tabs>
                <w:tab w:val="left" w:pos="3329"/>
              </w:tabs>
              <w:spacing w:before="0" w:after="0" w:line="240" w:lineRule="auto"/>
              <w:ind w:left="33"/>
              <w:contextualSpacing w:val="0"/>
              <w:jc w:val="thaiDistribute"/>
              <w:rPr>
                <w:rFonts w:ascii="Browallia New" w:eastAsia="Cambria Math" w:hAnsi="Browallia New" w:cs="Browallia New"/>
                <w:szCs w:val="32"/>
              </w:rPr>
            </w:pPr>
            <w:bookmarkStart w:id="24" w:name="_Hlk160630750"/>
            <w:bookmarkEnd w:id="23"/>
            <w:r w:rsidRPr="00242B57">
              <w:rPr>
                <w:rFonts w:ascii="Browallia New" w:hAnsi="Browallia New" w:cs="Browallia New"/>
                <w:szCs w:val="32"/>
              </w:rPr>
              <w:sym w:font="Symbol" w:char="F068"/>
            </w:r>
            <w:proofErr w:type="spellStart"/>
            <w:proofErr w:type="gramStart"/>
            <w:r w:rsidRPr="00242B57">
              <w:rPr>
                <w:rFonts w:ascii="Browallia New" w:hAnsi="Browallia New" w:cs="Browallia New"/>
                <w:szCs w:val="32"/>
                <w:vertAlign w:val="subscript"/>
              </w:rPr>
              <w:t>IPS,y</w:t>
            </w:r>
            <w:proofErr w:type="spellEnd"/>
            <w:proofErr w:type="gramEnd"/>
          </w:p>
        </w:tc>
        <w:tc>
          <w:tcPr>
            <w:tcW w:w="270" w:type="dxa"/>
          </w:tcPr>
          <w:p w14:paraId="7B003EA5" w14:textId="33B51E02" w:rsidR="009D7223" w:rsidRPr="00242B57" w:rsidRDefault="009D7223" w:rsidP="00E8388D">
            <w:pPr>
              <w:pStyle w:val="ListParagraph"/>
              <w:tabs>
                <w:tab w:val="left" w:pos="3329"/>
              </w:tabs>
              <w:spacing w:before="0" w:after="0" w:line="240" w:lineRule="auto"/>
              <w:ind w:left="0"/>
              <w:contextualSpacing w:val="0"/>
              <w:rPr>
                <w:rFonts w:ascii="Browallia New" w:hAnsi="Browallia New" w:cs="Browallia New"/>
                <w:szCs w:val="32"/>
              </w:rPr>
            </w:pPr>
            <w:r w:rsidRPr="00242B57">
              <w:rPr>
                <w:rFonts w:ascii="Browallia New" w:hAnsi="Browallia New" w:cs="Browallia New"/>
                <w:szCs w:val="32"/>
                <w:cs/>
                <w:lang w:bidi="th"/>
              </w:rPr>
              <w:t>=</w:t>
            </w:r>
          </w:p>
        </w:tc>
        <w:tc>
          <w:tcPr>
            <w:tcW w:w="7290" w:type="dxa"/>
          </w:tcPr>
          <w:p w14:paraId="478249A0" w14:textId="46A38483" w:rsidR="009D7223" w:rsidRPr="00242B57" w:rsidRDefault="009D7223" w:rsidP="000276FE">
            <w:pPr>
              <w:pStyle w:val="ListParagraph"/>
              <w:tabs>
                <w:tab w:val="left" w:pos="3329"/>
              </w:tabs>
              <w:spacing w:before="0" w:after="0" w:line="240" w:lineRule="auto"/>
              <w:ind w:left="0"/>
              <w:contextualSpacing w:val="0"/>
              <w:rPr>
                <w:rFonts w:ascii="Browallia New" w:hAnsi="Browallia New" w:cs="Browallia New"/>
                <w:szCs w:val="32"/>
                <w:cs/>
              </w:rPr>
            </w:pPr>
            <w:r w:rsidRPr="00BB2B1E">
              <w:rPr>
                <w:rFonts w:ascii="Browallia New" w:hAnsi="Browallia New" w:cs="Browallia New"/>
                <w:szCs w:val="32"/>
              </w:rPr>
              <w:t xml:space="preserve">Average annual efficiency of the power plant in year y </w:t>
            </w:r>
            <w:r w:rsidR="000276FE">
              <w:rPr>
                <w:rFonts w:ascii="Browallia New" w:hAnsi="Browallia New" w:cs="Browallia New"/>
                <w:szCs w:val="32"/>
              </w:rPr>
              <w:br/>
            </w:r>
            <w:r w:rsidRPr="00BB2B1E">
              <w:rPr>
                <w:rFonts w:ascii="Browallia New" w:hAnsi="Browallia New" w:cs="Browallia New"/>
                <w:szCs w:val="32"/>
              </w:rPr>
              <w:t xml:space="preserve">(value between </w:t>
            </w:r>
            <w:r w:rsidRPr="00BB2B1E">
              <w:rPr>
                <w:rFonts w:ascii="Browallia New" w:hAnsi="Browallia New" w:cs="Browallia New"/>
                <w:szCs w:val="32"/>
                <w:cs/>
              </w:rPr>
              <w:t xml:space="preserve">0 </w:t>
            </w:r>
            <w:r w:rsidRPr="00BB2B1E">
              <w:rPr>
                <w:rFonts w:ascii="Browallia New" w:hAnsi="Browallia New" w:cs="Browallia New"/>
                <w:szCs w:val="32"/>
              </w:rPr>
              <w:t xml:space="preserve">and </w:t>
            </w:r>
            <w:r w:rsidRPr="00BB2B1E">
              <w:rPr>
                <w:rFonts w:ascii="Browallia New" w:hAnsi="Browallia New" w:cs="Browallia New"/>
                <w:szCs w:val="32"/>
                <w:cs/>
              </w:rPr>
              <w:t>1)</w:t>
            </w:r>
          </w:p>
        </w:tc>
      </w:tr>
      <w:bookmarkEnd w:id="24"/>
    </w:tbl>
    <w:p w14:paraId="00A5B87C" w14:textId="77777777" w:rsidR="00A46184" w:rsidRPr="008B6421" w:rsidRDefault="00A46184" w:rsidP="008B6421">
      <w:pPr>
        <w:pStyle w:val="NormalWeb"/>
        <w:tabs>
          <w:tab w:val="left" w:pos="361"/>
        </w:tabs>
        <w:spacing w:before="0" w:beforeAutospacing="0" w:after="0" w:afterAutospacing="0"/>
        <w:ind w:left="0"/>
        <w:jc w:val="thaiDistribute"/>
        <w:rPr>
          <w:rFonts w:ascii="Browallia New" w:hAnsi="Browallia New" w:cs="Browallia New"/>
        </w:rPr>
      </w:pPr>
    </w:p>
    <w:p w14:paraId="5415B88F" w14:textId="67959A7B" w:rsidR="00195E22" w:rsidRPr="00955A83" w:rsidRDefault="00195E22" w:rsidP="00C343BF">
      <w:pPr>
        <w:tabs>
          <w:tab w:val="left" w:pos="709"/>
          <w:tab w:val="left" w:pos="3329"/>
        </w:tabs>
        <w:spacing w:before="0" w:after="0" w:line="240" w:lineRule="auto"/>
        <w:ind w:left="709" w:hanging="709"/>
        <w:jc w:val="thaiDistribute"/>
        <w:rPr>
          <w:rFonts w:ascii="Browallia New" w:hAnsi="Browallia New" w:cs="Browallia New"/>
          <w:b/>
          <w:bCs/>
          <w:color w:val="000000" w:themeColor="text1"/>
        </w:rPr>
      </w:pPr>
      <w:r w:rsidRPr="00955A83">
        <w:rPr>
          <w:rFonts w:ascii="Browallia New" w:hAnsi="Browallia New" w:cs="Browallia New" w:hint="cs"/>
          <w:b/>
          <w:bCs/>
          <w:color w:val="000000" w:themeColor="text1"/>
          <w:cs/>
        </w:rPr>
        <w:t>6.</w:t>
      </w:r>
      <w:r w:rsidRPr="00955A83">
        <w:rPr>
          <w:rFonts w:ascii="Browallia New" w:hAnsi="Browallia New" w:cs="Browallia New"/>
          <w:b/>
          <w:bCs/>
          <w:color w:val="000000" w:themeColor="text1"/>
        </w:rPr>
        <w:t>3</w:t>
      </w:r>
      <w:r w:rsidRPr="00955A83">
        <w:rPr>
          <w:rFonts w:ascii="Browallia New" w:hAnsi="Browallia New" w:cs="Browallia New" w:hint="cs"/>
          <w:b/>
          <w:bCs/>
          <w:color w:val="000000" w:themeColor="text1"/>
          <w:cs/>
        </w:rPr>
        <w:t xml:space="preserve"> </w:t>
      </w:r>
      <w:r w:rsidR="00267CFC">
        <w:rPr>
          <w:rFonts w:ascii="Browallia New" w:hAnsi="Browallia New" w:cs="Browallia New"/>
          <w:b/>
          <w:bCs/>
          <w:color w:val="000000" w:themeColor="text1"/>
        </w:rPr>
        <w:tab/>
      </w:r>
      <w:r w:rsidR="00047964" w:rsidRPr="00047964">
        <w:rPr>
          <w:rFonts w:ascii="Browallia New" w:hAnsi="Browallia New" w:cs="Browallia New"/>
          <w:b/>
          <w:bCs/>
          <w:color w:val="000000" w:themeColor="text1"/>
        </w:rPr>
        <w:t>Project emissions from liquefying CO</w:t>
      </w:r>
      <w:r w:rsidR="00047964" w:rsidRPr="00D97F2D">
        <w:rPr>
          <w:rFonts w:ascii="Browallia New" w:hAnsi="Browallia New" w:cs="Browallia New"/>
          <w:b/>
          <w:bCs/>
          <w:color w:val="000000" w:themeColor="text1"/>
          <w:vertAlign w:val="subscript"/>
          <w:cs/>
        </w:rPr>
        <w:t>2</w:t>
      </w:r>
      <w:r w:rsidR="00C343BF">
        <w:rPr>
          <w:rFonts w:ascii="Browallia New" w:hAnsi="Browallia New" w:cs="Browallia New" w:hint="cs"/>
          <w:b/>
          <w:bCs/>
          <w:color w:val="000000" w:themeColor="text1"/>
          <w:cs/>
        </w:rPr>
        <w:t xml:space="preserve"> (</w:t>
      </w:r>
      <w:proofErr w:type="spellStart"/>
      <w:r w:rsidR="00C343BF" w:rsidRPr="00697FB8">
        <w:rPr>
          <w:rFonts w:ascii="Browallia New" w:hAnsi="Browallia New" w:cs="Browallia New"/>
          <w:b/>
          <w:bCs/>
        </w:rPr>
        <w:t>PE</w:t>
      </w:r>
      <w:r w:rsidR="00C343BF" w:rsidRPr="00697FB8">
        <w:rPr>
          <w:rFonts w:ascii="Browallia New" w:hAnsi="Browallia New" w:cs="Browallia New"/>
          <w:b/>
          <w:bCs/>
          <w:vertAlign w:val="subscript"/>
        </w:rPr>
        <w:t>Liq,y</w:t>
      </w:r>
      <w:proofErr w:type="spellEnd"/>
      <w:r w:rsidR="00C343BF" w:rsidRPr="00C343BF">
        <w:rPr>
          <w:rFonts w:ascii="Browallia New" w:hAnsi="Browallia New" w:cs="Browallia New" w:hint="cs"/>
          <w:b/>
          <w:bCs/>
          <w:cs/>
        </w:rPr>
        <w:t>)</w:t>
      </w:r>
    </w:p>
    <w:p w14:paraId="605635F7" w14:textId="59DF24EF" w:rsidR="00195E22" w:rsidRPr="00047964" w:rsidRDefault="00047964" w:rsidP="00267CFC">
      <w:pPr>
        <w:spacing w:after="0" w:line="240" w:lineRule="auto"/>
        <w:ind w:left="0" w:firstLine="709"/>
        <w:jc w:val="thaiDistribute"/>
        <w:rPr>
          <w:rFonts w:ascii="Browallia New" w:hAnsi="Browallia New" w:cs="Browallia New"/>
        </w:rPr>
      </w:pPr>
      <w:r>
        <w:rPr>
          <w:rFonts w:ascii="Browallia New" w:hAnsi="Browallia New" w:cs="Browallia New"/>
        </w:rPr>
        <w:t>Project</w:t>
      </w:r>
      <w:r w:rsidRPr="00D07077">
        <w:rPr>
          <w:rFonts w:ascii="Browallia New" w:hAnsi="Browallia New" w:cs="Browallia New"/>
        </w:rPr>
        <w:t xml:space="preserve"> emissions</w:t>
      </w:r>
      <w:r w:rsidRPr="007A5793">
        <w:rPr>
          <w:rFonts w:ascii="Browallia New" w:hAnsi="Browallia New" w:cs="Browallia New"/>
        </w:rPr>
        <w:t xml:space="preserve"> from liquefying CO</w:t>
      </w:r>
      <w:r w:rsidRPr="007A5793">
        <w:rPr>
          <w:rFonts w:ascii="Browallia New" w:hAnsi="Browallia New" w:cs="Browallia New"/>
          <w:vertAlign w:val="subscript"/>
          <w:cs/>
        </w:rPr>
        <w:t>2</w:t>
      </w:r>
      <w:r>
        <w:rPr>
          <w:rFonts w:ascii="Browallia New" w:hAnsi="Browallia New" w:cs="Browallia New"/>
          <w:vertAlign w:val="subscript"/>
        </w:rPr>
        <w:t xml:space="preserve"> </w:t>
      </w:r>
      <w:r>
        <w:rPr>
          <w:rFonts w:ascii="Browallia New" w:hAnsi="Browallia New" w:cs="Browallia New"/>
        </w:rPr>
        <w:t xml:space="preserve">can be calculated </w:t>
      </w:r>
      <w:r w:rsidR="003467EC">
        <w:rPr>
          <w:rFonts w:ascii="Browallia New" w:hAnsi="Browallia New" w:cs="Browallia New"/>
        </w:rPr>
        <w:t>as followed:</w:t>
      </w:r>
    </w:p>
    <w:p w14:paraId="666133C6" w14:textId="77777777" w:rsidR="00195E22" w:rsidRPr="00955A83" w:rsidRDefault="00195E22" w:rsidP="00195E22">
      <w:pPr>
        <w:tabs>
          <w:tab w:val="left" w:pos="3329"/>
        </w:tabs>
        <w:spacing w:before="0" w:after="0" w:line="240" w:lineRule="auto"/>
        <w:ind w:left="180"/>
        <w:rPr>
          <w:rFonts w:ascii="Browallia New" w:hAnsi="Browallia New" w:cs="Browallia New"/>
          <w:sz w:val="16"/>
          <w:szCs w:val="16"/>
        </w:rPr>
      </w:pPr>
    </w:p>
    <w:p w14:paraId="20F3FBDD" w14:textId="03C7DF44" w:rsidR="00355933" w:rsidRDefault="00195E22" w:rsidP="004720E7">
      <w:pPr>
        <w:tabs>
          <w:tab w:val="left" w:pos="3329"/>
          <w:tab w:val="left" w:pos="7638"/>
        </w:tabs>
        <w:spacing w:before="0" w:after="0" w:line="240" w:lineRule="auto"/>
        <w:ind w:left="735"/>
        <w:rPr>
          <w:rFonts w:ascii="Browallia New" w:hAnsi="Browallia New" w:cs="Browallia New"/>
        </w:rPr>
      </w:pPr>
      <w:proofErr w:type="spellStart"/>
      <w:proofErr w:type="gramStart"/>
      <w:r w:rsidRPr="00955A83">
        <w:rPr>
          <w:rFonts w:ascii="Browallia New" w:hAnsi="Browallia New" w:cs="Browallia New"/>
          <w:b/>
          <w:bCs/>
        </w:rPr>
        <w:lastRenderedPageBreak/>
        <w:t>PE</w:t>
      </w:r>
      <w:r w:rsidRPr="00955A83">
        <w:rPr>
          <w:rFonts w:ascii="Browallia New" w:hAnsi="Browallia New" w:cs="Browallia New"/>
          <w:b/>
          <w:bCs/>
          <w:vertAlign w:val="subscript"/>
        </w:rPr>
        <w:t>L</w:t>
      </w:r>
      <w:r w:rsidR="00054F3C" w:rsidRPr="00955A83">
        <w:rPr>
          <w:rFonts w:ascii="Browallia New" w:hAnsi="Browallia New" w:cs="Browallia New"/>
          <w:b/>
          <w:bCs/>
          <w:vertAlign w:val="subscript"/>
        </w:rPr>
        <w:t>iq</w:t>
      </w:r>
      <w:r w:rsidRPr="00955A83">
        <w:rPr>
          <w:rFonts w:ascii="Browallia New" w:hAnsi="Browallia New" w:cs="Browallia New"/>
          <w:b/>
          <w:bCs/>
          <w:vertAlign w:val="subscript"/>
        </w:rPr>
        <w:t>,y</w:t>
      </w:r>
      <w:proofErr w:type="spellEnd"/>
      <w:proofErr w:type="gramEnd"/>
      <w:r w:rsidRPr="00955A83">
        <w:rPr>
          <w:rFonts w:ascii="Browallia New" w:hAnsi="Browallia New" w:cs="Browallia New"/>
          <w:b/>
          <w:bCs/>
        </w:rPr>
        <w:t xml:space="preserve"> = </w:t>
      </w:r>
      <w:proofErr w:type="spellStart"/>
      <w:r w:rsidRPr="00955A83">
        <w:rPr>
          <w:rFonts w:ascii="Browallia New" w:hAnsi="Browallia New" w:cs="Browallia New"/>
          <w:b/>
          <w:bCs/>
        </w:rPr>
        <w:t>PE</w:t>
      </w:r>
      <w:r w:rsidRPr="00955A83">
        <w:rPr>
          <w:rFonts w:ascii="Browallia New" w:hAnsi="Browallia New" w:cs="Browallia New"/>
          <w:b/>
          <w:bCs/>
          <w:vertAlign w:val="subscript"/>
        </w:rPr>
        <w:t>L</w:t>
      </w:r>
      <w:r w:rsidR="00054F3C" w:rsidRPr="00955A83">
        <w:rPr>
          <w:rFonts w:ascii="Browallia New" w:hAnsi="Browallia New" w:cs="Browallia New"/>
          <w:b/>
          <w:bCs/>
          <w:vertAlign w:val="subscript"/>
        </w:rPr>
        <w:t>iq</w:t>
      </w:r>
      <w:r w:rsidRPr="00955A83">
        <w:rPr>
          <w:rFonts w:ascii="Browallia New" w:hAnsi="Browallia New" w:cs="Browallia New"/>
          <w:b/>
          <w:bCs/>
          <w:vertAlign w:val="subscript"/>
        </w:rPr>
        <w:t>,Elec,y</w:t>
      </w:r>
      <w:proofErr w:type="spellEnd"/>
      <w:r w:rsidRPr="00955A83">
        <w:rPr>
          <w:rFonts w:ascii="Browallia New" w:hAnsi="Browallia New" w:cs="Browallia New"/>
          <w:b/>
          <w:bCs/>
        </w:rPr>
        <w:t xml:space="preserve"> + </w:t>
      </w:r>
      <w:proofErr w:type="spellStart"/>
      <w:r w:rsidRPr="00955A83">
        <w:rPr>
          <w:rFonts w:ascii="Browallia New" w:hAnsi="Browallia New" w:cs="Browallia New"/>
          <w:b/>
          <w:bCs/>
        </w:rPr>
        <w:t>PE</w:t>
      </w:r>
      <w:r w:rsidRPr="00955A83">
        <w:rPr>
          <w:rFonts w:ascii="Browallia New" w:hAnsi="Browallia New" w:cs="Browallia New"/>
          <w:b/>
          <w:bCs/>
          <w:vertAlign w:val="subscript"/>
        </w:rPr>
        <w:t>L</w:t>
      </w:r>
      <w:r w:rsidR="00FE2A2D" w:rsidRPr="00955A83">
        <w:rPr>
          <w:rFonts w:ascii="Browallia New" w:hAnsi="Browallia New" w:cs="Browallia New"/>
          <w:b/>
          <w:bCs/>
          <w:vertAlign w:val="subscript"/>
        </w:rPr>
        <w:t>iq</w:t>
      </w:r>
      <w:r w:rsidRPr="00955A83">
        <w:rPr>
          <w:rFonts w:ascii="Browallia New" w:hAnsi="Browallia New" w:cs="Browallia New"/>
          <w:b/>
          <w:bCs/>
          <w:vertAlign w:val="subscript"/>
        </w:rPr>
        <w:t>,IPS,y</w:t>
      </w:r>
      <w:proofErr w:type="spellEnd"/>
      <w:r w:rsidRPr="00955A83">
        <w:rPr>
          <w:rFonts w:ascii="Browallia New" w:hAnsi="Browallia New" w:cs="Browallia New"/>
          <w:b/>
          <w:bCs/>
        </w:rPr>
        <w:tab/>
      </w:r>
      <w:r w:rsidR="00EF5E08">
        <w:rPr>
          <w:rFonts w:ascii="Browallia New" w:hAnsi="Browallia New" w:cs="Browallia New" w:hint="cs"/>
        </w:rPr>
        <w:t>Equation</w:t>
      </w:r>
      <w:r w:rsidRPr="00955A83">
        <w:rPr>
          <w:rFonts w:ascii="Browallia New" w:hAnsi="Browallia New" w:cs="Browallia New" w:hint="cs"/>
          <w:cs/>
        </w:rPr>
        <w:t xml:space="preserve"> </w:t>
      </w:r>
      <w:r w:rsidRPr="00955A83">
        <w:rPr>
          <w:rFonts w:ascii="Browallia New" w:hAnsi="Browallia New" w:cs="Browallia New"/>
        </w:rPr>
        <w:t>(</w:t>
      </w:r>
      <w:r w:rsidR="004720E7">
        <w:rPr>
          <w:rFonts w:ascii="Browallia New" w:hAnsi="Browallia New" w:cs="Browallia New"/>
        </w:rPr>
        <w:t>14)</w:t>
      </w:r>
    </w:p>
    <w:p w14:paraId="4E3BD7A1" w14:textId="77777777" w:rsidR="004720E7" w:rsidRPr="00EE1AB4" w:rsidRDefault="004720E7" w:rsidP="00EE1AB4">
      <w:pPr>
        <w:pStyle w:val="NormalWeb"/>
        <w:tabs>
          <w:tab w:val="left" w:pos="361"/>
        </w:tabs>
        <w:spacing w:before="0" w:beforeAutospacing="0" w:after="0" w:afterAutospacing="0"/>
        <w:ind w:left="0"/>
        <w:jc w:val="thaiDistribute"/>
        <w:rPr>
          <w:rFonts w:ascii="Browallia New" w:hAnsi="Browallia New" w:cs="Browallia New"/>
        </w:rPr>
      </w:pPr>
    </w:p>
    <w:p w14:paraId="7C6C6690" w14:textId="0FD0D127" w:rsidR="00195E22" w:rsidRPr="00955A83" w:rsidRDefault="00EF5E08" w:rsidP="00195E22">
      <w:pPr>
        <w:tabs>
          <w:tab w:val="left" w:pos="3329"/>
        </w:tabs>
        <w:spacing w:before="0" w:after="0" w:line="240" w:lineRule="auto"/>
        <w:ind w:left="284"/>
        <w:rPr>
          <w:rFonts w:ascii="Browallia New" w:hAnsi="Browallia New" w:cs="Browallia New"/>
        </w:rPr>
      </w:pPr>
      <w:r>
        <w:rPr>
          <w:rFonts w:ascii="Browallia New" w:hAnsi="Browallia New" w:cs="Browallia New"/>
        </w:rPr>
        <w:t>Where</w:t>
      </w:r>
    </w:p>
    <w:tbl>
      <w:tblPr>
        <w:tblW w:w="9000" w:type="dxa"/>
        <w:tblInd w:w="90" w:type="dxa"/>
        <w:tblLayout w:type="fixed"/>
        <w:tblLook w:val="04A0" w:firstRow="1" w:lastRow="0" w:firstColumn="1" w:lastColumn="0" w:noHBand="0" w:noVBand="1"/>
      </w:tblPr>
      <w:tblGrid>
        <w:gridCol w:w="1246"/>
        <w:gridCol w:w="426"/>
        <w:gridCol w:w="7328"/>
      </w:tblGrid>
      <w:tr w:rsidR="009D7223" w:rsidRPr="00955A83" w14:paraId="4C367A1B" w14:textId="77777777" w:rsidTr="009D7223">
        <w:tc>
          <w:tcPr>
            <w:tcW w:w="1246" w:type="dxa"/>
          </w:tcPr>
          <w:p w14:paraId="65A78DD5" w14:textId="3821BBBA" w:rsidR="009D7223" w:rsidRPr="00D37BA5"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D37BA5">
              <w:rPr>
                <w:rFonts w:ascii="Browallia New" w:hAnsi="Browallia New" w:cs="Browallia New"/>
              </w:rPr>
              <w:t>PE</w:t>
            </w:r>
            <w:r w:rsidRPr="00D37BA5">
              <w:rPr>
                <w:rFonts w:ascii="Browallia New" w:hAnsi="Browallia New" w:cs="Browallia New"/>
                <w:vertAlign w:val="subscript"/>
              </w:rPr>
              <w:t>Liq,y</w:t>
            </w:r>
            <w:proofErr w:type="spellEnd"/>
            <w:proofErr w:type="gramEnd"/>
          </w:p>
        </w:tc>
        <w:tc>
          <w:tcPr>
            <w:tcW w:w="426" w:type="dxa"/>
          </w:tcPr>
          <w:p w14:paraId="67F91764" w14:textId="693F4B33" w:rsidR="009D7223" w:rsidRPr="00955A83"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Pr>
                <w:rFonts w:ascii="Browallia New" w:hAnsi="Browallia New" w:cs="Browallia New"/>
                <w:szCs w:val="32"/>
              </w:rPr>
              <w:t>=</w:t>
            </w:r>
          </w:p>
        </w:tc>
        <w:tc>
          <w:tcPr>
            <w:tcW w:w="7328" w:type="dxa"/>
          </w:tcPr>
          <w:p w14:paraId="0130A83D" w14:textId="4BD1466E" w:rsidR="009D7223" w:rsidRPr="00D37BA5" w:rsidRDefault="009D7223" w:rsidP="009D7223">
            <w:pPr>
              <w:pStyle w:val="ListParagraph"/>
              <w:tabs>
                <w:tab w:val="left" w:pos="3329"/>
              </w:tabs>
              <w:spacing w:before="0" w:after="0" w:line="240" w:lineRule="auto"/>
              <w:ind w:left="0"/>
              <w:contextualSpacing w:val="0"/>
              <w:rPr>
                <w:rFonts w:ascii="Browallia New" w:hAnsi="Browallia New" w:cs="Browallia New"/>
                <w:color w:val="000000" w:themeColor="text1"/>
                <w:szCs w:val="32"/>
                <w:cs/>
              </w:rPr>
            </w:pPr>
            <w:r w:rsidRPr="00BB2B1E">
              <w:rPr>
                <w:rFonts w:ascii="Browallia New" w:hAnsi="Browallia New" w:cs="Browallia New"/>
                <w:color w:val="000000" w:themeColor="text1"/>
                <w:szCs w:val="32"/>
              </w:rPr>
              <w:t>Project emissions from liquefying CO</w:t>
            </w:r>
            <w:r w:rsidRPr="00BB2B1E">
              <w:rPr>
                <w:rFonts w:ascii="Browallia New" w:hAnsi="Browallia New" w:cs="Browallia New"/>
                <w:color w:val="000000" w:themeColor="text1"/>
                <w:szCs w:val="32"/>
                <w:vertAlign w:val="subscript"/>
                <w:cs/>
              </w:rPr>
              <w:t>2</w:t>
            </w:r>
            <w:r w:rsidRPr="00BB2B1E">
              <w:rPr>
                <w:rFonts w:ascii="Browallia New" w:hAnsi="Browallia New" w:cs="Browallia New"/>
                <w:color w:val="000000" w:themeColor="text1"/>
                <w:szCs w:val="32"/>
                <w:cs/>
              </w:rPr>
              <w:t xml:space="preserve"> </w:t>
            </w:r>
            <w:r w:rsidRPr="00BB2B1E">
              <w:rPr>
                <w:rFonts w:ascii="Browallia New" w:hAnsi="Browallia New" w:cs="Browallia New"/>
                <w:color w:val="000000" w:themeColor="text1"/>
                <w:szCs w:val="32"/>
              </w:rPr>
              <w:t>in year y (</w:t>
            </w:r>
            <w:proofErr w:type="spellStart"/>
            <w:r w:rsidRPr="00BB2B1E">
              <w:rPr>
                <w:rFonts w:ascii="Browallia New" w:hAnsi="Browallia New" w:cs="Browallia New"/>
                <w:color w:val="000000" w:themeColor="text1"/>
                <w:szCs w:val="32"/>
              </w:rPr>
              <w:t>tCO</w:t>
            </w:r>
            <w:proofErr w:type="spellEnd"/>
            <w:r w:rsidRPr="00EE1AB4">
              <w:rPr>
                <w:rFonts w:ascii="Browallia New" w:hAnsi="Browallia New" w:cs="Browallia New"/>
                <w:color w:val="000000" w:themeColor="text1"/>
                <w:szCs w:val="32"/>
                <w:vertAlign w:val="subscript"/>
                <w:cs/>
              </w:rPr>
              <w:t>2</w:t>
            </w:r>
            <w:r w:rsidRPr="00BB2B1E">
              <w:rPr>
                <w:rFonts w:ascii="Browallia New" w:hAnsi="Browallia New" w:cs="Browallia New"/>
                <w:color w:val="000000" w:themeColor="text1"/>
                <w:szCs w:val="32"/>
              </w:rPr>
              <w:t>/year)</w:t>
            </w:r>
          </w:p>
        </w:tc>
      </w:tr>
      <w:tr w:rsidR="009D7223" w:rsidRPr="00955A83" w14:paraId="60058F9C" w14:textId="77777777" w:rsidTr="009D7223">
        <w:tc>
          <w:tcPr>
            <w:tcW w:w="1246" w:type="dxa"/>
          </w:tcPr>
          <w:p w14:paraId="60F736D2" w14:textId="4130B68C" w:rsidR="009D7223" w:rsidRPr="00955A83" w:rsidRDefault="009D7223" w:rsidP="009D7223">
            <w:pPr>
              <w:pStyle w:val="ListParagraph"/>
              <w:tabs>
                <w:tab w:val="left" w:pos="3329"/>
              </w:tabs>
              <w:spacing w:before="0" w:after="0" w:line="240" w:lineRule="auto"/>
              <w:ind w:left="33"/>
              <w:contextualSpacing w:val="0"/>
              <w:jc w:val="thaiDistribute"/>
              <w:rPr>
                <w:rFonts w:ascii="Browallia New" w:hAnsi="Browallia New" w:cs="Browallia New"/>
                <w:szCs w:val="32"/>
              </w:rPr>
            </w:pPr>
            <w:proofErr w:type="spellStart"/>
            <w:proofErr w:type="gramStart"/>
            <w:r w:rsidRPr="00955A83">
              <w:rPr>
                <w:rFonts w:ascii="Browallia New" w:hAnsi="Browallia New" w:cs="Browallia New"/>
                <w:szCs w:val="32"/>
              </w:rPr>
              <w:t>PE</w:t>
            </w:r>
            <w:r w:rsidRPr="00955A83">
              <w:rPr>
                <w:rFonts w:ascii="Browallia New" w:hAnsi="Browallia New" w:cs="Browallia New"/>
                <w:szCs w:val="32"/>
                <w:vertAlign w:val="subscript"/>
              </w:rPr>
              <w:t>Liq,Elec</w:t>
            </w:r>
            <w:proofErr w:type="gramEnd"/>
            <w:r w:rsidRPr="00955A83">
              <w:rPr>
                <w:rFonts w:ascii="Browallia New" w:hAnsi="Browallia New" w:cs="Browallia New"/>
                <w:szCs w:val="32"/>
                <w:vertAlign w:val="subscript"/>
              </w:rPr>
              <w:t>,y</w:t>
            </w:r>
            <w:proofErr w:type="spellEnd"/>
          </w:p>
        </w:tc>
        <w:tc>
          <w:tcPr>
            <w:tcW w:w="426" w:type="dxa"/>
          </w:tcPr>
          <w:p w14:paraId="06FF0E67" w14:textId="77777777" w:rsidR="009D7223" w:rsidRPr="00955A83"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rPr>
            </w:pPr>
            <w:r w:rsidRPr="00955A83">
              <w:rPr>
                <w:rFonts w:ascii="Browallia New" w:hAnsi="Browallia New" w:cs="Browallia New"/>
                <w:szCs w:val="32"/>
              </w:rPr>
              <w:t>=</w:t>
            </w:r>
          </w:p>
        </w:tc>
        <w:tc>
          <w:tcPr>
            <w:tcW w:w="7328" w:type="dxa"/>
          </w:tcPr>
          <w:p w14:paraId="62994921" w14:textId="3687CDEB" w:rsidR="009D7223" w:rsidRPr="00955A83"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color w:val="000000" w:themeColor="text1"/>
                <w:szCs w:val="32"/>
                <w:cs/>
              </w:rPr>
            </w:pPr>
            <w:r w:rsidRPr="00BB2B1E">
              <w:rPr>
                <w:rFonts w:ascii="Browallia New" w:hAnsi="Browallia New" w:cs="Browallia New"/>
                <w:color w:val="000000" w:themeColor="text1"/>
                <w:szCs w:val="32"/>
              </w:rPr>
              <w:t>Project emissions from grid electricity consumption during the liquefaction process of CO</w:t>
            </w:r>
            <w:r w:rsidRPr="00BB2B1E">
              <w:rPr>
                <w:rFonts w:ascii="Browallia New" w:hAnsi="Browallia New" w:cs="Browallia New"/>
                <w:color w:val="000000" w:themeColor="text1"/>
                <w:szCs w:val="32"/>
                <w:vertAlign w:val="subscript"/>
                <w:cs/>
              </w:rPr>
              <w:t>2</w:t>
            </w:r>
            <w:r w:rsidRPr="00BB2B1E">
              <w:rPr>
                <w:rFonts w:ascii="Browallia New" w:hAnsi="Browallia New" w:cs="Browallia New"/>
                <w:color w:val="000000" w:themeColor="text1"/>
                <w:szCs w:val="32"/>
                <w:cs/>
              </w:rPr>
              <w:t xml:space="preserve"> </w:t>
            </w:r>
            <w:r w:rsidRPr="00BB2B1E">
              <w:rPr>
                <w:rFonts w:ascii="Browallia New" w:hAnsi="Browallia New" w:cs="Browallia New"/>
                <w:color w:val="000000" w:themeColor="text1"/>
                <w:szCs w:val="32"/>
              </w:rPr>
              <w:t>in year y (</w:t>
            </w:r>
            <w:proofErr w:type="spellStart"/>
            <w:r w:rsidRPr="00BB2B1E">
              <w:rPr>
                <w:rFonts w:ascii="Browallia New" w:hAnsi="Browallia New" w:cs="Browallia New"/>
                <w:color w:val="000000" w:themeColor="text1"/>
                <w:szCs w:val="32"/>
              </w:rPr>
              <w:t>tCO</w:t>
            </w:r>
            <w:proofErr w:type="spellEnd"/>
            <w:r w:rsidRPr="00BB2B1E">
              <w:rPr>
                <w:rFonts w:ascii="Browallia New" w:hAnsi="Browallia New" w:cs="Browallia New"/>
                <w:color w:val="000000" w:themeColor="text1"/>
                <w:szCs w:val="32"/>
                <w:vertAlign w:val="subscript"/>
                <w:cs/>
              </w:rPr>
              <w:t>2</w:t>
            </w:r>
            <w:r w:rsidRPr="00BB2B1E">
              <w:rPr>
                <w:rFonts w:ascii="Browallia New" w:hAnsi="Browallia New" w:cs="Browallia New"/>
                <w:color w:val="000000" w:themeColor="text1"/>
                <w:szCs w:val="32"/>
              </w:rPr>
              <w:t>/year)</w:t>
            </w:r>
          </w:p>
        </w:tc>
      </w:tr>
      <w:tr w:rsidR="009D7223" w:rsidRPr="00195E22" w14:paraId="0628864E" w14:textId="77777777" w:rsidTr="009D7223">
        <w:tc>
          <w:tcPr>
            <w:tcW w:w="1246" w:type="dxa"/>
          </w:tcPr>
          <w:p w14:paraId="5063462A" w14:textId="2BB8D2AD" w:rsidR="009D7223" w:rsidRPr="00955A83" w:rsidRDefault="009D7223" w:rsidP="009D7223">
            <w:pPr>
              <w:pStyle w:val="ListParagraph"/>
              <w:tabs>
                <w:tab w:val="left" w:pos="3329"/>
              </w:tabs>
              <w:spacing w:before="0" w:after="0" w:line="240" w:lineRule="auto"/>
              <w:ind w:left="33"/>
              <w:contextualSpacing w:val="0"/>
              <w:jc w:val="thaiDistribute"/>
              <w:rPr>
                <w:rFonts w:ascii="Browallia New" w:hAnsi="Browallia New" w:cs="Browallia New"/>
                <w:szCs w:val="32"/>
              </w:rPr>
            </w:pPr>
            <w:proofErr w:type="spellStart"/>
            <w:proofErr w:type="gramStart"/>
            <w:r w:rsidRPr="00955A83">
              <w:rPr>
                <w:rFonts w:ascii="Browallia New" w:hAnsi="Browallia New" w:cs="Browallia New"/>
                <w:szCs w:val="32"/>
              </w:rPr>
              <w:t>PE</w:t>
            </w:r>
            <w:r w:rsidRPr="00955A83">
              <w:rPr>
                <w:rFonts w:ascii="Browallia New" w:hAnsi="Browallia New" w:cs="Browallia New"/>
                <w:szCs w:val="32"/>
                <w:vertAlign w:val="subscript"/>
              </w:rPr>
              <w:t>Liq,IPS</w:t>
            </w:r>
            <w:proofErr w:type="gramEnd"/>
            <w:r w:rsidRPr="00955A83">
              <w:rPr>
                <w:rFonts w:ascii="Browallia New" w:hAnsi="Browallia New" w:cs="Browallia New"/>
                <w:szCs w:val="32"/>
                <w:vertAlign w:val="subscript"/>
              </w:rPr>
              <w:t>,y</w:t>
            </w:r>
            <w:proofErr w:type="spellEnd"/>
          </w:p>
        </w:tc>
        <w:tc>
          <w:tcPr>
            <w:tcW w:w="426" w:type="dxa"/>
          </w:tcPr>
          <w:p w14:paraId="0B8798B8" w14:textId="77777777" w:rsidR="009D7223" w:rsidRPr="00955A83"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szCs w:val="32"/>
              </w:rPr>
            </w:pPr>
            <w:r w:rsidRPr="00955A83">
              <w:rPr>
                <w:rFonts w:ascii="Browallia New" w:hAnsi="Browallia New" w:cs="Browallia New"/>
                <w:szCs w:val="32"/>
              </w:rPr>
              <w:t>=</w:t>
            </w:r>
          </w:p>
        </w:tc>
        <w:tc>
          <w:tcPr>
            <w:tcW w:w="7328" w:type="dxa"/>
          </w:tcPr>
          <w:p w14:paraId="22C232A5" w14:textId="12F36FB0" w:rsidR="009D7223" w:rsidRPr="00955A83"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color w:val="000000" w:themeColor="text1"/>
                <w:szCs w:val="32"/>
                <w:cs/>
              </w:rPr>
            </w:pPr>
            <w:r w:rsidRPr="00BB2B1E">
              <w:rPr>
                <w:rFonts w:ascii="Browallia New" w:hAnsi="Browallia New" w:cs="Browallia New"/>
                <w:color w:val="000000" w:themeColor="text1"/>
                <w:szCs w:val="32"/>
              </w:rPr>
              <w:t>Project emissions from the use of electricity and/or steam from IPS-type power plants for CO</w:t>
            </w:r>
            <w:r w:rsidRPr="00BB2B1E">
              <w:rPr>
                <w:rFonts w:ascii="Browallia New" w:hAnsi="Browallia New" w:cs="Browallia New"/>
                <w:color w:val="000000" w:themeColor="text1"/>
                <w:szCs w:val="32"/>
                <w:vertAlign w:val="subscript"/>
                <w:cs/>
              </w:rPr>
              <w:t>2</w:t>
            </w:r>
            <w:r w:rsidRPr="00BB2B1E">
              <w:rPr>
                <w:rFonts w:ascii="Browallia New" w:hAnsi="Browallia New" w:cs="Browallia New"/>
                <w:color w:val="000000" w:themeColor="text1"/>
                <w:szCs w:val="32"/>
                <w:cs/>
              </w:rPr>
              <w:t xml:space="preserve"> </w:t>
            </w:r>
            <w:r w:rsidRPr="00BB2B1E">
              <w:rPr>
                <w:rFonts w:ascii="Browallia New" w:hAnsi="Browallia New" w:cs="Browallia New"/>
                <w:color w:val="000000" w:themeColor="text1"/>
                <w:szCs w:val="32"/>
              </w:rPr>
              <w:t>liquefaction processes in year y (</w:t>
            </w:r>
            <w:proofErr w:type="spellStart"/>
            <w:r w:rsidRPr="00BB2B1E">
              <w:rPr>
                <w:rFonts w:ascii="Browallia New" w:hAnsi="Browallia New" w:cs="Browallia New"/>
                <w:color w:val="000000" w:themeColor="text1"/>
                <w:szCs w:val="32"/>
              </w:rPr>
              <w:t>tCO</w:t>
            </w:r>
            <w:proofErr w:type="spellEnd"/>
            <w:r w:rsidRPr="00BB2B1E">
              <w:rPr>
                <w:rFonts w:ascii="Browallia New" w:hAnsi="Browallia New" w:cs="Browallia New"/>
                <w:color w:val="000000" w:themeColor="text1"/>
                <w:szCs w:val="32"/>
                <w:vertAlign w:val="subscript"/>
                <w:cs/>
              </w:rPr>
              <w:t>2</w:t>
            </w:r>
            <w:r w:rsidRPr="00BB2B1E">
              <w:rPr>
                <w:rFonts w:ascii="Browallia New" w:hAnsi="Browallia New" w:cs="Browallia New"/>
                <w:color w:val="000000" w:themeColor="text1"/>
                <w:szCs w:val="32"/>
              </w:rPr>
              <w:t>/year)</w:t>
            </w:r>
          </w:p>
        </w:tc>
      </w:tr>
    </w:tbl>
    <w:p w14:paraId="5BB5224B" w14:textId="70B93602" w:rsidR="00195E22" w:rsidRPr="00EE1AB4" w:rsidRDefault="00195E22" w:rsidP="009732DE">
      <w:pPr>
        <w:pStyle w:val="NormalWeb"/>
        <w:tabs>
          <w:tab w:val="left" w:pos="361"/>
        </w:tabs>
        <w:spacing w:before="0" w:beforeAutospacing="0" w:after="0" w:afterAutospacing="0"/>
        <w:ind w:left="0"/>
        <w:jc w:val="thaiDistribute"/>
        <w:rPr>
          <w:rFonts w:ascii="Browallia New" w:hAnsi="Browallia New" w:cs="Browallia New"/>
        </w:rPr>
      </w:pPr>
    </w:p>
    <w:p w14:paraId="5AA60145" w14:textId="6927D204" w:rsidR="00195E22" w:rsidRPr="00955A83" w:rsidRDefault="00195E22" w:rsidP="009732DE">
      <w:pPr>
        <w:tabs>
          <w:tab w:val="left" w:pos="1350"/>
          <w:tab w:val="left" w:pos="2977"/>
          <w:tab w:val="left" w:pos="3329"/>
        </w:tabs>
        <w:spacing w:before="0" w:after="0" w:line="240" w:lineRule="auto"/>
        <w:ind w:left="1350" w:hanging="641"/>
        <w:jc w:val="thaiDistribute"/>
        <w:rPr>
          <w:rFonts w:ascii="Browallia New" w:hAnsi="Browallia New" w:cs="Browallia New"/>
          <w:b/>
          <w:bCs/>
        </w:rPr>
      </w:pPr>
      <w:r w:rsidRPr="00955A83">
        <w:rPr>
          <w:rFonts w:ascii="Browallia New" w:hAnsi="Browallia New" w:cs="Browallia New"/>
          <w:b/>
          <w:bCs/>
          <w:color w:val="000000" w:themeColor="text1"/>
        </w:rPr>
        <w:t>6.</w:t>
      </w:r>
      <w:r w:rsidR="00036739" w:rsidRPr="00955A83">
        <w:rPr>
          <w:rFonts w:ascii="Browallia New" w:hAnsi="Browallia New" w:cs="Browallia New"/>
          <w:b/>
          <w:bCs/>
          <w:color w:val="000000" w:themeColor="text1"/>
        </w:rPr>
        <w:t>3</w:t>
      </w:r>
      <w:r w:rsidRPr="00955A83">
        <w:rPr>
          <w:rFonts w:ascii="Browallia New" w:hAnsi="Browallia New" w:cs="Browallia New"/>
          <w:b/>
          <w:bCs/>
          <w:color w:val="000000" w:themeColor="text1"/>
        </w:rPr>
        <w:t>.1</w:t>
      </w:r>
      <w:r w:rsidR="009732DE">
        <w:rPr>
          <w:rFonts w:ascii="Browallia New" w:hAnsi="Browallia New" w:cs="Browallia New"/>
          <w:b/>
          <w:bCs/>
          <w:color w:val="000000" w:themeColor="text1"/>
          <w:cs/>
        </w:rPr>
        <w:tab/>
      </w:r>
      <w:r w:rsidR="00047964" w:rsidRPr="00047964">
        <w:rPr>
          <w:rFonts w:ascii="Browallia New" w:hAnsi="Browallia New" w:cs="Browallia New"/>
          <w:b/>
          <w:bCs/>
          <w:color w:val="000000" w:themeColor="text1"/>
        </w:rPr>
        <w:t>Project emissions from grid electricity consumption during the liquefaction process of CO</w:t>
      </w:r>
      <w:r w:rsidR="00047964" w:rsidRPr="00047964">
        <w:rPr>
          <w:rFonts w:ascii="Browallia New" w:hAnsi="Browallia New" w:cs="Browallia New"/>
          <w:b/>
          <w:bCs/>
          <w:color w:val="000000" w:themeColor="text1"/>
          <w:vertAlign w:val="subscript"/>
          <w:cs/>
        </w:rPr>
        <w:t>2</w:t>
      </w:r>
      <w:r w:rsidR="00C343BF">
        <w:rPr>
          <w:rFonts w:ascii="Browallia New" w:hAnsi="Browallia New" w:cs="Browallia New" w:hint="cs"/>
          <w:b/>
          <w:bCs/>
          <w:color w:val="000000" w:themeColor="text1"/>
          <w:cs/>
        </w:rPr>
        <w:t xml:space="preserve"> (</w:t>
      </w:r>
      <w:proofErr w:type="spellStart"/>
      <w:proofErr w:type="gramStart"/>
      <w:r w:rsidR="00C343BF" w:rsidRPr="00955A83">
        <w:rPr>
          <w:rFonts w:ascii="Browallia New" w:hAnsi="Browallia New" w:cs="Browallia New"/>
          <w:b/>
          <w:bCs/>
        </w:rPr>
        <w:t>PE</w:t>
      </w:r>
      <w:r w:rsidR="00C343BF" w:rsidRPr="00955A83">
        <w:rPr>
          <w:rFonts w:ascii="Browallia New" w:hAnsi="Browallia New" w:cs="Browallia New"/>
          <w:b/>
          <w:bCs/>
          <w:vertAlign w:val="subscript"/>
        </w:rPr>
        <w:t>Liq,Elec</w:t>
      </w:r>
      <w:proofErr w:type="gramEnd"/>
      <w:r w:rsidR="00C343BF" w:rsidRPr="00955A83">
        <w:rPr>
          <w:rFonts w:ascii="Browallia New" w:hAnsi="Browallia New" w:cs="Browallia New"/>
          <w:b/>
          <w:bCs/>
          <w:vertAlign w:val="subscript"/>
        </w:rPr>
        <w:t>,y</w:t>
      </w:r>
      <w:proofErr w:type="spellEnd"/>
      <w:r w:rsidR="00C343BF">
        <w:rPr>
          <w:rFonts w:ascii="Browallia New" w:hAnsi="Browallia New" w:cs="Browallia New" w:hint="cs"/>
          <w:b/>
          <w:bCs/>
          <w:color w:val="000000" w:themeColor="text1"/>
          <w:cs/>
        </w:rPr>
        <w:t>)</w:t>
      </w:r>
    </w:p>
    <w:p w14:paraId="2D8B9EB1" w14:textId="628CEB66" w:rsidR="00195E22" w:rsidRPr="00955A83" w:rsidRDefault="00047964" w:rsidP="00195E22">
      <w:pPr>
        <w:spacing w:after="0" w:line="240" w:lineRule="auto"/>
        <w:ind w:left="0" w:firstLine="733"/>
        <w:jc w:val="thaiDistribute"/>
        <w:rPr>
          <w:rFonts w:ascii="Browallia New" w:hAnsi="Browallia New" w:cs="Browallia New"/>
        </w:rPr>
      </w:pPr>
      <w:r w:rsidRPr="00047964">
        <w:rPr>
          <w:rFonts w:ascii="Browallia New" w:hAnsi="Browallia New" w:cs="Browallia New"/>
        </w:rPr>
        <w:t>Project emissions from grid electricity consumption during the liquefaction process of CO</w:t>
      </w:r>
      <w:r w:rsidRPr="00047964">
        <w:rPr>
          <w:rFonts w:ascii="Browallia New" w:hAnsi="Browallia New" w:cs="Browallia New"/>
          <w:vertAlign w:val="subscript"/>
        </w:rPr>
        <w:t>2</w:t>
      </w:r>
      <w:r w:rsidRPr="00047964">
        <w:rPr>
          <w:rFonts w:ascii="Browallia New" w:hAnsi="Browallia New" w:cs="Browallia New"/>
        </w:rPr>
        <w:t xml:space="preserve"> can be calculated based on the amount of electricity consumed, the emission factor associated with electricity generation/use, and the proportion of transmission and distribution losses in the grid, as expressed in the following equation</w:t>
      </w:r>
      <w:r w:rsidR="0069320D">
        <w:rPr>
          <w:rFonts w:ascii="Browallia New" w:hAnsi="Browallia New" w:cs="Browallia New"/>
        </w:rPr>
        <w:t>.</w:t>
      </w:r>
    </w:p>
    <w:p w14:paraId="6053B1FC" w14:textId="77777777" w:rsidR="00195E22" w:rsidRPr="008D6B37" w:rsidRDefault="00195E22" w:rsidP="00EE1AB4">
      <w:pPr>
        <w:pStyle w:val="NormalWeb"/>
        <w:tabs>
          <w:tab w:val="left" w:pos="361"/>
        </w:tabs>
        <w:spacing w:before="0" w:beforeAutospacing="0" w:after="0" w:afterAutospacing="0"/>
        <w:ind w:left="0"/>
        <w:jc w:val="thaiDistribute"/>
        <w:rPr>
          <w:rFonts w:ascii="Browallia New" w:hAnsi="Browallia New" w:cs="Browallia New"/>
          <w:sz w:val="20"/>
          <w:szCs w:val="20"/>
        </w:rPr>
      </w:pPr>
    </w:p>
    <w:p w14:paraId="05DFE78B" w14:textId="42BEEB02" w:rsidR="00195E22" w:rsidRPr="00955A83" w:rsidRDefault="00195E22" w:rsidP="00195E22">
      <w:pPr>
        <w:tabs>
          <w:tab w:val="left" w:pos="7652"/>
        </w:tabs>
        <w:spacing w:before="0" w:after="0"/>
        <w:ind w:left="738"/>
        <w:rPr>
          <w:rFonts w:ascii="Browallia New" w:hAnsi="Browallia New" w:cs="Browallia New"/>
          <w:color w:val="000000" w:themeColor="text1"/>
          <w:sz w:val="36"/>
          <w:szCs w:val="36"/>
        </w:rPr>
      </w:pPr>
      <w:proofErr w:type="spellStart"/>
      <w:proofErr w:type="gramStart"/>
      <w:r w:rsidRPr="00955A83">
        <w:rPr>
          <w:rFonts w:ascii="Browallia New" w:hAnsi="Browallia New" w:cs="Browallia New"/>
          <w:b/>
          <w:bCs/>
        </w:rPr>
        <w:t>PE</w:t>
      </w:r>
      <w:r w:rsidRPr="00955A83">
        <w:rPr>
          <w:rFonts w:ascii="Browallia New" w:hAnsi="Browallia New" w:cs="Browallia New"/>
          <w:b/>
          <w:bCs/>
          <w:vertAlign w:val="subscript"/>
        </w:rPr>
        <w:t>L</w:t>
      </w:r>
      <w:r w:rsidR="003E2B4A" w:rsidRPr="00955A83">
        <w:rPr>
          <w:rFonts w:ascii="Browallia New" w:hAnsi="Browallia New" w:cs="Browallia New"/>
          <w:b/>
          <w:bCs/>
          <w:vertAlign w:val="subscript"/>
        </w:rPr>
        <w:t>iq</w:t>
      </w:r>
      <w:r w:rsidRPr="00955A83">
        <w:rPr>
          <w:rFonts w:ascii="Browallia New" w:hAnsi="Browallia New" w:cs="Browallia New"/>
          <w:b/>
          <w:bCs/>
          <w:vertAlign w:val="subscript"/>
        </w:rPr>
        <w:t>,Elec</w:t>
      </w:r>
      <w:proofErr w:type="gramEnd"/>
      <w:r w:rsidRPr="00955A83">
        <w:rPr>
          <w:rFonts w:ascii="Browallia New" w:hAnsi="Browallia New" w:cs="Browallia New"/>
          <w:b/>
          <w:bCs/>
          <w:vertAlign w:val="subscript"/>
        </w:rPr>
        <w:t>,y</w:t>
      </w:r>
      <w:proofErr w:type="spellEnd"/>
      <w:r w:rsidRPr="00955A83">
        <w:rPr>
          <w:rFonts w:ascii="Browallia New" w:hAnsi="Browallia New" w:cs="Browallia New"/>
          <w:b/>
          <w:bCs/>
        </w:rPr>
        <w:t xml:space="preserve"> = </w:t>
      </w:r>
      <w:proofErr w:type="spellStart"/>
      <w:r w:rsidRPr="00955A83">
        <w:rPr>
          <w:rFonts w:ascii="Browallia New" w:eastAsia="Cambria Math" w:hAnsi="Browallia New" w:cs="Browallia New"/>
          <w:b/>
          <w:bCs/>
        </w:rPr>
        <w:t>EC</w:t>
      </w:r>
      <w:r w:rsidR="004E7B00" w:rsidRPr="00955A83">
        <w:rPr>
          <w:rFonts w:ascii="Browallia New" w:eastAsia="Cambria Math" w:hAnsi="Browallia New" w:cs="Browallia New"/>
          <w:b/>
          <w:bCs/>
          <w:vertAlign w:val="subscript"/>
        </w:rPr>
        <w:t>L</w:t>
      </w:r>
      <w:r w:rsidR="003E2B4A" w:rsidRPr="00955A83">
        <w:rPr>
          <w:rFonts w:ascii="Browallia New" w:eastAsia="Cambria Math" w:hAnsi="Browallia New" w:cs="Browallia New"/>
          <w:b/>
          <w:bCs/>
          <w:vertAlign w:val="subscript"/>
        </w:rPr>
        <w:t>iq</w:t>
      </w:r>
      <w:r w:rsidRPr="00955A83">
        <w:rPr>
          <w:rFonts w:ascii="Browallia New" w:eastAsia="Cambria Math" w:hAnsi="Browallia New" w:cs="Browallia New"/>
          <w:b/>
          <w:bCs/>
          <w:vertAlign w:val="subscript"/>
        </w:rPr>
        <w:t>,PJ,y</w:t>
      </w:r>
      <w:proofErr w:type="spellEnd"/>
      <w:r w:rsidRPr="005E2BD2">
        <w:rPr>
          <w:rFonts w:ascii="Browallia New" w:eastAsia="Cambria Math" w:hAnsi="Browallia New" w:cs="Browallia New"/>
          <w:b/>
          <w:bCs/>
        </w:rPr>
        <w:t xml:space="preserve"> </w:t>
      </w:r>
      <w:r w:rsidRPr="00955A83">
        <w:rPr>
          <w:rFonts w:ascii="Browallia New" w:eastAsia="Cambria Math" w:hAnsi="Browallia New" w:cs="Browallia New"/>
          <w:b/>
          <w:bCs/>
        </w:rPr>
        <w:t xml:space="preserve">× </w:t>
      </w:r>
      <w:proofErr w:type="spellStart"/>
      <w:r w:rsidRPr="00955A83">
        <w:rPr>
          <w:rFonts w:ascii="Browallia New" w:eastAsia="Cambria Math" w:hAnsi="Browallia New" w:cs="Browallia New"/>
          <w:b/>
          <w:bCs/>
        </w:rPr>
        <w:t>EF</w:t>
      </w:r>
      <w:r w:rsidRPr="00955A83">
        <w:rPr>
          <w:rFonts w:ascii="Browallia New" w:eastAsia="Cambria Math" w:hAnsi="Browallia New" w:cs="Browallia New"/>
          <w:b/>
          <w:bCs/>
          <w:vertAlign w:val="subscript"/>
        </w:rPr>
        <w:t>Elec,y</w:t>
      </w:r>
      <w:proofErr w:type="spellEnd"/>
      <w:r w:rsidRPr="00955A83">
        <w:rPr>
          <w:rFonts w:ascii="Browallia New" w:eastAsia="Cambria Math" w:hAnsi="Browallia New" w:cs="Browallia New"/>
          <w:b/>
          <w:bCs/>
        </w:rPr>
        <w:t xml:space="preserve"> × (1</w:t>
      </w:r>
      <w:r w:rsidRPr="00955A83">
        <w:rPr>
          <w:rFonts w:ascii="Browallia New" w:eastAsia="Cambria Math" w:hAnsi="Browallia New" w:cs="Browallia New" w:hint="cs"/>
          <w:b/>
          <w:bCs/>
          <w:cs/>
        </w:rPr>
        <w:t xml:space="preserve"> </w:t>
      </w:r>
      <w:r w:rsidRPr="00955A83">
        <w:rPr>
          <w:rFonts w:ascii="Browallia New" w:eastAsia="Cambria Math" w:hAnsi="Browallia New" w:cs="Browallia New"/>
          <w:b/>
          <w:bCs/>
        </w:rPr>
        <w:t xml:space="preserve">+ </w:t>
      </w:r>
      <w:proofErr w:type="spellStart"/>
      <w:r w:rsidRPr="00955A83">
        <w:rPr>
          <w:rFonts w:ascii="Browallia New" w:eastAsia="Cambria Math" w:hAnsi="Browallia New" w:cs="Browallia New"/>
          <w:b/>
          <w:bCs/>
        </w:rPr>
        <w:t>TDL</w:t>
      </w:r>
      <w:r w:rsidRPr="00955A83">
        <w:rPr>
          <w:rFonts w:ascii="Browallia New" w:eastAsia="Cambria Math" w:hAnsi="Browallia New" w:cs="Browallia New"/>
          <w:b/>
          <w:bCs/>
          <w:vertAlign w:val="subscript"/>
        </w:rPr>
        <w:t>y</w:t>
      </w:r>
      <w:proofErr w:type="spellEnd"/>
      <w:r w:rsidRPr="00955A83">
        <w:rPr>
          <w:rFonts w:ascii="Browallia New" w:eastAsia="Cambria Math" w:hAnsi="Browallia New" w:cs="Browallia New"/>
          <w:b/>
          <w:bCs/>
        </w:rPr>
        <w:t>)</w:t>
      </w:r>
      <w:r w:rsidRPr="00955A83">
        <w:rPr>
          <w:rFonts w:ascii="Browallia New" w:eastAsia="Cambria Math" w:hAnsi="Browallia New" w:cs="Browallia New" w:hint="cs"/>
          <w:b/>
          <w:bCs/>
          <w:cs/>
        </w:rPr>
        <w:t xml:space="preserve"> </w:t>
      </w:r>
      <w:r w:rsidRPr="00955A83">
        <w:rPr>
          <w:rFonts w:ascii="Browallia New" w:eastAsia="Cambria Math" w:hAnsi="Browallia New" w:cs="Browallia New"/>
          <w:b/>
          <w:bCs/>
        </w:rPr>
        <w:t>×</w:t>
      </w:r>
      <w:r w:rsidRPr="00955A83">
        <w:rPr>
          <w:rFonts w:ascii="Browallia New" w:eastAsia="Cambria Math" w:hAnsi="Browallia New" w:cs="Browallia New" w:hint="cs"/>
          <w:b/>
          <w:bCs/>
          <w:cs/>
        </w:rPr>
        <w:t xml:space="preserve"> </w:t>
      </w:r>
      <w:r w:rsidRPr="00955A83">
        <w:rPr>
          <w:rFonts w:ascii="Browallia New" w:eastAsia="Cambria Math" w:hAnsi="Browallia New" w:cs="Browallia New"/>
          <w:b/>
          <w:bCs/>
        </w:rPr>
        <w:t>10</w:t>
      </w:r>
      <w:r w:rsidRPr="00955A83">
        <w:rPr>
          <w:rFonts w:ascii="Browallia New" w:eastAsia="Cambria Math" w:hAnsi="Browallia New" w:cs="Browallia New"/>
          <w:b/>
          <w:bCs/>
          <w:vertAlign w:val="superscript"/>
        </w:rPr>
        <w:t>-3</w:t>
      </w:r>
      <w:r w:rsidRPr="00955A83">
        <w:rPr>
          <w:rFonts w:ascii="Browallia New" w:eastAsia="Cambria Math" w:hAnsi="Browallia New" w:cs="Browallia New"/>
          <w:b/>
          <w:bCs/>
        </w:rPr>
        <w:tab/>
      </w:r>
      <w:r w:rsidR="00EF5E08">
        <w:rPr>
          <w:rFonts w:ascii="Browallia New" w:hAnsi="Browallia New" w:cs="Browallia New" w:hint="cs"/>
        </w:rPr>
        <w:t>Equation</w:t>
      </w:r>
      <w:r w:rsidRPr="00955A83">
        <w:rPr>
          <w:rFonts w:ascii="Browallia New" w:hAnsi="Browallia New" w:cs="Browallia New" w:hint="cs"/>
          <w:cs/>
        </w:rPr>
        <w:t xml:space="preserve"> </w:t>
      </w:r>
      <w:r w:rsidRPr="00955A83">
        <w:rPr>
          <w:rFonts w:ascii="Browallia New" w:hAnsi="Browallia New" w:cs="Browallia New"/>
        </w:rPr>
        <w:t>(</w:t>
      </w:r>
      <w:r w:rsidR="004720E7">
        <w:rPr>
          <w:rFonts w:ascii="Browallia New" w:hAnsi="Browallia New" w:cs="Browallia New"/>
        </w:rPr>
        <w:t>15</w:t>
      </w:r>
      <w:r w:rsidRPr="00955A83">
        <w:rPr>
          <w:rFonts w:ascii="Browallia New" w:hAnsi="Browallia New" w:cs="Browallia New"/>
        </w:rPr>
        <w:t>)</w:t>
      </w:r>
    </w:p>
    <w:p w14:paraId="01B7E28E" w14:textId="77777777" w:rsidR="009732DE" w:rsidRPr="008D6B37" w:rsidRDefault="009732DE" w:rsidP="00EE1AB4">
      <w:pPr>
        <w:pStyle w:val="NormalWeb"/>
        <w:tabs>
          <w:tab w:val="left" w:pos="361"/>
        </w:tabs>
        <w:spacing w:before="0" w:beforeAutospacing="0" w:after="0" w:afterAutospacing="0"/>
        <w:ind w:left="0"/>
        <w:jc w:val="thaiDistribute"/>
        <w:rPr>
          <w:rFonts w:ascii="Browallia New" w:hAnsi="Browallia New" w:cs="Browallia New"/>
          <w:sz w:val="20"/>
          <w:szCs w:val="20"/>
        </w:rPr>
      </w:pPr>
    </w:p>
    <w:p w14:paraId="3317F3C3" w14:textId="36325EB3" w:rsidR="00195E22" w:rsidRPr="00913F96" w:rsidRDefault="00EF5E08" w:rsidP="00913F96">
      <w:pPr>
        <w:tabs>
          <w:tab w:val="left" w:pos="3329"/>
        </w:tabs>
        <w:spacing w:before="0" w:after="0" w:line="240" w:lineRule="auto"/>
        <w:ind w:left="284"/>
        <w:rPr>
          <w:rFonts w:ascii="Browallia New" w:hAnsi="Browallia New" w:cs="Browallia New"/>
        </w:rPr>
      </w:pPr>
      <w:r>
        <w:rPr>
          <w:rFonts w:ascii="Browallia New" w:hAnsi="Browallia New" w:cs="Browallia New"/>
        </w:rPr>
        <w:t>Where</w:t>
      </w:r>
    </w:p>
    <w:tbl>
      <w:tblPr>
        <w:tblW w:w="9095" w:type="dxa"/>
        <w:tblInd w:w="-5" w:type="dxa"/>
        <w:tblLayout w:type="fixed"/>
        <w:tblLook w:val="04A0" w:firstRow="1" w:lastRow="0" w:firstColumn="1" w:lastColumn="0" w:noHBand="0" w:noVBand="1"/>
      </w:tblPr>
      <w:tblGrid>
        <w:gridCol w:w="1265"/>
        <w:gridCol w:w="426"/>
        <w:gridCol w:w="7404"/>
      </w:tblGrid>
      <w:tr w:rsidR="009D7223" w:rsidRPr="00955A83" w14:paraId="14C82640" w14:textId="77777777" w:rsidTr="009D7223">
        <w:tc>
          <w:tcPr>
            <w:tcW w:w="1265" w:type="dxa"/>
          </w:tcPr>
          <w:p w14:paraId="38EF3FE7" w14:textId="5BBA91BE" w:rsidR="009D7223" w:rsidRPr="00955A83"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955A83">
              <w:rPr>
                <w:rFonts w:ascii="Browallia New" w:hAnsi="Browallia New" w:cs="Browallia New"/>
                <w:szCs w:val="32"/>
              </w:rPr>
              <w:t>PE</w:t>
            </w:r>
            <w:r w:rsidRPr="00955A83">
              <w:rPr>
                <w:rFonts w:ascii="Browallia New" w:hAnsi="Browallia New" w:cs="Browallia New"/>
                <w:szCs w:val="32"/>
                <w:vertAlign w:val="subscript"/>
              </w:rPr>
              <w:t>Liq,Elec</w:t>
            </w:r>
            <w:proofErr w:type="gramEnd"/>
            <w:r w:rsidRPr="00955A83">
              <w:rPr>
                <w:rFonts w:ascii="Browallia New" w:hAnsi="Browallia New" w:cs="Browallia New"/>
                <w:szCs w:val="32"/>
                <w:vertAlign w:val="subscript"/>
              </w:rPr>
              <w:t>,y</w:t>
            </w:r>
            <w:proofErr w:type="spellEnd"/>
          </w:p>
        </w:tc>
        <w:tc>
          <w:tcPr>
            <w:tcW w:w="426" w:type="dxa"/>
          </w:tcPr>
          <w:p w14:paraId="4D73665F" w14:textId="1F761C1D" w:rsidR="009D7223" w:rsidRPr="00955A83"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955A83">
              <w:rPr>
                <w:rFonts w:ascii="Browallia New" w:hAnsi="Browallia New" w:cs="Browallia New"/>
                <w:szCs w:val="32"/>
              </w:rPr>
              <w:t>=</w:t>
            </w:r>
          </w:p>
        </w:tc>
        <w:tc>
          <w:tcPr>
            <w:tcW w:w="7404" w:type="dxa"/>
          </w:tcPr>
          <w:p w14:paraId="37F337E7" w14:textId="63011365" w:rsidR="009D7223" w:rsidRPr="00955A83" w:rsidRDefault="009D7223" w:rsidP="009D7223">
            <w:pPr>
              <w:pStyle w:val="ListParagraph"/>
              <w:tabs>
                <w:tab w:val="left" w:pos="3329"/>
              </w:tabs>
              <w:spacing w:before="0" w:after="0" w:line="240" w:lineRule="auto"/>
              <w:ind w:left="0"/>
              <w:contextualSpacing w:val="0"/>
              <w:rPr>
                <w:rFonts w:ascii="Browallia New" w:hAnsi="Browallia New" w:cs="Browallia New"/>
                <w:color w:val="000000" w:themeColor="text1"/>
                <w:szCs w:val="32"/>
                <w:cs/>
              </w:rPr>
            </w:pPr>
            <w:r w:rsidRPr="00BB2B1E">
              <w:rPr>
                <w:rFonts w:ascii="Browallia New" w:hAnsi="Browallia New" w:cs="Browallia New"/>
                <w:color w:val="000000" w:themeColor="text1"/>
                <w:szCs w:val="32"/>
              </w:rPr>
              <w:t>Project emissions from grid electricity consumption during the liquefaction process of CO</w:t>
            </w:r>
            <w:r w:rsidRPr="00BB2B1E">
              <w:rPr>
                <w:rFonts w:ascii="Browallia New" w:hAnsi="Browallia New" w:cs="Browallia New"/>
                <w:color w:val="000000" w:themeColor="text1"/>
                <w:szCs w:val="32"/>
                <w:vertAlign w:val="subscript"/>
                <w:cs/>
              </w:rPr>
              <w:t>2</w:t>
            </w:r>
            <w:r w:rsidRPr="00BB2B1E">
              <w:rPr>
                <w:rFonts w:ascii="Browallia New" w:hAnsi="Browallia New" w:cs="Browallia New"/>
                <w:color w:val="000000" w:themeColor="text1"/>
                <w:szCs w:val="32"/>
                <w:cs/>
              </w:rPr>
              <w:t xml:space="preserve"> </w:t>
            </w:r>
            <w:r w:rsidRPr="00BB2B1E">
              <w:rPr>
                <w:rFonts w:ascii="Browallia New" w:hAnsi="Browallia New" w:cs="Browallia New"/>
                <w:color w:val="000000" w:themeColor="text1"/>
                <w:szCs w:val="32"/>
              </w:rPr>
              <w:t>in year y (</w:t>
            </w:r>
            <w:proofErr w:type="spellStart"/>
            <w:r w:rsidRPr="00BB2B1E">
              <w:rPr>
                <w:rFonts w:ascii="Browallia New" w:hAnsi="Browallia New" w:cs="Browallia New"/>
                <w:color w:val="000000" w:themeColor="text1"/>
                <w:szCs w:val="32"/>
              </w:rPr>
              <w:t>tCO</w:t>
            </w:r>
            <w:proofErr w:type="spellEnd"/>
            <w:r w:rsidRPr="00BB2B1E">
              <w:rPr>
                <w:rFonts w:ascii="Browallia New" w:hAnsi="Browallia New" w:cs="Browallia New"/>
                <w:color w:val="000000" w:themeColor="text1"/>
                <w:szCs w:val="32"/>
                <w:vertAlign w:val="subscript"/>
                <w:cs/>
              </w:rPr>
              <w:t>2</w:t>
            </w:r>
            <w:r w:rsidRPr="00BB2B1E">
              <w:rPr>
                <w:rFonts w:ascii="Browallia New" w:hAnsi="Browallia New" w:cs="Browallia New"/>
                <w:color w:val="000000" w:themeColor="text1"/>
                <w:szCs w:val="32"/>
              </w:rPr>
              <w:t>e/year)</w:t>
            </w:r>
          </w:p>
        </w:tc>
      </w:tr>
      <w:tr w:rsidR="009D7223" w:rsidRPr="00955A83" w14:paraId="06DF712C" w14:textId="77777777" w:rsidTr="009D7223">
        <w:tc>
          <w:tcPr>
            <w:tcW w:w="1265" w:type="dxa"/>
          </w:tcPr>
          <w:p w14:paraId="2FE244B1" w14:textId="617CC98C" w:rsidR="009D7223" w:rsidRPr="00955A83" w:rsidRDefault="009D7223" w:rsidP="009D7223">
            <w:pPr>
              <w:pStyle w:val="ListParagraph"/>
              <w:tabs>
                <w:tab w:val="left" w:pos="3329"/>
              </w:tabs>
              <w:spacing w:before="0" w:after="0" w:line="240" w:lineRule="auto"/>
              <w:ind w:left="33"/>
              <w:contextualSpacing w:val="0"/>
              <w:rPr>
                <w:rFonts w:ascii="Browallia New" w:eastAsia="Cambria Math" w:hAnsi="Browallia New" w:cs="Browallia New"/>
                <w:szCs w:val="32"/>
              </w:rPr>
            </w:pPr>
            <w:proofErr w:type="spellStart"/>
            <w:proofErr w:type="gramStart"/>
            <w:r w:rsidRPr="00955A83">
              <w:rPr>
                <w:rFonts w:ascii="Browallia New" w:eastAsia="Cambria Math" w:hAnsi="Browallia New" w:cs="Browallia New"/>
                <w:szCs w:val="32"/>
              </w:rPr>
              <w:t>EC</w:t>
            </w:r>
            <w:r w:rsidRPr="00955A83">
              <w:rPr>
                <w:rFonts w:ascii="Browallia New" w:eastAsia="Cambria Math" w:hAnsi="Browallia New" w:cs="Browallia New"/>
                <w:szCs w:val="32"/>
                <w:vertAlign w:val="subscript"/>
              </w:rPr>
              <w:t>Liq,PJ</w:t>
            </w:r>
            <w:proofErr w:type="gramEnd"/>
            <w:r w:rsidRPr="00955A83">
              <w:rPr>
                <w:rFonts w:ascii="Browallia New" w:eastAsia="Cambria Math" w:hAnsi="Browallia New" w:cs="Browallia New"/>
                <w:szCs w:val="32"/>
                <w:vertAlign w:val="subscript"/>
              </w:rPr>
              <w:t>,y</w:t>
            </w:r>
            <w:proofErr w:type="spellEnd"/>
          </w:p>
        </w:tc>
        <w:tc>
          <w:tcPr>
            <w:tcW w:w="426" w:type="dxa"/>
          </w:tcPr>
          <w:p w14:paraId="16720BE7" w14:textId="0B4CDD4C" w:rsidR="009D7223" w:rsidRPr="00955A83"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955A83">
              <w:rPr>
                <w:rFonts w:ascii="Browallia New" w:hAnsi="Browallia New" w:cs="Browallia New"/>
                <w:szCs w:val="32"/>
              </w:rPr>
              <w:t>=</w:t>
            </w:r>
          </w:p>
        </w:tc>
        <w:tc>
          <w:tcPr>
            <w:tcW w:w="7404" w:type="dxa"/>
          </w:tcPr>
          <w:p w14:paraId="0EC2C138" w14:textId="3B5203C0" w:rsidR="009D7223" w:rsidRPr="00955A83"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BB2B1E">
              <w:rPr>
                <w:rFonts w:ascii="Browallia New" w:hAnsi="Browallia New" w:cs="Browallia New"/>
                <w:szCs w:val="32"/>
              </w:rPr>
              <w:t>Electricity consumption for the CO</w:t>
            </w:r>
            <w:r w:rsidRPr="00BB2B1E">
              <w:rPr>
                <w:rFonts w:ascii="Browallia New" w:hAnsi="Browallia New" w:cs="Browallia New"/>
                <w:szCs w:val="32"/>
                <w:vertAlign w:val="subscript"/>
                <w:cs/>
              </w:rPr>
              <w:t>2</w:t>
            </w:r>
            <w:r w:rsidRPr="00BB2B1E">
              <w:rPr>
                <w:rFonts w:ascii="Browallia New" w:hAnsi="Browallia New" w:cs="Browallia New"/>
                <w:szCs w:val="32"/>
                <w:cs/>
              </w:rPr>
              <w:t xml:space="preserve"> </w:t>
            </w:r>
            <w:r w:rsidRPr="00BB2B1E">
              <w:rPr>
                <w:rFonts w:ascii="Browallia New" w:hAnsi="Browallia New" w:cs="Browallia New"/>
                <w:szCs w:val="32"/>
              </w:rPr>
              <w:t>liquefaction process in year y (kWh/year)</w:t>
            </w:r>
          </w:p>
        </w:tc>
      </w:tr>
      <w:tr w:rsidR="009D7223" w:rsidRPr="00955A83" w14:paraId="3A2EDD22" w14:textId="77777777" w:rsidTr="009D7223">
        <w:tc>
          <w:tcPr>
            <w:tcW w:w="1265" w:type="dxa"/>
          </w:tcPr>
          <w:p w14:paraId="5D7020D1" w14:textId="77777777" w:rsidR="009D7223" w:rsidRPr="00955A83"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955A83">
              <w:rPr>
                <w:rFonts w:ascii="Browallia New" w:eastAsia="Cambria Math" w:hAnsi="Browallia New" w:cs="Browallia New"/>
                <w:szCs w:val="32"/>
              </w:rPr>
              <w:t>EF</w:t>
            </w:r>
            <w:r w:rsidRPr="00955A83">
              <w:rPr>
                <w:rFonts w:ascii="Browallia New" w:eastAsia="Cambria Math" w:hAnsi="Browallia New" w:cs="Browallia New"/>
                <w:szCs w:val="32"/>
                <w:vertAlign w:val="subscript"/>
              </w:rPr>
              <w:t>Elec,y</w:t>
            </w:r>
            <w:proofErr w:type="spellEnd"/>
            <w:proofErr w:type="gramEnd"/>
          </w:p>
        </w:tc>
        <w:tc>
          <w:tcPr>
            <w:tcW w:w="426" w:type="dxa"/>
          </w:tcPr>
          <w:p w14:paraId="31A7DB47" w14:textId="77777777" w:rsidR="009D7223" w:rsidRPr="00955A83"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955A83">
              <w:rPr>
                <w:rFonts w:ascii="Browallia New" w:hAnsi="Browallia New" w:cs="Browallia New"/>
                <w:szCs w:val="32"/>
              </w:rPr>
              <w:t>=</w:t>
            </w:r>
          </w:p>
        </w:tc>
        <w:tc>
          <w:tcPr>
            <w:tcW w:w="7404" w:type="dxa"/>
            <w:vAlign w:val="center"/>
          </w:tcPr>
          <w:p w14:paraId="73105DAA" w14:textId="5466B278" w:rsidR="009D7223" w:rsidRPr="00955A83" w:rsidRDefault="009D7223" w:rsidP="009D7223">
            <w:pPr>
              <w:pStyle w:val="ListParagraph"/>
              <w:tabs>
                <w:tab w:val="left" w:pos="3329"/>
              </w:tabs>
              <w:spacing w:before="0" w:after="0" w:line="240" w:lineRule="auto"/>
              <w:ind w:left="0"/>
              <w:contextualSpacing w:val="0"/>
              <w:rPr>
                <w:rFonts w:ascii="Browallia New" w:eastAsia="Times New Roman" w:hAnsi="Browallia New" w:cs="Browallia New"/>
                <w:szCs w:val="32"/>
                <w:cs/>
              </w:rPr>
            </w:pPr>
            <w:r w:rsidRPr="00471C0C">
              <w:rPr>
                <w:rFonts w:ascii="Browallia New" w:eastAsia="Times New Roman" w:hAnsi="Browallia New" w:cs="Browallia New"/>
                <w:szCs w:val="32"/>
              </w:rPr>
              <w:t>Emission factor for electricity generation/consumption in year y</w:t>
            </w:r>
            <w:r w:rsidRPr="000E49C9">
              <w:rPr>
                <w:rFonts w:ascii="Browallia New" w:eastAsia="Times New Roman" w:hAnsi="Browallia New" w:cs="Browallia New"/>
                <w:szCs w:val="32"/>
              </w:rPr>
              <w:t xml:space="preserve"> </w:t>
            </w:r>
            <w:r w:rsidRPr="000E49C9">
              <w:rPr>
                <w:rFonts w:ascii="Browallia New" w:hAnsi="Browallia New" w:cs="Browallia New"/>
                <w:position w:val="1"/>
                <w:szCs w:val="32"/>
              </w:rPr>
              <w:t>(</w:t>
            </w:r>
            <w:proofErr w:type="spellStart"/>
            <w:r w:rsidRPr="000E49C9">
              <w:rPr>
                <w:rFonts w:ascii="Browallia New" w:hAnsi="Browallia New" w:cs="Browallia New"/>
                <w:position w:val="1"/>
                <w:szCs w:val="32"/>
              </w:rPr>
              <w:t>tCO</w:t>
            </w:r>
            <w:proofErr w:type="spellEnd"/>
            <w:r w:rsidRPr="000E49C9">
              <w:rPr>
                <w:rFonts w:ascii="Browallia New" w:hAnsi="Browallia New" w:cs="Browallia New"/>
                <w:szCs w:val="32"/>
                <w:vertAlign w:val="subscript"/>
              </w:rPr>
              <w:t>2</w:t>
            </w:r>
            <w:r w:rsidRPr="000E49C9">
              <w:rPr>
                <w:rFonts w:ascii="Browallia New" w:hAnsi="Browallia New" w:cs="Browallia New"/>
                <w:position w:val="1"/>
                <w:szCs w:val="32"/>
              </w:rPr>
              <w:t>/MWh)</w:t>
            </w:r>
          </w:p>
        </w:tc>
      </w:tr>
      <w:tr w:rsidR="009D7223" w:rsidRPr="00195E22" w14:paraId="6D608E5B" w14:textId="77777777" w:rsidTr="009D7223">
        <w:tc>
          <w:tcPr>
            <w:tcW w:w="1265" w:type="dxa"/>
          </w:tcPr>
          <w:p w14:paraId="32E63067" w14:textId="77777777" w:rsidR="009D7223" w:rsidRPr="00955A83"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proofErr w:type="spellStart"/>
            <w:r w:rsidRPr="00955A83">
              <w:rPr>
                <w:rFonts w:ascii="Browallia New" w:eastAsia="Cambria Math" w:hAnsi="Browallia New" w:cs="Browallia New"/>
                <w:szCs w:val="32"/>
              </w:rPr>
              <w:t>TDL</w:t>
            </w:r>
            <w:r w:rsidRPr="00955A83">
              <w:rPr>
                <w:rFonts w:ascii="Browallia New" w:eastAsia="Cambria Math" w:hAnsi="Browallia New" w:cs="Browallia New"/>
                <w:szCs w:val="32"/>
                <w:vertAlign w:val="subscript"/>
              </w:rPr>
              <w:t>y</w:t>
            </w:r>
            <w:proofErr w:type="spellEnd"/>
          </w:p>
        </w:tc>
        <w:tc>
          <w:tcPr>
            <w:tcW w:w="426" w:type="dxa"/>
          </w:tcPr>
          <w:p w14:paraId="43DBAB18" w14:textId="77777777" w:rsidR="009D7223" w:rsidRPr="00955A83"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955A83">
              <w:rPr>
                <w:rFonts w:ascii="Browallia New" w:hAnsi="Browallia New" w:cs="Browallia New"/>
                <w:szCs w:val="32"/>
              </w:rPr>
              <w:t>=</w:t>
            </w:r>
          </w:p>
        </w:tc>
        <w:tc>
          <w:tcPr>
            <w:tcW w:w="7404" w:type="dxa"/>
            <w:vAlign w:val="center"/>
          </w:tcPr>
          <w:p w14:paraId="7A7ECD52" w14:textId="02D977A5" w:rsidR="009D7223" w:rsidRPr="00955A83"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471C0C">
              <w:rPr>
                <w:rFonts w:ascii="Browallia New" w:hAnsi="Browallia New" w:cs="Browallia New"/>
                <w:szCs w:val="32"/>
              </w:rPr>
              <w:t>Average technical transmission and distribution losses for providing electricity in year y</w:t>
            </w:r>
            <w:r>
              <w:rPr>
                <w:rFonts w:ascii="Browallia New" w:hAnsi="Browallia New" w:cs="Browallia New" w:hint="cs"/>
                <w:szCs w:val="32"/>
                <w:cs/>
              </w:rPr>
              <w:t xml:space="preserve"> (</w:t>
            </w:r>
            <w:r>
              <w:rPr>
                <w:rFonts w:ascii="Browallia New" w:hAnsi="Browallia New" w:cs="Browallia New"/>
                <w:szCs w:val="32"/>
              </w:rPr>
              <w:t>%)</w:t>
            </w:r>
          </w:p>
        </w:tc>
      </w:tr>
    </w:tbl>
    <w:p w14:paraId="1EE524EF" w14:textId="77777777" w:rsidR="00047964" w:rsidRPr="00EE1AB4" w:rsidRDefault="00047964" w:rsidP="009732DE">
      <w:pPr>
        <w:pStyle w:val="NormalWeb"/>
        <w:tabs>
          <w:tab w:val="left" w:pos="361"/>
        </w:tabs>
        <w:spacing w:before="0" w:beforeAutospacing="0" w:after="0" w:afterAutospacing="0"/>
        <w:ind w:left="0"/>
        <w:jc w:val="thaiDistribute"/>
        <w:rPr>
          <w:rFonts w:ascii="Browallia New" w:hAnsi="Browallia New" w:cs="Browallia New"/>
        </w:rPr>
      </w:pPr>
    </w:p>
    <w:p w14:paraId="02C11AEB" w14:textId="49EB607C" w:rsidR="00195E22" w:rsidRPr="00D5747D" w:rsidRDefault="00195E22" w:rsidP="009732DE">
      <w:pPr>
        <w:tabs>
          <w:tab w:val="left" w:pos="1350"/>
          <w:tab w:val="left" w:pos="3329"/>
        </w:tabs>
        <w:spacing w:before="0" w:after="0" w:line="240" w:lineRule="auto"/>
        <w:ind w:left="1350" w:hanging="641"/>
        <w:jc w:val="thaiDistribute"/>
        <w:rPr>
          <w:rFonts w:ascii="Browallia New" w:hAnsi="Browallia New" w:cs="Browallia New"/>
          <w:b/>
          <w:bCs/>
        </w:rPr>
      </w:pPr>
      <w:bookmarkStart w:id="25" w:name="_Hlk162540147"/>
      <w:r w:rsidRPr="00D5747D">
        <w:rPr>
          <w:rFonts w:ascii="Browallia New" w:hAnsi="Browallia New" w:cs="Browallia New"/>
          <w:b/>
          <w:bCs/>
        </w:rPr>
        <w:t>6.</w:t>
      </w:r>
      <w:r w:rsidR="00036739" w:rsidRPr="00D5747D">
        <w:rPr>
          <w:rFonts w:ascii="Browallia New" w:hAnsi="Browallia New" w:cs="Browallia New"/>
          <w:b/>
          <w:bCs/>
        </w:rPr>
        <w:t>3</w:t>
      </w:r>
      <w:r w:rsidRPr="00D5747D">
        <w:rPr>
          <w:rFonts w:ascii="Browallia New" w:hAnsi="Browallia New" w:cs="Browallia New"/>
          <w:b/>
          <w:bCs/>
        </w:rPr>
        <w:t>.2</w:t>
      </w:r>
      <w:r w:rsidR="009732DE">
        <w:rPr>
          <w:rFonts w:ascii="Browallia New" w:hAnsi="Browallia New" w:cs="Browallia New"/>
          <w:b/>
          <w:bCs/>
          <w:cs/>
        </w:rPr>
        <w:tab/>
      </w:r>
      <w:r w:rsidR="00047964" w:rsidRPr="00047964">
        <w:rPr>
          <w:rFonts w:ascii="Browallia New" w:hAnsi="Browallia New" w:cs="Browallia New"/>
          <w:b/>
          <w:bCs/>
        </w:rPr>
        <w:t>Project emissions from the use of electricity and/or steam from IPS-type power plants for CO</w:t>
      </w:r>
      <w:r w:rsidR="00047964" w:rsidRPr="00EE1AB4">
        <w:rPr>
          <w:rFonts w:ascii="Browallia New" w:hAnsi="Browallia New" w:cs="Browallia New"/>
          <w:b/>
          <w:bCs/>
          <w:vertAlign w:val="subscript"/>
          <w:cs/>
        </w:rPr>
        <w:t>2</w:t>
      </w:r>
      <w:r w:rsidR="00047964" w:rsidRPr="00047964">
        <w:rPr>
          <w:rFonts w:ascii="Browallia New" w:hAnsi="Browallia New" w:cs="Browallia New"/>
          <w:b/>
          <w:bCs/>
          <w:cs/>
        </w:rPr>
        <w:t xml:space="preserve"> </w:t>
      </w:r>
      <w:r w:rsidR="00047964" w:rsidRPr="00047964">
        <w:rPr>
          <w:rFonts w:ascii="Browallia New" w:hAnsi="Browallia New" w:cs="Browallia New"/>
          <w:b/>
          <w:bCs/>
        </w:rPr>
        <w:t>liquefaction processes</w:t>
      </w:r>
      <w:r w:rsidR="00C343BF">
        <w:rPr>
          <w:rFonts w:ascii="Browallia New" w:hAnsi="Browallia New" w:cs="Browallia New" w:hint="cs"/>
          <w:b/>
          <w:bCs/>
          <w:cs/>
        </w:rPr>
        <w:t xml:space="preserve"> </w:t>
      </w:r>
      <w:r w:rsidR="00C343BF">
        <w:rPr>
          <w:rFonts w:ascii="Browallia New" w:hAnsi="Browallia New" w:cs="Browallia New" w:hint="cs"/>
          <w:b/>
          <w:bCs/>
          <w:color w:val="000000" w:themeColor="text1"/>
          <w:cs/>
        </w:rPr>
        <w:t>(</w:t>
      </w:r>
      <w:proofErr w:type="spellStart"/>
      <w:proofErr w:type="gramStart"/>
      <w:r w:rsidR="00C343BF" w:rsidRPr="00C343BF">
        <w:rPr>
          <w:rFonts w:ascii="Browallia New" w:hAnsi="Browallia New" w:cs="Browallia New"/>
          <w:b/>
          <w:bCs/>
        </w:rPr>
        <w:t>PE</w:t>
      </w:r>
      <w:r w:rsidR="00C343BF" w:rsidRPr="00C343BF">
        <w:rPr>
          <w:rFonts w:ascii="Browallia New" w:hAnsi="Browallia New" w:cs="Browallia New"/>
          <w:b/>
          <w:bCs/>
          <w:vertAlign w:val="subscript"/>
        </w:rPr>
        <w:t>Liq,IPS</w:t>
      </w:r>
      <w:proofErr w:type="gramEnd"/>
      <w:r w:rsidR="00C343BF" w:rsidRPr="00C343BF">
        <w:rPr>
          <w:rFonts w:ascii="Browallia New" w:hAnsi="Browallia New" w:cs="Browallia New"/>
          <w:b/>
          <w:bCs/>
          <w:vertAlign w:val="subscript"/>
        </w:rPr>
        <w:t>,</w:t>
      </w:r>
      <w:r w:rsidR="00C343BF" w:rsidRPr="00955A83">
        <w:rPr>
          <w:rFonts w:ascii="Browallia New" w:hAnsi="Browallia New" w:cs="Browallia New"/>
          <w:vertAlign w:val="subscript"/>
        </w:rPr>
        <w:t>y</w:t>
      </w:r>
      <w:proofErr w:type="spellEnd"/>
      <w:r w:rsidR="00C343BF">
        <w:rPr>
          <w:rFonts w:ascii="Browallia New" w:hAnsi="Browallia New" w:cs="Browallia New" w:hint="cs"/>
          <w:b/>
          <w:bCs/>
          <w:color w:val="000000" w:themeColor="text1"/>
          <w:cs/>
        </w:rPr>
        <w:t>)</w:t>
      </w:r>
    </w:p>
    <w:p w14:paraId="453269A9" w14:textId="532F8C62" w:rsidR="00195E22" w:rsidRPr="008D6B37" w:rsidRDefault="00047964" w:rsidP="00195E22">
      <w:pPr>
        <w:spacing w:after="0" w:line="240" w:lineRule="auto"/>
        <w:ind w:left="0" w:firstLine="733"/>
        <w:jc w:val="thaiDistribute"/>
        <w:rPr>
          <w:rFonts w:ascii="Browallia New" w:hAnsi="Browallia New" w:cs="Browallia New"/>
        </w:rPr>
      </w:pPr>
      <w:r w:rsidRPr="008D6B37">
        <w:rPr>
          <w:rFonts w:ascii="Browallia New" w:hAnsi="Browallia New" w:cs="Browallia New"/>
        </w:rPr>
        <w:t>Project emissions from the use of electricity and/or steam from IPS-type power plants for CO</w:t>
      </w:r>
      <w:r w:rsidRPr="008D6B37">
        <w:rPr>
          <w:rFonts w:ascii="Browallia New" w:hAnsi="Browallia New" w:cs="Browallia New"/>
          <w:vertAlign w:val="subscript"/>
        </w:rPr>
        <w:t>2</w:t>
      </w:r>
      <w:r w:rsidRPr="008D6B37">
        <w:rPr>
          <w:rFonts w:ascii="Browallia New" w:hAnsi="Browallia New" w:cs="Browallia New"/>
        </w:rPr>
        <w:t xml:space="preserve"> liquefaction processes shall be assessed based on fossil fuel combustion using an allocation approach. The resulting emissions shall then be calculated using the latest version of the calculation tool </w:t>
      </w:r>
      <w:r w:rsidRPr="008D6B37">
        <w:rPr>
          <w:rFonts w:ascii="Browallia New" w:hAnsi="Browallia New" w:cs="Browallia New"/>
          <w:color w:val="000000" w:themeColor="text1"/>
        </w:rPr>
        <w:t>T-VER-P-TOOL-02-01: Tool to Calculate Project or Leakage CO</w:t>
      </w:r>
      <w:r w:rsidRPr="008D6B37">
        <w:rPr>
          <w:rFonts w:ascii="Browallia New" w:hAnsi="Browallia New" w:cs="Browallia New"/>
          <w:color w:val="000000" w:themeColor="text1"/>
          <w:vertAlign w:val="subscript"/>
        </w:rPr>
        <w:t>2</w:t>
      </w:r>
      <w:r w:rsidRPr="008D6B37">
        <w:rPr>
          <w:rFonts w:ascii="Browallia New" w:hAnsi="Browallia New" w:cs="Browallia New"/>
          <w:color w:val="000000" w:themeColor="text1"/>
        </w:rPr>
        <w:t xml:space="preserve"> Emissions from Fossil Fuel Combustion</w:t>
      </w:r>
      <w:r w:rsidR="0069320D" w:rsidRPr="008D6B37">
        <w:rPr>
          <w:rFonts w:ascii="Browallia New" w:hAnsi="Browallia New" w:cs="Browallia New"/>
          <w:color w:val="000000" w:themeColor="text1"/>
        </w:rPr>
        <w:t>.</w:t>
      </w:r>
    </w:p>
    <w:bookmarkEnd w:id="25"/>
    <w:p w14:paraId="3A0C4C64" w14:textId="77777777" w:rsidR="00195E22" w:rsidRPr="00D5747D" w:rsidRDefault="00195E22" w:rsidP="00195E22">
      <w:pPr>
        <w:tabs>
          <w:tab w:val="left" w:pos="3329"/>
        </w:tabs>
        <w:spacing w:before="0" w:after="0" w:line="240" w:lineRule="auto"/>
        <w:ind w:left="180"/>
        <w:rPr>
          <w:rFonts w:ascii="Browallia New" w:hAnsi="Browallia New" w:cs="Browallia New"/>
          <w:sz w:val="18"/>
          <w:szCs w:val="18"/>
        </w:rPr>
      </w:pPr>
    </w:p>
    <w:p w14:paraId="04DB7A90" w14:textId="1545E295" w:rsidR="00195E22" w:rsidRPr="00D5747D" w:rsidRDefault="00195E22" w:rsidP="00195E22">
      <w:pPr>
        <w:tabs>
          <w:tab w:val="left" w:pos="7641"/>
        </w:tabs>
        <w:spacing w:before="0" w:after="0"/>
        <w:ind w:left="738"/>
        <w:rPr>
          <w:rFonts w:ascii="Browallia New" w:hAnsi="Browallia New" w:cs="Browallia New"/>
          <w:color w:val="000000" w:themeColor="text1"/>
        </w:rPr>
      </w:pPr>
      <w:proofErr w:type="spellStart"/>
      <w:proofErr w:type="gramStart"/>
      <w:r w:rsidRPr="00D5747D">
        <w:rPr>
          <w:rFonts w:ascii="Browallia New" w:hAnsi="Browallia New" w:cs="Browallia New"/>
          <w:b/>
          <w:bCs/>
        </w:rPr>
        <w:lastRenderedPageBreak/>
        <w:t>FC</w:t>
      </w:r>
      <w:r w:rsidR="004E7B00" w:rsidRPr="00D5747D">
        <w:rPr>
          <w:rFonts w:ascii="Browallia New" w:hAnsi="Browallia New" w:cs="Browallia New"/>
          <w:b/>
          <w:bCs/>
          <w:vertAlign w:val="subscript"/>
        </w:rPr>
        <w:t>L</w:t>
      </w:r>
      <w:r w:rsidR="00222196" w:rsidRPr="00D5747D">
        <w:rPr>
          <w:rFonts w:ascii="Browallia New" w:hAnsi="Browallia New" w:cs="Browallia New"/>
          <w:b/>
          <w:bCs/>
          <w:vertAlign w:val="subscript"/>
        </w:rPr>
        <w:t>iq</w:t>
      </w:r>
      <w:r w:rsidRPr="00D5747D">
        <w:rPr>
          <w:rFonts w:ascii="Browallia New" w:hAnsi="Browallia New" w:cs="Browallia New"/>
          <w:b/>
          <w:bCs/>
          <w:vertAlign w:val="subscript"/>
        </w:rPr>
        <w:t>,IPS</w:t>
      </w:r>
      <w:proofErr w:type="gramEnd"/>
      <w:r w:rsidRPr="00D5747D">
        <w:rPr>
          <w:rFonts w:ascii="Browallia New" w:hAnsi="Browallia New" w:cs="Browallia New"/>
          <w:b/>
          <w:bCs/>
          <w:vertAlign w:val="subscript"/>
        </w:rPr>
        <w:t>,y</w:t>
      </w:r>
      <w:proofErr w:type="spellEnd"/>
      <w:r w:rsidRPr="00D5747D">
        <w:rPr>
          <w:rFonts w:ascii="Browallia New" w:hAnsi="Browallia New" w:cs="Browallia New"/>
          <w:b/>
          <w:bCs/>
        </w:rPr>
        <w:t xml:space="preserve"> = </w:t>
      </w:r>
      <w:r w:rsidRPr="00D5747D">
        <w:rPr>
          <w:rFonts w:ascii="Browallia New" w:hAnsi="Browallia New" w:cs="Browallia New"/>
          <w:b/>
          <w:bCs/>
        </w:rPr>
        <w:sym w:font="Symbol" w:char="F028"/>
      </w:r>
      <w:r w:rsidRPr="00D5747D">
        <w:rPr>
          <w:rFonts w:ascii="Browallia New" w:hAnsi="Browallia New" w:cs="Browallia New"/>
          <w:b/>
          <w:bCs/>
        </w:rPr>
        <w:t>1/</w:t>
      </w:r>
      <w:r w:rsidRPr="00D5747D">
        <w:rPr>
          <w:rFonts w:ascii="Browallia New" w:hAnsi="Browallia New" w:cs="Browallia New"/>
        </w:rPr>
        <w:sym w:font="Symbol" w:char="F068"/>
      </w:r>
      <w:proofErr w:type="spellStart"/>
      <w:r w:rsidRPr="00D5747D">
        <w:rPr>
          <w:rFonts w:ascii="Browallia New" w:hAnsi="Browallia New" w:cs="Browallia New"/>
          <w:b/>
          <w:bCs/>
          <w:vertAlign w:val="subscript"/>
        </w:rPr>
        <w:t>IPS,y</w:t>
      </w:r>
      <w:proofErr w:type="spellEnd"/>
      <w:r w:rsidRPr="00D5747D">
        <w:rPr>
          <w:rFonts w:ascii="Browallia New" w:hAnsi="Browallia New" w:cs="Browallia New"/>
          <w:b/>
          <w:bCs/>
        </w:rPr>
        <w:sym w:font="Symbol" w:char="F029"/>
      </w:r>
      <w:r w:rsidRPr="00D5747D">
        <w:rPr>
          <w:rFonts w:ascii="Browallia New" w:hAnsi="Browallia New" w:cs="Browallia New"/>
          <w:b/>
          <w:bCs/>
        </w:rPr>
        <w:t xml:space="preserve"> </w:t>
      </w:r>
      <w:r w:rsidRPr="00D5747D">
        <w:rPr>
          <w:rFonts w:ascii="Browallia New" w:hAnsi="Browallia New" w:cs="Browallia New"/>
          <w:b/>
          <w:bCs/>
        </w:rPr>
        <w:sym w:font="Symbol" w:char="F0B4"/>
      </w:r>
      <w:r w:rsidRPr="00D5747D">
        <w:rPr>
          <w:rFonts w:ascii="Browallia New" w:hAnsi="Browallia New" w:cs="Browallia New"/>
          <w:b/>
          <w:bCs/>
        </w:rPr>
        <w:t xml:space="preserve"> </w:t>
      </w:r>
      <w:proofErr w:type="spellStart"/>
      <w:r w:rsidRPr="00D5747D">
        <w:rPr>
          <w:rFonts w:ascii="Browallia New" w:hAnsi="Browallia New" w:cs="Browallia New"/>
          <w:b/>
          <w:bCs/>
        </w:rPr>
        <w:t>TFC</w:t>
      </w:r>
      <w:r w:rsidRPr="00D5747D">
        <w:rPr>
          <w:rFonts w:ascii="Browallia New" w:hAnsi="Browallia New" w:cs="Browallia New"/>
          <w:b/>
          <w:bCs/>
          <w:vertAlign w:val="subscript"/>
        </w:rPr>
        <w:t>IPS,y</w:t>
      </w:r>
      <w:proofErr w:type="spellEnd"/>
      <w:r w:rsidRPr="00D5747D">
        <w:rPr>
          <w:rFonts w:ascii="Browallia New" w:hAnsi="Browallia New" w:cs="Browallia New"/>
          <w:b/>
          <w:bCs/>
          <w:sz w:val="28"/>
          <w:szCs w:val="28"/>
        </w:rPr>
        <w:t xml:space="preserve"> </w:t>
      </w:r>
      <m:oMath>
        <m:r>
          <m:rPr>
            <m:sty m:val="b"/>
          </m:rPr>
          <w:rPr>
            <w:rFonts w:ascii="Cambria Math" w:eastAsiaTheme="minorEastAsia" w:hAnsi="Cambria Math" w:cs="Browallia New"/>
            <w:sz w:val="30"/>
            <w:szCs w:val="30"/>
          </w:rPr>
          <m:t>×</m:t>
        </m:r>
        <m:d>
          <m:dPr>
            <m:begChr m:val="["/>
            <m:endChr m:val="]"/>
            <m:ctrlPr>
              <w:rPr>
                <w:rFonts w:ascii="Cambria Math" w:eastAsiaTheme="minorEastAsia" w:hAnsi="Cambria Math" w:cs="Browallia New"/>
                <w:b/>
                <w:bCs/>
                <w:sz w:val="30"/>
                <w:szCs w:val="30"/>
              </w:rPr>
            </m:ctrlPr>
          </m:dPr>
          <m:e>
            <m:f>
              <m:fPr>
                <m:ctrlPr>
                  <w:rPr>
                    <w:rFonts w:ascii="Cambria Math" w:eastAsiaTheme="minorEastAsia" w:hAnsi="Cambria Math" w:cs="Browallia New"/>
                    <w:b/>
                    <w:bCs/>
                    <w:sz w:val="30"/>
                    <w:szCs w:val="30"/>
                  </w:rPr>
                </m:ctrlPr>
              </m:fPr>
              <m:num>
                <m:d>
                  <m:dPr>
                    <m:ctrlPr>
                      <w:rPr>
                        <w:rFonts w:ascii="Cambria Math" w:eastAsiaTheme="minorEastAsia" w:hAnsi="Cambria Math" w:cs="Browallia New"/>
                        <w:b/>
                        <w:bCs/>
                        <w:sz w:val="30"/>
                        <w:szCs w:val="30"/>
                      </w:rPr>
                    </m:ctrlPr>
                  </m:dPr>
                  <m:e>
                    <m:r>
                      <m:rPr>
                        <m:sty m:val="b"/>
                      </m:rPr>
                      <w:rPr>
                        <w:rFonts w:ascii="Cambria Math" w:eastAsiaTheme="minorEastAsia" w:hAnsi="Cambria Math" w:cs="Browallia New"/>
                        <w:sz w:val="30"/>
                        <w:szCs w:val="30"/>
                      </w:rPr>
                      <m:t>3.6×</m:t>
                    </m:r>
                    <m:sSub>
                      <m:sSubPr>
                        <m:ctrlPr>
                          <w:rPr>
                            <w:rFonts w:ascii="Cambria Math" w:eastAsiaTheme="minorEastAsia" w:hAnsi="Cambria Math" w:cs="Browallia New"/>
                            <w:b/>
                            <w:bCs/>
                            <w:sz w:val="30"/>
                            <w:szCs w:val="30"/>
                          </w:rPr>
                        </m:ctrlPr>
                      </m:sSubPr>
                      <m:e>
                        <m:r>
                          <m:rPr>
                            <m:sty m:val="b"/>
                          </m:rPr>
                          <w:rPr>
                            <w:rFonts w:ascii="Cambria Math" w:eastAsiaTheme="minorEastAsia" w:hAnsi="Cambria Math" w:cs="Cambria Math" w:hint="cs"/>
                            <w:sz w:val="30"/>
                            <w:szCs w:val="30"/>
                            <w:cs/>
                          </w:rPr>
                          <m:t>E</m:t>
                        </m:r>
                        <m:r>
                          <m:rPr>
                            <m:sty m:val="b"/>
                          </m:rPr>
                          <w:rPr>
                            <w:rFonts w:ascii="Cambria Math" w:eastAsiaTheme="minorEastAsia" w:hAnsi="Cambria Math" w:cs="Cambria Math"/>
                            <w:sz w:val="30"/>
                            <w:szCs w:val="30"/>
                          </w:rPr>
                          <m:t>C</m:t>
                        </m:r>
                      </m:e>
                      <m:sub>
                        <m:r>
                          <m:rPr>
                            <m:sty m:val="b"/>
                          </m:rPr>
                          <w:rPr>
                            <w:rFonts w:ascii="Cambria Math" w:eastAsiaTheme="minorEastAsia" w:hAnsi="Cambria Math" w:cs="Cambria Math"/>
                            <w:sz w:val="30"/>
                            <w:szCs w:val="30"/>
                          </w:rPr>
                          <m:t>Liq,PJ,y</m:t>
                        </m:r>
                      </m:sub>
                    </m:sSub>
                  </m:e>
                </m:d>
              </m:num>
              <m:den>
                <m:d>
                  <m:dPr>
                    <m:ctrlPr>
                      <w:rPr>
                        <w:rFonts w:ascii="Cambria Math" w:eastAsiaTheme="minorEastAsia" w:hAnsi="Cambria Math" w:cs="Browallia New"/>
                        <w:b/>
                        <w:bCs/>
                        <w:sz w:val="30"/>
                        <w:szCs w:val="30"/>
                      </w:rPr>
                    </m:ctrlPr>
                  </m:dPr>
                  <m:e>
                    <m:sSub>
                      <m:sSubPr>
                        <m:ctrlPr>
                          <w:rPr>
                            <w:rFonts w:ascii="Cambria Math" w:eastAsiaTheme="minorEastAsia" w:hAnsi="Cambria Math" w:cs="Browallia New"/>
                            <w:b/>
                            <w:bCs/>
                            <w:sz w:val="30"/>
                            <w:szCs w:val="30"/>
                          </w:rPr>
                        </m:ctrlPr>
                      </m:sSubPr>
                      <m:e>
                        <m:r>
                          <m:rPr>
                            <m:sty m:val="b"/>
                          </m:rPr>
                          <w:rPr>
                            <w:rFonts w:ascii="Cambria Math" w:eastAsiaTheme="minorEastAsia" w:hAnsi="Cambria Math" w:cs="Browallia New"/>
                            <w:sz w:val="30"/>
                            <w:szCs w:val="30"/>
                          </w:rPr>
                          <m:t>HG</m:t>
                        </m:r>
                      </m:e>
                      <m:sub>
                        <m:r>
                          <m:rPr>
                            <m:sty m:val="b"/>
                          </m:rPr>
                          <w:rPr>
                            <w:rFonts w:ascii="Cambria Math" w:eastAsiaTheme="minorEastAsia" w:hAnsi="Cambria Math" w:cs="Cambria Math"/>
                            <w:sz w:val="30"/>
                            <w:szCs w:val="30"/>
                          </w:rPr>
                          <m:t>IPS</m:t>
                        </m:r>
                        <m:r>
                          <m:rPr>
                            <m:sty m:val="b"/>
                          </m:rPr>
                          <w:rPr>
                            <w:rFonts w:ascii="Cambria Math" w:eastAsiaTheme="minorEastAsia" w:hAnsi="Cambria Math" w:cs="Browallia New"/>
                            <w:sz w:val="30"/>
                            <w:szCs w:val="30"/>
                          </w:rPr>
                          <m:t>,y</m:t>
                        </m:r>
                      </m:sub>
                    </m:sSub>
                    <m:r>
                      <m:rPr>
                        <m:sty m:val="b"/>
                      </m:rPr>
                      <w:rPr>
                        <w:rFonts w:ascii="Cambria Math" w:eastAsiaTheme="minorEastAsia" w:hAnsi="Cambria Math" w:cs="Browallia New"/>
                        <w:sz w:val="30"/>
                        <w:szCs w:val="30"/>
                        <w:cs/>
                      </w:rPr>
                      <m:t>+</m:t>
                    </m:r>
                    <m:r>
                      <m:rPr>
                        <m:sty m:val="b"/>
                      </m:rPr>
                      <w:rPr>
                        <w:rFonts w:ascii="Cambria Math" w:eastAsiaTheme="minorEastAsia" w:hAnsi="Cambria Math" w:cs="Browallia New"/>
                        <w:sz w:val="30"/>
                        <w:szCs w:val="30"/>
                      </w:rPr>
                      <m:t>(</m:t>
                    </m:r>
                    <m:sSub>
                      <m:sSubPr>
                        <m:ctrlPr>
                          <w:rPr>
                            <w:rFonts w:ascii="Cambria Math" w:eastAsiaTheme="minorEastAsia" w:hAnsi="Cambria Math" w:cs="Browallia New"/>
                            <w:b/>
                            <w:bCs/>
                            <w:sz w:val="30"/>
                            <w:szCs w:val="30"/>
                          </w:rPr>
                        </m:ctrlPr>
                      </m:sSubPr>
                      <m:e>
                        <m:r>
                          <m:rPr>
                            <m:sty m:val="b"/>
                          </m:rPr>
                          <w:rPr>
                            <w:rFonts w:ascii="Cambria Math" w:eastAsiaTheme="minorEastAsia" w:hAnsi="Cambria Math" w:cs="Cambria Math"/>
                            <w:sz w:val="30"/>
                            <w:szCs w:val="30"/>
                          </w:rPr>
                          <m:t>3.6×</m:t>
                        </m:r>
                        <m:r>
                          <m:rPr>
                            <m:sty m:val="b"/>
                          </m:rPr>
                          <w:rPr>
                            <w:rFonts w:ascii="Cambria Math" w:eastAsiaTheme="minorEastAsia" w:hAnsi="Cambria Math" w:cs="Cambria Math" w:hint="cs"/>
                            <w:sz w:val="30"/>
                            <w:szCs w:val="30"/>
                            <w:cs/>
                          </w:rPr>
                          <m:t>E</m:t>
                        </m:r>
                        <m:r>
                          <m:rPr>
                            <m:sty m:val="b"/>
                          </m:rPr>
                          <w:rPr>
                            <w:rFonts w:ascii="Cambria Math" w:eastAsiaTheme="minorEastAsia" w:hAnsi="Cambria Math" w:cs="Browallia New"/>
                            <w:sz w:val="30"/>
                            <w:szCs w:val="30"/>
                          </w:rPr>
                          <m:t>G</m:t>
                        </m:r>
                      </m:e>
                      <m:sub>
                        <m:r>
                          <m:rPr>
                            <m:sty m:val="b"/>
                          </m:rPr>
                          <w:rPr>
                            <w:rFonts w:ascii="Cambria Math" w:eastAsiaTheme="minorEastAsia" w:hAnsi="Cambria Math" w:cs="Cambria Math"/>
                            <w:sz w:val="30"/>
                            <w:szCs w:val="30"/>
                          </w:rPr>
                          <m:t>IPS</m:t>
                        </m:r>
                        <m:r>
                          <m:rPr>
                            <m:sty m:val="b"/>
                          </m:rPr>
                          <w:rPr>
                            <w:rFonts w:ascii="Cambria Math" w:eastAsiaTheme="minorEastAsia" w:hAnsi="Cambria Math" w:cs="Browallia New"/>
                            <w:sz w:val="30"/>
                            <w:szCs w:val="30"/>
                          </w:rPr>
                          <m:t>,y</m:t>
                        </m:r>
                      </m:sub>
                    </m:sSub>
                    <m:r>
                      <m:rPr>
                        <m:sty m:val="bi"/>
                      </m:rPr>
                      <w:rPr>
                        <w:rFonts w:ascii="Cambria Math" w:eastAsiaTheme="minorEastAsia" w:hAnsi="Cambria Math" w:cs="Browallia New"/>
                        <w:sz w:val="30"/>
                        <w:szCs w:val="30"/>
                      </w:rPr>
                      <m:t>)</m:t>
                    </m:r>
                  </m:e>
                </m:d>
              </m:den>
            </m:f>
          </m:e>
        </m:d>
      </m:oMath>
      <w:r w:rsidRPr="00D5747D">
        <w:rPr>
          <w:rFonts w:ascii="Browallia New" w:hAnsi="Browallia New" w:cs="Browallia New"/>
          <w:b/>
          <w:bCs/>
          <w:sz w:val="28"/>
          <w:szCs w:val="28"/>
        </w:rPr>
        <w:tab/>
      </w:r>
      <w:r w:rsidR="00EF5E08">
        <w:rPr>
          <w:rFonts w:ascii="Browallia New" w:hAnsi="Browallia New" w:cs="Browallia New" w:hint="cs"/>
        </w:rPr>
        <w:t>Equation</w:t>
      </w:r>
      <w:r w:rsidRPr="004720E7">
        <w:rPr>
          <w:rFonts w:ascii="Browallia New" w:hAnsi="Browallia New" w:cs="Browallia New" w:hint="cs"/>
          <w:cs/>
        </w:rPr>
        <w:t xml:space="preserve"> </w:t>
      </w:r>
      <w:r w:rsidRPr="004720E7">
        <w:rPr>
          <w:rFonts w:ascii="Browallia New" w:hAnsi="Browallia New" w:cs="Browallia New"/>
        </w:rPr>
        <w:t>(</w:t>
      </w:r>
      <w:r w:rsidR="004720E7" w:rsidRPr="004720E7">
        <w:rPr>
          <w:rFonts w:ascii="Browallia New" w:hAnsi="Browallia New" w:cs="Browallia New"/>
        </w:rPr>
        <w:t>16</w:t>
      </w:r>
      <w:r w:rsidRPr="004720E7">
        <w:rPr>
          <w:rFonts w:ascii="Browallia New" w:hAnsi="Browallia New" w:cs="Browallia New"/>
        </w:rPr>
        <w:t>)</w:t>
      </w:r>
    </w:p>
    <w:p w14:paraId="72F99ECE" w14:textId="77777777" w:rsidR="00195E22" w:rsidRPr="00D5747D" w:rsidRDefault="00195E22" w:rsidP="00195E22">
      <w:pPr>
        <w:tabs>
          <w:tab w:val="left" w:pos="3329"/>
        </w:tabs>
        <w:spacing w:before="0" w:after="0" w:line="240" w:lineRule="auto"/>
        <w:ind w:left="180"/>
        <w:rPr>
          <w:rFonts w:ascii="Browallia New" w:hAnsi="Browallia New" w:cs="Browallia New"/>
          <w:sz w:val="16"/>
          <w:szCs w:val="16"/>
        </w:rPr>
      </w:pPr>
    </w:p>
    <w:p w14:paraId="6D4E4363" w14:textId="3A876687" w:rsidR="00195E22" w:rsidRPr="00D5747D" w:rsidRDefault="00EF5E08" w:rsidP="00195E22">
      <w:pPr>
        <w:tabs>
          <w:tab w:val="left" w:pos="3329"/>
        </w:tabs>
        <w:spacing w:before="0" w:after="0" w:line="240" w:lineRule="auto"/>
        <w:ind w:left="284"/>
        <w:rPr>
          <w:rFonts w:ascii="Browallia New" w:hAnsi="Browallia New" w:cs="Browallia New"/>
        </w:rPr>
      </w:pPr>
      <w:r>
        <w:rPr>
          <w:rFonts w:ascii="Browallia New" w:hAnsi="Browallia New" w:cs="Browallia New"/>
        </w:rPr>
        <w:t>Where</w:t>
      </w:r>
    </w:p>
    <w:p w14:paraId="0ACFB153" w14:textId="77777777" w:rsidR="00E14B27" w:rsidRPr="003A3B6F" w:rsidRDefault="00E14B27" w:rsidP="00195E22">
      <w:pPr>
        <w:tabs>
          <w:tab w:val="left" w:pos="3329"/>
        </w:tabs>
        <w:spacing w:before="0" w:after="0" w:line="240" w:lineRule="auto"/>
        <w:ind w:left="284"/>
        <w:rPr>
          <w:rFonts w:ascii="Browallia New" w:hAnsi="Browallia New" w:cs="Browallia New"/>
          <w:sz w:val="12"/>
          <w:szCs w:val="12"/>
        </w:rPr>
      </w:pPr>
    </w:p>
    <w:tbl>
      <w:tblPr>
        <w:tblW w:w="9072" w:type="dxa"/>
        <w:tblInd w:w="-5" w:type="dxa"/>
        <w:tblLayout w:type="fixed"/>
        <w:tblLook w:val="04A0" w:firstRow="1" w:lastRow="0" w:firstColumn="1" w:lastColumn="0" w:noHBand="0" w:noVBand="1"/>
      </w:tblPr>
      <w:tblGrid>
        <w:gridCol w:w="1423"/>
        <w:gridCol w:w="426"/>
        <w:gridCol w:w="7223"/>
      </w:tblGrid>
      <w:tr w:rsidR="009D7223" w:rsidRPr="00D5747D" w14:paraId="5104C9B5" w14:textId="77777777" w:rsidTr="009D7223">
        <w:tc>
          <w:tcPr>
            <w:tcW w:w="1423" w:type="dxa"/>
          </w:tcPr>
          <w:p w14:paraId="6E7C2539" w14:textId="74A90C1B" w:rsidR="009D7223" w:rsidRPr="00D5747D"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D5747D">
              <w:rPr>
                <w:rFonts w:ascii="Browallia New" w:eastAsia="Cambria Math" w:hAnsi="Browallia New" w:cs="Browallia New"/>
                <w:szCs w:val="32"/>
              </w:rPr>
              <w:t>FC</w:t>
            </w:r>
            <w:r w:rsidRPr="00D5747D">
              <w:rPr>
                <w:rFonts w:ascii="Browallia New" w:eastAsia="Cambria Math" w:hAnsi="Browallia New" w:cs="Browallia New"/>
                <w:szCs w:val="32"/>
                <w:vertAlign w:val="subscript"/>
              </w:rPr>
              <w:t>Liq,IPS</w:t>
            </w:r>
            <w:proofErr w:type="gramEnd"/>
            <w:r w:rsidRPr="00D5747D">
              <w:rPr>
                <w:rFonts w:ascii="Browallia New" w:eastAsia="Cambria Math" w:hAnsi="Browallia New" w:cs="Browallia New"/>
                <w:szCs w:val="32"/>
                <w:vertAlign w:val="subscript"/>
              </w:rPr>
              <w:t>,y</w:t>
            </w:r>
            <w:proofErr w:type="spellEnd"/>
          </w:p>
        </w:tc>
        <w:tc>
          <w:tcPr>
            <w:tcW w:w="426" w:type="dxa"/>
          </w:tcPr>
          <w:p w14:paraId="2BACEA14" w14:textId="77777777" w:rsidR="009D7223" w:rsidRPr="00D5747D"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D5747D">
              <w:rPr>
                <w:rFonts w:ascii="Browallia New" w:hAnsi="Browallia New" w:cs="Browallia New"/>
                <w:szCs w:val="32"/>
              </w:rPr>
              <w:t>=</w:t>
            </w:r>
          </w:p>
        </w:tc>
        <w:tc>
          <w:tcPr>
            <w:tcW w:w="7223" w:type="dxa"/>
          </w:tcPr>
          <w:p w14:paraId="1C82A19B" w14:textId="3AD5C30D" w:rsidR="009D7223" w:rsidRPr="009D7223"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9D7223">
              <w:rPr>
                <w:rFonts w:ascii="Browallia New" w:hAnsi="Browallia New" w:cs="Browallia New"/>
                <w:szCs w:val="32"/>
              </w:rPr>
              <w:t>Fossil fuel consumption for electricity generation associated with purchased electricity used in the CO</w:t>
            </w:r>
            <w:r w:rsidRPr="009D7223">
              <w:rPr>
                <w:rFonts w:ascii="Browallia New" w:hAnsi="Browallia New" w:cs="Browallia New"/>
                <w:szCs w:val="32"/>
                <w:vertAlign w:val="subscript"/>
                <w:cs/>
              </w:rPr>
              <w:t>2</w:t>
            </w:r>
            <w:r w:rsidRPr="009D7223">
              <w:rPr>
                <w:rFonts w:ascii="Browallia New" w:hAnsi="Browallia New" w:cs="Browallia New"/>
                <w:szCs w:val="32"/>
                <w:cs/>
              </w:rPr>
              <w:t xml:space="preserve"> </w:t>
            </w:r>
            <w:r w:rsidRPr="009D7223">
              <w:rPr>
                <w:rFonts w:ascii="Browallia New" w:hAnsi="Browallia New" w:cs="Browallia New"/>
                <w:szCs w:val="32"/>
              </w:rPr>
              <w:t>liquefaction process in year y (Unit/year)</w:t>
            </w:r>
          </w:p>
        </w:tc>
      </w:tr>
      <w:tr w:rsidR="009D7223" w:rsidRPr="00D5747D" w14:paraId="638D9025" w14:textId="77777777" w:rsidTr="009D7223">
        <w:tc>
          <w:tcPr>
            <w:tcW w:w="1423" w:type="dxa"/>
          </w:tcPr>
          <w:p w14:paraId="3FBB08C9" w14:textId="77777777" w:rsidR="009D7223" w:rsidRPr="00D5747D"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D5747D">
              <w:rPr>
                <w:rFonts w:ascii="Browallia New" w:eastAsia="Cambria Math" w:hAnsi="Browallia New" w:cs="Browallia New"/>
                <w:szCs w:val="32"/>
              </w:rPr>
              <w:t>TFC</w:t>
            </w:r>
            <w:r w:rsidRPr="00D5747D">
              <w:rPr>
                <w:rFonts w:ascii="Browallia New" w:eastAsia="Cambria Math" w:hAnsi="Browallia New" w:cs="Browallia New"/>
                <w:szCs w:val="32"/>
                <w:vertAlign w:val="subscript"/>
              </w:rPr>
              <w:t>IPS,y</w:t>
            </w:r>
            <w:proofErr w:type="spellEnd"/>
            <w:proofErr w:type="gramEnd"/>
          </w:p>
        </w:tc>
        <w:tc>
          <w:tcPr>
            <w:tcW w:w="426" w:type="dxa"/>
          </w:tcPr>
          <w:p w14:paraId="054CCD4E" w14:textId="77777777" w:rsidR="009D7223" w:rsidRPr="00D5747D"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D5747D">
              <w:rPr>
                <w:rFonts w:ascii="Browallia New" w:hAnsi="Browallia New" w:cs="Browallia New"/>
                <w:szCs w:val="32"/>
              </w:rPr>
              <w:t>=</w:t>
            </w:r>
          </w:p>
        </w:tc>
        <w:tc>
          <w:tcPr>
            <w:tcW w:w="7223" w:type="dxa"/>
            <w:vAlign w:val="center"/>
          </w:tcPr>
          <w:p w14:paraId="43BE858C" w14:textId="35A8AA75" w:rsidR="009D7223" w:rsidRPr="009D7223"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9D7223">
              <w:rPr>
                <w:rFonts w:ascii="Browallia New" w:hAnsi="Browallia New" w:cs="Browallia New"/>
                <w:szCs w:val="32"/>
              </w:rPr>
              <w:t>Total fossil fuel consumption by the power plant(s) supplying electricity and/or steam for use in year y (Unit/year)</w:t>
            </w:r>
          </w:p>
        </w:tc>
      </w:tr>
      <w:tr w:rsidR="009D7223" w:rsidRPr="00D5747D" w14:paraId="74CCC29C" w14:textId="77777777" w:rsidTr="009D7223">
        <w:tc>
          <w:tcPr>
            <w:tcW w:w="1423" w:type="dxa"/>
          </w:tcPr>
          <w:p w14:paraId="7D4CBF56" w14:textId="77777777" w:rsidR="009D7223" w:rsidRPr="00D5747D" w:rsidRDefault="009D7223" w:rsidP="009D7223">
            <w:pPr>
              <w:pStyle w:val="ListParagraph"/>
              <w:tabs>
                <w:tab w:val="left" w:pos="3329"/>
              </w:tabs>
              <w:spacing w:before="0" w:after="0" w:line="240" w:lineRule="auto"/>
              <w:ind w:left="33"/>
              <w:contextualSpacing w:val="0"/>
              <w:rPr>
                <w:rFonts w:ascii="Browallia New" w:eastAsia="Cambria Math" w:hAnsi="Browallia New" w:cs="Browallia New"/>
                <w:szCs w:val="32"/>
              </w:rPr>
            </w:pPr>
            <w:proofErr w:type="spellStart"/>
            <w:proofErr w:type="gramStart"/>
            <w:r w:rsidRPr="00D5747D">
              <w:rPr>
                <w:rFonts w:ascii="Browallia New" w:eastAsia="Cambria Math" w:hAnsi="Browallia New" w:cs="Browallia New"/>
                <w:szCs w:val="32"/>
              </w:rPr>
              <w:t>HG</w:t>
            </w:r>
            <w:r w:rsidRPr="00D5747D">
              <w:rPr>
                <w:rFonts w:ascii="Browallia New" w:eastAsia="Cambria Math" w:hAnsi="Browallia New" w:cs="Browallia New"/>
                <w:szCs w:val="32"/>
                <w:vertAlign w:val="subscript"/>
              </w:rPr>
              <w:t>IPS,y</w:t>
            </w:r>
            <w:proofErr w:type="spellEnd"/>
            <w:proofErr w:type="gramEnd"/>
          </w:p>
        </w:tc>
        <w:tc>
          <w:tcPr>
            <w:tcW w:w="426" w:type="dxa"/>
          </w:tcPr>
          <w:p w14:paraId="04554CF8" w14:textId="77777777" w:rsidR="009D7223" w:rsidRPr="00D5747D"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D5747D">
              <w:rPr>
                <w:rFonts w:ascii="Browallia New" w:hAnsi="Browallia New" w:cs="Browallia New"/>
                <w:szCs w:val="32"/>
              </w:rPr>
              <w:t>=</w:t>
            </w:r>
          </w:p>
        </w:tc>
        <w:tc>
          <w:tcPr>
            <w:tcW w:w="7223" w:type="dxa"/>
          </w:tcPr>
          <w:p w14:paraId="1185A09F" w14:textId="22A01117" w:rsidR="009D7223" w:rsidRPr="009D7223"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9D7223">
              <w:rPr>
                <w:rFonts w:ascii="Browallia New" w:hAnsi="Browallia New" w:cs="Browallia New"/>
                <w:szCs w:val="32"/>
              </w:rPr>
              <w:t>Total heat output generated by power plant(s) supplying electricity and/or steam used in year y (MJ/year)</w:t>
            </w:r>
          </w:p>
        </w:tc>
      </w:tr>
      <w:tr w:rsidR="009D7223" w:rsidRPr="00D5747D" w14:paraId="25C0A678" w14:textId="77777777" w:rsidTr="009D7223">
        <w:tc>
          <w:tcPr>
            <w:tcW w:w="1423" w:type="dxa"/>
          </w:tcPr>
          <w:p w14:paraId="6E52C13F" w14:textId="77777777" w:rsidR="009D7223" w:rsidRPr="00D5747D" w:rsidRDefault="009D7223" w:rsidP="009D7223">
            <w:pPr>
              <w:pStyle w:val="ListParagraph"/>
              <w:tabs>
                <w:tab w:val="left" w:pos="3329"/>
              </w:tabs>
              <w:spacing w:before="0" w:after="0" w:line="240" w:lineRule="auto"/>
              <w:ind w:left="33"/>
              <w:contextualSpacing w:val="0"/>
              <w:rPr>
                <w:rFonts w:ascii="Browallia New" w:eastAsia="Cambria Math" w:hAnsi="Browallia New" w:cs="Browallia New"/>
                <w:szCs w:val="32"/>
              </w:rPr>
            </w:pPr>
            <w:proofErr w:type="spellStart"/>
            <w:proofErr w:type="gramStart"/>
            <w:r w:rsidRPr="00D5747D">
              <w:rPr>
                <w:rFonts w:ascii="Browallia New" w:eastAsia="Cambria Math" w:hAnsi="Browallia New" w:cs="Browallia New"/>
                <w:szCs w:val="32"/>
              </w:rPr>
              <w:t>EG</w:t>
            </w:r>
            <w:r w:rsidRPr="00D5747D">
              <w:rPr>
                <w:rFonts w:ascii="Browallia New" w:eastAsia="Cambria Math" w:hAnsi="Browallia New" w:cs="Browallia New"/>
                <w:szCs w:val="32"/>
                <w:vertAlign w:val="subscript"/>
              </w:rPr>
              <w:t>IPS,y</w:t>
            </w:r>
            <w:proofErr w:type="spellEnd"/>
            <w:proofErr w:type="gramEnd"/>
          </w:p>
        </w:tc>
        <w:tc>
          <w:tcPr>
            <w:tcW w:w="426" w:type="dxa"/>
          </w:tcPr>
          <w:p w14:paraId="77CC8159" w14:textId="77777777" w:rsidR="009D7223" w:rsidRPr="00D5747D"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D5747D">
              <w:rPr>
                <w:rFonts w:ascii="Browallia New" w:hAnsi="Browallia New" w:cs="Browallia New"/>
                <w:szCs w:val="32"/>
              </w:rPr>
              <w:t>=</w:t>
            </w:r>
          </w:p>
        </w:tc>
        <w:tc>
          <w:tcPr>
            <w:tcW w:w="7223" w:type="dxa"/>
          </w:tcPr>
          <w:p w14:paraId="2F32C105" w14:textId="71BC56E0" w:rsidR="009D7223" w:rsidRPr="009D7223"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9D7223">
              <w:rPr>
                <w:rFonts w:ascii="Browallia New" w:hAnsi="Browallia New" w:cs="Browallia New"/>
              </w:rPr>
              <w:t>Total electricity output generated by power plant(s) supplying electricity and/or steam used in year y (kWh/year)</w:t>
            </w:r>
          </w:p>
        </w:tc>
      </w:tr>
      <w:tr w:rsidR="009D7223" w:rsidRPr="00C4388B" w14:paraId="4EBE68B6" w14:textId="77777777" w:rsidTr="00E8388D">
        <w:tc>
          <w:tcPr>
            <w:tcW w:w="1423" w:type="dxa"/>
          </w:tcPr>
          <w:p w14:paraId="6ABF016A" w14:textId="77777777" w:rsidR="009D7223" w:rsidRPr="00D5747D" w:rsidRDefault="009D7223" w:rsidP="009D7223">
            <w:pPr>
              <w:pStyle w:val="ListParagraph"/>
              <w:tabs>
                <w:tab w:val="left" w:pos="3329"/>
              </w:tabs>
              <w:spacing w:before="0" w:after="0" w:line="240" w:lineRule="auto"/>
              <w:ind w:left="33"/>
              <w:contextualSpacing w:val="0"/>
              <w:rPr>
                <w:rFonts w:ascii="Browallia New" w:eastAsia="Cambria Math" w:hAnsi="Browallia New" w:cs="Browallia New"/>
                <w:szCs w:val="32"/>
              </w:rPr>
            </w:pPr>
            <w:r w:rsidRPr="00D5747D">
              <w:rPr>
                <w:rFonts w:ascii="Browallia New" w:hAnsi="Browallia New" w:cs="Browallia New"/>
                <w:szCs w:val="32"/>
              </w:rPr>
              <w:sym w:font="Symbol" w:char="F068"/>
            </w:r>
            <w:proofErr w:type="spellStart"/>
            <w:proofErr w:type="gramStart"/>
            <w:r w:rsidRPr="00D5747D">
              <w:rPr>
                <w:rFonts w:ascii="Browallia New" w:hAnsi="Browallia New" w:cs="Browallia New"/>
                <w:szCs w:val="32"/>
                <w:vertAlign w:val="subscript"/>
              </w:rPr>
              <w:t>IPS,y</w:t>
            </w:r>
            <w:proofErr w:type="spellEnd"/>
            <w:proofErr w:type="gramEnd"/>
          </w:p>
        </w:tc>
        <w:tc>
          <w:tcPr>
            <w:tcW w:w="426" w:type="dxa"/>
          </w:tcPr>
          <w:p w14:paraId="3CA625B6" w14:textId="77777777" w:rsidR="009D7223" w:rsidRPr="00D5747D" w:rsidRDefault="009D7223" w:rsidP="00E8388D">
            <w:pPr>
              <w:pStyle w:val="ListParagraph"/>
              <w:tabs>
                <w:tab w:val="left" w:pos="3329"/>
              </w:tabs>
              <w:spacing w:before="0" w:after="0" w:line="240" w:lineRule="auto"/>
              <w:ind w:left="0"/>
              <w:contextualSpacing w:val="0"/>
              <w:rPr>
                <w:rFonts w:ascii="Browallia New" w:hAnsi="Browallia New" w:cs="Browallia New"/>
                <w:szCs w:val="32"/>
              </w:rPr>
            </w:pPr>
            <w:r w:rsidRPr="00D5747D">
              <w:rPr>
                <w:rFonts w:ascii="Browallia New" w:hAnsi="Browallia New" w:cs="Browallia New"/>
                <w:szCs w:val="32"/>
                <w:cs/>
                <w:lang w:bidi="th"/>
              </w:rPr>
              <w:t>=</w:t>
            </w:r>
          </w:p>
        </w:tc>
        <w:tc>
          <w:tcPr>
            <w:tcW w:w="7223" w:type="dxa"/>
          </w:tcPr>
          <w:p w14:paraId="615DC011" w14:textId="77777777" w:rsidR="009D7223" w:rsidRPr="009D7223"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9D7223">
              <w:rPr>
                <w:rFonts w:ascii="Browallia New" w:hAnsi="Browallia New" w:cs="Browallia New"/>
                <w:szCs w:val="32"/>
              </w:rPr>
              <w:t xml:space="preserve">Average annual efficiency of the power plant in year y </w:t>
            </w:r>
          </w:p>
          <w:p w14:paraId="779F39AB" w14:textId="649E2D35" w:rsidR="009D7223" w:rsidRPr="009D7223"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9D7223">
              <w:rPr>
                <w:rFonts w:ascii="Browallia New" w:hAnsi="Browallia New" w:cs="Browallia New"/>
                <w:szCs w:val="32"/>
              </w:rPr>
              <w:t xml:space="preserve">(value between </w:t>
            </w:r>
            <w:r w:rsidRPr="009D7223">
              <w:rPr>
                <w:rFonts w:ascii="Browallia New" w:hAnsi="Browallia New" w:cs="Browallia New"/>
                <w:szCs w:val="32"/>
                <w:cs/>
              </w:rPr>
              <w:t xml:space="preserve">0 </w:t>
            </w:r>
            <w:r w:rsidRPr="009D7223">
              <w:rPr>
                <w:rFonts w:ascii="Browallia New" w:hAnsi="Browallia New" w:cs="Browallia New"/>
                <w:szCs w:val="32"/>
              </w:rPr>
              <w:t xml:space="preserve">and </w:t>
            </w:r>
            <w:r w:rsidRPr="009D7223">
              <w:rPr>
                <w:rFonts w:ascii="Browallia New" w:hAnsi="Browallia New" w:cs="Browallia New"/>
                <w:szCs w:val="32"/>
                <w:cs/>
              </w:rPr>
              <w:t>1)</w:t>
            </w:r>
          </w:p>
        </w:tc>
      </w:tr>
    </w:tbl>
    <w:p w14:paraId="21DF65AD" w14:textId="44F36F66" w:rsidR="004B43E1" w:rsidRPr="008D6B37" w:rsidRDefault="004B43E1" w:rsidP="009732DE">
      <w:pPr>
        <w:pStyle w:val="NormalWeb"/>
        <w:tabs>
          <w:tab w:val="left" w:pos="361"/>
        </w:tabs>
        <w:spacing w:before="0" w:beforeAutospacing="0" w:after="0" w:afterAutospacing="0"/>
        <w:ind w:left="0"/>
        <w:jc w:val="thaiDistribute"/>
        <w:rPr>
          <w:rFonts w:ascii="Browallia New" w:hAnsi="Browallia New" w:cs="Browallia New"/>
        </w:rPr>
      </w:pPr>
    </w:p>
    <w:p w14:paraId="30409923" w14:textId="72A37C8F" w:rsidR="002921E2" w:rsidRPr="009732DE" w:rsidRDefault="002921E2" w:rsidP="009732DE">
      <w:pPr>
        <w:tabs>
          <w:tab w:val="left" w:pos="450"/>
          <w:tab w:val="left" w:pos="3329"/>
        </w:tabs>
        <w:spacing w:before="0" w:after="0" w:line="240" w:lineRule="auto"/>
        <w:ind w:left="450" w:hanging="450"/>
        <w:jc w:val="thaiDistribute"/>
        <w:rPr>
          <w:rFonts w:ascii="Browallia New" w:hAnsi="Browallia New" w:cs="Browallia New"/>
          <w:b/>
          <w:bCs/>
          <w:color w:val="000000" w:themeColor="text1"/>
        </w:rPr>
      </w:pPr>
      <w:r w:rsidRPr="009732DE">
        <w:rPr>
          <w:rFonts w:ascii="Browallia New" w:hAnsi="Browallia New" w:cs="Browallia New"/>
          <w:b/>
          <w:bCs/>
          <w:color w:val="000000" w:themeColor="text1"/>
        </w:rPr>
        <w:t>6.</w:t>
      </w:r>
      <w:r w:rsidR="00195E22" w:rsidRPr="009732DE">
        <w:rPr>
          <w:rFonts w:ascii="Browallia New" w:hAnsi="Browallia New" w:cs="Browallia New"/>
          <w:b/>
          <w:bCs/>
          <w:color w:val="000000" w:themeColor="text1"/>
        </w:rPr>
        <w:t>4</w:t>
      </w:r>
      <w:r w:rsidRPr="009732DE">
        <w:rPr>
          <w:rFonts w:ascii="Browallia New" w:hAnsi="Browallia New" w:cs="Browallia New"/>
          <w:b/>
          <w:bCs/>
          <w:color w:val="000000" w:themeColor="text1"/>
          <w:cs/>
        </w:rPr>
        <w:tab/>
      </w:r>
      <w:r w:rsidR="00047964" w:rsidRPr="00047964">
        <w:rPr>
          <w:rFonts w:ascii="Browallia New" w:hAnsi="Browallia New" w:cs="Browallia New"/>
          <w:b/>
          <w:bCs/>
          <w:color w:val="000000" w:themeColor="text1"/>
        </w:rPr>
        <w:t>Project emissions from the CO</w:t>
      </w:r>
      <w:r w:rsidR="00047964" w:rsidRPr="00047964">
        <w:rPr>
          <w:rFonts w:ascii="Browallia New" w:hAnsi="Browallia New" w:cs="Browallia New"/>
          <w:b/>
          <w:bCs/>
          <w:color w:val="000000" w:themeColor="text1"/>
          <w:vertAlign w:val="subscript"/>
          <w:cs/>
        </w:rPr>
        <w:t>2</w:t>
      </w:r>
      <w:r w:rsidR="00047964" w:rsidRPr="00047964">
        <w:rPr>
          <w:rFonts w:ascii="Browallia New" w:hAnsi="Browallia New" w:cs="Browallia New"/>
          <w:b/>
          <w:bCs/>
          <w:color w:val="000000" w:themeColor="text1"/>
          <w:cs/>
        </w:rPr>
        <w:t xml:space="preserve"> </w:t>
      </w:r>
      <w:r w:rsidR="00047964" w:rsidRPr="00047964">
        <w:rPr>
          <w:rFonts w:ascii="Browallia New" w:hAnsi="Browallia New" w:cs="Browallia New"/>
          <w:b/>
          <w:bCs/>
          <w:color w:val="000000" w:themeColor="text1"/>
        </w:rPr>
        <w:t>transportation process</w:t>
      </w:r>
      <w:r w:rsidR="003805BB" w:rsidRPr="009732DE">
        <w:rPr>
          <w:rFonts w:ascii="Browallia New" w:hAnsi="Browallia New" w:cs="Browallia New" w:hint="cs"/>
          <w:b/>
          <w:bCs/>
          <w:color w:val="000000" w:themeColor="text1"/>
          <w:cs/>
        </w:rPr>
        <w:t xml:space="preserve"> </w:t>
      </w:r>
      <w:r w:rsidR="003A3B6F" w:rsidRPr="009732DE">
        <w:rPr>
          <w:rFonts w:ascii="Browallia New" w:hAnsi="Browallia New" w:cs="Browallia New" w:hint="cs"/>
          <w:b/>
          <w:bCs/>
          <w:color w:val="000000" w:themeColor="text1"/>
          <w:cs/>
        </w:rPr>
        <w:t>(</w:t>
      </w:r>
      <w:proofErr w:type="spellStart"/>
      <w:proofErr w:type="gramStart"/>
      <w:r w:rsidR="003A3B6F" w:rsidRPr="009732DE">
        <w:rPr>
          <w:rFonts w:ascii="Browallia New" w:hAnsi="Browallia New" w:cs="Browallia New"/>
          <w:b/>
          <w:bCs/>
        </w:rPr>
        <w:t>PE</w:t>
      </w:r>
      <w:r w:rsidR="003A3B6F" w:rsidRPr="009732DE">
        <w:rPr>
          <w:rFonts w:ascii="Browallia New" w:hAnsi="Browallia New" w:cs="Browallia New"/>
          <w:b/>
          <w:bCs/>
          <w:vertAlign w:val="subscript"/>
        </w:rPr>
        <w:t>Trans,y</w:t>
      </w:r>
      <w:proofErr w:type="spellEnd"/>
      <w:proofErr w:type="gramEnd"/>
      <w:r w:rsidR="003A3B6F" w:rsidRPr="009732DE">
        <w:rPr>
          <w:rFonts w:ascii="Browallia New" w:hAnsi="Browallia New" w:cs="Browallia New" w:hint="cs"/>
          <w:b/>
          <w:bCs/>
          <w:cs/>
        </w:rPr>
        <w:t>)</w:t>
      </w:r>
    </w:p>
    <w:p w14:paraId="393F99C6" w14:textId="2D108976" w:rsidR="002921E2" w:rsidRDefault="00047964" w:rsidP="002921E2">
      <w:pPr>
        <w:spacing w:after="0" w:line="240" w:lineRule="auto"/>
        <w:ind w:left="0" w:firstLine="591"/>
        <w:jc w:val="thaiDistribute"/>
        <w:rPr>
          <w:rFonts w:ascii="Browallia New" w:hAnsi="Browallia New" w:cs="Browallia New"/>
        </w:rPr>
      </w:pPr>
      <w:bookmarkStart w:id="26" w:name="_Hlk162878705"/>
      <w:r w:rsidRPr="00047964">
        <w:rPr>
          <w:rFonts w:ascii="Browallia New" w:hAnsi="Browallia New" w:cs="Browallia New"/>
        </w:rPr>
        <w:t xml:space="preserve">Project emissions from the transportation of </w:t>
      </w:r>
      <w:r w:rsidR="005D4CC8" w:rsidRPr="00C72F74">
        <w:rPr>
          <w:rFonts w:ascii="Browallia New" w:eastAsia="Tahoma" w:hAnsi="Browallia New" w:cs="Browallia New"/>
          <w:kern w:val="24"/>
        </w:rPr>
        <w:t>CO</w:t>
      </w:r>
      <w:r w:rsidR="005D4CC8" w:rsidRPr="005D4CC8">
        <w:rPr>
          <w:rFonts w:ascii="Browallia New" w:eastAsia="Tahoma" w:hAnsi="Browallia New" w:cs="Browallia New"/>
          <w:kern w:val="24"/>
          <w:vertAlign w:val="subscript"/>
        </w:rPr>
        <w:t>2</w:t>
      </w:r>
      <w:r>
        <w:rPr>
          <w:rFonts w:ascii="Cambria Math" w:hAnsi="Cambria Math" w:cs="Cambria Math"/>
        </w:rPr>
        <w:t xml:space="preserve"> </w:t>
      </w:r>
      <w:r w:rsidRPr="00047964">
        <w:rPr>
          <w:rFonts w:ascii="Browallia New" w:hAnsi="Browallia New" w:cs="Browallia New"/>
        </w:rPr>
        <w:t>captured, separated, and collected from other gases</w:t>
      </w:r>
      <w:r>
        <w:rPr>
          <w:rFonts w:ascii="Browallia New" w:hAnsi="Browallia New" w:cs="Browallia New"/>
        </w:rPr>
        <w:t xml:space="preserve"> </w:t>
      </w:r>
      <w:r w:rsidRPr="00047964">
        <w:rPr>
          <w:rFonts w:ascii="Browallia New" w:hAnsi="Browallia New" w:cs="Browallia New"/>
        </w:rPr>
        <w:t>to the utilization site for mineral carbonation in concrete under the project activity can be calculated as follow</w:t>
      </w:r>
      <w:r w:rsidR="0069320D">
        <w:rPr>
          <w:rFonts w:ascii="Browallia New" w:hAnsi="Browallia New" w:cs="Browallia New"/>
        </w:rPr>
        <w:t>ed:</w:t>
      </w:r>
    </w:p>
    <w:bookmarkEnd w:id="26"/>
    <w:p w14:paraId="57FB1466" w14:textId="77777777" w:rsidR="002921E2" w:rsidRPr="009F77FD" w:rsidRDefault="002921E2" w:rsidP="002921E2">
      <w:pPr>
        <w:tabs>
          <w:tab w:val="left" w:pos="3329"/>
        </w:tabs>
        <w:spacing w:before="0" w:after="0" w:line="240" w:lineRule="auto"/>
        <w:ind w:left="180"/>
        <w:rPr>
          <w:rFonts w:ascii="Browallia New" w:hAnsi="Browallia New" w:cs="Browallia New"/>
          <w:sz w:val="16"/>
          <w:szCs w:val="16"/>
        </w:rPr>
      </w:pPr>
    </w:p>
    <w:p w14:paraId="564A743B" w14:textId="1232F968" w:rsidR="002921E2" w:rsidRPr="00527552" w:rsidRDefault="002921E2" w:rsidP="002921E2">
      <w:pPr>
        <w:tabs>
          <w:tab w:val="left" w:pos="3329"/>
          <w:tab w:val="left" w:pos="7679"/>
        </w:tabs>
        <w:spacing w:before="0" w:after="0" w:line="240" w:lineRule="auto"/>
        <w:ind w:left="735"/>
        <w:rPr>
          <w:rFonts w:ascii="Browallia New" w:hAnsi="Browallia New" w:cs="Browallia New"/>
          <w:b/>
          <w:bCs/>
        </w:rPr>
      </w:pPr>
      <w:proofErr w:type="spellStart"/>
      <w:proofErr w:type="gramStart"/>
      <w:r w:rsidRPr="00527552">
        <w:rPr>
          <w:rFonts w:ascii="Browallia New" w:hAnsi="Browallia New" w:cs="Browallia New"/>
          <w:b/>
          <w:bCs/>
        </w:rPr>
        <w:t>PE</w:t>
      </w:r>
      <w:r w:rsidRPr="00527552">
        <w:rPr>
          <w:rFonts w:ascii="Browallia New" w:hAnsi="Browallia New" w:cs="Browallia New"/>
          <w:b/>
          <w:bCs/>
          <w:vertAlign w:val="subscript"/>
        </w:rPr>
        <w:t>T</w:t>
      </w:r>
      <w:r w:rsidR="00222196">
        <w:rPr>
          <w:rFonts w:ascii="Browallia New" w:hAnsi="Browallia New" w:cs="Browallia New"/>
          <w:b/>
          <w:bCs/>
          <w:vertAlign w:val="subscript"/>
        </w:rPr>
        <w:t>rans</w:t>
      </w:r>
      <w:r w:rsidRPr="00527552">
        <w:rPr>
          <w:rFonts w:ascii="Browallia New" w:hAnsi="Browallia New" w:cs="Browallia New"/>
          <w:b/>
          <w:bCs/>
          <w:vertAlign w:val="subscript"/>
        </w:rPr>
        <w:t>,y</w:t>
      </w:r>
      <w:proofErr w:type="spellEnd"/>
      <w:proofErr w:type="gramEnd"/>
      <w:r w:rsidRPr="00527552">
        <w:rPr>
          <w:rFonts w:ascii="Browallia New" w:hAnsi="Browallia New" w:cs="Browallia New"/>
          <w:b/>
          <w:bCs/>
        </w:rPr>
        <w:t xml:space="preserve"> = </w:t>
      </w:r>
      <w:proofErr w:type="spellStart"/>
      <w:r w:rsidRPr="00527552">
        <w:rPr>
          <w:rFonts w:ascii="Browallia New" w:hAnsi="Browallia New" w:cs="Browallia New"/>
          <w:b/>
          <w:bCs/>
        </w:rPr>
        <w:t>PE</w:t>
      </w:r>
      <w:r w:rsidRPr="00527552">
        <w:rPr>
          <w:rFonts w:ascii="Browallia New" w:hAnsi="Browallia New" w:cs="Browallia New"/>
          <w:b/>
          <w:bCs/>
          <w:vertAlign w:val="subscript"/>
        </w:rPr>
        <w:t>T</w:t>
      </w:r>
      <w:r w:rsidR="00222196">
        <w:rPr>
          <w:rFonts w:ascii="Browallia New" w:hAnsi="Browallia New" w:cs="Browallia New"/>
          <w:b/>
          <w:bCs/>
          <w:vertAlign w:val="subscript"/>
        </w:rPr>
        <w:t>rans</w:t>
      </w:r>
      <w:r w:rsidRPr="00527552">
        <w:rPr>
          <w:rFonts w:ascii="Browallia New" w:hAnsi="Browallia New" w:cs="Browallia New"/>
          <w:b/>
          <w:bCs/>
          <w:vertAlign w:val="subscript"/>
        </w:rPr>
        <w:t>,FF,y</w:t>
      </w:r>
      <w:proofErr w:type="spellEnd"/>
      <w:r w:rsidRPr="00527552">
        <w:rPr>
          <w:rFonts w:ascii="Browallia New" w:hAnsi="Browallia New" w:cs="Browallia New"/>
          <w:b/>
          <w:bCs/>
        </w:rPr>
        <w:t xml:space="preserve"> + </w:t>
      </w:r>
      <w:proofErr w:type="spellStart"/>
      <w:r w:rsidRPr="00527552">
        <w:rPr>
          <w:rFonts w:ascii="Browallia New" w:hAnsi="Browallia New" w:cs="Browallia New"/>
          <w:b/>
          <w:bCs/>
        </w:rPr>
        <w:t>PE</w:t>
      </w:r>
      <w:r w:rsidRPr="00527552">
        <w:rPr>
          <w:rFonts w:ascii="Browallia New" w:hAnsi="Browallia New" w:cs="Browallia New"/>
          <w:b/>
          <w:bCs/>
          <w:vertAlign w:val="subscript"/>
        </w:rPr>
        <w:t>T</w:t>
      </w:r>
      <w:r w:rsidR="00222196">
        <w:rPr>
          <w:rFonts w:ascii="Browallia New" w:hAnsi="Browallia New" w:cs="Browallia New"/>
          <w:b/>
          <w:bCs/>
          <w:vertAlign w:val="subscript"/>
        </w:rPr>
        <w:t>rans</w:t>
      </w:r>
      <w:r w:rsidRPr="00527552">
        <w:rPr>
          <w:rFonts w:ascii="Browallia New" w:hAnsi="Browallia New" w:cs="Browallia New"/>
          <w:b/>
          <w:bCs/>
          <w:vertAlign w:val="subscript"/>
        </w:rPr>
        <w:t>,Elec,y</w:t>
      </w:r>
      <w:proofErr w:type="spellEnd"/>
      <w:r w:rsidR="003A3B6F">
        <w:rPr>
          <w:rFonts w:ascii="Browallia New" w:hAnsi="Browallia New" w:cs="Browallia New" w:hint="cs"/>
          <w:b/>
          <w:bCs/>
          <w:vertAlign w:val="subscript"/>
          <w:cs/>
        </w:rPr>
        <w:t xml:space="preserve"> </w:t>
      </w:r>
      <w:r w:rsidR="003A3B6F" w:rsidRPr="003A3B6F">
        <w:rPr>
          <w:rFonts w:ascii="Browallia New" w:hAnsi="Browallia New" w:cs="Browallia New" w:hint="cs"/>
          <w:b/>
          <w:bCs/>
          <w:cs/>
        </w:rPr>
        <w:t>+</w:t>
      </w:r>
      <w:r w:rsidR="003A3B6F" w:rsidRPr="003A3B6F">
        <w:rPr>
          <w:rFonts w:ascii="Browallia New" w:hAnsi="Browallia New" w:cs="Browallia New"/>
          <w:b/>
          <w:bCs/>
        </w:rPr>
        <w:t xml:space="preserve"> </w:t>
      </w:r>
      <w:proofErr w:type="spellStart"/>
      <w:r w:rsidR="003A3B6F" w:rsidRPr="00527552">
        <w:rPr>
          <w:rFonts w:ascii="Browallia New" w:hAnsi="Browallia New" w:cs="Browallia New"/>
          <w:b/>
          <w:bCs/>
        </w:rPr>
        <w:t>PE</w:t>
      </w:r>
      <w:r w:rsidR="003A3B6F" w:rsidRPr="00527552">
        <w:rPr>
          <w:rFonts w:ascii="Browallia New" w:hAnsi="Browallia New" w:cs="Browallia New"/>
          <w:b/>
          <w:bCs/>
          <w:vertAlign w:val="subscript"/>
        </w:rPr>
        <w:t>T</w:t>
      </w:r>
      <w:r w:rsidR="003A3B6F">
        <w:rPr>
          <w:rFonts w:ascii="Browallia New" w:hAnsi="Browallia New" w:cs="Browallia New"/>
          <w:b/>
          <w:bCs/>
          <w:vertAlign w:val="subscript"/>
        </w:rPr>
        <w:t>rans</w:t>
      </w:r>
      <w:r w:rsidR="003A3B6F" w:rsidRPr="00527552">
        <w:rPr>
          <w:rFonts w:ascii="Browallia New" w:hAnsi="Browallia New" w:cs="Browallia New"/>
          <w:b/>
          <w:bCs/>
          <w:vertAlign w:val="subscript"/>
        </w:rPr>
        <w:t>,</w:t>
      </w:r>
      <w:r w:rsidR="003A3B6F">
        <w:rPr>
          <w:rFonts w:ascii="Browallia New" w:hAnsi="Browallia New" w:cs="Browallia New"/>
          <w:b/>
          <w:bCs/>
          <w:vertAlign w:val="subscript"/>
        </w:rPr>
        <w:t>IPS</w:t>
      </w:r>
      <w:r w:rsidR="003A3B6F" w:rsidRPr="00527552">
        <w:rPr>
          <w:rFonts w:ascii="Browallia New" w:hAnsi="Browallia New" w:cs="Browallia New"/>
          <w:b/>
          <w:bCs/>
          <w:vertAlign w:val="subscript"/>
        </w:rPr>
        <w:t>,y</w:t>
      </w:r>
      <w:proofErr w:type="spellEnd"/>
      <w:r>
        <w:rPr>
          <w:rFonts w:ascii="Browallia New" w:hAnsi="Browallia New" w:cs="Browallia New"/>
          <w:b/>
          <w:bCs/>
        </w:rPr>
        <w:tab/>
      </w:r>
      <w:r w:rsidR="00EF5E08">
        <w:rPr>
          <w:rFonts w:ascii="Browallia New" w:hAnsi="Browallia New" w:cs="Browallia New" w:hint="cs"/>
        </w:rPr>
        <w:t>Equation</w:t>
      </w:r>
      <w:r w:rsidRPr="00546D5B">
        <w:rPr>
          <w:rFonts w:ascii="Browallia New" w:hAnsi="Browallia New" w:cs="Browallia New" w:hint="cs"/>
          <w:cs/>
        </w:rPr>
        <w:t xml:space="preserve"> </w:t>
      </w:r>
      <w:r w:rsidRPr="00546D5B">
        <w:rPr>
          <w:rFonts w:ascii="Browallia New" w:hAnsi="Browallia New" w:cs="Browallia New"/>
        </w:rPr>
        <w:t>(</w:t>
      </w:r>
      <w:r w:rsidR="00DE7588">
        <w:rPr>
          <w:rFonts w:ascii="Browallia New" w:hAnsi="Browallia New" w:cs="Browallia New"/>
        </w:rPr>
        <w:t>17</w:t>
      </w:r>
      <w:r w:rsidRPr="00546D5B">
        <w:rPr>
          <w:rFonts w:ascii="Browallia New" w:hAnsi="Browallia New" w:cs="Browallia New"/>
        </w:rPr>
        <w:t>)</w:t>
      </w:r>
    </w:p>
    <w:p w14:paraId="0159D9D9" w14:textId="77777777" w:rsidR="002921E2" w:rsidRPr="009F77FD" w:rsidRDefault="002921E2" w:rsidP="002921E2">
      <w:pPr>
        <w:tabs>
          <w:tab w:val="left" w:pos="3329"/>
        </w:tabs>
        <w:spacing w:before="0" w:after="0" w:line="240" w:lineRule="auto"/>
        <w:ind w:left="180"/>
        <w:rPr>
          <w:rFonts w:ascii="Browallia New" w:hAnsi="Browallia New" w:cs="Browallia New"/>
          <w:sz w:val="16"/>
          <w:szCs w:val="16"/>
        </w:rPr>
      </w:pPr>
    </w:p>
    <w:p w14:paraId="6F070836" w14:textId="649CC034" w:rsidR="002921E2" w:rsidRPr="00451B69" w:rsidRDefault="00EF5E08" w:rsidP="002921E2">
      <w:pPr>
        <w:tabs>
          <w:tab w:val="left" w:pos="3329"/>
        </w:tabs>
        <w:spacing w:before="0" w:after="0" w:line="240" w:lineRule="auto"/>
        <w:ind w:left="284"/>
        <w:rPr>
          <w:rFonts w:ascii="Browallia New" w:hAnsi="Browallia New" w:cs="Browallia New"/>
        </w:rPr>
      </w:pPr>
      <w:r>
        <w:rPr>
          <w:rFonts w:ascii="Browallia New" w:hAnsi="Browallia New" w:cs="Browallia New"/>
        </w:rPr>
        <w:t>Where</w:t>
      </w:r>
    </w:p>
    <w:tbl>
      <w:tblPr>
        <w:tblW w:w="8936" w:type="dxa"/>
        <w:tblInd w:w="-5" w:type="dxa"/>
        <w:tblLayout w:type="fixed"/>
        <w:tblLook w:val="04A0" w:firstRow="1" w:lastRow="0" w:firstColumn="1" w:lastColumn="0" w:noHBand="0" w:noVBand="1"/>
      </w:tblPr>
      <w:tblGrid>
        <w:gridCol w:w="1423"/>
        <w:gridCol w:w="426"/>
        <w:gridCol w:w="7087"/>
      </w:tblGrid>
      <w:tr w:rsidR="009D7223" w:rsidRPr="00451B69" w14:paraId="68765322" w14:textId="77777777" w:rsidTr="008F786C">
        <w:tc>
          <w:tcPr>
            <w:tcW w:w="1423" w:type="dxa"/>
          </w:tcPr>
          <w:p w14:paraId="7BD2EA2A" w14:textId="1F7B79D1" w:rsidR="009D7223" w:rsidRPr="00451B69"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451B69">
              <w:rPr>
                <w:rFonts w:ascii="Browallia New" w:hAnsi="Browallia New" w:cs="Browallia New"/>
                <w:szCs w:val="32"/>
              </w:rPr>
              <w:t>PE</w:t>
            </w:r>
            <w:r w:rsidRPr="00451B69">
              <w:rPr>
                <w:rFonts w:ascii="Browallia New" w:hAnsi="Browallia New" w:cs="Browallia New"/>
                <w:szCs w:val="32"/>
                <w:vertAlign w:val="subscript"/>
              </w:rPr>
              <w:t>T</w:t>
            </w:r>
            <w:r>
              <w:rPr>
                <w:rFonts w:ascii="Browallia New" w:hAnsi="Browallia New" w:cs="Browallia New"/>
                <w:szCs w:val="32"/>
                <w:vertAlign w:val="subscript"/>
              </w:rPr>
              <w:t>rans</w:t>
            </w:r>
            <w:r w:rsidRPr="00451B69">
              <w:rPr>
                <w:rFonts w:ascii="Browallia New" w:hAnsi="Browallia New" w:cs="Browallia New"/>
                <w:szCs w:val="32"/>
                <w:vertAlign w:val="subscript"/>
              </w:rPr>
              <w:t>,y</w:t>
            </w:r>
            <w:proofErr w:type="spellEnd"/>
            <w:proofErr w:type="gramEnd"/>
          </w:p>
        </w:tc>
        <w:tc>
          <w:tcPr>
            <w:tcW w:w="426" w:type="dxa"/>
          </w:tcPr>
          <w:p w14:paraId="656E3DE0" w14:textId="77777777" w:rsidR="009D7223" w:rsidRPr="00451B69"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451B69">
              <w:rPr>
                <w:rFonts w:ascii="Browallia New" w:hAnsi="Browallia New" w:cs="Browallia New"/>
                <w:szCs w:val="32"/>
              </w:rPr>
              <w:t>=</w:t>
            </w:r>
          </w:p>
        </w:tc>
        <w:tc>
          <w:tcPr>
            <w:tcW w:w="7087" w:type="dxa"/>
          </w:tcPr>
          <w:p w14:paraId="51489483" w14:textId="20282F55" w:rsidR="009D7223" w:rsidRPr="00451B69" w:rsidRDefault="009D7223" w:rsidP="008F786C">
            <w:pPr>
              <w:pStyle w:val="ListParagraph"/>
              <w:tabs>
                <w:tab w:val="left" w:pos="3329"/>
              </w:tabs>
              <w:spacing w:before="0" w:after="0" w:line="240" w:lineRule="auto"/>
              <w:ind w:left="0"/>
              <w:contextualSpacing w:val="0"/>
              <w:rPr>
                <w:rFonts w:ascii="Browallia New" w:hAnsi="Browallia New" w:cs="Browallia New"/>
                <w:color w:val="000000" w:themeColor="text1"/>
                <w:szCs w:val="32"/>
                <w:cs/>
              </w:rPr>
            </w:pPr>
            <w:r w:rsidRPr="00BB2B1E">
              <w:rPr>
                <w:rFonts w:ascii="Browallia New" w:hAnsi="Browallia New" w:cs="Browallia New"/>
                <w:color w:val="000000" w:themeColor="text1"/>
                <w:szCs w:val="32"/>
              </w:rPr>
              <w:t>Project emissions from the CO</w:t>
            </w:r>
            <w:r w:rsidRPr="002F196D">
              <w:rPr>
                <w:rFonts w:ascii="Browallia New" w:hAnsi="Browallia New" w:cs="Browallia New"/>
                <w:color w:val="000000" w:themeColor="text1"/>
                <w:szCs w:val="32"/>
                <w:vertAlign w:val="subscript"/>
              </w:rPr>
              <w:t>2</w:t>
            </w:r>
            <w:r w:rsidRPr="00BB2B1E">
              <w:rPr>
                <w:rFonts w:ascii="Browallia New" w:hAnsi="Browallia New" w:cs="Browallia New"/>
                <w:color w:val="000000" w:themeColor="text1"/>
                <w:szCs w:val="32"/>
              </w:rPr>
              <w:t xml:space="preserve"> transportation process in year</w:t>
            </w:r>
            <w:r>
              <w:rPr>
                <w:rFonts w:ascii="Browallia New" w:hAnsi="Browallia New" w:cs="Browallia New"/>
                <w:color w:val="000000" w:themeColor="text1"/>
                <w:szCs w:val="32"/>
              </w:rPr>
              <w:t xml:space="preserve"> y</w:t>
            </w:r>
            <w:r w:rsidRPr="00BB2B1E">
              <w:rPr>
                <w:rFonts w:ascii="Browallia New" w:hAnsi="Browallia New" w:cs="Browallia New"/>
                <w:color w:val="000000" w:themeColor="text1"/>
                <w:szCs w:val="32"/>
              </w:rPr>
              <w:t xml:space="preserve"> </w:t>
            </w:r>
            <w:r w:rsidR="008F786C">
              <w:rPr>
                <w:rFonts w:ascii="Browallia New" w:hAnsi="Browallia New" w:cs="Browallia New"/>
                <w:color w:val="000000" w:themeColor="text1"/>
                <w:szCs w:val="32"/>
              </w:rPr>
              <w:br/>
            </w:r>
            <w:r w:rsidRPr="00BB2B1E">
              <w:rPr>
                <w:rFonts w:ascii="Browallia New" w:hAnsi="Browallia New" w:cs="Browallia New"/>
                <w:color w:val="000000" w:themeColor="text1"/>
                <w:szCs w:val="32"/>
              </w:rPr>
              <w:t>(t</w:t>
            </w:r>
            <w:r w:rsidR="005D4CC8" w:rsidRPr="00C72F74">
              <w:rPr>
                <w:rFonts w:ascii="Browallia New" w:eastAsia="Tahoma" w:hAnsi="Browallia New" w:cs="Browallia New"/>
                <w:kern w:val="24"/>
                <w:szCs w:val="32"/>
              </w:rPr>
              <w:t xml:space="preserve"> CO</w:t>
            </w:r>
            <w:r w:rsidR="005D4CC8" w:rsidRPr="005D4CC8">
              <w:rPr>
                <w:rFonts w:ascii="Browallia New" w:eastAsia="Tahoma" w:hAnsi="Browallia New" w:cs="Browallia New"/>
                <w:kern w:val="24"/>
                <w:szCs w:val="32"/>
                <w:vertAlign w:val="subscript"/>
              </w:rPr>
              <w:t>2</w:t>
            </w:r>
            <w:r w:rsidRPr="00BB2B1E">
              <w:rPr>
                <w:rFonts w:ascii="Browallia New" w:hAnsi="Browallia New" w:cs="Browallia New"/>
                <w:color w:val="000000" w:themeColor="text1"/>
                <w:szCs w:val="32"/>
              </w:rPr>
              <w:t>/year), whereby if the location of CO</w:t>
            </w:r>
            <w:r w:rsidRPr="002F196D">
              <w:rPr>
                <w:rFonts w:ascii="Browallia New" w:hAnsi="Browallia New" w:cs="Browallia New"/>
                <w:color w:val="000000" w:themeColor="text1"/>
                <w:szCs w:val="32"/>
                <w:vertAlign w:val="subscript"/>
              </w:rPr>
              <w:t>2</w:t>
            </w:r>
            <w:r w:rsidRPr="00BB2B1E">
              <w:rPr>
                <w:rFonts w:ascii="Browallia New" w:hAnsi="Browallia New" w:cs="Browallia New"/>
                <w:color w:val="000000" w:themeColor="text1"/>
                <w:szCs w:val="32"/>
                <w:cs/>
              </w:rPr>
              <w:t xml:space="preserve"> </w:t>
            </w:r>
            <w:r w:rsidRPr="00BB2B1E">
              <w:rPr>
                <w:rFonts w:ascii="Browallia New" w:hAnsi="Browallia New" w:cs="Browallia New"/>
                <w:color w:val="000000" w:themeColor="text1"/>
                <w:szCs w:val="32"/>
              </w:rPr>
              <w:t xml:space="preserve">capture, separation and collection activities and the carbonation plant are within the same area, </w:t>
            </w:r>
            <w:proofErr w:type="spellStart"/>
            <w:proofErr w:type="gramStart"/>
            <w:r w:rsidRPr="00BB2B1E">
              <w:rPr>
                <w:rFonts w:ascii="Browallia New" w:hAnsi="Browallia New" w:cs="Browallia New"/>
                <w:color w:val="000000" w:themeColor="text1"/>
                <w:szCs w:val="32"/>
              </w:rPr>
              <w:t>PE</w:t>
            </w:r>
            <w:r w:rsidRPr="002F196D">
              <w:rPr>
                <w:rFonts w:ascii="Browallia New" w:hAnsi="Browallia New" w:cs="Browallia New"/>
                <w:color w:val="000000" w:themeColor="text1"/>
                <w:szCs w:val="32"/>
                <w:vertAlign w:val="subscript"/>
              </w:rPr>
              <w:t>Trans,y</w:t>
            </w:r>
            <w:proofErr w:type="spellEnd"/>
            <w:proofErr w:type="gramEnd"/>
            <w:r w:rsidRPr="00000F71">
              <w:rPr>
                <w:rFonts w:ascii="Browallia New" w:hAnsi="Browallia New" w:cs="Browallia New"/>
                <w:color w:val="000000" w:themeColor="text1"/>
                <w:szCs w:val="32"/>
              </w:rPr>
              <w:t xml:space="preserve"> </w:t>
            </w:r>
            <w:r w:rsidRPr="00BB2B1E">
              <w:rPr>
                <w:rFonts w:ascii="Browallia New" w:hAnsi="Browallia New" w:cs="Browallia New"/>
                <w:color w:val="000000" w:themeColor="text1"/>
                <w:szCs w:val="32"/>
              </w:rPr>
              <w:t xml:space="preserve">= </w:t>
            </w:r>
            <w:r w:rsidRPr="00BB2B1E">
              <w:rPr>
                <w:rFonts w:ascii="Browallia New" w:hAnsi="Browallia New" w:cs="Browallia New"/>
                <w:color w:val="000000" w:themeColor="text1"/>
                <w:szCs w:val="32"/>
                <w:cs/>
              </w:rPr>
              <w:t>0</w:t>
            </w:r>
          </w:p>
        </w:tc>
      </w:tr>
      <w:tr w:rsidR="009D7223" w:rsidRPr="00451B69" w14:paraId="533C64CD" w14:textId="77777777" w:rsidTr="008F786C">
        <w:tc>
          <w:tcPr>
            <w:tcW w:w="1423" w:type="dxa"/>
          </w:tcPr>
          <w:p w14:paraId="553F121B" w14:textId="5E34937D" w:rsidR="009D7223" w:rsidRPr="00451B69"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451B69">
              <w:rPr>
                <w:rFonts w:ascii="Browallia New" w:hAnsi="Browallia New" w:cs="Browallia New"/>
                <w:szCs w:val="32"/>
              </w:rPr>
              <w:t>PE</w:t>
            </w:r>
            <w:r w:rsidRPr="00451B69">
              <w:rPr>
                <w:rFonts w:ascii="Browallia New" w:hAnsi="Browallia New" w:cs="Browallia New"/>
                <w:szCs w:val="32"/>
                <w:vertAlign w:val="subscript"/>
              </w:rPr>
              <w:t>T</w:t>
            </w:r>
            <w:r>
              <w:rPr>
                <w:rFonts w:ascii="Browallia New" w:hAnsi="Browallia New" w:cs="Browallia New"/>
                <w:szCs w:val="32"/>
                <w:vertAlign w:val="subscript"/>
              </w:rPr>
              <w:t>rans</w:t>
            </w:r>
            <w:r w:rsidRPr="00451B69">
              <w:rPr>
                <w:rFonts w:ascii="Browallia New" w:hAnsi="Browallia New" w:cs="Browallia New"/>
                <w:szCs w:val="32"/>
                <w:vertAlign w:val="subscript"/>
              </w:rPr>
              <w:t>,FF</w:t>
            </w:r>
            <w:proofErr w:type="gramEnd"/>
            <w:r w:rsidRPr="00451B69">
              <w:rPr>
                <w:rFonts w:ascii="Browallia New" w:hAnsi="Browallia New" w:cs="Browallia New"/>
                <w:szCs w:val="32"/>
                <w:vertAlign w:val="subscript"/>
              </w:rPr>
              <w:t>,y</w:t>
            </w:r>
            <w:proofErr w:type="spellEnd"/>
          </w:p>
        </w:tc>
        <w:tc>
          <w:tcPr>
            <w:tcW w:w="426" w:type="dxa"/>
          </w:tcPr>
          <w:p w14:paraId="6FA66C7F" w14:textId="77777777" w:rsidR="009D7223" w:rsidRPr="00451B69"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451B69">
              <w:rPr>
                <w:rFonts w:ascii="Browallia New" w:hAnsi="Browallia New" w:cs="Browallia New"/>
                <w:szCs w:val="32"/>
              </w:rPr>
              <w:t>=</w:t>
            </w:r>
          </w:p>
        </w:tc>
        <w:tc>
          <w:tcPr>
            <w:tcW w:w="7087" w:type="dxa"/>
          </w:tcPr>
          <w:p w14:paraId="5E9D4A68" w14:textId="3635005A" w:rsidR="009D7223" w:rsidRPr="009D7223" w:rsidRDefault="009D7223" w:rsidP="009D7223">
            <w:pPr>
              <w:pStyle w:val="ListParagraph"/>
              <w:tabs>
                <w:tab w:val="left" w:pos="3329"/>
              </w:tabs>
              <w:spacing w:before="0" w:after="0" w:line="240" w:lineRule="auto"/>
              <w:ind w:left="0"/>
              <w:rPr>
                <w:rFonts w:ascii="Browallia New" w:hAnsi="Browallia New" w:cs="Browallia New"/>
                <w:color w:val="000000" w:themeColor="text1"/>
                <w:cs/>
              </w:rPr>
            </w:pPr>
            <w:r w:rsidRPr="00BB2B1E">
              <w:rPr>
                <w:rFonts w:ascii="Browallia New" w:hAnsi="Browallia New" w:cs="Browallia New"/>
                <w:color w:val="000000" w:themeColor="text1"/>
                <w:szCs w:val="32"/>
              </w:rPr>
              <w:t>Project emissions</w:t>
            </w:r>
            <w:r w:rsidRPr="002F196D">
              <w:rPr>
                <w:rFonts w:ascii="Browallia New" w:hAnsi="Browallia New" w:cs="Browallia New"/>
                <w:color w:val="000000" w:themeColor="text1"/>
              </w:rPr>
              <w:t xml:space="preserve"> from the combustion of fossil fuels in machinery, equipment, or vehicles used for CO</w:t>
            </w:r>
            <w:r w:rsidRPr="002F196D">
              <w:rPr>
                <w:rFonts w:ascii="Browallia New" w:hAnsi="Browallia New" w:cs="Browallia New"/>
                <w:color w:val="000000" w:themeColor="text1"/>
                <w:vertAlign w:val="subscript"/>
              </w:rPr>
              <w:t>2</w:t>
            </w:r>
            <w:r w:rsidRPr="002F196D">
              <w:rPr>
                <w:rFonts w:ascii="Browallia New" w:hAnsi="Browallia New" w:cs="Browallia New"/>
                <w:color w:val="000000" w:themeColor="text1"/>
              </w:rPr>
              <w:t xml:space="preserve"> transportation in year </w:t>
            </w:r>
            <w:r w:rsidRPr="002F196D">
              <w:rPr>
                <w:rFonts w:ascii="Browallia New" w:hAnsi="Browallia New" w:cs="Browallia New"/>
                <w:i/>
                <w:iCs/>
                <w:color w:val="000000" w:themeColor="text1"/>
              </w:rPr>
              <w:t>y</w:t>
            </w:r>
            <w:r w:rsidRPr="002F196D">
              <w:rPr>
                <w:rFonts w:ascii="Browallia New" w:hAnsi="Browallia New" w:cs="Browallia New"/>
                <w:color w:val="000000" w:themeColor="text1"/>
              </w:rPr>
              <w:t xml:space="preserve"> (tCO</w:t>
            </w:r>
            <w:r w:rsidRPr="002F196D">
              <w:rPr>
                <w:rFonts w:ascii="Browallia New" w:hAnsi="Browallia New" w:cs="Browallia New"/>
                <w:color w:val="000000" w:themeColor="text1"/>
                <w:vertAlign w:val="subscript"/>
              </w:rPr>
              <w:t>2</w:t>
            </w:r>
            <w:r w:rsidRPr="002F196D">
              <w:rPr>
                <w:rFonts w:ascii="Browallia New" w:hAnsi="Browallia New" w:cs="Browallia New"/>
                <w:color w:val="000000" w:themeColor="text1"/>
              </w:rPr>
              <w:t>/year)</w:t>
            </w:r>
          </w:p>
        </w:tc>
      </w:tr>
      <w:tr w:rsidR="009D7223" w:rsidRPr="00451B69" w14:paraId="65A148F8" w14:textId="77777777" w:rsidTr="008F786C">
        <w:tc>
          <w:tcPr>
            <w:tcW w:w="1423" w:type="dxa"/>
          </w:tcPr>
          <w:p w14:paraId="4EF3F153" w14:textId="4C680868" w:rsidR="009D7223" w:rsidRPr="00451B69"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451B69">
              <w:rPr>
                <w:rFonts w:ascii="Browallia New" w:hAnsi="Browallia New" w:cs="Browallia New"/>
                <w:szCs w:val="32"/>
              </w:rPr>
              <w:t>PE</w:t>
            </w:r>
            <w:r w:rsidRPr="00451B69">
              <w:rPr>
                <w:rFonts w:ascii="Browallia New" w:hAnsi="Browallia New" w:cs="Browallia New"/>
                <w:szCs w:val="32"/>
                <w:vertAlign w:val="subscript"/>
              </w:rPr>
              <w:t>T</w:t>
            </w:r>
            <w:r>
              <w:rPr>
                <w:rFonts w:ascii="Browallia New" w:hAnsi="Browallia New" w:cs="Browallia New"/>
                <w:szCs w:val="32"/>
                <w:vertAlign w:val="subscript"/>
              </w:rPr>
              <w:t>rans</w:t>
            </w:r>
            <w:r w:rsidRPr="00451B69">
              <w:rPr>
                <w:rFonts w:ascii="Browallia New" w:hAnsi="Browallia New" w:cs="Browallia New"/>
                <w:szCs w:val="32"/>
                <w:vertAlign w:val="subscript"/>
              </w:rPr>
              <w:t>,Elec</w:t>
            </w:r>
            <w:proofErr w:type="gramEnd"/>
            <w:r w:rsidRPr="00451B69">
              <w:rPr>
                <w:rFonts w:ascii="Browallia New" w:hAnsi="Browallia New" w:cs="Browallia New"/>
                <w:szCs w:val="32"/>
                <w:vertAlign w:val="subscript"/>
              </w:rPr>
              <w:t>,y</w:t>
            </w:r>
            <w:proofErr w:type="spellEnd"/>
          </w:p>
        </w:tc>
        <w:tc>
          <w:tcPr>
            <w:tcW w:w="426" w:type="dxa"/>
          </w:tcPr>
          <w:p w14:paraId="7F7DE9B8" w14:textId="77777777" w:rsidR="009D7223" w:rsidRPr="00451B69"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451B69">
              <w:rPr>
                <w:rFonts w:ascii="Browallia New" w:hAnsi="Browallia New" w:cs="Browallia New"/>
                <w:szCs w:val="32"/>
              </w:rPr>
              <w:t>=</w:t>
            </w:r>
          </w:p>
        </w:tc>
        <w:tc>
          <w:tcPr>
            <w:tcW w:w="7087" w:type="dxa"/>
          </w:tcPr>
          <w:p w14:paraId="1C7C3F9E" w14:textId="33896405" w:rsidR="009D7223" w:rsidRPr="00451B69" w:rsidRDefault="009D7223" w:rsidP="009D7223">
            <w:pPr>
              <w:pStyle w:val="ListParagraph"/>
              <w:tabs>
                <w:tab w:val="left" w:pos="3329"/>
              </w:tabs>
              <w:spacing w:before="0" w:after="0" w:line="240" w:lineRule="auto"/>
              <w:ind w:left="0"/>
              <w:contextualSpacing w:val="0"/>
              <w:rPr>
                <w:rFonts w:ascii="Browallia New" w:hAnsi="Browallia New" w:cs="Browallia New"/>
                <w:color w:val="000000" w:themeColor="text1"/>
                <w:szCs w:val="32"/>
                <w:cs/>
              </w:rPr>
            </w:pPr>
            <w:r w:rsidRPr="00BB2B1E">
              <w:rPr>
                <w:rFonts w:ascii="Browallia New" w:hAnsi="Browallia New" w:cs="Browallia New"/>
                <w:color w:val="000000" w:themeColor="text1"/>
                <w:szCs w:val="32"/>
              </w:rPr>
              <w:t>Project emissions</w:t>
            </w:r>
            <w:r w:rsidRPr="002F196D">
              <w:rPr>
                <w:rFonts w:ascii="Browallia New" w:hAnsi="Browallia New" w:cs="Browallia New"/>
                <w:color w:val="000000" w:themeColor="text1"/>
              </w:rPr>
              <w:t xml:space="preserve"> from</w:t>
            </w:r>
            <w:r w:rsidRPr="002F196D">
              <w:rPr>
                <w:rFonts w:ascii="Browallia New" w:hAnsi="Browallia New" w:cs="Browallia New"/>
                <w:color w:val="000000" w:themeColor="text1"/>
                <w:szCs w:val="32"/>
              </w:rPr>
              <w:t xml:space="preserve"> grid electricity consumption for CO</w:t>
            </w:r>
            <w:r w:rsidRPr="002F196D">
              <w:rPr>
                <w:rFonts w:ascii="Browallia New" w:hAnsi="Browallia New" w:cs="Browallia New"/>
                <w:color w:val="000000" w:themeColor="text1"/>
                <w:szCs w:val="32"/>
                <w:vertAlign w:val="subscript"/>
                <w:cs/>
              </w:rPr>
              <w:t>2</w:t>
            </w:r>
            <w:r w:rsidRPr="002F196D">
              <w:rPr>
                <w:rFonts w:ascii="Browallia New" w:hAnsi="Browallia New" w:cs="Browallia New"/>
                <w:color w:val="000000" w:themeColor="text1"/>
                <w:szCs w:val="32"/>
                <w:cs/>
              </w:rPr>
              <w:t xml:space="preserve"> </w:t>
            </w:r>
            <w:r w:rsidRPr="002F196D">
              <w:rPr>
                <w:rFonts w:ascii="Browallia New" w:hAnsi="Browallia New" w:cs="Browallia New"/>
                <w:color w:val="000000" w:themeColor="text1"/>
                <w:szCs w:val="32"/>
              </w:rPr>
              <w:t>transportation via pipeline in year y (</w:t>
            </w:r>
            <w:proofErr w:type="spellStart"/>
            <w:r w:rsidRPr="002F196D">
              <w:rPr>
                <w:rFonts w:ascii="Browallia New" w:hAnsi="Browallia New" w:cs="Browallia New"/>
                <w:color w:val="000000" w:themeColor="text1"/>
                <w:szCs w:val="32"/>
              </w:rPr>
              <w:t>tCO</w:t>
            </w:r>
            <w:proofErr w:type="spellEnd"/>
            <w:r w:rsidRPr="002F196D">
              <w:rPr>
                <w:rFonts w:ascii="Browallia New" w:hAnsi="Browallia New" w:cs="Browallia New"/>
                <w:color w:val="000000" w:themeColor="text1"/>
                <w:szCs w:val="32"/>
                <w:vertAlign w:val="subscript"/>
                <w:cs/>
              </w:rPr>
              <w:t>2</w:t>
            </w:r>
            <w:r w:rsidRPr="002F196D">
              <w:rPr>
                <w:rFonts w:ascii="Browallia New" w:hAnsi="Browallia New" w:cs="Browallia New"/>
                <w:color w:val="000000" w:themeColor="text1"/>
                <w:szCs w:val="32"/>
              </w:rPr>
              <w:t>/year)</w:t>
            </w:r>
          </w:p>
        </w:tc>
      </w:tr>
      <w:tr w:rsidR="006B5183" w:rsidRPr="00451B69" w14:paraId="38C7918B" w14:textId="77777777" w:rsidTr="008F786C">
        <w:tc>
          <w:tcPr>
            <w:tcW w:w="1423" w:type="dxa"/>
          </w:tcPr>
          <w:p w14:paraId="32D60612" w14:textId="403B41F4" w:rsidR="006B5183" w:rsidRPr="006B5183" w:rsidRDefault="006B5183" w:rsidP="006B5183">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6B5183">
              <w:rPr>
                <w:rFonts w:ascii="Browallia New" w:hAnsi="Browallia New" w:cs="Browallia New"/>
              </w:rPr>
              <w:t>PE</w:t>
            </w:r>
            <w:r w:rsidRPr="006B5183">
              <w:rPr>
                <w:rFonts w:ascii="Browallia New" w:hAnsi="Browallia New" w:cs="Browallia New"/>
                <w:vertAlign w:val="subscript"/>
              </w:rPr>
              <w:t>Trans,IPS</w:t>
            </w:r>
            <w:proofErr w:type="gramEnd"/>
            <w:r w:rsidRPr="006B5183">
              <w:rPr>
                <w:rFonts w:ascii="Browallia New" w:hAnsi="Browallia New" w:cs="Browallia New"/>
                <w:vertAlign w:val="subscript"/>
              </w:rPr>
              <w:t>,y</w:t>
            </w:r>
            <w:proofErr w:type="spellEnd"/>
          </w:p>
        </w:tc>
        <w:tc>
          <w:tcPr>
            <w:tcW w:w="426" w:type="dxa"/>
          </w:tcPr>
          <w:p w14:paraId="57B3AA44" w14:textId="3C5E0BFA" w:rsidR="006B5183" w:rsidRPr="006B5183" w:rsidRDefault="006B5183" w:rsidP="006B5183">
            <w:pPr>
              <w:pStyle w:val="ListParagraph"/>
              <w:tabs>
                <w:tab w:val="left" w:pos="3329"/>
              </w:tabs>
              <w:spacing w:before="0" w:after="0" w:line="240" w:lineRule="auto"/>
              <w:ind w:left="0"/>
              <w:contextualSpacing w:val="0"/>
              <w:rPr>
                <w:rFonts w:ascii="Browallia New" w:hAnsi="Browallia New" w:cs="Browallia New"/>
                <w:szCs w:val="32"/>
              </w:rPr>
            </w:pPr>
            <w:r w:rsidRPr="006B5183">
              <w:rPr>
                <w:rFonts w:ascii="Browallia New" w:hAnsi="Browallia New" w:cs="Browallia New"/>
                <w:szCs w:val="32"/>
              </w:rPr>
              <w:t>=</w:t>
            </w:r>
          </w:p>
        </w:tc>
        <w:tc>
          <w:tcPr>
            <w:tcW w:w="7087" w:type="dxa"/>
          </w:tcPr>
          <w:p w14:paraId="2297E8B8" w14:textId="0A677639" w:rsidR="006B5183" w:rsidRPr="006B5183" w:rsidRDefault="009D7223" w:rsidP="006B5183">
            <w:pPr>
              <w:pStyle w:val="ListParagraph"/>
              <w:tabs>
                <w:tab w:val="left" w:pos="3329"/>
              </w:tabs>
              <w:spacing w:before="0" w:after="0" w:line="240" w:lineRule="auto"/>
              <w:ind w:left="0"/>
              <w:contextualSpacing w:val="0"/>
              <w:rPr>
                <w:rFonts w:ascii="Browallia New" w:hAnsi="Browallia New" w:cs="Browallia New"/>
                <w:color w:val="000000" w:themeColor="text1"/>
                <w:szCs w:val="32"/>
                <w:cs/>
              </w:rPr>
            </w:pPr>
            <w:r w:rsidRPr="00BB2B1E">
              <w:rPr>
                <w:rFonts w:ascii="Browallia New" w:hAnsi="Browallia New" w:cs="Browallia New"/>
                <w:color w:val="000000" w:themeColor="text1"/>
                <w:szCs w:val="32"/>
              </w:rPr>
              <w:t>Project emissions</w:t>
            </w:r>
            <w:r w:rsidRPr="002F196D">
              <w:rPr>
                <w:rFonts w:ascii="Browallia New" w:hAnsi="Browallia New" w:cs="Browallia New"/>
                <w:color w:val="000000" w:themeColor="text1"/>
              </w:rPr>
              <w:t xml:space="preserve"> from</w:t>
            </w:r>
            <w:r w:rsidRPr="009D7223">
              <w:rPr>
                <w:rFonts w:ascii="Browallia New" w:hAnsi="Browallia New" w:cs="Browallia New"/>
                <w:color w:val="000000" w:themeColor="text1"/>
                <w:szCs w:val="32"/>
              </w:rPr>
              <w:t xml:space="preserve"> electricity and/or steam consumption supplied by an IPS-type power plant for </w:t>
            </w:r>
            <w:r w:rsidR="005D4CC8" w:rsidRPr="00C72F74">
              <w:rPr>
                <w:rFonts w:ascii="Browallia New" w:eastAsia="Tahoma" w:hAnsi="Browallia New" w:cs="Browallia New"/>
                <w:kern w:val="24"/>
                <w:szCs w:val="32"/>
              </w:rPr>
              <w:t>CO</w:t>
            </w:r>
            <w:r w:rsidR="005D4CC8" w:rsidRPr="005D4CC8">
              <w:rPr>
                <w:rFonts w:ascii="Browallia New" w:eastAsia="Tahoma" w:hAnsi="Browallia New" w:cs="Browallia New"/>
                <w:kern w:val="24"/>
                <w:szCs w:val="32"/>
                <w:vertAlign w:val="subscript"/>
              </w:rPr>
              <w:t>2</w:t>
            </w:r>
            <w:r w:rsidRPr="009D7223">
              <w:rPr>
                <w:rFonts w:ascii="Browallia New" w:hAnsi="Browallia New" w:cs="Browallia New"/>
                <w:color w:val="000000" w:themeColor="text1"/>
                <w:szCs w:val="32"/>
              </w:rPr>
              <w:t xml:space="preserve"> pipeline transportation in year y</w:t>
            </w:r>
            <w:r>
              <w:rPr>
                <w:rFonts w:ascii="Browallia New" w:hAnsi="Browallia New" w:cs="Browallia New" w:hint="cs"/>
                <w:color w:val="000000" w:themeColor="text1"/>
                <w:szCs w:val="32"/>
                <w:cs/>
              </w:rPr>
              <w:t xml:space="preserve"> </w:t>
            </w:r>
            <w:r w:rsidRPr="002F196D">
              <w:rPr>
                <w:rFonts w:ascii="Browallia New" w:hAnsi="Browallia New" w:cs="Browallia New"/>
                <w:color w:val="000000" w:themeColor="text1"/>
                <w:szCs w:val="32"/>
              </w:rPr>
              <w:t>(</w:t>
            </w:r>
            <w:proofErr w:type="spellStart"/>
            <w:r w:rsidRPr="002F196D">
              <w:rPr>
                <w:rFonts w:ascii="Browallia New" w:hAnsi="Browallia New" w:cs="Browallia New"/>
                <w:color w:val="000000" w:themeColor="text1"/>
                <w:szCs w:val="32"/>
              </w:rPr>
              <w:t>tCO</w:t>
            </w:r>
            <w:proofErr w:type="spellEnd"/>
            <w:r w:rsidRPr="002F196D">
              <w:rPr>
                <w:rFonts w:ascii="Browallia New" w:hAnsi="Browallia New" w:cs="Browallia New"/>
                <w:color w:val="000000" w:themeColor="text1"/>
                <w:szCs w:val="32"/>
                <w:vertAlign w:val="subscript"/>
                <w:cs/>
              </w:rPr>
              <w:t>2</w:t>
            </w:r>
            <w:r w:rsidRPr="002F196D">
              <w:rPr>
                <w:rFonts w:ascii="Browallia New" w:hAnsi="Browallia New" w:cs="Browallia New"/>
                <w:color w:val="000000" w:themeColor="text1"/>
                <w:szCs w:val="32"/>
              </w:rPr>
              <w:t>/year)</w:t>
            </w:r>
          </w:p>
        </w:tc>
      </w:tr>
    </w:tbl>
    <w:p w14:paraId="048567BE" w14:textId="14771709" w:rsidR="00AC32B4" w:rsidRPr="00D21F54" w:rsidRDefault="00AC32B4" w:rsidP="00047964">
      <w:pPr>
        <w:tabs>
          <w:tab w:val="left" w:pos="1350"/>
          <w:tab w:val="left" w:pos="2268"/>
          <w:tab w:val="left" w:pos="3329"/>
        </w:tabs>
        <w:spacing w:before="0" w:after="0" w:line="240" w:lineRule="auto"/>
        <w:ind w:left="1350" w:hanging="641"/>
        <w:rPr>
          <w:rFonts w:ascii="Browallia New" w:hAnsi="Browallia New" w:cs="Browallia New"/>
          <w:b/>
          <w:bCs/>
        </w:rPr>
      </w:pPr>
      <w:r>
        <w:rPr>
          <w:rFonts w:ascii="Browallia New" w:hAnsi="Browallia New" w:cs="Browallia New"/>
          <w:b/>
          <w:bCs/>
          <w:color w:val="000000" w:themeColor="text1"/>
        </w:rPr>
        <w:lastRenderedPageBreak/>
        <w:t>6</w:t>
      </w:r>
      <w:r w:rsidRPr="00D21F54">
        <w:rPr>
          <w:rFonts w:ascii="Browallia New" w:hAnsi="Browallia New" w:cs="Browallia New"/>
          <w:b/>
          <w:bCs/>
          <w:color w:val="000000" w:themeColor="text1"/>
        </w:rPr>
        <w:t>.</w:t>
      </w:r>
      <w:r w:rsidR="00195E22">
        <w:rPr>
          <w:rFonts w:ascii="Browallia New" w:hAnsi="Browallia New" w:cs="Browallia New"/>
          <w:b/>
          <w:bCs/>
          <w:color w:val="000000" w:themeColor="text1"/>
        </w:rPr>
        <w:t>4</w:t>
      </w:r>
      <w:r w:rsidRPr="00D21F54">
        <w:rPr>
          <w:rFonts w:ascii="Browallia New" w:hAnsi="Browallia New" w:cs="Browallia New"/>
          <w:b/>
          <w:bCs/>
          <w:color w:val="000000" w:themeColor="text1"/>
        </w:rPr>
        <w:t>.</w:t>
      </w:r>
      <w:r w:rsidR="000D297E">
        <w:rPr>
          <w:rFonts w:ascii="Browallia New" w:hAnsi="Browallia New" w:cs="Browallia New"/>
          <w:b/>
          <w:bCs/>
          <w:color w:val="000000" w:themeColor="text1"/>
        </w:rPr>
        <w:t>1</w:t>
      </w:r>
      <w:r w:rsidR="009732DE">
        <w:rPr>
          <w:rFonts w:ascii="Browallia New" w:hAnsi="Browallia New" w:cs="Browallia New"/>
          <w:b/>
          <w:bCs/>
          <w:color w:val="000000" w:themeColor="text1"/>
        </w:rPr>
        <w:tab/>
      </w:r>
      <w:r w:rsidR="00047964" w:rsidRPr="00047964">
        <w:rPr>
          <w:rFonts w:ascii="Browallia New" w:hAnsi="Browallia New" w:cs="Browallia New"/>
          <w:b/>
          <w:bCs/>
          <w:color w:val="000000" w:themeColor="text1"/>
        </w:rPr>
        <w:t>Project emissions from the combustion of fossil fuels in machinery, equipment, or vehicles used for CO</w:t>
      </w:r>
      <w:r w:rsidR="00047964" w:rsidRPr="001628C6">
        <w:rPr>
          <w:rFonts w:ascii="Browallia New" w:hAnsi="Browallia New" w:cs="Browallia New"/>
          <w:b/>
          <w:bCs/>
          <w:color w:val="000000" w:themeColor="text1"/>
          <w:vertAlign w:val="subscript"/>
          <w:cs/>
        </w:rPr>
        <w:t>2</w:t>
      </w:r>
      <w:r w:rsidR="00047964" w:rsidRPr="00047964">
        <w:rPr>
          <w:rFonts w:ascii="Browallia New" w:hAnsi="Browallia New" w:cs="Browallia New"/>
          <w:b/>
          <w:bCs/>
          <w:color w:val="000000" w:themeColor="text1"/>
          <w:cs/>
        </w:rPr>
        <w:t xml:space="preserve"> </w:t>
      </w:r>
      <w:r w:rsidR="00047964" w:rsidRPr="00047964">
        <w:rPr>
          <w:rFonts w:ascii="Browallia New" w:hAnsi="Browallia New" w:cs="Browallia New"/>
          <w:b/>
          <w:bCs/>
          <w:color w:val="000000" w:themeColor="text1"/>
        </w:rPr>
        <w:t>transportation</w:t>
      </w:r>
      <w:r w:rsidR="003A3B6F">
        <w:rPr>
          <w:rFonts w:ascii="Browallia New" w:hAnsi="Browallia New" w:cs="Browallia New" w:hint="cs"/>
          <w:b/>
          <w:bCs/>
          <w:color w:val="000000" w:themeColor="text1"/>
          <w:cs/>
        </w:rPr>
        <w:t xml:space="preserve"> (</w:t>
      </w:r>
      <w:proofErr w:type="spellStart"/>
      <w:proofErr w:type="gramStart"/>
      <w:r w:rsidR="003A3B6F" w:rsidRPr="00527552">
        <w:rPr>
          <w:rFonts w:ascii="Browallia New" w:hAnsi="Browallia New" w:cs="Browallia New"/>
          <w:b/>
          <w:bCs/>
        </w:rPr>
        <w:t>PE</w:t>
      </w:r>
      <w:r w:rsidR="003A3B6F" w:rsidRPr="00527552">
        <w:rPr>
          <w:rFonts w:ascii="Browallia New" w:hAnsi="Browallia New" w:cs="Browallia New"/>
          <w:b/>
          <w:bCs/>
          <w:vertAlign w:val="subscript"/>
        </w:rPr>
        <w:t>T</w:t>
      </w:r>
      <w:r w:rsidR="003A3B6F">
        <w:rPr>
          <w:rFonts w:ascii="Browallia New" w:hAnsi="Browallia New" w:cs="Browallia New"/>
          <w:b/>
          <w:bCs/>
          <w:vertAlign w:val="subscript"/>
        </w:rPr>
        <w:t>rans</w:t>
      </w:r>
      <w:r w:rsidR="003A3B6F" w:rsidRPr="00527552">
        <w:rPr>
          <w:rFonts w:ascii="Browallia New" w:hAnsi="Browallia New" w:cs="Browallia New"/>
          <w:b/>
          <w:bCs/>
          <w:vertAlign w:val="subscript"/>
        </w:rPr>
        <w:t>,FF</w:t>
      </w:r>
      <w:proofErr w:type="gramEnd"/>
      <w:r w:rsidR="003A3B6F" w:rsidRPr="00527552">
        <w:rPr>
          <w:rFonts w:ascii="Browallia New" w:hAnsi="Browallia New" w:cs="Browallia New"/>
          <w:b/>
          <w:bCs/>
          <w:vertAlign w:val="subscript"/>
        </w:rPr>
        <w:t>,y</w:t>
      </w:r>
      <w:proofErr w:type="spellEnd"/>
      <w:r w:rsidR="003A3B6F" w:rsidRPr="003A3B6F">
        <w:rPr>
          <w:rFonts w:ascii="Browallia New" w:hAnsi="Browallia New" w:cs="Browallia New" w:hint="cs"/>
          <w:b/>
          <w:bCs/>
          <w:cs/>
        </w:rPr>
        <w:t>)</w:t>
      </w:r>
    </w:p>
    <w:p w14:paraId="59FF7676" w14:textId="082B45C8" w:rsidR="00B13EC9" w:rsidRPr="009732DE" w:rsidRDefault="00047964" w:rsidP="00AC32B4">
      <w:pPr>
        <w:spacing w:after="0" w:line="240" w:lineRule="auto"/>
        <w:ind w:left="0" w:firstLine="733"/>
        <w:jc w:val="thaiDistribute"/>
        <w:rPr>
          <w:rFonts w:ascii="Browallia New" w:hAnsi="Browallia New" w:cs="Browallia New"/>
        </w:rPr>
      </w:pPr>
      <w:bookmarkStart w:id="27" w:name="_Hlk162878950"/>
      <w:r w:rsidRPr="00047964">
        <w:rPr>
          <w:rFonts w:ascii="Browallia New" w:hAnsi="Browallia New" w:cs="Browallia New"/>
        </w:rPr>
        <w:t xml:space="preserve">Project emissions from fossil fuel combustion in vehicles used for transporting </w:t>
      </w:r>
      <w:r w:rsidR="005D4CC8" w:rsidRPr="00C72F74">
        <w:rPr>
          <w:rFonts w:ascii="Browallia New" w:eastAsia="Tahoma" w:hAnsi="Browallia New" w:cs="Browallia New"/>
          <w:kern w:val="24"/>
        </w:rPr>
        <w:t>CO</w:t>
      </w:r>
      <w:r w:rsidR="005D4CC8" w:rsidRPr="005D4CC8">
        <w:rPr>
          <w:rFonts w:ascii="Browallia New" w:eastAsia="Tahoma" w:hAnsi="Browallia New" w:cs="Browallia New"/>
          <w:kern w:val="24"/>
          <w:vertAlign w:val="subscript"/>
        </w:rPr>
        <w:t>2</w:t>
      </w:r>
      <w:r>
        <w:rPr>
          <w:rFonts w:ascii="Cambria Math" w:hAnsi="Cambria Math" w:cs="Cambria Math"/>
        </w:rPr>
        <w:t xml:space="preserve"> </w:t>
      </w:r>
      <w:r w:rsidRPr="00047964">
        <w:rPr>
          <w:rFonts w:ascii="Browallia New" w:hAnsi="Browallia New" w:cs="Browallia New"/>
        </w:rPr>
        <w:t>captured, separated, and collected from other gases</w:t>
      </w:r>
      <w:r>
        <w:rPr>
          <w:rFonts w:ascii="Browallia New" w:hAnsi="Browallia New" w:cs="Browallia New"/>
        </w:rPr>
        <w:t xml:space="preserve"> </w:t>
      </w:r>
      <w:r w:rsidRPr="00047964">
        <w:rPr>
          <w:rFonts w:ascii="Browallia New" w:hAnsi="Browallia New" w:cs="Browallia New"/>
        </w:rPr>
        <w:t xml:space="preserve">to the utilization site for mineral carbonation in concrete under the project activity shall be calculated using the latest version of the calculation tool </w:t>
      </w:r>
      <w:r w:rsidRPr="002556DD">
        <w:rPr>
          <w:rFonts w:ascii="Browallia New" w:hAnsi="Browallia New" w:cs="Browallia New"/>
          <w:color w:val="000000" w:themeColor="text1"/>
          <w:spacing w:val="-4"/>
        </w:rPr>
        <w:t>T-VER-P-TOOL-02-01:</w:t>
      </w:r>
      <w:r w:rsidRPr="002556DD">
        <w:rPr>
          <w:rFonts w:ascii="Browallia New" w:hAnsi="Browallia New" w:cs="Browallia New"/>
          <w:color w:val="000000" w:themeColor="text1"/>
        </w:rPr>
        <w:t xml:space="preserve"> Tool to Calculate Project or Leakage CO</w:t>
      </w:r>
      <w:r w:rsidRPr="002556DD">
        <w:rPr>
          <w:rFonts w:ascii="Browallia New" w:hAnsi="Browallia New" w:cs="Browallia New"/>
          <w:color w:val="000000" w:themeColor="text1"/>
          <w:vertAlign w:val="subscript"/>
        </w:rPr>
        <w:t>2</w:t>
      </w:r>
      <w:r w:rsidRPr="002556DD">
        <w:rPr>
          <w:rFonts w:ascii="Browallia New" w:hAnsi="Browallia New" w:cs="Browallia New"/>
          <w:color w:val="000000" w:themeColor="text1"/>
        </w:rPr>
        <w:t xml:space="preserve"> Emissions from Fossil Fuel Combustion</w:t>
      </w:r>
    </w:p>
    <w:bookmarkEnd w:id="27"/>
    <w:p w14:paraId="7A938214" w14:textId="77777777" w:rsidR="00AC32B4" w:rsidRPr="009732DE" w:rsidRDefault="00AC32B4" w:rsidP="009732DE">
      <w:pPr>
        <w:pStyle w:val="NormalWeb"/>
        <w:tabs>
          <w:tab w:val="left" w:pos="361"/>
        </w:tabs>
        <w:spacing w:before="0" w:beforeAutospacing="0" w:after="0" w:afterAutospacing="0"/>
        <w:ind w:left="0"/>
        <w:jc w:val="thaiDistribute"/>
        <w:rPr>
          <w:rFonts w:ascii="Browallia New" w:hAnsi="Browallia New" w:cs="Browallia New"/>
        </w:rPr>
      </w:pPr>
    </w:p>
    <w:p w14:paraId="07F23F2B" w14:textId="612A9930" w:rsidR="00AC32B4" w:rsidRPr="00D21F54" w:rsidRDefault="00AC32B4" w:rsidP="009732DE">
      <w:pPr>
        <w:tabs>
          <w:tab w:val="left" w:pos="1350"/>
          <w:tab w:val="left" w:pos="2552"/>
          <w:tab w:val="left" w:pos="3329"/>
        </w:tabs>
        <w:spacing w:before="0" w:after="0" w:line="240" w:lineRule="auto"/>
        <w:ind w:left="1350" w:hanging="641"/>
        <w:jc w:val="thaiDistribute"/>
        <w:rPr>
          <w:rFonts w:ascii="Browallia New" w:hAnsi="Browallia New" w:cs="Browallia New"/>
          <w:b/>
          <w:bCs/>
        </w:rPr>
      </w:pPr>
      <w:r>
        <w:rPr>
          <w:rFonts w:ascii="Browallia New" w:hAnsi="Browallia New" w:cs="Browallia New"/>
          <w:b/>
          <w:bCs/>
          <w:color w:val="000000" w:themeColor="text1"/>
        </w:rPr>
        <w:t>6</w:t>
      </w:r>
      <w:r w:rsidRPr="00D21F54">
        <w:rPr>
          <w:rFonts w:ascii="Browallia New" w:hAnsi="Browallia New" w:cs="Browallia New"/>
          <w:b/>
          <w:bCs/>
          <w:color w:val="000000" w:themeColor="text1"/>
        </w:rPr>
        <w:t>.</w:t>
      </w:r>
      <w:r w:rsidR="00195E22">
        <w:rPr>
          <w:rFonts w:ascii="Browallia New" w:hAnsi="Browallia New" w:cs="Browallia New"/>
          <w:b/>
          <w:bCs/>
          <w:color w:val="000000" w:themeColor="text1"/>
        </w:rPr>
        <w:t>4</w:t>
      </w:r>
      <w:r w:rsidR="0008790F">
        <w:rPr>
          <w:rFonts w:ascii="Browallia New" w:hAnsi="Browallia New" w:cs="Browallia New" w:hint="cs"/>
          <w:b/>
          <w:bCs/>
          <w:color w:val="000000" w:themeColor="text1"/>
          <w:cs/>
        </w:rPr>
        <w:t>.</w:t>
      </w:r>
      <w:r w:rsidR="000D297E">
        <w:rPr>
          <w:rFonts w:ascii="Browallia New" w:hAnsi="Browallia New" w:cs="Browallia New"/>
          <w:b/>
          <w:bCs/>
          <w:color w:val="000000" w:themeColor="text1"/>
        </w:rPr>
        <w:t>2</w:t>
      </w:r>
      <w:r w:rsidR="009732DE">
        <w:rPr>
          <w:rFonts w:ascii="Browallia New" w:hAnsi="Browallia New" w:cs="Browallia New"/>
          <w:b/>
          <w:bCs/>
          <w:color w:val="000000" w:themeColor="text1"/>
        </w:rPr>
        <w:tab/>
      </w:r>
      <w:r w:rsidR="00047964" w:rsidRPr="00047964">
        <w:rPr>
          <w:rFonts w:ascii="Browallia New" w:hAnsi="Browallia New" w:cs="Browallia New"/>
          <w:b/>
          <w:bCs/>
          <w:color w:val="000000" w:themeColor="text1"/>
        </w:rPr>
        <w:t xml:space="preserve">Project emissions from electricity and/or steam consumption supplied by an IPS-type power plant for </w:t>
      </w:r>
      <w:r w:rsidR="005D4CC8" w:rsidRPr="005D4CC8">
        <w:rPr>
          <w:rFonts w:ascii="Browallia New" w:eastAsia="Tahoma" w:hAnsi="Browallia New" w:cs="Browallia New"/>
          <w:b/>
          <w:bCs/>
          <w:kern w:val="24"/>
        </w:rPr>
        <w:t>CO</w:t>
      </w:r>
      <w:r w:rsidR="005D4CC8" w:rsidRPr="005D4CC8">
        <w:rPr>
          <w:rFonts w:ascii="Browallia New" w:eastAsia="Tahoma" w:hAnsi="Browallia New" w:cs="Browallia New"/>
          <w:b/>
          <w:bCs/>
          <w:kern w:val="24"/>
          <w:vertAlign w:val="subscript"/>
        </w:rPr>
        <w:t>2</w:t>
      </w:r>
      <w:r w:rsidR="00047964" w:rsidRPr="00047964">
        <w:rPr>
          <w:rFonts w:ascii="Browallia New" w:hAnsi="Browallia New" w:cs="Browallia New"/>
          <w:b/>
          <w:bCs/>
          <w:color w:val="000000" w:themeColor="text1"/>
          <w:cs/>
        </w:rPr>
        <w:t xml:space="preserve"> </w:t>
      </w:r>
      <w:r w:rsidR="00047964" w:rsidRPr="00047964">
        <w:rPr>
          <w:rFonts w:ascii="Browallia New" w:hAnsi="Browallia New" w:cs="Browallia New"/>
          <w:b/>
          <w:bCs/>
          <w:color w:val="000000" w:themeColor="text1"/>
        </w:rPr>
        <w:t>pipeline transportation</w:t>
      </w:r>
      <w:r w:rsidR="003A3B6F">
        <w:rPr>
          <w:rFonts w:ascii="Browallia New" w:hAnsi="Browallia New" w:cs="Browallia New" w:hint="cs"/>
          <w:b/>
          <w:bCs/>
          <w:color w:val="000000" w:themeColor="text1"/>
          <w:cs/>
        </w:rPr>
        <w:t xml:space="preserve"> (</w:t>
      </w:r>
      <w:proofErr w:type="spellStart"/>
      <w:proofErr w:type="gramStart"/>
      <w:r w:rsidR="003A3B6F" w:rsidRPr="003A3B6F">
        <w:rPr>
          <w:rFonts w:ascii="Browallia New" w:hAnsi="Browallia New" w:cs="Browallia New"/>
          <w:b/>
          <w:bCs/>
        </w:rPr>
        <w:t>PE</w:t>
      </w:r>
      <w:r w:rsidR="003A3B6F" w:rsidRPr="003A3B6F">
        <w:rPr>
          <w:rFonts w:ascii="Browallia New" w:hAnsi="Browallia New" w:cs="Browallia New"/>
          <w:b/>
          <w:bCs/>
          <w:vertAlign w:val="subscript"/>
        </w:rPr>
        <w:t>Trans,Elec</w:t>
      </w:r>
      <w:proofErr w:type="gramEnd"/>
      <w:r w:rsidR="003A3B6F" w:rsidRPr="003A3B6F">
        <w:rPr>
          <w:rFonts w:ascii="Browallia New" w:hAnsi="Browallia New" w:cs="Browallia New"/>
          <w:b/>
          <w:bCs/>
          <w:vertAlign w:val="subscript"/>
        </w:rPr>
        <w:t>,</w:t>
      </w:r>
      <w:r w:rsidR="003A3B6F" w:rsidRPr="00451B69">
        <w:rPr>
          <w:rFonts w:ascii="Browallia New" w:hAnsi="Browallia New" w:cs="Browallia New"/>
          <w:vertAlign w:val="subscript"/>
        </w:rPr>
        <w:t>y</w:t>
      </w:r>
      <w:proofErr w:type="spellEnd"/>
      <w:r w:rsidR="003A3B6F">
        <w:rPr>
          <w:rFonts w:ascii="Browallia New" w:hAnsi="Browallia New" w:cs="Browallia New" w:hint="cs"/>
          <w:b/>
          <w:bCs/>
          <w:color w:val="000000" w:themeColor="text1"/>
          <w:cs/>
        </w:rPr>
        <w:t>)</w:t>
      </w:r>
    </w:p>
    <w:p w14:paraId="610112D4" w14:textId="1BB9322F" w:rsidR="005C3FE5" w:rsidRDefault="00047964" w:rsidP="00AC32B4">
      <w:pPr>
        <w:spacing w:after="0" w:line="240" w:lineRule="auto"/>
        <w:ind w:left="0" w:firstLine="733"/>
        <w:jc w:val="thaiDistribute"/>
        <w:rPr>
          <w:rFonts w:ascii="Browallia New" w:hAnsi="Browallia New" w:cs="Browallia New"/>
        </w:rPr>
      </w:pPr>
      <w:bookmarkStart w:id="28" w:name="_Hlk162879110"/>
      <w:r w:rsidRPr="00BB2B1E">
        <w:rPr>
          <w:rFonts w:ascii="Browallia New" w:hAnsi="Browallia New" w:cs="Browallia New"/>
          <w:color w:val="000000" w:themeColor="text1"/>
        </w:rPr>
        <w:t>Project emissions</w:t>
      </w:r>
      <w:r w:rsidRPr="002F196D">
        <w:rPr>
          <w:rFonts w:ascii="Browallia New" w:hAnsi="Browallia New" w:cs="Browallia New"/>
          <w:color w:val="000000" w:themeColor="text1"/>
        </w:rPr>
        <w:t xml:space="preserve"> from</w:t>
      </w:r>
      <w:r w:rsidRPr="009D7223">
        <w:rPr>
          <w:rFonts w:ascii="Browallia New" w:hAnsi="Browallia New" w:cs="Browallia New"/>
          <w:color w:val="000000" w:themeColor="text1"/>
        </w:rPr>
        <w:t xml:space="preserve"> electricity and/or steam consumption supplied by an IPS-type power plant for </w:t>
      </w:r>
      <w:r w:rsidR="00F520FD" w:rsidRPr="00F520FD">
        <w:rPr>
          <w:rFonts w:ascii="Browallia New" w:eastAsia="Tahoma" w:hAnsi="Browallia New" w:cs="Browallia New"/>
          <w:kern w:val="24"/>
        </w:rPr>
        <w:t>CO</w:t>
      </w:r>
      <w:r w:rsidR="00F520FD" w:rsidRPr="00F520FD">
        <w:rPr>
          <w:rFonts w:ascii="Browallia New" w:eastAsia="Tahoma" w:hAnsi="Browallia New" w:cs="Browallia New"/>
          <w:kern w:val="24"/>
          <w:vertAlign w:val="subscript"/>
        </w:rPr>
        <w:t>2</w:t>
      </w:r>
      <w:r w:rsidRPr="009D7223">
        <w:rPr>
          <w:rFonts w:ascii="Browallia New" w:hAnsi="Browallia New" w:cs="Browallia New"/>
          <w:color w:val="000000" w:themeColor="text1"/>
        </w:rPr>
        <w:t xml:space="preserve"> pipeline transportation</w:t>
      </w:r>
      <w:r>
        <w:rPr>
          <w:rFonts w:ascii="Browallia New" w:hAnsi="Browallia New" w:cs="Browallia New"/>
          <w:color w:val="000000" w:themeColor="text1"/>
        </w:rPr>
        <w:t xml:space="preserve"> can be calculated </w:t>
      </w:r>
      <w:r w:rsidR="003467EC">
        <w:rPr>
          <w:rFonts w:ascii="Browallia New" w:hAnsi="Browallia New" w:cs="Browallia New"/>
          <w:color w:val="000000" w:themeColor="text1"/>
        </w:rPr>
        <w:t>as followed:</w:t>
      </w:r>
    </w:p>
    <w:bookmarkEnd w:id="28"/>
    <w:p w14:paraId="5CE393A7" w14:textId="77777777" w:rsidR="00AC32B4" w:rsidRPr="00C16316" w:rsidRDefault="00AC32B4" w:rsidP="00AC32B4">
      <w:pPr>
        <w:tabs>
          <w:tab w:val="left" w:pos="3329"/>
        </w:tabs>
        <w:spacing w:before="0" w:after="0" w:line="240" w:lineRule="auto"/>
        <w:ind w:left="180"/>
        <w:rPr>
          <w:rFonts w:ascii="Browallia New" w:hAnsi="Browallia New" w:cs="Browallia New"/>
          <w:sz w:val="16"/>
          <w:szCs w:val="16"/>
        </w:rPr>
      </w:pPr>
    </w:p>
    <w:p w14:paraId="21A45466" w14:textId="5DAE31E0" w:rsidR="00AC32B4" w:rsidRPr="006A5AE3" w:rsidRDefault="00AC32B4" w:rsidP="00AC32B4">
      <w:pPr>
        <w:tabs>
          <w:tab w:val="left" w:pos="7652"/>
        </w:tabs>
        <w:spacing w:before="0" w:after="0"/>
        <w:ind w:left="738"/>
        <w:rPr>
          <w:rFonts w:ascii="Browallia New" w:hAnsi="Browallia New" w:cs="Browallia New"/>
          <w:sz w:val="36"/>
          <w:szCs w:val="36"/>
        </w:rPr>
      </w:pPr>
      <w:proofErr w:type="spellStart"/>
      <w:proofErr w:type="gramStart"/>
      <w:r w:rsidRPr="006A5AE3">
        <w:rPr>
          <w:rFonts w:ascii="Browallia New" w:hAnsi="Browallia New" w:cs="Browallia New"/>
          <w:b/>
          <w:bCs/>
        </w:rPr>
        <w:t>PE</w:t>
      </w:r>
      <w:r w:rsidRPr="006A5AE3">
        <w:rPr>
          <w:rFonts w:ascii="Browallia New" w:hAnsi="Browallia New" w:cs="Browallia New"/>
          <w:b/>
          <w:bCs/>
          <w:vertAlign w:val="subscript"/>
        </w:rPr>
        <w:t>T</w:t>
      </w:r>
      <w:r w:rsidR="00222196">
        <w:rPr>
          <w:rFonts w:ascii="Browallia New" w:hAnsi="Browallia New" w:cs="Browallia New"/>
          <w:b/>
          <w:bCs/>
          <w:vertAlign w:val="subscript"/>
        </w:rPr>
        <w:t>rans</w:t>
      </w:r>
      <w:r w:rsidRPr="006A5AE3">
        <w:rPr>
          <w:rFonts w:ascii="Browallia New" w:hAnsi="Browallia New" w:cs="Browallia New"/>
          <w:b/>
          <w:bCs/>
          <w:vertAlign w:val="subscript"/>
        </w:rPr>
        <w:t>,Elec</w:t>
      </w:r>
      <w:proofErr w:type="gramEnd"/>
      <w:r w:rsidRPr="006A5AE3">
        <w:rPr>
          <w:rFonts w:ascii="Browallia New" w:hAnsi="Browallia New" w:cs="Browallia New"/>
          <w:b/>
          <w:bCs/>
          <w:vertAlign w:val="subscript"/>
        </w:rPr>
        <w:t>,y</w:t>
      </w:r>
      <w:proofErr w:type="spellEnd"/>
      <w:r w:rsidRPr="006A5AE3">
        <w:rPr>
          <w:rFonts w:ascii="Browallia New" w:hAnsi="Browallia New" w:cs="Browallia New"/>
          <w:b/>
          <w:bCs/>
        </w:rPr>
        <w:t xml:space="preserve"> = </w:t>
      </w:r>
      <w:proofErr w:type="spellStart"/>
      <w:r w:rsidRPr="006A5AE3">
        <w:rPr>
          <w:rFonts w:ascii="Browallia New" w:eastAsia="Cambria Math" w:hAnsi="Browallia New" w:cs="Browallia New"/>
          <w:b/>
          <w:bCs/>
        </w:rPr>
        <w:t>EC</w:t>
      </w:r>
      <w:r w:rsidRPr="006A5AE3">
        <w:rPr>
          <w:rFonts w:ascii="Browallia New" w:eastAsia="Cambria Math" w:hAnsi="Browallia New" w:cs="Browallia New"/>
          <w:b/>
          <w:bCs/>
          <w:vertAlign w:val="subscript"/>
        </w:rPr>
        <w:t>T</w:t>
      </w:r>
      <w:r w:rsidR="00222196">
        <w:rPr>
          <w:rFonts w:ascii="Browallia New" w:eastAsia="Cambria Math" w:hAnsi="Browallia New" w:cs="Browallia New"/>
          <w:b/>
          <w:bCs/>
          <w:vertAlign w:val="subscript"/>
        </w:rPr>
        <w:t>rans</w:t>
      </w:r>
      <w:r w:rsidRPr="006A5AE3">
        <w:rPr>
          <w:rFonts w:ascii="Browallia New" w:eastAsia="Cambria Math" w:hAnsi="Browallia New" w:cs="Browallia New"/>
          <w:b/>
          <w:bCs/>
          <w:vertAlign w:val="subscript"/>
        </w:rPr>
        <w:t>,PJ,y</w:t>
      </w:r>
      <w:proofErr w:type="spellEnd"/>
      <w:r w:rsidRPr="006A5AE3">
        <w:rPr>
          <w:rFonts w:ascii="Browallia New" w:eastAsia="Cambria Math" w:hAnsi="Browallia New" w:cs="Browallia New"/>
          <w:b/>
          <w:bCs/>
          <w:vertAlign w:val="subscript"/>
        </w:rPr>
        <w:t xml:space="preserve"> </w:t>
      </w:r>
      <w:r w:rsidRPr="006A5AE3">
        <w:rPr>
          <w:rFonts w:ascii="Browallia New" w:eastAsia="Cambria Math" w:hAnsi="Browallia New" w:cs="Browallia New"/>
          <w:b/>
          <w:bCs/>
        </w:rPr>
        <w:t xml:space="preserve">× </w:t>
      </w:r>
      <w:proofErr w:type="spellStart"/>
      <w:r w:rsidRPr="006A5AE3">
        <w:rPr>
          <w:rFonts w:ascii="Browallia New" w:eastAsia="Cambria Math" w:hAnsi="Browallia New" w:cs="Browallia New"/>
          <w:b/>
          <w:bCs/>
        </w:rPr>
        <w:t>EF</w:t>
      </w:r>
      <w:r w:rsidRPr="006A5AE3">
        <w:rPr>
          <w:rFonts w:ascii="Browallia New" w:eastAsia="Cambria Math" w:hAnsi="Browallia New" w:cs="Browallia New"/>
          <w:b/>
          <w:bCs/>
          <w:vertAlign w:val="subscript"/>
        </w:rPr>
        <w:t>Elec,y</w:t>
      </w:r>
      <w:proofErr w:type="spellEnd"/>
      <w:r w:rsidRPr="006A5AE3">
        <w:rPr>
          <w:rFonts w:ascii="Browallia New" w:eastAsia="Cambria Math" w:hAnsi="Browallia New" w:cs="Browallia New"/>
          <w:b/>
          <w:bCs/>
        </w:rPr>
        <w:t xml:space="preserve"> × (1</w:t>
      </w:r>
      <w:r w:rsidRPr="006A5AE3">
        <w:rPr>
          <w:rFonts w:ascii="Browallia New" w:eastAsia="Cambria Math" w:hAnsi="Browallia New" w:cs="Browallia New" w:hint="cs"/>
          <w:b/>
          <w:bCs/>
          <w:cs/>
        </w:rPr>
        <w:t xml:space="preserve"> </w:t>
      </w:r>
      <w:r w:rsidRPr="006A5AE3">
        <w:rPr>
          <w:rFonts w:ascii="Browallia New" w:eastAsia="Cambria Math" w:hAnsi="Browallia New" w:cs="Browallia New"/>
          <w:b/>
          <w:bCs/>
        </w:rPr>
        <w:t xml:space="preserve">+ </w:t>
      </w:r>
      <w:proofErr w:type="spellStart"/>
      <w:r w:rsidRPr="006A5AE3">
        <w:rPr>
          <w:rFonts w:ascii="Browallia New" w:eastAsia="Cambria Math" w:hAnsi="Browallia New" w:cs="Browallia New"/>
          <w:b/>
          <w:bCs/>
        </w:rPr>
        <w:t>TDL</w:t>
      </w:r>
      <w:r w:rsidRPr="006A5AE3">
        <w:rPr>
          <w:rFonts w:ascii="Browallia New" w:eastAsia="Cambria Math" w:hAnsi="Browallia New" w:cs="Browallia New"/>
          <w:b/>
          <w:bCs/>
          <w:vertAlign w:val="subscript"/>
        </w:rPr>
        <w:t>y</w:t>
      </w:r>
      <w:proofErr w:type="spellEnd"/>
      <w:r w:rsidRPr="006A5AE3">
        <w:rPr>
          <w:rFonts w:ascii="Browallia New" w:eastAsia="Cambria Math" w:hAnsi="Browallia New" w:cs="Browallia New"/>
          <w:b/>
          <w:bCs/>
        </w:rPr>
        <w:t>)</w:t>
      </w:r>
      <w:r w:rsidRPr="006A5AE3">
        <w:rPr>
          <w:rFonts w:ascii="Browallia New" w:eastAsia="Cambria Math" w:hAnsi="Browallia New" w:cs="Browallia New" w:hint="cs"/>
          <w:b/>
          <w:bCs/>
          <w:cs/>
        </w:rPr>
        <w:t xml:space="preserve"> </w:t>
      </w:r>
      <w:r w:rsidRPr="006A5AE3">
        <w:rPr>
          <w:rFonts w:ascii="Browallia New" w:eastAsia="Cambria Math" w:hAnsi="Browallia New" w:cs="Browallia New"/>
          <w:b/>
          <w:bCs/>
        </w:rPr>
        <w:t>×</w:t>
      </w:r>
      <w:r w:rsidRPr="006A5AE3">
        <w:rPr>
          <w:rFonts w:ascii="Browallia New" w:eastAsia="Cambria Math" w:hAnsi="Browallia New" w:cs="Browallia New" w:hint="cs"/>
          <w:b/>
          <w:bCs/>
          <w:cs/>
        </w:rPr>
        <w:t xml:space="preserve"> </w:t>
      </w:r>
      <w:r w:rsidRPr="006A5AE3">
        <w:rPr>
          <w:rFonts w:ascii="Browallia New" w:eastAsia="Cambria Math" w:hAnsi="Browallia New" w:cs="Browallia New"/>
          <w:b/>
          <w:bCs/>
        </w:rPr>
        <w:t>10</w:t>
      </w:r>
      <w:r w:rsidRPr="006A5AE3">
        <w:rPr>
          <w:rFonts w:ascii="Browallia New" w:eastAsia="Cambria Math" w:hAnsi="Browallia New" w:cs="Browallia New"/>
          <w:b/>
          <w:bCs/>
          <w:vertAlign w:val="superscript"/>
        </w:rPr>
        <w:t>-3</w:t>
      </w:r>
      <w:r w:rsidRPr="006A5AE3">
        <w:rPr>
          <w:rFonts w:ascii="Browallia New" w:eastAsia="Cambria Math" w:hAnsi="Browallia New" w:cs="Browallia New"/>
          <w:b/>
          <w:bCs/>
        </w:rPr>
        <w:tab/>
      </w:r>
      <w:r w:rsidR="00EF5E08">
        <w:rPr>
          <w:rFonts w:ascii="Browallia New" w:hAnsi="Browallia New" w:cs="Browallia New" w:hint="cs"/>
        </w:rPr>
        <w:t>Equation</w:t>
      </w:r>
      <w:r w:rsidRPr="006A5AE3">
        <w:rPr>
          <w:rFonts w:ascii="Browallia New" w:hAnsi="Browallia New" w:cs="Browallia New" w:hint="cs"/>
          <w:cs/>
        </w:rPr>
        <w:t xml:space="preserve"> </w:t>
      </w:r>
      <w:r w:rsidRPr="006A5AE3">
        <w:rPr>
          <w:rFonts w:ascii="Browallia New" w:hAnsi="Browallia New" w:cs="Browallia New"/>
        </w:rPr>
        <w:t>(</w:t>
      </w:r>
      <w:r w:rsidR="00DE7588">
        <w:rPr>
          <w:rFonts w:ascii="Browallia New" w:hAnsi="Browallia New" w:cs="Browallia New"/>
        </w:rPr>
        <w:t>18</w:t>
      </w:r>
      <w:r w:rsidRPr="006A5AE3">
        <w:rPr>
          <w:rFonts w:ascii="Browallia New" w:hAnsi="Browallia New" w:cs="Browallia New"/>
        </w:rPr>
        <w:t>)</w:t>
      </w:r>
    </w:p>
    <w:p w14:paraId="57333339" w14:textId="77777777" w:rsidR="00F663A8" w:rsidRPr="00913F96" w:rsidRDefault="00F663A8" w:rsidP="00913F96">
      <w:pPr>
        <w:tabs>
          <w:tab w:val="left" w:pos="3329"/>
        </w:tabs>
        <w:spacing w:before="0" w:after="0" w:line="240" w:lineRule="auto"/>
        <w:ind w:left="180"/>
        <w:rPr>
          <w:rFonts w:ascii="Browallia New" w:hAnsi="Browallia New" w:cs="Browallia New"/>
          <w:sz w:val="16"/>
          <w:szCs w:val="16"/>
        </w:rPr>
      </w:pPr>
    </w:p>
    <w:p w14:paraId="03E8D124" w14:textId="7B0CA904" w:rsidR="00AC32B4" w:rsidRPr="006A5AE3" w:rsidRDefault="00EF5E08" w:rsidP="00AC32B4">
      <w:pPr>
        <w:tabs>
          <w:tab w:val="left" w:pos="3329"/>
        </w:tabs>
        <w:spacing w:before="0" w:after="0" w:line="240" w:lineRule="auto"/>
        <w:ind w:left="284"/>
        <w:rPr>
          <w:rFonts w:ascii="Browallia New" w:hAnsi="Browallia New" w:cs="Browallia New"/>
        </w:rPr>
      </w:pPr>
      <w:r>
        <w:rPr>
          <w:rFonts w:ascii="Browallia New" w:hAnsi="Browallia New" w:cs="Browallia New"/>
        </w:rPr>
        <w:t>Where</w:t>
      </w:r>
    </w:p>
    <w:tbl>
      <w:tblPr>
        <w:tblW w:w="15372" w:type="dxa"/>
        <w:tblInd w:w="284" w:type="dxa"/>
        <w:tblLayout w:type="fixed"/>
        <w:tblLook w:val="04A0" w:firstRow="1" w:lastRow="0" w:firstColumn="1" w:lastColumn="0" w:noHBand="0" w:noVBand="1"/>
      </w:tblPr>
      <w:tblGrid>
        <w:gridCol w:w="1336"/>
        <w:gridCol w:w="360"/>
        <w:gridCol w:w="6838"/>
        <w:gridCol w:w="6838"/>
      </w:tblGrid>
      <w:tr w:rsidR="009D7223" w:rsidRPr="006A5AE3" w14:paraId="5F72BE82" w14:textId="77777777" w:rsidTr="009D7223">
        <w:tc>
          <w:tcPr>
            <w:tcW w:w="1336" w:type="dxa"/>
          </w:tcPr>
          <w:p w14:paraId="15AC1405" w14:textId="0B147B08" w:rsidR="009D7223" w:rsidRPr="006A5AE3"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451B69">
              <w:rPr>
                <w:rFonts w:ascii="Browallia New" w:hAnsi="Browallia New" w:cs="Browallia New"/>
                <w:szCs w:val="32"/>
              </w:rPr>
              <w:t>PE</w:t>
            </w:r>
            <w:r w:rsidRPr="00451B69">
              <w:rPr>
                <w:rFonts w:ascii="Browallia New" w:hAnsi="Browallia New" w:cs="Browallia New"/>
                <w:szCs w:val="32"/>
                <w:vertAlign w:val="subscript"/>
              </w:rPr>
              <w:t>T</w:t>
            </w:r>
            <w:r>
              <w:rPr>
                <w:rFonts w:ascii="Browallia New" w:hAnsi="Browallia New" w:cs="Browallia New"/>
                <w:szCs w:val="32"/>
                <w:vertAlign w:val="subscript"/>
              </w:rPr>
              <w:t>rans</w:t>
            </w:r>
            <w:r w:rsidRPr="00451B69">
              <w:rPr>
                <w:rFonts w:ascii="Browallia New" w:hAnsi="Browallia New" w:cs="Browallia New"/>
                <w:szCs w:val="32"/>
                <w:vertAlign w:val="subscript"/>
              </w:rPr>
              <w:t>,Elec</w:t>
            </w:r>
            <w:proofErr w:type="gramEnd"/>
            <w:r w:rsidRPr="00451B69">
              <w:rPr>
                <w:rFonts w:ascii="Browallia New" w:hAnsi="Browallia New" w:cs="Browallia New"/>
                <w:szCs w:val="32"/>
                <w:vertAlign w:val="subscript"/>
              </w:rPr>
              <w:t>,y</w:t>
            </w:r>
            <w:proofErr w:type="spellEnd"/>
          </w:p>
        </w:tc>
        <w:tc>
          <w:tcPr>
            <w:tcW w:w="360" w:type="dxa"/>
          </w:tcPr>
          <w:p w14:paraId="0588B14D" w14:textId="2BC0A352" w:rsidR="009D7223" w:rsidRPr="006A5AE3"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451B69">
              <w:rPr>
                <w:rFonts w:ascii="Browallia New" w:hAnsi="Browallia New" w:cs="Browallia New"/>
                <w:szCs w:val="32"/>
              </w:rPr>
              <w:t>=</w:t>
            </w:r>
          </w:p>
        </w:tc>
        <w:tc>
          <w:tcPr>
            <w:tcW w:w="6838" w:type="dxa"/>
          </w:tcPr>
          <w:p w14:paraId="0214E59B" w14:textId="44EF4CD5" w:rsidR="009D7223" w:rsidRPr="00451B69" w:rsidRDefault="009D7223" w:rsidP="009D7223">
            <w:pPr>
              <w:pStyle w:val="ListParagraph"/>
              <w:tabs>
                <w:tab w:val="left" w:pos="3329"/>
              </w:tabs>
              <w:spacing w:before="0" w:after="0" w:line="240" w:lineRule="auto"/>
              <w:ind w:left="0"/>
              <w:contextualSpacing w:val="0"/>
              <w:rPr>
                <w:rFonts w:ascii="Browallia New" w:hAnsi="Browallia New" w:cs="Browallia New"/>
                <w:color w:val="000000" w:themeColor="text1"/>
                <w:szCs w:val="32"/>
                <w:cs/>
              </w:rPr>
            </w:pPr>
            <w:r w:rsidRPr="00BB2B1E">
              <w:rPr>
                <w:rFonts w:ascii="Browallia New" w:hAnsi="Browallia New" w:cs="Browallia New"/>
                <w:color w:val="000000" w:themeColor="text1"/>
                <w:szCs w:val="32"/>
              </w:rPr>
              <w:t>Project emissions</w:t>
            </w:r>
            <w:r w:rsidRPr="002F196D">
              <w:rPr>
                <w:rFonts w:ascii="Browallia New" w:hAnsi="Browallia New" w:cs="Browallia New"/>
                <w:color w:val="000000" w:themeColor="text1"/>
              </w:rPr>
              <w:t xml:space="preserve"> from</w:t>
            </w:r>
            <w:r w:rsidRPr="002F196D">
              <w:rPr>
                <w:rFonts w:ascii="Browallia New" w:hAnsi="Browallia New" w:cs="Browallia New"/>
                <w:color w:val="000000" w:themeColor="text1"/>
                <w:szCs w:val="32"/>
              </w:rPr>
              <w:t xml:space="preserve"> grid electricity consumption for CO</w:t>
            </w:r>
            <w:r w:rsidRPr="002F196D">
              <w:rPr>
                <w:rFonts w:ascii="Browallia New" w:hAnsi="Browallia New" w:cs="Browallia New"/>
                <w:color w:val="000000" w:themeColor="text1"/>
                <w:szCs w:val="32"/>
                <w:vertAlign w:val="subscript"/>
                <w:cs/>
              </w:rPr>
              <w:t>2</w:t>
            </w:r>
            <w:r w:rsidRPr="002F196D">
              <w:rPr>
                <w:rFonts w:ascii="Browallia New" w:hAnsi="Browallia New" w:cs="Browallia New"/>
                <w:color w:val="000000" w:themeColor="text1"/>
                <w:szCs w:val="32"/>
                <w:cs/>
              </w:rPr>
              <w:t xml:space="preserve"> </w:t>
            </w:r>
            <w:r w:rsidRPr="002F196D">
              <w:rPr>
                <w:rFonts w:ascii="Browallia New" w:hAnsi="Browallia New" w:cs="Browallia New"/>
                <w:color w:val="000000" w:themeColor="text1"/>
                <w:szCs w:val="32"/>
              </w:rPr>
              <w:t>transportation via pipeline under project operations in year y</w:t>
            </w:r>
            <w:r w:rsidRPr="00451B69">
              <w:rPr>
                <w:rFonts w:ascii="Browallia New" w:hAnsi="Browallia New" w:cs="Browallia New" w:hint="cs"/>
                <w:color w:val="000000" w:themeColor="text1"/>
                <w:szCs w:val="32"/>
                <w:cs/>
              </w:rPr>
              <w:t xml:space="preserve"> </w:t>
            </w:r>
            <w:r w:rsidRPr="00451B69">
              <w:rPr>
                <w:rFonts w:ascii="Browallia New" w:hAnsi="Browallia New" w:cs="Browallia New"/>
                <w:szCs w:val="32"/>
              </w:rPr>
              <w:t>(</w:t>
            </w:r>
            <w:r>
              <w:rPr>
                <w:rFonts w:ascii="Browallia New" w:hAnsi="Browallia New" w:cs="Browallia New"/>
                <w:szCs w:val="32"/>
              </w:rPr>
              <w:t>tCO</w:t>
            </w:r>
            <w:r w:rsidRPr="00C15B2A">
              <w:rPr>
                <w:rFonts w:ascii="Browallia New" w:hAnsi="Browallia New" w:cs="Browallia New"/>
                <w:szCs w:val="32"/>
                <w:vertAlign w:val="subscript"/>
              </w:rPr>
              <w:t>2</w:t>
            </w:r>
            <w:r>
              <w:rPr>
                <w:rFonts w:ascii="Browallia New" w:hAnsi="Browallia New" w:cs="Browallia New"/>
                <w:szCs w:val="32"/>
              </w:rPr>
              <w:t>e</w:t>
            </w:r>
            <w:r w:rsidRPr="00451B69">
              <w:rPr>
                <w:rFonts w:ascii="Browallia New" w:hAnsi="Browallia New" w:cs="Browallia New"/>
                <w:szCs w:val="32"/>
              </w:rPr>
              <w:t>/year)</w:t>
            </w:r>
          </w:p>
        </w:tc>
        <w:tc>
          <w:tcPr>
            <w:tcW w:w="6838" w:type="dxa"/>
          </w:tcPr>
          <w:p w14:paraId="68069443" w14:textId="1B85E8C9" w:rsidR="009D7223" w:rsidRPr="006A5AE3" w:rsidRDefault="009D7223" w:rsidP="009D7223">
            <w:pPr>
              <w:pStyle w:val="ListParagraph"/>
              <w:tabs>
                <w:tab w:val="left" w:pos="3329"/>
              </w:tabs>
              <w:spacing w:before="0" w:after="0" w:line="240" w:lineRule="auto"/>
              <w:ind w:left="0"/>
              <w:contextualSpacing w:val="0"/>
              <w:rPr>
                <w:rFonts w:ascii="Browallia New" w:hAnsi="Browallia New" w:cs="Browallia New"/>
                <w:color w:val="000000" w:themeColor="text1"/>
                <w:szCs w:val="32"/>
                <w:cs/>
              </w:rPr>
            </w:pPr>
          </w:p>
        </w:tc>
      </w:tr>
      <w:tr w:rsidR="009D7223" w:rsidRPr="006A5AE3" w14:paraId="3A3DFACD" w14:textId="77777777" w:rsidTr="009D7223">
        <w:tc>
          <w:tcPr>
            <w:tcW w:w="1336" w:type="dxa"/>
          </w:tcPr>
          <w:p w14:paraId="2266463C" w14:textId="3A078794" w:rsidR="009D7223" w:rsidRPr="006A5AE3" w:rsidRDefault="009D7223" w:rsidP="009D7223">
            <w:pPr>
              <w:pStyle w:val="ListParagraph"/>
              <w:tabs>
                <w:tab w:val="left" w:pos="3329"/>
              </w:tabs>
              <w:spacing w:before="0" w:after="0" w:line="240" w:lineRule="auto"/>
              <w:ind w:left="33"/>
              <w:contextualSpacing w:val="0"/>
              <w:rPr>
                <w:rFonts w:ascii="Browallia New" w:eastAsia="Cambria Math" w:hAnsi="Browallia New" w:cs="Browallia New"/>
                <w:szCs w:val="32"/>
              </w:rPr>
            </w:pPr>
            <w:proofErr w:type="spellStart"/>
            <w:proofErr w:type="gramStart"/>
            <w:r w:rsidRPr="006A5AE3">
              <w:rPr>
                <w:rFonts w:ascii="Browallia New" w:eastAsia="Cambria Math" w:hAnsi="Browallia New" w:cs="Browallia New"/>
                <w:szCs w:val="32"/>
              </w:rPr>
              <w:t>EC</w:t>
            </w:r>
            <w:r w:rsidRPr="006A5AE3">
              <w:rPr>
                <w:rFonts w:ascii="Browallia New" w:eastAsia="Cambria Math" w:hAnsi="Browallia New" w:cs="Browallia New"/>
                <w:szCs w:val="32"/>
                <w:vertAlign w:val="subscript"/>
              </w:rPr>
              <w:t>T</w:t>
            </w:r>
            <w:r>
              <w:rPr>
                <w:rFonts w:ascii="Browallia New" w:eastAsia="Cambria Math" w:hAnsi="Browallia New" w:cs="Browallia New"/>
                <w:szCs w:val="32"/>
                <w:vertAlign w:val="subscript"/>
              </w:rPr>
              <w:t>rans</w:t>
            </w:r>
            <w:r w:rsidRPr="006A5AE3">
              <w:rPr>
                <w:rFonts w:ascii="Browallia New" w:eastAsia="Cambria Math" w:hAnsi="Browallia New" w:cs="Browallia New"/>
                <w:szCs w:val="32"/>
                <w:vertAlign w:val="subscript"/>
              </w:rPr>
              <w:t>,PJ</w:t>
            </w:r>
            <w:proofErr w:type="gramEnd"/>
            <w:r w:rsidRPr="006A5AE3">
              <w:rPr>
                <w:rFonts w:ascii="Browallia New" w:eastAsia="Cambria Math" w:hAnsi="Browallia New" w:cs="Browallia New"/>
                <w:szCs w:val="32"/>
                <w:vertAlign w:val="subscript"/>
              </w:rPr>
              <w:t>,y</w:t>
            </w:r>
            <w:proofErr w:type="spellEnd"/>
          </w:p>
        </w:tc>
        <w:tc>
          <w:tcPr>
            <w:tcW w:w="360" w:type="dxa"/>
          </w:tcPr>
          <w:p w14:paraId="48A1353A" w14:textId="4DE90A96" w:rsidR="009D7223" w:rsidRPr="006A5AE3"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6A5AE3">
              <w:rPr>
                <w:rFonts w:ascii="Browallia New" w:hAnsi="Browallia New" w:cs="Browallia New"/>
                <w:szCs w:val="32"/>
              </w:rPr>
              <w:t>=</w:t>
            </w:r>
          </w:p>
        </w:tc>
        <w:tc>
          <w:tcPr>
            <w:tcW w:w="6838" w:type="dxa"/>
          </w:tcPr>
          <w:p w14:paraId="33CE1A00" w14:textId="1A01FC1F" w:rsidR="009D7223" w:rsidRPr="00A66EBF"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2F196D">
              <w:rPr>
                <w:rFonts w:ascii="Browallia New" w:hAnsi="Browallia New" w:cs="Browallia New"/>
                <w:szCs w:val="32"/>
              </w:rPr>
              <w:t>Electricity consumption for CO</w:t>
            </w:r>
            <w:r w:rsidRPr="002F196D">
              <w:rPr>
                <w:rFonts w:ascii="Browallia New" w:hAnsi="Browallia New" w:cs="Browallia New"/>
                <w:szCs w:val="32"/>
                <w:vertAlign w:val="subscript"/>
                <w:cs/>
              </w:rPr>
              <w:t>2</w:t>
            </w:r>
            <w:r>
              <w:rPr>
                <w:rFonts w:ascii="Cambria Math" w:hAnsi="Cambria Math" w:cstheme="minorBidi" w:hint="cs"/>
                <w:szCs w:val="32"/>
                <w:cs/>
              </w:rPr>
              <w:t xml:space="preserve"> </w:t>
            </w:r>
            <w:r w:rsidRPr="002F196D">
              <w:rPr>
                <w:rFonts w:ascii="Browallia New" w:hAnsi="Browallia New" w:cs="Browallia New"/>
                <w:szCs w:val="32"/>
              </w:rPr>
              <w:t>transportation under project operations in year y (kWh/year)</w:t>
            </w:r>
          </w:p>
        </w:tc>
        <w:tc>
          <w:tcPr>
            <w:tcW w:w="6838" w:type="dxa"/>
          </w:tcPr>
          <w:p w14:paraId="6B83CC35" w14:textId="7B4021E9" w:rsidR="009D7223" w:rsidRPr="00A66EBF"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p>
        </w:tc>
      </w:tr>
      <w:tr w:rsidR="009D7223" w:rsidRPr="006A5AE3" w14:paraId="5294D236" w14:textId="77777777" w:rsidTr="00AD4E0A">
        <w:tc>
          <w:tcPr>
            <w:tcW w:w="1336" w:type="dxa"/>
          </w:tcPr>
          <w:p w14:paraId="500357D8" w14:textId="77777777" w:rsidR="009D7223" w:rsidRPr="006A5AE3"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6A5AE3">
              <w:rPr>
                <w:rFonts w:ascii="Browallia New" w:eastAsia="Cambria Math" w:hAnsi="Browallia New" w:cs="Browallia New"/>
                <w:szCs w:val="32"/>
              </w:rPr>
              <w:t>EF</w:t>
            </w:r>
            <w:r w:rsidRPr="006A5AE3">
              <w:rPr>
                <w:rFonts w:ascii="Browallia New" w:eastAsia="Cambria Math" w:hAnsi="Browallia New" w:cs="Browallia New"/>
                <w:szCs w:val="32"/>
                <w:vertAlign w:val="subscript"/>
              </w:rPr>
              <w:t>Elec,y</w:t>
            </w:r>
            <w:proofErr w:type="spellEnd"/>
            <w:proofErr w:type="gramEnd"/>
          </w:p>
        </w:tc>
        <w:tc>
          <w:tcPr>
            <w:tcW w:w="360" w:type="dxa"/>
          </w:tcPr>
          <w:p w14:paraId="2B4DD269" w14:textId="77777777" w:rsidR="009D7223" w:rsidRPr="006A5AE3"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6A5AE3">
              <w:rPr>
                <w:rFonts w:ascii="Browallia New" w:hAnsi="Browallia New" w:cs="Browallia New"/>
                <w:szCs w:val="32"/>
              </w:rPr>
              <w:t>=</w:t>
            </w:r>
          </w:p>
        </w:tc>
        <w:tc>
          <w:tcPr>
            <w:tcW w:w="6838" w:type="dxa"/>
            <w:vAlign w:val="center"/>
          </w:tcPr>
          <w:p w14:paraId="1293CE79" w14:textId="5931F778" w:rsidR="009D7223" w:rsidRPr="006A5AE3" w:rsidRDefault="009D7223" w:rsidP="009D7223">
            <w:pPr>
              <w:pStyle w:val="ListParagraph"/>
              <w:tabs>
                <w:tab w:val="left" w:pos="3329"/>
              </w:tabs>
              <w:spacing w:before="0" w:after="0" w:line="240" w:lineRule="auto"/>
              <w:ind w:left="0"/>
              <w:contextualSpacing w:val="0"/>
              <w:rPr>
                <w:rFonts w:ascii="Browallia New" w:eastAsia="Times New Roman" w:hAnsi="Browallia New" w:cs="Browallia New"/>
                <w:szCs w:val="32"/>
                <w:cs/>
              </w:rPr>
            </w:pPr>
            <w:r w:rsidRPr="00471C0C">
              <w:rPr>
                <w:rFonts w:ascii="Browallia New" w:eastAsia="Times New Roman" w:hAnsi="Browallia New" w:cs="Browallia New"/>
                <w:szCs w:val="32"/>
              </w:rPr>
              <w:t>Emission factor for electricity generation/consumption in year y</w:t>
            </w:r>
            <w:r w:rsidRPr="000E49C9">
              <w:rPr>
                <w:rFonts w:ascii="Browallia New" w:eastAsia="Times New Roman" w:hAnsi="Browallia New" w:cs="Browallia New"/>
                <w:szCs w:val="32"/>
              </w:rPr>
              <w:t xml:space="preserve"> </w:t>
            </w:r>
            <w:r w:rsidRPr="000E49C9">
              <w:rPr>
                <w:rFonts w:ascii="Browallia New" w:hAnsi="Browallia New" w:cs="Browallia New"/>
                <w:position w:val="1"/>
                <w:szCs w:val="32"/>
              </w:rPr>
              <w:t>(</w:t>
            </w:r>
            <w:proofErr w:type="spellStart"/>
            <w:r w:rsidRPr="000E49C9">
              <w:rPr>
                <w:rFonts w:ascii="Browallia New" w:hAnsi="Browallia New" w:cs="Browallia New"/>
                <w:position w:val="1"/>
                <w:szCs w:val="32"/>
              </w:rPr>
              <w:t>tCO</w:t>
            </w:r>
            <w:proofErr w:type="spellEnd"/>
            <w:r w:rsidRPr="000E49C9">
              <w:rPr>
                <w:rFonts w:ascii="Browallia New" w:hAnsi="Browallia New" w:cs="Browallia New"/>
                <w:szCs w:val="32"/>
                <w:vertAlign w:val="subscript"/>
              </w:rPr>
              <w:t>2</w:t>
            </w:r>
            <w:r w:rsidRPr="000E49C9">
              <w:rPr>
                <w:rFonts w:ascii="Browallia New" w:hAnsi="Browallia New" w:cs="Browallia New"/>
                <w:position w:val="1"/>
                <w:szCs w:val="32"/>
              </w:rPr>
              <w:t>/MWh)</w:t>
            </w:r>
          </w:p>
        </w:tc>
        <w:tc>
          <w:tcPr>
            <w:tcW w:w="6838" w:type="dxa"/>
            <w:vAlign w:val="center"/>
          </w:tcPr>
          <w:p w14:paraId="638DD0EC" w14:textId="6661DF01" w:rsidR="009D7223" w:rsidRPr="006A5AE3" w:rsidRDefault="009D7223" w:rsidP="009D7223">
            <w:pPr>
              <w:pStyle w:val="ListParagraph"/>
              <w:tabs>
                <w:tab w:val="left" w:pos="3329"/>
              </w:tabs>
              <w:spacing w:before="0" w:after="0" w:line="240" w:lineRule="auto"/>
              <w:ind w:left="0"/>
              <w:contextualSpacing w:val="0"/>
              <w:rPr>
                <w:rFonts w:ascii="Browallia New" w:hAnsi="Browallia New" w:cs="Browallia New"/>
                <w:color w:val="000000" w:themeColor="text1"/>
                <w:szCs w:val="32"/>
                <w:cs/>
              </w:rPr>
            </w:pPr>
          </w:p>
        </w:tc>
      </w:tr>
      <w:tr w:rsidR="009D7223" w:rsidRPr="006A5AE3" w14:paraId="192ED942" w14:textId="77777777" w:rsidTr="00AD4E0A">
        <w:tc>
          <w:tcPr>
            <w:tcW w:w="1336" w:type="dxa"/>
          </w:tcPr>
          <w:p w14:paraId="325151B6" w14:textId="77777777" w:rsidR="009D7223" w:rsidRPr="006A5AE3"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proofErr w:type="spellStart"/>
            <w:r w:rsidRPr="006A5AE3">
              <w:rPr>
                <w:rFonts w:ascii="Browallia New" w:eastAsia="Cambria Math" w:hAnsi="Browallia New" w:cs="Browallia New"/>
                <w:szCs w:val="32"/>
              </w:rPr>
              <w:t>TDL</w:t>
            </w:r>
            <w:r w:rsidRPr="006A5AE3">
              <w:rPr>
                <w:rFonts w:ascii="Browallia New" w:eastAsia="Cambria Math" w:hAnsi="Browallia New" w:cs="Browallia New"/>
                <w:szCs w:val="32"/>
                <w:vertAlign w:val="subscript"/>
              </w:rPr>
              <w:t>y</w:t>
            </w:r>
            <w:proofErr w:type="spellEnd"/>
          </w:p>
        </w:tc>
        <w:tc>
          <w:tcPr>
            <w:tcW w:w="360" w:type="dxa"/>
          </w:tcPr>
          <w:p w14:paraId="74B882C3" w14:textId="77777777" w:rsidR="009D7223" w:rsidRPr="006A5AE3"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6A5AE3">
              <w:rPr>
                <w:rFonts w:ascii="Browallia New" w:hAnsi="Browallia New" w:cs="Browallia New"/>
                <w:szCs w:val="32"/>
              </w:rPr>
              <w:t>=</w:t>
            </w:r>
          </w:p>
        </w:tc>
        <w:tc>
          <w:tcPr>
            <w:tcW w:w="6838" w:type="dxa"/>
            <w:vAlign w:val="center"/>
          </w:tcPr>
          <w:p w14:paraId="6E6DE5E0" w14:textId="6CEF9800" w:rsidR="009D7223" w:rsidRPr="006A5AE3"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471C0C">
              <w:rPr>
                <w:rFonts w:ascii="Browallia New" w:hAnsi="Browallia New" w:cs="Browallia New"/>
                <w:szCs w:val="32"/>
              </w:rPr>
              <w:t>Average technical transmission and distribution losses for providing electricity in year y</w:t>
            </w:r>
            <w:r>
              <w:rPr>
                <w:rFonts w:ascii="Browallia New" w:hAnsi="Browallia New" w:cs="Browallia New" w:hint="cs"/>
                <w:szCs w:val="32"/>
                <w:cs/>
              </w:rPr>
              <w:t xml:space="preserve"> (</w:t>
            </w:r>
            <w:r>
              <w:rPr>
                <w:rFonts w:ascii="Browallia New" w:hAnsi="Browallia New" w:cs="Browallia New"/>
                <w:szCs w:val="32"/>
              </w:rPr>
              <w:t>%)</w:t>
            </w:r>
          </w:p>
        </w:tc>
        <w:tc>
          <w:tcPr>
            <w:tcW w:w="6838" w:type="dxa"/>
            <w:vAlign w:val="center"/>
          </w:tcPr>
          <w:p w14:paraId="657D7643" w14:textId="53373700" w:rsidR="009D7223" w:rsidRPr="006A5AE3" w:rsidRDefault="009D7223" w:rsidP="009D7223">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p>
        </w:tc>
      </w:tr>
    </w:tbl>
    <w:p w14:paraId="3551888D" w14:textId="7EB8A6E0" w:rsidR="00AC32B4" w:rsidRPr="00EB0279" w:rsidRDefault="00AC32B4" w:rsidP="00EB0279">
      <w:pPr>
        <w:pStyle w:val="NormalWeb"/>
        <w:tabs>
          <w:tab w:val="left" w:pos="361"/>
        </w:tabs>
        <w:spacing w:before="0" w:beforeAutospacing="0" w:after="0" w:afterAutospacing="0"/>
        <w:ind w:left="0"/>
        <w:jc w:val="thaiDistribute"/>
        <w:rPr>
          <w:rFonts w:ascii="Browallia New" w:hAnsi="Browallia New" w:cs="Browallia New"/>
        </w:rPr>
      </w:pPr>
    </w:p>
    <w:p w14:paraId="11D3CEA7" w14:textId="3F0B1966" w:rsidR="00224950" w:rsidRPr="00224950" w:rsidRDefault="00224950" w:rsidP="00EB0279">
      <w:pPr>
        <w:tabs>
          <w:tab w:val="left" w:pos="1350"/>
          <w:tab w:val="left" w:pos="3329"/>
        </w:tabs>
        <w:spacing w:before="0" w:after="0" w:line="240" w:lineRule="auto"/>
        <w:ind w:left="1350" w:hanging="641"/>
        <w:jc w:val="thaiDistribute"/>
        <w:rPr>
          <w:rFonts w:ascii="Browallia New" w:hAnsi="Browallia New" w:cs="Browallia New"/>
          <w:b/>
          <w:bCs/>
        </w:rPr>
      </w:pPr>
      <w:bookmarkStart w:id="29" w:name="_Hlk162540376"/>
      <w:r w:rsidRPr="003A3B6F">
        <w:rPr>
          <w:rFonts w:ascii="Browallia New" w:hAnsi="Browallia New" w:cs="Browallia New"/>
          <w:b/>
          <w:bCs/>
          <w:spacing w:val="4"/>
        </w:rPr>
        <w:t>6.</w:t>
      </w:r>
      <w:r w:rsidR="00B10291" w:rsidRPr="003A3B6F">
        <w:rPr>
          <w:rFonts w:ascii="Browallia New" w:hAnsi="Browallia New" w:cs="Browallia New" w:hint="cs"/>
          <w:b/>
          <w:bCs/>
          <w:spacing w:val="4"/>
          <w:cs/>
        </w:rPr>
        <w:t>4.</w:t>
      </w:r>
      <w:r w:rsidRPr="003A3B6F">
        <w:rPr>
          <w:rFonts w:ascii="Browallia New" w:hAnsi="Browallia New" w:cs="Browallia New"/>
          <w:b/>
          <w:bCs/>
          <w:spacing w:val="4"/>
        </w:rPr>
        <w:t>3.</w:t>
      </w:r>
      <w:r w:rsidR="00EB0279">
        <w:rPr>
          <w:rFonts w:ascii="Browallia New" w:hAnsi="Browallia New" w:cs="Browallia New"/>
          <w:b/>
          <w:bCs/>
          <w:spacing w:val="4"/>
          <w:cs/>
        </w:rPr>
        <w:tab/>
      </w:r>
      <w:r w:rsidR="00047964" w:rsidRPr="00047964">
        <w:rPr>
          <w:rFonts w:ascii="Browallia New" w:hAnsi="Browallia New" w:cs="Browallia New"/>
          <w:b/>
          <w:bCs/>
          <w:spacing w:val="4"/>
        </w:rPr>
        <w:t xml:space="preserve">Project emissions from electricity and/or steam consumption supplied by an IPS-type power plant for </w:t>
      </w:r>
      <w:r w:rsidR="00F520FD" w:rsidRPr="00F520FD">
        <w:rPr>
          <w:rFonts w:ascii="Browallia New" w:eastAsia="Tahoma" w:hAnsi="Browallia New" w:cs="Browallia New"/>
          <w:b/>
          <w:bCs/>
          <w:kern w:val="24"/>
        </w:rPr>
        <w:t>CO</w:t>
      </w:r>
      <w:r w:rsidR="00F520FD" w:rsidRPr="00F520FD">
        <w:rPr>
          <w:rFonts w:ascii="Browallia New" w:eastAsia="Tahoma" w:hAnsi="Browallia New" w:cs="Browallia New"/>
          <w:b/>
          <w:bCs/>
          <w:kern w:val="24"/>
          <w:vertAlign w:val="subscript"/>
        </w:rPr>
        <w:t>2</w:t>
      </w:r>
      <w:r w:rsidR="00047964" w:rsidRPr="00047964">
        <w:rPr>
          <w:rFonts w:ascii="Browallia New" w:hAnsi="Browallia New" w:cs="Browallia New"/>
          <w:b/>
          <w:bCs/>
          <w:spacing w:val="4"/>
          <w:cs/>
        </w:rPr>
        <w:t xml:space="preserve"> </w:t>
      </w:r>
      <w:r w:rsidR="00047964" w:rsidRPr="00047964">
        <w:rPr>
          <w:rFonts w:ascii="Browallia New" w:hAnsi="Browallia New" w:cs="Browallia New"/>
          <w:b/>
          <w:bCs/>
          <w:spacing w:val="4"/>
        </w:rPr>
        <w:t>pipeline transportation</w:t>
      </w:r>
      <w:r w:rsidR="003A3B6F">
        <w:rPr>
          <w:rFonts w:ascii="Browallia New" w:hAnsi="Browallia New" w:cs="Browallia New" w:hint="cs"/>
          <w:b/>
          <w:bCs/>
          <w:cs/>
        </w:rPr>
        <w:t xml:space="preserve"> (</w:t>
      </w:r>
      <w:proofErr w:type="spellStart"/>
      <w:proofErr w:type="gramStart"/>
      <w:r w:rsidR="003A3B6F" w:rsidRPr="00527552">
        <w:rPr>
          <w:rFonts w:ascii="Browallia New" w:hAnsi="Browallia New" w:cs="Browallia New"/>
          <w:b/>
          <w:bCs/>
        </w:rPr>
        <w:t>PE</w:t>
      </w:r>
      <w:r w:rsidR="003A3B6F" w:rsidRPr="00527552">
        <w:rPr>
          <w:rFonts w:ascii="Browallia New" w:hAnsi="Browallia New" w:cs="Browallia New"/>
          <w:b/>
          <w:bCs/>
          <w:vertAlign w:val="subscript"/>
        </w:rPr>
        <w:t>T</w:t>
      </w:r>
      <w:r w:rsidR="003A3B6F">
        <w:rPr>
          <w:rFonts w:ascii="Browallia New" w:hAnsi="Browallia New" w:cs="Browallia New"/>
          <w:b/>
          <w:bCs/>
          <w:vertAlign w:val="subscript"/>
        </w:rPr>
        <w:t>rans</w:t>
      </w:r>
      <w:r w:rsidR="003A3B6F" w:rsidRPr="00527552">
        <w:rPr>
          <w:rFonts w:ascii="Browallia New" w:hAnsi="Browallia New" w:cs="Browallia New"/>
          <w:b/>
          <w:bCs/>
          <w:vertAlign w:val="subscript"/>
        </w:rPr>
        <w:t>,</w:t>
      </w:r>
      <w:r w:rsidR="003A3B6F">
        <w:rPr>
          <w:rFonts w:ascii="Browallia New" w:hAnsi="Browallia New" w:cs="Browallia New"/>
          <w:b/>
          <w:bCs/>
          <w:vertAlign w:val="subscript"/>
        </w:rPr>
        <w:t>IPS</w:t>
      </w:r>
      <w:proofErr w:type="gramEnd"/>
      <w:r w:rsidR="003A3B6F" w:rsidRPr="00527552">
        <w:rPr>
          <w:rFonts w:ascii="Browallia New" w:hAnsi="Browallia New" w:cs="Browallia New"/>
          <w:b/>
          <w:bCs/>
          <w:vertAlign w:val="subscript"/>
        </w:rPr>
        <w:t>,y</w:t>
      </w:r>
      <w:proofErr w:type="spellEnd"/>
      <w:r w:rsidR="003A3B6F">
        <w:rPr>
          <w:rFonts w:ascii="Browallia New" w:hAnsi="Browallia New" w:cs="Browallia New" w:hint="cs"/>
          <w:b/>
          <w:bCs/>
          <w:cs/>
        </w:rPr>
        <w:t>)</w:t>
      </w:r>
    </w:p>
    <w:p w14:paraId="05ABA55A" w14:textId="6E764550" w:rsidR="00224950" w:rsidRPr="00224950" w:rsidRDefault="00047964" w:rsidP="00224950">
      <w:pPr>
        <w:spacing w:after="0" w:line="240" w:lineRule="auto"/>
        <w:ind w:left="0" w:firstLine="733"/>
        <w:jc w:val="thaiDistribute"/>
        <w:rPr>
          <w:rFonts w:ascii="Browallia New" w:hAnsi="Browallia New" w:cs="Browallia New"/>
        </w:rPr>
      </w:pPr>
      <w:r w:rsidRPr="00047964">
        <w:rPr>
          <w:rFonts w:ascii="Browallia New" w:hAnsi="Browallia New" w:cs="Browallia New"/>
        </w:rPr>
        <w:t xml:space="preserve">Project emissions from electricity and/or steam consumption supplied by an IPS-type power plant for </w:t>
      </w:r>
      <w:r w:rsidR="00F520FD" w:rsidRPr="00C72F74">
        <w:rPr>
          <w:rFonts w:ascii="Browallia New" w:eastAsia="Tahoma" w:hAnsi="Browallia New" w:cs="Browallia New"/>
          <w:kern w:val="24"/>
        </w:rPr>
        <w:t>CO</w:t>
      </w:r>
      <w:r w:rsidR="00F520FD" w:rsidRPr="005D4CC8">
        <w:rPr>
          <w:rFonts w:ascii="Browallia New" w:eastAsia="Tahoma" w:hAnsi="Browallia New" w:cs="Browallia New"/>
          <w:kern w:val="24"/>
          <w:vertAlign w:val="subscript"/>
        </w:rPr>
        <w:t>2</w:t>
      </w:r>
      <w:r w:rsidRPr="00047964">
        <w:rPr>
          <w:rFonts w:ascii="Browallia New" w:hAnsi="Browallia New" w:cs="Browallia New"/>
        </w:rPr>
        <w:t xml:space="preserve"> pipeline transportation shall be assessed based on fossil fuel combustion using an allocation approach. The resulting emissions shall then be calculated using the latest version of the calculation tool T-VER-P-TOOL-02-01: </w:t>
      </w:r>
      <w:r w:rsidRPr="002556DD">
        <w:rPr>
          <w:rFonts w:ascii="Browallia New" w:hAnsi="Browallia New" w:cs="Browallia New"/>
          <w:color w:val="000000" w:themeColor="text1"/>
        </w:rPr>
        <w:t>Tool to Calculate Project or Leakage CO</w:t>
      </w:r>
      <w:r w:rsidRPr="002556DD">
        <w:rPr>
          <w:rFonts w:ascii="Browallia New" w:hAnsi="Browallia New" w:cs="Browallia New"/>
          <w:color w:val="000000" w:themeColor="text1"/>
          <w:vertAlign w:val="subscript"/>
        </w:rPr>
        <w:t>2</w:t>
      </w:r>
      <w:r w:rsidRPr="002556DD">
        <w:rPr>
          <w:rFonts w:ascii="Browallia New" w:hAnsi="Browallia New" w:cs="Browallia New"/>
          <w:color w:val="000000" w:themeColor="text1"/>
        </w:rPr>
        <w:t xml:space="preserve"> Emissions from Fossil Fuel Combustion</w:t>
      </w:r>
      <w:r w:rsidR="0069320D">
        <w:rPr>
          <w:rFonts w:ascii="Browallia New" w:hAnsi="Browallia New" w:cs="Browallia New"/>
          <w:color w:val="000000" w:themeColor="text1"/>
        </w:rPr>
        <w:t>.</w:t>
      </w:r>
    </w:p>
    <w:bookmarkEnd w:id="29"/>
    <w:p w14:paraId="0CE6EB0B" w14:textId="77777777" w:rsidR="00224950" w:rsidRPr="006C756F" w:rsidRDefault="00224950" w:rsidP="00AC32B4">
      <w:pPr>
        <w:tabs>
          <w:tab w:val="left" w:pos="3329"/>
        </w:tabs>
        <w:spacing w:before="0" w:after="0" w:line="240" w:lineRule="auto"/>
        <w:ind w:left="735"/>
        <w:rPr>
          <w:rFonts w:ascii="Browallia New" w:hAnsi="Browallia New" w:cs="Browallia New"/>
          <w:b/>
          <w:bCs/>
          <w:sz w:val="22"/>
          <w:szCs w:val="22"/>
        </w:rPr>
      </w:pPr>
    </w:p>
    <w:p w14:paraId="4AA76FC1" w14:textId="1771B463" w:rsidR="004204B8" w:rsidRPr="00AE0932" w:rsidRDefault="004204B8" w:rsidP="004204B8">
      <w:pPr>
        <w:tabs>
          <w:tab w:val="left" w:pos="7641"/>
        </w:tabs>
        <w:spacing w:before="0" w:after="0"/>
        <w:ind w:left="738"/>
        <w:rPr>
          <w:rFonts w:ascii="Browallia New" w:hAnsi="Browallia New" w:cs="Browallia New"/>
          <w:color w:val="000000" w:themeColor="text1"/>
        </w:rPr>
      </w:pPr>
      <w:proofErr w:type="spellStart"/>
      <w:proofErr w:type="gramStart"/>
      <w:r w:rsidRPr="009F281C">
        <w:rPr>
          <w:rFonts w:ascii="Browallia New" w:hAnsi="Browallia New" w:cs="Browallia New"/>
          <w:b/>
          <w:bCs/>
        </w:rPr>
        <w:lastRenderedPageBreak/>
        <w:t>FC</w:t>
      </w:r>
      <w:r w:rsidR="003C73BA">
        <w:rPr>
          <w:rFonts w:ascii="Browallia New" w:hAnsi="Browallia New" w:cs="Browallia New"/>
          <w:b/>
          <w:bCs/>
          <w:vertAlign w:val="subscript"/>
        </w:rPr>
        <w:t>T</w:t>
      </w:r>
      <w:r w:rsidR="00222196">
        <w:rPr>
          <w:rFonts w:ascii="Browallia New" w:hAnsi="Browallia New" w:cs="Browallia New"/>
          <w:b/>
          <w:bCs/>
          <w:vertAlign w:val="subscript"/>
        </w:rPr>
        <w:t>rans</w:t>
      </w:r>
      <w:r w:rsidRPr="009F281C">
        <w:rPr>
          <w:rFonts w:ascii="Browallia New" w:hAnsi="Browallia New" w:cs="Browallia New"/>
          <w:b/>
          <w:bCs/>
          <w:vertAlign w:val="subscript"/>
        </w:rPr>
        <w:t>,</w:t>
      </w:r>
      <w:r>
        <w:rPr>
          <w:rFonts w:ascii="Browallia New" w:hAnsi="Browallia New" w:cs="Browallia New"/>
          <w:b/>
          <w:bCs/>
          <w:vertAlign w:val="subscript"/>
        </w:rPr>
        <w:t>IPS</w:t>
      </w:r>
      <w:proofErr w:type="gramEnd"/>
      <w:r w:rsidRPr="009F281C">
        <w:rPr>
          <w:rFonts w:ascii="Browallia New" w:hAnsi="Browallia New" w:cs="Browallia New"/>
          <w:b/>
          <w:bCs/>
          <w:vertAlign w:val="subscript"/>
        </w:rPr>
        <w:t>,y</w:t>
      </w:r>
      <w:proofErr w:type="spellEnd"/>
      <w:r w:rsidRPr="009F281C">
        <w:rPr>
          <w:rFonts w:ascii="Browallia New" w:hAnsi="Browallia New" w:cs="Browallia New"/>
          <w:b/>
          <w:bCs/>
        </w:rPr>
        <w:t xml:space="preserve"> = </w:t>
      </w:r>
      <w:r w:rsidR="00A802E0">
        <w:rPr>
          <w:rFonts w:ascii="Browallia New" w:hAnsi="Browallia New" w:cs="Browallia New"/>
          <w:b/>
          <w:bCs/>
        </w:rPr>
        <w:sym w:font="Symbol" w:char="F028"/>
      </w:r>
      <w:r w:rsidR="00A802E0">
        <w:rPr>
          <w:rFonts w:ascii="Browallia New" w:hAnsi="Browallia New" w:cs="Browallia New"/>
          <w:b/>
          <w:bCs/>
        </w:rPr>
        <w:t>1/</w:t>
      </w:r>
      <w:r w:rsidR="00A802E0" w:rsidRPr="0055332B">
        <w:rPr>
          <w:rFonts w:ascii="Browallia New" w:hAnsi="Browallia New" w:cs="Browallia New"/>
        </w:rPr>
        <w:sym w:font="Symbol" w:char="F068"/>
      </w:r>
      <w:proofErr w:type="spellStart"/>
      <w:r w:rsidR="00A802E0" w:rsidRPr="0097745A">
        <w:rPr>
          <w:rFonts w:ascii="Browallia New" w:hAnsi="Browallia New" w:cs="Browallia New"/>
          <w:b/>
          <w:bCs/>
          <w:vertAlign w:val="subscript"/>
        </w:rPr>
        <w:t>IPS,y</w:t>
      </w:r>
      <w:proofErr w:type="spellEnd"/>
      <w:r w:rsidR="00A802E0">
        <w:rPr>
          <w:rFonts w:ascii="Browallia New" w:hAnsi="Browallia New" w:cs="Browallia New"/>
          <w:b/>
          <w:bCs/>
        </w:rPr>
        <w:sym w:font="Symbol" w:char="F029"/>
      </w:r>
      <w:r w:rsidR="00A802E0">
        <w:rPr>
          <w:rFonts w:ascii="Browallia New" w:hAnsi="Browallia New" w:cs="Browallia New"/>
          <w:b/>
          <w:bCs/>
        </w:rPr>
        <w:t xml:space="preserve"> </w:t>
      </w:r>
      <w:r w:rsidR="00A802E0">
        <w:rPr>
          <w:rFonts w:ascii="Browallia New" w:hAnsi="Browallia New" w:cs="Browallia New"/>
          <w:b/>
          <w:bCs/>
        </w:rPr>
        <w:sym w:font="Symbol" w:char="F0B4"/>
      </w:r>
      <w:r w:rsidR="00A802E0">
        <w:rPr>
          <w:rFonts w:ascii="Browallia New" w:hAnsi="Browallia New" w:cs="Browallia New"/>
          <w:b/>
          <w:bCs/>
        </w:rPr>
        <w:t xml:space="preserve"> </w:t>
      </w:r>
      <w:proofErr w:type="spellStart"/>
      <w:r w:rsidRPr="009F281C">
        <w:rPr>
          <w:rFonts w:ascii="Browallia New" w:hAnsi="Browallia New" w:cs="Browallia New"/>
          <w:b/>
          <w:bCs/>
        </w:rPr>
        <w:t>TFC</w:t>
      </w:r>
      <w:r>
        <w:rPr>
          <w:rFonts w:ascii="Browallia New" w:hAnsi="Browallia New" w:cs="Browallia New"/>
          <w:b/>
          <w:bCs/>
          <w:vertAlign w:val="subscript"/>
        </w:rPr>
        <w:t>IPS</w:t>
      </w:r>
      <w:r w:rsidRPr="009F281C">
        <w:rPr>
          <w:rFonts w:ascii="Browallia New" w:hAnsi="Browallia New" w:cs="Browallia New"/>
          <w:b/>
          <w:bCs/>
          <w:vertAlign w:val="subscript"/>
        </w:rPr>
        <w:t>,y</w:t>
      </w:r>
      <w:proofErr w:type="spellEnd"/>
      <w:r w:rsidRPr="00E24675">
        <w:rPr>
          <w:rFonts w:ascii="Browallia New" w:hAnsi="Browallia New" w:cs="Browallia New"/>
          <w:b/>
          <w:bCs/>
          <w:sz w:val="28"/>
          <w:szCs w:val="28"/>
        </w:rPr>
        <w:t xml:space="preserve"> </w:t>
      </w:r>
      <m:oMath>
        <m:r>
          <m:rPr>
            <m:sty m:val="b"/>
          </m:rPr>
          <w:rPr>
            <w:rFonts w:ascii="Cambria Math" w:eastAsiaTheme="minorEastAsia" w:hAnsi="Cambria Math" w:cs="Browallia New"/>
            <w:sz w:val="30"/>
            <w:szCs w:val="30"/>
          </w:rPr>
          <m:t>×</m:t>
        </m:r>
        <m:d>
          <m:dPr>
            <m:begChr m:val="["/>
            <m:endChr m:val="]"/>
            <m:ctrlPr>
              <w:rPr>
                <w:rFonts w:ascii="Cambria Math" w:eastAsiaTheme="minorEastAsia" w:hAnsi="Cambria Math" w:cs="Browallia New"/>
                <w:b/>
                <w:bCs/>
                <w:sz w:val="30"/>
                <w:szCs w:val="30"/>
              </w:rPr>
            </m:ctrlPr>
          </m:dPr>
          <m:e>
            <m:f>
              <m:fPr>
                <m:ctrlPr>
                  <w:rPr>
                    <w:rFonts w:ascii="Cambria Math" w:eastAsiaTheme="minorEastAsia" w:hAnsi="Cambria Math" w:cs="Browallia New"/>
                    <w:b/>
                    <w:bCs/>
                    <w:sz w:val="30"/>
                    <w:szCs w:val="30"/>
                  </w:rPr>
                </m:ctrlPr>
              </m:fPr>
              <m:num>
                <m:d>
                  <m:dPr>
                    <m:ctrlPr>
                      <w:rPr>
                        <w:rFonts w:ascii="Cambria Math" w:eastAsiaTheme="minorEastAsia" w:hAnsi="Cambria Math" w:cs="Browallia New"/>
                        <w:b/>
                        <w:bCs/>
                        <w:sz w:val="30"/>
                        <w:szCs w:val="30"/>
                      </w:rPr>
                    </m:ctrlPr>
                  </m:dPr>
                  <m:e>
                    <m:r>
                      <m:rPr>
                        <m:sty m:val="b"/>
                      </m:rPr>
                      <w:rPr>
                        <w:rFonts w:ascii="Cambria Math" w:eastAsiaTheme="minorEastAsia" w:hAnsi="Cambria Math" w:cs="Browallia New"/>
                        <w:sz w:val="30"/>
                        <w:szCs w:val="30"/>
                      </w:rPr>
                      <m:t>3.6×</m:t>
                    </m:r>
                    <m:sSub>
                      <m:sSubPr>
                        <m:ctrlPr>
                          <w:rPr>
                            <w:rFonts w:ascii="Cambria Math" w:eastAsiaTheme="minorEastAsia" w:hAnsi="Cambria Math" w:cs="Browallia New"/>
                            <w:b/>
                            <w:bCs/>
                            <w:sz w:val="30"/>
                            <w:szCs w:val="30"/>
                          </w:rPr>
                        </m:ctrlPr>
                      </m:sSubPr>
                      <m:e>
                        <m:r>
                          <m:rPr>
                            <m:sty m:val="b"/>
                          </m:rPr>
                          <w:rPr>
                            <w:rFonts w:ascii="Cambria Math" w:eastAsiaTheme="minorEastAsia" w:hAnsi="Cambria Math" w:cs="Cambria Math" w:hint="cs"/>
                            <w:sz w:val="30"/>
                            <w:szCs w:val="30"/>
                            <w:cs/>
                          </w:rPr>
                          <m:t>E</m:t>
                        </m:r>
                        <m:r>
                          <m:rPr>
                            <m:sty m:val="b"/>
                          </m:rPr>
                          <w:rPr>
                            <w:rFonts w:ascii="Cambria Math" w:eastAsiaTheme="minorEastAsia" w:hAnsi="Cambria Math" w:cs="Browallia New"/>
                            <w:sz w:val="30"/>
                            <w:szCs w:val="30"/>
                          </w:rPr>
                          <m:t>C</m:t>
                        </m:r>
                      </m:e>
                      <m:sub>
                        <m:r>
                          <m:rPr>
                            <m:sty m:val="b"/>
                          </m:rPr>
                          <w:rPr>
                            <w:rFonts w:ascii="Cambria Math" w:eastAsiaTheme="minorEastAsia" w:hAnsi="Cambria Math" w:cs="Browallia New"/>
                            <w:sz w:val="30"/>
                            <w:szCs w:val="30"/>
                          </w:rPr>
                          <m:t>Trans,PJ,y</m:t>
                        </m:r>
                      </m:sub>
                    </m:sSub>
                  </m:e>
                </m:d>
              </m:num>
              <m:den>
                <m:d>
                  <m:dPr>
                    <m:ctrlPr>
                      <w:rPr>
                        <w:rFonts w:ascii="Cambria Math" w:eastAsiaTheme="minorEastAsia" w:hAnsi="Cambria Math" w:cs="Browallia New"/>
                        <w:b/>
                        <w:bCs/>
                        <w:sz w:val="30"/>
                        <w:szCs w:val="30"/>
                      </w:rPr>
                    </m:ctrlPr>
                  </m:dPr>
                  <m:e>
                    <m:sSub>
                      <m:sSubPr>
                        <m:ctrlPr>
                          <w:rPr>
                            <w:rFonts w:ascii="Cambria Math" w:eastAsiaTheme="minorEastAsia" w:hAnsi="Cambria Math" w:cs="Browallia New"/>
                            <w:b/>
                            <w:bCs/>
                            <w:sz w:val="30"/>
                            <w:szCs w:val="30"/>
                          </w:rPr>
                        </m:ctrlPr>
                      </m:sSubPr>
                      <m:e>
                        <m:r>
                          <m:rPr>
                            <m:sty m:val="b"/>
                          </m:rPr>
                          <w:rPr>
                            <w:rFonts w:ascii="Cambria Math" w:eastAsiaTheme="minorEastAsia" w:hAnsi="Cambria Math" w:cs="Browallia New"/>
                            <w:sz w:val="30"/>
                            <w:szCs w:val="30"/>
                          </w:rPr>
                          <m:t>HG</m:t>
                        </m:r>
                      </m:e>
                      <m:sub>
                        <m:r>
                          <m:rPr>
                            <m:sty m:val="b"/>
                          </m:rPr>
                          <w:rPr>
                            <w:rFonts w:ascii="Cambria Math" w:eastAsiaTheme="minorEastAsia" w:hAnsi="Cambria Math" w:cs="Browallia New"/>
                            <w:sz w:val="30"/>
                            <w:szCs w:val="30"/>
                          </w:rPr>
                          <m:t>IPS,y</m:t>
                        </m:r>
                      </m:sub>
                    </m:sSub>
                    <m:r>
                      <m:rPr>
                        <m:sty m:val="b"/>
                      </m:rPr>
                      <w:rPr>
                        <w:rFonts w:ascii="Cambria Math" w:eastAsiaTheme="minorEastAsia" w:hAnsi="Cambria Math" w:cs="Browallia New"/>
                        <w:sz w:val="30"/>
                        <w:szCs w:val="30"/>
                        <w:cs/>
                      </w:rPr>
                      <m:t>+</m:t>
                    </m:r>
                    <m:sSub>
                      <m:sSubPr>
                        <m:ctrlPr>
                          <w:rPr>
                            <w:rFonts w:ascii="Cambria Math" w:eastAsiaTheme="minorEastAsia" w:hAnsi="Cambria Math" w:cs="Browallia New"/>
                            <w:b/>
                            <w:bCs/>
                            <w:sz w:val="30"/>
                            <w:szCs w:val="30"/>
                          </w:rPr>
                        </m:ctrlPr>
                      </m:sSubPr>
                      <m:e>
                        <m:r>
                          <m:rPr>
                            <m:sty m:val="b"/>
                          </m:rPr>
                          <w:rPr>
                            <w:rFonts w:ascii="Cambria Math" w:eastAsiaTheme="minorEastAsia" w:hAnsi="Cambria Math" w:cs="Browallia New"/>
                            <w:sz w:val="30"/>
                            <w:szCs w:val="30"/>
                          </w:rPr>
                          <m:t>3.6×</m:t>
                        </m:r>
                        <m:r>
                          <m:rPr>
                            <m:sty m:val="b"/>
                          </m:rPr>
                          <w:rPr>
                            <w:rFonts w:ascii="Cambria Math" w:eastAsiaTheme="minorEastAsia" w:hAnsi="Cambria Math" w:cs="Cambria Math" w:hint="cs"/>
                            <w:sz w:val="30"/>
                            <w:szCs w:val="30"/>
                            <w:cs/>
                          </w:rPr>
                          <m:t>E</m:t>
                        </m:r>
                        <m:r>
                          <m:rPr>
                            <m:sty m:val="b"/>
                          </m:rPr>
                          <w:rPr>
                            <w:rFonts w:ascii="Cambria Math" w:eastAsiaTheme="minorEastAsia" w:hAnsi="Cambria Math" w:cs="Browallia New"/>
                            <w:sz w:val="30"/>
                            <w:szCs w:val="30"/>
                          </w:rPr>
                          <m:t>G</m:t>
                        </m:r>
                      </m:e>
                      <m:sub>
                        <m:r>
                          <m:rPr>
                            <m:sty m:val="b"/>
                          </m:rPr>
                          <w:rPr>
                            <w:rFonts w:ascii="Cambria Math" w:eastAsiaTheme="minorEastAsia" w:hAnsi="Cambria Math" w:cs="Browallia New"/>
                            <w:sz w:val="30"/>
                            <w:szCs w:val="30"/>
                          </w:rPr>
                          <m:t>IPS,y</m:t>
                        </m:r>
                      </m:sub>
                    </m:sSub>
                  </m:e>
                </m:d>
              </m:den>
            </m:f>
          </m:e>
        </m:d>
      </m:oMath>
      <w:r>
        <w:rPr>
          <w:rFonts w:ascii="Browallia New" w:hAnsi="Browallia New" w:cs="Browallia New"/>
          <w:b/>
          <w:bCs/>
          <w:sz w:val="28"/>
          <w:szCs w:val="28"/>
        </w:rPr>
        <w:tab/>
      </w:r>
      <w:r w:rsidR="00EF5E08">
        <w:rPr>
          <w:rFonts w:ascii="Browallia New" w:hAnsi="Browallia New" w:cs="Browallia New" w:hint="cs"/>
          <w:color w:val="000000" w:themeColor="text1"/>
        </w:rPr>
        <w:t>Equation</w:t>
      </w:r>
      <w:r w:rsidRPr="00DE7588">
        <w:rPr>
          <w:rFonts w:ascii="Browallia New" w:hAnsi="Browallia New" w:cs="Browallia New" w:hint="cs"/>
          <w:color w:val="000000" w:themeColor="text1"/>
          <w:cs/>
        </w:rPr>
        <w:t xml:space="preserve"> </w:t>
      </w:r>
      <w:r w:rsidRPr="00DE7588">
        <w:rPr>
          <w:rFonts w:ascii="Browallia New" w:hAnsi="Browallia New" w:cs="Browallia New"/>
          <w:color w:val="000000" w:themeColor="text1"/>
        </w:rPr>
        <w:t>(</w:t>
      </w:r>
      <w:r w:rsidR="00DE7588" w:rsidRPr="00DE7588">
        <w:rPr>
          <w:rFonts w:ascii="Browallia New" w:hAnsi="Browallia New" w:cs="Browallia New"/>
          <w:color w:val="000000" w:themeColor="text1"/>
        </w:rPr>
        <w:t>19</w:t>
      </w:r>
      <w:r w:rsidRPr="00DE7588">
        <w:rPr>
          <w:rFonts w:ascii="Browallia New" w:hAnsi="Browallia New" w:cs="Browallia New"/>
          <w:color w:val="000000" w:themeColor="text1"/>
        </w:rPr>
        <w:t>)</w:t>
      </w:r>
    </w:p>
    <w:p w14:paraId="14772B9D" w14:textId="77777777" w:rsidR="004204B8" w:rsidRPr="00C16316" w:rsidRDefault="004204B8" w:rsidP="004204B8">
      <w:pPr>
        <w:tabs>
          <w:tab w:val="left" w:pos="3329"/>
        </w:tabs>
        <w:spacing w:before="0" w:after="0" w:line="240" w:lineRule="auto"/>
        <w:ind w:left="180"/>
        <w:rPr>
          <w:rFonts w:ascii="Browallia New" w:hAnsi="Browallia New" w:cs="Browallia New"/>
          <w:sz w:val="16"/>
          <w:szCs w:val="16"/>
        </w:rPr>
      </w:pPr>
    </w:p>
    <w:p w14:paraId="3AD0DA1C" w14:textId="7F9C4F1F" w:rsidR="004204B8" w:rsidRPr="00C4388B" w:rsidRDefault="00EF5E08" w:rsidP="004204B8">
      <w:pPr>
        <w:tabs>
          <w:tab w:val="left" w:pos="3329"/>
        </w:tabs>
        <w:spacing w:before="0" w:after="0" w:line="240" w:lineRule="auto"/>
        <w:ind w:left="284"/>
        <w:rPr>
          <w:rFonts w:ascii="Browallia New" w:hAnsi="Browallia New" w:cs="Browallia New"/>
        </w:rPr>
      </w:pPr>
      <w:r>
        <w:rPr>
          <w:rFonts w:ascii="Browallia New" w:hAnsi="Browallia New" w:cs="Browallia New"/>
        </w:rPr>
        <w:t>Where</w:t>
      </w:r>
    </w:p>
    <w:tbl>
      <w:tblPr>
        <w:tblW w:w="9000" w:type="dxa"/>
        <w:tblInd w:w="90" w:type="dxa"/>
        <w:tblLayout w:type="fixed"/>
        <w:tblLook w:val="04A0" w:firstRow="1" w:lastRow="0" w:firstColumn="1" w:lastColumn="0" w:noHBand="0" w:noVBand="1"/>
      </w:tblPr>
      <w:tblGrid>
        <w:gridCol w:w="1336"/>
        <w:gridCol w:w="450"/>
        <w:gridCol w:w="7214"/>
      </w:tblGrid>
      <w:tr w:rsidR="009D7223" w:rsidRPr="00C4388B" w14:paraId="1B43328C" w14:textId="77777777" w:rsidTr="009D7223">
        <w:tc>
          <w:tcPr>
            <w:tcW w:w="1336" w:type="dxa"/>
          </w:tcPr>
          <w:p w14:paraId="794C4739" w14:textId="6AD5599E" w:rsidR="009D7223" w:rsidRPr="00C4388B"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C4388B">
              <w:rPr>
                <w:rFonts w:ascii="Browallia New" w:eastAsia="Cambria Math" w:hAnsi="Browallia New" w:cs="Browallia New"/>
                <w:szCs w:val="32"/>
              </w:rPr>
              <w:t>FC</w:t>
            </w:r>
            <w:r>
              <w:rPr>
                <w:rFonts w:ascii="Browallia New" w:eastAsia="Cambria Math" w:hAnsi="Browallia New" w:cs="Browallia New"/>
                <w:szCs w:val="32"/>
                <w:vertAlign w:val="subscript"/>
              </w:rPr>
              <w:t>Trans</w:t>
            </w:r>
            <w:r w:rsidRPr="00C4388B">
              <w:rPr>
                <w:rFonts w:ascii="Browallia New" w:eastAsia="Cambria Math" w:hAnsi="Browallia New" w:cs="Browallia New"/>
                <w:szCs w:val="32"/>
                <w:vertAlign w:val="subscript"/>
              </w:rPr>
              <w:t>,</w:t>
            </w:r>
            <w:r>
              <w:rPr>
                <w:rFonts w:ascii="Browallia New" w:eastAsia="Cambria Math" w:hAnsi="Browallia New" w:cs="Browallia New"/>
                <w:szCs w:val="32"/>
                <w:vertAlign w:val="subscript"/>
              </w:rPr>
              <w:t>IPS</w:t>
            </w:r>
            <w:proofErr w:type="gramEnd"/>
            <w:r w:rsidRPr="00C4388B">
              <w:rPr>
                <w:rFonts w:ascii="Browallia New" w:eastAsia="Cambria Math" w:hAnsi="Browallia New" w:cs="Browallia New"/>
                <w:szCs w:val="32"/>
                <w:vertAlign w:val="subscript"/>
              </w:rPr>
              <w:t>,y</w:t>
            </w:r>
            <w:proofErr w:type="spellEnd"/>
          </w:p>
        </w:tc>
        <w:tc>
          <w:tcPr>
            <w:tcW w:w="450" w:type="dxa"/>
          </w:tcPr>
          <w:p w14:paraId="7E555ADA" w14:textId="77777777" w:rsidR="009D7223" w:rsidRPr="00C4388B"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C4388B">
              <w:rPr>
                <w:rFonts w:ascii="Browallia New" w:hAnsi="Browallia New" w:cs="Browallia New"/>
                <w:szCs w:val="32"/>
              </w:rPr>
              <w:t>=</w:t>
            </w:r>
          </w:p>
        </w:tc>
        <w:tc>
          <w:tcPr>
            <w:tcW w:w="7214" w:type="dxa"/>
          </w:tcPr>
          <w:p w14:paraId="085F3F7E" w14:textId="33DB9700" w:rsidR="009D7223" w:rsidRPr="00983563"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2F196D">
              <w:rPr>
                <w:rFonts w:ascii="Browallia New" w:hAnsi="Browallia New" w:cs="Browallia New"/>
                <w:szCs w:val="32"/>
              </w:rPr>
              <w:t>Fossil fuel consumption for electricity generation associated with purchased electricity used in the CO</w:t>
            </w:r>
            <w:r w:rsidRPr="002F196D">
              <w:rPr>
                <w:rFonts w:ascii="Browallia New" w:hAnsi="Browallia New" w:cs="Browallia New"/>
                <w:szCs w:val="32"/>
                <w:vertAlign w:val="subscript"/>
                <w:cs/>
              </w:rPr>
              <w:t>2</w:t>
            </w:r>
            <w:r w:rsidRPr="002F196D">
              <w:rPr>
                <w:rFonts w:ascii="Browallia New" w:hAnsi="Browallia New" w:cs="Browallia New"/>
                <w:szCs w:val="32"/>
                <w:cs/>
              </w:rPr>
              <w:t xml:space="preserve"> </w:t>
            </w:r>
            <w:r w:rsidRPr="002F196D">
              <w:rPr>
                <w:rFonts w:ascii="Browallia New" w:hAnsi="Browallia New" w:cs="Browallia New"/>
                <w:szCs w:val="32"/>
              </w:rPr>
              <w:t>transportation process in year y (</w:t>
            </w:r>
            <w:r>
              <w:rPr>
                <w:rFonts w:ascii="Browallia New" w:hAnsi="Browallia New" w:cs="Browallia New"/>
                <w:szCs w:val="32"/>
              </w:rPr>
              <w:t>Unit/year</w:t>
            </w:r>
            <w:r w:rsidRPr="002F196D">
              <w:rPr>
                <w:rFonts w:ascii="Browallia New" w:hAnsi="Browallia New" w:cs="Browallia New"/>
                <w:szCs w:val="32"/>
              </w:rPr>
              <w:t>)</w:t>
            </w:r>
          </w:p>
        </w:tc>
      </w:tr>
      <w:tr w:rsidR="009D7223" w:rsidRPr="00C4388B" w14:paraId="30664057" w14:textId="77777777" w:rsidTr="009D7223">
        <w:tc>
          <w:tcPr>
            <w:tcW w:w="1336" w:type="dxa"/>
          </w:tcPr>
          <w:p w14:paraId="7BF6E84B" w14:textId="77777777" w:rsidR="009D7223" w:rsidRPr="00C4388B"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C4388B">
              <w:rPr>
                <w:rFonts w:ascii="Browallia New" w:eastAsia="Cambria Math" w:hAnsi="Browallia New" w:cs="Browallia New"/>
                <w:szCs w:val="32"/>
              </w:rPr>
              <w:t>TFC</w:t>
            </w:r>
            <w:r>
              <w:rPr>
                <w:rFonts w:ascii="Browallia New" w:eastAsia="Cambria Math" w:hAnsi="Browallia New" w:cs="Browallia New"/>
                <w:szCs w:val="32"/>
                <w:vertAlign w:val="subscript"/>
              </w:rPr>
              <w:t>IPS</w:t>
            </w:r>
            <w:r w:rsidRPr="00C4388B">
              <w:rPr>
                <w:rFonts w:ascii="Browallia New" w:eastAsia="Cambria Math" w:hAnsi="Browallia New" w:cs="Browallia New"/>
                <w:szCs w:val="32"/>
                <w:vertAlign w:val="subscript"/>
              </w:rPr>
              <w:t>,y</w:t>
            </w:r>
            <w:proofErr w:type="spellEnd"/>
            <w:proofErr w:type="gramEnd"/>
          </w:p>
        </w:tc>
        <w:tc>
          <w:tcPr>
            <w:tcW w:w="450" w:type="dxa"/>
          </w:tcPr>
          <w:p w14:paraId="4A3A715E" w14:textId="77777777" w:rsidR="009D7223" w:rsidRPr="00C4388B"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C4388B">
              <w:rPr>
                <w:rFonts w:ascii="Browallia New" w:hAnsi="Browallia New" w:cs="Browallia New"/>
                <w:szCs w:val="32"/>
              </w:rPr>
              <w:t>=</w:t>
            </w:r>
          </w:p>
        </w:tc>
        <w:tc>
          <w:tcPr>
            <w:tcW w:w="7214" w:type="dxa"/>
            <w:vAlign w:val="center"/>
          </w:tcPr>
          <w:p w14:paraId="0A3B4976" w14:textId="0A3CA602" w:rsidR="009D7223" w:rsidRPr="00983563"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BB2B1E">
              <w:rPr>
                <w:rFonts w:ascii="Browallia New" w:hAnsi="Browallia New" w:cs="Browallia New"/>
                <w:szCs w:val="32"/>
              </w:rPr>
              <w:t>Total fossil fuel consumption by the power plant(s) supplying electricity and/or steam for use in year y (</w:t>
            </w:r>
            <w:r>
              <w:rPr>
                <w:rFonts w:ascii="Browallia New" w:hAnsi="Browallia New" w:cs="Browallia New"/>
                <w:szCs w:val="32"/>
              </w:rPr>
              <w:t>Unit/year</w:t>
            </w:r>
            <w:r w:rsidRPr="00BB2B1E">
              <w:rPr>
                <w:rFonts w:ascii="Browallia New" w:hAnsi="Browallia New" w:cs="Browallia New"/>
                <w:szCs w:val="32"/>
              </w:rPr>
              <w:t>)</w:t>
            </w:r>
          </w:p>
        </w:tc>
      </w:tr>
      <w:tr w:rsidR="009D7223" w:rsidRPr="00C4388B" w14:paraId="46AB5676" w14:textId="77777777" w:rsidTr="009D7223">
        <w:tc>
          <w:tcPr>
            <w:tcW w:w="1336" w:type="dxa"/>
          </w:tcPr>
          <w:p w14:paraId="74B5ADF2" w14:textId="77777777" w:rsidR="009D7223" w:rsidRPr="00A66EBF" w:rsidRDefault="009D7223" w:rsidP="009D7223">
            <w:pPr>
              <w:pStyle w:val="ListParagraph"/>
              <w:tabs>
                <w:tab w:val="left" w:pos="3329"/>
              </w:tabs>
              <w:spacing w:before="0" w:after="0" w:line="240" w:lineRule="auto"/>
              <w:ind w:left="33"/>
              <w:contextualSpacing w:val="0"/>
              <w:rPr>
                <w:rFonts w:ascii="Browallia New" w:eastAsia="Cambria Math" w:hAnsi="Browallia New" w:cs="Browallia New"/>
                <w:szCs w:val="32"/>
              </w:rPr>
            </w:pPr>
            <w:proofErr w:type="spellStart"/>
            <w:proofErr w:type="gramStart"/>
            <w:r w:rsidRPr="00A66EBF">
              <w:rPr>
                <w:rFonts w:ascii="Browallia New" w:eastAsia="Cambria Math" w:hAnsi="Browallia New" w:cs="Browallia New"/>
                <w:szCs w:val="32"/>
              </w:rPr>
              <w:t>HG</w:t>
            </w:r>
            <w:r w:rsidRPr="00A66EBF">
              <w:rPr>
                <w:rFonts w:ascii="Browallia New" w:eastAsia="Cambria Math" w:hAnsi="Browallia New" w:cs="Browallia New"/>
                <w:szCs w:val="32"/>
                <w:vertAlign w:val="subscript"/>
              </w:rPr>
              <w:t>IPS,y</w:t>
            </w:r>
            <w:proofErr w:type="spellEnd"/>
            <w:proofErr w:type="gramEnd"/>
          </w:p>
        </w:tc>
        <w:tc>
          <w:tcPr>
            <w:tcW w:w="450" w:type="dxa"/>
          </w:tcPr>
          <w:p w14:paraId="78DF24AE" w14:textId="77777777" w:rsidR="009D7223" w:rsidRPr="00A66EBF"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A66EBF">
              <w:rPr>
                <w:rFonts w:ascii="Browallia New" w:hAnsi="Browallia New" w:cs="Browallia New"/>
                <w:szCs w:val="32"/>
              </w:rPr>
              <w:t>=</w:t>
            </w:r>
          </w:p>
        </w:tc>
        <w:tc>
          <w:tcPr>
            <w:tcW w:w="7214" w:type="dxa"/>
          </w:tcPr>
          <w:p w14:paraId="3C93E778" w14:textId="53B94762" w:rsidR="009D7223" w:rsidRPr="00A66EBF"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2F196D">
              <w:rPr>
                <w:rFonts w:ascii="Browallia New" w:hAnsi="Browallia New" w:cs="Browallia New"/>
                <w:szCs w:val="32"/>
              </w:rPr>
              <w:t>Total heat output generated by power plant(s) supplying electricity and/or steam used in year y (MJ/year)</w:t>
            </w:r>
          </w:p>
        </w:tc>
      </w:tr>
      <w:tr w:rsidR="009D7223" w:rsidRPr="00C4388B" w14:paraId="5FABE725" w14:textId="77777777" w:rsidTr="009D7223">
        <w:tc>
          <w:tcPr>
            <w:tcW w:w="1336" w:type="dxa"/>
          </w:tcPr>
          <w:p w14:paraId="3620C189" w14:textId="77777777" w:rsidR="009D7223" w:rsidRPr="00C4388B" w:rsidRDefault="009D7223" w:rsidP="009D7223">
            <w:pPr>
              <w:pStyle w:val="ListParagraph"/>
              <w:tabs>
                <w:tab w:val="left" w:pos="3329"/>
              </w:tabs>
              <w:spacing w:before="0" w:after="0" w:line="240" w:lineRule="auto"/>
              <w:ind w:left="33"/>
              <w:contextualSpacing w:val="0"/>
              <w:rPr>
                <w:rFonts w:ascii="Browallia New" w:eastAsia="Cambria Math" w:hAnsi="Browallia New" w:cs="Browallia New"/>
                <w:szCs w:val="32"/>
              </w:rPr>
            </w:pPr>
            <w:proofErr w:type="spellStart"/>
            <w:proofErr w:type="gramStart"/>
            <w:r w:rsidRPr="00C4388B">
              <w:rPr>
                <w:rFonts w:ascii="Browallia New" w:eastAsia="Cambria Math" w:hAnsi="Browallia New" w:cs="Browallia New"/>
                <w:szCs w:val="32"/>
              </w:rPr>
              <w:t>EG</w:t>
            </w:r>
            <w:r>
              <w:rPr>
                <w:rFonts w:ascii="Browallia New" w:eastAsia="Cambria Math" w:hAnsi="Browallia New" w:cs="Browallia New"/>
                <w:szCs w:val="32"/>
                <w:vertAlign w:val="subscript"/>
              </w:rPr>
              <w:t>IPS</w:t>
            </w:r>
            <w:r w:rsidRPr="00C4388B">
              <w:rPr>
                <w:rFonts w:ascii="Browallia New" w:eastAsia="Cambria Math" w:hAnsi="Browallia New" w:cs="Browallia New"/>
                <w:szCs w:val="32"/>
                <w:vertAlign w:val="subscript"/>
              </w:rPr>
              <w:t>,y</w:t>
            </w:r>
            <w:proofErr w:type="spellEnd"/>
            <w:proofErr w:type="gramEnd"/>
          </w:p>
        </w:tc>
        <w:tc>
          <w:tcPr>
            <w:tcW w:w="450" w:type="dxa"/>
          </w:tcPr>
          <w:p w14:paraId="21AD885A" w14:textId="77777777" w:rsidR="009D7223" w:rsidRPr="00C4388B"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C4388B">
              <w:rPr>
                <w:rFonts w:ascii="Browallia New" w:hAnsi="Browallia New" w:cs="Browallia New"/>
                <w:szCs w:val="32"/>
              </w:rPr>
              <w:t>=</w:t>
            </w:r>
          </w:p>
        </w:tc>
        <w:tc>
          <w:tcPr>
            <w:tcW w:w="7214" w:type="dxa"/>
          </w:tcPr>
          <w:p w14:paraId="21D4086F" w14:textId="05F45E56" w:rsidR="009D7223" w:rsidRPr="00A66EBF"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BB2B1E">
              <w:rPr>
                <w:rFonts w:ascii="Browallia New" w:hAnsi="Browallia New" w:cs="Browallia New"/>
              </w:rPr>
              <w:t xml:space="preserve">Total electricity output generated by power plant(s) supplying electricity and/or steam used in year </w:t>
            </w:r>
            <w:r w:rsidRPr="00BB2B1E">
              <w:rPr>
                <w:rFonts w:ascii="Browallia New" w:hAnsi="Browallia New" w:cs="Browallia New"/>
                <w:i/>
                <w:iCs/>
              </w:rPr>
              <w:t>y</w:t>
            </w:r>
            <w:r w:rsidRPr="00BB2B1E">
              <w:rPr>
                <w:rFonts w:ascii="Browallia New" w:hAnsi="Browallia New" w:cs="Browallia New"/>
              </w:rPr>
              <w:t xml:space="preserve"> (kWh/year)</w:t>
            </w:r>
          </w:p>
        </w:tc>
      </w:tr>
      <w:tr w:rsidR="009D7223" w:rsidRPr="00C4388B" w14:paraId="29446D88" w14:textId="77777777" w:rsidTr="00E8388D">
        <w:tc>
          <w:tcPr>
            <w:tcW w:w="1336" w:type="dxa"/>
          </w:tcPr>
          <w:p w14:paraId="789FADF3" w14:textId="704EBD24" w:rsidR="009D7223" w:rsidRPr="00C4388B" w:rsidRDefault="009D7223" w:rsidP="009D7223">
            <w:pPr>
              <w:pStyle w:val="ListParagraph"/>
              <w:tabs>
                <w:tab w:val="left" w:pos="3329"/>
              </w:tabs>
              <w:spacing w:before="0" w:after="0" w:line="240" w:lineRule="auto"/>
              <w:ind w:left="33"/>
              <w:contextualSpacing w:val="0"/>
              <w:rPr>
                <w:rFonts w:ascii="Browallia New" w:eastAsia="Cambria Math" w:hAnsi="Browallia New" w:cs="Browallia New"/>
                <w:szCs w:val="32"/>
              </w:rPr>
            </w:pPr>
            <w:r w:rsidRPr="0055332B">
              <w:rPr>
                <w:rFonts w:ascii="Browallia New" w:hAnsi="Browallia New" w:cs="Browallia New"/>
                <w:szCs w:val="32"/>
              </w:rPr>
              <w:sym w:font="Symbol" w:char="F068"/>
            </w:r>
            <w:proofErr w:type="spellStart"/>
            <w:proofErr w:type="gramStart"/>
            <w:r w:rsidRPr="0055332B">
              <w:rPr>
                <w:rFonts w:ascii="Browallia New" w:hAnsi="Browallia New" w:cs="Browallia New"/>
                <w:szCs w:val="32"/>
                <w:vertAlign w:val="subscript"/>
              </w:rPr>
              <w:t>IPS,y</w:t>
            </w:r>
            <w:proofErr w:type="spellEnd"/>
            <w:proofErr w:type="gramEnd"/>
          </w:p>
        </w:tc>
        <w:tc>
          <w:tcPr>
            <w:tcW w:w="450" w:type="dxa"/>
          </w:tcPr>
          <w:p w14:paraId="20E14BA6" w14:textId="17BAF6C1" w:rsidR="009D7223" w:rsidRPr="00C4388B" w:rsidRDefault="009D7223" w:rsidP="00E8388D">
            <w:pPr>
              <w:pStyle w:val="ListParagraph"/>
              <w:tabs>
                <w:tab w:val="left" w:pos="3329"/>
              </w:tabs>
              <w:spacing w:before="0" w:after="0" w:line="240" w:lineRule="auto"/>
              <w:ind w:left="0"/>
              <w:contextualSpacing w:val="0"/>
              <w:rPr>
                <w:rFonts w:ascii="Browallia New" w:hAnsi="Browallia New" w:cs="Browallia New"/>
                <w:szCs w:val="32"/>
              </w:rPr>
            </w:pPr>
            <w:r w:rsidRPr="0055332B">
              <w:rPr>
                <w:rFonts w:ascii="Browallia New" w:hAnsi="Browallia New" w:cs="Browallia New"/>
                <w:szCs w:val="32"/>
                <w:cs/>
                <w:lang w:bidi="th"/>
              </w:rPr>
              <w:t>=</w:t>
            </w:r>
          </w:p>
        </w:tc>
        <w:tc>
          <w:tcPr>
            <w:tcW w:w="7214" w:type="dxa"/>
          </w:tcPr>
          <w:p w14:paraId="0AD3B3A8" w14:textId="77777777" w:rsidR="009D7223"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BB2B1E">
              <w:rPr>
                <w:rFonts w:ascii="Browallia New" w:hAnsi="Browallia New" w:cs="Browallia New"/>
                <w:szCs w:val="32"/>
              </w:rPr>
              <w:t xml:space="preserve">Average annual efficiency of the power plant in year y </w:t>
            </w:r>
          </w:p>
          <w:p w14:paraId="609A35BB" w14:textId="769FE029" w:rsidR="009D7223" w:rsidRPr="0055332B"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BB2B1E">
              <w:rPr>
                <w:rFonts w:ascii="Browallia New" w:hAnsi="Browallia New" w:cs="Browallia New"/>
                <w:szCs w:val="32"/>
              </w:rPr>
              <w:t xml:space="preserve">(value between </w:t>
            </w:r>
            <w:r w:rsidRPr="00BB2B1E">
              <w:rPr>
                <w:rFonts w:ascii="Browallia New" w:hAnsi="Browallia New" w:cs="Browallia New"/>
                <w:szCs w:val="32"/>
                <w:cs/>
              </w:rPr>
              <w:t xml:space="preserve">0 </w:t>
            </w:r>
            <w:r w:rsidRPr="00BB2B1E">
              <w:rPr>
                <w:rFonts w:ascii="Browallia New" w:hAnsi="Browallia New" w:cs="Browallia New"/>
                <w:szCs w:val="32"/>
              </w:rPr>
              <w:t xml:space="preserve">and </w:t>
            </w:r>
            <w:r w:rsidRPr="00BB2B1E">
              <w:rPr>
                <w:rFonts w:ascii="Browallia New" w:hAnsi="Browallia New" w:cs="Browallia New"/>
                <w:szCs w:val="32"/>
                <w:cs/>
              </w:rPr>
              <w:t>1)</w:t>
            </w:r>
          </w:p>
        </w:tc>
      </w:tr>
    </w:tbl>
    <w:p w14:paraId="58BD2E47" w14:textId="77777777" w:rsidR="00BC39E4" w:rsidRPr="00A3201C" w:rsidRDefault="00BC39E4" w:rsidP="00EB0279">
      <w:pPr>
        <w:pStyle w:val="NormalWeb"/>
        <w:tabs>
          <w:tab w:val="left" w:pos="361"/>
        </w:tabs>
        <w:spacing w:before="0" w:beforeAutospacing="0" w:after="0" w:afterAutospacing="0"/>
        <w:ind w:left="0"/>
        <w:jc w:val="thaiDistribute"/>
        <w:rPr>
          <w:rFonts w:ascii="Browallia New" w:hAnsi="Browallia New" w:cs="Browallia New"/>
        </w:rPr>
      </w:pPr>
    </w:p>
    <w:p w14:paraId="56405C31" w14:textId="32E354E6" w:rsidR="00195E22" w:rsidRPr="00BE53EF" w:rsidRDefault="00195E22" w:rsidP="00EB0279">
      <w:pPr>
        <w:tabs>
          <w:tab w:val="left" w:pos="450"/>
          <w:tab w:val="left" w:pos="3329"/>
        </w:tabs>
        <w:spacing w:before="0" w:after="0" w:line="240" w:lineRule="auto"/>
        <w:ind w:left="450" w:hanging="450"/>
        <w:jc w:val="thaiDistribute"/>
        <w:rPr>
          <w:rFonts w:ascii="Browallia New" w:hAnsi="Browallia New" w:cs="Browallia New"/>
          <w:b/>
          <w:bCs/>
          <w:color w:val="000000" w:themeColor="text1"/>
          <w:cs/>
        </w:rPr>
      </w:pPr>
      <w:r w:rsidRPr="00BE53EF">
        <w:rPr>
          <w:rFonts w:ascii="Browallia New" w:hAnsi="Browallia New" w:cs="Browallia New" w:hint="cs"/>
          <w:b/>
          <w:bCs/>
          <w:color w:val="000000" w:themeColor="text1"/>
          <w:cs/>
        </w:rPr>
        <w:t>6.</w:t>
      </w:r>
      <w:r w:rsidR="004E7B00" w:rsidRPr="00BE53EF">
        <w:rPr>
          <w:rFonts w:ascii="Browallia New" w:hAnsi="Browallia New" w:cs="Browallia New"/>
          <w:b/>
          <w:bCs/>
          <w:color w:val="000000" w:themeColor="text1"/>
        </w:rPr>
        <w:t>5</w:t>
      </w:r>
      <w:r w:rsidR="00267CFC">
        <w:rPr>
          <w:rFonts w:ascii="Browallia New" w:hAnsi="Browallia New" w:cs="Browallia New"/>
          <w:b/>
          <w:bCs/>
          <w:color w:val="000000" w:themeColor="text1"/>
          <w:cs/>
        </w:rPr>
        <w:tab/>
      </w:r>
      <w:r w:rsidR="00047964" w:rsidRPr="00047964">
        <w:rPr>
          <w:rFonts w:ascii="Browallia New" w:hAnsi="Browallia New" w:cs="Browallia New"/>
          <w:b/>
          <w:bCs/>
          <w:color w:val="000000" w:themeColor="text1"/>
        </w:rPr>
        <w:t>Project emissions from the vaporization of CO</w:t>
      </w:r>
      <w:r w:rsidR="00047964" w:rsidRPr="00047964">
        <w:rPr>
          <w:rFonts w:ascii="Browallia New" w:hAnsi="Browallia New" w:cs="Browallia New"/>
          <w:b/>
          <w:bCs/>
          <w:color w:val="000000" w:themeColor="text1"/>
          <w:vertAlign w:val="subscript"/>
          <w:cs/>
        </w:rPr>
        <w:t>2</w:t>
      </w:r>
      <w:r w:rsidR="003A3B6F">
        <w:rPr>
          <w:rFonts w:ascii="Browallia New" w:hAnsi="Browallia New" w:cs="Browallia New" w:hint="cs"/>
          <w:b/>
          <w:bCs/>
          <w:color w:val="000000" w:themeColor="text1"/>
          <w:cs/>
        </w:rPr>
        <w:t xml:space="preserve"> (</w:t>
      </w:r>
      <w:proofErr w:type="spellStart"/>
      <w:r w:rsidR="00275E5A" w:rsidRPr="00275E5A">
        <w:rPr>
          <w:rFonts w:ascii="Browallia New" w:hAnsi="Browallia New" w:cs="Browallia New"/>
          <w:b/>
          <w:bCs/>
        </w:rPr>
        <w:t>PE</w:t>
      </w:r>
      <w:r w:rsidR="00275E5A" w:rsidRPr="00275E5A">
        <w:rPr>
          <w:rFonts w:ascii="Browallia New" w:hAnsi="Browallia New" w:cs="Browallia New"/>
          <w:b/>
          <w:bCs/>
          <w:vertAlign w:val="subscript"/>
        </w:rPr>
        <w:t>Evap,y</w:t>
      </w:r>
      <w:proofErr w:type="spellEnd"/>
      <w:r w:rsidR="003A3B6F">
        <w:rPr>
          <w:rFonts w:ascii="Browallia New" w:hAnsi="Browallia New" w:cs="Browallia New" w:hint="cs"/>
          <w:b/>
          <w:bCs/>
          <w:color w:val="000000" w:themeColor="text1"/>
          <w:cs/>
        </w:rPr>
        <w:t>)</w:t>
      </w:r>
    </w:p>
    <w:p w14:paraId="7E1D994A" w14:textId="2B3901E1" w:rsidR="00195E22" w:rsidRPr="00047964" w:rsidRDefault="00047964" w:rsidP="00267CFC">
      <w:pPr>
        <w:spacing w:after="0" w:line="240" w:lineRule="auto"/>
        <w:ind w:left="0" w:firstLine="709"/>
        <w:jc w:val="thaiDistribute"/>
        <w:rPr>
          <w:rFonts w:ascii="Browallia New" w:hAnsi="Browallia New" w:cs="Browallia New"/>
        </w:rPr>
      </w:pPr>
      <w:r w:rsidRPr="007A5793">
        <w:rPr>
          <w:rFonts w:ascii="Browallia New" w:hAnsi="Browallia New" w:cs="Browallia New"/>
        </w:rPr>
        <w:t>Project emissions from the vaporization of CO</w:t>
      </w:r>
      <w:r w:rsidRPr="007A5793">
        <w:rPr>
          <w:rFonts w:ascii="Browallia New" w:hAnsi="Browallia New" w:cs="Browallia New"/>
          <w:vertAlign w:val="subscript"/>
          <w:cs/>
        </w:rPr>
        <w:t>2</w:t>
      </w:r>
      <w:r>
        <w:rPr>
          <w:rFonts w:ascii="Browallia New" w:hAnsi="Browallia New" w:cs="Browallia New"/>
          <w:vertAlign w:val="subscript"/>
        </w:rPr>
        <w:t xml:space="preserve"> </w:t>
      </w:r>
      <w:r>
        <w:rPr>
          <w:rFonts w:ascii="Browallia New" w:hAnsi="Browallia New" w:cs="Browallia New"/>
        </w:rPr>
        <w:t xml:space="preserve">can be calculated </w:t>
      </w:r>
      <w:r w:rsidR="003467EC">
        <w:rPr>
          <w:rFonts w:ascii="Browallia New" w:hAnsi="Browallia New" w:cs="Browallia New"/>
        </w:rPr>
        <w:t>as followed:</w:t>
      </w:r>
    </w:p>
    <w:p w14:paraId="508EB5C0" w14:textId="77777777" w:rsidR="00195E22" w:rsidRPr="00BE53EF" w:rsidRDefault="00195E22" w:rsidP="00195E22">
      <w:pPr>
        <w:tabs>
          <w:tab w:val="left" w:pos="3329"/>
        </w:tabs>
        <w:spacing w:before="0" w:after="0" w:line="240" w:lineRule="auto"/>
        <w:ind w:left="180"/>
        <w:rPr>
          <w:rFonts w:ascii="Browallia New" w:hAnsi="Browallia New" w:cs="Browallia New"/>
          <w:sz w:val="16"/>
          <w:szCs w:val="16"/>
        </w:rPr>
      </w:pPr>
    </w:p>
    <w:p w14:paraId="0DDF68FC" w14:textId="3087DAC2" w:rsidR="00195E22" w:rsidRPr="00BE53EF" w:rsidRDefault="00195E22" w:rsidP="00195E22">
      <w:pPr>
        <w:tabs>
          <w:tab w:val="left" w:pos="3329"/>
          <w:tab w:val="left" w:pos="7638"/>
        </w:tabs>
        <w:spacing w:before="0" w:after="0" w:line="240" w:lineRule="auto"/>
        <w:ind w:left="735"/>
        <w:rPr>
          <w:rFonts w:ascii="Browallia New" w:hAnsi="Browallia New" w:cs="Browallia New"/>
          <w:b/>
          <w:bCs/>
        </w:rPr>
      </w:pPr>
      <w:proofErr w:type="spellStart"/>
      <w:proofErr w:type="gramStart"/>
      <w:r w:rsidRPr="00BE53EF">
        <w:rPr>
          <w:rFonts w:ascii="Browallia New" w:hAnsi="Browallia New" w:cs="Browallia New"/>
          <w:b/>
          <w:bCs/>
        </w:rPr>
        <w:t>PE</w:t>
      </w:r>
      <w:r w:rsidR="004E7B00" w:rsidRPr="00BE53EF">
        <w:rPr>
          <w:rFonts w:ascii="Browallia New" w:hAnsi="Browallia New" w:cs="Browallia New"/>
          <w:b/>
          <w:bCs/>
          <w:vertAlign w:val="subscript"/>
        </w:rPr>
        <w:t>E</w:t>
      </w:r>
      <w:r w:rsidR="009E35B9" w:rsidRPr="00BE53EF">
        <w:rPr>
          <w:rFonts w:ascii="Browallia New" w:hAnsi="Browallia New" w:cs="Browallia New"/>
          <w:b/>
          <w:bCs/>
          <w:vertAlign w:val="subscript"/>
        </w:rPr>
        <w:t>vap</w:t>
      </w:r>
      <w:r w:rsidRPr="00BE53EF">
        <w:rPr>
          <w:rFonts w:ascii="Browallia New" w:hAnsi="Browallia New" w:cs="Browallia New"/>
          <w:b/>
          <w:bCs/>
          <w:vertAlign w:val="subscript"/>
        </w:rPr>
        <w:t>,y</w:t>
      </w:r>
      <w:proofErr w:type="spellEnd"/>
      <w:proofErr w:type="gramEnd"/>
      <w:r w:rsidRPr="00BE53EF">
        <w:rPr>
          <w:rFonts w:ascii="Browallia New" w:hAnsi="Browallia New" w:cs="Browallia New"/>
          <w:b/>
          <w:bCs/>
        </w:rPr>
        <w:t xml:space="preserve"> = </w:t>
      </w:r>
      <w:proofErr w:type="spellStart"/>
      <w:r w:rsidRPr="00BE53EF">
        <w:rPr>
          <w:rFonts w:ascii="Browallia New" w:hAnsi="Browallia New" w:cs="Browallia New"/>
          <w:b/>
          <w:bCs/>
        </w:rPr>
        <w:t>PE</w:t>
      </w:r>
      <w:r w:rsidR="004E7B00" w:rsidRPr="00BE53EF">
        <w:rPr>
          <w:rFonts w:ascii="Browallia New" w:hAnsi="Browallia New" w:cs="Browallia New"/>
          <w:b/>
          <w:bCs/>
          <w:vertAlign w:val="subscript"/>
        </w:rPr>
        <w:t>E</w:t>
      </w:r>
      <w:r w:rsidR="009E35B9" w:rsidRPr="00BE53EF">
        <w:rPr>
          <w:rFonts w:ascii="Browallia New" w:hAnsi="Browallia New" w:cs="Browallia New"/>
          <w:b/>
          <w:bCs/>
          <w:vertAlign w:val="subscript"/>
        </w:rPr>
        <w:t>vap</w:t>
      </w:r>
      <w:r w:rsidRPr="00BE53EF">
        <w:rPr>
          <w:rFonts w:ascii="Browallia New" w:hAnsi="Browallia New" w:cs="Browallia New"/>
          <w:b/>
          <w:bCs/>
          <w:vertAlign w:val="subscript"/>
        </w:rPr>
        <w:t>,Elec,y</w:t>
      </w:r>
      <w:proofErr w:type="spellEnd"/>
      <w:r w:rsidRPr="00BE53EF">
        <w:rPr>
          <w:rFonts w:ascii="Browallia New" w:hAnsi="Browallia New" w:cs="Browallia New"/>
          <w:b/>
          <w:bCs/>
        </w:rPr>
        <w:t xml:space="preserve"> + </w:t>
      </w:r>
      <w:proofErr w:type="spellStart"/>
      <w:r w:rsidRPr="00BE53EF">
        <w:rPr>
          <w:rFonts w:ascii="Browallia New" w:hAnsi="Browallia New" w:cs="Browallia New"/>
          <w:b/>
          <w:bCs/>
        </w:rPr>
        <w:t>PE</w:t>
      </w:r>
      <w:r w:rsidR="004E7B00" w:rsidRPr="00BE53EF">
        <w:rPr>
          <w:rFonts w:ascii="Browallia New" w:hAnsi="Browallia New" w:cs="Browallia New"/>
          <w:b/>
          <w:bCs/>
          <w:vertAlign w:val="subscript"/>
        </w:rPr>
        <w:t>E</w:t>
      </w:r>
      <w:r w:rsidR="009E35B9" w:rsidRPr="00BE53EF">
        <w:rPr>
          <w:rFonts w:ascii="Browallia New" w:hAnsi="Browallia New" w:cs="Browallia New"/>
          <w:b/>
          <w:bCs/>
          <w:vertAlign w:val="subscript"/>
        </w:rPr>
        <w:t>vap</w:t>
      </w:r>
      <w:r w:rsidRPr="00BE53EF">
        <w:rPr>
          <w:rFonts w:ascii="Browallia New" w:hAnsi="Browallia New" w:cs="Browallia New"/>
          <w:b/>
          <w:bCs/>
          <w:vertAlign w:val="subscript"/>
        </w:rPr>
        <w:t>,IPS,y</w:t>
      </w:r>
      <w:proofErr w:type="spellEnd"/>
      <w:r w:rsidRPr="00BE53EF">
        <w:rPr>
          <w:rFonts w:ascii="Browallia New" w:hAnsi="Browallia New" w:cs="Browallia New"/>
          <w:b/>
          <w:bCs/>
        </w:rPr>
        <w:tab/>
      </w:r>
      <w:r w:rsidR="00EF5E08">
        <w:rPr>
          <w:rFonts w:ascii="Browallia New" w:hAnsi="Browallia New" w:cs="Browallia New" w:hint="cs"/>
        </w:rPr>
        <w:t>Equation</w:t>
      </w:r>
      <w:r w:rsidRPr="00DE7588">
        <w:rPr>
          <w:rFonts w:ascii="Browallia New" w:hAnsi="Browallia New" w:cs="Browallia New" w:hint="cs"/>
          <w:cs/>
        </w:rPr>
        <w:t xml:space="preserve"> </w:t>
      </w:r>
      <w:r w:rsidRPr="00DE7588">
        <w:rPr>
          <w:rFonts w:ascii="Browallia New" w:hAnsi="Browallia New" w:cs="Browallia New"/>
        </w:rPr>
        <w:t>(</w:t>
      </w:r>
      <w:r w:rsidR="00DE7588">
        <w:rPr>
          <w:rFonts w:ascii="Browallia New" w:hAnsi="Browallia New" w:cs="Browallia New"/>
        </w:rPr>
        <w:t>20</w:t>
      </w:r>
      <w:r w:rsidRPr="00DE7588">
        <w:rPr>
          <w:rFonts w:ascii="Browallia New" w:hAnsi="Browallia New" w:cs="Browallia New"/>
        </w:rPr>
        <w:t>)</w:t>
      </w:r>
    </w:p>
    <w:p w14:paraId="5FCDBF94" w14:textId="77777777" w:rsidR="003150F7" w:rsidRPr="00913F96" w:rsidRDefault="003150F7" w:rsidP="00913F96">
      <w:pPr>
        <w:tabs>
          <w:tab w:val="left" w:pos="3329"/>
        </w:tabs>
        <w:spacing w:before="0" w:after="0" w:line="240" w:lineRule="auto"/>
        <w:ind w:left="180"/>
        <w:rPr>
          <w:rFonts w:ascii="Browallia New" w:hAnsi="Browallia New" w:cs="Browallia New"/>
          <w:sz w:val="16"/>
          <w:szCs w:val="16"/>
        </w:rPr>
      </w:pPr>
    </w:p>
    <w:p w14:paraId="4ECB440B" w14:textId="16B6CEB4" w:rsidR="00195E22" w:rsidRDefault="00EF5E08" w:rsidP="00195E22">
      <w:pPr>
        <w:tabs>
          <w:tab w:val="left" w:pos="3329"/>
        </w:tabs>
        <w:spacing w:before="0" w:after="0" w:line="240" w:lineRule="auto"/>
        <w:ind w:left="284"/>
        <w:rPr>
          <w:rFonts w:ascii="Browallia New" w:hAnsi="Browallia New" w:cs="Browallia New"/>
        </w:rPr>
      </w:pPr>
      <w:r>
        <w:rPr>
          <w:rFonts w:ascii="Browallia New" w:hAnsi="Browallia New" w:cs="Browallia New"/>
        </w:rPr>
        <w:t>Where</w:t>
      </w:r>
    </w:p>
    <w:p w14:paraId="04C22E07" w14:textId="77777777" w:rsidR="006B5183" w:rsidRPr="00A46184" w:rsidRDefault="006B5183" w:rsidP="00195E22">
      <w:pPr>
        <w:tabs>
          <w:tab w:val="left" w:pos="3329"/>
        </w:tabs>
        <w:spacing w:before="0" w:after="0" w:line="240" w:lineRule="auto"/>
        <w:ind w:left="284"/>
        <w:rPr>
          <w:rFonts w:ascii="Browallia New" w:hAnsi="Browallia New" w:cs="Browallia New"/>
          <w:sz w:val="12"/>
          <w:szCs w:val="12"/>
        </w:rPr>
      </w:pPr>
    </w:p>
    <w:tbl>
      <w:tblPr>
        <w:tblW w:w="9000" w:type="dxa"/>
        <w:tblInd w:w="90" w:type="dxa"/>
        <w:tblLayout w:type="fixed"/>
        <w:tblLook w:val="04A0" w:firstRow="1" w:lastRow="0" w:firstColumn="1" w:lastColumn="0" w:noHBand="0" w:noVBand="1"/>
      </w:tblPr>
      <w:tblGrid>
        <w:gridCol w:w="1446"/>
        <w:gridCol w:w="426"/>
        <w:gridCol w:w="7128"/>
      </w:tblGrid>
      <w:tr w:rsidR="009D7223" w:rsidRPr="00BE53EF" w14:paraId="7C709BA6" w14:textId="77777777" w:rsidTr="00913F96">
        <w:tc>
          <w:tcPr>
            <w:tcW w:w="1446" w:type="dxa"/>
          </w:tcPr>
          <w:p w14:paraId="60A5384A" w14:textId="421F5D0F" w:rsidR="009D7223" w:rsidRPr="006B5183"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8933A2">
              <w:rPr>
                <w:rFonts w:ascii="Browallia New" w:hAnsi="Browallia New" w:cs="Browallia New"/>
                <w:szCs w:val="32"/>
              </w:rPr>
              <w:t>PE</w:t>
            </w:r>
            <w:r w:rsidRPr="008933A2">
              <w:rPr>
                <w:rFonts w:ascii="Browallia New" w:hAnsi="Browallia New" w:cs="Browallia New"/>
                <w:szCs w:val="32"/>
                <w:vertAlign w:val="subscript"/>
              </w:rPr>
              <w:t>Evap,y</w:t>
            </w:r>
            <w:proofErr w:type="spellEnd"/>
            <w:proofErr w:type="gramEnd"/>
          </w:p>
        </w:tc>
        <w:tc>
          <w:tcPr>
            <w:tcW w:w="426" w:type="dxa"/>
          </w:tcPr>
          <w:p w14:paraId="3D6D5A2E" w14:textId="239B76A9" w:rsidR="009D7223" w:rsidRPr="006B5183"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8933A2">
              <w:rPr>
                <w:rFonts w:ascii="Browallia New" w:hAnsi="Browallia New" w:cs="Browallia New"/>
                <w:szCs w:val="32"/>
              </w:rPr>
              <w:t>=</w:t>
            </w:r>
          </w:p>
        </w:tc>
        <w:tc>
          <w:tcPr>
            <w:tcW w:w="7128" w:type="dxa"/>
          </w:tcPr>
          <w:p w14:paraId="272974BF" w14:textId="2B636F4E" w:rsidR="009D7223" w:rsidRPr="006B5183" w:rsidRDefault="009D7223" w:rsidP="009D7223">
            <w:pPr>
              <w:pStyle w:val="ListParagraph"/>
              <w:tabs>
                <w:tab w:val="left" w:pos="3329"/>
              </w:tabs>
              <w:spacing w:before="0" w:after="0" w:line="240" w:lineRule="auto"/>
              <w:ind w:left="0"/>
              <w:contextualSpacing w:val="0"/>
              <w:rPr>
                <w:rFonts w:ascii="Browallia New" w:hAnsi="Browallia New" w:cs="Browallia New"/>
                <w:color w:val="000000" w:themeColor="text1"/>
                <w:szCs w:val="32"/>
                <w:cs/>
              </w:rPr>
            </w:pPr>
            <w:r w:rsidRPr="007A5793">
              <w:rPr>
                <w:rFonts w:ascii="Browallia New" w:hAnsi="Browallia New" w:cs="Browallia New"/>
                <w:szCs w:val="32"/>
              </w:rPr>
              <w:t>Project emissions from the vaporization of CO</w:t>
            </w:r>
            <w:r w:rsidRPr="007A5793">
              <w:rPr>
                <w:rFonts w:ascii="Browallia New" w:hAnsi="Browallia New" w:cs="Browallia New"/>
                <w:szCs w:val="32"/>
                <w:vertAlign w:val="subscript"/>
                <w:cs/>
              </w:rPr>
              <w:t>2</w:t>
            </w:r>
            <w:r w:rsidRPr="007A5793">
              <w:rPr>
                <w:rFonts w:ascii="Browallia New" w:hAnsi="Browallia New" w:cs="Browallia New"/>
                <w:szCs w:val="32"/>
                <w:cs/>
              </w:rPr>
              <w:t xml:space="preserve"> </w:t>
            </w:r>
            <w:r w:rsidRPr="007A5793">
              <w:rPr>
                <w:rFonts w:ascii="Browallia New" w:hAnsi="Browallia New" w:cs="Browallia New"/>
                <w:szCs w:val="32"/>
              </w:rPr>
              <w:t xml:space="preserve">in year y </w:t>
            </w:r>
            <w:r w:rsidRPr="008933A2">
              <w:rPr>
                <w:rFonts w:ascii="Browallia New" w:hAnsi="Browallia New" w:cs="Browallia New"/>
                <w:szCs w:val="32"/>
              </w:rPr>
              <w:t>(tCO</w:t>
            </w:r>
            <w:r w:rsidRPr="008933A2">
              <w:rPr>
                <w:rFonts w:ascii="Browallia New" w:hAnsi="Browallia New" w:cs="Browallia New"/>
                <w:szCs w:val="32"/>
                <w:vertAlign w:val="subscript"/>
              </w:rPr>
              <w:t>2</w:t>
            </w:r>
            <w:r w:rsidRPr="008933A2">
              <w:rPr>
                <w:rFonts w:ascii="Browallia New" w:hAnsi="Browallia New" w:cs="Browallia New"/>
                <w:szCs w:val="32"/>
              </w:rPr>
              <w:t>e/year)</w:t>
            </w:r>
          </w:p>
        </w:tc>
      </w:tr>
      <w:tr w:rsidR="009D7223" w:rsidRPr="00BE53EF" w14:paraId="28C059CC" w14:textId="77777777" w:rsidTr="00913F96">
        <w:tc>
          <w:tcPr>
            <w:tcW w:w="1446" w:type="dxa"/>
          </w:tcPr>
          <w:p w14:paraId="115480FC" w14:textId="50D618B4" w:rsidR="009D7223" w:rsidRPr="00BE53EF"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BE53EF">
              <w:rPr>
                <w:rFonts w:ascii="Browallia New" w:hAnsi="Browallia New" w:cs="Browallia New"/>
                <w:szCs w:val="32"/>
              </w:rPr>
              <w:t>PE</w:t>
            </w:r>
            <w:r w:rsidRPr="00BE53EF">
              <w:rPr>
                <w:rFonts w:ascii="Browallia New" w:hAnsi="Browallia New" w:cs="Browallia New"/>
                <w:szCs w:val="32"/>
                <w:vertAlign w:val="subscript"/>
              </w:rPr>
              <w:t>Evap,Elec</w:t>
            </w:r>
            <w:proofErr w:type="gramEnd"/>
            <w:r w:rsidRPr="00BE53EF">
              <w:rPr>
                <w:rFonts w:ascii="Browallia New" w:hAnsi="Browallia New" w:cs="Browallia New"/>
                <w:szCs w:val="32"/>
                <w:vertAlign w:val="subscript"/>
              </w:rPr>
              <w:t>,y</w:t>
            </w:r>
            <w:proofErr w:type="spellEnd"/>
          </w:p>
        </w:tc>
        <w:tc>
          <w:tcPr>
            <w:tcW w:w="426" w:type="dxa"/>
          </w:tcPr>
          <w:p w14:paraId="71E4F4EC" w14:textId="407EA18F" w:rsidR="009D7223" w:rsidRPr="00BE53EF"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BE53EF">
              <w:rPr>
                <w:rFonts w:ascii="Browallia New" w:hAnsi="Browallia New" w:cs="Browallia New"/>
                <w:szCs w:val="32"/>
              </w:rPr>
              <w:t>=</w:t>
            </w:r>
          </w:p>
        </w:tc>
        <w:tc>
          <w:tcPr>
            <w:tcW w:w="7128" w:type="dxa"/>
          </w:tcPr>
          <w:p w14:paraId="2895459E" w14:textId="77777777" w:rsidR="009D7223" w:rsidRDefault="009D7223" w:rsidP="009D7223">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Pr>
                <w:rFonts w:ascii="Browallia New" w:hAnsi="Browallia New" w:cs="Browallia New"/>
                <w:color w:val="000000" w:themeColor="text1"/>
                <w:szCs w:val="32"/>
              </w:rPr>
              <w:t>Project emissions</w:t>
            </w:r>
            <w:r w:rsidRPr="00F40F84">
              <w:rPr>
                <w:rFonts w:ascii="Browallia New" w:hAnsi="Browallia New" w:cs="Browallia New"/>
                <w:color w:val="000000" w:themeColor="text1"/>
                <w:szCs w:val="32"/>
              </w:rPr>
              <w:t xml:space="preserve"> from grid electricity consumption </w:t>
            </w:r>
          </w:p>
          <w:p w14:paraId="7794F678" w14:textId="019C8895" w:rsidR="009D7223" w:rsidRPr="00BE53EF" w:rsidRDefault="009D7223" w:rsidP="009D7223">
            <w:pPr>
              <w:pStyle w:val="ListParagraph"/>
              <w:tabs>
                <w:tab w:val="left" w:pos="3329"/>
              </w:tabs>
              <w:spacing w:before="0" w:after="0" w:line="240" w:lineRule="auto"/>
              <w:ind w:left="0"/>
              <w:contextualSpacing w:val="0"/>
              <w:rPr>
                <w:rFonts w:ascii="Browallia New" w:hAnsi="Browallia New" w:cs="Browallia New"/>
                <w:color w:val="000000" w:themeColor="text1"/>
                <w:szCs w:val="32"/>
                <w:cs/>
              </w:rPr>
            </w:pPr>
            <w:r w:rsidRPr="00F40F84">
              <w:rPr>
                <w:rFonts w:ascii="Browallia New" w:hAnsi="Browallia New" w:cs="Browallia New"/>
                <w:color w:val="000000" w:themeColor="text1"/>
                <w:szCs w:val="32"/>
              </w:rPr>
              <w:t>in the CO</w:t>
            </w:r>
            <w:r w:rsidRPr="00F40F84">
              <w:rPr>
                <w:rFonts w:ascii="Browallia New" w:hAnsi="Browallia New" w:cs="Browallia New"/>
                <w:color w:val="000000" w:themeColor="text1"/>
                <w:szCs w:val="32"/>
                <w:vertAlign w:val="subscript"/>
              </w:rPr>
              <w:t>2</w:t>
            </w:r>
            <w:r w:rsidRPr="00F40F84">
              <w:rPr>
                <w:rFonts w:ascii="Browallia New" w:hAnsi="Browallia New" w:cs="Browallia New"/>
                <w:color w:val="000000" w:themeColor="text1"/>
                <w:szCs w:val="32"/>
                <w:cs/>
              </w:rPr>
              <w:t xml:space="preserve"> </w:t>
            </w:r>
            <w:r w:rsidRPr="00F40F84">
              <w:rPr>
                <w:rFonts w:ascii="Browallia New" w:hAnsi="Browallia New" w:cs="Browallia New"/>
                <w:color w:val="000000" w:themeColor="text1"/>
                <w:szCs w:val="32"/>
              </w:rPr>
              <w:t>vapor-phase preparation process in year y (tCO</w:t>
            </w:r>
            <w:r w:rsidRPr="00F40F84">
              <w:rPr>
                <w:rFonts w:ascii="Browallia New" w:hAnsi="Browallia New" w:cs="Browallia New"/>
                <w:color w:val="000000" w:themeColor="text1"/>
                <w:szCs w:val="32"/>
                <w:vertAlign w:val="subscript"/>
              </w:rPr>
              <w:t>2</w:t>
            </w:r>
            <w:r w:rsidRPr="00F40F84">
              <w:rPr>
                <w:rFonts w:ascii="Browallia New" w:hAnsi="Browallia New" w:cs="Browallia New"/>
                <w:color w:val="000000" w:themeColor="text1"/>
                <w:szCs w:val="32"/>
              </w:rPr>
              <w:t>e/year)</w:t>
            </w:r>
          </w:p>
        </w:tc>
      </w:tr>
      <w:tr w:rsidR="009D7223" w:rsidRPr="00195E22" w14:paraId="1EDBC032" w14:textId="77777777" w:rsidTr="00913F96">
        <w:tc>
          <w:tcPr>
            <w:tcW w:w="1446" w:type="dxa"/>
          </w:tcPr>
          <w:p w14:paraId="07102E76" w14:textId="67077019" w:rsidR="009D7223" w:rsidRPr="00BE53EF"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BE53EF">
              <w:rPr>
                <w:rFonts w:ascii="Browallia New" w:hAnsi="Browallia New" w:cs="Browallia New"/>
                <w:szCs w:val="32"/>
              </w:rPr>
              <w:t>PE</w:t>
            </w:r>
            <w:r w:rsidRPr="00BE53EF">
              <w:rPr>
                <w:rFonts w:ascii="Browallia New" w:hAnsi="Browallia New" w:cs="Browallia New"/>
                <w:szCs w:val="32"/>
                <w:vertAlign w:val="subscript"/>
              </w:rPr>
              <w:t>Evap,IPS</w:t>
            </w:r>
            <w:proofErr w:type="gramEnd"/>
            <w:r w:rsidRPr="00BE53EF">
              <w:rPr>
                <w:rFonts w:ascii="Browallia New" w:hAnsi="Browallia New" w:cs="Browallia New"/>
                <w:szCs w:val="32"/>
                <w:vertAlign w:val="subscript"/>
              </w:rPr>
              <w:t>,y</w:t>
            </w:r>
            <w:proofErr w:type="spellEnd"/>
          </w:p>
        </w:tc>
        <w:tc>
          <w:tcPr>
            <w:tcW w:w="426" w:type="dxa"/>
          </w:tcPr>
          <w:p w14:paraId="12D321C9" w14:textId="77777777" w:rsidR="009D7223" w:rsidRPr="00BE53EF"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BE53EF">
              <w:rPr>
                <w:rFonts w:ascii="Browallia New" w:hAnsi="Browallia New" w:cs="Browallia New"/>
                <w:szCs w:val="32"/>
              </w:rPr>
              <w:t>=</w:t>
            </w:r>
          </w:p>
        </w:tc>
        <w:tc>
          <w:tcPr>
            <w:tcW w:w="7128" w:type="dxa"/>
          </w:tcPr>
          <w:p w14:paraId="42302E30" w14:textId="77777777" w:rsidR="00037F1F" w:rsidRDefault="00037F1F" w:rsidP="009D7223">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sidRPr="00037F1F">
              <w:rPr>
                <w:rFonts w:ascii="Browallia New" w:hAnsi="Browallia New" w:cs="Browallia New"/>
                <w:color w:val="000000" w:themeColor="text1"/>
                <w:szCs w:val="32"/>
              </w:rPr>
              <w:t>Project emissions</w:t>
            </w:r>
            <w:r w:rsidR="009D7223" w:rsidRPr="00F40F84">
              <w:rPr>
                <w:rFonts w:ascii="Browallia New" w:hAnsi="Browallia New" w:cs="Browallia New"/>
                <w:color w:val="000000" w:themeColor="text1"/>
                <w:szCs w:val="32"/>
              </w:rPr>
              <w:t xml:space="preserve"> from the use of electricity and/or steam supplied by IPS-type power plants for CO</w:t>
            </w:r>
            <w:r w:rsidR="009D7223" w:rsidRPr="00F40F84">
              <w:rPr>
                <w:rFonts w:ascii="Browallia New" w:hAnsi="Browallia New" w:cs="Browallia New"/>
                <w:color w:val="000000" w:themeColor="text1"/>
                <w:szCs w:val="32"/>
                <w:vertAlign w:val="subscript"/>
                <w:cs/>
              </w:rPr>
              <w:t>2</w:t>
            </w:r>
            <w:r w:rsidR="009D7223" w:rsidRPr="00F40F84">
              <w:rPr>
                <w:rFonts w:ascii="Browallia New" w:hAnsi="Browallia New" w:cs="Browallia New"/>
                <w:color w:val="000000" w:themeColor="text1"/>
                <w:szCs w:val="32"/>
                <w:cs/>
              </w:rPr>
              <w:t xml:space="preserve"> </w:t>
            </w:r>
            <w:r w:rsidR="009D7223" w:rsidRPr="00F40F84">
              <w:rPr>
                <w:rFonts w:ascii="Browallia New" w:hAnsi="Browallia New" w:cs="Browallia New"/>
                <w:color w:val="000000" w:themeColor="text1"/>
                <w:szCs w:val="32"/>
              </w:rPr>
              <w:t xml:space="preserve">vapor-phase preparation processes </w:t>
            </w:r>
          </w:p>
          <w:p w14:paraId="48C3E958" w14:textId="216531B2" w:rsidR="009D7223" w:rsidRPr="00BE53EF"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F40F84">
              <w:rPr>
                <w:rFonts w:ascii="Browallia New" w:hAnsi="Browallia New" w:cs="Browallia New"/>
                <w:color w:val="000000" w:themeColor="text1"/>
                <w:szCs w:val="32"/>
              </w:rPr>
              <w:t>in year y (</w:t>
            </w:r>
            <w:proofErr w:type="spellStart"/>
            <w:r w:rsidRPr="00F40F84">
              <w:rPr>
                <w:rFonts w:ascii="Browallia New" w:hAnsi="Browallia New" w:cs="Browallia New"/>
                <w:color w:val="000000" w:themeColor="text1"/>
                <w:szCs w:val="32"/>
              </w:rPr>
              <w:t>tCO</w:t>
            </w:r>
            <w:proofErr w:type="spellEnd"/>
            <w:r w:rsidRPr="00F40F84">
              <w:rPr>
                <w:rFonts w:ascii="Browallia New" w:hAnsi="Browallia New" w:cs="Browallia New"/>
                <w:color w:val="000000" w:themeColor="text1"/>
                <w:szCs w:val="32"/>
                <w:vertAlign w:val="subscript"/>
                <w:cs/>
              </w:rPr>
              <w:t>2</w:t>
            </w:r>
            <w:r w:rsidRPr="00F40F84">
              <w:rPr>
                <w:rFonts w:ascii="Browallia New" w:hAnsi="Browallia New" w:cs="Browallia New"/>
                <w:color w:val="000000" w:themeColor="text1"/>
                <w:szCs w:val="32"/>
              </w:rPr>
              <w:t>e/year)</w:t>
            </w:r>
            <w:r w:rsidR="00037F1F">
              <w:rPr>
                <w:rFonts w:ascii="Browallia New" w:hAnsi="Browallia New" w:cs="Browallia New"/>
                <w:color w:val="000000" w:themeColor="text1"/>
                <w:szCs w:val="32"/>
              </w:rPr>
              <w:t xml:space="preserve"> </w:t>
            </w:r>
          </w:p>
        </w:tc>
      </w:tr>
    </w:tbl>
    <w:p w14:paraId="27A09709" w14:textId="77777777" w:rsidR="00195E22" w:rsidRPr="008A35EA" w:rsidRDefault="00195E22" w:rsidP="008A35EA">
      <w:pPr>
        <w:pStyle w:val="NormalWeb"/>
        <w:tabs>
          <w:tab w:val="left" w:pos="361"/>
        </w:tabs>
        <w:spacing w:before="0" w:beforeAutospacing="0" w:after="0" w:afterAutospacing="0"/>
        <w:ind w:left="0"/>
        <w:jc w:val="thaiDistribute"/>
        <w:rPr>
          <w:rFonts w:ascii="Browallia New" w:hAnsi="Browallia New" w:cs="Browallia New"/>
        </w:rPr>
      </w:pPr>
    </w:p>
    <w:p w14:paraId="56CF0CC2" w14:textId="44326B3A" w:rsidR="00195E22" w:rsidRPr="002E6CFC" w:rsidRDefault="00195E22" w:rsidP="00047964">
      <w:pPr>
        <w:tabs>
          <w:tab w:val="left" w:pos="1350"/>
          <w:tab w:val="left" w:pos="2410"/>
          <w:tab w:val="left" w:pos="3329"/>
        </w:tabs>
        <w:spacing w:before="0" w:after="0" w:line="240" w:lineRule="auto"/>
        <w:ind w:left="1350" w:hanging="641"/>
        <w:jc w:val="thaiDistribute"/>
        <w:rPr>
          <w:rFonts w:ascii="Browallia New" w:hAnsi="Browallia New" w:cs="Browallia New"/>
          <w:b/>
          <w:bCs/>
        </w:rPr>
      </w:pPr>
      <w:r w:rsidRPr="002E6CFC">
        <w:rPr>
          <w:rFonts w:ascii="Browallia New" w:hAnsi="Browallia New" w:cs="Browallia New"/>
          <w:b/>
          <w:bCs/>
          <w:color w:val="000000" w:themeColor="text1"/>
        </w:rPr>
        <w:t>6.</w:t>
      </w:r>
      <w:r w:rsidR="004E7B00" w:rsidRPr="002E6CFC">
        <w:rPr>
          <w:rFonts w:ascii="Browallia New" w:hAnsi="Browallia New" w:cs="Browallia New"/>
          <w:b/>
          <w:bCs/>
          <w:color w:val="000000" w:themeColor="text1"/>
        </w:rPr>
        <w:t>5</w:t>
      </w:r>
      <w:r w:rsidRPr="002E6CFC">
        <w:rPr>
          <w:rFonts w:ascii="Browallia New" w:hAnsi="Browallia New" w:cs="Browallia New"/>
          <w:b/>
          <w:bCs/>
          <w:color w:val="000000" w:themeColor="text1"/>
        </w:rPr>
        <w:t>.1</w:t>
      </w:r>
      <w:r w:rsidR="008A35EA">
        <w:rPr>
          <w:rFonts w:ascii="Browallia New" w:hAnsi="Browallia New" w:cs="Browallia New"/>
          <w:b/>
          <w:bCs/>
          <w:color w:val="000000" w:themeColor="text1"/>
          <w:cs/>
        </w:rPr>
        <w:tab/>
      </w:r>
      <w:r w:rsidR="00047964" w:rsidRPr="00047964">
        <w:rPr>
          <w:rFonts w:ascii="Browallia New" w:hAnsi="Browallia New" w:cs="Browallia New"/>
          <w:b/>
          <w:bCs/>
          <w:color w:val="000000" w:themeColor="text1"/>
        </w:rPr>
        <w:t>Project emissions from grid electricity consumption in the CO</w:t>
      </w:r>
      <w:r w:rsidR="00047964" w:rsidRPr="00037F1F">
        <w:rPr>
          <w:rFonts w:ascii="Browallia New" w:hAnsi="Browallia New" w:cs="Browallia New"/>
          <w:b/>
          <w:bCs/>
          <w:color w:val="000000" w:themeColor="text1"/>
          <w:vertAlign w:val="subscript"/>
          <w:cs/>
        </w:rPr>
        <w:t>2</w:t>
      </w:r>
      <w:r w:rsidR="00047964" w:rsidRPr="00047964">
        <w:rPr>
          <w:rFonts w:ascii="Browallia New" w:hAnsi="Browallia New" w:cs="Browallia New"/>
          <w:b/>
          <w:bCs/>
          <w:color w:val="000000" w:themeColor="text1"/>
          <w:cs/>
        </w:rPr>
        <w:t xml:space="preserve"> </w:t>
      </w:r>
      <w:r w:rsidR="00047964" w:rsidRPr="00047964">
        <w:rPr>
          <w:rFonts w:ascii="Browallia New" w:hAnsi="Browallia New" w:cs="Browallia New"/>
          <w:b/>
          <w:bCs/>
          <w:color w:val="000000" w:themeColor="text1"/>
        </w:rPr>
        <w:t>vapor-phase preparation process</w:t>
      </w:r>
      <w:r w:rsidR="00275E5A">
        <w:rPr>
          <w:rFonts w:ascii="Browallia New" w:hAnsi="Browallia New" w:cs="Browallia New" w:hint="cs"/>
          <w:b/>
          <w:bCs/>
          <w:color w:val="000000" w:themeColor="text1"/>
          <w:cs/>
        </w:rPr>
        <w:t xml:space="preserve"> (</w:t>
      </w:r>
      <w:proofErr w:type="spellStart"/>
      <w:proofErr w:type="gramStart"/>
      <w:r w:rsidR="00275E5A" w:rsidRPr="00275E5A">
        <w:rPr>
          <w:rFonts w:ascii="Browallia New" w:hAnsi="Browallia New" w:cs="Browallia New"/>
          <w:b/>
          <w:bCs/>
        </w:rPr>
        <w:t>PE</w:t>
      </w:r>
      <w:r w:rsidR="00275E5A" w:rsidRPr="00275E5A">
        <w:rPr>
          <w:rFonts w:ascii="Browallia New" w:hAnsi="Browallia New" w:cs="Browallia New"/>
          <w:b/>
          <w:bCs/>
          <w:vertAlign w:val="subscript"/>
        </w:rPr>
        <w:t>Evap,Elec</w:t>
      </w:r>
      <w:proofErr w:type="gramEnd"/>
      <w:r w:rsidR="00275E5A" w:rsidRPr="00275E5A">
        <w:rPr>
          <w:rFonts w:ascii="Browallia New" w:hAnsi="Browallia New" w:cs="Browallia New"/>
          <w:b/>
          <w:bCs/>
          <w:vertAlign w:val="subscript"/>
        </w:rPr>
        <w:t>,y</w:t>
      </w:r>
      <w:proofErr w:type="spellEnd"/>
      <w:r w:rsidR="00275E5A">
        <w:rPr>
          <w:rFonts w:ascii="Browallia New" w:hAnsi="Browallia New" w:cs="Browallia New" w:hint="cs"/>
          <w:b/>
          <w:bCs/>
          <w:color w:val="000000" w:themeColor="text1"/>
          <w:cs/>
        </w:rPr>
        <w:t>)</w:t>
      </w:r>
    </w:p>
    <w:p w14:paraId="60295C2C" w14:textId="4A4DF8E9" w:rsidR="00195E22" w:rsidRPr="002E6CFC" w:rsidRDefault="00037F1F" w:rsidP="00195E22">
      <w:pPr>
        <w:spacing w:after="0" w:line="240" w:lineRule="auto"/>
        <w:ind w:left="0" w:firstLine="733"/>
        <w:jc w:val="thaiDistribute"/>
        <w:rPr>
          <w:rFonts w:ascii="Browallia New" w:hAnsi="Browallia New" w:cs="Browallia New"/>
        </w:rPr>
      </w:pPr>
      <w:r w:rsidRPr="00037F1F">
        <w:rPr>
          <w:rFonts w:ascii="Browallia New" w:hAnsi="Browallia New" w:cs="Browallia New"/>
        </w:rPr>
        <w:t>Project emissions from grid electricity consumption in the CO</w:t>
      </w:r>
      <w:r w:rsidRPr="00037F1F">
        <w:rPr>
          <w:rFonts w:ascii="Browallia New" w:hAnsi="Browallia New" w:cs="Browallia New"/>
          <w:vertAlign w:val="subscript"/>
        </w:rPr>
        <w:t>2</w:t>
      </w:r>
      <w:r w:rsidRPr="00037F1F">
        <w:rPr>
          <w:rFonts w:ascii="Browallia New" w:hAnsi="Browallia New" w:cs="Browallia New"/>
        </w:rPr>
        <w:t xml:space="preserve"> vapor-phase preparation process can be calculated based on the amount of electricity consumed, the emission factor associated with electricity generation/use, and the proportion of transmission and distribution losses in the grid, as expressed in the following equation</w:t>
      </w:r>
      <w:r w:rsidR="0069320D">
        <w:rPr>
          <w:rFonts w:ascii="Browallia New" w:hAnsi="Browallia New" w:cs="Browallia New"/>
        </w:rPr>
        <w:t>.</w:t>
      </w:r>
    </w:p>
    <w:p w14:paraId="2DC1DAD4" w14:textId="77777777" w:rsidR="00195E22" w:rsidRPr="002E6CFC" w:rsidRDefault="00195E22" w:rsidP="00195E22">
      <w:pPr>
        <w:tabs>
          <w:tab w:val="left" w:pos="3329"/>
        </w:tabs>
        <w:spacing w:before="0" w:after="0" w:line="240" w:lineRule="auto"/>
        <w:ind w:left="180"/>
        <w:rPr>
          <w:rFonts w:ascii="Browallia New" w:hAnsi="Browallia New" w:cs="Browallia New"/>
          <w:sz w:val="16"/>
          <w:szCs w:val="16"/>
        </w:rPr>
      </w:pPr>
    </w:p>
    <w:p w14:paraId="00F4BE80" w14:textId="3E17B392" w:rsidR="00195E22" w:rsidRPr="002E6CFC" w:rsidRDefault="00195E22" w:rsidP="00195E22">
      <w:pPr>
        <w:tabs>
          <w:tab w:val="left" w:pos="7652"/>
        </w:tabs>
        <w:spacing w:before="0" w:after="0"/>
        <w:ind w:left="738"/>
        <w:rPr>
          <w:rFonts w:ascii="Browallia New" w:hAnsi="Browallia New" w:cs="Browallia New"/>
          <w:color w:val="000000" w:themeColor="text1"/>
          <w:sz w:val="36"/>
          <w:szCs w:val="36"/>
        </w:rPr>
      </w:pPr>
      <w:proofErr w:type="spellStart"/>
      <w:proofErr w:type="gramStart"/>
      <w:r w:rsidRPr="002E6CFC">
        <w:rPr>
          <w:rFonts w:ascii="Browallia New" w:hAnsi="Browallia New" w:cs="Browallia New"/>
          <w:b/>
          <w:bCs/>
        </w:rPr>
        <w:lastRenderedPageBreak/>
        <w:t>PE</w:t>
      </w:r>
      <w:r w:rsidR="00E36354" w:rsidRPr="002E6CFC">
        <w:rPr>
          <w:rFonts w:ascii="Browallia New" w:hAnsi="Browallia New" w:cs="Browallia New"/>
          <w:b/>
          <w:bCs/>
          <w:vertAlign w:val="subscript"/>
        </w:rPr>
        <w:t>E</w:t>
      </w:r>
      <w:r w:rsidR="009E35B9" w:rsidRPr="002E6CFC">
        <w:rPr>
          <w:rFonts w:ascii="Browallia New" w:hAnsi="Browallia New" w:cs="Browallia New"/>
          <w:b/>
          <w:bCs/>
          <w:vertAlign w:val="subscript"/>
        </w:rPr>
        <w:t>vap</w:t>
      </w:r>
      <w:r w:rsidRPr="002E6CFC">
        <w:rPr>
          <w:rFonts w:ascii="Browallia New" w:hAnsi="Browallia New" w:cs="Browallia New"/>
          <w:b/>
          <w:bCs/>
          <w:vertAlign w:val="subscript"/>
        </w:rPr>
        <w:t>,Elec</w:t>
      </w:r>
      <w:proofErr w:type="gramEnd"/>
      <w:r w:rsidRPr="002E6CFC">
        <w:rPr>
          <w:rFonts w:ascii="Browallia New" w:hAnsi="Browallia New" w:cs="Browallia New"/>
          <w:b/>
          <w:bCs/>
          <w:vertAlign w:val="subscript"/>
        </w:rPr>
        <w:t>,y</w:t>
      </w:r>
      <w:proofErr w:type="spellEnd"/>
      <w:r w:rsidRPr="002E6CFC">
        <w:rPr>
          <w:rFonts w:ascii="Browallia New" w:hAnsi="Browallia New" w:cs="Browallia New"/>
          <w:b/>
          <w:bCs/>
        </w:rPr>
        <w:t xml:space="preserve"> = </w:t>
      </w:r>
      <w:proofErr w:type="spellStart"/>
      <w:r w:rsidRPr="002E6CFC">
        <w:rPr>
          <w:rFonts w:ascii="Browallia New" w:eastAsia="Cambria Math" w:hAnsi="Browallia New" w:cs="Browallia New"/>
          <w:b/>
          <w:bCs/>
        </w:rPr>
        <w:t>EC</w:t>
      </w:r>
      <w:r w:rsidR="00E36354" w:rsidRPr="002E6CFC">
        <w:rPr>
          <w:rFonts w:ascii="Browallia New" w:eastAsia="Cambria Math" w:hAnsi="Browallia New" w:cs="Browallia New"/>
          <w:b/>
          <w:bCs/>
          <w:vertAlign w:val="subscript"/>
        </w:rPr>
        <w:t>E</w:t>
      </w:r>
      <w:r w:rsidR="009E35B9" w:rsidRPr="002E6CFC">
        <w:rPr>
          <w:rFonts w:ascii="Browallia New" w:eastAsia="Cambria Math" w:hAnsi="Browallia New" w:cs="Browallia New"/>
          <w:b/>
          <w:bCs/>
          <w:vertAlign w:val="subscript"/>
        </w:rPr>
        <w:t>vap</w:t>
      </w:r>
      <w:r w:rsidRPr="002E6CFC">
        <w:rPr>
          <w:rFonts w:ascii="Browallia New" w:eastAsia="Cambria Math" w:hAnsi="Browallia New" w:cs="Browallia New"/>
          <w:b/>
          <w:bCs/>
          <w:vertAlign w:val="subscript"/>
        </w:rPr>
        <w:t>,PJ,y</w:t>
      </w:r>
      <w:proofErr w:type="spellEnd"/>
      <w:r w:rsidRPr="00E8388D">
        <w:rPr>
          <w:rFonts w:ascii="Browallia New" w:eastAsia="Cambria Math" w:hAnsi="Browallia New" w:cs="Browallia New"/>
          <w:b/>
          <w:bCs/>
        </w:rPr>
        <w:t xml:space="preserve"> </w:t>
      </w:r>
      <w:r w:rsidRPr="002E6CFC">
        <w:rPr>
          <w:rFonts w:ascii="Browallia New" w:eastAsia="Cambria Math" w:hAnsi="Browallia New" w:cs="Browallia New"/>
          <w:b/>
          <w:bCs/>
        </w:rPr>
        <w:t xml:space="preserve">× </w:t>
      </w:r>
      <w:proofErr w:type="spellStart"/>
      <w:r w:rsidRPr="002E6CFC">
        <w:rPr>
          <w:rFonts w:ascii="Browallia New" w:eastAsia="Cambria Math" w:hAnsi="Browallia New" w:cs="Browallia New"/>
          <w:b/>
          <w:bCs/>
        </w:rPr>
        <w:t>EF</w:t>
      </w:r>
      <w:r w:rsidRPr="002E6CFC">
        <w:rPr>
          <w:rFonts w:ascii="Browallia New" w:eastAsia="Cambria Math" w:hAnsi="Browallia New" w:cs="Browallia New"/>
          <w:b/>
          <w:bCs/>
          <w:vertAlign w:val="subscript"/>
        </w:rPr>
        <w:t>Elec,y</w:t>
      </w:r>
      <w:proofErr w:type="spellEnd"/>
      <w:r w:rsidRPr="002E6CFC">
        <w:rPr>
          <w:rFonts w:ascii="Browallia New" w:eastAsia="Cambria Math" w:hAnsi="Browallia New" w:cs="Browallia New"/>
          <w:b/>
          <w:bCs/>
        </w:rPr>
        <w:t xml:space="preserve"> × (1</w:t>
      </w:r>
      <w:r w:rsidRPr="002E6CFC">
        <w:rPr>
          <w:rFonts w:ascii="Browallia New" w:eastAsia="Cambria Math" w:hAnsi="Browallia New" w:cs="Browallia New" w:hint="cs"/>
          <w:b/>
          <w:bCs/>
          <w:cs/>
        </w:rPr>
        <w:t xml:space="preserve"> </w:t>
      </w:r>
      <w:r w:rsidRPr="002E6CFC">
        <w:rPr>
          <w:rFonts w:ascii="Browallia New" w:eastAsia="Cambria Math" w:hAnsi="Browallia New" w:cs="Browallia New"/>
          <w:b/>
          <w:bCs/>
        </w:rPr>
        <w:t xml:space="preserve">+ </w:t>
      </w:r>
      <w:proofErr w:type="spellStart"/>
      <w:r w:rsidRPr="002E6CFC">
        <w:rPr>
          <w:rFonts w:ascii="Browallia New" w:eastAsia="Cambria Math" w:hAnsi="Browallia New" w:cs="Browallia New"/>
          <w:b/>
          <w:bCs/>
        </w:rPr>
        <w:t>TDL</w:t>
      </w:r>
      <w:r w:rsidRPr="002E6CFC">
        <w:rPr>
          <w:rFonts w:ascii="Browallia New" w:eastAsia="Cambria Math" w:hAnsi="Browallia New" w:cs="Browallia New"/>
          <w:b/>
          <w:bCs/>
          <w:vertAlign w:val="subscript"/>
        </w:rPr>
        <w:t>y</w:t>
      </w:r>
      <w:proofErr w:type="spellEnd"/>
      <w:r w:rsidRPr="002E6CFC">
        <w:rPr>
          <w:rFonts w:ascii="Browallia New" w:eastAsia="Cambria Math" w:hAnsi="Browallia New" w:cs="Browallia New"/>
          <w:b/>
          <w:bCs/>
        </w:rPr>
        <w:t>)</w:t>
      </w:r>
      <w:r w:rsidRPr="002E6CFC">
        <w:rPr>
          <w:rFonts w:ascii="Browallia New" w:eastAsia="Cambria Math" w:hAnsi="Browallia New" w:cs="Browallia New" w:hint="cs"/>
          <w:b/>
          <w:bCs/>
          <w:cs/>
        </w:rPr>
        <w:t xml:space="preserve"> </w:t>
      </w:r>
      <w:r w:rsidRPr="002E6CFC">
        <w:rPr>
          <w:rFonts w:ascii="Browallia New" w:eastAsia="Cambria Math" w:hAnsi="Browallia New" w:cs="Browallia New"/>
          <w:b/>
          <w:bCs/>
        </w:rPr>
        <w:t>×</w:t>
      </w:r>
      <w:r w:rsidRPr="002E6CFC">
        <w:rPr>
          <w:rFonts w:ascii="Browallia New" w:eastAsia="Cambria Math" w:hAnsi="Browallia New" w:cs="Browallia New" w:hint="cs"/>
          <w:b/>
          <w:bCs/>
          <w:cs/>
        </w:rPr>
        <w:t xml:space="preserve"> </w:t>
      </w:r>
      <w:r w:rsidRPr="002E6CFC">
        <w:rPr>
          <w:rFonts w:ascii="Browallia New" w:eastAsia="Cambria Math" w:hAnsi="Browallia New" w:cs="Browallia New"/>
          <w:b/>
          <w:bCs/>
        </w:rPr>
        <w:t>10</w:t>
      </w:r>
      <w:r w:rsidRPr="002E6CFC">
        <w:rPr>
          <w:rFonts w:ascii="Browallia New" w:eastAsia="Cambria Math" w:hAnsi="Browallia New" w:cs="Browallia New"/>
          <w:b/>
          <w:bCs/>
          <w:vertAlign w:val="superscript"/>
        </w:rPr>
        <w:t>-3</w:t>
      </w:r>
      <w:r w:rsidRPr="002E6CFC">
        <w:rPr>
          <w:rFonts w:ascii="Browallia New" w:eastAsia="Cambria Math" w:hAnsi="Browallia New" w:cs="Browallia New"/>
          <w:b/>
          <w:bCs/>
        </w:rPr>
        <w:tab/>
      </w:r>
      <w:r w:rsidR="00EF5E08">
        <w:rPr>
          <w:rFonts w:ascii="Browallia New" w:hAnsi="Browallia New" w:cs="Browallia New" w:hint="cs"/>
        </w:rPr>
        <w:t>Equation</w:t>
      </w:r>
      <w:r w:rsidRPr="00DE7588">
        <w:rPr>
          <w:rFonts w:ascii="Browallia New" w:hAnsi="Browallia New" w:cs="Browallia New" w:hint="cs"/>
          <w:cs/>
        </w:rPr>
        <w:t xml:space="preserve"> </w:t>
      </w:r>
      <w:r w:rsidRPr="00DE7588">
        <w:rPr>
          <w:rFonts w:ascii="Browallia New" w:hAnsi="Browallia New" w:cs="Browallia New"/>
        </w:rPr>
        <w:t>(</w:t>
      </w:r>
      <w:r w:rsidR="00DE7588" w:rsidRPr="00DE7588">
        <w:rPr>
          <w:rFonts w:ascii="Browallia New" w:hAnsi="Browallia New" w:cs="Browallia New"/>
        </w:rPr>
        <w:t>21</w:t>
      </w:r>
      <w:r w:rsidRPr="00DE7588">
        <w:rPr>
          <w:rFonts w:ascii="Browallia New" w:hAnsi="Browallia New" w:cs="Browallia New"/>
        </w:rPr>
        <w:t>)</w:t>
      </w:r>
    </w:p>
    <w:p w14:paraId="483CF2EA" w14:textId="77777777" w:rsidR="00195E22" w:rsidRPr="002E6CFC" w:rsidRDefault="00195E22" w:rsidP="00195E22">
      <w:pPr>
        <w:tabs>
          <w:tab w:val="left" w:pos="3329"/>
        </w:tabs>
        <w:spacing w:before="0" w:after="0" w:line="240" w:lineRule="auto"/>
        <w:ind w:left="180"/>
        <w:rPr>
          <w:rFonts w:ascii="Browallia New" w:hAnsi="Browallia New" w:cs="Browallia New"/>
          <w:sz w:val="16"/>
          <w:szCs w:val="16"/>
        </w:rPr>
      </w:pPr>
    </w:p>
    <w:p w14:paraId="653FE09C" w14:textId="5BBFD92B" w:rsidR="00195E22" w:rsidRPr="002E6CFC" w:rsidRDefault="00EF5E08" w:rsidP="00195E22">
      <w:pPr>
        <w:tabs>
          <w:tab w:val="left" w:pos="3329"/>
        </w:tabs>
        <w:spacing w:before="0" w:after="0" w:line="240" w:lineRule="auto"/>
        <w:ind w:left="284"/>
        <w:rPr>
          <w:rFonts w:ascii="Browallia New" w:hAnsi="Browallia New" w:cs="Browallia New"/>
          <w:sz w:val="36"/>
          <w:szCs w:val="36"/>
        </w:rPr>
      </w:pPr>
      <w:r>
        <w:rPr>
          <w:rFonts w:ascii="Browallia New" w:hAnsi="Browallia New" w:cs="Browallia New"/>
        </w:rPr>
        <w:t>Where</w:t>
      </w:r>
    </w:p>
    <w:tbl>
      <w:tblPr>
        <w:tblW w:w="9000" w:type="dxa"/>
        <w:tblInd w:w="90" w:type="dxa"/>
        <w:tblLayout w:type="fixed"/>
        <w:tblLook w:val="04A0" w:firstRow="1" w:lastRow="0" w:firstColumn="1" w:lastColumn="0" w:noHBand="0" w:noVBand="1"/>
      </w:tblPr>
      <w:tblGrid>
        <w:gridCol w:w="1158"/>
        <w:gridCol w:w="426"/>
        <w:gridCol w:w="7416"/>
      </w:tblGrid>
      <w:tr w:rsidR="009D7223" w:rsidRPr="002E6CFC" w14:paraId="60F466D0" w14:textId="77777777" w:rsidTr="009D7223">
        <w:tc>
          <w:tcPr>
            <w:tcW w:w="1158" w:type="dxa"/>
          </w:tcPr>
          <w:p w14:paraId="5E98B1AA" w14:textId="3AF5752C" w:rsidR="009D7223" w:rsidRPr="002E6CFC"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2E6CFC">
              <w:rPr>
                <w:rFonts w:ascii="Browallia New" w:eastAsia="Cambria Math" w:hAnsi="Browallia New" w:cs="Browallia New"/>
                <w:szCs w:val="32"/>
              </w:rPr>
              <w:t>EC</w:t>
            </w:r>
            <w:r w:rsidRPr="002E6CFC">
              <w:rPr>
                <w:rFonts w:ascii="Browallia New" w:eastAsia="Cambria Math" w:hAnsi="Browallia New" w:cs="Browallia New"/>
                <w:szCs w:val="32"/>
                <w:vertAlign w:val="subscript"/>
              </w:rPr>
              <w:t>Evap,PJ</w:t>
            </w:r>
            <w:proofErr w:type="gramEnd"/>
            <w:r w:rsidRPr="002E6CFC">
              <w:rPr>
                <w:rFonts w:ascii="Browallia New" w:eastAsia="Cambria Math" w:hAnsi="Browallia New" w:cs="Browallia New"/>
                <w:szCs w:val="32"/>
                <w:vertAlign w:val="subscript"/>
              </w:rPr>
              <w:t>,y</w:t>
            </w:r>
            <w:proofErr w:type="spellEnd"/>
          </w:p>
        </w:tc>
        <w:tc>
          <w:tcPr>
            <w:tcW w:w="426" w:type="dxa"/>
          </w:tcPr>
          <w:p w14:paraId="22E49D4D" w14:textId="77777777" w:rsidR="009D7223" w:rsidRPr="002E6CFC"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2E6CFC">
              <w:rPr>
                <w:rFonts w:ascii="Browallia New" w:hAnsi="Browallia New" w:cs="Browallia New"/>
                <w:szCs w:val="32"/>
              </w:rPr>
              <w:t>=</w:t>
            </w:r>
          </w:p>
        </w:tc>
        <w:tc>
          <w:tcPr>
            <w:tcW w:w="7416" w:type="dxa"/>
          </w:tcPr>
          <w:p w14:paraId="61321078" w14:textId="3EFCB55F" w:rsidR="009D7223" w:rsidRPr="002E6CFC"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F40F84">
              <w:rPr>
                <w:rFonts w:ascii="Browallia New" w:hAnsi="Browallia New" w:cs="Browallia New"/>
                <w:szCs w:val="32"/>
              </w:rPr>
              <w:t>Electricity consumption for the preparation of CO</w:t>
            </w:r>
            <w:r w:rsidRPr="00F40F84">
              <w:rPr>
                <w:rFonts w:ascii="Browallia New" w:hAnsi="Browallia New" w:cs="Browallia New"/>
                <w:szCs w:val="32"/>
                <w:vertAlign w:val="subscript"/>
                <w:cs/>
              </w:rPr>
              <w:t>2</w:t>
            </w:r>
            <w:r w:rsidRPr="00F40F84">
              <w:rPr>
                <w:rFonts w:ascii="Browallia New" w:hAnsi="Browallia New" w:cs="Browallia New"/>
                <w:szCs w:val="32"/>
                <w:cs/>
              </w:rPr>
              <w:t xml:space="preserve"> </w:t>
            </w:r>
            <w:r w:rsidRPr="00F40F84">
              <w:rPr>
                <w:rFonts w:ascii="Browallia New" w:hAnsi="Browallia New" w:cs="Browallia New"/>
                <w:szCs w:val="32"/>
              </w:rPr>
              <w:t>in vapor phase under project operations in year y (kWh/year)</w:t>
            </w:r>
          </w:p>
        </w:tc>
      </w:tr>
      <w:tr w:rsidR="009D7223" w:rsidRPr="002E6CFC" w14:paraId="0A8F0065" w14:textId="77777777" w:rsidTr="009D7223">
        <w:tc>
          <w:tcPr>
            <w:tcW w:w="1158" w:type="dxa"/>
          </w:tcPr>
          <w:p w14:paraId="1B191DAB" w14:textId="77777777" w:rsidR="009D7223" w:rsidRPr="002E6CFC"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2E6CFC">
              <w:rPr>
                <w:rFonts w:ascii="Browallia New" w:eastAsia="Cambria Math" w:hAnsi="Browallia New" w:cs="Browallia New"/>
                <w:szCs w:val="32"/>
              </w:rPr>
              <w:t>EF</w:t>
            </w:r>
            <w:r w:rsidRPr="002E6CFC">
              <w:rPr>
                <w:rFonts w:ascii="Browallia New" w:eastAsia="Cambria Math" w:hAnsi="Browallia New" w:cs="Browallia New"/>
                <w:szCs w:val="32"/>
                <w:vertAlign w:val="subscript"/>
              </w:rPr>
              <w:t>Elec,y</w:t>
            </w:r>
            <w:proofErr w:type="spellEnd"/>
            <w:proofErr w:type="gramEnd"/>
          </w:p>
        </w:tc>
        <w:tc>
          <w:tcPr>
            <w:tcW w:w="426" w:type="dxa"/>
          </w:tcPr>
          <w:p w14:paraId="2D93F660" w14:textId="77777777" w:rsidR="009D7223" w:rsidRPr="002E6CFC"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2E6CFC">
              <w:rPr>
                <w:rFonts w:ascii="Browallia New" w:hAnsi="Browallia New" w:cs="Browallia New"/>
                <w:szCs w:val="32"/>
              </w:rPr>
              <w:t>=</w:t>
            </w:r>
          </w:p>
        </w:tc>
        <w:tc>
          <w:tcPr>
            <w:tcW w:w="7416" w:type="dxa"/>
            <w:vAlign w:val="center"/>
          </w:tcPr>
          <w:p w14:paraId="3F4F8206" w14:textId="7FC6CFDB" w:rsidR="009D7223" w:rsidRPr="002E6CFC" w:rsidRDefault="009D7223" w:rsidP="009D7223">
            <w:pPr>
              <w:pStyle w:val="ListParagraph"/>
              <w:tabs>
                <w:tab w:val="left" w:pos="3329"/>
              </w:tabs>
              <w:spacing w:before="0" w:after="0" w:line="240" w:lineRule="auto"/>
              <w:ind w:left="0"/>
              <w:contextualSpacing w:val="0"/>
              <w:rPr>
                <w:rFonts w:ascii="Browallia New" w:eastAsia="Times New Roman" w:hAnsi="Browallia New" w:cs="Browallia New"/>
                <w:szCs w:val="32"/>
                <w:cs/>
              </w:rPr>
            </w:pPr>
            <w:r w:rsidRPr="00471C0C">
              <w:rPr>
                <w:rFonts w:ascii="Browallia New" w:eastAsia="Times New Roman" w:hAnsi="Browallia New" w:cs="Browallia New"/>
                <w:szCs w:val="32"/>
              </w:rPr>
              <w:t>Emission factor for electricity generation/consumption in year y</w:t>
            </w:r>
            <w:r w:rsidRPr="000E49C9">
              <w:rPr>
                <w:rFonts w:ascii="Browallia New" w:eastAsia="Times New Roman" w:hAnsi="Browallia New" w:cs="Browallia New"/>
                <w:szCs w:val="32"/>
              </w:rPr>
              <w:t xml:space="preserve"> </w:t>
            </w:r>
            <w:r w:rsidRPr="000E49C9">
              <w:rPr>
                <w:rFonts w:ascii="Browallia New" w:hAnsi="Browallia New" w:cs="Browallia New"/>
                <w:position w:val="1"/>
                <w:szCs w:val="32"/>
              </w:rPr>
              <w:t>(</w:t>
            </w:r>
            <w:proofErr w:type="spellStart"/>
            <w:r w:rsidRPr="000E49C9">
              <w:rPr>
                <w:rFonts w:ascii="Browallia New" w:hAnsi="Browallia New" w:cs="Browallia New"/>
                <w:position w:val="1"/>
                <w:szCs w:val="32"/>
              </w:rPr>
              <w:t>tCO</w:t>
            </w:r>
            <w:proofErr w:type="spellEnd"/>
            <w:r w:rsidRPr="000E49C9">
              <w:rPr>
                <w:rFonts w:ascii="Browallia New" w:hAnsi="Browallia New" w:cs="Browallia New"/>
                <w:szCs w:val="32"/>
                <w:vertAlign w:val="subscript"/>
              </w:rPr>
              <w:t>2</w:t>
            </w:r>
            <w:r w:rsidRPr="000E49C9">
              <w:rPr>
                <w:rFonts w:ascii="Browallia New" w:hAnsi="Browallia New" w:cs="Browallia New"/>
                <w:position w:val="1"/>
                <w:szCs w:val="32"/>
              </w:rPr>
              <w:t>/MWh)</w:t>
            </w:r>
          </w:p>
        </w:tc>
      </w:tr>
      <w:tr w:rsidR="009D7223" w:rsidRPr="00195E22" w14:paraId="2DDF1879" w14:textId="77777777" w:rsidTr="009D7223">
        <w:tc>
          <w:tcPr>
            <w:tcW w:w="1158" w:type="dxa"/>
          </w:tcPr>
          <w:p w14:paraId="2B0ED857" w14:textId="77777777" w:rsidR="009D7223" w:rsidRPr="002E6CFC"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proofErr w:type="spellStart"/>
            <w:r w:rsidRPr="002E6CFC">
              <w:rPr>
                <w:rFonts w:ascii="Browallia New" w:eastAsia="Cambria Math" w:hAnsi="Browallia New" w:cs="Browallia New"/>
                <w:szCs w:val="32"/>
              </w:rPr>
              <w:t>TDL</w:t>
            </w:r>
            <w:r w:rsidRPr="002E6CFC">
              <w:rPr>
                <w:rFonts w:ascii="Browallia New" w:eastAsia="Cambria Math" w:hAnsi="Browallia New" w:cs="Browallia New"/>
                <w:szCs w:val="32"/>
                <w:vertAlign w:val="subscript"/>
              </w:rPr>
              <w:t>y</w:t>
            </w:r>
            <w:proofErr w:type="spellEnd"/>
          </w:p>
        </w:tc>
        <w:tc>
          <w:tcPr>
            <w:tcW w:w="426" w:type="dxa"/>
          </w:tcPr>
          <w:p w14:paraId="738E5D8A" w14:textId="77777777" w:rsidR="009D7223" w:rsidRPr="002E6CFC"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2E6CFC">
              <w:rPr>
                <w:rFonts w:ascii="Browallia New" w:hAnsi="Browallia New" w:cs="Browallia New"/>
                <w:szCs w:val="32"/>
              </w:rPr>
              <w:t>=</w:t>
            </w:r>
          </w:p>
        </w:tc>
        <w:tc>
          <w:tcPr>
            <w:tcW w:w="7416" w:type="dxa"/>
            <w:vAlign w:val="center"/>
          </w:tcPr>
          <w:p w14:paraId="5D2D636E" w14:textId="0920F64E" w:rsidR="009D7223" w:rsidRPr="002E6CFC"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471C0C">
              <w:rPr>
                <w:rFonts w:ascii="Browallia New" w:hAnsi="Browallia New" w:cs="Browallia New"/>
                <w:szCs w:val="32"/>
              </w:rPr>
              <w:t>Average technical transmission and distribution losses for providing electricity in year y</w:t>
            </w:r>
            <w:r>
              <w:rPr>
                <w:rFonts w:ascii="Browallia New" w:hAnsi="Browallia New" w:cs="Browallia New" w:hint="cs"/>
                <w:szCs w:val="32"/>
                <w:cs/>
              </w:rPr>
              <w:t xml:space="preserve"> (</w:t>
            </w:r>
            <w:r>
              <w:rPr>
                <w:rFonts w:ascii="Browallia New" w:hAnsi="Browallia New" w:cs="Browallia New"/>
                <w:szCs w:val="32"/>
              </w:rPr>
              <w:t>%)</w:t>
            </w:r>
          </w:p>
        </w:tc>
      </w:tr>
    </w:tbl>
    <w:p w14:paraId="62BA9A3E" w14:textId="77777777" w:rsidR="00195E22" w:rsidRPr="008A35EA" w:rsidRDefault="00195E22" w:rsidP="008A35EA">
      <w:pPr>
        <w:pStyle w:val="NormalWeb"/>
        <w:tabs>
          <w:tab w:val="left" w:pos="361"/>
        </w:tabs>
        <w:spacing w:before="0" w:beforeAutospacing="0" w:after="0" w:afterAutospacing="0"/>
        <w:ind w:left="0"/>
        <w:jc w:val="thaiDistribute"/>
        <w:rPr>
          <w:rFonts w:ascii="Browallia New" w:hAnsi="Browallia New" w:cs="Browallia New"/>
        </w:rPr>
      </w:pPr>
    </w:p>
    <w:p w14:paraId="2BBC36E2" w14:textId="2689D9AF" w:rsidR="00195E22" w:rsidRPr="002E6CFC" w:rsidRDefault="00195E22" w:rsidP="008A35EA">
      <w:pPr>
        <w:tabs>
          <w:tab w:val="left" w:pos="1350"/>
          <w:tab w:val="left" w:pos="2127"/>
          <w:tab w:val="left" w:pos="3329"/>
        </w:tabs>
        <w:spacing w:before="0" w:after="0" w:line="240" w:lineRule="auto"/>
        <w:ind w:left="1350" w:hanging="641"/>
        <w:jc w:val="thaiDistribute"/>
        <w:rPr>
          <w:rFonts w:ascii="Browallia New" w:hAnsi="Browallia New" w:cs="Browallia New"/>
          <w:b/>
          <w:bCs/>
        </w:rPr>
      </w:pPr>
      <w:r w:rsidRPr="002E6CFC">
        <w:rPr>
          <w:rFonts w:ascii="Browallia New" w:hAnsi="Browallia New" w:cs="Browallia New"/>
          <w:b/>
          <w:bCs/>
        </w:rPr>
        <w:t>6.</w:t>
      </w:r>
      <w:r w:rsidR="004E7B00" w:rsidRPr="002E6CFC">
        <w:rPr>
          <w:rFonts w:ascii="Browallia New" w:hAnsi="Browallia New" w:cs="Browallia New"/>
          <w:b/>
          <w:bCs/>
        </w:rPr>
        <w:t>5</w:t>
      </w:r>
      <w:r w:rsidRPr="002E6CFC">
        <w:rPr>
          <w:rFonts w:ascii="Browallia New" w:hAnsi="Browallia New" w:cs="Browallia New"/>
          <w:b/>
          <w:bCs/>
        </w:rPr>
        <w:t>.2</w:t>
      </w:r>
      <w:r w:rsidR="008A35EA">
        <w:rPr>
          <w:rFonts w:ascii="Browallia New" w:hAnsi="Browallia New" w:cs="Browallia New"/>
          <w:b/>
          <w:bCs/>
          <w:cs/>
        </w:rPr>
        <w:tab/>
      </w:r>
      <w:r w:rsidR="00037F1F" w:rsidRPr="00037F1F">
        <w:rPr>
          <w:rFonts w:ascii="Browallia New" w:hAnsi="Browallia New" w:cs="Browallia New"/>
          <w:b/>
          <w:bCs/>
        </w:rPr>
        <w:t>Project emissions from the use of electricity and/or steam supplied by IPS-type power plants for CO</w:t>
      </w:r>
      <w:r w:rsidR="00037F1F" w:rsidRPr="00037F1F">
        <w:rPr>
          <w:rFonts w:ascii="Browallia New" w:hAnsi="Browallia New" w:cs="Browallia New"/>
          <w:b/>
          <w:bCs/>
          <w:vertAlign w:val="subscript"/>
          <w:cs/>
        </w:rPr>
        <w:t>2</w:t>
      </w:r>
      <w:r w:rsidR="00037F1F" w:rsidRPr="00037F1F">
        <w:rPr>
          <w:rFonts w:ascii="Browallia New" w:hAnsi="Browallia New" w:cs="Browallia New"/>
          <w:b/>
          <w:bCs/>
          <w:cs/>
        </w:rPr>
        <w:t xml:space="preserve"> </w:t>
      </w:r>
      <w:r w:rsidR="00037F1F" w:rsidRPr="00037F1F">
        <w:rPr>
          <w:rFonts w:ascii="Browallia New" w:hAnsi="Browallia New" w:cs="Browallia New"/>
          <w:b/>
          <w:bCs/>
        </w:rPr>
        <w:t>vapor-phase preparation processes</w:t>
      </w:r>
      <w:r w:rsidR="00275E5A">
        <w:rPr>
          <w:rFonts w:ascii="Browallia New" w:hAnsi="Browallia New" w:cs="Browallia New" w:hint="cs"/>
          <w:b/>
          <w:bCs/>
          <w:cs/>
        </w:rPr>
        <w:t xml:space="preserve"> (</w:t>
      </w:r>
      <w:proofErr w:type="spellStart"/>
      <w:proofErr w:type="gramStart"/>
      <w:r w:rsidR="00275E5A" w:rsidRPr="00BE53EF">
        <w:rPr>
          <w:rFonts w:ascii="Browallia New" w:hAnsi="Browallia New" w:cs="Browallia New"/>
          <w:b/>
          <w:bCs/>
        </w:rPr>
        <w:t>PE</w:t>
      </w:r>
      <w:r w:rsidR="00275E5A" w:rsidRPr="00BE53EF">
        <w:rPr>
          <w:rFonts w:ascii="Browallia New" w:hAnsi="Browallia New" w:cs="Browallia New"/>
          <w:b/>
          <w:bCs/>
          <w:vertAlign w:val="subscript"/>
        </w:rPr>
        <w:t>Evap,IPS</w:t>
      </w:r>
      <w:proofErr w:type="gramEnd"/>
      <w:r w:rsidR="00275E5A" w:rsidRPr="00BE53EF">
        <w:rPr>
          <w:rFonts w:ascii="Browallia New" w:hAnsi="Browallia New" w:cs="Browallia New"/>
          <w:b/>
          <w:bCs/>
          <w:vertAlign w:val="subscript"/>
        </w:rPr>
        <w:t>,y</w:t>
      </w:r>
      <w:proofErr w:type="spellEnd"/>
      <w:r w:rsidR="00275E5A">
        <w:rPr>
          <w:rFonts w:ascii="Browallia New" w:hAnsi="Browallia New" w:cs="Browallia New" w:hint="cs"/>
          <w:b/>
          <w:bCs/>
          <w:cs/>
        </w:rPr>
        <w:t>)</w:t>
      </w:r>
    </w:p>
    <w:p w14:paraId="6E924754" w14:textId="2C52DD3C" w:rsidR="00195E22" w:rsidRPr="002E6CFC" w:rsidRDefault="00037F1F" w:rsidP="00195E22">
      <w:pPr>
        <w:spacing w:after="0" w:line="240" w:lineRule="auto"/>
        <w:ind w:left="0" w:firstLine="733"/>
        <w:jc w:val="thaiDistribute"/>
        <w:rPr>
          <w:rFonts w:ascii="Browallia New" w:hAnsi="Browallia New" w:cs="Browallia New"/>
        </w:rPr>
      </w:pPr>
      <w:r w:rsidRPr="00037F1F">
        <w:rPr>
          <w:rFonts w:ascii="Browallia New" w:hAnsi="Browallia New" w:cs="Browallia New"/>
        </w:rPr>
        <w:t xml:space="preserve">Project emissions from the use of electricity and/or steam supplied by IPS-type power plants for CO2 vapor-phase preparation processes shall be assessed based on fossil fuel combustion using an allocation approach. The resulting emissions shall then be calculated using the latest version of the calculation tool </w:t>
      </w:r>
      <w:r w:rsidRPr="00047964">
        <w:rPr>
          <w:rFonts w:ascii="Browallia New" w:hAnsi="Browallia New" w:cs="Browallia New"/>
        </w:rPr>
        <w:t xml:space="preserve">T-VER-P-TOOL-02-01: </w:t>
      </w:r>
      <w:r w:rsidRPr="002556DD">
        <w:rPr>
          <w:rFonts w:ascii="Browallia New" w:hAnsi="Browallia New" w:cs="Browallia New"/>
          <w:color w:val="000000" w:themeColor="text1"/>
        </w:rPr>
        <w:t>Tool to Calculate Project or Leakage CO</w:t>
      </w:r>
      <w:r w:rsidRPr="002556DD">
        <w:rPr>
          <w:rFonts w:ascii="Browallia New" w:hAnsi="Browallia New" w:cs="Browallia New"/>
          <w:color w:val="000000" w:themeColor="text1"/>
          <w:vertAlign w:val="subscript"/>
        </w:rPr>
        <w:t>2</w:t>
      </w:r>
      <w:r w:rsidRPr="002556DD">
        <w:rPr>
          <w:rFonts w:ascii="Browallia New" w:hAnsi="Browallia New" w:cs="Browallia New"/>
          <w:color w:val="000000" w:themeColor="text1"/>
        </w:rPr>
        <w:t xml:space="preserve"> Emissions from Fossil Fuel Combustion</w:t>
      </w:r>
      <w:r w:rsidR="0069320D">
        <w:rPr>
          <w:rFonts w:ascii="Browallia New" w:hAnsi="Browallia New" w:cs="Browallia New"/>
          <w:color w:val="000000" w:themeColor="text1"/>
        </w:rPr>
        <w:t>.</w:t>
      </w:r>
    </w:p>
    <w:p w14:paraId="7CC74970" w14:textId="77777777" w:rsidR="00195E22" w:rsidRPr="002E6CFC" w:rsidRDefault="00195E22" w:rsidP="00195E22">
      <w:pPr>
        <w:tabs>
          <w:tab w:val="left" w:pos="3329"/>
        </w:tabs>
        <w:spacing w:before="0" w:after="0" w:line="240" w:lineRule="auto"/>
        <w:ind w:left="180"/>
        <w:rPr>
          <w:rFonts w:ascii="Browallia New" w:hAnsi="Browallia New" w:cs="Browallia New"/>
          <w:sz w:val="18"/>
          <w:szCs w:val="18"/>
        </w:rPr>
      </w:pPr>
    </w:p>
    <w:p w14:paraId="04594B7F" w14:textId="6C8F165F" w:rsidR="00195E22" w:rsidRPr="002E6CFC" w:rsidRDefault="00195E22" w:rsidP="00195E22">
      <w:pPr>
        <w:tabs>
          <w:tab w:val="left" w:pos="7641"/>
        </w:tabs>
        <w:spacing w:before="0" w:after="0"/>
        <w:ind w:left="738"/>
        <w:rPr>
          <w:rFonts w:ascii="Browallia New" w:hAnsi="Browallia New" w:cs="Browallia New"/>
          <w:color w:val="000000" w:themeColor="text1"/>
        </w:rPr>
      </w:pPr>
      <w:proofErr w:type="spellStart"/>
      <w:r w:rsidRPr="002E6CFC">
        <w:rPr>
          <w:rFonts w:ascii="Browallia New" w:hAnsi="Browallia New" w:cs="Browallia New"/>
          <w:b/>
          <w:bCs/>
        </w:rPr>
        <w:t>FC</w:t>
      </w:r>
      <w:r w:rsidR="00E36354" w:rsidRPr="002E6CFC">
        <w:rPr>
          <w:rFonts w:ascii="Browallia New" w:hAnsi="Browallia New" w:cs="Browallia New"/>
          <w:b/>
          <w:bCs/>
          <w:vertAlign w:val="subscript"/>
        </w:rPr>
        <w:t>EV</w:t>
      </w:r>
      <w:r w:rsidRPr="002E6CFC">
        <w:rPr>
          <w:rFonts w:ascii="Browallia New" w:hAnsi="Browallia New" w:cs="Browallia New"/>
          <w:b/>
          <w:bCs/>
          <w:vertAlign w:val="subscript"/>
        </w:rPr>
        <w:t>,IPS,y</w:t>
      </w:r>
      <w:proofErr w:type="spellEnd"/>
      <w:r w:rsidRPr="002E6CFC">
        <w:rPr>
          <w:rFonts w:ascii="Browallia New" w:hAnsi="Browallia New" w:cs="Browallia New"/>
          <w:b/>
          <w:bCs/>
        </w:rPr>
        <w:t xml:space="preserve"> = </w:t>
      </w:r>
      <w:r w:rsidRPr="002E6CFC">
        <w:rPr>
          <w:rFonts w:ascii="Browallia New" w:hAnsi="Browallia New" w:cs="Browallia New"/>
          <w:b/>
          <w:bCs/>
        </w:rPr>
        <w:sym w:font="Symbol" w:char="F028"/>
      </w:r>
      <w:r w:rsidRPr="002E6CFC">
        <w:rPr>
          <w:rFonts w:ascii="Browallia New" w:hAnsi="Browallia New" w:cs="Browallia New"/>
          <w:b/>
          <w:bCs/>
        </w:rPr>
        <w:t>1/</w:t>
      </w:r>
      <w:r w:rsidRPr="002E6CFC">
        <w:rPr>
          <w:rFonts w:ascii="Browallia New" w:hAnsi="Browallia New" w:cs="Browallia New"/>
        </w:rPr>
        <w:sym w:font="Symbol" w:char="F068"/>
      </w:r>
      <w:proofErr w:type="spellStart"/>
      <w:r w:rsidRPr="002E6CFC">
        <w:rPr>
          <w:rFonts w:ascii="Browallia New" w:hAnsi="Browallia New" w:cs="Browallia New"/>
          <w:b/>
          <w:bCs/>
          <w:vertAlign w:val="subscript"/>
        </w:rPr>
        <w:t>IPS,y</w:t>
      </w:r>
      <w:proofErr w:type="spellEnd"/>
      <w:r w:rsidRPr="002E6CFC">
        <w:rPr>
          <w:rFonts w:ascii="Browallia New" w:hAnsi="Browallia New" w:cs="Browallia New"/>
          <w:b/>
          <w:bCs/>
        </w:rPr>
        <w:sym w:font="Symbol" w:char="F029"/>
      </w:r>
      <w:r w:rsidRPr="002E6CFC">
        <w:rPr>
          <w:rFonts w:ascii="Browallia New" w:hAnsi="Browallia New" w:cs="Browallia New"/>
          <w:b/>
          <w:bCs/>
        </w:rPr>
        <w:t xml:space="preserve"> </w:t>
      </w:r>
      <w:r w:rsidRPr="002E6CFC">
        <w:rPr>
          <w:rFonts w:ascii="Browallia New" w:hAnsi="Browallia New" w:cs="Browallia New"/>
          <w:b/>
          <w:bCs/>
        </w:rPr>
        <w:sym w:font="Symbol" w:char="F0B4"/>
      </w:r>
      <w:r w:rsidRPr="002E6CFC">
        <w:rPr>
          <w:rFonts w:ascii="Browallia New" w:hAnsi="Browallia New" w:cs="Browallia New"/>
          <w:b/>
          <w:bCs/>
        </w:rPr>
        <w:t xml:space="preserve"> </w:t>
      </w:r>
      <w:proofErr w:type="spellStart"/>
      <w:r w:rsidRPr="002E6CFC">
        <w:rPr>
          <w:rFonts w:ascii="Browallia New" w:hAnsi="Browallia New" w:cs="Browallia New"/>
          <w:b/>
          <w:bCs/>
        </w:rPr>
        <w:t>TFC</w:t>
      </w:r>
      <w:r w:rsidRPr="002E6CFC">
        <w:rPr>
          <w:rFonts w:ascii="Browallia New" w:hAnsi="Browallia New" w:cs="Browallia New"/>
          <w:b/>
          <w:bCs/>
          <w:vertAlign w:val="subscript"/>
        </w:rPr>
        <w:t>IPS,y</w:t>
      </w:r>
      <w:proofErr w:type="spellEnd"/>
      <w:r w:rsidRPr="002E6CFC">
        <w:rPr>
          <w:rFonts w:ascii="Browallia New" w:hAnsi="Browallia New" w:cs="Browallia New"/>
          <w:b/>
          <w:bCs/>
          <w:sz w:val="28"/>
          <w:szCs w:val="28"/>
        </w:rPr>
        <w:t xml:space="preserve"> </w:t>
      </w:r>
      <m:oMath>
        <m:r>
          <m:rPr>
            <m:sty m:val="b"/>
          </m:rPr>
          <w:rPr>
            <w:rFonts w:ascii="Cambria Math" w:eastAsiaTheme="minorEastAsia" w:hAnsi="Cambria Math" w:cs="Browallia New"/>
            <w:sz w:val="30"/>
            <w:szCs w:val="30"/>
          </w:rPr>
          <m:t>×</m:t>
        </m:r>
        <m:d>
          <m:dPr>
            <m:begChr m:val="["/>
            <m:endChr m:val="]"/>
            <m:ctrlPr>
              <w:rPr>
                <w:rFonts w:ascii="Cambria Math" w:eastAsiaTheme="minorEastAsia" w:hAnsi="Cambria Math" w:cs="Browallia New"/>
                <w:b/>
                <w:bCs/>
                <w:sz w:val="30"/>
                <w:szCs w:val="30"/>
              </w:rPr>
            </m:ctrlPr>
          </m:dPr>
          <m:e>
            <m:f>
              <m:fPr>
                <m:ctrlPr>
                  <w:rPr>
                    <w:rFonts w:ascii="Cambria Math" w:eastAsiaTheme="minorEastAsia" w:hAnsi="Cambria Math" w:cs="Browallia New"/>
                    <w:b/>
                    <w:bCs/>
                    <w:sz w:val="30"/>
                    <w:szCs w:val="30"/>
                  </w:rPr>
                </m:ctrlPr>
              </m:fPr>
              <m:num>
                <m:d>
                  <m:dPr>
                    <m:ctrlPr>
                      <w:rPr>
                        <w:rFonts w:ascii="Cambria Math" w:eastAsiaTheme="minorEastAsia" w:hAnsi="Cambria Math" w:cs="Browallia New"/>
                        <w:b/>
                        <w:bCs/>
                        <w:sz w:val="30"/>
                        <w:szCs w:val="30"/>
                      </w:rPr>
                    </m:ctrlPr>
                  </m:dPr>
                  <m:e>
                    <m:sSub>
                      <m:sSubPr>
                        <m:ctrlPr>
                          <w:rPr>
                            <w:rFonts w:ascii="Cambria Math" w:eastAsiaTheme="minorEastAsia" w:hAnsi="Cambria Math" w:cs="Browallia New"/>
                            <w:b/>
                            <w:bCs/>
                            <w:sz w:val="30"/>
                            <w:szCs w:val="30"/>
                          </w:rPr>
                        </m:ctrlPr>
                      </m:sSubPr>
                      <m:e>
                        <m:r>
                          <m:rPr>
                            <m:sty m:val="b"/>
                          </m:rPr>
                          <w:rPr>
                            <w:rFonts w:ascii="Cambria Math" w:eastAsiaTheme="minorEastAsia" w:hAnsi="Cambria Math" w:cs="Cambria Math" w:hint="cs"/>
                            <w:sz w:val="30"/>
                            <w:szCs w:val="30"/>
                            <w:cs/>
                          </w:rPr>
                          <m:t>H</m:t>
                        </m:r>
                        <m:r>
                          <m:rPr>
                            <m:sty m:val="b"/>
                          </m:rPr>
                          <w:rPr>
                            <w:rFonts w:ascii="Cambria Math" w:eastAsiaTheme="minorEastAsia" w:hAnsi="Cambria Math" w:cs="Cambria Math"/>
                            <w:sz w:val="30"/>
                            <w:szCs w:val="30"/>
                          </w:rPr>
                          <m:t>C</m:t>
                        </m:r>
                      </m:e>
                      <m:sub>
                        <m:r>
                          <m:rPr>
                            <m:sty m:val="b"/>
                          </m:rPr>
                          <w:rPr>
                            <w:rFonts w:ascii="Cambria Math" w:eastAsiaTheme="minorEastAsia" w:hAnsi="Cambria Math" w:cs="Cambria Math"/>
                            <w:sz w:val="30"/>
                            <w:szCs w:val="30"/>
                          </w:rPr>
                          <m:t>Evap,PJ,y</m:t>
                        </m:r>
                      </m:sub>
                    </m:sSub>
                    <m:r>
                      <m:rPr>
                        <m:sty m:val="b"/>
                      </m:rPr>
                      <w:rPr>
                        <w:rFonts w:ascii="Cambria Math" w:eastAsiaTheme="minorEastAsia" w:hAnsi="Cambria Math" w:cs="Browallia New"/>
                        <w:sz w:val="30"/>
                        <w:szCs w:val="30"/>
                        <w:cs/>
                      </w:rPr>
                      <m:t>+</m:t>
                    </m:r>
                    <m:r>
                      <m:rPr>
                        <m:sty m:val="bi"/>
                      </m:rPr>
                      <w:rPr>
                        <w:rFonts w:ascii="Cambria Math" w:eastAsiaTheme="minorEastAsia" w:hAnsi="Cambria Math" w:cs="Browallia New"/>
                        <w:sz w:val="30"/>
                        <w:szCs w:val="30"/>
                      </w:rPr>
                      <m:t>(</m:t>
                    </m:r>
                    <m:r>
                      <m:rPr>
                        <m:sty m:val="b"/>
                      </m:rPr>
                      <w:rPr>
                        <w:rFonts w:ascii="Cambria Math" w:eastAsiaTheme="minorEastAsia" w:hAnsi="Cambria Math" w:cs="Browallia New"/>
                        <w:sz w:val="30"/>
                        <w:szCs w:val="30"/>
                      </w:rPr>
                      <m:t>3.6×</m:t>
                    </m:r>
                    <m:sSub>
                      <m:sSubPr>
                        <m:ctrlPr>
                          <w:rPr>
                            <w:rFonts w:ascii="Cambria Math" w:eastAsiaTheme="minorEastAsia" w:hAnsi="Cambria Math" w:cs="Browallia New"/>
                            <w:b/>
                            <w:bCs/>
                            <w:sz w:val="30"/>
                            <w:szCs w:val="30"/>
                          </w:rPr>
                        </m:ctrlPr>
                      </m:sSubPr>
                      <m:e>
                        <m:r>
                          <m:rPr>
                            <m:sty m:val="b"/>
                          </m:rPr>
                          <w:rPr>
                            <w:rFonts w:ascii="Cambria Math" w:eastAsiaTheme="minorEastAsia" w:hAnsi="Cambria Math" w:cs="Cambria Math" w:hint="cs"/>
                            <w:sz w:val="30"/>
                            <w:szCs w:val="30"/>
                            <w:cs/>
                          </w:rPr>
                          <m:t>E</m:t>
                        </m:r>
                        <m:r>
                          <m:rPr>
                            <m:sty m:val="b"/>
                          </m:rPr>
                          <w:rPr>
                            <w:rFonts w:ascii="Cambria Math" w:eastAsiaTheme="minorEastAsia" w:hAnsi="Cambria Math" w:cs="Cambria Math"/>
                            <w:sz w:val="30"/>
                            <w:szCs w:val="30"/>
                          </w:rPr>
                          <m:t>C</m:t>
                        </m:r>
                      </m:e>
                      <m:sub>
                        <m:r>
                          <m:rPr>
                            <m:sty m:val="b"/>
                          </m:rPr>
                          <w:rPr>
                            <w:rFonts w:ascii="Cambria Math" w:eastAsiaTheme="minorEastAsia" w:hAnsi="Cambria Math" w:cs="Cambria Math"/>
                            <w:sz w:val="30"/>
                            <w:szCs w:val="30"/>
                          </w:rPr>
                          <m:t>Evap,PJ,y</m:t>
                        </m:r>
                      </m:sub>
                    </m:sSub>
                    <m:r>
                      <m:rPr>
                        <m:sty m:val="bi"/>
                      </m:rPr>
                      <w:rPr>
                        <w:rFonts w:ascii="Cambria Math" w:eastAsiaTheme="minorEastAsia" w:hAnsi="Cambria Math" w:cs="Browallia New"/>
                        <w:sz w:val="30"/>
                        <w:szCs w:val="30"/>
                      </w:rPr>
                      <m:t>)</m:t>
                    </m:r>
                  </m:e>
                </m:d>
              </m:num>
              <m:den>
                <m:d>
                  <m:dPr>
                    <m:ctrlPr>
                      <w:rPr>
                        <w:rFonts w:ascii="Cambria Math" w:eastAsiaTheme="minorEastAsia" w:hAnsi="Cambria Math" w:cs="Browallia New"/>
                        <w:b/>
                        <w:bCs/>
                        <w:sz w:val="30"/>
                        <w:szCs w:val="30"/>
                      </w:rPr>
                    </m:ctrlPr>
                  </m:dPr>
                  <m:e>
                    <m:sSub>
                      <m:sSubPr>
                        <m:ctrlPr>
                          <w:rPr>
                            <w:rFonts w:ascii="Cambria Math" w:eastAsiaTheme="minorEastAsia" w:hAnsi="Cambria Math" w:cs="Browallia New"/>
                            <w:b/>
                            <w:bCs/>
                            <w:sz w:val="30"/>
                            <w:szCs w:val="30"/>
                          </w:rPr>
                        </m:ctrlPr>
                      </m:sSubPr>
                      <m:e>
                        <m:r>
                          <m:rPr>
                            <m:sty m:val="b"/>
                          </m:rPr>
                          <w:rPr>
                            <w:rFonts w:ascii="Cambria Math" w:eastAsiaTheme="minorEastAsia" w:hAnsi="Cambria Math" w:cs="Browallia New"/>
                            <w:sz w:val="30"/>
                            <w:szCs w:val="30"/>
                          </w:rPr>
                          <m:t>HG</m:t>
                        </m:r>
                      </m:e>
                      <m:sub>
                        <m:r>
                          <m:rPr>
                            <m:sty m:val="b"/>
                          </m:rPr>
                          <w:rPr>
                            <w:rFonts w:ascii="Cambria Math" w:eastAsiaTheme="minorEastAsia" w:hAnsi="Cambria Math" w:cs="Cambria Math"/>
                            <w:sz w:val="30"/>
                            <w:szCs w:val="30"/>
                          </w:rPr>
                          <m:t>IPS</m:t>
                        </m:r>
                        <m:r>
                          <m:rPr>
                            <m:sty m:val="b"/>
                          </m:rPr>
                          <w:rPr>
                            <w:rFonts w:ascii="Cambria Math" w:eastAsiaTheme="minorEastAsia" w:hAnsi="Cambria Math" w:cs="Browallia New"/>
                            <w:sz w:val="30"/>
                            <w:szCs w:val="30"/>
                          </w:rPr>
                          <m:t>,y</m:t>
                        </m:r>
                      </m:sub>
                    </m:sSub>
                    <m:r>
                      <m:rPr>
                        <m:sty m:val="b"/>
                      </m:rPr>
                      <w:rPr>
                        <w:rFonts w:ascii="Cambria Math" w:eastAsiaTheme="minorEastAsia" w:hAnsi="Cambria Math" w:cs="Browallia New"/>
                        <w:sz w:val="30"/>
                        <w:szCs w:val="30"/>
                        <w:cs/>
                      </w:rPr>
                      <m:t>+</m:t>
                    </m:r>
                    <m:r>
                      <m:rPr>
                        <m:sty m:val="b"/>
                      </m:rPr>
                      <w:rPr>
                        <w:rFonts w:ascii="Cambria Math" w:eastAsiaTheme="minorEastAsia" w:hAnsi="Cambria Math" w:cs="Browallia New"/>
                        <w:sz w:val="30"/>
                        <w:szCs w:val="30"/>
                      </w:rPr>
                      <m:t>(</m:t>
                    </m:r>
                    <m:sSub>
                      <m:sSubPr>
                        <m:ctrlPr>
                          <w:rPr>
                            <w:rFonts w:ascii="Cambria Math" w:eastAsiaTheme="minorEastAsia" w:hAnsi="Cambria Math" w:cs="Browallia New"/>
                            <w:b/>
                            <w:bCs/>
                            <w:sz w:val="30"/>
                            <w:szCs w:val="30"/>
                          </w:rPr>
                        </m:ctrlPr>
                      </m:sSubPr>
                      <m:e>
                        <m:r>
                          <m:rPr>
                            <m:sty m:val="b"/>
                          </m:rPr>
                          <w:rPr>
                            <w:rFonts w:ascii="Cambria Math" w:eastAsiaTheme="minorEastAsia" w:hAnsi="Cambria Math" w:cs="Cambria Math"/>
                            <w:sz w:val="30"/>
                            <w:szCs w:val="30"/>
                          </w:rPr>
                          <m:t>3.6×</m:t>
                        </m:r>
                        <m:r>
                          <m:rPr>
                            <m:sty m:val="b"/>
                          </m:rPr>
                          <w:rPr>
                            <w:rFonts w:ascii="Cambria Math" w:eastAsiaTheme="minorEastAsia" w:hAnsi="Cambria Math" w:cs="Cambria Math" w:hint="cs"/>
                            <w:sz w:val="30"/>
                            <w:szCs w:val="30"/>
                            <w:cs/>
                          </w:rPr>
                          <m:t>E</m:t>
                        </m:r>
                        <m:r>
                          <m:rPr>
                            <m:sty m:val="b"/>
                          </m:rPr>
                          <w:rPr>
                            <w:rFonts w:ascii="Cambria Math" w:eastAsiaTheme="minorEastAsia" w:hAnsi="Cambria Math" w:cs="Browallia New"/>
                            <w:sz w:val="30"/>
                            <w:szCs w:val="30"/>
                          </w:rPr>
                          <m:t>G</m:t>
                        </m:r>
                      </m:e>
                      <m:sub>
                        <m:r>
                          <m:rPr>
                            <m:sty m:val="b"/>
                          </m:rPr>
                          <w:rPr>
                            <w:rFonts w:ascii="Cambria Math" w:eastAsiaTheme="minorEastAsia" w:hAnsi="Cambria Math" w:cs="Cambria Math"/>
                            <w:sz w:val="30"/>
                            <w:szCs w:val="30"/>
                          </w:rPr>
                          <m:t>IPS</m:t>
                        </m:r>
                        <m:r>
                          <m:rPr>
                            <m:sty m:val="b"/>
                          </m:rPr>
                          <w:rPr>
                            <w:rFonts w:ascii="Cambria Math" w:eastAsiaTheme="minorEastAsia" w:hAnsi="Cambria Math" w:cs="Browallia New"/>
                            <w:sz w:val="30"/>
                            <w:szCs w:val="30"/>
                          </w:rPr>
                          <m:t>,y</m:t>
                        </m:r>
                      </m:sub>
                    </m:sSub>
                    <m:r>
                      <m:rPr>
                        <m:sty m:val="bi"/>
                      </m:rPr>
                      <w:rPr>
                        <w:rFonts w:ascii="Cambria Math" w:eastAsiaTheme="minorEastAsia" w:hAnsi="Cambria Math" w:cs="Browallia New"/>
                        <w:sz w:val="30"/>
                        <w:szCs w:val="30"/>
                      </w:rPr>
                      <m:t>)</m:t>
                    </m:r>
                  </m:e>
                </m:d>
              </m:den>
            </m:f>
          </m:e>
        </m:d>
      </m:oMath>
      <w:r w:rsidRPr="002E6CFC">
        <w:rPr>
          <w:rFonts w:ascii="Browallia New" w:hAnsi="Browallia New" w:cs="Browallia New"/>
          <w:b/>
          <w:bCs/>
          <w:sz w:val="28"/>
          <w:szCs w:val="28"/>
        </w:rPr>
        <w:tab/>
      </w:r>
      <w:r w:rsidR="00EF5E08">
        <w:rPr>
          <w:rFonts w:ascii="Browallia New" w:hAnsi="Browallia New" w:cs="Browallia New" w:hint="cs"/>
        </w:rPr>
        <w:t>Equation</w:t>
      </w:r>
      <w:r w:rsidRPr="00DE7588">
        <w:rPr>
          <w:rFonts w:ascii="Browallia New" w:hAnsi="Browallia New" w:cs="Browallia New" w:hint="cs"/>
          <w:cs/>
        </w:rPr>
        <w:t xml:space="preserve"> </w:t>
      </w:r>
      <w:r w:rsidRPr="00DE7588">
        <w:rPr>
          <w:rFonts w:ascii="Browallia New" w:hAnsi="Browallia New" w:cs="Browallia New"/>
        </w:rPr>
        <w:t>(</w:t>
      </w:r>
      <w:r w:rsidR="00DE7588" w:rsidRPr="00DE7588">
        <w:rPr>
          <w:rFonts w:ascii="Browallia New" w:hAnsi="Browallia New" w:cs="Browallia New"/>
        </w:rPr>
        <w:t>22</w:t>
      </w:r>
      <w:r w:rsidRPr="00DE7588">
        <w:rPr>
          <w:rFonts w:ascii="Browallia New" w:hAnsi="Browallia New" w:cs="Browallia New"/>
        </w:rPr>
        <w:t>)</w:t>
      </w:r>
    </w:p>
    <w:p w14:paraId="70B1F9B6" w14:textId="77777777" w:rsidR="00195E22" w:rsidRPr="002E6CFC" w:rsidRDefault="00195E22" w:rsidP="00195E22">
      <w:pPr>
        <w:tabs>
          <w:tab w:val="left" w:pos="3329"/>
        </w:tabs>
        <w:spacing w:before="0" w:after="0" w:line="240" w:lineRule="auto"/>
        <w:ind w:left="180"/>
        <w:rPr>
          <w:rFonts w:ascii="Browallia New" w:hAnsi="Browallia New" w:cs="Browallia New"/>
          <w:sz w:val="16"/>
          <w:szCs w:val="16"/>
        </w:rPr>
      </w:pPr>
    </w:p>
    <w:p w14:paraId="76C5AC42" w14:textId="667A2E1A" w:rsidR="00195E22" w:rsidRPr="002E6CFC" w:rsidRDefault="00EF5E08" w:rsidP="00195E22">
      <w:pPr>
        <w:tabs>
          <w:tab w:val="left" w:pos="3329"/>
        </w:tabs>
        <w:spacing w:before="0" w:after="0" w:line="240" w:lineRule="auto"/>
        <w:ind w:left="284"/>
        <w:rPr>
          <w:rFonts w:ascii="Browallia New" w:hAnsi="Browallia New" w:cs="Browallia New"/>
        </w:rPr>
      </w:pPr>
      <w:r>
        <w:rPr>
          <w:rFonts w:ascii="Browallia New" w:hAnsi="Browallia New" w:cs="Browallia New"/>
        </w:rPr>
        <w:t>Where</w:t>
      </w:r>
    </w:p>
    <w:tbl>
      <w:tblPr>
        <w:tblW w:w="9000" w:type="dxa"/>
        <w:tblInd w:w="90" w:type="dxa"/>
        <w:tblLayout w:type="fixed"/>
        <w:tblLook w:val="04A0" w:firstRow="1" w:lastRow="0" w:firstColumn="1" w:lastColumn="0" w:noHBand="0" w:noVBand="1"/>
      </w:tblPr>
      <w:tblGrid>
        <w:gridCol w:w="1426"/>
        <w:gridCol w:w="360"/>
        <w:gridCol w:w="7214"/>
      </w:tblGrid>
      <w:tr w:rsidR="009D7223" w:rsidRPr="002E6CFC" w14:paraId="29F62BC6" w14:textId="77777777" w:rsidTr="009D7223">
        <w:tc>
          <w:tcPr>
            <w:tcW w:w="1426" w:type="dxa"/>
          </w:tcPr>
          <w:p w14:paraId="186E449C" w14:textId="701867C0" w:rsidR="009D7223" w:rsidRPr="002E6CFC"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2E6CFC">
              <w:rPr>
                <w:rFonts w:ascii="Browallia New" w:eastAsia="Cambria Math" w:hAnsi="Browallia New" w:cs="Browallia New"/>
                <w:szCs w:val="32"/>
              </w:rPr>
              <w:t>FC</w:t>
            </w:r>
            <w:r w:rsidRPr="002E6CFC">
              <w:rPr>
                <w:rFonts w:ascii="Browallia New" w:eastAsia="Cambria Math" w:hAnsi="Browallia New" w:cs="Browallia New"/>
                <w:szCs w:val="32"/>
                <w:vertAlign w:val="subscript"/>
              </w:rPr>
              <w:t>Evap,IPS</w:t>
            </w:r>
            <w:proofErr w:type="gramEnd"/>
            <w:r w:rsidRPr="002E6CFC">
              <w:rPr>
                <w:rFonts w:ascii="Browallia New" w:eastAsia="Cambria Math" w:hAnsi="Browallia New" w:cs="Browallia New"/>
                <w:szCs w:val="32"/>
                <w:vertAlign w:val="subscript"/>
              </w:rPr>
              <w:t>,y</w:t>
            </w:r>
            <w:proofErr w:type="spellEnd"/>
          </w:p>
        </w:tc>
        <w:tc>
          <w:tcPr>
            <w:tcW w:w="360" w:type="dxa"/>
          </w:tcPr>
          <w:p w14:paraId="594AC60C" w14:textId="77777777" w:rsidR="009D7223" w:rsidRPr="002E6CFC"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2E6CFC">
              <w:rPr>
                <w:rFonts w:ascii="Browallia New" w:hAnsi="Browallia New" w:cs="Browallia New"/>
                <w:szCs w:val="32"/>
              </w:rPr>
              <w:t>=</w:t>
            </w:r>
          </w:p>
        </w:tc>
        <w:tc>
          <w:tcPr>
            <w:tcW w:w="7214" w:type="dxa"/>
          </w:tcPr>
          <w:p w14:paraId="66F2BB1A" w14:textId="7AEAC239" w:rsidR="009D7223" w:rsidRPr="002E6CFC"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F40F84">
              <w:rPr>
                <w:rFonts w:ascii="Browallia New" w:hAnsi="Browallia New" w:cs="Browallia New"/>
                <w:szCs w:val="32"/>
              </w:rPr>
              <w:t>Fossil fuel consumption for electricity and/or heat generation associated with purchased energy used in the CO</w:t>
            </w:r>
            <w:r w:rsidRPr="00F40F84">
              <w:rPr>
                <w:rFonts w:ascii="Browallia New" w:hAnsi="Browallia New" w:cs="Browallia New"/>
                <w:szCs w:val="32"/>
                <w:vertAlign w:val="subscript"/>
                <w:cs/>
              </w:rPr>
              <w:t>2</w:t>
            </w:r>
            <w:r w:rsidRPr="00F40F84">
              <w:rPr>
                <w:rFonts w:ascii="Browallia New" w:hAnsi="Browallia New" w:cs="Browallia New"/>
                <w:szCs w:val="32"/>
                <w:cs/>
              </w:rPr>
              <w:t xml:space="preserve"> </w:t>
            </w:r>
            <w:r w:rsidRPr="00F40F84">
              <w:rPr>
                <w:rFonts w:ascii="Browallia New" w:hAnsi="Browallia New" w:cs="Browallia New"/>
                <w:szCs w:val="32"/>
              </w:rPr>
              <w:t>vapor-phase preparation process under project operations in year y (</w:t>
            </w:r>
            <w:r>
              <w:rPr>
                <w:rFonts w:ascii="Browallia New" w:hAnsi="Browallia New" w:cs="Browallia New"/>
                <w:szCs w:val="32"/>
              </w:rPr>
              <w:t>Unit/year</w:t>
            </w:r>
            <w:r w:rsidRPr="00F40F84">
              <w:rPr>
                <w:rFonts w:ascii="Browallia New" w:hAnsi="Browallia New" w:cs="Browallia New"/>
                <w:szCs w:val="32"/>
              </w:rPr>
              <w:t>)</w:t>
            </w:r>
          </w:p>
        </w:tc>
      </w:tr>
      <w:tr w:rsidR="009D7223" w:rsidRPr="002E6CFC" w14:paraId="74386FA1" w14:textId="77777777" w:rsidTr="009D7223">
        <w:tc>
          <w:tcPr>
            <w:tcW w:w="1426" w:type="dxa"/>
          </w:tcPr>
          <w:p w14:paraId="63FA0EAA" w14:textId="77777777" w:rsidR="009D7223" w:rsidRPr="002E6CFC"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2E6CFC">
              <w:rPr>
                <w:rFonts w:ascii="Browallia New" w:eastAsia="Cambria Math" w:hAnsi="Browallia New" w:cs="Browallia New"/>
                <w:szCs w:val="32"/>
              </w:rPr>
              <w:t>TFC</w:t>
            </w:r>
            <w:r w:rsidRPr="002E6CFC">
              <w:rPr>
                <w:rFonts w:ascii="Browallia New" w:eastAsia="Cambria Math" w:hAnsi="Browallia New" w:cs="Browallia New"/>
                <w:szCs w:val="32"/>
                <w:vertAlign w:val="subscript"/>
              </w:rPr>
              <w:t>IPS,y</w:t>
            </w:r>
            <w:proofErr w:type="spellEnd"/>
            <w:proofErr w:type="gramEnd"/>
          </w:p>
        </w:tc>
        <w:tc>
          <w:tcPr>
            <w:tcW w:w="360" w:type="dxa"/>
          </w:tcPr>
          <w:p w14:paraId="0B117165" w14:textId="77777777" w:rsidR="009D7223" w:rsidRPr="002E6CFC"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2E6CFC">
              <w:rPr>
                <w:rFonts w:ascii="Browallia New" w:hAnsi="Browallia New" w:cs="Browallia New"/>
                <w:szCs w:val="32"/>
              </w:rPr>
              <w:t>=</w:t>
            </w:r>
          </w:p>
        </w:tc>
        <w:tc>
          <w:tcPr>
            <w:tcW w:w="7214" w:type="dxa"/>
            <w:vAlign w:val="center"/>
          </w:tcPr>
          <w:p w14:paraId="7D6F728E" w14:textId="1B29FC98" w:rsidR="009D7223" w:rsidRPr="002E6CFC"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BB2B1E">
              <w:rPr>
                <w:rFonts w:ascii="Browallia New" w:hAnsi="Browallia New" w:cs="Browallia New"/>
                <w:szCs w:val="32"/>
              </w:rPr>
              <w:t>Total fossil fuel consumption by the power plant(s) supplying electricity and/or steam for use in year y (</w:t>
            </w:r>
            <w:r>
              <w:rPr>
                <w:rFonts w:ascii="Browallia New" w:hAnsi="Browallia New" w:cs="Browallia New"/>
                <w:szCs w:val="32"/>
              </w:rPr>
              <w:t>Unit/year</w:t>
            </w:r>
            <w:r w:rsidRPr="00BB2B1E">
              <w:rPr>
                <w:rFonts w:ascii="Browallia New" w:hAnsi="Browallia New" w:cs="Browallia New"/>
                <w:szCs w:val="32"/>
              </w:rPr>
              <w:t>)</w:t>
            </w:r>
          </w:p>
        </w:tc>
      </w:tr>
      <w:tr w:rsidR="009D7223" w:rsidRPr="002E6CFC" w14:paraId="2F3DB840" w14:textId="77777777" w:rsidTr="009D7223">
        <w:tc>
          <w:tcPr>
            <w:tcW w:w="1426" w:type="dxa"/>
          </w:tcPr>
          <w:p w14:paraId="341F68AD" w14:textId="08C3620A" w:rsidR="009D7223" w:rsidRPr="002E6CFC"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2E6CFC">
              <w:rPr>
                <w:rFonts w:ascii="Browallia New" w:eastAsia="Cambria Math" w:hAnsi="Browallia New" w:cs="Browallia New"/>
                <w:szCs w:val="32"/>
              </w:rPr>
              <w:t>HC</w:t>
            </w:r>
            <w:r w:rsidRPr="002E6CFC">
              <w:rPr>
                <w:rFonts w:ascii="Browallia New" w:eastAsia="Cambria Math" w:hAnsi="Browallia New" w:cs="Browallia New"/>
                <w:szCs w:val="32"/>
                <w:vertAlign w:val="subscript"/>
              </w:rPr>
              <w:t>Evap,PJ</w:t>
            </w:r>
            <w:proofErr w:type="gramEnd"/>
            <w:r w:rsidRPr="002E6CFC">
              <w:rPr>
                <w:rFonts w:ascii="Browallia New" w:eastAsia="Cambria Math" w:hAnsi="Browallia New" w:cs="Browallia New"/>
                <w:szCs w:val="32"/>
                <w:vertAlign w:val="subscript"/>
              </w:rPr>
              <w:t>,y</w:t>
            </w:r>
            <w:proofErr w:type="spellEnd"/>
          </w:p>
        </w:tc>
        <w:tc>
          <w:tcPr>
            <w:tcW w:w="360" w:type="dxa"/>
          </w:tcPr>
          <w:p w14:paraId="33FF91FC" w14:textId="77777777" w:rsidR="009D7223" w:rsidRPr="002E6CFC"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2E6CFC">
              <w:rPr>
                <w:rFonts w:ascii="Browallia New" w:hAnsi="Browallia New" w:cs="Browallia New"/>
                <w:szCs w:val="32"/>
              </w:rPr>
              <w:t>=</w:t>
            </w:r>
          </w:p>
        </w:tc>
        <w:tc>
          <w:tcPr>
            <w:tcW w:w="7214" w:type="dxa"/>
          </w:tcPr>
          <w:p w14:paraId="5D43D608" w14:textId="195C38A8" w:rsidR="009D7223" w:rsidRPr="009D7223" w:rsidRDefault="009D7223" w:rsidP="009D7223">
            <w:pPr>
              <w:pStyle w:val="ListParagraph"/>
              <w:tabs>
                <w:tab w:val="left" w:pos="3329"/>
              </w:tabs>
              <w:spacing w:before="0" w:after="0" w:line="240" w:lineRule="auto"/>
              <w:ind w:left="0"/>
              <w:rPr>
                <w:rFonts w:ascii="Browallia New" w:hAnsi="Browallia New" w:cs="Browallia New"/>
                <w:cs/>
              </w:rPr>
            </w:pPr>
            <w:r w:rsidRPr="00F40F84">
              <w:rPr>
                <w:rFonts w:ascii="Browallia New" w:hAnsi="Browallia New" w:cs="Browallia New"/>
              </w:rPr>
              <w:t>Heat consumption for the preparation of CO</w:t>
            </w:r>
            <w:r w:rsidRPr="00F40F84">
              <w:rPr>
                <w:rFonts w:ascii="Browallia New" w:hAnsi="Browallia New" w:cs="Browallia New"/>
                <w:szCs w:val="32"/>
                <w:vertAlign w:val="subscript"/>
                <w:cs/>
              </w:rPr>
              <w:t>2</w:t>
            </w:r>
            <w:r w:rsidRPr="00F40F84">
              <w:rPr>
                <w:rFonts w:ascii="Browallia New" w:hAnsi="Browallia New" w:cs="Browallia New"/>
              </w:rPr>
              <w:t xml:space="preserve"> in vapor phase in year y (MJ/year)</w:t>
            </w:r>
          </w:p>
        </w:tc>
      </w:tr>
      <w:tr w:rsidR="009D7223" w:rsidRPr="00195E22" w14:paraId="439223FB" w14:textId="77777777" w:rsidTr="009D7223">
        <w:tc>
          <w:tcPr>
            <w:tcW w:w="1426" w:type="dxa"/>
          </w:tcPr>
          <w:p w14:paraId="7041C1D4" w14:textId="77777777" w:rsidR="009D7223" w:rsidRPr="006855F4" w:rsidRDefault="009D7223" w:rsidP="009D7223">
            <w:pPr>
              <w:pStyle w:val="ListParagraph"/>
              <w:tabs>
                <w:tab w:val="left" w:pos="3329"/>
              </w:tabs>
              <w:spacing w:before="0" w:after="0" w:line="240" w:lineRule="auto"/>
              <w:ind w:left="33"/>
              <w:contextualSpacing w:val="0"/>
              <w:rPr>
                <w:rFonts w:ascii="Browallia New" w:eastAsia="Cambria Math" w:hAnsi="Browallia New" w:cs="Browallia New"/>
                <w:szCs w:val="32"/>
              </w:rPr>
            </w:pPr>
            <w:proofErr w:type="spellStart"/>
            <w:proofErr w:type="gramStart"/>
            <w:r w:rsidRPr="006855F4">
              <w:rPr>
                <w:rFonts w:ascii="Browallia New" w:eastAsia="Cambria Math" w:hAnsi="Browallia New" w:cs="Browallia New"/>
                <w:szCs w:val="32"/>
              </w:rPr>
              <w:t>HG</w:t>
            </w:r>
            <w:r w:rsidRPr="006855F4">
              <w:rPr>
                <w:rFonts w:ascii="Browallia New" w:eastAsia="Cambria Math" w:hAnsi="Browallia New" w:cs="Browallia New"/>
                <w:szCs w:val="32"/>
                <w:vertAlign w:val="subscript"/>
              </w:rPr>
              <w:t>IPS,y</w:t>
            </w:r>
            <w:proofErr w:type="spellEnd"/>
            <w:proofErr w:type="gramEnd"/>
          </w:p>
        </w:tc>
        <w:tc>
          <w:tcPr>
            <w:tcW w:w="360" w:type="dxa"/>
          </w:tcPr>
          <w:p w14:paraId="25B5C333" w14:textId="77777777" w:rsidR="009D7223" w:rsidRPr="006855F4"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6855F4">
              <w:rPr>
                <w:rFonts w:ascii="Browallia New" w:hAnsi="Browallia New" w:cs="Browallia New"/>
                <w:szCs w:val="32"/>
              </w:rPr>
              <w:t>=</w:t>
            </w:r>
          </w:p>
        </w:tc>
        <w:tc>
          <w:tcPr>
            <w:tcW w:w="7214" w:type="dxa"/>
          </w:tcPr>
          <w:p w14:paraId="7DD6F85C" w14:textId="15C182F4" w:rsidR="009D7223" w:rsidRPr="006855F4"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BB2B1E">
              <w:rPr>
                <w:rFonts w:ascii="Browallia New" w:hAnsi="Browallia New" w:cs="Browallia New"/>
                <w:szCs w:val="32"/>
              </w:rPr>
              <w:t>Total heat output generated by power plant(s) supplying electricity and/or steam used in year y (MJ/year)</w:t>
            </w:r>
          </w:p>
        </w:tc>
      </w:tr>
      <w:tr w:rsidR="009D7223" w:rsidRPr="00195E22" w14:paraId="065322AE" w14:textId="77777777" w:rsidTr="009D7223">
        <w:tc>
          <w:tcPr>
            <w:tcW w:w="1426" w:type="dxa"/>
          </w:tcPr>
          <w:p w14:paraId="587B1CA3" w14:textId="77777777" w:rsidR="009D7223" w:rsidRPr="006855F4" w:rsidRDefault="009D7223" w:rsidP="009D7223">
            <w:pPr>
              <w:pStyle w:val="ListParagraph"/>
              <w:tabs>
                <w:tab w:val="left" w:pos="3329"/>
              </w:tabs>
              <w:spacing w:before="0" w:after="0" w:line="240" w:lineRule="auto"/>
              <w:ind w:left="33"/>
              <w:contextualSpacing w:val="0"/>
              <w:rPr>
                <w:rFonts w:ascii="Browallia New" w:eastAsia="Cambria Math" w:hAnsi="Browallia New" w:cs="Browallia New"/>
                <w:szCs w:val="32"/>
              </w:rPr>
            </w:pPr>
            <w:proofErr w:type="spellStart"/>
            <w:proofErr w:type="gramStart"/>
            <w:r w:rsidRPr="006855F4">
              <w:rPr>
                <w:rFonts w:ascii="Browallia New" w:eastAsia="Cambria Math" w:hAnsi="Browallia New" w:cs="Browallia New"/>
                <w:szCs w:val="32"/>
              </w:rPr>
              <w:t>EG</w:t>
            </w:r>
            <w:r w:rsidRPr="006855F4">
              <w:rPr>
                <w:rFonts w:ascii="Browallia New" w:eastAsia="Cambria Math" w:hAnsi="Browallia New" w:cs="Browallia New"/>
                <w:szCs w:val="32"/>
                <w:vertAlign w:val="subscript"/>
              </w:rPr>
              <w:t>IPS,y</w:t>
            </w:r>
            <w:proofErr w:type="spellEnd"/>
            <w:proofErr w:type="gramEnd"/>
          </w:p>
        </w:tc>
        <w:tc>
          <w:tcPr>
            <w:tcW w:w="360" w:type="dxa"/>
          </w:tcPr>
          <w:p w14:paraId="06068BDC" w14:textId="77777777" w:rsidR="009D7223" w:rsidRPr="006855F4"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6855F4">
              <w:rPr>
                <w:rFonts w:ascii="Browallia New" w:hAnsi="Browallia New" w:cs="Browallia New"/>
                <w:szCs w:val="32"/>
              </w:rPr>
              <w:t>=</w:t>
            </w:r>
          </w:p>
        </w:tc>
        <w:tc>
          <w:tcPr>
            <w:tcW w:w="7214" w:type="dxa"/>
          </w:tcPr>
          <w:p w14:paraId="75189104" w14:textId="3BC995A5" w:rsidR="009D7223" w:rsidRPr="006855F4"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BB2B1E">
              <w:rPr>
                <w:rFonts w:ascii="Browallia New" w:hAnsi="Browallia New" w:cs="Browallia New"/>
              </w:rPr>
              <w:t xml:space="preserve">Total electricity output generated by power plant(s) supplying electricity and/or steam used in year </w:t>
            </w:r>
            <w:r w:rsidRPr="00BB2B1E">
              <w:rPr>
                <w:rFonts w:ascii="Browallia New" w:hAnsi="Browallia New" w:cs="Browallia New"/>
                <w:i/>
                <w:iCs/>
              </w:rPr>
              <w:t>y</w:t>
            </w:r>
            <w:r w:rsidRPr="00BB2B1E">
              <w:rPr>
                <w:rFonts w:ascii="Browallia New" w:hAnsi="Browallia New" w:cs="Browallia New"/>
              </w:rPr>
              <w:t xml:space="preserve"> (kWh/year)</w:t>
            </w:r>
          </w:p>
        </w:tc>
      </w:tr>
      <w:tr w:rsidR="009D7223" w:rsidRPr="00C4388B" w14:paraId="120A17D1" w14:textId="77777777" w:rsidTr="00E8388D">
        <w:tc>
          <w:tcPr>
            <w:tcW w:w="1426" w:type="dxa"/>
          </w:tcPr>
          <w:p w14:paraId="3E661DFD" w14:textId="77777777" w:rsidR="009D7223" w:rsidRPr="006855F4" w:rsidRDefault="009D7223" w:rsidP="009D7223">
            <w:pPr>
              <w:pStyle w:val="ListParagraph"/>
              <w:tabs>
                <w:tab w:val="left" w:pos="3329"/>
              </w:tabs>
              <w:spacing w:before="0" w:after="0" w:line="240" w:lineRule="auto"/>
              <w:ind w:left="33"/>
              <w:contextualSpacing w:val="0"/>
              <w:rPr>
                <w:rFonts w:ascii="Browallia New" w:eastAsia="Cambria Math" w:hAnsi="Browallia New" w:cs="Browallia New"/>
                <w:szCs w:val="32"/>
              </w:rPr>
            </w:pPr>
            <w:r w:rsidRPr="006855F4">
              <w:rPr>
                <w:rFonts w:ascii="Browallia New" w:hAnsi="Browallia New" w:cs="Browallia New"/>
                <w:szCs w:val="32"/>
              </w:rPr>
              <w:sym w:font="Symbol" w:char="F068"/>
            </w:r>
            <w:proofErr w:type="spellStart"/>
            <w:proofErr w:type="gramStart"/>
            <w:r w:rsidRPr="006855F4">
              <w:rPr>
                <w:rFonts w:ascii="Browallia New" w:hAnsi="Browallia New" w:cs="Browallia New"/>
                <w:szCs w:val="32"/>
                <w:vertAlign w:val="subscript"/>
              </w:rPr>
              <w:t>IPS,y</w:t>
            </w:r>
            <w:proofErr w:type="spellEnd"/>
            <w:proofErr w:type="gramEnd"/>
          </w:p>
        </w:tc>
        <w:tc>
          <w:tcPr>
            <w:tcW w:w="360" w:type="dxa"/>
          </w:tcPr>
          <w:p w14:paraId="6E995643" w14:textId="77777777" w:rsidR="009D7223" w:rsidRPr="006855F4" w:rsidRDefault="009D7223" w:rsidP="00E8388D">
            <w:pPr>
              <w:pStyle w:val="ListParagraph"/>
              <w:tabs>
                <w:tab w:val="left" w:pos="3329"/>
              </w:tabs>
              <w:spacing w:before="0" w:after="0" w:line="240" w:lineRule="auto"/>
              <w:ind w:left="0"/>
              <w:contextualSpacing w:val="0"/>
              <w:rPr>
                <w:rFonts w:ascii="Browallia New" w:hAnsi="Browallia New" w:cs="Browallia New"/>
                <w:szCs w:val="32"/>
              </w:rPr>
            </w:pPr>
            <w:r w:rsidRPr="006855F4">
              <w:rPr>
                <w:rFonts w:ascii="Browallia New" w:hAnsi="Browallia New" w:cs="Browallia New"/>
                <w:szCs w:val="32"/>
                <w:cs/>
                <w:lang w:bidi="th"/>
              </w:rPr>
              <w:t>=</w:t>
            </w:r>
          </w:p>
        </w:tc>
        <w:tc>
          <w:tcPr>
            <w:tcW w:w="7214" w:type="dxa"/>
          </w:tcPr>
          <w:p w14:paraId="3F7EADF6" w14:textId="77777777" w:rsidR="009D7223"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BB2B1E">
              <w:rPr>
                <w:rFonts w:ascii="Browallia New" w:hAnsi="Browallia New" w:cs="Browallia New"/>
                <w:szCs w:val="32"/>
              </w:rPr>
              <w:t xml:space="preserve">Average annual efficiency of the power plant in year y </w:t>
            </w:r>
          </w:p>
          <w:p w14:paraId="32AB34D1" w14:textId="79E49A18" w:rsidR="009D7223" w:rsidRPr="006855F4"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BB2B1E">
              <w:rPr>
                <w:rFonts w:ascii="Browallia New" w:hAnsi="Browallia New" w:cs="Browallia New"/>
                <w:szCs w:val="32"/>
              </w:rPr>
              <w:t xml:space="preserve">(value between </w:t>
            </w:r>
            <w:r w:rsidRPr="00BB2B1E">
              <w:rPr>
                <w:rFonts w:ascii="Browallia New" w:hAnsi="Browallia New" w:cs="Browallia New"/>
                <w:szCs w:val="32"/>
                <w:cs/>
              </w:rPr>
              <w:t xml:space="preserve">0 </w:t>
            </w:r>
            <w:r w:rsidRPr="00BB2B1E">
              <w:rPr>
                <w:rFonts w:ascii="Browallia New" w:hAnsi="Browallia New" w:cs="Browallia New"/>
                <w:szCs w:val="32"/>
              </w:rPr>
              <w:t xml:space="preserve">and </w:t>
            </w:r>
            <w:r w:rsidRPr="00BB2B1E">
              <w:rPr>
                <w:rFonts w:ascii="Browallia New" w:hAnsi="Browallia New" w:cs="Browallia New"/>
                <w:szCs w:val="32"/>
                <w:cs/>
              </w:rPr>
              <w:t>1)</w:t>
            </w:r>
          </w:p>
        </w:tc>
      </w:tr>
    </w:tbl>
    <w:p w14:paraId="231D66BD" w14:textId="5478005D" w:rsidR="002A5A2C" w:rsidRPr="00D31F15" w:rsidRDefault="002A5A2C" w:rsidP="0024310A">
      <w:pPr>
        <w:pStyle w:val="NormalWeb"/>
        <w:tabs>
          <w:tab w:val="left" w:pos="361"/>
        </w:tabs>
        <w:spacing w:before="0" w:beforeAutospacing="0" w:after="0" w:afterAutospacing="0"/>
        <w:ind w:left="0"/>
        <w:jc w:val="thaiDistribute"/>
        <w:rPr>
          <w:rFonts w:ascii="Browallia New" w:hAnsi="Browallia New" w:cs="Browallia New"/>
        </w:rPr>
      </w:pPr>
    </w:p>
    <w:p w14:paraId="70C70138" w14:textId="3B6F0320" w:rsidR="00E36354" w:rsidRPr="00C832AB" w:rsidRDefault="00E36354" w:rsidP="008A35EA">
      <w:pPr>
        <w:tabs>
          <w:tab w:val="left" w:pos="450"/>
          <w:tab w:val="left" w:pos="3329"/>
        </w:tabs>
        <w:spacing w:before="0" w:after="0" w:line="240" w:lineRule="auto"/>
        <w:ind w:left="450" w:hanging="450"/>
        <w:jc w:val="thaiDistribute"/>
        <w:rPr>
          <w:rFonts w:ascii="Browallia New" w:hAnsi="Browallia New" w:cs="Browallia New"/>
          <w:b/>
          <w:bCs/>
          <w:color w:val="000000" w:themeColor="text1"/>
          <w:cs/>
        </w:rPr>
      </w:pPr>
      <w:r w:rsidRPr="00C832AB">
        <w:rPr>
          <w:rFonts w:ascii="Browallia New" w:hAnsi="Browallia New" w:cs="Browallia New" w:hint="cs"/>
          <w:b/>
          <w:bCs/>
          <w:color w:val="000000" w:themeColor="text1"/>
          <w:cs/>
        </w:rPr>
        <w:lastRenderedPageBreak/>
        <w:t>6.</w:t>
      </w:r>
      <w:r w:rsidR="00036739" w:rsidRPr="00C832AB">
        <w:rPr>
          <w:rFonts w:ascii="Browallia New" w:hAnsi="Browallia New" w:cs="Browallia New"/>
          <w:b/>
          <w:bCs/>
          <w:color w:val="000000" w:themeColor="text1"/>
        </w:rPr>
        <w:t>6</w:t>
      </w:r>
      <w:r w:rsidR="00267CFC" w:rsidRPr="00C832AB">
        <w:rPr>
          <w:rFonts w:ascii="Browallia New" w:hAnsi="Browallia New" w:cs="Browallia New"/>
          <w:b/>
          <w:bCs/>
          <w:color w:val="000000" w:themeColor="text1"/>
          <w:cs/>
        </w:rPr>
        <w:tab/>
      </w:r>
      <w:r w:rsidR="00037F1F" w:rsidRPr="00037F1F">
        <w:rPr>
          <w:rFonts w:ascii="Browallia New" w:hAnsi="Browallia New" w:cs="Browallia New"/>
          <w:b/>
          <w:bCs/>
          <w:color w:val="000000" w:themeColor="text1"/>
        </w:rPr>
        <w:t>Project emissions from conditioning the chamber (carbonation plant) to achieve suitable temperature and pressure for mineral carbonation</w:t>
      </w:r>
      <w:r w:rsidR="00602BA2" w:rsidRPr="00C832AB">
        <w:rPr>
          <w:rFonts w:ascii="Browallia New" w:hAnsi="Browallia New" w:cs="Browallia New"/>
          <w:b/>
          <w:bCs/>
          <w:color w:val="000000" w:themeColor="text1"/>
        </w:rPr>
        <w:t xml:space="preserve"> (</w:t>
      </w:r>
      <w:proofErr w:type="spellStart"/>
      <w:r w:rsidR="00602BA2" w:rsidRPr="00C832AB">
        <w:rPr>
          <w:rFonts w:ascii="Browallia New" w:hAnsi="Browallia New" w:cs="Browallia New"/>
          <w:b/>
          <w:bCs/>
          <w:color w:val="000000" w:themeColor="text1"/>
        </w:rPr>
        <w:t>PE</w:t>
      </w:r>
      <w:r w:rsidR="00602BA2" w:rsidRPr="00C832AB">
        <w:rPr>
          <w:rFonts w:ascii="Browallia New" w:hAnsi="Browallia New" w:cs="Browallia New"/>
          <w:b/>
          <w:bCs/>
          <w:color w:val="000000" w:themeColor="text1"/>
          <w:vertAlign w:val="subscript"/>
        </w:rPr>
        <w:t>MineralC,y</w:t>
      </w:r>
      <w:proofErr w:type="spellEnd"/>
      <w:r w:rsidR="00602BA2" w:rsidRPr="00C832AB">
        <w:rPr>
          <w:rFonts w:ascii="Browallia New" w:hAnsi="Browallia New" w:cs="Browallia New"/>
          <w:color w:val="000000" w:themeColor="text1"/>
        </w:rPr>
        <w:t>)</w:t>
      </w:r>
    </w:p>
    <w:p w14:paraId="1D86AC58" w14:textId="27DC0368" w:rsidR="00E36354" w:rsidRPr="00C832AB" w:rsidRDefault="00037F1F" w:rsidP="00E36354">
      <w:pPr>
        <w:spacing w:after="0" w:line="240" w:lineRule="auto"/>
        <w:ind w:left="0" w:firstLine="591"/>
        <w:jc w:val="thaiDistribute"/>
        <w:rPr>
          <w:rFonts w:ascii="Browallia New" w:hAnsi="Browallia New" w:cs="Browallia New"/>
          <w:color w:val="000000" w:themeColor="text1"/>
        </w:rPr>
      </w:pPr>
      <w:r w:rsidRPr="00471C0C">
        <w:rPr>
          <w:rFonts w:ascii="Browallia New" w:hAnsi="Browallia New" w:cs="Browallia New"/>
        </w:rPr>
        <w:t>Project emissions from conditioning the chamber (carbonation plant) to achieve suitable temperature and pressure for mineral carbonation</w:t>
      </w:r>
      <w:r>
        <w:rPr>
          <w:rFonts w:ascii="Browallia New" w:hAnsi="Browallia New" w:cs="Browallia New"/>
        </w:rPr>
        <w:t xml:space="preserve"> can be calculated </w:t>
      </w:r>
      <w:r w:rsidR="003467EC">
        <w:rPr>
          <w:rFonts w:ascii="Browallia New" w:hAnsi="Browallia New" w:cs="Browallia New"/>
        </w:rPr>
        <w:t>as followed:</w:t>
      </w:r>
    </w:p>
    <w:p w14:paraId="528E6E21" w14:textId="77777777" w:rsidR="00E36354" w:rsidRPr="000F5A29" w:rsidRDefault="00E36354" w:rsidP="00E36354">
      <w:pPr>
        <w:tabs>
          <w:tab w:val="left" w:pos="3329"/>
        </w:tabs>
        <w:spacing w:before="0" w:after="0" w:line="240" w:lineRule="auto"/>
        <w:ind w:left="180"/>
        <w:rPr>
          <w:rFonts w:ascii="Browallia New" w:hAnsi="Browallia New" w:cs="Browallia New"/>
          <w:sz w:val="16"/>
          <w:szCs w:val="16"/>
        </w:rPr>
      </w:pPr>
    </w:p>
    <w:p w14:paraId="3D23D0BD" w14:textId="46A2A636" w:rsidR="00E36354" w:rsidRPr="000F5A29" w:rsidRDefault="00E36354" w:rsidP="000F5A29">
      <w:pPr>
        <w:tabs>
          <w:tab w:val="left" w:pos="3329"/>
          <w:tab w:val="left" w:pos="7638"/>
        </w:tabs>
        <w:spacing w:before="0" w:after="0" w:line="240" w:lineRule="auto"/>
        <w:ind w:left="735"/>
        <w:jc w:val="center"/>
        <w:rPr>
          <w:rFonts w:ascii="Browallia New" w:hAnsi="Browallia New" w:cs="Browallia New"/>
          <w:b/>
          <w:bCs/>
        </w:rPr>
      </w:pPr>
      <w:proofErr w:type="spellStart"/>
      <w:proofErr w:type="gramStart"/>
      <w:r w:rsidRPr="000F5A29">
        <w:rPr>
          <w:rFonts w:ascii="Browallia New" w:hAnsi="Browallia New" w:cs="Browallia New"/>
          <w:b/>
          <w:bCs/>
        </w:rPr>
        <w:t>PE</w:t>
      </w:r>
      <w:r w:rsidRPr="000F5A29">
        <w:rPr>
          <w:rFonts w:ascii="Browallia New" w:hAnsi="Browallia New" w:cs="Browallia New"/>
          <w:b/>
          <w:bCs/>
          <w:vertAlign w:val="subscript"/>
        </w:rPr>
        <w:t>M</w:t>
      </w:r>
      <w:r w:rsidR="009E35B9" w:rsidRPr="000F5A29">
        <w:rPr>
          <w:rFonts w:ascii="Browallia New" w:hAnsi="Browallia New" w:cs="Browallia New"/>
          <w:b/>
          <w:bCs/>
          <w:vertAlign w:val="subscript"/>
        </w:rPr>
        <w:t>ineralC</w:t>
      </w:r>
      <w:r w:rsidRPr="000F5A29">
        <w:rPr>
          <w:rFonts w:ascii="Browallia New" w:hAnsi="Browallia New" w:cs="Browallia New"/>
          <w:b/>
          <w:bCs/>
          <w:vertAlign w:val="subscript"/>
        </w:rPr>
        <w:t>,y</w:t>
      </w:r>
      <w:proofErr w:type="spellEnd"/>
      <w:proofErr w:type="gramEnd"/>
      <w:r w:rsidRPr="000F5A29">
        <w:rPr>
          <w:rFonts w:ascii="Browallia New" w:hAnsi="Browallia New" w:cs="Browallia New"/>
          <w:b/>
          <w:bCs/>
        </w:rPr>
        <w:t xml:space="preserve"> = </w:t>
      </w:r>
      <w:proofErr w:type="spellStart"/>
      <w:r w:rsidRPr="000F5A29">
        <w:rPr>
          <w:rFonts w:ascii="Browallia New" w:hAnsi="Browallia New" w:cs="Browallia New"/>
          <w:b/>
          <w:bCs/>
        </w:rPr>
        <w:t>PE</w:t>
      </w:r>
      <w:r w:rsidRPr="000F5A29">
        <w:rPr>
          <w:rFonts w:ascii="Browallia New" w:hAnsi="Browallia New" w:cs="Browallia New"/>
          <w:b/>
          <w:bCs/>
          <w:vertAlign w:val="subscript"/>
        </w:rPr>
        <w:t>M</w:t>
      </w:r>
      <w:r w:rsidR="009E35B9" w:rsidRPr="000F5A29">
        <w:rPr>
          <w:rFonts w:ascii="Browallia New" w:hAnsi="Browallia New" w:cs="Browallia New"/>
          <w:b/>
          <w:bCs/>
          <w:vertAlign w:val="subscript"/>
        </w:rPr>
        <w:t>ineral</w:t>
      </w:r>
      <w:r w:rsidRPr="000F5A29">
        <w:rPr>
          <w:rFonts w:ascii="Browallia New" w:hAnsi="Browallia New" w:cs="Browallia New"/>
          <w:b/>
          <w:bCs/>
          <w:vertAlign w:val="subscript"/>
        </w:rPr>
        <w:t>C,Elec,y</w:t>
      </w:r>
      <w:proofErr w:type="spellEnd"/>
      <w:r w:rsidRPr="000F5A29">
        <w:rPr>
          <w:rFonts w:ascii="Browallia New" w:hAnsi="Browallia New" w:cs="Browallia New"/>
          <w:b/>
          <w:bCs/>
        </w:rPr>
        <w:t xml:space="preserve"> + </w:t>
      </w:r>
      <w:proofErr w:type="spellStart"/>
      <w:r w:rsidRPr="000F5A29">
        <w:rPr>
          <w:rFonts w:ascii="Browallia New" w:hAnsi="Browallia New" w:cs="Browallia New"/>
          <w:b/>
          <w:bCs/>
        </w:rPr>
        <w:t>PE</w:t>
      </w:r>
      <w:r w:rsidRPr="000F5A29">
        <w:rPr>
          <w:rFonts w:ascii="Browallia New" w:hAnsi="Browallia New" w:cs="Browallia New"/>
          <w:b/>
          <w:bCs/>
          <w:vertAlign w:val="subscript"/>
        </w:rPr>
        <w:t>M</w:t>
      </w:r>
      <w:r w:rsidR="009E35B9" w:rsidRPr="000F5A29">
        <w:rPr>
          <w:rFonts w:ascii="Browallia New" w:hAnsi="Browallia New" w:cs="Browallia New"/>
          <w:b/>
          <w:bCs/>
          <w:vertAlign w:val="subscript"/>
        </w:rPr>
        <w:t>ineral</w:t>
      </w:r>
      <w:r w:rsidRPr="000F5A29">
        <w:rPr>
          <w:rFonts w:ascii="Browallia New" w:hAnsi="Browallia New" w:cs="Browallia New"/>
          <w:b/>
          <w:bCs/>
          <w:vertAlign w:val="subscript"/>
        </w:rPr>
        <w:t>C,IPS,y</w:t>
      </w:r>
      <w:proofErr w:type="spellEnd"/>
      <w:r w:rsidR="000F5A29" w:rsidRPr="000F5A29">
        <w:rPr>
          <w:rFonts w:ascii="Browallia New" w:hAnsi="Browallia New" w:cs="Browallia New"/>
          <w:b/>
          <w:bCs/>
          <w:vertAlign w:val="subscript"/>
        </w:rPr>
        <w:tab/>
      </w:r>
      <w:r w:rsidR="00EF5E08">
        <w:rPr>
          <w:rFonts w:ascii="Browallia New" w:hAnsi="Browallia New" w:cs="Browallia New" w:hint="cs"/>
        </w:rPr>
        <w:t>Equation</w:t>
      </w:r>
      <w:r w:rsidRPr="00DE7588">
        <w:rPr>
          <w:rFonts w:ascii="Browallia New" w:hAnsi="Browallia New" w:cs="Browallia New" w:hint="cs"/>
          <w:cs/>
        </w:rPr>
        <w:t xml:space="preserve"> </w:t>
      </w:r>
      <w:r w:rsidRPr="00DE7588">
        <w:rPr>
          <w:rFonts w:ascii="Browallia New" w:hAnsi="Browallia New" w:cs="Browallia New"/>
        </w:rPr>
        <w:t>(</w:t>
      </w:r>
      <w:r w:rsidR="00DE7588">
        <w:rPr>
          <w:rFonts w:ascii="Browallia New" w:hAnsi="Browallia New" w:cs="Browallia New"/>
        </w:rPr>
        <w:t>23</w:t>
      </w:r>
      <w:r w:rsidRPr="00DE7588">
        <w:rPr>
          <w:rFonts w:ascii="Browallia New" w:hAnsi="Browallia New" w:cs="Browallia New"/>
        </w:rPr>
        <w:t>)</w:t>
      </w:r>
    </w:p>
    <w:p w14:paraId="2738E590" w14:textId="77777777" w:rsidR="005E519D" w:rsidRPr="0024310A" w:rsidRDefault="005E519D" w:rsidP="0024310A">
      <w:pPr>
        <w:tabs>
          <w:tab w:val="left" w:pos="3329"/>
        </w:tabs>
        <w:spacing w:before="0" w:after="0" w:line="240" w:lineRule="auto"/>
        <w:ind w:left="180"/>
        <w:rPr>
          <w:rFonts w:ascii="Browallia New" w:hAnsi="Browallia New" w:cs="Browallia New"/>
          <w:sz w:val="16"/>
          <w:szCs w:val="16"/>
        </w:rPr>
      </w:pPr>
    </w:p>
    <w:p w14:paraId="220BB9F4" w14:textId="68F53CFB" w:rsidR="00E36354" w:rsidRPr="000F5A29" w:rsidRDefault="00EF5E08" w:rsidP="00E36354">
      <w:pPr>
        <w:tabs>
          <w:tab w:val="left" w:pos="3329"/>
        </w:tabs>
        <w:spacing w:before="0" w:after="0" w:line="240" w:lineRule="auto"/>
        <w:ind w:left="284"/>
        <w:rPr>
          <w:rFonts w:ascii="Browallia New" w:hAnsi="Browallia New" w:cs="Browallia New"/>
        </w:rPr>
      </w:pPr>
      <w:r>
        <w:rPr>
          <w:rFonts w:ascii="Browallia New" w:hAnsi="Browallia New" w:cs="Browallia New"/>
        </w:rPr>
        <w:t>Where</w:t>
      </w:r>
    </w:p>
    <w:tbl>
      <w:tblPr>
        <w:tblW w:w="9106" w:type="dxa"/>
        <w:tblInd w:w="-5" w:type="dxa"/>
        <w:tblLayout w:type="fixed"/>
        <w:tblLook w:val="04A0" w:firstRow="1" w:lastRow="0" w:firstColumn="1" w:lastColumn="0" w:noHBand="0" w:noVBand="1"/>
      </w:tblPr>
      <w:tblGrid>
        <w:gridCol w:w="1560"/>
        <w:gridCol w:w="425"/>
        <w:gridCol w:w="7121"/>
      </w:tblGrid>
      <w:tr w:rsidR="009D7223" w:rsidRPr="000F5A29" w14:paraId="4E2D1171" w14:textId="77777777" w:rsidTr="009D7223">
        <w:tc>
          <w:tcPr>
            <w:tcW w:w="1560" w:type="dxa"/>
          </w:tcPr>
          <w:p w14:paraId="3524B6FC" w14:textId="7D3F3692" w:rsidR="009D7223" w:rsidRPr="00C832AB" w:rsidRDefault="009D7223" w:rsidP="009D7223">
            <w:pPr>
              <w:pStyle w:val="ListParagraph"/>
              <w:tabs>
                <w:tab w:val="left" w:pos="3329"/>
              </w:tabs>
              <w:spacing w:before="0" w:after="0" w:line="240" w:lineRule="auto"/>
              <w:ind w:left="33"/>
              <w:contextualSpacing w:val="0"/>
              <w:jc w:val="thaiDistribute"/>
              <w:rPr>
                <w:rFonts w:ascii="Browallia New" w:hAnsi="Browallia New" w:cs="Browallia New"/>
                <w:color w:val="000000" w:themeColor="text1"/>
                <w:szCs w:val="32"/>
              </w:rPr>
            </w:pPr>
            <w:proofErr w:type="spellStart"/>
            <w:proofErr w:type="gramStart"/>
            <w:r w:rsidRPr="00C832AB">
              <w:rPr>
                <w:rFonts w:ascii="Browallia New" w:hAnsi="Browallia New" w:cs="Browallia New"/>
                <w:color w:val="000000" w:themeColor="text1"/>
              </w:rPr>
              <w:t>PE</w:t>
            </w:r>
            <w:r w:rsidRPr="00C832AB">
              <w:rPr>
                <w:rFonts w:ascii="Browallia New" w:hAnsi="Browallia New" w:cs="Browallia New"/>
                <w:color w:val="000000" w:themeColor="text1"/>
                <w:vertAlign w:val="subscript"/>
              </w:rPr>
              <w:t>MineralC,y</w:t>
            </w:r>
            <w:proofErr w:type="spellEnd"/>
            <w:proofErr w:type="gramEnd"/>
          </w:p>
        </w:tc>
        <w:tc>
          <w:tcPr>
            <w:tcW w:w="425" w:type="dxa"/>
          </w:tcPr>
          <w:p w14:paraId="5C8CAFD8" w14:textId="7D1D8BE7" w:rsidR="009D7223" w:rsidRPr="00C832AB"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color w:val="000000" w:themeColor="text1"/>
                <w:szCs w:val="32"/>
              </w:rPr>
            </w:pPr>
            <w:r w:rsidRPr="00C832AB">
              <w:rPr>
                <w:rFonts w:ascii="Browallia New" w:hAnsi="Browallia New" w:cs="Browallia New"/>
                <w:color w:val="000000" w:themeColor="text1"/>
                <w:szCs w:val="32"/>
              </w:rPr>
              <w:t>=</w:t>
            </w:r>
          </w:p>
        </w:tc>
        <w:tc>
          <w:tcPr>
            <w:tcW w:w="7121" w:type="dxa"/>
          </w:tcPr>
          <w:p w14:paraId="68C215DB" w14:textId="20B1DAB4" w:rsidR="009D7223" w:rsidRPr="00C832AB"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color w:val="000000" w:themeColor="text1"/>
                <w:szCs w:val="32"/>
                <w:cs/>
              </w:rPr>
            </w:pPr>
            <w:r w:rsidRPr="00471C0C">
              <w:rPr>
                <w:rFonts w:ascii="Browallia New" w:hAnsi="Browallia New" w:cs="Browallia New"/>
                <w:szCs w:val="32"/>
              </w:rPr>
              <w:t xml:space="preserve">Project emissions from conditioning the chamber (carbonation plant) to </w:t>
            </w:r>
            <w:r w:rsidRPr="00F40F84">
              <w:rPr>
                <w:rFonts w:ascii="Browallia New" w:hAnsi="Browallia New" w:cs="Browallia New"/>
                <w:spacing w:val="-4"/>
                <w:szCs w:val="32"/>
              </w:rPr>
              <w:t>achieve suitable temperature and pressure for mineral carbonation in year y</w:t>
            </w:r>
            <w:r w:rsidRPr="00471C0C">
              <w:rPr>
                <w:rFonts w:ascii="Browallia New" w:hAnsi="Browallia New" w:cs="Browallia New"/>
                <w:szCs w:val="32"/>
              </w:rPr>
              <w:t xml:space="preserve"> (</w:t>
            </w:r>
            <w:proofErr w:type="spellStart"/>
            <w:r w:rsidRPr="00471C0C">
              <w:rPr>
                <w:rFonts w:ascii="Browallia New" w:hAnsi="Browallia New" w:cs="Browallia New"/>
                <w:szCs w:val="32"/>
              </w:rPr>
              <w:t>tCO</w:t>
            </w:r>
            <w:proofErr w:type="spellEnd"/>
            <w:r w:rsidRPr="00471C0C">
              <w:rPr>
                <w:rFonts w:ascii="Browallia New" w:hAnsi="Browallia New" w:cs="Browallia New"/>
                <w:szCs w:val="32"/>
                <w:vertAlign w:val="subscript"/>
                <w:cs/>
              </w:rPr>
              <w:t>2</w:t>
            </w:r>
            <w:r w:rsidRPr="00471C0C">
              <w:rPr>
                <w:rFonts w:ascii="Browallia New" w:hAnsi="Browallia New" w:cs="Browallia New"/>
                <w:szCs w:val="32"/>
              </w:rPr>
              <w:t>e/year)</w:t>
            </w:r>
          </w:p>
        </w:tc>
      </w:tr>
      <w:tr w:rsidR="009D7223" w:rsidRPr="000F5A29" w14:paraId="38FF30A3" w14:textId="77777777" w:rsidTr="009D7223">
        <w:tc>
          <w:tcPr>
            <w:tcW w:w="1560" w:type="dxa"/>
          </w:tcPr>
          <w:p w14:paraId="2891B346" w14:textId="241E12FC" w:rsidR="009D7223" w:rsidRPr="00C832AB" w:rsidRDefault="009D7223" w:rsidP="009D7223">
            <w:pPr>
              <w:pStyle w:val="ListParagraph"/>
              <w:tabs>
                <w:tab w:val="left" w:pos="3329"/>
              </w:tabs>
              <w:spacing w:before="0" w:after="0" w:line="240" w:lineRule="auto"/>
              <w:ind w:left="33"/>
              <w:contextualSpacing w:val="0"/>
              <w:jc w:val="thaiDistribute"/>
              <w:rPr>
                <w:rFonts w:ascii="Browallia New" w:hAnsi="Browallia New" w:cs="Browallia New"/>
                <w:color w:val="000000" w:themeColor="text1"/>
                <w:szCs w:val="32"/>
              </w:rPr>
            </w:pPr>
            <w:proofErr w:type="spellStart"/>
            <w:proofErr w:type="gramStart"/>
            <w:r w:rsidRPr="00C832AB">
              <w:rPr>
                <w:rFonts w:ascii="Browallia New" w:hAnsi="Browallia New" w:cs="Browallia New"/>
                <w:color w:val="000000" w:themeColor="text1"/>
                <w:szCs w:val="32"/>
              </w:rPr>
              <w:t>PE</w:t>
            </w:r>
            <w:r w:rsidRPr="00C832AB">
              <w:rPr>
                <w:rFonts w:ascii="Browallia New" w:hAnsi="Browallia New" w:cs="Browallia New"/>
                <w:color w:val="000000" w:themeColor="text1"/>
                <w:szCs w:val="32"/>
                <w:vertAlign w:val="subscript"/>
              </w:rPr>
              <w:t>MineralC,Elec</w:t>
            </w:r>
            <w:proofErr w:type="gramEnd"/>
            <w:r w:rsidRPr="00C832AB">
              <w:rPr>
                <w:rFonts w:ascii="Browallia New" w:hAnsi="Browallia New" w:cs="Browallia New"/>
                <w:color w:val="000000" w:themeColor="text1"/>
                <w:szCs w:val="32"/>
                <w:vertAlign w:val="subscript"/>
              </w:rPr>
              <w:t>,y</w:t>
            </w:r>
            <w:proofErr w:type="spellEnd"/>
          </w:p>
        </w:tc>
        <w:tc>
          <w:tcPr>
            <w:tcW w:w="425" w:type="dxa"/>
          </w:tcPr>
          <w:p w14:paraId="78975187" w14:textId="30CB1016" w:rsidR="009D7223" w:rsidRPr="00C832AB"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color w:val="000000" w:themeColor="text1"/>
                <w:szCs w:val="32"/>
              </w:rPr>
            </w:pPr>
            <w:r w:rsidRPr="00C832AB">
              <w:rPr>
                <w:rFonts w:ascii="Browallia New" w:hAnsi="Browallia New" w:cs="Browallia New"/>
                <w:color w:val="000000" w:themeColor="text1"/>
                <w:szCs w:val="32"/>
              </w:rPr>
              <w:t>=</w:t>
            </w:r>
          </w:p>
        </w:tc>
        <w:tc>
          <w:tcPr>
            <w:tcW w:w="7121" w:type="dxa"/>
          </w:tcPr>
          <w:p w14:paraId="7C7097BE" w14:textId="1EED77B8" w:rsidR="009D7223" w:rsidRPr="00C832AB" w:rsidRDefault="009D7223" w:rsidP="009A55E5">
            <w:pPr>
              <w:pStyle w:val="ListParagraph"/>
              <w:tabs>
                <w:tab w:val="left" w:pos="3329"/>
              </w:tabs>
              <w:spacing w:before="0" w:after="0" w:line="240" w:lineRule="auto"/>
              <w:ind w:left="0"/>
              <w:contextualSpacing w:val="0"/>
              <w:rPr>
                <w:rFonts w:ascii="Browallia New" w:hAnsi="Browallia New" w:cs="Browallia New"/>
                <w:color w:val="000000" w:themeColor="text1"/>
                <w:szCs w:val="32"/>
                <w:cs/>
              </w:rPr>
            </w:pPr>
            <w:r w:rsidRPr="00471C0C">
              <w:rPr>
                <w:rFonts w:ascii="Browallia New" w:hAnsi="Browallia New" w:cs="Browallia New"/>
                <w:szCs w:val="32"/>
              </w:rPr>
              <w:t>Project emissions from</w:t>
            </w:r>
            <w:r w:rsidRPr="00F40F84">
              <w:rPr>
                <w:rFonts w:ascii="Browallia New" w:hAnsi="Browallia New" w:cs="Browallia New"/>
                <w:color w:val="000000" w:themeColor="text1"/>
                <w:szCs w:val="32"/>
              </w:rPr>
              <w:t xml:space="preserve"> electricity consumption from the power grid in the mineral carbonation production process in year y (</w:t>
            </w:r>
            <w:proofErr w:type="spellStart"/>
            <w:r w:rsidRPr="00F40F84">
              <w:rPr>
                <w:rFonts w:ascii="Browallia New" w:hAnsi="Browallia New" w:cs="Browallia New"/>
                <w:color w:val="000000" w:themeColor="text1"/>
                <w:szCs w:val="32"/>
              </w:rPr>
              <w:t>tCO</w:t>
            </w:r>
            <w:proofErr w:type="spellEnd"/>
            <w:r w:rsidRPr="00F40F84">
              <w:rPr>
                <w:rFonts w:ascii="Browallia New" w:hAnsi="Browallia New" w:cs="Browallia New"/>
                <w:color w:val="000000" w:themeColor="text1"/>
                <w:szCs w:val="32"/>
                <w:vertAlign w:val="subscript"/>
                <w:cs/>
              </w:rPr>
              <w:t>2</w:t>
            </w:r>
            <w:r w:rsidRPr="00F40F84">
              <w:rPr>
                <w:rFonts w:ascii="Browallia New" w:hAnsi="Browallia New" w:cs="Browallia New"/>
                <w:color w:val="000000" w:themeColor="text1"/>
                <w:szCs w:val="32"/>
              </w:rPr>
              <w:t>e/year)</w:t>
            </w:r>
            <w:r w:rsidRPr="00C832AB">
              <w:rPr>
                <w:rFonts w:ascii="Browallia New" w:hAnsi="Browallia New" w:cs="Browallia New"/>
                <w:color w:val="000000" w:themeColor="text1"/>
                <w:szCs w:val="32"/>
              </w:rPr>
              <w:t xml:space="preserve"> </w:t>
            </w:r>
          </w:p>
        </w:tc>
      </w:tr>
      <w:tr w:rsidR="009D7223" w:rsidRPr="000F5A29" w14:paraId="0AA1E2CE" w14:textId="77777777" w:rsidTr="009D7223">
        <w:tc>
          <w:tcPr>
            <w:tcW w:w="1560" w:type="dxa"/>
          </w:tcPr>
          <w:p w14:paraId="021294B1" w14:textId="14EC4C95" w:rsidR="009D7223" w:rsidRPr="00C832AB" w:rsidRDefault="009D7223" w:rsidP="009D7223">
            <w:pPr>
              <w:pStyle w:val="ListParagraph"/>
              <w:tabs>
                <w:tab w:val="left" w:pos="3329"/>
              </w:tabs>
              <w:spacing w:before="0" w:after="0" w:line="240" w:lineRule="auto"/>
              <w:ind w:left="33"/>
              <w:contextualSpacing w:val="0"/>
              <w:jc w:val="thaiDistribute"/>
              <w:rPr>
                <w:rFonts w:ascii="Browallia New" w:hAnsi="Browallia New" w:cs="Browallia New"/>
                <w:color w:val="000000" w:themeColor="text1"/>
                <w:szCs w:val="32"/>
              </w:rPr>
            </w:pPr>
            <w:proofErr w:type="spellStart"/>
            <w:proofErr w:type="gramStart"/>
            <w:r w:rsidRPr="00C832AB">
              <w:rPr>
                <w:rFonts w:ascii="Browallia New" w:hAnsi="Browallia New" w:cs="Browallia New"/>
                <w:color w:val="000000" w:themeColor="text1"/>
                <w:szCs w:val="32"/>
              </w:rPr>
              <w:t>PE</w:t>
            </w:r>
            <w:r w:rsidRPr="00C832AB">
              <w:rPr>
                <w:rFonts w:ascii="Browallia New" w:hAnsi="Browallia New" w:cs="Browallia New"/>
                <w:color w:val="000000" w:themeColor="text1"/>
                <w:szCs w:val="32"/>
                <w:vertAlign w:val="subscript"/>
              </w:rPr>
              <w:t>MineralC,IPS</w:t>
            </w:r>
            <w:proofErr w:type="gramEnd"/>
            <w:r w:rsidRPr="00C832AB">
              <w:rPr>
                <w:rFonts w:ascii="Browallia New" w:hAnsi="Browallia New" w:cs="Browallia New"/>
                <w:color w:val="000000" w:themeColor="text1"/>
                <w:szCs w:val="32"/>
                <w:vertAlign w:val="subscript"/>
              </w:rPr>
              <w:t>,y</w:t>
            </w:r>
            <w:proofErr w:type="spellEnd"/>
          </w:p>
        </w:tc>
        <w:tc>
          <w:tcPr>
            <w:tcW w:w="425" w:type="dxa"/>
          </w:tcPr>
          <w:p w14:paraId="1DDEEB7F" w14:textId="1B83D80D" w:rsidR="009D7223" w:rsidRPr="00C832AB"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color w:val="000000" w:themeColor="text1"/>
                <w:szCs w:val="32"/>
              </w:rPr>
            </w:pPr>
            <w:r w:rsidRPr="00C832AB">
              <w:rPr>
                <w:rFonts w:ascii="Browallia New" w:hAnsi="Browallia New" w:cs="Browallia New"/>
                <w:color w:val="000000" w:themeColor="text1"/>
                <w:szCs w:val="32"/>
              </w:rPr>
              <w:t>=</w:t>
            </w:r>
          </w:p>
        </w:tc>
        <w:tc>
          <w:tcPr>
            <w:tcW w:w="7121" w:type="dxa"/>
          </w:tcPr>
          <w:p w14:paraId="1C20DC4A" w14:textId="53A80C39" w:rsidR="009D7223" w:rsidRPr="00C832AB" w:rsidRDefault="009D7223" w:rsidP="009D7223">
            <w:pPr>
              <w:pStyle w:val="ListParagraph"/>
              <w:tabs>
                <w:tab w:val="left" w:pos="3329"/>
              </w:tabs>
              <w:spacing w:before="0" w:after="0" w:line="240" w:lineRule="auto"/>
              <w:ind w:left="0"/>
              <w:contextualSpacing w:val="0"/>
              <w:jc w:val="thaiDistribute"/>
              <w:rPr>
                <w:rFonts w:ascii="Browallia New" w:hAnsi="Browallia New" w:cs="Browallia New"/>
                <w:color w:val="000000" w:themeColor="text1"/>
                <w:szCs w:val="32"/>
                <w:cs/>
              </w:rPr>
            </w:pPr>
            <w:r w:rsidRPr="00471C0C">
              <w:rPr>
                <w:rFonts w:ascii="Browallia New" w:hAnsi="Browallia New" w:cs="Browallia New"/>
                <w:szCs w:val="32"/>
              </w:rPr>
              <w:t>Project emissions from</w:t>
            </w:r>
            <w:r w:rsidRPr="00F40F84">
              <w:rPr>
                <w:rFonts w:ascii="Browallia New" w:hAnsi="Browallia New" w:cs="Browallia New"/>
                <w:color w:val="000000" w:themeColor="text1"/>
                <w:szCs w:val="32"/>
              </w:rPr>
              <w:t xml:space="preserve"> the use of electricity and/or steam supplied by an IPS-type power plant in the mineral carbonation production process in year y (</w:t>
            </w:r>
            <w:proofErr w:type="spellStart"/>
            <w:r w:rsidRPr="00F40F84">
              <w:rPr>
                <w:rFonts w:ascii="Browallia New" w:hAnsi="Browallia New" w:cs="Browallia New"/>
                <w:color w:val="000000" w:themeColor="text1"/>
                <w:szCs w:val="32"/>
              </w:rPr>
              <w:t>tCO</w:t>
            </w:r>
            <w:proofErr w:type="spellEnd"/>
            <w:r w:rsidRPr="00F40F84">
              <w:rPr>
                <w:rFonts w:ascii="Browallia New" w:hAnsi="Browallia New" w:cs="Browallia New"/>
                <w:color w:val="000000" w:themeColor="text1"/>
                <w:szCs w:val="32"/>
                <w:vertAlign w:val="subscript"/>
                <w:cs/>
              </w:rPr>
              <w:t>2</w:t>
            </w:r>
            <w:r w:rsidRPr="00F40F84">
              <w:rPr>
                <w:rFonts w:ascii="Browallia New" w:hAnsi="Browallia New" w:cs="Browallia New"/>
                <w:color w:val="000000" w:themeColor="text1"/>
                <w:szCs w:val="32"/>
              </w:rPr>
              <w:t>e/year)</w:t>
            </w:r>
          </w:p>
        </w:tc>
      </w:tr>
    </w:tbl>
    <w:p w14:paraId="044C866D" w14:textId="77777777" w:rsidR="00E36354" w:rsidRPr="0024310A" w:rsidRDefault="00E36354" w:rsidP="0024310A">
      <w:pPr>
        <w:pStyle w:val="NormalWeb"/>
        <w:tabs>
          <w:tab w:val="left" w:pos="361"/>
        </w:tabs>
        <w:spacing w:before="0" w:beforeAutospacing="0" w:after="0" w:afterAutospacing="0"/>
        <w:ind w:left="0"/>
        <w:jc w:val="thaiDistribute"/>
        <w:rPr>
          <w:rFonts w:ascii="Browallia New" w:hAnsi="Browallia New" w:cs="Browallia New"/>
        </w:rPr>
      </w:pPr>
    </w:p>
    <w:p w14:paraId="5D36AADF" w14:textId="77777777" w:rsidR="00037F1F" w:rsidRPr="00037F1F" w:rsidRDefault="00E36354" w:rsidP="00037F1F">
      <w:pPr>
        <w:tabs>
          <w:tab w:val="left" w:pos="1350"/>
          <w:tab w:val="left" w:pos="3329"/>
        </w:tabs>
        <w:spacing w:before="0" w:after="0" w:line="240" w:lineRule="auto"/>
        <w:ind w:left="1350" w:hanging="630"/>
        <w:jc w:val="thaiDistribute"/>
        <w:rPr>
          <w:rFonts w:ascii="Browallia New" w:hAnsi="Browallia New" w:cs="Browallia New"/>
          <w:b/>
          <w:bCs/>
          <w:color w:val="000000" w:themeColor="text1"/>
        </w:rPr>
      </w:pPr>
      <w:r w:rsidRPr="000F5A29">
        <w:rPr>
          <w:rFonts w:ascii="Browallia New" w:hAnsi="Browallia New" w:cs="Browallia New"/>
          <w:b/>
          <w:bCs/>
          <w:color w:val="000000" w:themeColor="text1"/>
        </w:rPr>
        <w:t>6.</w:t>
      </w:r>
      <w:r w:rsidR="00036739" w:rsidRPr="000F5A29">
        <w:rPr>
          <w:rFonts w:ascii="Browallia New" w:hAnsi="Browallia New" w:cs="Browallia New"/>
          <w:b/>
          <w:bCs/>
          <w:color w:val="000000" w:themeColor="text1"/>
        </w:rPr>
        <w:t>6</w:t>
      </w:r>
      <w:r w:rsidRPr="000F5A29">
        <w:rPr>
          <w:rFonts w:ascii="Browallia New" w:hAnsi="Browallia New" w:cs="Browallia New"/>
          <w:b/>
          <w:bCs/>
          <w:color w:val="000000" w:themeColor="text1"/>
        </w:rPr>
        <w:t>.1</w:t>
      </w:r>
      <w:r w:rsidR="0024310A">
        <w:rPr>
          <w:rFonts w:ascii="Browallia New" w:hAnsi="Browallia New" w:cs="Browallia New"/>
          <w:b/>
          <w:bCs/>
          <w:color w:val="000000" w:themeColor="text1"/>
          <w:cs/>
        </w:rPr>
        <w:tab/>
      </w:r>
      <w:r w:rsidR="00037F1F" w:rsidRPr="00037F1F">
        <w:rPr>
          <w:rFonts w:ascii="Browallia New" w:hAnsi="Browallia New" w:cs="Browallia New"/>
          <w:b/>
          <w:bCs/>
          <w:color w:val="000000" w:themeColor="text1"/>
        </w:rPr>
        <w:t xml:space="preserve">Project emissions from electricity consumption from the power grid </w:t>
      </w:r>
    </w:p>
    <w:p w14:paraId="1D56E12E" w14:textId="3EA65B25" w:rsidR="00E36354" w:rsidRPr="00C832AB" w:rsidRDefault="00037F1F" w:rsidP="00037F1F">
      <w:pPr>
        <w:tabs>
          <w:tab w:val="left" w:pos="1350"/>
          <w:tab w:val="left" w:pos="3329"/>
        </w:tabs>
        <w:spacing w:before="0" w:after="0" w:line="240" w:lineRule="auto"/>
        <w:ind w:left="1350" w:hanging="630"/>
        <w:jc w:val="thaiDistribute"/>
        <w:rPr>
          <w:rFonts w:ascii="Browallia New" w:hAnsi="Browallia New" w:cs="Browallia New"/>
          <w:b/>
          <w:bCs/>
          <w:color w:val="000000" w:themeColor="text1"/>
        </w:rPr>
      </w:pPr>
      <w:r w:rsidRPr="00037F1F">
        <w:rPr>
          <w:rFonts w:ascii="Browallia New" w:hAnsi="Browallia New" w:cs="Browallia New"/>
          <w:b/>
          <w:bCs/>
          <w:color w:val="000000" w:themeColor="text1"/>
        </w:rPr>
        <w:t>in the mineral carbonation production process</w:t>
      </w:r>
      <w:r w:rsidRPr="00037F1F">
        <w:rPr>
          <w:rFonts w:ascii="Browallia New" w:hAnsi="Browallia New" w:cs="Browallia New" w:hint="cs"/>
          <w:b/>
          <w:bCs/>
          <w:color w:val="000000" w:themeColor="text1"/>
          <w:spacing w:val="-6"/>
        </w:rPr>
        <w:t xml:space="preserve"> </w:t>
      </w:r>
      <w:r w:rsidR="00602BA2" w:rsidRPr="00F20AC6">
        <w:rPr>
          <w:rFonts w:ascii="Browallia New" w:hAnsi="Browallia New" w:cs="Browallia New" w:hint="cs"/>
          <w:b/>
          <w:bCs/>
          <w:color w:val="000000" w:themeColor="text1"/>
          <w:spacing w:val="-6"/>
          <w:cs/>
        </w:rPr>
        <w:t>(</w:t>
      </w:r>
      <w:proofErr w:type="spellStart"/>
      <w:proofErr w:type="gramStart"/>
      <w:r w:rsidR="00602BA2" w:rsidRPr="00F20AC6">
        <w:rPr>
          <w:rFonts w:ascii="Browallia New" w:hAnsi="Browallia New" w:cs="Browallia New"/>
          <w:b/>
          <w:bCs/>
          <w:color w:val="000000" w:themeColor="text1"/>
          <w:spacing w:val="-6"/>
        </w:rPr>
        <w:t>PE</w:t>
      </w:r>
      <w:r w:rsidR="00602BA2" w:rsidRPr="00F20AC6">
        <w:rPr>
          <w:rFonts w:ascii="Browallia New" w:hAnsi="Browallia New" w:cs="Browallia New"/>
          <w:b/>
          <w:bCs/>
          <w:color w:val="000000" w:themeColor="text1"/>
          <w:spacing w:val="-6"/>
          <w:vertAlign w:val="subscript"/>
        </w:rPr>
        <w:t>MineralC,Elec</w:t>
      </w:r>
      <w:proofErr w:type="gramEnd"/>
      <w:r w:rsidR="00602BA2" w:rsidRPr="00F20AC6">
        <w:rPr>
          <w:rFonts w:ascii="Browallia New" w:hAnsi="Browallia New" w:cs="Browallia New"/>
          <w:b/>
          <w:bCs/>
          <w:color w:val="000000" w:themeColor="text1"/>
          <w:spacing w:val="-6"/>
          <w:vertAlign w:val="subscript"/>
        </w:rPr>
        <w:t>,y</w:t>
      </w:r>
      <w:proofErr w:type="spellEnd"/>
      <w:r w:rsidR="00602BA2" w:rsidRPr="00F20AC6">
        <w:rPr>
          <w:rFonts w:ascii="Browallia New" w:hAnsi="Browallia New" w:cs="Browallia New" w:hint="cs"/>
          <w:b/>
          <w:bCs/>
          <w:color w:val="000000" w:themeColor="text1"/>
          <w:spacing w:val="-6"/>
          <w:cs/>
        </w:rPr>
        <w:t>)</w:t>
      </w:r>
    </w:p>
    <w:p w14:paraId="29096213" w14:textId="01FE116E" w:rsidR="00E36354" w:rsidRPr="000F5A29" w:rsidRDefault="00037F1F" w:rsidP="00037F1F">
      <w:pPr>
        <w:spacing w:after="0" w:line="240" w:lineRule="auto"/>
        <w:ind w:left="0" w:firstLine="733"/>
        <w:jc w:val="thaiDistribute"/>
        <w:rPr>
          <w:rFonts w:ascii="Browallia New" w:hAnsi="Browallia New" w:cs="Browallia New"/>
        </w:rPr>
      </w:pPr>
      <w:r w:rsidRPr="00037F1F">
        <w:rPr>
          <w:rFonts w:ascii="Browallia New" w:hAnsi="Browallia New" w:cs="Browallia New"/>
        </w:rPr>
        <w:t>Project emissions from electricity consumption from the power grid in the mineral carbonation production process can be calculated based on the amount of electricity consumed, the emission factor associated with electricity generation/use, and the proportion of transmission and distribution losses in the grid, as expressed in the following equation</w:t>
      </w:r>
      <w:r w:rsidR="0069320D">
        <w:rPr>
          <w:rFonts w:ascii="Browallia New" w:hAnsi="Browallia New" w:cs="Browallia New"/>
        </w:rPr>
        <w:t>.</w:t>
      </w:r>
    </w:p>
    <w:p w14:paraId="68044DDD" w14:textId="77777777" w:rsidR="00E36354" w:rsidRPr="000F5A29" w:rsidRDefault="00E36354" w:rsidP="00E36354">
      <w:pPr>
        <w:tabs>
          <w:tab w:val="left" w:pos="3329"/>
        </w:tabs>
        <w:spacing w:before="0" w:after="0" w:line="240" w:lineRule="auto"/>
        <w:ind w:left="180"/>
        <w:rPr>
          <w:rFonts w:ascii="Browallia New" w:hAnsi="Browallia New" w:cs="Browallia New"/>
          <w:sz w:val="16"/>
          <w:szCs w:val="16"/>
        </w:rPr>
      </w:pPr>
    </w:p>
    <w:p w14:paraId="082C04C2" w14:textId="743D8098" w:rsidR="00E36354" w:rsidRPr="000F5A29" w:rsidRDefault="00E36354" w:rsidP="00E36354">
      <w:pPr>
        <w:tabs>
          <w:tab w:val="left" w:pos="7652"/>
        </w:tabs>
        <w:spacing w:before="0" w:after="0"/>
        <w:ind w:left="738"/>
        <w:rPr>
          <w:rFonts w:ascii="Browallia New" w:hAnsi="Browallia New" w:cs="Browallia New"/>
          <w:color w:val="000000" w:themeColor="text1"/>
          <w:sz w:val="36"/>
          <w:szCs w:val="36"/>
        </w:rPr>
      </w:pPr>
      <w:proofErr w:type="spellStart"/>
      <w:proofErr w:type="gramStart"/>
      <w:r w:rsidRPr="000F5A29">
        <w:rPr>
          <w:rFonts w:ascii="Browallia New" w:hAnsi="Browallia New" w:cs="Browallia New"/>
          <w:b/>
          <w:bCs/>
        </w:rPr>
        <w:t>PE</w:t>
      </w:r>
      <w:r w:rsidR="008A338D" w:rsidRPr="000F5A29">
        <w:rPr>
          <w:rFonts w:ascii="Browallia New" w:hAnsi="Browallia New" w:cs="Browallia New"/>
          <w:b/>
          <w:bCs/>
          <w:vertAlign w:val="subscript"/>
        </w:rPr>
        <w:t>MineralC</w:t>
      </w:r>
      <w:r w:rsidRPr="000F5A29">
        <w:rPr>
          <w:rFonts w:ascii="Browallia New" w:hAnsi="Browallia New" w:cs="Browallia New"/>
          <w:b/>
          <w:bCs/>
          <w:vertAlign w:val="subscript"/>
        </w:rPr>
        <w:t>,Elec</w:t>
      </w:r>
      <w:proofErr w:type="gramEnd"/>
      <w:r w:rsidRPr="000F5A29">
        <w:rPr>
          <w:rFonts w:ascii="Browallia New" w:hAnsi="Browallia New" w:cs="Browallia New"/>
          <w:b/>
          <w:bCs/>
          <w:vertAlign w:val="subscript"/>
        </w:rPr>
        <w:t>,y</w:t>
      </w:r>
      <w:proofErr w:type="spellEnd"/>
      <w:r w:rsidRPr="000F5A29">
        <w:rPr>
          <w:rFonts w:ascii="Browallia New" w:hAnsi="Browallia New" w:cs="Browallia New"/>
          <w:b/>
          <w:bCs/>
        </w:rPr>
        <w:t xml:space="preserve"> = </w:t>
      </w:r>
      <w:proofErr w:type="spellStart"/>
      <w:r w:rsidRPr="000F5A29">
        <w:rPr>
          <w:rFonts w:ascii="Browallia New" w:eastAsia="Cambria Math" w:hAnsi="Browallia New" w:cs="Browallia New"/>
          <w:b/>
          <w:bCs/>
        </w:rPr>
        <w:t>EC</w:t>
      </w:r>
      <w:r w:rsidR="008A338D" w:rsidRPr="000F5A29">
        <w:rPr>
          <w:rFonts w:ascii="Browallia New" w:hAnsi="Browallia New" w:cs="Browallia New"/>
          <w:b/>
          <w:bCs/>
          <w:vertAlign w:val="subscript"/>
        </w:rPr>
        <w:t>MineralC</w:t>
      </w:r>
      <w:r w:rsidRPr="000F5A29">
        <w:rPr>
          <w:rFonts w:ascii="Browallia New" w:eastAsia="Cambria Math" w:hAnsi="Browallia New" w:cs="Browallia New"/>
          <w:b/>
          <w:bCs/>
          <w:vertAlign w:val="subscript"/>
        </w:rPr>
        <w:t>,PJ,y</w:t>
      </w:r>
      <w:proofErr w:type="spellEnd"/>
      <w:r w:rsidRPr="00913F96">
        <w:rPr>
          <w:rFonts w:ascii="Browallia New" w:eastAsia="Cambria Math" w:hAnsi="Browallia New" w:cs="Browallia New"/>
          <w:b/>
          <w:bCs/>
        </w:rPr>
        <w:t xml:space="preserve"> </w:t>
      </w:r>
      <w:r w:rsidRPr="000F5A29">
        <w:rPr>
          <w:rFonts w:ascii="Browallia New" w:eastAsia="Cambria Math" w:hAnsi="Browallia New" w:cs="Browallia New"/>
          <w:b/>
          <w:bCs/>
        </w:rPr>
        <w:t xml:space="preserve">× </w:t>
      </w:r>
      <w:proofErr w:type="spellStart"/>
      <w:r w:rsidRPr="000F5A29">
        <w:rPr>
          <w:rFonts w:ascii="Browallia New" w:eastAsia="Cambria Math" w:hAnsi="Browallia New" w:cs="Browallia New"/>
          <w:b/>
          <w:bCs/>
        </w:rPr>
        <w:t>EF</w:t>
      </w:r>
      <w:r w:rsidRPr="000F5A29">
        <w:rPr>
          <w:rFonts w:ascii="Browallia New" w:eastAsia="Cambria Math" w:hAnsi="Browallia New" w:cs="Browallia New"/>
          <w:b/>
          <w:bCs/>
          <w:vertAlign w:val="subscript"/>
        </w:rPr>
        <w:t>Elec,y</w:t>
      </w:r>
      <w:proofErr w:type="spellEnd"/>
      <w:r w:rsidRPr="000F5A29">
        <w:rPr>
          <w:rFonts w:ascii="Browallia New" w:eastAsia="Cambria Math" w:hAnsi="Browallia New" w:cs="Browallia New"/>
          <w:b/>
          <w:bCs/>
        </w:rPr>
        <w:t xml:space="preserve"> × (1</w:t>
      </w:r>
      <w:r w:rsidRPr="000F5A29">
        <w:rPr>
          <w:rFonts w:ascii="Browallia New" w:eastAsia="Cambria Math" w:hAnsi="Browallia New" w:cs="Browallia New" w:hint="cs"/>
          <w:b/>
          <w:bCs/>
          <w:cs/>
        </w:rPr>
        <w:t xml:space="preserve"> </w:t>
      </w:r>
      <w:r w:rsidRPr="000F5A29">
        <w:rPr>
          <w:rFonts w:ascii="Browallia New" w:eastAsia="Cambria Math" w:hAnsi="Browallia New" w:cs="Browallia New"/>
          <w:b/>
          <w:bCs/>
        </w:rPr>
        <w:t xml:space="preserve">+ </w:t>
      </w:r>
      <w:proofErr w:type="spellStart"/>
      <w:r w:rsidRPr="000F5A29">
        <w:rPr>
          <w:rFonts w:ascii="Browallia New" w:eastAsia="Cambria Math" w:hAnsi="Browallia New" w:cs="Browallia New"/>
          <w:b/>
          <w:bCs/>
        </w:rPr>
        <w:t>TDL</w:t>
      </w:r>
      <w:r w:rsidRPr="000F5A29">
        <w:rPr>
          <w:rFonts w:ascii="Browallia New" w:eastAsia="Cambria Math" w:hAnsi="Browallia New" w:cs="Browallia New"/>
          <w:b/>
          <w:bCs/>
          <w:vertAlign w:val="subscript"/>
        </w:rPr>
        <w:t>y</w:t>
      </w:r>
      <w:proofErr w:type="spellEnd"/>
      <w:r w:rsidRPr="000F5A29">
        <w:rPr>
          <w:rFonts w:ascii="Browallia New" w:eastAsia="Cambria Math" w:hAnsi="Browallia New" w:cs="Browallia New"/>
          <w:b/>
          <w:bCs/>
        </w:rPr>
        <w:t>)</w:t>
      </w:r>
      <w:r w:rsidRPr="000F5A29">
        <w:rPr>
          <w:rFonts w:ascii="Browallia New" w:eastAsia="Cambria Math" w:hAnsi="Browallia New" w:cs="Browallia New" w:hint="cs"/>
          <w:b/>
          <w:bCs/>
          <w:cs/>
        </w:rPr>
        <w:t xml:space="preserve"> </w:t>
      </w:r>
      <w:r w:rsidRPr="000F5A29">
        <w:rPr>
          <w:rFonts w:ascii="Browallia New" w:eastAsia="Cambria Math" w:hAnsi="Browallia New" w:cs="Browallia New"/>
          <w:b/>
          <w:bCs/>
        </w:rPr>
        <w:t>×</w:t>
      </w:r>
      <w:r w:rsidRPr="000F5A29">
        <w:rPr>
          <w:rFonts w:ascii="Browallia New" w:eastAsia="Cambria Math" w:hAnsi="Browallia New" w:cs="Browallia New" w:hint="cs"/>
          <w:b/>
          <w:bCs/>
          <w:cs/>
        </w:rPr>
        <w:t xml:space="preserve"> </w:t>
      </w:r>
      <w:r w:rsidRPr="000F5A29">
        <w:rPr>
          <w:rFonts w:ascii="Browallia New" w:eastAsia="Cambria Math" w:hAnsi="Browallia New" w:cs="Browallia New"/>
          <w:b/>
          <w:bCs/>
        </w:rPr>
        <w:t>10</w:t>
      </w:r>
      <w:r w:rsidRPr="000F5A29">
        <w:rPr>
          <w:rFonts w:ascii="Browallia New" w:eastAsia="Cambria Math" w:hAnsi="Browallia New" w:cs="Browallia New"/>
          <w:b/>
          <w:bCs/>
          <w:vertAlign w:val="superscript"/>
        </w:rPr>
        <w:t>-3</w:t>
      </w:r>
      <w:r w:rsidRPr="000F5A29">
        <w:rPr>
          <w:rFonts w:ascii="Browallia New" w:eastAsia="Cambria Math" w:hAnsi="Browallia New" w:cs="Browallia New"/>
          <w:b/>
          <w:bCs/>
        </w:rPr>
        <w:tab/>
      </w:r>
      <w:r w:rsidR="00EF5E08">
        <w:rPr>
          <w:rFonts w:ascii="Browallia New" w:hAnsi="Browallia New" w:cs="Browallia New" w:hint="cs"/>
        </w:rPr>
        <w:t>Equation</w:t>
      </w:r>
      <w:r w:rsidRPr="00DE7588">
        <w:rPr>
          <w:rFonts w:ascii="Browallia New" w:hAnsi="Browallia New" w:cs="Browallia New" w:hint="cs"/>
          <w:cs/>
        </w:rPr>
        <w:t xml:space="preserve"> </w:t>
      </w:r>
      <w:r w:rsidRPr="00DE7588">
        <w:rPr>
          <w:rFonts w:ascii="Browallia New" w:hAnsi="Browallia New" w:cs="Browallia New"/>
        </w:rPr>
        <w:t>(</w:t>
      </w:r>
      <w:r w:rsidR="00DE7588">
        <w:rPr>
          <w:rFonts w:ascii="Browallia New" w:hAnsi="Browallia New" w:cs="Browallia New"/>
        </w:rPr>
        <w:t>24</w:t>
      </w:r>
      <w:r w:rsidRPr="00DE7588">
        <w:rPr>
          <w:rFonts w:ascii="Browallia New" w:hAnsi="Browallia New" w:cs="Browallia New"/>
        </w:rPr>
        <w:t>)</w:t>
      </w:r>
    </w:p>
    <w:p w14:paraId="1BBF486A" w14:textId="77777777" w:rsidR="00E36354" w:rsidRPr="000F5A29" w:rsidRDefault="00E36354" w:rsidP="00E36354">
      <w:pPr>
        <w:tabs>
          <w:tab w:val="left" w:pos="3329"/>
        </w:tabs>
        <w:spacing w:before="0" w:after="0" w:line="240" w:lineRule="auto"/>
        <w:ind w:left="180"/>
        <w:rPr>
          <w:rFonts w:ascii="Browallia New" w:hAnsi="Browallia New" w:cs="Browallia New"/>
          <w:sz w:val="16"/>
          <w:szCs w:val="16"/>
        </w:rPr>
      </w:pPr>
    </w:p>
    <w:p w14:paraId="1449DE5B" w14:textId="38B35780" w:rsidR="00E36354" w:rsidRPr="000F5A29" w:rsidRDefault="00EF5E08" w:rsidP="00E36354">
      <w:pPr>
        <w:tabs>
          <w:tab w:val="left" w:pos="3329"/>
        </w:tabs>
        <w:spacing w:before="0" w:after="0" w:line="240" w:lineRule="auto"/>
        <w:ind w:left="284"/>
        <w:rPr>
          <w:rFonts w:ascii="Browallia New" w:hAnsi="Browallia New" w:cs="Browallia New"/>
          <w:sz w:val="36"/>
          <w:szCs w:val="36"/>
        </w:rPr>
      </w:pPr>
      <w:r>
        <w:rPr>
          <w:rFonts w:ascii="Browallia New" w:hAnsi="Browallia New" w:cs="Browallia New"/>
        </w:rPr>
        <w:t>Where</w:t>
      </w:r>
    </w:p>
    <w:tbl>
      <w:tblPr>
        <w:tblW w:w="8812" w:type="dxa"/>
        <w:tblInd w:w="284" w:type="dxa"/>
        <w:tblLayout w:type="fixed"/>
        <w:tblLook w:val="04A0" w:firstRow="1" w:lastRow="0" w:firstColumn="1" w:lastColumn="0" w:noHBand="0" w:noVBand="1"/>
      </w:tblPr>
      <w:tblGrid>
        <w:gridCol w:w="1516"/>
        <w:gridCol w:w="360"/>
        <w:gridCol w:w="6936"/>
      </w:tblGrid>
      <w:tr w:rsidR="009D7223" w:rsidRPr="000F5A29" w14:paraId="68E71CC8" w14:textId="77777777" w:rsidTr="009D7223">
        <w:tc>
          <w:tcPr>
            <w:tcW w:w="1516" w:type="dxa"/>
          </w:tcPr>
          <w:p w14:paraId="70E40659" w14:textId="02063730" w:rsidR="009D7223" w:rsidRPr="00602BA2"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0F5A29">
              <w:rPr>
                <w:rFonts w:ascii="Browallia New" w:hAnsi="Browallia New" w:cs="Browallia New"/>
                <w:szCs w:val="32"/>
              </w:rPr>
              <w:t>PE</w:t>
            </w:r>
            <w:r w:rsidRPr="000F5A29">
              <w:rPr>
                <w:rFonts w:ascii="Browallia New" w:hAnsi="Browallia New" w:cs="Browallia New"/>
                <w:szCs w:val="32"/>
                <w:vertAlign w:val="subscript"/>
              </w:rPr>
              <w:t>MineralC,Elec</w:t>
            </w:r>
            <w:proofErr w:type="gramEnd"/>
            <w:r w:rsidRPr="000F5A29">
              <w:rPr>
                <w:rFonts w:ascii="Browallia New" w:hAnsi="Browallia New" w:cs="Browallia New"/>
                <w:szCs w:val="32"/>
                <w:vertAlign w:val="subscript"/>
              </w:rPr>
              <w:t>,y</w:t>
            </w:r>
            <w:proofErr w:type="spellEnd"/>
          </w:p>
        </w:tc>
        <w:tc>
          <w:tcPr>
            <w:tcW w:w="360" w:type="dxa"/>
          </w:tcPr>
          <w:p w14:paraId="76D4747F" w14:textId="1BE34401" w:rsidR="009D7223" w:rsidRPr="000F5A29"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0F5A29">
              <w:rPr>
                <w:rFonts w:ascii="Browallia New" w:hAnsi="Browallia New" w:cs="Browallia New"/>
                <w:szCs w:val="32"/>
              </w:rPr>
              <w:t>=</w:t>
            </w:r>
          </w:p>
        </w:tc>
        <w:tc>
          <w:tcPr>
            <w:tcW w:w="6936" w:type="dxa"/>
          </w:tcPr>
          <w:p w14:paraId="6D0900B6" w14:textId="77777777" w:rsidR="009D7223" w:rsidRDefault="009D7223" w:rsidP="009D7223">
            <w:pPr>
              <w:pStyle w:val="ListParagraph"/>
              <w:tabs>
                <w:tab w:val="left" w:pos="3329"/>
              </w:tabs>
              <w:spacing w:before="0" w:after="0" w:line="240" w:lineRule="auto"/>
              <w:ind w:left="0"/>
              <w:contextualSpacing w:val="0"/>
              <w:rPr>
                <w:rFonts w:ascii="Browallia New" w:hAnsi="Browallia New" w:cs="Browallia New"/>
                <w:color w:val="000000" w:themeColor="text1"/>
                <w:szCs w:val="32"/>
              </w:rPr>
            </w:pPr>
            <w:r w:rsidRPr="00471C0C">
              <w:rPr>
                <w:rFonts w:ascii="Browallia New" w:hAnsi="Browallia New" w:cs="Browallia New"/>
                <w:szCs w:val="32"/>
              </w:rPr>
              <w:t>Project emissions from</w:t>
            </w:r>
            <w:r w:rsidRPr="00F40F84">
              <w:rPr>
                <w:rFonts w:ascii="Browallia New" w:hAnsi="Browallia New" w:cs="Browallia New"/>
                <w:color w:val="000000" w:themeColor="text1"/>
                <w:szCs w:val="32"/>
              </w:rPr>
              <w:t xml:space="preserve"> electricity consumption from the power grid </w:t>
            </w:r>
          </w:p>
          <w:p w14:paraId="31E8BED5" w14:textId="0D6D35EA" w:rsidR="009D7223" w:rsidRPr="000F5A29" w:rsidRDefault="009D7223" w:rsidP="009D7223">
            <w:pPr>
              <w:pStyle w:val="ListParagraph"/>
              <w:tabs>
                <w:tab w:val="left" w:pos="3329"/>
              </w:tabs>
              <w:spacing w:before="0" w:after="0" w:line="240" w:lineRule="auto"/>
              <w:ind w:left="0"/>
              <w:contextualSpacing w:val="0"/>
              <w:rPr>
                <w:rFonts w:ascii="Browallia New" w:hAnsi="Browallia New" w:cs="Browallia New"/>
                <w:color w:val="000000" w:themeColor="text1"/>
                <w:szCs w:val="32"/>
                <w:cs/>
              </w:rPr>
            </w:pPr>
            <w:r w:rsidRPr="00F40F84">
              <w:rPr>
                <w:rFonts w:ascii="Browallia New" w:hAnsi="Browallia New" w:cs="Browallia New"/>
                <w:color w:val="000000" w:themeColor="text1"/>
                <w:szCs w:val="32"/>
              </w:rPr>
              <w:t>in the mineral carbonation production process in year y (</w:t>
            </w:r>
            <w:proofErr w:type="spellStart"/>
            <w:r w:rsidRPr="00F40F84">
              <w:rPr>
                <w:rFonts w:ascii="Browallia New" w:hAnsi="Browallia New" w:cs="Browallia New"/>
                <w:color w:val="000000" w:themeColor="text1"/>
                <w:szCs w:val="32"/>
              </w:rPr>
              <w:t>tCO</w:t>
            </w:r>
            <w:proofErr w:type="spellEnd"/>
            <w:r w:rsidRPr="00F40F84">
              <w:rPr>
                <w:rFonts w:ascii="Browallia New" w:hAnsi="Browallia New" w:cs="Browallia New"/>
                <w:color w:val="000000" w:themeColor="text1"/>
                <w:szCs w:val="32"/>
                <w:vertAlign w:val="subscript"/>
                <w:cs/>
              </w:rPr>
              <w:t>2</w:t>
            </w:r>
            <w:r w:rsidRPr="00F40F84">
              <w:rPr>
                <w:rFonts w:ascii="Browallia New" w:hAnsi="Browallia New" w:cs="Browallia New"/>
                <w:color w:val="000000" w:themeColor="text1"/>
                <w:szCs w:val="32"/>
              </w:rPr>
              <w:t>e/year)</w:t>
            </w:r>
          </w:p>
        </w:tc>
      </w:tr>
      <w:tr w:rsidR="009D7223" w:rsidRPr="000F5A29" w14:paraId="778A830F" w14:textId="77777777" w:rsidTr="009D7223">
        <w:tc>
          <w:tcPr>
            <w:tcW w:w="1516" w:type="dxa"/>
          </w:tcPr>
          <w:p w14:paraId="64872829" w14:textId="5307D339" w:rsidR="009D7223" w:rsidRPr="000F5A29" w:rsidRDefault="009D7223" w:rsidP="009D7223">
            <w:pPr>
              <w:pStyle w:val="ListParagraph"/>
              <w:tabs>
                <w:tab w:val="left" w:pos="3329"/>
              </w:tabs>
              <w:spacing w:before="0" w:after="0" w:line="240" w:lineRule="auto"/>
              <w:ind w:left="33"/>
              <w:contextualSpacing w:val="0"/>
              <w:rPr>
                <w:rFonts w:ascii="Browallia New" w:eastAsia="Cambria Math" w:hAnsi="Browallia New" w:cs="Browallia New"/>
                <w:szCs w:val="32"/>
              </w:rPr>
            </w:pPr>
            <w:proofErr w:type="spellStart"/>
            <w:proofErr w:type="gramStart"/>
            <w:r w:rsidRPr="000F5A29">
              <w:rPr>
                <w:rFonts w:ascii="Browallia New" w:eastAsia="Cambria Math" w:hAnsi="Browallia New" w:cs="Browallia New"/>
                <w:szCs w:val="32"/>
              </w:rPr>
              <w:t>EC</w:t>
            </w:r>
            <w:r w:rsidRPr="000F5A29">
              <w:rPr>
                <w:rFonts w:ascii="Browallia New" w:eastAsia="Cambria Math" w:hAnsi="Browallia New" w:cs="Browallia New"/>
                <w:szCs w:val="32"/>
                <w:vertAlign w:val="subscript"/>
              </w:rPr>
              <w:t>MineralC,PJ</w:t>
            </w:r>
            <w:proofErr w:type="gramEnd"/>
            <w:r w:rsidRPr="000F5A29">
              <w:rPr>
                <w:rFonts w:ascii="Browallia New" w:eastAsia="Cambria Math" w:hAnsi="Browallia New" w:cs="Browallia New"/>
                <w:szCs w:val="32"/>
                <w:vertAlign w:val="subscript"/>
              </w:rPr>
              <w:t>,y</w:t>
            </w:r>
            <w:proofErr w:type="spellEnd"/>
          </w:p>
        </w:tc>
        <w:tc>
          <w:tcPr>
            <w:tcW w:w="360" w:type="dxa"/>
          </w:tcPr>
          <w:p w14:paraId="301C87B5" w14:textId="6E3F05D9" w:rsidR="009D7223" w:rsidRPr="000F5A29"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0F5A29">
              <w:rPr>
                <w:rFonts w:ascii="Browallia New" w:hAnsi="Browallia New" w:cs="Browallia New"/>
                <w:szCs w:val="32"/>
              </w:rPr>
              <w:t>=</w:t>
            </w:r>
          </w:p>
        </w:tc>
        <w:tc>
          <w:tcPr>
            <w:tcW w:w="6936" w:type="dxa"/>
          </w:tcPr>
          <w:p w14:paraId="6127A83A" w14:textId="31BA05C9" w:rsidR="009D7223" w:rsidRPr="000F5A29"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F40F84">
              <w:rPr>
                <w:rFonts w:ascii="Browallia New" w:hAnsi="Browallia New" w:cs="Browallia New"/>
                <w:szCs w:val="32"/>
              </w:rPr>
              <w:t>Electricity consumption in the mineral carbonation production process in year y (kWh/year)</w:t>
            </w:r>
          </w:p>
        </w:tc>
      </w:tr>
      <w:tr w:rsidR="009D7223" w:rsidRPr="000F5A29" w14:paraId="651EC2D8" w14:textId="77777777" w:rsidTr="009D7223">
        <w:tc>
          <w:tcPr>
            <w:tcW w:w="1516" w:type="dxa"/>
          </w:tcPr>
          <w:p w14:paraId="054818A6" w14:textId="77777777" w:rsidR="009D7223" w:rsidRPr="000F5A29"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0F5A29">
              <w:rPr>
                <w:rFonts w:ascii="Browallia New" w:eastAsia="Cambria Math" w:hAnsi="Browallia New" w:cs="Browallia New"/>
                <w:szCs w:val="32"/>
              </w:rPr>
              <w:t>EF</w:t>
            </w:r>
            <w:r w:rsidRPr="000F5A29">
              <w:rPr>
                <w:rFonts w:ascii="Browallia New" w:eastAsia="Cambria Math" w:hAnsi="Browallia New" w:cs="Browallia New"/>
                <w:szCs w:val="32"/>
                <w:vertAlign w:val="subscript"/>
              </w:rPr>
              <w:t>Elec,y</w:t>
            </w:r>
            <w:proofErr w:type="spellEnd"/>
            <w:proofErr w:type="gramEnd"/>
          </w:p>
        </w:tc>
        <w:tc>
          <w:tcPr>
            <w:tcW w:w="360" w:type="dxa"/>
          </w:tcPr>
          <w:p w14:paraId="39E652AD" w14:textId="77777777" w:rsidR="009D7223" w:rsidRPr="000F5A29"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0F5A29">
              <w:rPr>
                <w:rFonts w:ascii="Browallia New" w:hAnsi="Browallia New" w:cs="Browallia New"/>
                <w:szCs w:val="32"/>
              </w:rPr>
              <w:t>=</w:t>
            </w:r>
          </w:p>
        </w:tc>
        <w:tc>
          <w:tcPr>
            <w:tcW w:w="6936" w:type="dxa"/>
            <w:vAlign w:val="center"/>
          </w:tcPr>
          <w:p w14:paraId="0EB1E367" w14:textId="487CB734" w:rsidR="009D7223" w:rsidRPr="000F5A29" w:rsidRDefault="009D7223" w:rsidP="009D7223">
            <w:pPr>
              <w:pStyle w:val="ListParagraph"/>
              <w:tabs>
                <w:tab w:val="left" w:pos="3329"/>
              </w:tabs>
              <w:spacing w:before="0" w:after="0" w:line="240" w:lineRule="auto"/>
              <w:ind w:left="0"/>
              <w:contextualSpacing w:val="0"/>
              <w:rPr>
                <w:rFonts w:ascii="Browallia New" w:eastAsia="Times New Roman" w:hAnsi="Browallia New" w:cs="Browallia New"/>
                <w:szCs w:val="32"/>
                <w:cs/>
              </w:rPr>
            </w:pPr>
            <w:r w:rsidRPr="00471C0C">
              <w:rPr>
                <w:rFonts w:ascii="Browallia New" w:eastAsia="Times New Roman" w:hAnsi="Browallia New" w:cs="Browallia New"/>
                <w:szCs w:val="32"/>
              </w:rPr>
              <w:t>Emission factor for electricity generation/consumption in year y</w:t>
            </w:r>
            <w:r w:rsidRPr="000E49C9">
              <w:rPr>
                <w:rFonts w:ascii="Browallia New" w:eastAsia="Times New Roman" w:hAnsi="Browallia New" w:cs="Browallia New"/>
                <w:szCs w:val="32"/>
              </w:rPr>
              <w:t xml:space="preserve"> </w:t>
            </w:r>
            <w:r w:rsidRPr="000E49C9">
              <w:rPr>
                <w:rFonts w:ascii="Browallia New" w:hAnsi="Browallia New" w:cs="Browallia New"/>
                <w:position w:val="1"/>
                <w:szCs w:val="32"/>
              </w:rPr>
              <w:t>(</w:t>
            </w:r>
            <w:proofErr w:type="spellStart"/>
            <w:r w:rsidRPr="000E49C9">
              <w:rPr>
                <w:rFonts w:ascii="Browallia New" w:hAnsi="Browallia New" w:cs="Browallia New"/>
                <w:position w:val="1"/>
                <w:szCs w:val="32"/>
              </w:rPr>
              <w:t>tCO</w:t>
            </w:r>
            <w:proofErr w:type="spellEnd"/>
            <w:r w:rsidRPr="000E49C9">
              <w:rPr>
                <w:rFonts w:ascii="Browallia New" w:hAnsi="Browallia New" w:cs="Browallia New"/>
                <w:szCs w:val="32"/>
                <w:vertAlign w:val="subscript"/>
              </w:rPr>
              <w:t>2</w:t>
            </w:r>
            <w:r w:rsidRPr="000E49C9">
              <w:rPr>
                <w:rFonts w:ascii="Browallia New" w:hAnsi="Browallia New" w:cs="Browallia New"/>
                <w:position w:val="1"/>
                <w:szCs w:val="32"/>
              </w:rPr>
              <w:t>/MWh)</w:t>
            </w:r>
          </w:p>
        </w:tc>
      </w:tr>
      <w:tr w:rsidR="009D7223" w:rsidRPr="000F5A29" w14:paraId="6B3FFCFC" w14:textId="77777777" w:rsidTr="009D7223">
        <w:tc>
          <w:tcPr>
            <w:tcW w:w="1516" w:type="dxa"/>
          </w:tcPr>
          <w:p w14:paraId="6825C929" w14:textId="77777777" w:rsidR="009D7223" w:rsidRPr="000F5A29"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proofErr w:type="spellStart"/>
            <w:r w:rsidRPr="000F5A29">
              <w:rPr>
                <w:rFonts w:ascii="Browallia New" w:eastAsia="Cambria Math" w:hAnsi="Browallia New" w:cs="Browallia New"/>
                <w:szCs w:val="32"/>
              </w:rPr>
              <w:t>TDL</w:t>
            </w:r>
            <w:r w:rsidRPr="000F5A29">
              <w:rPr>
                <w:rFonts w:ascii="Browallia New" w:eastAsia="Cambria Math" w:hAnsi="Browallia New" w:cs="Browallia New"/>
                <w:szCs w:val="32"/>
                <w:vertAlign w:val="subscript"/>
              </w:rPr>
              <w:t>y</w:t>
            </w:r>
            <w:proofErr w:type="spellEnd"/>
          </w:p>
        </w:tc>
        <w:tc>
          <w:tcPr>
            <w:tcW w:w="360" w:type="dxa"/>
          </w:tcPr>
          <w:p w14:paraId="0CA30AEE" w14:textId="77777777" w:rsidR="009D7223" w:rsidRPr="000F5A29"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0F5A29">
              <w:rPr>
                <w:rFonts w:ascii="Browallia New" w:hAnsi="Browallia New" w:cs="Browallia New"/>
                <w:szCs w:val="32"/>
              </w:rPr>
              <w:t>=</w:t>
            </w:r>
          </w:p>
        </w:tc>
        <w:tc>
          <w:tcPr>
            <w:tcW w:w="6936" w:type="dxa"/>
            <w:vAlign w:val="center"/>
          </w:tcPr>
          <w:p w14:paraId="5C9EB8E5" w14:textId="738D0ECB" w:rsidR="009D7223" w:rsidRPr="000F5A29"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471C0C">
              <w:rPr>
                <w:rFonts w:ascii="Browallia New" w:hAnsi="Browallia New" w:cs="Browallia New"/>
                <w:szCs w:val="32"/>
              </w:rPr>
              <w:t>Average technical transmission and distribution losses for providing electricity in year y</w:t>
            </w:r>
            <w:r>
              <w:rPr>
                <w:rFonts w:ascii="Browallia New" w:hAnsi="Browallia New" w:cs="Browallia New" w:hint="cs"/>
                <w:szCs w:val="32"/>
                <w:cs/>
              </w:rPr>
              <w:t xml:space="preserve"> (</w:t>
            </w:r>
            <w:r>
              <w:rPr>
                <w:rFonts w:ascii="Browallia New" w:hAnsi="Browallia New" w:cs="Browallia New"/>
                <w:szCs w:val="32"/>
              </w:rPr>
              <w:t>%)</w:t>
            </w:r>
          </w:p>
        </w:tc>
      </w:tr>
    </w:tbl>
    <w:p w14:paraId="70DA12A3" w14:textId="77777777" w:rsidR="00913F96" w:rsidRPr="00913F96" w:rsidRDefault="00913F96" w:rsidP="00913F96">
      <w:pPr>
        <w:pStyle w:val="NormalWeb"/>
        <w:tabs>
          <w:tab w:val="left" w:pos="361"/>
        </w:tabs>
        <w:spacing w:before="0" w:beforeAutospacing="0" w:after="0" w:afterAutospacing="0"/>
        <w:ind w:left="0"/>
        <w:jc w:val="thaiDistribute"/>
        <w:rPr>
          <w:rFonts w:ascii="Browallia New" w:hAnsi="Browallia New" w:cs="Browallia New"/>
        </w:rPr>
      </w:pPr>
    </w:p>
    <w:p w14:paraId="79BBC29A" w14:textId="50CF9C8D" w:rsidR="00E36354" w:rsidRPr="000F5A29" w:rsidRDefault="00E36354" w:rsidP="0024310A">
      <w:pPr>
        <w:tabs>
          <w:tab w:val="left" w:pos="1350"/>
          <w:tab w:val="left" w:pos="3329"/>
        </w:tabs>
        <w:spacing w:before="0" w:after="0" w:line="240" w:lineRule="auto"/>
        <w:ind w:left="1350" w:hanging="641"/>
        <w:jc w:val="thaiDistribute"/>
        <w:rPr>
          <w:rFonts w:ascii="Browallia New" w:hAnsi="Browallia New" w:cs="Browallia New"/>
          <w:b/>
          <w:bCs/>
        </w:rPr>
      </w:pPr>
      <w:r w:rsidRPr="000F5A29">
        <w:rPr>
          <w:rFonts w:ascii="Browallia New" w:hAnsi="Browallia New" w:cs="Browallia New"/>
          <w:b/>
          <w:bCs/>
        </w:rPr>
        <w:lastRenderedPageBreak/>
        <w:t>6.</w:t>
      </w:r>
      <w:r w:rsidR="00036739" w:rsidRPr="000F5A29">
        <w:rPr>
          <w:rFonts w:ascii="Browallia New" w:hAnsi="Browallia New" w:cs="Browallia New"/>
          <w:b/>
          <w:bCs/>
        </w:rPr>
        <w:t>6</w:t>
      </w:r>
      <w:r w:rsidRPr="000F5A29">
        <w:rPr>
          <w:rFonts w:ascii="Browallia New" w:hAnsi="Browallia New" w:cs="Browallia New"/>
          <w:b/>
          <w:bCs/>
        </w:rPr>
        <w:t>.2</w:t>
      </w:r>
      <w:r w:rsidR="0024310A">
        <w:rPr>
          <w:rFonts w:ascii="Browallia New" w:hAnsi="Browallia New" w:cs="Browallia New"/>
          <w:b/>
          <w:bCs/>
          <w:cs/>
        </w:rPr>
        <w:tab/>
      </w:r>
      <w:r w:rsidR="00037F1F" w:rsidRPr="00037F1F">
        <w:rPr>
          <w:rFonts w:ascii="Browallia New" w:hAnsi="Browallia New" w:cs="Browallia New"/>
          <w:b/>
          <w:bCs/>
        </w:rPr>
        <w:t>Project emissions from the use of electricity and/or steam supplied by an IPS-type power plant in the mineral carbonation production process</w:t>
      </w:r>
      <w:r w:rsidR="00602BA2">
        <w:rPr>
          <w:rFonts w:ascii="Browallia New" w:hAnsi="Browallia New" w:cs="Browallia New" w:hint="cs"/>
          <w:b/>
          <w:bCs/>
          <w:cs/>
        </w:rPr>
        <w:t xml:space="preserve"> (</w:t>
      </w:r>
      <w:proofErr w:type="spellStart"/>
      <w:proofErr w:type="gramStart"/>
      <w:r w:rsidR="00602BA2" w:rsidRPr="00602BA2">
        <w:rPr>
          <w:rFonts w:ascii="Browallia New" w:hAnsi="Browallia New" w:cs="Browallia New"/>
          <w:b/>
          <w:bCs/>
        </w:rPr>
        <w:t>PE</w:t>
      </w:r>
      <w:r w:rsidR="00602BA2" w:rsidRPr="00602BA2">
        <w:rPr>
          <w:rFonts w:ascii="Browallia New" w:hAnsi="Browallia New" w:cs="Browallia New"/>
          <w:b/>
          <w:bCs/>
          <w:vertAlign w:val="subscript"/>
        </w:rPr>
        <w:t>MineralC,IPS</w:t>
      </w:r>
      <w:proofErr w:type="gramEnd"/>
      <w:r w:rsidR="00602BA2" w:rsidRPr="00602BA2">
        <w:rPr>
          <w:rFonts w:ascii="Browallia New" w:hAnsi="Browallia New" w:cs="Browallia New"/>
          <w:b/>
          <w:bCs/>
          <w:vertAlign w:val="subscript"/>
        </w:rPr>
        <w:t>,y</w:t>
      </w:r>
      <w:proofErr w:type="spellEnd"/>
      <w:r w:rsidR="00602BA2" w:rsidRPr="00602BA2">
        <w:rPr>
          <w:rFonts w:ascii="Browallia New" w:hAnsi="Browallia New" w:cs="Browallia New" w:hint="cs"/>
          <w:b/>
          <w:bCs/>
          <w:cs/>
        </w:rPr>
        <w:t>)</w:t>
      </w:r>
    </w:p>
    <w:p w14:paraId="33259112" w14:textId="0AEF5925" w:rsidR="00E36354" w:rsidRPr="000F5A29" w:rsidRDefault="00037F1F" w:rsidP="00E36354">
      <w:pPr>
        <w:spacing w:after="0" w:line="240" w:lineRule="auto"/>
        <w:ind w:left="0" w:firstLine="733"/>
        <w:jc w:val="thaiDistribute"/>
        <w:rPr>
          <w:rFonts w:ascii="Browallia New" w:hAnsi="Browallia New" w:cs="Browallia New"/>
        </w:rPr>
      </w:pPr>
      <w:r w:rsidRPr="00037F1F">
        <w:rPr>
          <w:rFonts w:ascii="Browallia New" w:hAnsi="Browallia New" w:cs="Browallia New"/>
        </w:rPr>
        <w:t>Project emissions from the use of electricity and/or steam supplied by an IPS-type power plant in the mineral carbonation production process shall be assessed based on fossil fuel combustion using an allocation approach. The resulting emissions shall then be calculated using the latest version of the calculation tool T-VER-P-TOOL-02-01: Tool to Calculate Project or Leakage CO</w:t>
      </w:r>
      <w:r w:rsidRPr="00F520FD">
        <w:rPr>
          <w:rFonts w:ascii="Browallia New" w:hAnsi="Browallia New" w:cs="Browallia New"/>
          <w:vertAlign w:val="subscript"/>
        </w:rPr>
        <w:t>2</w:t>
      </w:r>
      <w:r w:rsidRPr="00037F1F">
        <w:rPr>
          <w:rFonts w:ascii="Browallia New" w:hAnsi="Browallia New" w:cs="Browallia New"/>
        </w:rPr>
        <w:t xml:space="preserve"> Emissions from Fossil Fuel Combustion</w:t>
      </w:r>
      <w:r w:rsidR="0069320D">
        <w:rPr>
          <w:rFonts w:ascii="Browallia New" w:hAnsi="Browallia New" w:cs="Browallia New"/>
        </w:rPr>
        <w:t>.</w:t>
      </w:r>
    </w:p>
    <w:p w14:paraId="433B3495" w14:textId="77777777" w:rsidR="00E36354" w:rsidRPr="000F5A29" w:rsidRDefault="00E36354" w:rsidP="00E36354">
      <w:pPr>
        <w:tabs>
          <w:tab w:val="left" w:pos="3329"/>
        </w:tabs>
        <w:spacing w:before="0" w:after="0" w:line="240" w:lineRule="auto"/>
        <w:ind w:left="180"/>
        <w:rPr>
          <w:rFonts w:ascii="Browallia New" w:hAnsi="Browallia New" w:cs="Browallia New"/>
          <w:sz w:val="18"/>
          <w:szCs w:val="18"/>
        </w:rPr>
      </w:pPr>
    </w:p>
    <w:p w14:paraId="515D1830" w14:textId="6E1D1DD8" w:rsidR="00E36354" w:rsidRPr="000F5A29" w:rsidRDefault="00E36354" w:rsidP="00E36354">
      <w:pPr>
        <w:tabs>
          <w:tab w:val="left" w:pos="7641"/>
        </w:tabs>
        <w:spacing w:before="0" w:after="0"/>
        <w:ind w:left="738"/>
        <w:rPr>
          <w:rFonts w:ascii="Browallia New" w:hAnsi="Browallia New" w:cs="Browallia New"/>
          <w:color w:val="000000" w:themeColor="text1"/>
        </w:rPr>
      </w:pPr>
      <w:proofErr w:type="spellStart"/>
      <w:proofErr w:type="gramStart"/>
      <w:r w:rsidRPr="000F5A29">
        <w:rPr>
          <w:rFonts w:ascii="Browallia New" w:hAnsi="Browallia New" w:cs="Browallia New"/>
          <w:b/>
          <w:bCs/>
        </w:rPr>
        <w:t>FC</w:t>
      </w:r>
      <w:r w:rsidR="00273918" w:rsidRPr="000F5A29">
        <w:rPr>
          <w:rFonts w:ascii="Browallia New" w:hAnsi="Browallia New" w:cs="Browallia New"/>
          <w:b/>
          <w:bCs/>
          <w:vertAlign w:val="subscript"/>
        </w:rPr>
        <w:t>M</w:t>
      </w:r>
      <w:r w:rsidR="008A338D" w:rsidRPr="000F5A29">
        <w:rPr>
          <w:rFonts w:ascii="Browallia New" w:hAnsi="Browallia New" w:cs="Browallia New"/>
          <w:b/>
          <w:bCs/>
          <w:vertAlign w:val="subscript"/>
        </w:rPr>
        <w:t>ineral</w:t>
      </w:r>
      <w:r w:rsidR="00273918" w:rsidRPr="000F5A29">
        <w:rPr>
          <w:rFonts w:ascii="Browallia New" w:hAnsi="Browallia New" w:cs="Browallia New"/>
          <w:b/>
          <w:bCs/>
          <w:vertAlign w:val="subscript"/>
        </w:rPr>
        <w:t>C</w:t>
      </w:r>
      <w:r w:rsidRPr="000F5A29">
        <w:rPr>
          <w:rFonts w:ascii="Browallia New" w:hAnsi="Browallia New" w:cs="Browallia New"/>
          <w:b/>
          <w:bCs/>
          <w:vertAlign w:val="subscript"/>
        </w:rPr>
        <w:t>,IPS</w:t>
      </w:r>
      <w:proofErr w:type="gramEnd"/>
      <w:r w:rsidRPr="000F5A29">
        <w:rPr>
          <w:rFonts w:ascii="Browallia New" w:hAnsi="Browallia New" w:cs="Browallia New"/>
          <w:b/>
          <w:bCs/>
          <w:vertAlign w:val="subscript"/>
        </w:rPr>
        <w:t>,y</w:t>
      </w:r>
      <w:proofErr w:type="spellEnd"/>
      <w:r w:rsidRPr="000F5A29">
        <w:rPr>
          <w:rFonts w:ascii="Browallia New" w:hAnsi="Browallia New" w:cs="Browallia New"/>
          <w:b/>
          <w:bCs/>
        </w:rPr>
        <w:t xml:space="preserve"> = </w:t>
      </w:r>
      <w:r w:rsidRPr="000F5A29">
        <w:rPr>
          <w:rFonts w:ascii="Browallia New" w:hAnsi="Browallia New" w:cs="Browallia New"/>
          <w:b/>
          <w:bCs/>
        </w:rPr>
        <w:sym w:font="Symbol" w:char="F028"/>
      </w:r>
      <w:r w:rsidRPr="000F5A29">
        <w:rPr>
          <w:rFonts w:ascii="Browallia New" w:hAnsi="Browallia New" w:cs="Browallia New"/>
          <w:b/>
          <w:bCs/>
        </w:rPr>
        <w:t>1/</w:t>
      </w:r>
      <w:r w:rsidRPr="000F5A29">
        <w:rPr>
          <w:rFonts w:ascii="Browallia New" w:hAnsi="Browallia New" w:cs="Browallia New"/>
        </w:rPr>
        <w:sym w:font="Symbol" w:char="F068"/>
      </w:r>
      <w:proofErr w:type="spellStart"/>
      <w:r w:rsidRPr="000F5A29">
        <w:rPr>
          <w:rFonts w:ascii="Browallia New" w:hAnsi="Browallia New" w:cs="Browallia New"/>
          <w:b/>
          <w:bCs/>
          <w:vertAlign w:val="subscript"/>
        </w:rPr>
        <w:t>IPS,y</w:t>
      </w:r>
      <w:proofErr w:type="spellEnd"/>
      <w:r w:rsidRPr="000F5A29">
        <w:rPr>
          <w:rFonts w:ascii="Browallia New" w:hAnsi="Browallia New" w:cs="Browallia New"/>
          <w:b/>
          <w:bCs/>
        </w:rPr>
        <w:sym w:font="Symbol" w:char="F029"/>
      </w:r>
      <w:r w:rsidRPr="000F5A29">
        <w:rPr>
          <w:rFonts w:ascii="Browallia New" w:hAnsi="Browallia New" w:cs="Browallia New"/>
          <w:b/>
          <w:bCs/>
        </w:rPr>
        <w:t xml:space="preserve"> </w:t>
      </w:r>
      <w:r w:rsidRPr="000F5A29">
        <w:rPr>
          <w:rFonts w:ascii="Browallia New" w:hAnsi="Browallia New" w:cs="Browallia New"/>
          <w:b/>
          <w:bCs/>
        </w:rPr>
        <w:sym w:font="Symbol" w:char="F0B4"/>
      </w:r>
      <w:r w:rsidRPr="000F5A29">
        <w:rPr>
          <w:rFonts w:ascii="Browallia New" w:hAnsi="Browallia New" w:cs="Browallia New"/>
          <w:b/>
          <w:bCs/>
        </w:rPr>
        <w:t xml:space="preserve"> </w:t>
      </w:r>
      <w:proofErr w:type="spellStart"/>
      <w:r w:rsidRPr="000F5A29">
        <w:rPr>
          <w:rFonts w:ascii="Browallia New" w:hAnsi="Browallia New" w:cs="Browallia New"/>
          <w:b/>
          <w:bCs/>
        </w:rPr>
        <w:t>TFC</w:t>
      </w:r>
      <w:r w:rsidRPr="000F5A29">
        <w:rPr>
          <w:rFonts w:ascii="Browallia New" w:hAnsi="Browallia New" w:cs="Browallia New"/>
          <w:b/>
          <w:bCs/>
          <w:vertAlign w:val="subscript"/>
        </w:rPr>
        <w:t>IPS,y</w:t>
      </w:r>
      <w:proofErr w:type="spellEnd"/>
      <w:r w:rsidRPr="000F5A29">
        <w:rPr>
          <w:rFonts w:ascii="Browallia New" w:hAnsi="Browallia New" w:cs="Browallia New"/>
          <w:b/>
          <w:bCs/>
          <w:sz w:val="28"/>
          <w:szCs w:val="28"/>
        </w:rPr>
        <w:t xml:space="preserve"> </w:t>
      </w:r>
      <m:oMath>
        <m:r>
          <m:rPr>
            <m:sty m:val="b"/>
          </m:rPr>
          <w:rPr>
            <w:rFonts w:ascii="Cambria Math" w:eastAsiaTheme="minorEastAsia" w:hAnsi="Cambria Math" w:cs="Browallia New"/>
            <w:sz w:val="30"/>
            <w:szCs w:val="30"/>
          </w:rPr>
          <m:t>×</m:t>
        </m:r>
        <m:d>
          <m:dPr>
            <m:begChr m:val="["/>
            <m:endChr m:val="]"/>
            <m:ctrlPr>
              <w:rPr>
                <w:rFonts w:ascii="Cambria Math" w:eastAsiaTheme="minorEastAsia" w:hAnsi="Cambria Math" w:cs="Browallia New"/>
                <w:b/>
                <w:bCs/>
                <w:sz w:val="30"/>
                <w:szCs w:val="30"/>
              </w:rPr>
            </m:ctrlPr>
          </m:dPr>
          <m:e>
            <m:f>
              <m:fPr>
                <m:ctrlPr>
                  <w:rPr>
                    <w:rFonts w:ascii="Cambria Math" w:eastAsiaTheme="minorEastAsia" w:hAnsi="Cambria Math" w:cs="Browallia New"/>
                    <w:b/>
                    <w:bCs/>
                    <w:sz w:val="30"/>
                    <w:szCs w:val="30"/>
                  </w:rPr>
                </m:ctrlPr>
              </m:fPr>
              <m:num>
                <m:d>
                  <m:dPr>
                    <m:ctrlPr>
                      <w:rPr>
                        <w:rFonts w:ascii="Cambria Math" w:eastAsiaTheme="minorEastAsia" w:hAnsi="Cambria Math" w:cs="Browallia New"/>
                        <w:b/>
                        <w:bCs/>
                        <w:sz w:val="30"/>
                        <w:szCs w:val="30"/>
                      </w:rPr>
                    </m:ctrlPr>
                  </m:dPr>
                  <m:e>
                    <m:r>
                      <m:rPr>
                        <m:sty m:val="b"/>
                      </m:rPr>
                      <w:rPr>
                        <w:rFonts w:ascii="Cambria Math" w:eastAsiaTheme="minorEastAsia" w:hAnsi="Cambria Math" w:cs="Browallia New"/>
                        <w:sz w:val="30"/>
                        <w:szCs w:val="30"/>
                      </w:rPr>
                      <m:t>3.6×</m:t>
                    </m:r>
                    <m:sSub>
                      <m:sSubPr>
                        <m:ctrlPr>
                          <w:rPr>
                            <w:rFonts w:ascii="Cambria Math" w:eastAsiaTheme="minorEastAsia" w:hAnsi="Cambria Math" w:cs="Browallia New"/>
                            <w:b/>
                            <w:bCs/>
                            <w:sz w:val="30"/>
                            <w:szCs w:val="30"/>
                          </w:rPr>
                        </m:ctrlPr>
                      </m:sSubPr>
                      <m:e>
                        <m:r>
                          <m:rPr>
                            <m:sty m:val="b"/>
                          </m:rPr>
                          <w:rPr>
                            <w:rFonts w:ascii="Cambria Math" w:eastAsiaTheme="minorEastAsia" w:hAnsi="Cambria Math" w:cs="Cambria Math" w:hint="cs"/>
                            <w:sz w:val="30"/>
                            <w:szCs w:val="30"/>
                            <w:cs/>
                          </w:rPr>
                          <m:t>E</m:t>
                        </m:r>
                        <m:r>
                          <m:rPr>
                            <m:sty m:val="b"/>
                          </m:rPr>
                          <w:rPr>
                            <w:rFonts w:ascii="Cambria Math" w:eastAsiaTheme="minorEastAsia" w:hAnsi="Cambria Math" w:cs="Cambria Math"/>
                            <w:sz w:val="30"/>
                            <w:szCs w:val="30"/>
                          </w:rPr>
                          <m:t>C</m:t>
                        </m:r>
                      </m:e>
                      <m:sub>
                        <m:r>
                          <m:rPr>
                            <m:sty m:val="b"/>
                          </m:rPr>
                          <w:rPr>
                            <w:rFonts w:ascii="Cambria Math" w:hAnsi="Cambria Math" w:cs="Browallia New"/>
                            <w:vertAlign w:val="subscript"/>
                          </w:rPr>
                          <m:t>MineralC</m:t>
                        </m:r>
                        <m:r>
                          <m:rPr>
                            <m:sty m:val="b"/>
                          </m:rPr>
                          <w:rPr>
                            <w:rFonts w:ascii="Cambria Math" w:eastAsiaTheme="minorEastAsia" w:hAnsi="Cambria Math" w:cs="Cambria Math"/>
                            <w:sz w:val="30"/>
                            <w:szCs w:val="30"/>
                          </w:rPr>
                          <m:t>,PJ,y</m:t>
                        </m:r>
                      </m:sub>
                    </m:sSub>
                  </m:e>
                </m:d>
              </m:num>
              <m:den>
                <m:d>
                  <m:dPr>
                    <m:ctrlPr>
                      <w:rPr>
                        <w:rFonts w:ascii="Cambria Math" w:eastAsiaTheme="minorEastAsia" w:hAnsi="Cambria Math" w:cs="Browallia New"/>
                        <w:b/>
                        <w:bCs/>
                        <w:sz w:val="30"/>
                        <w:szCs w:val="30"/>
                      </w:rPr>
                    </m:ctrlPr>
                  </m:dPr>
                  <m:e>
                    <m:sSub>
                      <m:sSubPr>
                        <m:ctrlPr>
                          <w:rPr>
                            <w:rFonts w:ascii="Cambria Math" w:eastAsiaTheme="minorEastAsia" w:hAnsi="Cambria Math" w:cs="Browallia New"/>
                            <w:b/>
                            <w:bCs/>
                            <w:sz w:val="30"/>
                            <w:szCs w:val="30"/>
                          </w:rPr>
                        </m:ctrlPr>
                      </m:sSubPr>
                      <m:e>
                        <m:r>
                          <m:rPr>
                            <m:sty m:val="b"/>
                          </m:rPr>
                          <w:rPr>
                            <w:rFonts w:ascii="Cambria Math" w:eastAsiaTheme="minorEastAsia" w:hAnsi="Cambria Math" w:cs="Browallia New"/>
                            <w:sz w:val="30"/>
                            <w:szCs w:val="30"/>
                          </w:rPr>
                          <m:t>HG</m:t>
                        </m:r>
                      </m:e>
                      <m:sub>
                        <m:r>
                          <m:rPr>
                            <m:sty m:val="b"/>
                          </m:rPr>
                          <w:rPr>
                            <w:rFonts w:ascii="Cambria Math" w:eastAsiaTheme="minorEastAsia" w:hAnsi="Cambria Math" w:cs="Cambria Math"/>
                            <w:sz w:val="30"/>
                            <w:szCs w:val="30"/>
                          </w:rPr>
                          <m:t>IPS</m:t>
                        </m:r>
                        <m:r>
                          <m:rPr>
                            <m:sty m:val="b"/>
                          </m:rPr>
                          <w:rPr>
                            <w:rFonts w:ascii="Cambria Math" w:eastAsiaTheme="minorEastAsia" w:hAnsi="Cambria Math" w:cs="Browallia New"/>
                            <w:sz w:val="30"/>
                            <w:szCs w:val="30"/>
                          </w:rPr>
                          <m:t>,y</m:t>
                        </m:r>
                      </m:sub>
                    </m:sSub>
                    <m:r>
                      <m:rPr>
                        <m:sty m:val="b"/>
                      </m:rPr>
                      <w:rPr>
                        <w:rFonts w:ascii="Cambria Math" w:eastAsiaTheme="minorEastAsia" w:hAnsi="Cambria Math" w:cs="Browallia New"/>
                        <w:sz w:val="30"/>
                        <w:szCs w:val="30"/>
                        <w:cs/>
                      </w:rPr>
                      <m:t>+</m:t>
                    </m:r>
                    <m:r>
                      <m:rPr>
                        <m:sty m:val="b"/>
                      </m:rPr>
                      <w:rPr>
                        <w:rFonts w:ascii="Cambria Math" w:eastAsiaTheme="minorEastAsia" w:hAnsi="Cambria Math" w:cs="Browallia New"/>
                        <w:sz w:val="30"/>
                        <w:szCs w:val="30"/>
                      </w:rPr>
                      <m:t>(</m:t>
                    </m:r>
                    <m:sSub>
                      <m:sSubPr>
                        <m:ctrlPr>
                          <w:rPr>
                            <w:rFonts w:ascii="Cambria Math" w:eastAsiaTheme="minorEastAsia" w:hAnsi="Cambria Math" w:cs="Browallia New"/>
                            <w:b/>
                            <w:bCs/>
                            <w:sz w:val="30"/>
                            <w:szCs w:val="30"/>
                          </w:rPr>
                        </m:ctrlPr>
                      </m:sSubPr>
                      <m:e>
                        <m:r>
                          <m:rPr>
                            <m:sty m:val="b"/>
                          </m:rPr>
                          <w:rPr>
                            <w:rFonts w:ascii="Cambria Math" w:eastAsiaTheme="minorEastAsia" w:hAnsi="Cambria Math" w:cs="Cambria Math"/>
                            <w:sz w:val="30"/>
                            <w:szCs w:val="30"/>
                          </w:rPr>
                          <m:t>3.6×</m:t>
                        </m:r>
                        <m:r>
                          <m:rPr>
                            <m:sty m:val="b"/>
                          </m:rPr>
                          <w:rPr>
                            <w:rFonts w:ascii="Cambria Math" w:eastAsiaTheme="minorEastAsia" w:hAnsi="Cambria Math" w:cs="Cambria Math" w:hint="cs"/>
                            <w:sz w:val="30"/>
                            <w:szCs w:val="30"/>
                            <w:cs/>
                          </w:rPr>
                          <m:t>E</m:t>
                        </m:r>
                        <m:r>
                          <m:rPr>
                            <m:sty m:val="b"/>
                          </m:rPr>
                          <w:rPr>
                            <w:rFonts w:ascii="Cambria Math" w:eastAsiaTheme="minorEastAsia" w:hAnsi="Cambria Math" w:cs="Browallia New"/>
                            <w:sz w:val="30"/>
                            <w:szCs w:val="30"/>
                          </w:rPr>
                          <m:t>G</m:t>
                        </m:r>
                      </m:e>
                      <m:sub>
                        <m:r>
                          <m:rPr>
                            <m:sty m:val="b"/>
                          </m:rPr>
                          <w:rPr>
                            <w:rFonts w:ascii="Cambria Math" w:eastAsiaTheme="minorEastAsia" w:hAnsi="Cambria Math" w:cs="Cambria Math"/>
                            <w:sz w:val="30"/>
                            <w:szCs w:val="30"/>
                          </w:rPr>
                          <m:t>IPS</m:t>
                        </m:r>
                        <m:r>
                          <m:rPr>
                            <m:sty m:val="b"/>
                          </m:rPr>
                          <w:rPr>
                            <w:rFonts w:ascii="Cambria Math" w:eastAsiaTheme="minorEastAsia" w:hAnsi="Cambria Math" w:cs="Browallia New"/>
                            <w:sz w:val="30"/>
                            <w:szCs w:val="30"/>
                          </w:rPr>
                          <m:t>,y</m:t>
                        </m:r>
                      </m:sub>
                    </m:sSub>
                    <m:r>
                      <m:rPr>
                        <m:sty m:val="bi"/>
                      </m:rPr>
                      <w:rPr>
                        <w:rFonts w:ascii="Cambria Math" w:eastAsiaTheme="minorEastAsia" w:hAnsi="Cambria Math" w:cs="Browallia New"/>
                        <w:sz w:val="30"/>
                        <w:szCs w:val="30"/>
                      </w:rPr>
                      <m:t>)</m:t>
                    </m:r>
                  </m:e>
                </m:d>
              </m:den>
            </m:f>
          </m:e>
        </m:d>
      </m:oMath>
      <w:r w:rsidRPr="000F5A29">
        <w:rPr>
          <w:rFonts w:ascii="Browallia New" w:hAnsi="Browallia New" w:cs="Browallia New"/>
          <w:b/>
          <w:bCs/>
          <w:sz w:val="28"/>
          <w:szCs w:val="28"/>
        </w:rPr>
        <w:tab/>
      </w:r>
      <w:r w:rsidR="00EF5E08">
        <w:rPr>
          <w:rFonts w:ascii="Browallia New" w:hAnsi="Browallia New" w:cs="Browallia New" w:hint="cs"/>
        </w:rPr>
        <w:t>Equation</w:t>
      </w:r>
      <w:r w:rsidRPr="00DE7588">
        <w:rPr>
          <w:rFonts w:ascii="Browallia New" w:hAnsi="Browallia New" w:cs="Browallia New" w:hint="cs"/>
          <w:cs/>
        </w:rPr>
        <w:t xml:space="preserve"> </w:t>
      </w:r>
      <w:r w:rsidRPr="00DE7588">
        <w:rPr>
          <w:rFonts w:ascii="Browallia New" w:hAnsi="Browallia New" w:cs="Browallia New"/>
        </w:rPr>
        <w:t>(</w:t>
      </w:r>
      <w:r w:rsidR="00DE7588" w:rsidRPr="00DE7588">
        <w:rPr>
          <w:rFonts w:ascii="Browallia New" w:hAnsi="Browallia New" w:cs="Browallia New"/>
        </w:rPr>
        <w:t>25</w:t>
      </w:r>
      <w:r w:rsidRPr="00DE7588">
        <w:rPr>
          <w:rFonts w:ascii="Browallia New" w:hAnsi="Browallia New" w:cs="Browallia New"/>
        </w:rPr>
        <w:t>)</w:t>
      </w:r>
    </w:p>
    <w:p w14:paraId="7B75BE07" w14:textId="77777777" w:rsidR="00E36354" w:rsidRPr="000F5A29" w:rsidRDefault="00E36354" w:rsidP="00E36354">
      <w:pPr>
        <w:tabs>
          <w:tab w:val="left" w:pos="3329"/>
        </w:tabs>
        <w:spacing w:before="0" w:after="0" w:line="240" w:lineRule="auto"/>
        <w:ind w:left="180"/>
        <w:rPr>
          <w:rFonts w:ascii="Browallia New" w:hAnsi="Browallia New" w:cs="Browallia New"/>
          <w:sz w:val="16"/>
          <w:szCs w:val="16"/>
        </w:rPr>
      </w:pPr>
    </w:p>
    <w:p w14:paraId="6F081584" w14:textId="0C085181" w:rsidR="00E36354" w:rsidRPr="000F5A29" w:rsidRDefault="00EF5E08" w:rsidP="00E36354">
      <w:pPr>
        <w:tabs>
          <w:tab w:val="left" w:pos="3329"/>
        </w:tabs>
        <w:spacing w:before="0" w:after="0" w:line="240" w:lineRule="auto"/>
        <w:ind w:left="284"/>
        <w:rPr>
          <w:rFonts w:ascii="Browallia New" w:hAnsi="Browallia New" w:cs="Browallia New"/>
        </w:rPr>
      </w:pPr>
      <w:r>
        <w:rPr>
          <w:rFonts w:ascii="Browallia New" w:hAnsi="Browallia New" w:cs="Browallia New"/>
        </w:rPr>
        <w:t>Where</w:t>
      </w:r>
    </w:p>
    <w:tbl>
      <w:tblPr>
        <w:tblW w:w="8936" w:type="dxa"/>
        <w:tblInd w:w="-5" w:type="dxa"/>
        <w:tblLayout w:type="fixed"/>
        <w:tblLook w:val="04A0" w:firstRow="1" w:lastRow="0" w:firstColumn="1" w:lastColumn="0" w:noHBand="0" w:noVBand="1"/>
      </w:tblPr>
      <w:tblGrid>
        <w:gridCol w:w="1805"/>
        <w:gridCol w:w="360"/>
        <w:gridCol w:w="6771"/>
      </w:tblGrid>
      <w:tr w:rsidR="009D7223" w:rsidRPr="000F5A29" w14:paraId="085C002E" w14:textId="77777777" w:rsidTr="009D7223">
        <w:tc>
          <w:tcPr>
            <w:tcW w:w="1805" w:type="dxa"/>
          </w:tcPr>
          <w:p w14:paraId="242E5647" w14:textId="51B61C5F" w:rsidR="009D7223" w:rsidRPr="000F5A29"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0F5A29">
              <w:rPr>
                <w:rFonts w:ascii="Browallia New" w:eastAsia="Cambria Math" w:hAnsi="Browallia New" w:cs="Browallia New"/>
                <w:szCs w:val="32"/>
              </w:rPr>
              <w:t>FC</w:t>
            </w:r>
            <w:r w:rsidRPr="000F5A29">
              <w:rPr>
                <w:rFonts w:ascii="Browallia New" w:eastAsia="Cambria Math" w:hAnsi="Browallia New" w:cs="Browallia New"/>
                <w:szCs w:val="32"/>
                <w:vertAlign w:val="subscript"/>
              </w:rPr>
              <w:t>MineralC,IPS</w:t>
            </w:r>
            <w:proofErr w:type="gramEnd"/>
            <w:r w:rsidRPr="000F5A29">
              <w:rPr>
                <w:rFonts w:ascii="Browallia New" w:eastAsia="Cambria Math" w:hAnsi="Browallia New" w:cs="Browallia New"/>
                <w:szCs w:val="32"/>
                <w:vertAlign w:val="subscript"/>
              </w:rPr>
              <w:t>,y</w:t>
            </w:r>
            <w:proofErr w:type="spellEnd"/>
          </w:p>
        </w:tc>
        <w:tc>
          <w:tcPr>
            <w:tcW w:w="360" w:type="dxa"/>
          </w:tcPr>
          <w:p w14:paraId="20B095DF" w14:textId="77777777" w:rsidR="009D7223" w:rsidRPr="000F5A29"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0F5A29">
              <w:rPr>
                <w:rFonts w:ascii="Browallia New" w:hAnsi="Browallia New" w:cs="Browallia New"/>
                <w:szCs w:val="32"/>
              </w:rPr>
              <w:t>=</w:t>
            </w:r>
          </w:p>
        </w:tc>
        <w:tc>
          <w:tcPr>
            <w:tcW w:w="6771" w:type="dxa"/>
          </w:tcPr>
          <w:p w14:paraId="6A4F565E" w14:textId="7C3AD132" w:rsidR="009D7223" w:rsidRPr="000F5A29"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F40F84">
              <w:rPr>
                <w:rFonts w:ascii="Browallia New" w:hAnsi="Browallia New" w:cs="Browallia New"/>
                <w:szCs w:val="32"/>
              </w:rPr>
              <w:t>Fossil fuel consumption for electricity generation in the purchased portion used in the mineral carbonation production process in year y (</w:t>
            </w:r>
            <w:r>
              <w:rPr>
                <w:rFonts w:ascii="Browallia New" w:hAnsi="Browallia New" w:cs="Browallia New"/>
                <w:szCs w:val="32"/>
              </w:rPr>
              <w:t>Unit/year</w:t>
            </w:r>
            <w:r w:rsidRPr="00F40F84">
              <w:rPr>
                <w:rFonts w:ascii="Browallia New" w:hAnsi="Browallia New" w:cs="Browallia New"/>
                <w:szCs w:val="32"/>
              </w:rPr>
              <w:t>)</w:t>
            </w:r>
          </w:p>
        </w:tc>
      </w:tr>
      <w:tr w:rsidR="009D7223" w:rsidRPr="000F5A29" w14:paraId="37D8AD38" w14:textId="77777777" w:rsidTr="009D7223">
        <w:tc>
          <w:tcPr>
            <w:tcW w:w="1805" w:type="dxa"/>
          </w:tcPr>
          <w:p w14:paraId="4C7F8F92" w14:textId="77777777" w:rsidR="009D7223" w:rsidRPr="000F5A29"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0F5A29">
              <w:rPr>
                <w:rFonts w:ascii="Browallia New" w:eastAsia="Cambria Math" w:hAnsi="Browallia New" w:cs="Browallia New"/>
                <w:szCs w:val="32"/>
              </w:rPr>
              <w:t>TFC</w:t>
            </w:r>
            <w:r w:rsidRPr="000F5A29">
              <w:rPr>
                <w:rFonts w:ascii="Browallia New" w:eastAsia="Cambria Math" w:hAnsi="Browallia New" w:cs="Browallia New"/>
                <w:szCs w:val="32"/>
                <w:vertAlign w:val="subscript"/>
              </w:rPr>
              <w:t>IPS,y</w:t>
            </w:r>
            <w:proofErr w:type="spellEnd"/>
            <w:proofErr w:type="gramEnd"/>
          </w:p>
        </w:tc>
        <w:tc>
          <w:tcPr>
            <w:tcW w:w="360" w:type="dxa"/>
          </w:tcPr>
          <w:p w14:paraId="54B3A9FB" w14:textId="77777777" w:rsidR="009D7223" w:rsidRPr="000F5A29"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0F5A29">
              <w:rPr>
                <w:rFonts w:ascii="Browallia New" w:hAnsi="Browallia New" w:cs="Browallia New"/>
                <w:szCs w:val="32"/>
              </w:rPr>
              <w:t>=</w:t>
            </w:r>
          </w:p>
        </w:tc>
        <w:tc>
          <w:tcPr>
            <w:tcW w:w="6771" w:type="dxa"/>
            <w:vAlign w:val="center"/>
          </w:tcPr>
          <w:p w14:paraId="2A96D98E" w14:textId="7778569C" w:rsidR="009D7223" w:rsidRPr="00037F1F"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037F1F">
              <w:rPr>
                <w:rFonts w:ascii="Browallia New" w:hAnsi="Browallia New" w:cs="Browallia New"/>
                <w:szCs w:val="32"/>
              </w:rPr>
              <w:t>Total fossil fuel consumption by the power plant(s) supplying electricity and/or steam for use in year y (Unit/year)</w:t>
            </w:r>
          </w:p>
        </w:tc>
      </w:tr>
      <w:tr w:rsidR="009D7223" w:rsidRPr="000F5A29" w14:paraId="0727D86D" w14:textId="77777777" w:rsidTr="009D7223">
        <w:tc>
          <w:tcPr>
            <w:tcW w:w="1805" w:type="dxa"/>
          </w:tcPr>
          <w:p w14:paraId="07000314" w14:textId="77777777" w:rsidR="009D7223" w:rsidRPr="000F5A29" w:rsidRDefault="009D7223" w:rsidP="009D7223">
            <w:pPr>
              <w:pStyle w:val="ListParagraph"/>
              <w:tabs>
                <w:tab w:val="left" w:pos="3329"/>
              </w:tabs>
              <w:spacing w:before="0" w:after="0" w:line="240" w:lineRule="auto"/>
              <w:ind w:left="33"/>
              <w:contextualSpacing w:val="0"/>
              <w:rPr>
                <w:rFonts w:ascii="Browallia New" w:eastAsia="Cambria Math" w:hAnsi="Browallia New" w:cs="Browallia New"/>
                <w:szCs w:val="32"/>
              </w:rPr>
            </w:pPr>
            <w:proofErr w:type="spellStart"/>
            <w:proofErr w:type="gramStart"/>
            <w:r w:rsidRPr="000F5A29">
              <w:rPr>
                <w:rFonts w:ascii="Browallia New" w:eastAsia="Cambria Math" w:hAnsi="Browallia New" w:cs="Browallia New"/>
                <w:szCs w:val="32"/>
              </w:rPr>
              <w:t>HG</w:t>
            </w:r>
            <w:r w:rsidRPr="000F5A29">
              <w:rPr>
                <w:rFonts w:ascii="Browallia New" w:eastAsia="Cambria Math" w:hAnsi="Browallia New" w:cs="Browallia New"/>
                <w:szCs w:val="32"/>
                <w:vertAlign w:val="subscript"/>
              </w:rPr>
              <w:t>IPS,y</w:t>
            </w:r>
            <w:proofErr w:type="spellEnd"/>
            <w:proofErr w:type="gramEnd"/>
          </w:p>
        </w:tc>
        <w:tc>
          <w:tcPr>
            <w:tcW w:w="360" w:type="dxa"/>
          </w:tcPr>
          <w:p w14:paraId="2682D941" w14:textId="77777777" w:rsidR="009D7223" w:rsidRPr="000F5A29"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0F5A29">
              <w:rPr>
                <w:rFonts w:ascii="Browallia New" w:hAnsi="Browallia New" w:cs="Browallia New"/>
                <w:szCs w:val="32"/>
              </w:rPr>
              <w:t>=</w:t>
            </w:r>
          </w:p>
        </w:tc>
        <w:tc>
          <w:tcPr>
            <w:tcW w:w="6771" w:type="dxa"/>
          </w:tcPr>
          <w:p w14:paraId="3A654F6C" w14:textId="5E9F8ACB" w:rsidR="009D7223" w:rsidRPr="00037F1F"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037F1F">
              <w:rPr>
                <w:rFonts w:ascii="Browallia New" w:hAnsi="Browallia New" w:cs="Browallia New"/>
                <w:szCs w:val="32"/>
              </w:rPr>
              <w:t>Total heat output generated by power plant(s) supplying electricity and/or steam used in year y (MJ/year)</w:t>
            </w:r>
          </w:p>
        </w:tc>
      </w:tr>
      <w:tr w:rsidR="009D7223" w:rsidRPr="000F5A29" w14:paraId="70007BD8" w14:textId="77777777" w:rsidTr="009D7223">
        <w:tc>
          <w:tcPr>
            <w:tcW w:w="1805" w:type="dxa"/>
          </w:tcPr>
          <w:p w14:paraId="1EA67649" w14:textId="77777777" w:rsidR="009D7223" w:rsidRPr="000F5A29" w:rsidRDefault="009D7223" w:rsidP="009D7223">
            <w:pPr>
              <w:pStyle w:val="ListParagraph"/>
              <w:tabs>
                <w:tab w:val="left" w:pos="3329"/>
              </w:tabs>
              <w:spacing w:before="0" w:after="0" w:line="240" w:lineRule="auto"/>
              <w:ind w:left="33"/>
              <w:contextualSpacing w:val="0"/>
              <w:rPr>
                <w:rFonts w:ascii="Browallia New" w:eastAsia="Cambria Math" w:hAnsi="Browallia New" w:cs="Browallia New"/>
                <w:szCs w:val="32"/>
              </w:rPr>
            </w:pPr>
            <w:proofErr w:type="spellStart"/>
            <w:proofErr w:type="gramStart"/>
            <w:r w:rsidRPr="000F5A29">
              <w:rPr>
                <w:rFonts w:ascii="Browallia New" w:eastAsia="Cambria Math" w:hAnsi="Browallia New" w:cs="Browallia New"/>
                <w:szCs w:val="32"/>
              </w:rPr>
              <w:t>EG</w:t>
            </w:r>
            <w:r w:rsidRPr="000F5A29">
              <w:rPr>
                <w:rFonts w:ascii="Browallia New" w:eastAsia="Cambria Math" w:hAnsi="Browallia New" w:cs="Browallia New"/>
                <w:szCs w:val="32"/>
                <w:vertAlign w:val="subscript"/>
              </w:rPr>
              <w:t>IPS,y</w:t>
            </w:r>
            <w:proofErr w:type="spellEnd"/>
            <w:proofErr w:type="gramEnd"/>
          </w:p>
        </w:tc>
        <w:tc>
          <w:tcPr>
            <w:tcW w:w="360" w:type="dxa"/>
          </w:tcPr>
          <w:p w14:paraId="73149A32" w14:textId="77777777" w:rsidR="009D7223" w:rsidRPr="000F5A29"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0F5A29">
              <w:rPr>
                <w:rFonts w:ascii="Browallia New" w:hAnsi="Browallia New" w:cs="Browallia New"/>
                <w:szCs w:val="32"/>
              </w:rPr>
              <w:t>=</w:t>
            </w:r>
          </w:p>
        </w:tc>
        <w:tc>
          <w:tcPr>
            <w:tcW w:w="6771" w:type="dxa"/>
          </w:tcPr>
          <w:p w14:paraId="58D8C1B2" w14:textId="299C6BC8" w:rsidR="009D7223" w:rsidRPr="00037F1F"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037F1F">
              <w:rPr>
                <w:rFonts w:ascii="Browallia New" w:hAnsi="Browallia New" w:cs="Browallia New"/>
              </w:rPr>
              <w:t>Total electricity output generated by power plant(s) supplying electricity and/or steam used in year y (kWh/year)</w:t>
            </w:r>
          </w:p>
        </w:tc>
      </w:tr>
      <w:tr w:rsidR="009D7223" w:rsidRPr="00C4388B" w14:paraId="134FED81" w14:textId="77777777" w:rsidTr="009D7223">
        <w:tc>
          <w:tcPr>
            <w:tcW w:w="1805" w:type="dxa"/>
          </w:tcPr>
          <w:p w14:paraId="5D9C0F05" w14:textId="77777777" w:rsidR="009D7223" w:rsidRPr="000F5A29" w:rsidRDefault="009D7223" w:rsidP="009D7223">
            <w:pPr>
              <w:pStyle w:val="ListParagraph"/>
              <w:tabs>
                <w:tab w:val="left" w:pos="3329"/>
              </w:tabs>
              <w:spacing w:before="0" w:after="0" w:line="240" w:lineRule="auto"/>
              <w:ind w:left="33"/>
              <w:contextualSpacing w:val="0"/>
              <w:rPr>
                <w:rFonts w:ascii="Browallia New" w:eastAsia="Cambria Math" w:hAnsi="Browallia New" w:cs="Browallia New"/>
                <w:szCs w:val="32"/>
              </w:rPr>
            </w:pPr>
            <w:r w:rsidRPr="000F5A29">
              <w:rPr>
                <w:rFonts w:ascii="Browallia New" w:hAnsi="Browallia New" w:cs="Browallia New"/>
                <w:szCs w:val="32"/>
              </w:rPr>
              <w:sym w:font="Symbol" w:char="F068"/>
            </w:r>
            <w:proofErr w:type="spellStart"/>
            <w:proofErr w:type="gramStart"/>
            <w:r w:rsidRPr="000F5A29">
              <w:rPr>
                <w:rFonts w:ascii="Browallia New" w:hAnsi="Browallia New" w:cs="Browallia New"/>
                <w:szCs w:val="32"/>
                <w:vertAlign w:val="subscript"/>
              </w:rPr>
              <w:t>IPS,y</w:t>
            </w:r>
            <w:proofErr w:type="spellEnd"/>
            <w:proofErr w:type="gramEnd"/>
          </w:p>
        </w:tc>
        <w:tc>
          <w:tcPr>
            <w:tcW w:w="360" w:type="dxa"/>
          </w:tcPr>
          <w:p w14:paraId="46F90EE7" w14:textId="77777777" w:rsidR="009D7223" w:rsidRPr="000F5A29" w:rsidRDefault="009D7223" w:rsidP="009D7223">
            <w:pPr>
              <w:pStyle w:val="ListParagraph"/>
              <w:tabs>
                <w:tab w:val="left" w:pos="3329"/>
              </w:tabs>
              <w:spacing w:before="0" w:after="0" w:line="240" w:lineRule="auto"/>
              <w:ind w:left="0"/>
              <w:contextualSpacing w:val="0"/>
              <w:jc w:val="center"/>
              <w:rPr>
                <w:rFonts w:ascii="Browallia New" w:hAnsi="Browallia New" w:cs="Browallia New"/>
                <w:szCs w:val="32"/>
              </w:rPr>
            </w:pPr>
            <w:r w:rsidRPr="000F5A29">
              <w:rPr>
                <w:rFonts w:ascii="Browallia New" w:hAnsi="Browallia New" w:cs="Browallia New"/>
                <w:szCs w:val="32"/>
                <w:cs/>
                <w:lang w:bidi="th"/>
              </w:rPr>
              <w:t>=</w:t>
            </w:r>
          </w:p>
        </w:tc>
        <w:tc>
          <w:tcPr>
            <w:tcW w:w="6771" w:type="dxa"/>
          </w:tcPr>
          <w:p w14:paraId="70DFAFEB" w14:textId="77777777" w:rsidR="009D7223"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BB2B1E">
              <w:rPr>
                <w:rFonts w:ascii="Browallia New" w:hAnsi="Browallia New" w:cs="Browallia New"/>
                <w:szCs w:val="32"/>
              </w:rPr>
              <w:t xml:space="preserve">Average annual efficiency of the power plant in year y </w:t>
            </w:r>
          </w:p>
          <w:p w14:paraId="1F59CE89" w14:textId="506CC986" w:rsidR="009D7223" w:rsidRPr="000F5A29"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BB2B1E">
              <w:rPr>
                <w:rFonts w:ascii="Browallia New" w:hAnsi="Browallia New" w:cs="Browallia New"/>
                <w:szCs w:val="32"/>
              </w:rPr>
              <w:t xml:space="preserve">(value between </w:t>
            </w:r>
            <w:r w:rsidRPr="00BB2B1E">
              <w:rPr>
                <w:rFonts w:ascii="Browallia New" w:hAnsi="Browallia New" w:cs="Browallia New"/>
                <w:szCs w:val="32"/>
                <w:cs/>
              </w:rPr>
              <w:t xml:space="preserve">0 </w:t>
            </w:r>
            <w:r w:rsidRPr="00BB2B1E">
              <w:rPr>
                <w:rFonts w:ascii="Browallia New" w:hAnsi="Browallia New" w:cs="Browallia New"/>
                <w:szCs w:val="32"/>
              </w:rPr>
              <w:t xml:space="preserve">and </w:t>
            </w:r>
            <w:r w:rsidRPr="00BB2B1E">
              <w:rPr>
                <w:rFonts w:ascii="Browallia New" w:hAnsi="Browallia New" w:cs="Browallia New"/>
                <w:szCs w:val="32"/>
                <w:cs/>
              </w:rPr>
              <w:t>1)</w:t>
            </w:r>
          </w:p>
        </w:tc>
      </w:tr>
    </w:tbl>
    <w:p w14:paraId="0750E7C2" w14:textId="77777777" w:rsidR="00160F82" w:rsidRPr="0024310A" w:rsidRDefault="00160F82" w:rsidP="0024310A">
      <w:pPr>
        <w:pStyle w:val="NormalWeb"/>
        <w:tabs>
          <w:tab w:val="left" w:pos="361"/>
        </w:tabs>
        <w:spacing w:before="0" w:beforeAutospacing="0" w:after="0" w:afterAutospacing="0"/>
        <w:ind w:left="0"/>
        <w:jc w:val="thaiDistribute"/>
        <w:rPr>
          <w:rFonts w:ascii="Browallia New" w:hAnsi="Browallia New" w:cs="Browallia New"/>
        </w:rPr>
      </w:pPr>
    </w:p>
    <w:p w14:paraId="432A455A" w14:textId="4D060682" w:rsidR="00160F82" w:rsidRPr="0024310A" w:rsidRDefault="00160F82" w:rsidP="0024310A">
      <w:pPr>
        <w:tabs>
          <w:tab w:val="left" w:pos="450"/>
          <w:tab w:val="left" w:pos="3329"/>
        </w:tabs>
        <w:spacing w:before="0" w:after="0" w:line="240" w:lineRule="auto"/>
        <w:ind w:left="450" w:hanging="450"/>
        <w:jc w:val="thaiDistribute"/>
        <w:rPr>
          <w:rFonts w:ascii="Browallia New" w:hAnsi="Browallia New" w:cs="Browallia New"/>
          <w:b/>
          <w:bCs/>
          <w:color w:val="000000" w:themeColor="text1"/>
          <w:cs/>
        </w:rPr>
      </w:pPr>
      <w:bookmarkStart w:id="30" w:name="_Hlk163122227"/>
      <w:r w:rsidRPr="0024310A">
        <w:rPr>
          <w:rFonts w:ascii="Browallia New" w:hAnsi="Browallia New" w:cs="Browallia New" w:hint="cs"/>
          <w:b/>
          <w:bCs/>
          <w:cs/>
        </w:rPr>
        <w:t>6.</w:t>
      </w:r>
      <w:r w:rsidR="00036739" w:rsidRPr="0024310A">
        <w:rPr>
          <w:rFonts w:ascii="Browallia New" w:hAnsi="Browallia New" w:cs="Browallia New"/>
          <w:b/>
          <w:bCs/>
        </w:rPr>
        <w:t>7</w:t>
      </w:r>
      <w:r w:rsidR="004F13ED" w:rsidRPr="0024310A">
        <w:rPr>
          <w:rFonts w:ascii="Browallia New" w:hAnsi="Browallia New" w:cs="Browallia New"/>
          <w:b/>
          <w:bCs/>
          <w:cs/>
        </w:rPr>
        <w:tab/>
      </w:r>
      <w:r w:rsidR="00037F1F" w:rsidRPr="00037F1F">
        <w:rPr>
          <w:rFonts w:ascii="Browallia New" w:hAnsi="Browallia New" w:cs="Browallia New"/>
          <w:b/>
          <w:bCs/>
          <w:color w:val="000000" w:themeColor="text1"/>
        </w:rPr>
        <w:t>Project emissions from the use of concrete admixture</w:t>
      </w:r>
      <w:r w:rsidR="004F13ED" w:rsidRPr="0024310A">
        <w:rPr>
          <w:rFonts w:ascii="Browallia New" w:hAnsi="Browallia New" w:cs="Browallia New" w:hint="cs"/>
          <w:b/>
          <w:bCs/>
          <w:color w:val="000000" w:themeColor="text1"/>
          <w:cs/>
        </w:rPr>
        <w:t xml:space="preserve"> (</w:t>
      </w:r>
      <w:proofErr w:type="spellStart"/>
      <w:r w:rsidR="004F13ED" w:rsidRPr="0024310A">
        <w:rPr>
          <w:rFonts w:ascii="Browallia New" w:hAnsi="Browallia New" w:cs="Browallia New"/>
          <w:b/>
          <w:bCs/>
        </w:rPr>
        <w:t>PE</w:t>
      </w:r>
      <w:r w:rsidR="004F13ED" w:rsidRPr="0024310A">
        <w:rPr>
          <w:rFonts w:ascii="Browallia New" w:hAnsi="Browallia New" w:cs="Browallia New"/>
          <w:b/>
          <w:bCs/>
          <w:vertAlign w:val="subscript"/>
        </w:rPr>
        <w:t>Solvent,y</w:t>
      </w:r>
      <w:proofErr w:type="spellEnd"/>
      <w:r w:rsidR="004F13ED" w:rsidRPr="0024310A">
        <w:rPr>
          <w:rFonts w:ascii="Browallia New" w:hAnsi="Browallia New" w:cs="Browallia New" w:hint="cs"/>
          <w:b/>
          <w:bCs/>
          <w:cs/>
        </w:rPr>
        <w:t>)</w:t>
      </w:r>
    </w:p>
    <w:p w14:paraId="47B36AD5" w14:textId="218CAE98" w:rsidR="00160F82" w:rsidRPr="00913F96" w:rsidRDefault="00037F1F" w:rsidP="004F13ED">
      <w:pPr>
        <w:spacing w:after="0" w:line="240" w:lineRule="auto"/>
        <w:ind w:left="0" w:firstLine="709"/>
        <w:jc w:val="thaiDistribute"/>
        <w:rPr>
          <w:rFonts w:ascii="Browallia New" w:hAnsi="Browallia New" w:cs="Browallia New"/>
        </w:rPr>
      </w:pPr>
      <w:r w:rsidRPr="00471C0C">
        <w:rPr>
          <w:rFonts w:ascii="Browallia New" w:hAnsi="Browallia New" w:cs="Browallia New"/>
        </w:rPr>
        <w:t>Project emissions from the use of concrete admixture</w:t>
      </w:r>
      <w:r>
        <w:rPr>
          <w:rFonts w:ascii="Browallia New" w:hAnsi="Browallia New" w:cs="Browallia New"/>
        </w:rPr>
        <w:t xml:space="preserve"> can be calculated </w:t>
      </w:r>
      <w:r w:rsidR="003467EC">
        <w:rPr>
          <w:rFonts w:ascii="Browallia New" w:hAnsi="Browallia New" w:cs="Browallia New"/>
        </w:rPr>
        <w:t>as followed:</w:t>
      </w:r>
    </w:p>
    <w:p w14:paraId="49163EC0" w14:textId="77777777" w:rsidR="00160F82" w:rsidRPr="00A07C4A" w:rsidRDefault="00160F82" w:rsidP="00160F82">
      <w:pPr>
        <w:tabs>
          <w:tab w:val="left" w:pos="3329"/>
        </w:tabs>
        <w:spacing w:before="0" w:after="0" w:line="240" w:lineRule="auto"/>
        <w:ind w:left="180"/>
        <w:rPr>
          <w:rFonts w:ascii="Browallia New" w:hAnsi="Browallia New" w:cs="Browallia New"/>
          <w:sz w:val="16"/>
          <w:szCs w:val="16"/>
          <w:highlight w:val="green"/>
        </w:rPr>
      </w:pPr>
    </w:p>
    <w:p w14:paraId="75722FA0" w14:textId="4B31165F" w:rsidR="00160F82" w:rsidRPr="00C832AB" w:rsidRDefault="00160F82" w:rsidP="00A83294">
      <w:pPr>
        <w:tabs>
          <w:tab w:val="left" w:pos="3329"/>
          <w:tab w:val="left" w:pos="7638"/>
        </w:tabs>
        <w:spacing w:before="0" w:after="0" w:line="240" w:lineRule="auto"/>
        <w:jc w:val="center"/>
        <w:rPr>
          <w:rFonts w:ascii="Browallia New" w:hAnsi="Browallia New" w:cs="Browallia New"/>
        </w:rPr>
      </w:pPr>
      <w:proofErr w:type="spellStart"/>
      <w:proofErr w:type="gramStart"/>
      <w:r w:rsidRPr="00C832AB">
        <w:rPr>
          <w:rFonts w:ascii="Browallia New" w:hAnsi="Browallia New" w:cs="Browallia New"/>
          <w:b/>
          <w:bCs/>
        </w:rPr>
        <w:t>PE</w:t>
      </w:r>
      <w:r w:rsidR="00C832AB">
        <w:rPr>
          <w:rFonts w:ascii="Browallia New" w:hAnsi="Browallia New" w:cs="Browallia New"/>
          <w:b/>
          <w:bCs/>
          <w:vertAlign w:val="subscript"/>
        </w:rPr>
        <w:t>Solvent</w:t>
      </w:r>
      <w:r w:rsidRPr="00C832AB">
        <w:rPr>
          <w:rFonts w:ascii="Browallia New" w:hAnsi="Browallia New" w:cs="Browallia New"/>
          <w:b/>
          <w:bCs/>
          <w:vertAlign w:val="subscript"/>
        </w:rPr>
        <w:t>,y</w:t>
      </w:r>
      <w:proofErr w:type="spellEnd"/>
      <w:proofErr w:type="gramEnd"/>
      <w:r w:rsidRPr="00C832AB">
        <w:rPr>
          <w:rFonts w:ascii="Browallia New" w:hAnsi="Browallia New" w:cs="Browallia New"/>
          <w:b/>
          <w:bCs/>
        </w:rPr>
        <w:t xml:space="preserve"> =</w:t>
      </w:r>
      <w:r w:rsidR="00A07C4A" w:rsidRPr="00C832AB">
        <w:rPr>
          <w:rFonts w:ascii="Browallia New" w:hAnsi="Browallia New" w:cs="Browallia New"/>
        </w:rPr>
        <w:t xml:space="preserve"> </w:t>
      </w:r>
      <w:proofErr w:type="spellStart"/>
      <w:r w:rsidR="00A07C4A" w:rsidRPr="00C832AB">
        <w:rPr>
          <w:rFonts w:ascii="Cambria Math" w:hAnsi="Cambria Math" w:cs="Browallia New"/>
          <w:b/>
          <w:bCs/>
        </w:rPr>
        <w:t>Σ</w:t>
      </w:r>
      <w:r w:rsidR="00A77ECE" w:rsidRPr="00C832AB">
        <w:rPr>
          <w:rFonts w:ascii="Browallia New" w:hAnsi="Browallia New" w:cs="Browallia New"/>
          <w:b/>
          <w:bCs/>
          <w:vertAlign w:val="subscript"/>
        </w:rPr>
        <w:t>s</w:t>
      </w:r>
      <w:proofErr w:type="spellEnd"/>
      <w:r w:rsidR="00A07C4A" w:rsidRPr="00C832AB">
        <w:rPr>
          <w:rFonts w:ascii="Browallia New" w:hAnsi="Browallia New" w:cs="Browallia New"/>
          <w:b/>
          <w:bCs/>
        </w:rPr>
        <w:t>(</w:t>
      </w:r>
      <w:proofErr w:type="spellStart"/>
      <w:r w:rsidR="00A07C4A" w:rsidRPr="00C832AB">
        <w:rPr>
          <w:rFonts w:ascii="Browallia New" w:hAnsi="Browallia New" w:cs="Browallia New"/>
          <w:b/>
          <w:bCs/>
        </w:rPr>
        <w:t>Q</w:t>
      </w:r>
      <w:r w:rsidR="00A07C4A" w:rsidRPr="00C832AB">
        <w:rPr>
          <w:rFonts w:ascii="Browallia New" w:hAnsi="Browallia New" w:cs="Browallia New"/>
          <w:b/>
          <w:bCs/>
          <w:vertAlign w:val="subscript"/>
        </w:rPr>
        <w:t>C,Solvent,PJ,</w:t>
      </w:r>
      <w:r w:rsidR="00A77ECE" w:rsidRPr="00C832AB">
        <w:rPr>
          <w:rFonts w:ascii="Browallia New" w:hAnsi="Browallia New" w:cs="Browallia New"/>
          <w:b/>
          <w:bCs/>
          <w:vertAlign w:val="subscript"/>
        </w:rPr>
        <w:t>s</w:t>
      </w:r>
      <w:r w:rsidR="00A07C4A" w:rsidRPr="00C832AB">
        <w:rPr>
          <w:rFonts w:ascii="Browallia New" w:hAnsi="Browallia New" w:cs="Browallia New"/>
          <w:b/>
          <w:bCs/>
          <w:vertAlign w:val="subscript"/>
        </w:rPr>
        <w:t>,y</w:t>
      </w:r>
      <w:proofErr w:type="spellEnd"/>
      <w:r w:rsidR="00A07C4A" w:rsidRPr="00C832AB">
        <w:rPr>
          <w:rFonts w:ascii="Browallia New" w:hAnsi="Browallia New" w:cs="Browallia New"/>
          <w:b/>
          <w:bCs/>
        </w:rPr>
        <w:t xml:space="preserve"> x</w:t>
      </w:r>
      <m:oMath>
        <m:r>
          <m:rPr>
            <m:sty m:val="bi"/>
          </m:rPr>
          <w:rPr>
            <w:rFonts w:ascii="Cambria Math" w:hAnsi="Cambria Math" w:cs="Browallia New"/>
          </w:rPr>
          <m:t xml:space="preserve"> </m:t>
        </m:r>
        <m:f>
          <m:fPr>
            <m:ctrlPr>
              <w:rPr>
                <w:rFonts w:ascii="Cambria Math" w:hAnsi="Cambria Math" w:cs="Browallia New"/>
                <w:b/>
                <w:bCs/>
                <w:i/>
              </w:rPr>
            </m:ctrlPr>
          </m:fPr>
          <m:num>
            <m:r>
              <m:rPr>
                <m:sty m:val="bi"/>
              </m:rPr>
              <w:rPr>
                <w:rFonts w:ascii="Cambria Math" w:hAnsi="Cambria Math" w:cs="Browallia New"/>
              </w:rPr>
              <m:t>44</m:t>
            </m:r>
          </m:num>
          <m:den>
            <m:r>
              <m:rPr>
                <m:sty m:val="bi"/>
              </m:rPr>
              <w:rPr>
                <w:rFonts w:ascii="Cambria Math" w:hAnsi="Cambria Math" w:cs="Browallia New"/>
              </w:rPr>
              <m:t>12</m:t>
            </m:r>
          </m:den>
        </m:f>
      </m:oMath>
      <w:r w:rsidR="00A07C4A" w:rsidRPr="00C832AB">
        <w:rPr>
          <w:rFonts w:ascii="Browallia New" w:hAnsi="Browallia New" w:cs="Browallia New"/>
          <w:b/>
          <w:bCs/>
        </w:rPr>
        <w:t xml:space="preserve">) + </w:t>
      </w:r>
      <w:proofErr w:type="spellStart"/>
      <w:r w:rsidR="00A07C4A" w:rsidRPr="00C832AB">
        <w:rPr>
          <w:rFonts w:ascii="Cambria Math" w:hAnsi="Cambria Math" w:cs="Browallia New"/>
          <w:b/>
          <w:bCs/>
        </w:rPr>
        <w:t>Σ</w:t>
      </w:r>
      <w:r w:rsidR="00CD22FE" w:rsidRPr="00C832AB">
        <w:rPr>
          <w:rFonts w:ascii="Browallia New" w:hAnsi="Browallia New" w:cs="Browallia New"/>
          <w:b/>
          <w:bCs/>
          <w:vertAlign w:val="subscript"/>
        </w:rPr>
        <w:t>s</w:t>
      </w:r>
      <w:proofErr w:type="spellEnd"/>
      <w:r w:rsidR="00A83294" w:rsidRPr="00C832AB">
        <w:rPr>
          <w:rFonts w:ascii="Browallia New" w:hAnsi="Browallia New" w:cs="Browallia New"/>
          <w:b/>
          <w:bCs/>
        </w:rPr>
        <w:t>(</w:t>
      </w:r>
      <w:r w:rsidR="00A07C4A" w:rsidRPr="00C832AB">
        <w:rPr>
          <w:rFonts w:ascii="Browallia New" w:hAnsi="Browallia New" w:cs="Browallia New"/>
          <w:b/>
          <w:bCs/>
        </w:rPr>
        <w:t>(</w:t>
      </w:r>
      <w:proofErr w:type="spellStart"/>
      <w:r w:rsidR="00A07C4A" w:rsidRPr="00C832AB">
        <w:rPr>
          <w:rFonts w:ascii="Browallia New" w:hAnsi="Browallia New" w:cs="Browallia New"/>
          <w:b/>
          <w:bCs/>
        </w:rPr>
        <w:t>FC</w:t>
      </w:r>
      <w:r w:rsidR="00A07C4A" w:rsidRPr="00C832AB">
        <w:rPr>
          <w:rFonts w:ascii="Browallia New" w:hAnsi="Browallia New" w:cs="Browallia New"/>
          <w:b/>
          <w:bCs/>
          <w:vertAlign w:val="subscript"/>
        </w:rPr>
        <w:t>S</w:t>
      </w:r>
      <w:r w:rsidR="006A0CEB" w:rsidRPr="00C832AB">
        <w:rPr>
          <w:rFonts w:ascii="Browallia New" w:hAnsi="Browallia New" w:cs="Browallia New"/>
          <w:b/>
          <w:bCs/>
          <w:vertAlign w:val="subscript"/>
        </w:rPr>
        <w:t>olvent,</w:t>
      </w:r>
      <w:r w:rsidR="008475A9" w:rsidRPr="00C832AB">
        <w:rPr>
          <w:rFonts w:ascii="Browallia New" w:hAnsi="Browallia New" w:cs="Browallia New"/>
          <w:b/>
          <w:bCs/>
          <w:vertAlign w:val="subscript"/>
        </w:rPr>
        <w:t>s</w:t>
      </w:r>
      <w:r w:rsidR="00A07C4A" w:rsidRPr="00C832AB">
        <w:rPr>
          <w:rFonts w:ascii="Browallia New" w:hAnsi="Browallia New" w:cs="Browallia New"/>
          <w:b/>
          <w:bCs/>
          <w:vertAlign w:val="subscript"/>
        </w:rPr>
        <w:t>,y</w:t>
      </w:r>
      <w:proofErr w:type="spellEnd"/>
      <w:r w:rsidR="00A07C4A" w:rsidRPr="00C832AB">
        <w:rPr>
          <w:rFonts w:ascii="Browallia New" w:hAnsi="Browallia New" w:cs="Browallia New"/>
          <w:b/>
          <w:bCs/>
          <w:vertAlign w:val="subscript"/>
        </w:rPr>
        <w:t xml:space="preserve"> </w:t>
      </w:r>
      <w:r w:rsidR="00A07C4A" w:rsidRPr="00C832AB">
        <w:rPr>
          <w:rFonts w:ascii="Browallia New" w:hAnsi="Browallia New" w:cs="Browallia New"/>
          <w:b/>
          <w:bCs/>
        </w:rPr>
        <w:t xml:space="preserve">x </w:t>
      </w:r>
      <w:proofErr w:type="spellStart"/>
      <w:r w:rsidR="00A07C4A" w:rsidRPr="00C832AB">
        <w:rPr>
          <w:rFonts w:ascii="Browallia New" w:hAnsi="Browallia New" w:cs="Browallia New"/>
          <w:b/>
          <w:bCs/>
        </w:rPr>
        <w:t>EF</w:t>
      </w:r>
      <w:r w:rsidR="00A07C4A" w:rsidRPr="00C832AB">
        <w:rPr>
          <w:rFonts w:ascii="Browallia New" w:hAnsi="Browallia New" w:cs="Browallia New"/>
          <w:b/>
          <w:bCs/>
          <w:vertAlign w:val="subscript"/>
        </w:rPr>
        <w:t>S</w:t>
      </w:r>
      <w:r w:rsidR="006A0CEB" w:rsidRPr="00C832AB">
        <w:rPr>
          <w:rFonts w:ascii="Browallia New" w:hAnsi="Browallia New" w:cs="Browallia New"/>
          <w:b/>
          <w:bCs/>
          <w:vertAlign w:val="subscript"/>
        </w:rPr>
        <w:t>olvent</w:t>
      </w:r>
      <w:r w:rsidR="00A07C4A" w:rsidRPr="00C832AB">
        <w:rPr>
          <w:rFonts w:ascii="Browallia New" w:hAnsi="Browallia New" w:cs="Browallia New"/>
          <w:b/>
          <w:bCs/>
          <w:vertAlign w:val="subscript"/>
        </w:rPr>
        <w:t>,</w:t>
      </w:r>
      <w:r w:rsidR="008475A9" w:rsidRPr="00C832AB">
        <w:rPr>
          <w:rFonts w:ascii="Browallia New" w:hAnsi="Browallia New" w:cs="Browallia New"/>
          <w:b/>
          <w:bCs/>
          <w:vertAlign w:val="subscript"/>
        </w:rPr>
        <w:t>s</w:t>
      </w:r>
      <w:r w:rsidR="00A07C4A" w:rsidRPr="00C832AB">
        <w:rPr>
          <w:rFonts w:ascii="Browallia New" w:hAnsi="Browallia New" w:cs="Browallia New"/>
          <w:b/>
          <w:bCs/>
          <w:vertAlign w:val="subscript"/>
        </w:rPr>
        <w:t>,y</w:t>
      </w:r>
      <w:proofErr w:type="spellEnd"/>
      <w:r w:rsidR="00A07C4A" w:rsidRPr="00C832AB">
        <w:rPr>
          <w:rFonts w:ascii="Browallia New" w:hAnsi="Browallia New" w:cs="Browallia New"/>
          <w:b/>
          <w:bCs/>
        </w:rPr>
        <w:t>)</w:t>
      </w:r>
      <w:r w:rsidR="00A83294" w:rsidRPr="00C832AB">
        <w:rPr>
          <w:rFonts w:ascii="Browallia New" w:hAnsi="Browallia New" w:cs="Browallia New"/>
        </w:rPr>
        <w:t xml:space="preserve"> </w:t>
      </w:r>
      <w:r w:rsidR="00A83294" w:rsidRPr="00C832AB">
        <w:rPr>
          <w:rFonts w:ascii="Browallia New" w:hAnsi="Browallia New" w:cs="Browallia New"/>
        </w:rPr>
        <w:tab/>
      </w:r>
      <w:r w:rsidR="00EF5E08">
        <w:rPr>
          <w:rFonts w:ascii="Browallia New" w:hAnsi="Browallia New" w:cs="Browallia New" w:hint="cs"/>
        </w:rPr>
        <w:t>Equation</w:t>
      </w:r>
      <w:r w:rsidRPr="00C832AB">
        <w:rPr>
          <w:rFonts w:ascii="Browallia New" w:hAnsi="Browallia New" w:cs="Browallia New" w:hint="cs"/>
          <w:cs/>
        </w:rPr>
        <w:t xml:space="preserve"> </w:t>
      </w:r>
      <w:r w:rsidRPr="00C832AB">
        <w:rPr>
          <w:rFonts w:ascii="Browallia New" w:hAnsi="Browallia New" w:cs="Browallia New"/>
        </w:rPr>
        <w:t>(</w:t>
      </w:r>
      <w:r w:rsidR="00DE7588">
        <w:rPr>
          <w:rFonts w:ascii="Browallia New" w:hAnsi="Browallia New" w:cs="Browallia New"/>
        </w:rPr>
        <w:t>26</w:t>
      </w:r>
      <w:r w:rsidRPr="00C832AB">
        <w:rPr>
          <w:rFonts w:ascii="Browallia New" w:hAnsi="Browallia New" w:cs="Browallia New"/>
        </w:rPr>
        <w:t>)</w:t>
      </w:r>
    </w:p>
    <w:p w14:paraId="14F4CF80" w14:textId="77777777" w:rsidR="00C832AB" w:rsidRPr="00AC7C26" w:rsidRDefault="00C832AB" w:rsidP="00160F82">
      <w:pPr>
        <w:tabs>
          <w:tab w:val="left" w:pos="3329"/>
          <w:tab w:val="left" w:pos="7638"/>
        </w:tabs>
        <w:spacing w:before="0" w:after="0" w:line="240" w:lineRule="auto"/>
        <w:ind w:left="735"/>
        <w:rPr>
          <w:rFonts w:ascii="Browallia New" w:hAnsi="Browallia New" w:cs="Browallia New"/>
          <w:sz w:val="12"/>
          <w:szCs w:val="12"/>
          <w:highlight w:val="green"/>
        </w:rPr>
      </w:pPr>
    </w:p>
    <w:p w14:paraId="2C12174D" w14:textId="3E3B4584" w:rsidR="00241F90" w:rsidRPr="004F13ED" w:rsidRDefault="00EF5E08" w:rsidP="00241F90">
      <w:pPr>
        <w:tabs>
          <w:tab w:val="left" w:pos="284"/>
        </w:tabs>
        <w:spacing w:after="120" w:line="240" w:lineRule="auto"/>
        <w:rPr>
          <w:rFonts w:ascii="Browallia New" w:hAnsi="Browallia New" w:cs="Browallia New"/>
          <w:cs/>
        </w:rPr>
      </w:pPr>
      <w:r>
        <w:rPr>
          <w:rFonts w:ascii="Browallia New" w:hAnsi="Browallia New" w:cs="Browallia New" w:hint="cs"/>
        </w:rPr>
        <w:t>Where</w:t>
      </w:r>
    </w:p>
    <w:tbl>
      <w:tblPr>
        <w:tblW w:w="8647" w:type="dxa"/>
        <w:tblInd w:w="284" w:type="dxa"/>
        <w:tblLayout w:type="fixed"/>
        <w:tblLook w:val="04A0" w:firstRow="1" w:lastRow="0" w:firstColumn="1" w:lastColumn="0" w:noHBand="0" w:noVBand="1"/>
      </w:tblPr>
      <w:tblGrid>
        <w:gridCol w:w="1511"/>
        <w:gridCol w:w="360"/>
        <w:gridCol w:w="6776"/>
      </w:tblGrid>
      <w:tr w:rsidR="009D7223" w:rsidRPr="004F13ED" w14:paraId="2CE7D1A4" w14:textId="77777777" w:rsidTr="009D7223">
        <w:tc>
          <w:tcPr>
            <w:tcW w:w="1511" w:type="dxa"/>
          </w:tcPr>
          <w:p w14:paraId="56BE845E" w14:textId="464BD9D6" w:rsidR="009D7223" w:rsidRPr="00C832AB"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C832AB">
              <w:rPr>
                <w:rFonts w:ascii="Browallia New" w:hAnsi="Browallia New" w:cs="Browallia New"/>
              </w:rPr>
              <w:t>PE</w:t>
            </w:r>
            <w:r>
              <w:rPr>
                <w:rFonts w:ascii="Browallia New" w:hAnsi="Browallia New" w:cs="Browallia New"/>
                <w:vertAlign w:val="subscript"/>
              </w:rPr>
              <w:t>Sovent</w:t>
            </w:r>
            <w:r w:rsidRPr="00C832AB">
              <w:rPr>
                <w:rFonts w:ascii="Browallia New" w:hAnsi="Browallia New" w:cs="Browallia New"/>
                <w:vertAlign w:val="subscript"/>
              </w:rPr>
              <w:t>,y</w:t>
            </w:r>
            <w:proofErr w:type="spellEnd"/>
            <w:proofErr w:type="gramEnd"/>
          </w:p>
        </w:tc>
        <w:tc>
          <w:tcPr>
            <w:tcW w:w="360" w:type="dxa"/>
          </w:tcPr>
          <w:p w14:paraId="65E8F718" w14:textId="52A11A07" w:rsidR="009D7223" w:rsidRPr="004F13ED"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Pr>
                <w:rFonts w:ascii="Browallia New" w:hAnsi="Browallia New" w:cs="Browallia New"/>
                <w:szCs w:val="32"/>
              </w:rPr>
              <w:t>=</w:t>
            </w:r>
          </w:p>
        </w:tc>
        <w:tc>
          <w:tcPr>
            <w:tcW w:w="6776" w:type="dxa"/>
          </w:tcPr>
          <w:p w14:paraId="6BDB80F5" w14:textId="3FB65128" w:rsidR="009D7223" w:rsidRPr="00C832AB"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471C0C">
              <w:rPr>
                <w:rFonts w:ascii="Browallia New" w:hAnsi="Browallia New" w:cs="Browallia New"/>
                <w:szCs w:val="32"/>
              </w:rPr>
              <w:t>Project emissions from the use of concrete admixture in year y (</w:t>
            </w:r>
            <w:proofErr w:type="spellStart"/>
            <w:r w:rsidRPr="00471C0C">
              <w:rPr>
                <w:rFonts w:ascii="Browallia New" w:hAnsi="Browallia New" w:cs="Browallia New"/>
                <w:szCs w:val="32"/>
              </w:rPr>
              <w:t>tCO</w:t>
            </w:r>
            <w:proofErr w:type="spellEnd"/>
            <w:r w:rsidRPr="00471C0C">
              <w:rPr>
                <w:rFonts w:ascii="Browallia New" w:hAnsi="Browallia New" w:cs="Browallia New"/>
                <w:szCs w:val="32"/>
                <w:vertAlign w:val="subscript"/>
                <w:cs/>
              </w:rPr>
              <w:t>2</w:t>
            </w:r>
            <w:r w:rsidRPr="00471C0C">
              <w:rPr>
                <w:rFonts w:ascii="Browallia New" w:hAnsi="Browallia New" w:cs="Browallia New"/>
                <w:szCs w:val="32"/>
              </w:rPr>
              <w:t>e/year)</w:t>
            </w:r>
          </w:p>
        </w:tc>
      </w:tr>
      <w:tr w:rsidR="009D7223" w:rsidRPr="004F13ED" w14:paraId="555CEEE0" w14:textId="77777777" w:rsidTr="009D7223">
        <w:tc>
          <w:tcPr>
            <w:tcW w:w="1511" w:type="dxa"/>
          </w:tcPr>
          <w:p w14:paraId="2C71C102" w14:textId="6A24C2B8" w:rsidR="009D7223" w:rsidRPr="004F13ED" w:rsidRDefault="009D7223" w:rsidP="009D7223">
            <w:pPr>
              <w:pStyle w:val="ListParagraph"/>
              <w:tabs>
                <w:tab w:val="left" w:pos="3329"/>
              </w:tabs>
              <w:spacing w:before="0" w:after="0" w:line="240" w:lineRule="auto"/>
              <w:ind w:left="33"/>
              <w:contextualSpacing w:val="0"/>
              <w:rPr>
                <w:rFonts w:ascii="Browallia New" w:hAnsi="Browallia New" w:cs="Browallia New"/>
              </w:rPr>
            </w:pPr>
            <w:proofErr w:type="spellStart"/>
            <w:proofErr w:type="gramStart"/>
            <w:r w:rsidRPr="004F13ED">
              <w:rPr>
                <w:rFonts w:ascii="Browallia New" w:hAnsi="Browallia New" w:cs="Browallia New"/>
              </w:rPr>
              <w:t>Q</w:t>
            </w:r>
            <w:r w:rsidRPr="004F13ED">
              <w:rPr>
                <w:rFonts w:ascii="Browallia New" w:hAnsi="Browallia New" w:cs="Browallia New"/>
                <w:vertAlign w:val="subscript"/>
              </w:rPr>
              <w:t>C,Solvent</w:t>
            </w:r>
            <w:proofErr w:type="gramEnd"/>
            <w:r w:rsidRPr="004F13ED">
              <w:rPr>
                <w:rFonts w:ascii="Browallia New" w:hAnsi="Browallia New" w:cs="Browallia New"/>
                <w:vertAlign w:val="subscript"/>
              </w:rPr>
              <w:t>,PJ,</w:t>
            </w:r>
            <w:r>
              <w:rPr>
                <w:rFonts w:ascii="Browallia New" w:hAnsi="Browallia New" w:cs="Browallia New"/>
                <w:vertAlign w:val="subscript"/>
              </w:rPr>
              <w:t>s</w:t>
            </w:r>
            <w:r w:rsidRPr="004F13ED">
              <w:rPr>
                <w:rFonts w:ascii="Browallia New" w:hAnsi="Browallia New" w:cs="Browallia New"/>
                <w:vertAlign w:val="subscript"/>
              </w:rPr>
              <w:t>,y</w:t>
            </w:r>
            <w:proofErr w:type="spellEnd"/>
          </w:p>
        </w:tc>
        <w:tc>
          <w:tcPr>
            <w:tcW w:w="360" w:type="dxa"/>
          </w:tcPr>
          <w:p w14:paraId="230640B8" w14:textId="0153C297" w:rsidR="009D7223" w:rsidRPr="004F13ED"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4F13ED">
              <w:rPr>
                <w:rFonts w:ascii="Browallia New" w:hAnsi="Browallia New" w:cs="Browallia New"/>
                <w:szCs w:val="32"/>
              </w:rPr>
              <w:t>=</w:t>
            </w:r>
          </w:p>
        </w:tc>
        <w:tc>
          <w:tcPr>
            <w:tcW w:w="6776" w:type="dxa"/>
          </w:tcPr>
          <w:p w14:paraId="1845B387" w14:textId="52805599" w:rsidR="009D7223" w:rsidRPr="004F13ED"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6F1BB9">
              <w:rPr>
                <w:rFonts w:ascii="Browallia New" w:hAnsi="Browallia New" w:cs="Browallia New"/>
                <w:szCs w:val="32"/>
              </w:rPr>
              <w:t xml:space="preserve">Carbon (C) content in solution </w:t>
            </w:r>
            <w:proofErr w:type="spellStart"/>
            <w:r w:rsidRPr="006F1BB9">
              <w:rPr>
                <w:rFonts w:ascii="Browallia New" w:hAnsi="Browallia New" w:cs="Browallia New"/>
                <w:szCs w:val="32"/>
              </w:rPr>
              <w:t>type s</w:t>
            </w:r>
            <w:proofErr w:type="spellEnd"/>
            <w:r w:rsidRPr="006F1BB9">
              <w:rPr>
                <w:rFonts w:ascii="Browallia New" w:hAnsi="Browallia New" w:cs="Browallia New"/>
                <w:szCs w:val="32"/>
              </w:rPr>
              <w:t xml:space="preserve"> for concrete mixing in year y (ton of C)</w:t>
            </w:r>
          </w:p>
        </w:tc>
      </w:tr>
      <w:tr w:rsidR="009D7223" w:rsidRPr="004F13ED" w14:paraId="31FD608A" w14:textId="77777777" w:rsidTr="009D7223">
        <w:tc>
          <w:tcPr>
            <w:tcW w:w="1511" w:type="dxa"/>
          </w:tcPr>
          <w:p w14:paraId="4D14AB2E" w14:textId="6D961976" w:rsidR="009D7223" w:rsidRPr="004F13ED"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4F13ED">
              <w:rPr>
                <w:rFonts w:ascii="Browallia New" w:hAnsi="Browallia New" w:cs="Browallia New"/>
                <w:szCs w:val="32"/>
              </w:rPr>
              <w:t>FC</w:t>
            </w:r>
            <w:r>
              <w:rPr>
                <w:rFonts w:ascii="Browallia New" w:hAnsi="Browallia New" w:cs="Browallia New"/>
                <w:szCs w:val="32"/>
                <w:vertAlign w:val="subscript"/>
              </w:rPr>
              <w:t>Solvent</w:t>
            </w:r>
            <w:r w:rsidRPr="004F13ED">
              <w:rPr>
                <w:rFonts w:ascii="Browallia New" w:hAnsi="Browallia New" w:cs="Browallia New"/>
                <w:szCs w:val="32"/>
                <w:vertAlign w:val="subscript"/>
              </w:rPr>
              <w:t>,s</w:t>
            </w:r>
            <w:proofErr w:type="gramEnd"/>
            <w:r w:rsidRPr="004F13ED">
              <w:rPr>
                <w:rFonts w:ascii="Browallia New" w:hAnsi="Browallia New" w:cs="Browallia New"/>
                <w:szCs w:val="32"/>
                <w:vertAlign w:val="subscript"/>
              </w:rPr>
              <w:t>,y</w:t>
            </w:r>
            <w:proofErr w:type="spellEnd"/>
          </w:p>
        </w:tc>
        <w:tc>
          <w:tcPr>
            <w:tcW w:w="360" w:type="dxa"/>
          </w:tcPr>
          <w:p w14:paraId="2CF7E51F" w14:textId="77777777" w:rsidR="009D7223" w:rsidRPr="004F13ED"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4F13ED">
              <w:rPr>
                <w:rFonts w:ascii="Browallia New" w:hAnsi="Browallia New" w:cs="Browallia New"/>
                <w:szCs w:val="32"/>
              </w:rPr>
              <w:t>=</w:t>
            </w:r>
          </w:p>
        </w:tc>
        <w:tc>
          <w:tcPr>
            <w:tcW w:w="6776" w:type="dxa"/>
          </w:tcPr>
          <w:p w14:paraId="69E165C5" w14:textId="2060B217" w:rsidR="009D7223" w:rsidRPr="004F13ED"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6F1BB9">
              <w:rPr>
                <w:rFonts w:ascii="Browallia New" w:hAnsi="Browallia New" w:cs="Browallia New"/>
                <w:szCs w:val="32"/>
              </w:rPr>
              <w:t xml:space="preserve">Consumption of solvent </w:t>
            </w:r>
            <w:proofErr w:type="spellStart"/>
            <w:r w:rsidRPr="006F1BB9">
              <w:rPr>
                <w:rFonts w:ascii="Browallia New" w:hAnsi="Browallia New" w:cs="Browallia New"/>
                <w:szCs w:val="32"/>
              </w:rPr>
              <w:t>type s</w:t>
            </w:r>
            <w:proofErr w:type="spellEnd"/>
            <w:r w:rsidRPr="006F1BB9">
              <w:rPr>
                <w:rFonts w:ascii="Browallia New" w:hAnsi="Browallia New" w:cs="Browallia New"/>
                <w:szCs w:val="32"/>
              </w:rPr>
              <w:t xml:space="preserve"> in year y (ton of solvent/year)</w:t>
            </w:r>
          </w:p>
        </w:tc>
      </w:tr>
      <w:tr w:rsidR="009D7223" w:rsidRPr="00E36354" w14:paraId="587336F4" w14:textId="77777777" w:rsidTr="009D7223">
        <w:tc>
          <w:tcPr>
            <w:tcW w:w="1511" w:type="dxa"/>
          </w:tcPr>
          <w:p w14:paraId="0053165C" w14:textId="44884222" w:rsidR="009D7223" w:rsidRPr="004F13ED" w:rsidRDefault="009D7223" w:rsidP="009D7223">
            <w:pPr>
              <w:pStyle w:val="ListParagraph"/>
              <w:tabs>
                <w:tab w:val="left" w:pos="3329"/>
              </w:tabs>
              <w:spacing w:before="0" w:after="0" w:line="240" w:lineRule="auto"/>
              <w:ind w:left="33"/>
              <w:contextualSpacing w:val="0"/>
              <w:rPr>
                <w:rFonts w:ascii="Browallia New" w:eastAsia="Cambria Math" w:hAnsi="Browallia New" w:cs="Browallia New"/>
                <w:szCs w:val="32"/>
              </w:rPr>
            </w:pPr>
            <w:proofErr w:type="spellStart"/>
            <w:proofErr w:type="gramStart"/>
            <w:r w:rsidRPr="004F13ED">
              <w:rPr>
                <w:rFonts w:ascii="Browallia New" w:hAnsi="Browallia New" w:cs="Browallia New"/>
                <w:szCs w:val="32"/>
              </w:rPr>
              <w:lastRenderedPageBreak/>
              <w:t>EF</w:t>
            </w:r>
            <w:r>
              <w:rPr>
                <w:rFonts w:ascii="Browallia New" w:hAnsi="Browallia New" w:cs="Browallia New"/>
                <w:szCs w:val="32"/>
                <w:vertAlign w:val="subscript"/>
              </w:rPr>
              <w:t>Solvent</w:t>
            </w:r>
            <w:r w:rsidRPr="004F13ED">
              <w:rPr>
                <w:rFonts w:ascii="Browallia New" w:hAnsi="Browallia New" w:cs="Browallia New"/>
                <w:szCs w:val="32"/>
                <w:vertAlign w:val="subscript"/>
              </w:rPr>
              <w:t>,s</w:t>
            </w:r>
            <w:proofErr w:type="gramEnd"/>
            <w:r w:rsidRPr="004F13ED">
              <w:rPr>
                <w:rFonts w:ascii="Browallia New" w:hAnsi="Browallia New" w:cs="Browallia New"/>
                <w:szCs w:val="32"/>
                <w:vertAlign w:val="subscript"/>
              </w:rPr>
              <w:t>,y</w:t>
            </w:r>
            <w:proofErr w:type="spellEnd"/>
          </w:p>
        </w:tc>
        <w:tc>
          <w:tcPr>
            <w:tcW w:w="360" w:type="dxa"/>
          </w:tcPr>
          <w:p w14:paraId="0E8D7B80" w14:textId="77777777" w:rsidR="009D7223" w:rsidRPr="004F13ED"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4F13ED">
              <w:rPr>
                <w:rFonts w:ascii="Browallia New" w:hAnsi="Browallia New" w:cs="Browallia New"/>
                <w:szCs w:val="32"/>
              </w:rPr>
              <w:t>=</w:t>
            </w:r>
          </w:p>
        </w:tc>
        <w:tc>
          <w:tcPr>
            <w:tcW w:w="6776" w:type="dxa"/>
          </w:tcPr>
          <w:p w14:paraId="2DAD57B2" w14:textId="621FFD49" w:rsidR="009D7223" w:rsidRPr="004F13ED"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4F13ED">
              <w:rPr>
                <w:rFonts w:ascii="Browallia New" w:hAnsi="Browallia New" w:cs="Browallia New"/>
                <w:szCs w:val="32"/>
              </w:rPr>
              <w:t xml:space="preserve">Emission factor </w:t>
            </w:r>
            <w:r w:rsidRPr="006F1BB9">
              <w:rPr>
                <w:rFonts w:ascii="Browallia New" w:hAnsi="Browallia New" w:cs="Browallia New"/>
                <w:szCs w:val="32"/>
              </w:rPr>
              <w:t xml:space="preserve">of solvent </w:t>
            </w:r>
            <w:proofErr w:type="spellStart"/>
            <w:r w:rsidRPr="006F1BB9">
              <w:rPr>
                <w:rFonts w:ascii="Browallia New" w:hAnsi="Browallia New" w:cs="Browallia New"/>
                <w:szCs w:val="32"/>
              </w:rPr>
              <w:t>type s</w:t>
            </w:r>
            <w:proofErr w:type="spellEnd"/>
            <w:r w:rsidRPr="004F13ED">
              <w:rPr>
                <w:rFonts w:ascii="Browallia New" w:hAnsi="Browallia New" w:cs="Browallia New"/>
                <w:szCs w:val="32"/>
              </w:rPr>
              <w:t xml:space="preserve"> (tCO</w:t>
            </w:r>
            <w:r w:rsidRPr="004F13ED">
              <w:rPr>
                <w:rFonts w:ascii="Browallia New" w:hAnsi="Browallia New" w:cs="Browallia New"/>
                <w:szCs w:val="32"/>
                <w:vertAlign w:val="subscript"/>
              </w:rPr>
              <w:t>2</w:t>
            </w:r>
            <w:r w:rsidRPr="004F13ED">
              <w:rPr>
                <w:rFonts w:ascii="Browallia New" w:hAnsi="Browallia New" w:cs="Browallia New"/>
                <w:szCs w:val="32"/>
              </w:rPr>
              <w:t>e/ton of Solvent)</w:t>
            </w:r>
          </w:p>
        </w:tc>
      </w:tr>
      <w:tr w:rsidR="009D7223" w:rsidRPr="00E36354" w14:paraId="4D3FD533" w14:textId="77777777" w:rsidTr="009D7223">
        <w:tc>
          <w:tcPr>
            <w:tcW w:w="1511" w:type="dxa"/>
          </w:tcPr>
          <w:p w14:paraId="0F33654A" w14:textId="1F4F01CF" w:rsidR="009D7223" w:rsidRPr="004F13ED"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r>
              <w:rPr>
                <w:rFonts w:ascii="Browallia New" w:hAnsi="Browallia New" w:cs="Browallia New"/>
                <w:szCs w:val="32"/>
              </w:rPr>
              <w:t>s</w:t>
            </w:r>
          </w:p>
        </w:tc>
        <w:tc>
          <w:tcPr>
            <w:tcW w:w="360" w:type="dxa"/>
          </w:tcPr>
          <w:p w14:paraId="41C191EA" w14:textId="35052A6E" w:rsidR="009D7223" w:rsidRPr="004F13ED"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Pr>
                <w:rFonts w:ascii="Browallia New" w:hAnsi="Browallia New" w:cs="Browallia New"/>
                <w:szCs w:val="32"/>
              </w:rPr>
              <w:t>=</w:t>
            </w:r>
          </w:p>
        </w:tc>
        <w:tc>
          <w:tcPr>
            <w:tcW w:w="6776" w:type="dxa"/>
          </w:tcPr>
          <w:p w14:paraId="15DF4199" w14:textId="741FE190" w:rsidR="009D7223"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Pr>
                <w:rFonts w:ascii="Browallia New" w:hAnsi="Browallia New" w:cs="Browallia New"/>
                <w:szCs w:val="32"/>
              </w:rPr>
              <w:t>Type of solvent</w:t>
            </w:r>
          </w:p>
        </w:tc>
      </w:tr>
    </w:tbl>
    <w:p w14:paraId="4BFE0292" w14:textId="5DB85ECF" w:rsidR="00160F82" w:rsidRPr="004D2F24" w:rsidRDefault="00160F82" w:rsidP="004D2F24">
      <w:pPr>
        <w:pStyle w:val="NormalWeb"/>
        <w:tabs>
          <w:tab w:val="left" w:pos="361"/>
        </w:tabs>
        <w:spacing w:before="0" w:beforeAutospacing="0" w:after="0" w:afterAutospacing="0"/>
        <w:ind w:left="0"/>
        <w:jc w:val="thaiDistribute"/>
        <w:rPr>
          <w:rFonts w:ascii="Browallia New" w:hAnsi="Browallia New" w:cs="Browallia New"/>
        </w:rPr>
      </w:pPr>
    </w:p>
    <w:p w14:paraId="75B956F3" w14:textId="782843C9" w:rsidR="00B60204" w:rsidRPr="004D2F24" w:rsidRDefault="00021BFA" w:rsidP="004D2F24">
      <w:pPr>
        <w:tabs>
          <w:tab w:val="left" w:pos="1350"/>
          <w:tab w:val="left" w:pos="3329"/>
          <w:tab w:val="left" w:pos="7638"/>
        </w:tabs>
        <w:spacing w:before="0" w:after="0" w:line="240" w:lineRule="auto"/>
        <w:ind w:left="1350" w:hanging="630"/>
        <w:jc w:val="thaiDistribute"/>
        <w:rPr>
          <w:rFonts w:ascii="Browallia New" w:hAnsi="Browallia New" w:cs="Browallia New"/>
          <w:b/>
          <w:bCs/>
        </w:rPr>
      </w:pPr>
      <w:r w:rsidRPr="004D2F24">
        <w:rPr>
          <w:rFonts w:ascii="Browallia New" w:hAnsi="Browallia New" w:cs="Browallia New" w:hint="cs"/>
          <w:b/>
          <w:bCs/>
          <w:cs/>
        </w:rPr>
        <w:t>6.7.1</w:t>
      </w:r>
      <w:r w:rsidR="001E40E2" w:rsidRPr="004D2F24">
        <w:rPr>
          <w:rFonts w:ascii="Browallia New" w:hAnsi="Browallia New" w:cs="Browallia New"/>
          <w:b/>
          <w:bCs/>
          <w:cs/>
        </w:rPr>
        <w:tab/>
      </w:r>
      <w:r w:rsidR="00037F1F" w:rsidRPr="00037F1F">
        <w:rPr>
          <w:rFonts w:ascii="Browallia New" w:hAnsi="Browallia New" w:cs="Browallia New"/>
          <w:b/>
          <w:bCs/>
        </w:rPr>
        <w:t xml:space="preserve">Carbon (C) content in solution </w:t>
      </w:r>
      <w:proofErr w:type="spellStart"/>
      <w:r w:rsidR="00037F1F" w:rsidRPr="00037F1F">
        <w:rPr>
          <w:rFonts w:ascii="Browallia New" w:hAnsi="Browallia New" w:cs="Browallia New"/>
          <w:b/>
          <w:bCs/>
        </w:rPr>
        <w:t>type s</w:t>
      </w:r>
      <w:proofErr w:type="spellEnd"/>
      <w:r w:rsidR="00037F1F" w:rsidRPr="00037F1F">
        <w:rPr>
          <w:rFonts w:ascii="Browallia New" w:hAnsi="Browallia New" w:cs="Browallia New"/>
          <w:b/>
          <w:bCs/>
        </w:rPr>
        <w:t xml:space="preserve"> for concrete mixing</w:t>
      </w:r>
      <w:r w:rsidR="00B60204" w:rsidRPr="004D2F24">
        <w:rPr>
          <w:rFonts w:ascii="Browallia New" w:hAnsi="Browallia New" w:cs="Browallia New" w:hint="cs"/>
          <w:b/>
          <w:bCs/>
          <w:cs/>
        </w:rPr>
        <w:t xml:space="preserve"> </w:t>
      </w:r>
      <w:r w:rsidR="001E40E2" w:rsidRPr="004D2F24">
        <w:rPr>
          <w:rFonts w:ascii="Browallia New" w:hAnsi="Browallia New" w:cs="Browallia New" w:hint="cs"/>
          <w:b/>
          <w:bCs/>
          <w:cs/>
        </w:rPr>
        <w:t>(</w:t>
      </w:r>
      <w:proofErr w:type="spellStart"/>
      <w:r w:rsidR="001E40E2" w:rsidRPr="004D2F24">
        <w:rPr>
          <w:rFonts w:ascii="Browallia New" w:hAnsi="Browallia New" w:cs="Browallia New"/>
          <w:b/>
          <w:bCs/>
        </w:rPr>
        <w:t>Q</w:t>
      </w:r>
      <w:r w:rsidR="001E40E2" w:rsidRPr="004D2F24">
        <w:rPr>
          <w:rFonts w:ascii="Browallia New" w:hAnsi="Browallia New" w:cs="Browallia New"/>
          <w:b/>
          <w:bCs/>
          <w:vertAlign w:val="subscript"/>
        </w:rPr>
        <w:t>C,Solvent,PJ,s,y</w:t>
      </w:r>
      <w:proofErr w:type="spellEnd"/>
      <w:r w:rsidR="001E40E2" w:rsidRPr="004D2F24">
        <w:rPr>
          <w:rFonts w:ascii="Browallia New" w:hAnsi="Browallia New" w:cs="Browallia New" w:hint="cs"/>
          <w:b/>
          <w:bCs/>
          <w:cs/>
        </w:rPr>
        <w:t>)</w:t>
      </w:r>
    </w:p>
    <w:p w14:paraId="4E5EE254" w14:textId="44364A20" w:rsidR="00021BFA" w:rsidRPr="001E40E2" w:rsidRDefault="00037F1F" w:rsidP="004D2F24">
      <w:pPr>
        <w:tabs>
          <w:tab w:val="left" w:pos="3329"/>
          <w:tab w:val="left" w:pos="7638"/>
        </w:tabs>
        <w:spacing w:before="240" w:after="0" w:line="240" w:lineRule="auto"/>
        <w:ind w:left="0" w:firstLine="706"/>
        <w:rPr>
          <w:rFonts w:ascii="Browallia New" w:hAnsi="Browallia New" w:cs="Browallia New"/>
          <w:cs/>
        </w:rPr>
      </w:pPr>
      <w:r w:rsidRPr="006F1BB9">
        <w:rPr>
          <w:rFonts w:ascii="Browallia New" w:hAnsi="Browallia New" w:cs="Browallia New"/>
        </w:rPr>
        <w:t xml:space="preserve">Carbon (C) content in solution </w:t>
      </w:r>
      <w:proofErr w:type="spellStart"/>
      <w:r w:rsidRPr="006F1BB9">
        <w:rPr>
          <w:rFonts w:ascii="Browallia New" w:hAnsi="Browallia New" w:cs="Browallia New"/>
        </w:rPr>
        <w:t>type s</w:t>
      </w:r>
      <w:proofErr w:type="spellEnd"/>
      <w:r w:rsidRPr="006F1BB9">
        <w:rPr>
          <w:rFonts w:ascii="Browallia New" w:hAnsi="Browallia New" w:cs="Browallia New"/>
        </w:rPr>
        <w:t xml:space="preserve"> for concrete mixing</w:t>
      </w:r>
      <w:r>
        <w:rPr>
          <w:rFonts w:ascii="Browallia New" w:hAnsi="Browallia New" w:cs="Browallia New"/>
        </w:rPr>
        <w:t xml:space="preserve"> can be calculated </w:t>
      </w:r>
      <w:r w:rsidR="003467EC">
        <w:rPr>
          <w:rFonts w:ascii="Browallia New" w:hAnsi="Browallia New" w:cs="Browallia New"/>
        </w:rPr>
        <w:t>as followed:</w:t>
      </w:r>
    </w:p>
    <w:p w14:paraId="78D2C6CE" w14:textId="77777777" w:rsidR="00A77ECE" w:rsidRDefault="00A77ECE" w:rsidP="00ED1F88">
      <w:pPr>
        <w:tabs>
          <w:tab w:val="left" w:pos="3329"/>
          <w:tab w:val="left" w:pos="7638"/>
        </w:tabs>
        <w:spacing w:before="0" w:after="0" w:line="240" w:lineRule="auto"/>
        <w:rPr>
          <w:rFonts w:ascii="Browallia New" w:hAnsi="Browallia New" w:cs="Browallia New"/>
          <w:color w:val="FF0000"/>
          <w:sz w:val="28"/>
          <w:szCs w:val="28"/>
          <w:highlight w:val="green"/>
        </w:rPr>
      </w:pPr>
    </w:p>
    <w:p w14:paraId="4EF865E9" w14:textId="2A650DB7" w:rsidR="00160F82" w:rsidRPr="002B0B05" w:rsidRDefault="00A77ECE" w:rsidP="00160F82">
      <w:pPr>
        <w:tabs>
          <w:tab w:val="left" w:pos="3329"/>
          <w:tab w:val="left" w:pos="7638"/>
        </w:tabs>
        <w:spacing w:before="0" w:after="0" w:line="240" w:lineRule="auto"/>
        <w:ind w:left="735"/>
        <w:rPr>
          <w:rFonts w:ascii="Browallia New" w:hAnsi="Browallia New" w:cs="Browallia New"/>
          <w:b/>
          <w:bCs/>
        </w:rPr>
      </w:pPr>
      <w:proofErr w:type="spellStart"/>
      <w:r w:rsidRPr="002B0B05">
        <w:rPr>
          <w:rFonts w:ascii="Browallia New" w:hAnsi="Browallia New" w:cs="Browallia New"/>
          <w:b/>
          <w:bCs/>
        </w:rPr>
        <w:t>Q</w:t>
      </w:r>
      <w:r w:rsidRPr="002B0B05">
        <w:rPr>
          <w:rFonts w:ascii="Browallia New" w:hAnsi="Browallia New" w:cs="Browallia New"/>
          <w:b/>
          <w:bCs/>
          <w:vertAlign w:val="subscript"/>
        </w:rPr>
        <w:t>C,Solvent,PJ,s,y</w:t>
      </w:r>
      <w:proofErr w:type="spellEnd"/>
      <w:r w:rsidRPr="002B0B05">
        <w:rPr>
          <w:rFonts w:ascii="Browallia New" w:hAnsi="Browallia New" w:cs="Browallia New"/>
          <w:b/>
          <w:bCs/>
          <w:vertAlign w:val="subscript"/>
        </w:rPr>
        <w:t xml:space="preserve"> = </w:t>
      </w:r>
      <w:r w:rsidR="00620EAB" w:rsidRPr="002B0B05">
        <w:rPr>
          <w:rFonts w:ascii="Browallia New" w:hAnsi="Browallia New" w:cs="Browallia New"/>
          <w:b/>
          <w:bCs/>
          <w:vertAlign w:val="subscript"/>
        </w:rPr>
        <w:t xml:space="preserve"> </w:t>
      </w:r>
      <w:r w:rsidR="00ED1F88" w:rsidRPr="002B0B05">
        <w:rPr>
          <w:rFonts w:ascii="Browallia New" w:hAnsi="Browallia New" w:cs="Browallia New"/>
          <w:b/>
          <w:bCs/>
          <w:vertAlign w:val="subscript"/>
        </w:rPr>
        <w:t xml:space="preserve"> </w:t>
      </w:r>
      <w:proofErr w:type="spellStart"/>
      <w:r w:rsidR="00ED1F88" w:rsidRPr="002B0B05">
        <w:rPr>
          <w:rFonts w:ascii="Browallia New" w:hAnsi="Browallia New" w:cs="Browallia New"/>
          <w:b/>
          <w:bCs/>
        </w:rPr>
        <w:t>Q</w:t>
      </w:r>
      <w:r w:rsidR="00ED1F88" w:rsidRPr="002B0B05">
        <w:rPr>
          <w:rFonts w:ascii="Browallia New" w:hAnsi="Browallia New" w:cs="Browallia New"/>
          <w:b/>
          <w:bCs/>
          <w:vertAlign w:val="subscript"/>
        </w:rPr>
        <w:t>Solvent,PJ,s,y</w:t>
      </w:r>
      <w:proofErr w:type="spellEnd"/>
      <w:r w:rsidR="00ED1F88" w:rsidRPr="002B0B05">
        <w:rPr>
          <w:rFonts w:ascii="Browallia New" w:hAnsi="Browallia New" w:cs="Browallia New"/>
          <w:b/>
          <w:bCs/>
          <w:vertAlign w:val="subscript"/>
        </w:rPr>
        <w:t xml:space="preserve">  </w:t>
      </w:r>
      <w:r w:rsidR="00ED1F88" w:rsidRPr="002B0B05">
        <w:rPr>
          <w:rFonts w:ascii="Browallia New" w:hAnsi="Browallia New" w:cs="Browallia New"/>
          <w:b/>
          <w:bCs/>
        </w:rPr>
        <w:t>x</w:t>
      </w:r>
      <m:oMath>
        <m:r>
          <m:rPr>
            <m:sty m:val="bi"/>
          </m:rPr>
          <w:rPr>
            <w:rFonts w:ascii="Cambria Math" w:hAnsi="Cambria Math" w:cs="Browallia New"/>
          </w:rPr>
          <m:t xml:space="preserve"> </m:t>
        </m:r>
        <m:f>
          <m:fPr>
            <m:ctrlPr>
              <w:rPr>
                <w:rFonts w:ascii="Cambria Math" w:hAnsi="Cambria Math" w:cs="Browallia New"/>
                <w:b/>
                <w:bCs/>
                <w:iCs/>
              </w:rPr>
            </m:ctrlPr>
          </m:fPr>
          <m:num>
            <m:sSub>
              <m:sSubPr>
                <m:ctrlPr>
                  <w:rPr>
                    <w:rFonts w:ascii="Cambria Math" w:hAnsi="Cambria Math" w:cs="Browallia New"/>
                    <w:b/>
                    <w:bCs/>
                  </w:rPr>
                </m:ctrlPr>
              </m:sSubPr>
              <m:e>
                <m:r>
                  <m:rPr>
                    <m:sty m:val="b"/>
                  </m:rPr>
                  <w:rPr>
                    <w:rFonts w:ascii="Cambria Math" w:hAnsi="Cambria Math" w:cs="Browallia New"/>
                  </w:rPr>
                  <m:t>Molar mass of C in solvent</m:t>
                </m:r>
              </m:e>
              <m:sub>
                <m:r>
                  <m:rPr>
                    <m:sty m:val="b"/>
                  </m:rPr>
                  <w:rPr>
                    <w:rFonts w:ascii="Cambria Math" w:hAnsi="Cambria Math" w:cs="Browallia New"/>
                  </w:rPr>
                  <m:t>s</m:t>
                </m:r>
              </m:sub>
            </m:sSub>
          </m:num>
          <m:den>
            <m:sSub>
              <m:sSubPr>
                <m:ctrlPr>
                  <w:rPr>
                    <w:rFonts w:ascii="Cambria Math" w:hAnsi="Cambria Math" w:cs="Browallia New"/>
                    <w:b/>
                    <w:bCs/>
                  </w:rPr>
                </m:ctrlPr>
              </m:sSubPr>
              <m:e>
                <m:r>
                  <m:rPr>
                    <m:sty m:val="b"/>
                  </m:rPr>
                  <w:rPr>
                    <w:rFonts w:ascii="Cambria Math" w:hAnsi="Cambria Math" w:cs="Browallia New"/>
                  </w:rPr>
                  <m:t>Total molar mass of solvent</m:t>
                </m:r>
              </m:e>
              <m:sub>
                <m:r>
                  <m:rPr>
                    <m:sty m:val="b"/>
                  </m:rPr>
                  <w:rPr>
                    <w:rFonts w:ascii="Cambria Math" w:hAnsi="Cambria Math" w:cs="Browallia New"/>
                  </w:rPr>
                  <m:t>s</m:t>
                </m:r>
              </m:sub>
            </m:sSub>
          </m:den>
        </m:f>
      </m:oMath>
      <w:r w:rsidR="00ED1F88" w:rsidRPr="002B0B05">
        <w:rPr>
          <w:rFonts w:ascii="Browallia New" w:hAnsi="Browallia New" w:cs="Browallia New"/>
          <w:b/>
          <w:bCs/>
          <w:iCs/>
        </w:rPr>
        <w:t>)</w:t>
      </w:r>
      <w:r w:rsidR="00ED1F88" w:rsidRPr="002B0B05">
        <w:rPr>
          <w:rFonts w:ascii="Browallia New" w:hAnsi="Browallia New" w:cs="Browallia New"/>
          <w:b/>
          <w:bCs/>
        </w:rPr>
        <w:t xml:space="preserve"> x </w:t>
      </w:r>
      <w:proofErr w:type="spellStart"/>
      <w:r w:rsidR="00620EAB" w:rsidRPr="002B0B05">
        <w:rPr>
          <w:rFonts w:ascii="Calibri" w:hAnsi="Calibri" w:cs="Calibri"/>
          <w:b/>
          <w:bCs/>
          <w:shd w:val="clear" w:color="auto" w:fill="FFFFFF"/>
        </w:rPr>
        <w:t>ρ</w:t>
      </w:r>
      <w:r w:rsidR="00620EAB" w:rsidRPr="002B0B05">
        <w:rPr>
          <w:rFonts w:ascii="Browallia New" w:hAnsi="Browallia New" w:cs="Browallia New"/>
          <w:b/>
          <w:bCs/>
          <w:shd w:val="clear" w:color="auto" w:fill="FFFFFF"/>
          <w:vertAlign w:val="subscript"/>
        </w:rPr>
        <w:t>Solvent,S</w:t>
      </w:r>
      <w:proofErr w:type="spellEnd"/>
      <w:r w:rsidR="00ED4BA1" w:rsidRPr="002B0B05">
        <w:rPr>
          <w:rFonts w:ascii="Browallia New" w:hAnsi="Browallia New" w:cs="Browallia New"/>
          <w:b/>
          <w:bCs/>
          <w:shd w:val="clear" w:color="auto" w:fill="FFFFFF"/>
          <w:vertAlign w:val="subscript"/>
        </w:rPr>
        <w:tab/>
      </w:r>
      <w:r w:rsidR="00EF5E08">
        <w:rPr>
          <w:rFonts w:ascii="Browallia New" w:hAnsi="Browallia New" w:cs="Browallia New"/>
        </w:rPr>
        <w:t>Equation</w:t>
      </w:r>
      <w:r w:rsidR="00ED4BA1" w:rsidRPr="00DE7588">
        <w:rPr>
          <w:rFonts w:ascii="Browallia New" w:hAnsi="Browallia New" w:cs="Browallia New"/>
          <w:cs/>
        </w:rPr>
        <w:t xml:space="preserve"> </w:t>
      </w:r>
      <w:r w:rsidR="00ED4BA1" w:rsidRPr="00DE7588">
        <w:rPr>
          <w:rFonts w:ascii="Browallia New" w:hAnsi="Browallia New" w:cs="Browallia New"/>
        </w:rPr>
        <w:t>(</w:t>
      </w:r>
      <w:r w:rsidR="00DE7588" w:rsidRPr="00DE7588">
        <w:rPr>
          <w:rFonts w:ascii="Browallia New" w:hAnsi="Browallia New" w:cs="Browallia New"/>
        </w:rPr>
        <w:t>27</w:t>
      </w:r>
      <w:r w:rsidR="00ED4BA1" w:rsidRPr="00DE7588">
        <w:rPr>
          <w:rFonts w:ascii="Browallia New" w:hAnsi="Browallia New" w:cs="Browallia New"/>
        </w:rPr>
        <w:t>)</w:t>
      </w:r>
    </w:p>
    <w:p w14:paraId="2FB56A36" w14:textId="77777777" w:rsidR="00ED1F88" w:rsidRPr="00AC7C26" w:rsidRDefault="00ED1F88" w:rsidP="00ED1F88">
      <w:pPr>
        <w:tabs>
          <w:tab w:val="left" w:pos="284"/>
        </w:tabs>
        <w:spacing w:after="120" w:line="240" w:lineRule="auto"/>
        <w:rPr>
          <w:rFonts w:ascii="Browallia New" w:hAnsi="Browallia New" w:cs="Browallia New"/>
          <w:b/>
          <w:bCs/>
          <w:sz w:val="12"/>
          <w:szCs w:val="12"/>
          <w:highlight w:val="green"/>
        </w:rPr>
      </w:pPr>
    </w:p>
    <w:p w14:paraId="6838D53C" w14:textId="67DEA1FC" w:rsidR="00ED1F88" w:rsidRPr="002B0B05" w:rsidRDefault="00EF5E08" w:rsidP="00ED1F88">
      <w:pPr>
        <w:tabs>
          <w:tab w:val="left" w:pos="284"/>
        </w:tabs>
        <w:spacing w:after="120" w:line="240" w:lineRule="auto"/>
        <w:rPr>
          <w:rFonts w:ascii="Browallia New" w:hAnsi="Browallia New" w:cs="Browallia New"/>
          <w:cs/>
        </w:rPr>
      </w:pPr>
      <w:r>
        <w:rPr>
          <w:rFonts w:ascii="Browallia New" w:hAnsi="Browallia New" w:cs="Browallia New" w:hint="cs"/>
        </w:rPr>
        <w:t>Where</w:t>
      </w:r>
    </w:p>
    <w:tbl>
      <w:tblPr>
        <w:tblW w:w="8936" w:type="dxa"/>
        <w:tblInd w:w="-5" w:type="dxa"/>
        <w:tblLayout w:type="fixed"/>
        <w:tblLook w:val="04A0" w:firstRow="1" w:lastRow="0" w:firstColumn="1" w:lastColumn="0" w:noHBand="0" w:noVBand="1"/>
      </w:tblPr>
      <w:tblGrid>
        <w:gridCol w:w="2977"/>
        <w:gridCol w:w="425"/>
        <w:gridCol w:w="5534"/>
      </w:tblGrid>
      <w:tr w:rsidR="009D7223" w:rsidRPr="002B0B05" w14:paraId="462A83ED" w14:textId="77777777" w:rsidTr="009D7223">
        <w:tc>
          <w:tcPr>
            <w:tcW w:w="2977" w:type="dxa"/>
          </w:tcPr>
          <w:p w14:paraId="6759522F" w14:textId="4522DB27" w:rsidR="009D7223" w:rsidRPr="002B0B05"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4F13ED">
              <w:rPr>
                <w:rFonts w:ascii="Browallia New" w:hAnsi="Browallia New" w:cs="Browallia New"/>
              </w:rPr>
              <w:t>Q</w:t>
            </w:r>
            <w:r w:rsidRPr="004F13ED">
              <w:rPr>
                <w:rFonts w:ascii="Browallia New" w:hAnsi="Browallia New" w:cs="Browallia New"/>
                <w:vertAlign w:val="subscript"/>
              </w:rPr>
              <w:t>C,Solvent</w:t>
            </w:r>
            <w:proofErr w:type="gramEnd"/>
            <w:r w:rsidRPr="004F13ED">
              <w:rPr>
                <w:rFonts w:ascii="Browallia New" w:hAnsi="Browallia New" w:cs="Browallia New"/>
                <w:vertAlign w:val="subscript"/>
              </w:rPr>
              <w:t>,PJ,</w:t>
            </w:r>
            <w:r>
              <w:rPr>
                <w:rFonts w:ascii="Browallia New" w:hAnsi="Browallia New" w:cs="Browallia New"/>
                <w:vertAlign w:val="subscript"/>
              </w:rPr>
              <w:t>s</w:t>
            </w:r>
            <w:r w:rsidRPr="004F13ED">
              <w:rPr>
                <w:rFonts w:ascii="Browallia New" w:hAnsi="Browallia New" w:cs="Browallia New"/>
                <w:vertAlign w:val="subscript"/>
              </w:rPr>
              <w:t>,y</w:t>
            </w:r>
            <w:proofErr w:type="spellEnd"/>
          </w:p>
        </w:tc>
        <w:tc>
          <w:tcPr>
            <w:tcW w:w="425" w:type="dxa"/>
          </w:tcPr>
          <w:p w14:paraId="68B2CAC9" w14:textId="203F7C2D" w:rsidR="009D7223" w:rsidRPr="002B0B05"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4F13ED">
              <w:rPr>
                <w:rFonts w:ascii="Browallia New" w:hAnsi="Browallia New" w:cs="Browallia New"/>
                <w:szCs w:val="32"/>
              </w:rPr>
              <w:t>=</w:t>
            </w:r>
          </w:p>
        </w:tc>
        <w:tc>
          <w:tcPr>
            <w:tcW w:w="5534" w:type="dxa"/>
          </w:tcPr>
          <w:p w14:paraId="3091E7DB" w14:textId="235C039C" w:rsidR="009D7223" w:rsidRPr="004F13ED"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6F1BB9">
              <w:rPr>
                <w:rFonts w:ascii="Browallia New" w:hAnsi="Browallia New" w:cs="Browallia New"/>
                <w:szCs w:val="32"/>
              </w:rPr>
              <w:t xml:space="preserve">Carbon (C) content in solution </w:t>
            </w:r>
            <w:proofErr w:type="spellStart"/>
            <w:r w:rsidRPr="006F1BB9">
              <w:rPr>
                <w:rFonts w:ascii="Browallia New" w:hAnsi="Browallia New" w:cs="Browallia New"/>
                <w:szCs w:val="32"/>
              </w:rPr>
              <w:t>type s</w:t>
            </w:r>
            <w:proofErr w:type="spellEnd"/>
            <w:r w:rsidRPr="006F1BB9">
              <w:rPr>
                <w:rFonts w:ascii="Browallia New" w:hAnsi="Browallia New" w:cs="Browallia New"/>
                <w:szCs w:val="32"/>
              </w:rPr>
              <w:t xml:space="preserve"> for concrete mixing in year y (ton of C)</w:t>
            </w:r>
          </w:p>
        </w:tc>
      </w:tr>
      <w:tr w:rsidR="009D7223" w:rsidRPr="002B0B05" w14:paraId="1C835A4D" w14:textId="77777777" w:rsidTr="009D7223">
        <w:tc>
          <w:tcPr>
            <w:tcW w:w="2977" w:type="dxa"/>
          </w:tcPr>
          <w:p w14:paraId="49142BF4" w14:textId="0A1D0047" w:rsidR="009D7223" w:rsidRPr="002B0B05" w:rsidRDefault="009D7223" w:rsidP="009D7223">
            <w:pPr>
              <w:pStyle w:val="ListParagraph"/>
              <w:tabs>
                <w:tab w:val="left" w:pos="3329"/>
              </w:tabs>
              <w:spacing w:before="0" w:after="0" w:line="240" w:lineRule="auto"/>
              <w:ind w:left="33"/>
              <w:contextualSpacing w:val="0"/>
              <w:rPr>
                <w:rFonts w:ascii="Browallia New" w:hAnsi="Browallia New" w:cs="Browallia New"/>
              </w:rPr>
            </w:pPr>
            <w:proofErr w:type="spellStart"/>
            <w:proofErr w:type="gramStart"/>
            <w:r w:rsidRPr="002B0B05">
              <w:rPr>
                <w:rFonts w:ascii="Browallia New" w:hAnsi="Browallia New" w:cs="Browallia New"/>
              </w:rPr>
              <w:t>Q</w:t>
            </w:r>
            <w:r w:rsidRPr="002B0B05">
              <w:rPr>
                <w:rFonts w:ascii="Browallia New" w:hAnsi="Browallia New" w:cs="Browallia New"/>
                <w:vertAlign w:val="subscript"/>
              </w:rPr>
              <w:t>Solvent,PJ</w:t>
            </w:r>
            <w:proofErr w:type="gramEnd"/>
            <w:r w:rsidRPr="002B0B05">
              <w:rPr>
                <w:rFonts w:ascii="Browallia New" w:hAnsi="Browallia New" w:cs="Browallia New"/>
                <w:vertAlign w:val="subscript"/>
              </w:rPr>
              <w:t>,s,y</w:t>
            </w:r>
            <w:proofErr w:type="spellEnd"/>
          </w:p>
        </w:tc>
        <w:tc>
          <w:tcPr>
            <w:tcW w:w="425" w:type="dxa"/>
          </w:tcPr>
          <w:p w14:paraId="25E6F9D2" w14:textId="15A05EC4" w:rsidR="009D7223" w:rsidRPr="002B0B05"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2B0B05">
              <w:rPr>
                <w:rFonts w:ascii="Browallia New" w:hAnsi="Browallia New" w:cs="Browallia New"/>
                <w:szCs w:val="32"/>
              </w:rPr>
              <w:t>=</w:t>
            </w:r>
          </w:p>
        </w:tc>
        <w:tc>
          <w:tcPr>
            <w:tcW w:w="5534" w:type="dxa"/>
          </w:tcPr>
          <w:p w14:paraId="74B5DE28" w14:textId="1C032EBF" w:rsidR="009D7223" w:rsidRPr="002B0B05"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6F1BB9">
              <w:rPr>
                <w:rFonts w:ascii="Browallia New" w:hAnsi="Browallia New" w:cs="Browallia New"/>
                <w:szCs w:val="32"/>
              </w:rPr>
              <w:t xml:space="preserve">Volume of solution </w:t>
            </w:r>
            <w:proofErr w:type="spellStart"/>
            <w:r w:rsidRPr="006F1BB9">
              <w:rPr>
                <w:rFonts w:ascii="Browallia New" w:hAnsi="Browallia New" w:cs="Browallia New"/>
                <w:szCs w:val="32"/>
              </w:rPr>
              <w:t>type s</w:t>
            </w:r>
            <w:proofErr w:type="spellEnd"/>
            <w:r w:rsidRPr="006F1BB9">
              <w:rPr>
                <w:rFonts w:ascii="Browallia New" w:hAnsi="Browallia New" w:cs="Browallia New"/>
                <w:szCs w:val="32"/>
              </w:rPr>
              <w:t xml:space="preserve"> for concrete mixing from project implementation in year y (m³)</w:t>
            </w:r>
          </w:p>
        </w:tc>
      </w:tr>
      <w:tr w:rsidR="009D7223" w:rsidRPr="002B0B05" w14:paraId="451D768E" w14:textId="77777777" w:rsidTr="009D7223">
        <w:tc>
          <w:tcPr>
            <w:tcW w:w="2977" w:type="dxa"/>
          </w:tcPr>
          <w:p w14:paraId="68140199" w14:textId="13783AD2" w:rsidR="009D7223" w:rsidRPr="002B0B05"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r w:rsidRPr="002B0B05">
              <w:rPr>
                <w:rFonts w:ascii="Browallia New" w:hAnsi="Browallia New" w:cs="Browallia New"/>
                <w:szCs w:val="32"/>
              </w:rPr>
              <w:t>Molar mass of C in solvent</w:t>
            </w:r>
            <w:r w:rsidRPr="002B0B05">
              <w:rPr>
                <w:rFonts w:ascii="Browallia New" w:hAnsi="Browallia New" w:cs="Browallia New"/>
                <w:szCs w:val="32"/>
                <w:vertAlign w:val="subscript"/>
              </w:rPr>
              <w:t>s</w:t>
            </w:r>
          </w:p>
        </w:tc>
        <w:tc>
          <w:tcPr>
            <w:tcW w:w="425" w:type="dxa"/>
          </w:tcPr>
          <w:p w14:paraId="628E3700" w14:textId="77777777" w:rsidR="009D7223" w:rsidRPr="002B0B05"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2B0B05">
              <w:rPr>
                <w:rFonts w:ascii="Browallia New" w:hAnsi="Browallia New" w:cs="Browallia New"/>
                <w:szCs w:val="32"/>
              </w:rPr>
              <w:t>=</w:t>
            </w:r>
          </w:p>
        </w:tc>
        <w:tc>
          <w:tcPr>
            <w:tcW w:w="5534" w:type="dxa"/>
          </w:tcPr>
          <w:p w14:paraId="4994B327" w14:textId="41251C45" w:rsidR="009D7223" w:rsidRPr="002B0B05"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6F1BB9">
              <w:rPr>
                <w:rFonts w:ascii="Browallia New" w:hAnsi="Browallia New" w:cs="Browallia New"/>
                <w:szCs w:val="32"/>
              </w:rPr>
              <w:t xml:space="preserve">Mass of carbon in 1 mole (mol) of solution </w:t>
            </w:r>
            <w:proofErr w:type="spellStart"/>
            <w:r w:rsidRPr="006F1BB9">
              <w:rPr>
                <w:rFonts w:ascii="Browallia New" w:hAnsi="Browallia New" w:cs="Browallia New"/>
                <w:szCs w:val="32"/>
              </w:rPr>
              <w:t>type s</w:t>
            </w:r>
            <w:proofErr w:type="spellEnd"/>
            <w:r w:rsidRPr="006F1BB9">
              <w:rPr>
                <w:rFonts w:ascii="Browallia New" w:hAnsi="Browallia New" w:cs="Browallia New"/>
                <w:szCs w:val="32"/>
              </w:rPr>
              <w:t xml:space="preserve"> (grams)</w:t>
            </w:r>
          </w:p>
        </w:tc>
      </w:tr>
      <w:tr w:rsidR="009D7223" w:rsidRPr="002B0B05" w14:paraId="01827D1A" w14:textId="77777777" w:rsidTr="009D7223">
        <w:tc>
          <w:tcPr>
            <w:tcW w:w="2977" w:type="dxa"/>
          </w:tcPr>
          <w:p w14:paraId="165A0400" w14:textId="06754184" w:rsidR="009D7223" w:rsidRPr="002B0B05" w:rsidRDefault="009D7223" w:rsidP="009D7223">
            <w:pPr>
              <w:pStyle w:val="ListParagraph"/>
              <w:tabs>
                <w:tab w:val="left" w:pos="3329"/>
              </w:tabs>
              <w:spacing w:before="0" w:after="0" w:line="240" w:lineRule="auto"/>
              <w:ind w:left="33"/>
              <w:contextualSpacing w:val="0"/>
              <w:rPr>
                <w:rFonts w:ascii="Browallia New" w:eastAsia="Cambria Math" w:hAnsi="Browallia New" w:cs="Browallia New"/>
                <w:szCs w:val="32"/>
              </w:rPr>
            </w:pPr>
            <w:r w:rsidRPr="002B0B05">
              <w:rPr>
                <w:rFonts w:ascii="Browallia New" w:hAnsi="Browallia New" w:cs="Browallia New"/>
                <w:szCs w:val="32"/>
              </w:rPr>
              <w:t>Total molar mass of solvent</w:t>
            </w:r>
            <w:r w:rsidRPr="002B0B05">
              <w:rPr>
                <w:rFonts w:ascii="Browallia New" w:hAnsi="Browallia New" w:cs="Browallia New"/>
                <w:szCs w:val="32"/>
                <w:vertAlign w:val="subscript"/>
              </w:rPr>
              <w:t>s</w:t>
            </w:r>
          </w:p>
        </w:tc>
        <w:tc>
          <w:tcPr>
            <w:tcW w:w="425" w:type="dxa"/>
          </w:tcPr>
          <w:p w14:paraId="16582262" w14:textId="77777777" w:rsidR="009D7223" w:rsidRPr="002B0B05"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2B0B05">
              <w:rPr>
                <w:rFonts w:ascii="Browallia New" w:hAnsi="Browallia New" w:cs="Browallia New"/>
                <w:szCs w:val="32"/>
              </w:rPr>
              <w:t>=</w:t>
            </w:r>
          </w:p>
        </w:tc>
        <w:tc>
          <w:tcPr>
            <w:tcW w:w="5534" w:type="dxa"/>
          </w:tcPr>
          <w:p w14:paraId="504596E4" w14:textId="47BA5676" w:rsidR="009D7223" w:rsidRPr="002B0B05"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6F1BB9">
              <w:rPr>
                <w:rFonts w:ascii="Browallia New" w:hAnsi="Browallia New" w:cs="Browallia New"/>
                <w:szCs w:val="32"/>
              </w:rPr>
              <w:t xml:space="preserve">Mass of 1 mole of solution </w:t>
            </w:r>
            <w:proofErr w:type="spellStart"/>
            <w:r w:rsidRPr="006F1BB9">
              <w:rPr>
                <w:rFonts w:ascii="Browallia New" w:hAnsi="Browallia New" w:cs="Browallia New"/>
                <w:szCs w:val="32"/>
              </w:rPr>
              <w:t>type s</w:t>
            </w:r>
            <w:proofErr w:type="spellEnd"/>
            <w:r w:rsidRPr="006F1BB9">
              <w:rPr>
                <w:rFonts w:ascii="Browallia New" w:hAnsi="Browallia New" w:cs="Browallia New"/>
                <w:szCs w:val="32"/>
              </w:rPr>
              <w:t xml:space="preserve"> (grams)</w:t>
            </w:r>
          </w:p>
        </w:tc>
      </w:tr>
      <w:tr w:rsidR="009D7223" w:rsidRPr="00E36354" w14:paraId="2AF28898" w14:textId="77777777" w:rsidTr="009D7223">
        <w:tc>
          <w:tcPr>
            <w:tcW w:w="2977" w:type="dxa"/>
          </w:tcPr>
          <w:p w14:paraId="2BF097AD" w14:textId="07D890E2" w:rsidR="009D7223" w:rsidRPr="002B0B05" w:rsidRDefault="009D7223" w:rsidP="009D7223">
            <w:pPr>
              <w:pStyle w:val="ListParagraph"/>
              <w:tabs>
                <w:tab w:val="left" w:pos="3329"/>
              </w:tabs>
              <w:spacing w:before="0" w:after="0" w:line="240" w:lineRule="auto"/>
              <w:ind w:left="33"/>
              <w:contextualSpacing w:val="0"/>
              <w:rPr>
                <w:rFonts w:ascii="Browallia New" w:hAnsi="Browallia New" w:cs="Browallia New"/>
                <w:szCs w:val="32"/>
              </w:rPr>
            </w:pPr>
            <w:proofErr w:type="spellStart"/>
            <w:r w:rsidRPr="002B0B05">
              <w:rPr>
                <w:rFonts w:ascii="Calibri" w:hAnsi="Calibri" w:cs="Calibri"/>
                <w:shd w:val="clear" w:color="auto" w:fill="FFFFFF"/>
              </w:rPr>
              <w:t>ρ</w:t>
            </w:r>
            <w:proofErr w:type="gramStart"/>
            <w:r w:rsidRPr="002B0B05">
              <w:rPr>
                <w:rFonts w:ascii="Browallia New" w:hAnsi="Browallia New" w:cs="Browallia New"/>
                <w:shd w:val="clear" w:color="auto" w:fill="FFFFFF"/>
                <w:vertAlign w:val="subscript"/>
              </w:rPr>
              <w:t>Solvent,S</w:t>
            </w:r>
            <w:proofErr w:type="spellEnd"/>
            <w:proofErr w:type="gramEnd"/>
          </w:p>
        </w:tc>
        <w:tc>
          <w:tcPr>
            <w:tcW w:w="425" w:type="dxa"/>
          </w:tcPr>
          <w:p w14:paraId="47F7848A" w14:textId="5FF83BEB" w:rsidR="009D7223" w:rsidRPr="002B0B05" w:rsidRDefault="009D7223" w:rsidP="009D7223">
            <w:pPr>
              <w:pStyle w:val="ListParagraph"/>
              <w:tabs>
                <w:tab w:val="left" w:pos="3329"/>
              </w:tabs>
              <w:spacing w:before="0" w:after="0" w:line="240" w:lineRule="auto"/>
              <w:ind w:left="0"/>
              <w:contextualSpacing w:val="0"/>
              <w:rPr>
                <w:rFonts w:ascii="Browallia New" w:hAnsi="Browallia New" w:cs="Browallia New"/>
                <w:szCs w:val="32"/>
              </w:rPr>
            </w:pPr>
            <w:r w:rsidRPr="002B0B05">
              <w:rPr>
                <w:rFonts w:ascii="Browallia New" w:hAnsi="Browallia New" w:cs="Browallia New"/>
                <w:szCs w:val="32"/>
              </w:rPr>
              <w:t xml:space="preserve">= </w:t>
            </w:r>
          </w:p>
        </w:tc>
        <w:tc>
          <w:tcPr>
            <w:tcW w:w="5534" w:type="dxa"/>
          </w:tcPr>
          <w:p w14:paraId="475BBE79" w14:textId="5293CD13" w:rsidR="009D7223" w:rsidRPr="002B0B05" w:rsidRDefault="009D7223" w:rsidP="009D7223">
            <w:pPr>
              <w:pStyle w:val="ListParagraph"/>
              <w:tabs>
                <w:tab w:val="left" w:pos="3329"/>
              </w:tabs>
              <w:spacing w:before="0" w:after="0" w:line="240" w:lineRule="auto"/>
              <w:ind w:left="0"/>
              <w:contextualSpacing w:val="0"/>
              <w:rPr>
                <w:rFonts w:ascii="Browallia New" w:hAnsi="Browallia New" w:cs="Browallia New"/>
                <w:szCs w:val="32"/>
                <w:cs/>
              </w:rPr>
            </w:pPr>
            <w:r w:rsidRPr="006F1BB9">
              <w:rPr>
                <w:rFonts w:ascii="Browallia New" w:hAnsi="Browallia New" w:cs="Browallia New"/>
                <w:szCs w:val="32"/>
              </w:rPr>
              <w:t xml:space="preserve">Density of solution </w:t>
            </w:r>
            <w:proofErr w:type="spellStart"/>
            <w:r w:rsidRPr="006F1BB9">
              <w:rPr>
                <w:rFonts w:ascii="Browallia New" w:hAnsi="Browallia New" w:cs="Browallia New"/>
                <w:szCs w:val="32"/>
              </w:rPr>
              <w:t>type s</w:t>
            </w:r>
            <w:proofErr w:type="spellEnd"/>
            <w:r w:rsidRPr="006F1BB9">
              <w:rPr>
                <w:rFonts w:ascii="Browallia New" w:hAnsi="Browallia New" w:cs="Browallia New"/>
                <w:szCs w:val="32"/>
              </w:rPr>
              <w:t xml:space="preserve"> (kg/Liter, kg/dm³)</w:t>
            </w:r>
          </w:p>
        </w:tc>
      </w:tr>
    </w:tbl>
    <w:p w14:paraId="5DD32D0C" w14:textId="77777777" w:rsidR="002B0B05" w:rsidRDefault="002B0B05" w:rsidP="004D2F24">
      <w:pPr>
        <w:pStyle w:val="NormalWeb"/>
        <w:tabs>
          <w:tab w:val="left" w:pos="361"/>
        </w:tabs>
        <w:spacing w:before="0" w:beforeAutospacing="0" w:after="0" w:afterAutospacing="0"/>
        <w:ind w:left="0"/>
        <w:jc w:val="thaiDistribute"/>
        <w:rPr>
          <w:rFonts w:ascii="Browallia New" w:hAnsi="Browallia New" w:cs="Browallia New"/>
        </w:rPr>
      </w:pPr>
    </w:p>
    <w:p w14:paraId="643A2209" w14:textId="38BBE7ED" w:rsidR="00021BFA" w:rsidRPr="002B0B05" w:rsidRDefault="00021BFA" w:rsidP="004D2F24">
      <w:pPr>
        <w:tabs>
          <w:tab w:val="left" w:pos="1350"/>
          <w:tab w:val="left" w:pos="3329"/>
          <w:tab w:val="left" w:pos="7638"/>
        </w:tabs>
        <w:spacing w:before="0" w:after="0" w:line="240" w:lineRule="auto"/>
        <w:ind w:left="1350" w:hanging="630"/>
        <w:rPr>
          <w:rFonts w:ascii="Browallia New" w:hAnsi="Browallia New" w:cs="Browallia New"/>
          <w:b/>
          <w:bCs/>
        </w:rPr>
      </w:pPr>
      <w:r w:rsidRPr="002B0B05">
        <w:rPr>
          <w:rFonts w:ascii="Browallia New" w:hAnsi="Browallia New" w:cs="Browallia New" w:hint="cs"/>
          <w:b/>
          <w:bCs/>
          <w:cs/>
        </w:rPr>
        <w:t>6.7.2</w:t>
      </w:r>
      <w:r w:rsidR="004D2F24">
        <w:rPr>
          <w:rFonts w:ascii="Browallia New" w:hAnsi="Browallia New" w:cs="Browallia New"/>
          <w:b/>
          <w:bCs/>
          <w:cs/>
        </w:rPr>
        <w:tab/>
      </w:r>
      <w:r w:rsidR="00037F1F" w:rsidRPr="00037F1F">
        <w:rPr>
          <w:rFonts w:ascii="Browallia New" w:hAnsi="Browallia New" w:cs="Browallia New"/>
          <w:b/>
          <w:bCs/>
        </w:rPr>
        <w:t>Emission factor of solvent</w:t>
      </w:r>
      <w:r w:rsidR="002B0B05">
        <w:rPr>
          <w:rFonts w:ascii="Browallia New" w:hAnsi="Browallia New" w:cs="Browallia New" w:hint="cs"/>
          <w:b/>
          <w:bCs/>
          <w:cs/>
        </w:rPr>
        <w:t xml:space="preserve"> (</w:t>
      </w:r>
      <w:proofErr w:type="spellStart"/>
      <w:r w:rsidR="002B0B05" w:rsidRPr="002B0B05">
        <w:rPr>
          <w:rFonts w:ascii="Browallia New" w:hAnsi="Browallia New" w:cs="Browallia New"/>
          <w:b/>
          <w:bCs/>
        </w:rPr>
        <w:t>EF</w:t>
      </w:r>
      <w:r w:rsidR="002B0B05" w:rsidRPr="002B0B05">
        <w:rPr>
          <w:rFonts w:ascii="Browallia New" w:hAnsi="Browallia New" w:cs="Browallia New"/>
          <w:b/>
          <w:bCs/>
          <w:vertAlign w:val="subscript"/>
        </w:rPr>
        <w:t>SOLVENT,s,y</w:t>
      </w:r>
      <w:proofErr w:type="spellEnd"/>
      <w:r w:rsidR="002B0B05">
        <w:rPr>
          <w:rFonts w:ascii="Browallia New" w:hAnsi="Browallia New" w:cs="Browallia New" w:hint="cs"/>
          <w:b/>
          <w:bCs/>
          <w:cs/>
        </w:rPr>
        <w:t>)</w:t>
      </w:r>
    </w:p>
    <w:p w14:paraId="47E1D09B" w14:textId="048AE8E7" w:rsidR="00021BFA" w:rsidRPr="00F20AC6" w:rsidRDefault="00021BFA" w:rsidP="00021BFA">
      <w:pPr>
        <w:tabs>
          <w:tab w:val="left" w:pos="3329"/>
          <w:tab w:val="left" w:pos="7638"/>
        </w:tabs>
        <w:spacing w:before="0" w:after="0" w:line="240" w:lineRule="auto"/>
        <w:ind w:left="735"/>
        <w:rPr>
          <w:rFonts w:ascii="Browallia New" w:hAnsi="Browallia New" w:cs="Browallia New"/>
          <w:b/>
          <w:bCs/>
          <w:sz w:val="12"/>
          <w:szCs w:val="12"/>
        </w:rPr>
      </w:pPr>
    </w:p>
    <w:p w14:paraId="60158E3A" w14:textId="5678B49D" w:rsidR="00021BFA" w:rsidRPr="004D2F24" w:rsidRDefault="00037F1F" w:rsidP="00F20AC6">
      <w:pPr>
        <w:tabs>
          <w:tab w:val="left" w:pos="3329"/>
          <w:tab w:val="left" w:pos="7638"/>
        </w:tabs>
        <w:spacing w:before="0" w:after="0" w:line="240" w:lineRule="auto"/>
        <w:ind w:left="0" w:firstLine="709"/>
        <w:jc w:val="thaiDistribute"/>
        <w:rPr>
          <w:rFonts w:ascii="Browallia New" w:hAnsi="Browallia New" w:cs="Browallia New"/>
          <w:cs/>
        </w:rPr>
      </w:pPr>
      <w:r w:rsidRPr="00037F1F">
        <w:rPr>
          <w:rFonts w:ascii="Browallia New" w:hAnsi="Browallia New" w:cs="Browallia New"/>
        </w:rPr>
        <w:t>The emission factor for solvent types may be referenced from the following data sources</w:t>
      </w:r>
      <w:r w:rsidR="0069320D">
        <w:rPr>
          <w:rFonts w:ascii="Browallia New" w:hAnsi="Browallia New" w:cs="Browallia New"/>
        </w:rPr>
        <w:t>.</w:t>
      </w:r>
    </w:p>
    <w:p w14:paraId="6F572CD0" w14:textId="77777777" w:rsidR="00037F1F" w:rsidRPr="00037F1F" w:rsidRDefault="00037F1F" w:rsidP="00037F1F">
      <w:pPr>
        <w:spacing w:after="120" w:line="240" w:lineRule="auto"/>
        <w:ind w:left="0" w:firstLine="709"/>
        <w:rPr>
          <w:rFonts w:ascii="Browallia New" w:hAnsi="Browallia New" w:cs="Browallia New"/>
          <w:b/>
          <w:bCs/>
          <w:color w:val="000000" w:themeColor="text1"/>
        </w:rPr>
      </w:pPr>
      <w:bookmarkStart w:id="31" w:name="_Hlk163121418"/>
      <w:r w:rsidRPr="00037F1F">
        <w:rPr>
          <w:rFonts w:ascii="Browallia New" w:hAnsi="Browallia New" w:cs="Browallia New"/>
          <w:b/>
          <w:bCs/>
          <w:color w:val="000000" w:themeColor="text1"/>
        </w:rPr>
        <w:t>Option 1: Emission Factor Based on Chemical Properties</w:t>
      </w:r>
    </w:p>
    <w:p w14:paraId="427BEB77" w14:textId="6FB5DD30" w:rsidR="009B43EE" w:rsidRPr="00F20AC6" w:rsidRDefault="00037F1F" w:rsidP="00F20AC6">
      <w:pPr>
        <w:pStyle w:val="ListParagraph"/>
        <w:numPr>
          <w:ilvl w:val="1"/>
          <w:numId w:val="26"/>
        </w:numPr>
        <w:tabs>
          <w:tab w:val="left" w:pos="284"/>
        </w:tabs>
        <w:spacing w:after="120" w:line="240" w:lineRule="auto"/>
        <w:ind w:left="1134" w:hanging="425"/>
        <w:jc w:val="thaiDistribute"/>
        <w:rPr>
          <w:rFonts w:ascii="Browallia New" w:hAnsi="Browallia New" w:cs="Browallia New"/>
          <w:color w:val="000000" w:themeColor="text1"/>
          <w:szCs w:val="32"/>
        </w:rPr>
      </w:pPr>
      <w:r w:rsidRPr="00037F1F">
        <w:rPr>
          <w:rFonts w:ascii="Browallia New" w:hAnsi="Browallia New" w:cs="Browallia New"/>
          <w:color w:val="000000" w:themeColor="text1"/>
          <w:szCs w:val="32"/>
        </w:rPr>
        <w:t>In cases where the chemical is not listed in available databases, the emission factor may be determined using a conservative approach. This involves applying the highest emission factor among chemicals within the same group, based on data from the Carbon Footprint of Products (CFP) published by the Thailand Greenhouse Gas Management Organization (TGO)</w:t>
      </w:r>
      <w:r w:rsidR="0069320D">
        <w:rPr>
          <w:rFonts w:ascii="Browallia New" w:hAnsi="Browallia New" w:cs="Browallia New"/>
          <w:color w:val="000000" w:themeColor="text1"/>
          <w:szCs w:val="32"/>
        </w:rPr>
        <w:t>.</w:t>
      </w:r>
    </w:p>
    <w:bookmarkEnd w:id="31"/>
    <w:p w14:paraId="3B20724E" w14:textId="2EF35D1F" w:rsidR="00A83294" w:rsidRDefault="00037F1F" w:rsidP="00037F1F">
      <w:pPr>
        <w:pStyle w:val="ListParagraph"/>
        <w:numPr>
          <w:ilvl w:val="1"/>
          <w:numId w:val="26"/>
        </w:numPr>
        <w:tabs>
          <w:tab w:val="left" w:pos="284"/>
        </w:tabs>
        <w:spacing w:after="120" w:line="240" w:lineRule="auto"/>
        <w:ind w:left="1134" w:hanging="425"/>
        <w:jc w:val="thaiDistribute"/>
        <w:rPr>
          <w:rFonts w:ascii="Browallia New" w:hAnsi="Browallia New" w:cs="Browallia New"/>
          <w:color w:val="000000" w:themeColor="text1"/>
          <w:szCs w:val="32"/>
        </w:rPr>
      </w:pPr>
      <w:r w:rsidRPr="00037F1F">
        <w:rPr>
          <w:rFonts w:ascii="Browallia New" w:hAnsi="Browallia New" w:cs="Browallia New"/>
          <w:color w:val="000000" w:themeColor="text1"/>
          <w:szCs w:val="32"/>
        </w:rPr>
        <w:t>In cases where the chemical is not listed within the same chemical group, the emission factor may be referenced using the calculation method outlined in the Carbon Footprint of Products (CFP) assessment guidelines established by the Thailand Greenhouse Gas Management Organization (TGO)</w:t>
      </w:r>
      <w:r w:rsidR="0069320D">
        <w:rPr>
          <w:rFonts w:ascii="Browallia New" w:hAnsi="Browallia New" w:cs="Browallia New"/>
          <w:color w:val="000000" w:themeColor="text1"/>
          <w:szCs w:val="32"/>
        </w:rPr>
        <w:t>.</w:t>
      </w:r>
    </w:p>
    <w:p w14:paraId="32905A13" w14:textId="77777777" w:rsidR="000768BC" w:rsidRPr="00A46184" w:rsidRDefault="000768BC" w:rsidP="00F20AC6">
      <w:pPr>
        <w:pStyle w:val="ListParagraph"/>
        <w:tabs>
          <w:tab w:val="left" w:pos="284"/>
        </w:tabs>
        <w:spacing w:after="120" w:line="240" w:lineRule="auto"/>
        <w:ind w:left="1134"/>
        <w:rPr>
          <w:rFonts w:ascii="Browallia New" w:hAnsi="Browallia New" w:cs="Browallia New"/>
          <w:color w:val="000000" w:themeColor="text1"/>
          <w:sz w:val="6"/>
          <w:szCs w:val="6"/>
          <w:cs/>
        </w:rPr>
      </w:pPr>
    </w:p>
    <w:p w14:paraId="20948EDD" w14:textId="77777777" w:rsidR="00AD4E0A" w:rsidRDefault="00AD4E0A">
      <w:pPr>
        <w:spacing w:before="0" w:after="0" w:line="240" w:lineRule="auto"/>
        <w:ind w:left="0"/>
        <w:rPr>
          <w:rFonts w:ascii="Browallia New" w:hAnsi="Browallia New" w:cs="Browallia New"/>
          <w:b/>
          <w:bCs/>
          <w:color w:val="000000" w:themeColor="text1"/>
          <w:szCs w:val="40"/>
        </w:rPr>
      </w:pPr>
      <w:bookmarkStart w:id="32" w:name="_Hlk163121663"/>
      <w:r>
        <w:rPr>
          <w:rFonts w:ascii="Browallia New" w:hAnsi="Browallia New" w:cs="Browallia New"/>
          <w:b/>
          <w:bCs/>
          <w:color w:val="000000" w:themeColor="text1"/>
        </w:rPr>
        <w:br w:type="page"/>
      </w:r>
    </w:p>
    <w:p w14:paraId="1EE76F13" w14:textId="43C2BB34" w:rsidR="009B3A78" w:rsidRPr="00F20AC6" w:rsidRDefault="00037F1F" w:rsidP="00037F1F">
      <w:pPr>
        <w:pStyle w:val="ListParagraph"/>
        <w:tabs>
          <w:tab w:val="left" w:pos="284"/>
          <w:tab w:val="left" w:pos="7452"/>
        </w:tabs>
        <w:spacing w:after="120"/>
        <w:ind w:left="706"/>
        <w:rPr>
          <w:rFonts w:ascii="Browallia New" w:hAnsi="Browallia New" w:cs="Browallia New"/>
          <w:color w:val="000000" w:themeColor="text1"/>
          <w:szCs w:val="32"/>
        </w:rPr>
      </w:pPr>
      <w:r w:rsidRPr="00037F1F">
        <w:rPr>
          <w:rFonts w:ascii="Browallia New" w:hAnsi="Browallia New" w:cs="Browallia New"/>
          <w:b/>
          <w:bCs/>
          <w:color w:val="000000" w:themeColor="text1"/>
        </w:rPr>
        <w:lastRenderedPageBreak/>
        <w:t>Option 2: Emission Factor from Online Databases</w:t>
      </w:r>
      <w:r>
        <w:rPr>
          <w:rFonts w:ascii="Browallia New" w:hAnsi="Browallia New" w:cs="Browallia New" w:hint="cs"/>
          <w:b/>
          <w:bCs/>
          <w:color w:val="000000" w:themeColor="text1"/>
          <w:cs/>
        </w:rPr>
        <w:t xml:space="preserve"> </w:t>
      </w:r>
      <w:proofErr w:type="spellStart"/>
      <w:r w:rsidRPr="00037F1F">
        <w:rPr>
          <w:rFonts w:ascii="Browallia New" w:hAnsi="Browallia New" w:cs="Browallia New"/>
          <w:color w:val="000000" w:themeColor="text1"/>
        </w:rPr>
        <w:t>suchas</w:t>
      </w:r>
      <w:proofErr w:type="spellEnd"/>
      <w:r>
        <w:rPr>
          <w:rFonts w:ascii="Browallia New" w:hAnsi="Browallia New" w:cs="Browallia New" w:hint="cs"/>
          <w:b/>
          <w:bCs/>
          <w:color w:val="000000" w:themeColor="text1"/>
          <w:cs/>
        </w:rPr>
        <w:t xml:space="preserve"> </w:t>
      </w:r>
      <w:hyperlink r:id="rId12" w:history="1">
        <w:r w:rsidR="00F20AC6" w:rsidRPr="000259E7">
          <w:rPr>
            <w:rStyle w:val="Hyperlink"/>
            <w:rFonts w:ascii="Browallia New" w:hAnsi="Browallia New" w:cs="Browallia New"/>
            <w:szCs w:val="32"/>
          </w:rPr>
          <w:t>https://carboncloud.com/</w:t>
        </w:r>
      </w:hyperlink>
      <w:r w:rsidR="009B43EE" w:rsidRPr="00F20AC6">
        <w:rPr>
          <w:rFonts w:ascii="Browallia New" w:hAnsi="Browallia New" w:cs="Browallia New" w:hint="cs"/>
          <w:color w:val="000000" w:themeColor="text1"/>
          <w:szCs w:val="32"/>
          <w:cs/>
        </w:rPr>
        <w:t xml:space="preserve"> </w:t>
      </w:r>
    </w:p>
    <w:p w14:paraId="41FFE618" w14:textId="49D514E9" w:rsidR="009B43EE" w:rsidRPr="00F20AC6" w:rsidRDefault="009A2C3A" w:rsidP="004D2F24">
      <w:pPr>
        <w:pStyle w:val="ListParagraph"/>
        <w:tabs>
          <w:tab w:val="left" w:pos="284"/>
        </w:tabs>
        <w:spacing w:after="120" w:line="240" w:lineRule="auto"/>
        <w:ind w:left="706"/>
        <w:contextualSpacing w:val="0"/>
        <w:rPr>
          <w:rFonts w:ascii="Browallia New" w:hAnsi="Browallia New" w:cs="Browallia New"/>
          <w:color w:val="000000" w:themeColor="text1"/>
          <w:szCs w:val="32"/>
        </w:rPr>
      </w:pPr>
      <w:r w:rsidRPr="009A2C3A">
        <w:rPr>
          <w:rFonts w:ascii="Browallia New" w:hAnsi="Browallia New" w:cs="Browallia New"/>
          <w:b/>
          <w:bCs/>
          <w:color w:val="000000" w:themeColor="text1"/>
          <w:szCs w:val="32"/>
        </w:rPr>
        <w:t xml:space="preserve">Option </w:t>
      </w:r>
      <w:r w:rsidRPr="009A2C3A">
        <w:rPr>
          <w:rFonts w:ascii="Browallia New" w:hAnsi="Browallia New" w:cs="Browallia New"/>
          <w:b/>
          <w:bCs/>
          <w:color w:val="000000" w:themeColor="text1"/>
          <w:szCs w:val="32"/>
          <w:cs/>
        </w:rPr>
        <w:t xml:space="preserve">3: </w:t>
      </w:r>
      <w:r w:rsidRPr="009A2C3A">
        <w:rPr>
          <w:rFonts w:ascii="Browallia New" w:hAnsi="Browallia New" w:cs="Browallia New"/>
          <w:b/>
          <w:bCs/>
          <w:color w:val="000000" w:themeColor="text1"/>
          <w:szCs w:val="32"/>
        </w:rPr>
        <w:t xml:space="preserve">The emission factor may be obtained from calculation software tools </w:t>
      </w:r>
      <w:r w:rsidRPr="009A2C3A">
        <w:rPr>
          <w:rFonts w:ascii="Browallia New" w:hAnsi="Browallia New" w:cs="Browallia New"/>
          <w:color w:val="000000" w:themeColor="text1"/>
          <w:szCs w:val="32"/>
        </w:rPr>
        <w:t xml:space="preserve">such as </w:t>
      </w:r>
      <w:proofErr w:type="spellStart"/>
      <w:r w:rsidRPr="009A2C3A">
        <w:rPr>
          <w:rFonts w:ascii="Browallia New" w:hAnsi="Browallia New" w:cs="Browallia New"/>
          <w:color w:val="000000" w:themeColor="text1"/>
          <w:szCs w:val="32"/>
        </w:rPr>
        <w:t>SimaPro</w:t>
      </w:r>
      <w:proofErr w:type="spellEnd"/>
    </w:p>
    <w:bookmarkEnd w:id="30"/>
    <w:bookmarkEnd w:id="32"/>
    <w:p w14:paraId="5D8955A2" w14:textId="77777777" w:rsidR="00AD4E0A" w:rsidRPr="00AD4E0A" w:rsidRDefault="00AD4E0A" w:rsidP="00AD4E0A">
      <w:pPr>
        <w:pStyle w:val="NormalWeb"/>
        <w:tabs>
          <w:tab w:val="left" w:pos="361"/>
        </w:tabs>
        <w:spacing w:before="0" w:beforeAutospacing="0" w:after="0" w:afterAutospacing="0"/>
        <w:ind w:left="0"/>
        <w:jc w:val="thaiDistribute"/>
        <w:rPr>
          <w:rFonts w:ascii="Browallia New" w:hAnsi="Browallia New" w:cs="Browallia New"/>
        </w:rPr>
      </w:pPr>
    </w:p>
    <w:p w14:paraId="02506E63" w14:textId="5D493BD5" w:rsidR="007A29F2" w:rsidRDefault="004C7897" w:rsidP="008D482A">
      <w:pPr>
        <w:pStyle w:val="ListParagraph"/>
        <w:numPr>
          <w:ilvl w:val="0"/>
          <w:numId w:val="2"/>
        </w:numPr>
        <w:tabs>
          <w:tab w:val="left" w:pos="284"/>
        </w:tabs>
        <w:spacing w:after="120" w:line="240" w:lineRule="auto"/>
        <w:ind w:left="709" w:hanging="709"/>
        <w:contextualSpacing w:val="0"/>
        <w:rPr>
          <w:rFonts w:ascii="Browallia New" w:hAnsi="Browallia New" w:cs="Browallia New"/>
          <w:b/>
          <w:bCs/>
          <w:szCs w:val="32"/>
        </w:rPr>
      </w:pPr>
      <w:r w:rsidRPr="00E7663B">
        <w:rPr>
          <w:rFonts w:ascii="Browallia New" w:hAnsi="Browallia New" w:cs="Browallia New"/>
          <w:b/>
          <w:bCs/>
          <w:szCs w:val="32"/>
        </w:rPr>
        <w:t>Leakage Emission</w:t>
      </w:r>
    </w:p>
    <w:p w14:paraId="182E3E9E" w14:textId="50D9BD56" w:rsidR="003537F1" w:rsidRPr="000768BC" w:rsidRDefault="009A2C3A" w:rsidP="008D482A">
      <w:pPr>
        <w:spacing w:after="0" w:line="240" w:lineRule="auto"/>
        <w:ind w:left="0" w:firstLine="709"/>
        <w:jc w:val="thaiDistribute"/>
        <w:rPr>
          <w:rFonts w:ascii="Browallia New" w:hAnsi="Browallia New" w:cs="Browallia New"/>
        </w:rPr>
      </w:pPr>
      <w:r w:rsidRPr="009A2C3A">
        <w:rPr>
          <w:rFonts w:ascii="Browallia New" w:hAnsi="Browallia New" w:cs="Browallia New"/>
        </w:rPr>
        <w:t xml:space="preserve">Leakage </w:t>
      </w:r>
      <w:r>
        <w:rPr>
          <w:rFonts w:ascii="Browallia New" w:hAnsi="Browallia New" w:cs="Browallia New"/>
        </w:rPr>
        <w:t>e</w:t>
      </w:r>
      <w:r w:rsidRPr="009A2C3A">
        <w:rPr>
          <w:rFonts w:ascii="Browallia New" w:hAnsi="Browallia New" w:cs="Browallia New"/>
        </w:rPr>
        <w:t xml:space="preserve">mission shall be considered from the transportation of concrete mix materials used in the additional concrete production beyond the baseline scenario. These emissions may be calculated </w:t>
      </w:r>
      <w:r w:rsidR="003467EC">
        <w:rPr>
          <w:rFonts w:ascii="Browallia New" w:hAnsi="Browallia New" w:cs="Browallia New"/>
        </w:rPr>
        <w:t>as followed:</w:t>
      </w:r>
    </w:p>
    <w:p w14:paraId="3B8A4A60" w14:textId="77777777" w:rsidR="003537F1" w:rsidRPr="004D2F24" w:rsidRDefault="003537F1" w:rsidP="004D2F24">
      <w:pPr>
        <w:pStyle w:val="NormalWeb"/>
        <w:tabs>
          <w:tab w:val="left" w:pos="361"/>
        </w:tabs>
        <w:spacing w:before="0" w:beforeAutospacing="0" w:after="0" w:afterAutospacing="0"/>
        <w:ind w:left="0"/>
        <w:jc w:val="thaiDistribute"/>
        <w:rPr>
          <w:rFonts w:ascii="Browallia New" w:hAnsi="Browallia New" w:cs="Browallia New"/>
        </w:rPr>
      </w:pPr>
    </w:p>
    <w:p w14:paraId="7ED443C0" w14:textId="66836011" w:rsidR="00D32395" w:rsidRPr="000768BC" w:rsidRDefault="00D32395" w:rsidP="004D2F24">
      <w:pPr>
        <w:tabs>
          <w:tab w:val="left" w:pos="720"/>
        </w:tabs>
        <w:spacing w:before="0" w:after="0" w:line="240" w:lineRule="auto"/>
        <w:ind w:left="720"/>
        <w:rPr>
          <w:rFonts w:ascii="Browallia New" w:hAnsi="Browallia New" w:cs="Browallia New"/>
          <w:color w:val="000000" w:themeColor="text1"/>
          <w:vertAlign w:val="subscript"/>
        </w:rPr>
      </w:pPr>
      <w:proofErr w:type="spellStart"/>
      <w:r w:rsidRPr="000768BC">
        <w:rPr>
          <w:rFonts w:ascii="Browallia New" w:hAnsi="Browallia New" w:cs="Browallia New"/>
          <w:b/>
          <w:bCs/>
          <w:color w:val="000000" w:themeColor="text1"/>
        </w:rPr>
        <w:t>LE</w:t>
      </w:r>
      <w:r w:rsidRPr="000768BC">
        <w:rPr>
          <w:rFonts w:ascii="Browallia New" w:hAnsi="Browallia New" w:cs="Browallia New"/>
          <w:b/>
          <w:bCs/>
          <w:color w:val="000000" w:themeColor="text1"/>
          <w:vertAlign w:val="subscript"/>
        </w:rPr>
        <w:t>y</w:t>
      </w:r>
      <w:proofErr w:type="spellEnd"/>
      <w:r w:rsidRPr="000768BC">
        <w:rPr>
          <w:rFonts w:ascii="Browallia New" w:hAnsi="Browallia New" w:cs="Browallia New"/>
          <w:b/>
          <w:bCs/>
          <w:color w:val="000000" w:themeColor="text1"/>
        </w:rPr>
        <w:t xml:space="preserve"> =</w:t>
      </w:r>
      <w:r w:rsidR="00EF1255" w:rsidRPr="000768BC">
        <w:rPr>
          <w:rFonts w:ascii="Browallia New" w:hAnsi="Browallia New" w:cs="Browallia New"/>
          <w:b/>
          <w:bCs/>
          <w:color w:val="000000" w:themeColor="text1"/>
          <w:cs/>
        </w:rPr>
        <w:t xml:space="preserve"> </w:t>
      </w:r>
      <w:proofErr w:type="spellStart"/>
      <w:proofErr w:type="gramStart"/>
      <w:r w:rsidR="004E3DE0" w:rsidRPr="000768BC">
        <w:rPr>
          <w:rFonts w:ascii="Browallia New" w:eastAsia="Cambria Math" w:hAnsi="Browallia New" w:cs="Browallia New"/>
          <w:b/>
          <w:bCs/>
          <w:color w:val="000000" w:themeColor="text1"/>
        </w:rPr>
        <w:t>LE</w:t>
      </w:r>
      <w:r w:rsidR="004E3DE0" w:rsidRPr="000768BC">
        <w:rPr>
          <w:rFonts w:ascii="Browallia New" w:eastAsia="Cambria Math" w:hAnsi="Browallia New" w:cs="Browallia New"/>
          <w:b/>
          <w:bCs/>
          <w:color w:val="000000" w:themeColor="text1"/>
          <w:vertAlign w:val="subscript"/>
        </w:rPr>
        <w:t>Trans,OB</w:t>
      </w:r>
      <w:proofErr w:type="gramEnd"/>
      <w:r w:rsidR="004E3DE0" w:rsidRPr="000768BC">
        <w:rPr>
          <w:rFonts w:ascii="Browallia New" w:eastAsia="Cambria Math" w:hAnsi="Browallia New" w:cs="Browallia New"/>
          <w:b/>
          <w:bCs/>
          <w:color w:val="000000" w:themeColor="text1"/>
          <w:vertAlign w:val="subscript"/>
        </w:rPr>
        <w:t>,FF,y</w:t>
      </w:r>
      <w:proofErr w:type="spellEnd"/>
      <w:r w:rsidR="004E3DE0" w:rsidRPr="004D2F24">
        <w:rPr>
          <w:rFonts w:ascii="Browallia New" w:hAnsi="Browallia New" w:cs="Browallia New"/>
          <w:b/>
          <w:bCs/>
          <w:color w:val="000000" w:themeColor="text1"/>
        </w:rPr>
        <w:t xml:space="preserve"> </w:t>
      </w:r>
      <w:r w:rsidR="004E3DE0" w:rsidRPr="000768BC">
        <w:rPr>
          <w:rFonts w:ascii="Browallia New" w:hAnsi="Browallia New" w:cs="Browallia New"/>
          <w:b/>
          <w:bCs/>
          <w:color w:val="000000" w:themeColor="text1"/>
        </w:rPr>
        <w:t xml:space="preserve">+ </w:t>
      </w:r>
      <w:proofErr w:type="spellStart"/>
      <w:r w:rsidR="004E3DE0" w:rsidRPr="000768BC">
        <w:rPr>
          <w:rFonts w:ascii="Browallia New" w:eastAsia="Cambria Math" w:hAnsi="Browallia New" w:cs="Browallia New"/>
          <w:b/>
          <w:bCs/>
          <w:color w:val="000000" w:themeColor="text1"/>
        </w:rPr>
        <w:t>LE</w:t>
      </w:r>
      <w:r w:rsidR="004E3DE0" w:rsidRPr="000768BC">
        <w:rPr>
          <w:rFonts w:ascii="Browallia New" w:eastAsia="Cambria Math" w:hAnsi="Browallia New" w:cs="Browallia New"/>
          <w:b/>
          <w:bCs/>
          <w:color w:val="000000" w:themeColor="text1"/>
          <w:vertAlign w:val="subscript"/>
        </w:rPr>
        <w:t>Trans,OB,Elec,y</w:t>
      </w:r>
      <w:proofErr w:type="spellEnd"/>
      <w:r w:rsidR="004E3DE0" w:rsidRPr="000768BC">
        <w:rPr>
          <w:rFonts w:ascii="Browallia New" w:hAnsi="Browallia New" w:cs="Browallia New"/>
          <w:b/>
          <w:bCs/>
          <w:color w:val="000000" w:themeColor="text1"/>
        </w:rPr>
        <w:t xml:space="preserve"> + </w:t>
      </w:r>
      <w:proofErr w:type="spellStart"/>
      <w:r w:rsidR="004E3DE0" w:rsidRPr="000768BC">
        <w:rPr>
          <w:rFonts w:ascii="Browallia New" w:eastAsia="Cambria Math" w:hAnsi="Browallia New" w:cs="Browallia New"/>
          <w:b/>
          <w:bCs/>
          <w:color w:val="000000" w:themeColor="text1"/>
        </w:rPr>
        <w:t>LE</w:t>
      </w:r>
      <w:r w:rsidR="004E3DE0" w:rsidRPr="000768BC">
        <w:rPr>
          <w:rFonts w:ascii="Browallia New" w:eastAsia="Cambria Math" w:hAnsi="Browallia New" w:cs="Browallia New"/>
          <w:b/>
          <w:bCs/>
          <w:color w:val="000000" w:themeColor="text1"/>
          <w:vertAlign w:val="subscript"/>
        </w:rPr>
        <w:t>Trans,OB,IPS,y</w:t>
      </w:r>
      <w:proofErr w:type="spellEnd"/>
      <w:r w:rsidR="00150A80" w:rsidRPr="004D2F24">
        <w:rPr>
          <w:rFonts w:ascii="Browallia New" w:hAnsi="Browallia New" w:cs="Browallia New"/>
          <w:b/>
          <w:bCs/>
          <w:color w:val="000000" w:themeColor="text1"/>
        </w:rPr>
        <w:tab/>
      </w:r>
      <w:r w:rsidR="00150A80" w:rsidRPr="004D2F24">
        <w:rPr>
          <w:rFonts w:ascii="Browallia New" w:hAnsi="Browallia New" w:cs="Browallia New"/>
          <w:b/>
          <w:bCs/>
          <w:color w:val="000000" w:themeColor="text1"/>
        </w:rPr>
        <w:tab/>
      </w:r>
      <w:r w:rsidR="004D2F24">
        <w:rPr>
          <w:rFonts w:ascii="Browallia New" w:hAnsi="Browallia New" w:cs="Browallia New"/>
          <w:color w:val="000000" w:themeColor="text1"/>
          <w:cs/>
        </w:rPr>
        <w:tab/>
      </w:r>
      <w:r w:rsidR="004D2F24">
        <w:rPr>
          <w:rFonts w:ascii="Browallia New" w:hAnsi="Browallia New" w:cs="Browallia New" w:hint="cs"/>
          <w:color w:val="000000" w:themeColor="text1"/>
          <w:cs/>
        </w:rPr>
        <w:t xml:space="preserve">     </w:t>
      </w:r>
      <w:r w:rsidR="00EF5E08">
        <w:rPr>
          <w:rFonts w:ascii="Browallia New" w:hAnsi="Browallia New" w:cs="Browallia New" w:hint="cs"/>
          <w:color w:val="000000" w:themeColor="text1"/>
        </w:rPr>
        <w:t>Equation</w:t>
      </w:r>
      <w:r w:rsidR="00150A80" w:rsidRPr="000768BC">
        <w:rPr>
          <w:rFonts w:ascii="Browallia New" w:hAnsi="Browallia New" w:cs="Browallia New" w:hint="cs"/>
          <w:color w:val="000000" w:themeColor="text1"/>
          <w:cs/>
        </w:rPr>
        <w:t xml:space="preserve"> </w:t>
      </w:r>
      <w:r w:rsidR="00150A80" w:rsidRPr="000768BC">
        <w:rPr>
          <w:rFonts w:ascii="Browallia New" w:hAnsi="Browallia New" w:cs="Browallia New"/>
          <w:color w:val="000000" w:themeColor="text1"/>
        </w:rPr>
        <w:t>(2</w:t>
      </w:r>
      <w:r w:rsidR="00DE7588">
        <w:rPr>
          <w:rFonts w:ascii="Browallia New" w:hAnsi="Browallia New" w:cs="Browallia New"/>
          <w:color w:val="000000" w:themeColor="text1"/>
        </w:rPr>
        <w:t>8</w:t>
      </w:r>
      <w:r w:rsidR="00150A80" w:rsidRPr="000768BC">
        <w:rPr>
          <w:rFonts w:ascii="Browallia New" w:hAnsi="Browallia New" w:cs="Browallia New"/>
          <w:color w:val="000000" w:themeColor="text1"/>
        </w:rPr>
        <w:t>)</w:t>
      </w:r>
    </w:p>
    <w:p w14:paraId="0027EFC0" w14:textId="376809E9" w:rsidR="004E3DE0" w:rsidRPr="004D2F24" w:rsidRDefault="004E3DE0" w:rsidP="004D2F24">
      <w:pPr>
        <w:pStyle w:val="NormalWeb"/>
        <w:tabs>
          <w:tab w:val="left" w:pos="361"/>
        </w:tabs>
        <w:spacing w:before="0" w:beforeAutospacing="0" w:after="0" w:afterAutospacing="0"/>
        <w:ind w:left="0"/>
        <w:jc w:val="thaiDistribute"/>
        <w:rPr>
          <w:rFonts w:ascii="Browallia New" w:hAnsi="Browallia New" w:cs="Browallia New"/>
        </w:rPr>
      </w:pPr>
      <w:bookmarkStart w:id="33" w:name="_Hlk162541197"/>
    </w:p>
    <w:p w14:paraId="6DFFE9ED" w14:textId="08D72530" w:rsidR="002F58FA" w:rsidRPr="000768BC" w:rsidRDefault="00EF5E08" w:rsidP="002F58FA">
      <w:pPr>
        <w:tabs>
          <w:tab w:val="left" w:pos="3329"/>
        </w:tabs>
        <w:spacing w:before="0" w:after="0" w:line="240" w:lineRule="auto"/>
        <w:ind w:left="284"/>
        <w:rPr>
          <w:rFonts w:ascii="Browallia New" w:hAnsi="Browallia New" w:cs="Browallia New"/>
        </w:rPr>
      </w:pPr>
      <w:r>
        <w:rPr>
          <w:rFonts w:ascii="Browallia New" w:hAnsi="Browallia New" w:cs="Browallia New"/>
        </w:rPr>
        <w:t>Where</w:t>
      </w:r>
    </w:p>
    <w:tbl>
      <w:tblPr>
        <w:tblW w:w="8817" w:type="dxa"/>
        <w:tblInd w:w="284" w:type="dxa"/>
        <w:tblLayout w:type="fixed"/>
        <w:tblLook w:val="04A0" w:firstRow="1" w:lastRow="0" w:firstColumn="1" w:lastColumn="0" w:noHBand="0" w:noVBand="1"/>
      </w:tblPr>
      <w:tblGrid>
        <w:gridCol w:w="1606"/>
        <w:gridCol w:w="360"/>
        <w:gridCol w:w="6851"/>
      </w:tblGrid>
      <w:tr w:rsidR="00C93A6A" w:rsidRPr="000768BC" w14:paraId="4A05D4E5" w14:textId="77777777" w:rsidTr="00C93A6A">
        <w:tc>
          <w:tcPr>
            <w:tcW w:w="1606" w:type="dxa"/>
          </w:tcPr>
          <w:p w14:paraId="4A402166" w14:textId="70E48F42" w:rsidR="00C93A6A" w:rsidRPr="000768BC" w:rsidRDefault="00C93A6A" w:rsidP="00C93A6A">
            <w:pPr>
              <w:pStyle w:val="ListParagraph"/>
              <w:tabs>
                <w:tab w:val="left" w:pos="3329"/>
              </w:tabs>
              <w:spacing w:before="0" w:after="0" w:line="240" w:lineRule="auto"/>
              <w:ind w:left="33"/>
              <w:contextualSpacing w:val="0"/>
              <w:rPr>
                <w:rFonts w:ascii="Browallia New" w:eastAsia="Cambria Math" w:hAnsi="Browallia New" w:cs="Browallia New"/>
                <w:szCs w:val="32"/>
              </w:rPr>
            </w:pPr>
            <w:proofErr w:type="spellStart"/>
            <w:r w:rsidRPr="000768BC">
              <w:rPr>
                <w:rFonts w:ascii="Browallia New" w:hAnsi="Browallia New" w:cs="Browallia New"/>
                <w:szCs w:val="32"/>
              </w:rPr>
              <w:t>LE</w:t>
            </w:r>
            <w:r w:rsidRPr="000768BC">
              <w:rPr>
                <w:rFonts w:ascii="Browallia New" w:hAnsi="Browallia New" w:cs="Browallia New"/>
                <w:szCs w:val="32"/>
                <w:vertAlign w:val="subscript"/>
              </w:rPr>
              <w:t>y</w:t>
            </w:r>
            <w:proofErr w:type="spellEnd"/>
          </w:p>
        </w:tc>
        <w:tc>
          <w:tcPr>
            <w:tcW w:w="360" w:type="dxa"/>
          </w:tcPr>
          <w:p w14:paraId="194E1FBF" w14:textId="0B58BB16" w:rsidR="00C93A6A" w:rsidRPr="000768BC" w:rsidRDefault="00C93A6A" w:rsidP="00C93A6A">
            <w:pPr>
              <w:pStyle w:val="ListParagraph"/>
              <w:tabs>
                <w:tab w:val="left" w:pos="3329"/>
              </w:tabs>
              <w:spacing w:before="0" w:after="0" w:line="240" w:lineRule="auto"/>
              <w:ind w:left="0"/>
              <w:contextualSpacing w:val="0"/>
              <w:rPr>
                <w:rFonts w:ascii="Browallia New" w:hAnsi="Browallia New" w:cs="Browallia New"/>
                <w:szCs w:val="32"/>
              </w:rPr>
            </w:pPr>
            <w:r w:rsidRPr="000768BC">
              <w:rPr>
                <w:rFonts w:ascii="Browallia New" w:hAnsi="Browallia New" w:cs="Browallia New"/>
                <w:szCs w:val="32"/>
              </w:rPr>
              <w:t>=</w:t>
            </w:r>
          </w:p>
        </w:tc>
        <w:tc>
          <w:tcPr>
            <w:tcW w:w="6851" w:type="dxa"/>
          </w:tcPr>
          <w:p w14:paraId="01079503" w14:textId="7F4DF496" w:rsidR="00C93A6A" w:rsidRPr="000768BC" w:rsidRDefault="00C93A6A" w:rsidP="00C93A6A">
            <w:pPr>
              <w:pStyle w:val="ListParagraph"/>
              <w:tabs>
                <w:tab w:val="left" w:pos="3329"/>
              </w:tabs>
              <w:spacing w:before="0" w:after="0" w:line="240" w:lineRule="auto"/>
              <w:ind w:left="0"/>
              <w:contextualSpacing w:val="0"/>
              <w:jc w:val="thaiDistribute"/>
              <w:rPr>
                <w:rFonts w:ascii="Browallia New" w:hAnsi="Browallia New" w:cs="Browallia New"/>
                <w:szCs w:val="32"/>
                <w:cs/>
              </w:rPr>
            </w:pPr>
            <w:r w:rsidRPr="000014AB">
              <w:rPr>
                <w:rFonts w:ascii="Browallia New" w:hAnsi="Browallia New" w:cs="Browallia New"/>
                <w:szCs w:val="32"/>
              </w:rPr>
              <w:t xml:space="preserve">Leakage </w:t>
            </w:r>
            <w:r>
              <w:rPr>
                <w:rFonts w:ascii="Browallia New" w:hAnsi="Browallia New" w:cs="Browallia New"/>
                <w:szCs w:val="32"/>
              </w:rPr>
              <w:t>e</w:t>
            </w:r>
            <w:r w:rsidRPr="000014AB">
              <w:rPr>
                <w:rFonts w:ascii="Browallia New" w:hAnsi="Browallia New" w:cs="Browallia New"/>
                <w:szCs w:val="32"/>
              </w:rPr>
              <w:t xml:space="preserve">mission </w:t>
            </w:r>
            <w:r w:rsidRPr="000014AB">
              <w:rPr>
                <w:rFonts w:ascii="Browallia New" w:hAnsi="Browallia New" w:cs="Browallia New"/>
              </w:rPr>
              <w:t>in year </w:t>
            </w:r>
            <w:r w:rsidRPr="000014AB">
              <w:rPr>
                <w:rFonts w:ascii="Browallia New" w:hAnsi="Browallia New" w:cs="Browallia New"/>
                <w:i/>
              </w:rPr>
              <w:t>y</w:t>
            </w:r>
            <w:r w:rsidRPr="000014AB">
              <w:rPr>
                <w:rFonts w:ascii="Browallia New" w:hAnsi="Browallia New" w:cs="Browallia New"/>
                <w:szCs w:val="32"/>
              </w:rPr>
              <w:t xml:space="preserve"> (tCO</w:t>
            </w:r>
            <w:r w:rsidRPr="000014AB">
              <w:rPr>
                <w:rFonts w:ascii="Browallia New" w:hAnsi="Browallia New" w:cs="Browallia New"/>
                <w:szCs w:val="32"/>
                <w:vertAlign w:val="subscript"/>
              </w:rPr>
              <w:t>2</w:t>
            </w:r>
            <w:r w:rsidRPr="000014AB">
              <w:rPr>
                <w:rFonts w:ascii="Browallia New" w:hAnsi="Browallia New" w:cs="Browallia New"/>
                <w:szCs w:val="32"/>
              </w:rPr>
              <w:t>e/year)</w:t>
            </w:r>
          </w:p>
        </w:tc>
      </w:tr>
      <w:tr w:rsidR="00C93A6A" w:rsidRPr="000768BC" w14:paraId="2ECC3DCB" w14:textId="77777777" w:rsidTr="00C93A6A">
        <w:tc>
          <w:tcPr>
            <w:tcW w:w="1606" w:type="dxa"/>
          </w:tcPr>
          <w:p w14:paraId="0DBE2C3A" w14:textId="40E673F2" w:rsidR="00C93A6A" w:rsidRPr="000768BC" w:rsidRDefault="00C93A6A" w:rsidP="00C93A6A">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0768BC">
              <w:rPr>
                <w:rFonts w:ascii="Browallia New" w:eastAsia="Cambria Math" w:hAnsi="Browallia New" w:cs="Browallia New"/>
                <w:szCs w:val="32"/>
              </w:rPr>
              <w:t>LE</w:t>
            </w:r>
            <w:r w:rsidRPr="000768BC">
              <w:rPr>
                <w:rFonts w:ascii="Browallia New" w:eastAsia="Cambria Math" w:hAnsi="Browallia New" w:cs="Browallia New"/>
                <w:szCs w:val="32"/>
                <w:vertAlign w:val="subscript"/>
              </w:rPr>
              <w:t>Trans,OB</w:t>
            </w:r>
            <w:proofErr w:type="gramEnd"/>
            <w:r w:rsidRPr="000768BC">
              <w:rPr>
                <w:rFonts w:ascii="Browallia New" w:eastAsia="Cambria Math" w:hAnsi="Browallia New" w:cs="Browallia New"/>
                <w:szCs w:val="32"/>
                <w:vertAlign w:val="subscript"/>
              </w:rPr>
              <w:t>,FF,y</w:t>
            </w:r>
            <w:proofErr w:type="spellEnd"/>
          </w:p>
        </w:tc>
        <w:tc>
          <w:tcPr>
            <w:tcW w:w="360" w:type="dxa"/>
          </w:tcPr>
          <w:p w14:paraId="53B35BC0" w14:textId="77777777" w:rsidR="00C93A6A" w:rsidRPr="000768BC" w:rsidRDefault="00C93A6A" w:rsidP="00C93A6A">
            <w:pPr>
              <w:pStyle w:val="ListParagraph"/>
              <w:tabs>
                <w:tab w:val="left" w:pos="3329"/>
              </w:tabs>
              <w:spacing w:before="0" w:after="0" w:line="240" w:lineRule="auto"/>
              <w:ind w:left="0"/>
              <w:contextualSpacing w:val="0"/>
              <w:rPr>
                <w:rFonts w:ascii="Browallia New" w:hAnsi="Browallia New" w:cs="Browallia New"/>
                <w:szCs w:val="32"/>
              </w:rPr>
            </w:pPr>
            <w:r w:rsidRPr="000768BC">
              <w:rPr>
                <w:rFonts w:ascii="Browallia New" w:hAnsi="Browallia New" w:cs="Browallia New"/>
                <w:szCs w:val="32"/>
              </w:rPr>
              <w:t>=</w:t>
            </w:r>
          </w:p>
        </w:tc>
        <w:tc>
          <w:tcPr>
            <w:tcW w:w="6851" w:type="dxa"/>
          </w:tcPr>
          <w:p w14:paraId="7756E244" w14:textId="6CAD1301" w:rsidR="00C93A6A" w:rsidRPr="000768BC" w:rsidRDefault="00C93A6A" w:rsidP="00C93A6A">
            <w:pPr>
              <w:pStyle w:val="ListParagraph"/>
              <w:tabs>
                <w:tab w:val="left" w:pos="3329"/>
              </w:tabs>
              <w:spacing w:before="0" w:after="0" w:line="240" w:lineRule="auto"/>
              <w:ind w:left="0"/>
              <w:contextualSpacing w:val="0"/>
              <w:jc w:val="thaiDistribute"/>
              <w:rPr>
                <w:rFonts w:ascii="Browallia New" w:hAnsi="Browallia New" w:cs="Browallia New"/>
                <w:color w:val="000000" w:themeColor="text1"/>
                <w:szCs w:val="32"/>
                <w:cs/>
              </w:rPr>
            </w:pPr>
            <w:r w:rsidRPr="000014AB">
              <w:rPr>
                <w:rFonts w:ascii="Browallia New" w:hAnsi="Browallia New" w:cs="Browallia New"/>
                <w:szCs w:val="32"/>
              </w:rPr>
              <w:t xml:space="preserve">Leakage </w:t>
            </w:r>
            <w:r>
              <w:rPr>
                <w:rFonts w:ascii="Browallia New" w:hAnsi="Browallia New" w:cs="Browallia New"/>
                <w:szCs w:val="32"/>
              </w:rPr>
              <w:t>e</w:t>
            </w:r>
            <w:r w:rsidRPr="000014AB">
              <w:rPr>
                <w:rFonts w:ascii="Browallia New" w:hAnsi="Browallia New" w:cs="Browallia New"/>
                <w:szCs w:val="32"/>
              </w:rPr>
              <w:t>mission</w:t>
            </w:r>
            <w:r w:rsidRPr="006F1BB9">
              <w:rPr>
                <w:rFonts w:ascii="Browallia New" w:hAnsi="Browallia New" w:cs="Browallia New"/>
                <w:color w:val="000000" w:themeColor="text1"/>
                <w:szCs w:val="32"/>
              </w:rPr>
              <w:t xml:space="preserve"> from fossil fuel consumption for transporting concrete mix materials used in the production of concrete exceeding the baseline production level in year y (</w:t>
            </w:r>
            <w:proofErr w:type="spellStart"/>
            <w:r w:rsidRPr="006F1BB9">
              <w:rPr>
                <w:rFonts w:ascii="Browallia New" w:hAnsi="Browallia New" w:cs="Browallia New"/>
                <w:color w:val="000000" w:themeColor="text1"/>
                <w:szCs w:val="32"/>
              </w:rPr>
              <w:t>tCO</w:t>
            </w:r>
            <w:proofErr w:type="spellEnd"/>
            <w:r w:rsidRPr="006F1BB9">
              <w:rPr>
                <w:rFonts w:ascii="Browallia New" w:hAnsi="Browallia New" w:cs="Browallia New"/>
                <w:color w:val="000000" w:themeColor="text1"/>
                <w:szCs w:val="32"/>
                <w:vertAlign w:val="subscript"/>
                <w:cs/>
              </w:rPr>
              <w:t>2</w:t>
            </w:r>
            <w:r w:rsidRPr="006F1BB9">
              <w:rPr>
                <w:rFonts w:ascii="Browallia New" w:hAnsi="Browallia New" w:cs="Browallia New"/>
                <w:color w:val="000000" w:themeColor="text1"/>
                <w:szCs w:val="32"/>
              </w:rPr>
              <w:t>e/year)</w:t>
            </w:r>
          </w:p>
        </w:tc>
      </w:tr>
      <w:tr w:rsidR="00C93A6A" w:rsidRPr="000768BC" w14:paraId="0A580BFB" w14:textId="77777777" w:rsidTr="00C93A6A">
        <w:tc>
          <w:tcPr>
            <w:tcW w:w="1606" w:type="dxa"/>
          </w:tcPr>
          <w:p w14:paraId="6C6B715B" w14:textId="73957537" w:rsidR="00C93A6A" w:rsidRPr="000768BC" w:rsidRDefault="00C93A6A" w:rsidP="00C93A6A">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0768BC">
              <w:rPr>
                <w:rFonts w:ascii="Browallia New" w:eastAsia="Cambria Math" w:hAnsi="Browallia New" w:cs="Browallia New"/>
                <w:szCs w:val="32"/>
              </w:rPr>
              <w:t>LE</w:t>
            </w:r>
            <w:r w:rsidRPr="000768BC">
              <w:rPr>
                <w:rFonts w:ascii="Browallia New" w:eastAsia="Cambria Math" w:hAnsi="Browallia New" w:cs="Browallia New"/>
                <w:szCs w:val="32"/>
                <w:vertAlign w:val="subscript"/>
              </w:rPr>
              <w:t>Trans,OB</w:t>
            </w:r>
            <w:proofErr w:type="gramEnd"/>
            <w:r w:rsidRPr="000768BC">
              <w:rPr>
                <w:rFonts w:ascii="Browallia New" w:eastAsia="Cambria Math" w:hAnsi="Browallia New" w:cs="Browallia New"/>
                <w:szCs w:val="32"/>
                <w:vertAlign w:val="subscript"/>
              </w:rPr>
              <w:t>,Elec,y</w:t>
            </w:r>
            <w:proofErr w:type="spellEnd"/>
          </w:p>
        </w:tc>
        <w:tc>
          <w:tcPr>
            <w:tcW w:w="360" w:type="dxa"/>
          </w:tcPr>
          <w:p w14:paraId="70E89D60" w14:textId="77777777" w:rsidR="00C93A6A" w:rsidRPr="000768BC" w:rsidRDefault="00C93A6A" w:rsidP="00C93A6A">
            <w:pPr>
              <w:pStyle w:val="ListParagraph"/>
              <w:tabs>
                <w:tab w:val="left" w:pos="3329"/>
              </w:tabs>
              <w:spacing w:before="0" w:after="0" w:line="240" w:lineRule="auto"/>
              <w:ind w:left="0"/>
              <w:contextualSpacing w:val="0"/>
              <w:rPr>
                <w:rFonts w:ascii="Browallia New" w:hAnsi="Browallia New" w:cs="Browallia New"/>
                <w:szCs w:val="32"/>
              </w:rPr>
            </w:pPr>
            <w:r w:rsidRPr="000768BC">
              <w:rPr>
                <w:rFonts w:ascii="Browallia New" w:hAnsi="Browallia New" w:cs="Browallia New"/>
                <w:szCs w:val="32"/>
              </w:rPr>
              <w:t>=</w:t>
            </w:r>
          </w:p>
        </w:tc>
        <w:tc>
          <w:tcPr>
            <w:tcW w:w="6851" w:type="dxa"/>
          </w:tcPr>
          <w:p w14:paraId="588736AB" w14:textId="46BEF896" w:rsidR="00C93A6A" w:rsidRPr="000768BC" w:rsidRDefault="00C93A6A" w:rsidP="00C93A6A">
            <w:pPr>
              <w:pStyle w:val="ListParagraph"/>
              <w:tabs>
                <w:tab w:val="left" w:pos="3329"/>
              </w:tabs>
              <w:spacing w:before="0" w:after="0" w:line="240" w:lineRule="auto"/>
              <w:ind w:left="0"/>
              <w:contextualSpacing w:val="0"/>
              <w:jc w:val="thaiDistribute"/>
              <w:rPr>
                <w:rFonts w:ascii="Browallia New" w:hAnsi="Browallia New" w:cs="Browallia New"/>
                <w:color w:val="000000" w:themeColor="text1"/>
                <w:szCs w:val="32"/>
                <w:cs/>
              </w:rPr>
            </w:pPr>
            <w:r w:rsidRPr="000014AB">
              <w:rPr>
                <w:rFonts w:ascii="Browallia New" w:hAnsi="Browallia New" w:cs="Browallia New"/>
                <w:szCs w:val="32"/>
              </w:rPr>
              <w:t xml:space="preserve">Leakage </w:t>
            </w:r>
            <w:r>
              <w:rPr>
                <w:rFonts w:ascii="Browallia New" w:hAnsi="Browallia New" w:cs="Browallia New"/>
                <w:szCs w:val="32"/>
              </w:rPr>
              <w:t>e</w:t>
            </w:r>
            <w:r w:rsidRPr="000014AB">
              <w:rPr>
                <w:rFonts w:ascii="Browallia New" w:hAnsi="Browallia New" w:cs="Browallia New"/>
                <w:szCs w:val="32"/>
              </w:rPr>
              <w:t>mission</w:t>
            </w:r>
            <w:r w:rsidRPr="006F1BB9">
              <w:rPr>
                <w:rFonts w:ascii="Browallia New" w:hAnsi="Browallia New" w:cs="Browallia New"/>
                <w:color w:val="000000" w:themeColor="text1"/>
                <w:szCs w:val="32"/>
              </w:rPr>
              <w:t xml:space="preserve"> from the use of electricity from the power grid for transporting concrete mix materials used in additional concrete production beyond the baseline level in year y (</w:t>
            </w:r>
            <w:proofErr w:type="spellStart"/>
            <w:r w:rsidRPr="006F1BB9">
              <w:rPr>
                <w:rFonts w:ascii="Browallia New" w:hAnsi="Browallia New" w:cs="Browallia New"/>
                <w:color w:val="000000" w:themeColor="text1"/>
                <w:szCs w:val="32"/>
              </w:rPr>
              <w:t>tCO</w:t>
            </w:r>
            <w:proofErr w:type="spellEnd"/>
            <w:r w:rsidRPr="006F1BB9">
              <w:rPr>
                <w:rFonts w:ascii="Browallia New" w:hAnsi="Browallia New" w:cs="Browallia New"/>
                <w:color w:val="000000" w:themeColor="text1"/>
                <w:szCs w:val="32"/>
                <w:vertAlign w:val="subscript"/>
                <w:cs/>
              </w:rPr>
              <w:t>2</w:t>
            </w:r>
            <w:r w:rsidRPr="006F1BB9">
              <w:rPr>
                <w:rFonts w:ascii="Browallia New" w:hAnsi="Browallia New" w:cs="Browallia New"/>
                <w:color w:val="000000" w:themeColor="text1"/>
                <w:szCs w:val="32"/>
              </w:rPr>
              <w:t>e/year)</w:t>
            </w:r>
          </w:p>
        </w:tc>
      </w:tr>
      <w:tr w:rsidR="00C93A6A" w:rsidRPr="00195E22" w14:paraId="5F2E8203" w14:textId="77777777" w:rsidTr="00C93A6A">
        <w:tc>
          <w:tcPr>
            <w:tcW w:w="1606" w:type="dxa"/>
          </w:tcPr>
          <w:p w14:paraId="6ED05B92" w14:textId="7DE31D4E" w:rsidR="00C93A6A" w:rsidRPr="000768BC" w:rsidRDefault="00C93A6A" w:rsidP="00C93A6A">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0768BC">
              <w:rPr>
                <w:rFonts w:ascii="Browallia New" w:eastAsia="Cambria Math" w:hAnsi="Browallia New" w:cs="Browallia New"/>
                <w:szCs w:val="32"/>
              </w:rPr>
              <w:t>LE</w:t>
            </w:r>
            <w:r w:rsidRPr="000768BC">
              <w:rPr>
                <w:rFonts w:ascii="Browallia New" w:eastAsia="Cambria Math" w:hAnsi="Browallia New" w:cs="Browallia New"/>
                <w:szCs w:val="32"/>
                <w:vertAlign w:val="subscript"/>
              </w:rPr>
              <w:t>Trans,OB</w:t>
            </w:r>
            <w:proofErr w:type="gramEnd"/>
            <w:r w:rsidRPr="000768BC">
              <w:rPr>
                <w:rFonts w:ascii="Browallia New" w:eastAsia="Cambria Math" w:hAnsi="Browallia New" w:cs="Browallia New"/>
                <w:szCs w:val="32"/>
                <w:vertAlign w:val="subscript"/>
              </w:rPr>
              <w:t>,IPS,y</w:t>
            </w:r>
            <w:proofErr w:type="spellEnd"/>
          </w:p>
        </w:tc>
        <w:tc>
          <w:tcPr>
            <w:tcW w:w="360" w:type="dxa"/>
          </w:tcPr>
          <w:p w14:paraId="4A55E381" w14:textId="77777777" w:rsidR="00C93A6A" w:rsidRPr="000768BC" w:rsidRDefault="00C93A6A" w:rsidP="00C93A6A">
            <w:pPr>
              <w:pStyle w:val="ListParagraph"/>
              <w:tabs>
                <w:tab w:val="left" w:pos="3329"/>
              </w:tabs>
              <w:spacing w:before="0" w:after="0" w:line="240" w:lineRule="auto"/>
              <w:ind w:left="0"/>
              <w:contextualSpacing w:val="0"/>
              <w:rPr>
                <w:rFonts w:ascii="Browallia New" w:hAnsi="Browallia New" w:cs="Browallia New"/>
                <w:szCs w:val="32"/>
              </w:rPr>
            </w:pPr>
            <w:r w:rsidRPr="000768BC">
              <w:rPr>
                <w:rFonts w:ascii="Browallia New" w:hAnsi="Browallia New" w:cs="Browallia New"/>
                <w:szCs w:val="32"/>
              </w:rPr>
              <w:t>=</w:t>
            </w:r>
          </w:p>
        </w:tc>
        <w:tc>
          <w:tcPr>
            <w:tcW w:w="6851" w:type="dxa"/>
          </w:tcPr>
          <w:p w14:paraId="4EB89810" w14:textId="275369A3" w:rsidR="00C93A6A" w:rsidRPr="000768BC" w:rsidRDefault="00C93A6A" w:rsidP="00C93A6A">
            <w:pPr>
              <w:pStyle w:val="ListParagraph"/>
              <w:tabs>
                <w:tab w:val="left" w:pos="3329"/>
              </w:tabs>
              <w:spacing w:before="0" w:after="0" w:line="240" w:lineRule="auto"/>
              <w:ind w:left="0"/>
              <w:contextualSpacing w:val="0"/>
              <w:jc w:val="thaiDistribute"/>
              <w:rPr>
                <w:rFonts w:ascii="Browallia New" w:hAnsi="Browallia New" w:cs="Browallia New"/>
                <w:color w:val="000000" w:themeColor="text1"/>
                <w:szCs w:val="32"/>
                <w:cs/>
              </w:rPr>
            </w:pPr>
            <w:r w:rsidRPr="000014AB">
              <w:rPr>
                <w:rFonts w:ascii="Browallia New" w:hAnsi="Browallia New" w:cs="Browallia New"/>
                <w:szCs w:val="32"/>
              </w:rPr>
              <w:t xml:space="preserve">Leakage </w:t>
            </w:r>
            <w:r>
              <w:rPr>
                <w:rFonts w:ascii="Browallia New" w:hAnsi="Browallia New" w:cs="Browallia New"/>
                <w:szCs w:val="32"/>
              </w:rPr>
              <w:t>e</w:t>
            </w:r>
            <w:r w:rsidRPr="000014AB">
              <w:rPr>
                <w:rFonts w:ascii="Browallia New" w:hAnsi="Browallia New" w:cs="Browallia New"/>
                <w:szCs w:val="32"/>
              </w:rPr>
              <w:t>mission</w:t>
            </w:r>
            <w:r>
              <w:rPr>
                <w:rFonts w:ascii="Browallia New" w:hAnsi="Browallia New" w:cs="Browallia New" w:hint="cs"/>
                <w:szCs w:val="32"/>
                <w:cs/>
              </w:rPr>
              <w:t xml:space="preserve"> </w:t>
            </w:r>
            <w:r>
              <w:rPr>
                <w:rFonts w:ascii="Browallia New" w:hAnsi="Browallia New" w:cs="Browallia New"/>
                <w:szCs w:val="32"/>
              </w:rPr>
              <w:t>from</w:t>
            </w:r>
            <w:r w:rsidRPr="006F1BB9">
              <w:rPr>
                <w:rFonts w:ascii="Browallia New" w:hAnsi="Browallia New" w:cs="Browallia New"/>
                <w:color w:val="000000" w:themeColor="text1"/>
                <w:szCs w:val="32"/>
              </w:rPr>
              <w:t xml:space="preserve"> electricity consumption supplied by IPS-type power plants for the transportation of concrete mix materials used in the production of concrete beyond the baseline level in year y (tCO</w:t>
            </w:r>
            <w:r w:rsidRPr="006F1BB9">
              <w:rPr>
                <w:rFonts w:ascii="Browallia New" w:hAnsi="Browallia New" w:cs="Browallia New"/>
                <w:color w:val="000000" w:themeColor="text1"/>
                <w:szCs w:val="32"/>
                <w:vertAlign w:val="subscript"/>
              </w:rPr>
              <w:t>2</w:t>
            </w:r>
            <w:r w:rsidRPr="006F1BB9">
              <w:rPr>
                <w:rFonts w:ascii="Browallia New" w:hAnsi="Browallia New" w:cs="Browallia New"/>
                <w:color w:val="000000" w:themeColor="text1"/>
                <w:szCs w:val="32"/>
              </w:rPr>
              <w:t>e/year)</w:t>
            </w:r>
          </w:p>
        </w:tc>
      </w:tr>
    </w:tbl>
    <w:p w14:paraId="1BE946AE" w14:textId="77777777" w:rsidR="004D2F24" w:rsidRPr="004D2F24" w:rsidRDefault="004D2F24" w:rsidP="004D2F24">
      <w:pPr>
        <w:pStyle w:val="NormalWeb"/>
        <w:tabs>
          <w:tab w:val="left" w:pos="361"/>
        </w:tabs>
        <w:spacing w:before="0" w:beforeAutospacing="0" w:after="0" w:afterAutospacing="0"/>
        <w:ind w:left="0"/>
        <w:jc w:val="thaiDistribute"/>
        <w:rPr>
          <w:rFonts w:ascii="Browallia New" w:hAnsi="Browallia New" w:cs="Browallia New"/>
        </w:rPr>
      </w:pPr>
    </w:p>
    <w:p w14:paraId="163E843C" w14:textId="134EB4DD" w:rsidR="002F58FA" w:rsidRDefault="002F58FA" w:rsidP="004D2F24">
      <w:pPr>
        <w:tabs>
          <w:tab w:val="left" w:pos="450"/>
          <w:tab w:val="left" w:pos="3329"/>
        </w:tabs>
        <w:spacing w:before="0" w:after="0" w:line="240" w:lineRule="auto"/>
        <w:ind w:left="0"/>
        <w:jc w:val="thaiDistribute"/>
        <w:rPr>
          <w:rFonts w:ascii="Browallia New" w:hAnsi="Browallia New" w:cs="Browallia New"/>
          <w:b/>
          <w:bCs/>
        </w:rPr>
      </w:pPr>
      <w:r w:rsidRPr="000768BC">
        <w:rPr>
          <w:rFonts w:ascii="Browallia New" w:hAnsi="Browallia New" w:cs="Browallia New" w:hint="cs"/>
          <w:b/>
          <w:bCs/>
          <w:color w:val="000000" w:themeColor="text1"/>
          <w:cs/>
        </w:rPr>
        <w:t>7</w:t>
      </w:r>
      <w:r w:rsidRPr="000768BC">
        <w:rPr>
          <w:rFonts w:ascii="Browallia New" w:hAnsi="Browallia New" w:cs="Browallia New"/>
          <w:b/>
          <w:bCs/>
          <w:color w:val="000000" w:themeColor="text1"/>
        </w:rPr>
        <w:t>.1</w:t>
      </w:r>
      <w:r w:rsidR="000768BC">
        <w:rPr>
          <w:rFonts w:ascii="Browallia New" w:hAnsi="Browallia New" w:cs="Browallia New"/>
          <w:b/>
          <w:bCs/>
          <w:color w:val="000000" w:themeColor="text1"/>
        </w:rPr>
        <w:tab/>
      </w:r>
      <w:r w:rsidR="009A2C3A" w:rsidRPr="009A2C3A">
        <w:rPr>
          <w:rFonts w:ascii="Browallia New" w:hAnsi="Browallia New" w:cs="Browallia New"/>
          <w:b/>
          <w:bCs/>
          <w:color w:val="000000" w:themeColor="text1"/>
        </w:rPr>
        <w:t>Leakage emission from fossil fuel consumption for transporting concrete mix materials used in the production of concrete exceeding the baseline production</w:t>
      </w:r>
      <w:r w:rsidR="005C76D5" w:rsidRPr="000768BC">
        <w:rPr>
          <w:rFonts w:ascii="Browallia New" w:eastAsia="Tahoma" w:hAnsi="Browallia New" w:cs="Browallia New"/>
          <w:color w:val="000000" w:themeColor="text1"/>
          <w:kern w:val="24"/>
        </w:rPr>
        <w:t xml:space="preserve"> </w:t>
      </w:r>
      <w:r w:rsidR="004E3DE0" w:rsidRPr="000768BC">
        <w:rPr>
          <w:rFonts w:ascii="Browallia New" w:hAnsi="Browallia New" w:cs="Browallia New"/>
          <w:b/>
          <w:bCs/>
        </w:rPr>
        <w:t>(</w:t>
      </w:r>
      <w:proofErr w:type="spellStart"/>
      <w:r w:rsidR="004E3DE0" w:rsidRPr="000768BC">
        <w:rPr>
          <w:rFonts w:ascii="Browallia New" w:eastAsia="Cambria Math" w:hAnsi="Browallia New" w:cs="Browallia New"/>
          <w:b/>
          <w:bCs/>
        </w:rPr>
        <w:t>LE</w:t>
      </w:r>
      <w:r w:rsidR="004E3DE0" w:rsidRPr="000768BC">
        <w:rPr>
          <w:rFonts w:ascii="Browallia New" w:eastAsia="Cambria Math" w:hAnsi="Browallia New" w:cs="Browallia New"/>
          <w:b/>
          <w:bCs/>
          <w:vertAlign w:val="subscript"/>
        </w:rPr>
        <w:t>Trans,OB,FF,y</w:t>
      </w:r>
      <w:proofErr w:type="spellEnd"/>
      <w:r w:rsidR="004E3DE0" w:rsidRPr="000768BC">
        <w:rPr>
          <w:rFonts w:ascii="Browallia New" w:hAnsi="Browallia New" w:cs="Browallia New"/>
          <w:b/>
          <w:bCs/>
        </w:rPr>
        <w:t>)</w:t>
      </w:r>
    </w:p>
    <w:p w14:paraId="7763AEC9" w14:textId="49482A47" w:rsidR="002F58FA" w:rsidRPr="004D2F24" w:rsidRDefault="009A2C3A" w:rsidP="004D2F24">
      <w:pPr>
        <w:spacing w:before="240" w:after="120" w:line="240" w:lineRule="auto"/>
        <w:ind w:left="0" w:firstLine="734"/>
        <w:jc w:val="thaiDistribute"/>
        <w:rPr>
          <w:rFonts w:ascii="Browallia New" w:hAnsi="Browallia New" w:cs="Browallia New"/>
        </w:rPr>
      </w:pPr>
      <w:r w:rsidRPr="009A2C3A">
        <w:rPr>
          <w:rFonts w:ascii="Browallia New" w:hAnsi="Browallia New" w:cs="Browallia New"/>
        </w:rPr>
        <w:t xml:space="preserve">Leakage emission from fossil fuel consumption for transporting concrete mix materials used in the production of concrete exceeding the baseline production shall be calculated using the latest version of the TGO calculation tool: </w:t>
      </w:r>
      <w:r w:rsidRPr="00037F1F">
        <w:rPr>
          <w:rFonts w:ascii="Browallia New" w:hAnsi="Browallia New" w:cs="Browallia New"/>
        </w:rPr>
        <w:t>T-VER-P-TOOL-02-01: Tool to Calculate Project or Leakage CO</w:t>
      </w:r>
      <w:r w:rsidRPr="009A2C3A">
        <w:rPr>
          <w:rFonts w:ascii="Browallia New" w:hAnsi="Browallia New" w:cs="Browallia New"/>
          <w:vertAlign w:val="subscript"/>
        </w:rPr>
        <w:t>2</w:t>
      </w:r>
      <w:r w:rsidRPr="00037F1F">
        <w:rPr>
          <w:rFonts w:ascii="Browallia New" w:hAnsi="Browallia New" w:cs="Browallia New"/>
        </w:rPr>
        <w:t xml:space="preserve"> Emissions from Fossil Fuel Combustion</w:t>
      </w:r>
      <w:r w:rsidR="0069320D">
        <w:rPr>
          <w:rFonts w:ascii="Browallia New" w:hAnsi="Browallia New" w:cs="Browallia New"/>
        </w:rPr>
        <w:t>.</w:t>
      </w:r>
    </w:p>
    <w:p w14:paraId="0A195962" w14:textId="77777777" w:rsidR="00A46184" w:rsidRPr="004D2F24" w:rsidRDefault="00A46184" w:rsidP="004D2F24">
      <w:pPr>
        <w:pStyle w:val="NormalWeb"/>
        <w:tabs>
          <w:tab w:val="left" w:pos="361"/>
        </w:tabs>
        <w:spacing w:before="0" w:beforeAutospacing="0" w:after="0" w:afterAutospacing="0"/>
        <w:ind w:left="0"/>
        <w:jc w:val="thaiDistribute"/>
        <w:rPr>
          <w:rFonts w:ascii="Browallia New" w:hAnsi="Browallia New" w:cs="Browallia New"/>
        </w:rPr>
      </w:pPr>
    </w:p>
    <w:p w14:paraId="063E8707" w14:textId="21EAB1C4" w:rsidR="002F58FA" w:rsidRPr="000768BC" w:rsidRDefault="009A2C3A" w:rsidP="004D2F24">
      <w:pPr>
        <w:pStyle w:val="ListParagraph"/>
        <w:numPr>
          <w:ilvl w:val="1"/>
          <w:numId w:val="2"/>
        </w:numPr>
        <w:tabs>
          <w:tab w:val="left" w:pos="450"/>
          <w:tab w:val="left" w:pos="2552"/>
          <w:tab w:val="left" w:pos="3329"/>
        </w:tabs>
        <w:spacing w:before="0" w:after="0" w:line="240" w:lineRule="auto"/>
        <w:ind w:left="0" w:firstLine="0"/>
        <w:jc w:val="thaiDistribute"/>
        <w:rPr>
          <w:rFonts w:ascii="Browallia New" w:hAnsi="Browallia New" w:cs="Browallia New"/>
          <w:b/>
          <w:bCs/>
          <w:color w:val="000000" w:themeColor="text1"/>
          <w:szCs w:val="32"/>
        </w:rPr>
      </w:pPr>
      <w:r w:rsidRPr="009A2C3A">
        <w:rPr>
          <w:rFonts w:ascii="Browallia New" w:hAnsi="Browallia New" w:cs="Browallia New"/>
          <w:b/>
          <w:bCs/>
          <w:color w:val="000000" w:themeColor="text1"/>
          <w:szCs w:val="32"/>
        </w:rPr>
        <w:lastRenderedPageBreak/>
        <w:t>Leakage emission from the use of electricity from the power grid for transporting concrete mix materials used in additional concrete production beyond the baseline level</w:t>
      </w:r>
      <w:r w:rsidR="005C76D5" w:rsidRPr="000768BC">
        <w:rPr>
          <w:rFonts w:ascii="Browallia New" w:eastAsia="Tahoma" w:hAnsi="Browallia New" w:cs="Browallia New"/>
          <w:b/>
          <w:bCs/>
          <w:color w:val="000000" w:themeColor="text1"/>
          <w:kern w:val="24"/>
          <w:szCs w:val="32"/>
        </w:rPr>
        <w:t xml:space="preserve"> </w:t>
      </w:r>
      <w:r w:rsidR="000768BC">
        <w:rPr>
          <w:rFonts w:ascii="Browallia New" w:eastAsia="Tahoma" w:hAnsi="Browallia New" w:cs="Browallia New"/>
          <w:b/>
          <w:bCs/>
          <w:color w:val="000000" w:themeColor="text1"/>
          <w:kern w:val="24"/>
          <w:szCs w:val="32"/>
        </w:rPr>
        <w:t>(</w:t>
      </w:r>
      <w:proofErr w:type="spellStart"/>
      <w:proofErr w:type="gramStart"/>
      <w:r w:rsidR="000768BC" w:rsidRPr="000768BC">
        <w:rPr>
          <w:rFonts w:ascii="Browallia New" w:eastAsia="Cambria Math" w:hAnsi="Browallia New" w:cs="Browallia New"/>
          <w:b/>
          <w:bCs/>
          <w:szCs w:val="32"/>
        </w:rPr>
        <w:t>LE</w:t>
      </w:r>
      <w:r w:rsidR="000768BC" w:rsidRPr="000768BC">
        <w:rPr>
          <w:rFonts w:ascii="Browallia New" w:eastAsia="Cambria Math" w:hAnsi="Browallia New" w:cs="Browallia New"/>
          <w:b/>
          <w:bCs/>
          <w:szCs w:val="32"/>
          <w:vertAlign w:val="subscript"/>
        </w:rPr>
        <w:t>Trans,OB</w:t>
      </w:r>
      <w:proofErr w:type="gramEnd"/>
      <w:r w:rsidR="000768BC" w:rsidRPr="000768BC">
        <w:rPr>
          <w:rFonts w:ascii="Browallia New" w:eastAsia="Cambria Math" w:hAnsi="Browallia New" w:cs="Browallia New"/>
          <w:b/>
          <w:bCs/>
          <w:szCs w:val="32"/>
          <w:vertAlign w:val="subscript"/>
        </w:rPr>
        <w:t>,Elec,y</w:t>
      </w:r>
      <w:proofErr w:type="spellEnd"/>
      <w:r w:rsidR="000768BC" w:rsidRPr="000768BC">
        <w:rPr>
          <w:rFonts w:ascii="Browallia New" w:eastAsia="Cambria Math" w:hAnsi="Browallia New" w:cs="Browallia New"/>
          <w:b/>
          <w:bCs/>
          <w:szCs w:val="32"/>
        </w:rPr>
        <w:t>)</w:t>
      </w:r>
    </w:p>
    <w:p w14:paraId="27CECF97" w14:textId="0D65D211" w:rsidR="002F58FA" w:rsidRPr="000768BC" w:rsidRDefault="009A2C3A" w:rsidP="004D2F24">
      <w:pPr>
        <w:spacing w:before="240" w:after="120" w:line="240" w:lineRule="auto"/>
        <w:ind w:left="0" w:firstLine="734"/>
        <w:jc w:val="thaiDistribute"/>
        <w:rPr>
          <w:rFonts w:ascii="Browallia New" w:hAnsi="Browallia New" w:cs="Browallia New"/>
        </w:rPr>
      </w:pPr>
      <w:r w:rsidRPr="009A2C3A">
        <w:rPr>
          <w:rFonts w:ascii="Browallia New" w:hAnsi="Browallia New" w:cs="Browallia New"/>
        </w:rPr>
        <w:t>Leakage emission from the use of electricity from the power grid for transporting concrete mix materials used in additional concrete production beyond the baseline level shall be calculated based on the amount of electricity consumed, the grid emission factor, and the transmission and distribution loss rate, as shown in the following equation</w:t>
      </w:r>
    </w:p>
    <w:p w14:paraId="1B96E022" w14:textId="54D84D3A" w:rsidR="002F58FA" w:rsidRPr="000768BC" w:rsidRDefault="001C5170" w:rsidP="002F58FA">
      <w:pPr>
        <w:tabs>
          <w:tab w:val="left" w:pos="7652"/>
        </w:tabs>
        <w:spacing w:before="0" w:after="0"/>
        <w:ind w:left="738"/>
        <w:rPr>
          <w:rFonts w:ascii="Browallia New" w:hAnsi="Browallia New" w:cs="Browallia New"/>
          <w:color w:val="000000" w:themeColor="text1"/>
          <w:sz w:val="36"/>
          <w:szCs w:val="36"/>
        </w:rPr>
      </w:pPr>
      <w:proofErr w:type="spellStart"/>
      <w:proofErr w:type="gramStart"/>
      <w:r w:rsidRPr="000768BC">
        <w:rPr>
          <w:rFonts w:ascii="Browallia New" w:eastAsia="Cambria Math" w:hAnsi="Browallia New" w:cs="Browallia New"/>
          <w:b/>
          <w:bCs/>
        </w:rPr>
        <w:t>LE</w:t>
      </w:r>
      <w:r w:rsidRPr="000768BC">
        <w:rPr>
          <w:rFonts w:ascii="Browallia New" w:eastAsia="Cambria Math" w:hAnsi="Browallia New" w:cs="Browallia New"/>
          <w:b/>
          <w:bCs/>
          <w:vertAlign w:val="subscript"/>
        </w:rPr>
        <w:t>T</w:t>
      </w:r>
      <w:r w:rsidR="008A338D" w:rsidRPr="000768BC">
        <w:rPr>
          <w:rFonts w:ascii="Browallia New" w:eastAsia="Cambria Math" w:hAnsi="Browallia New" w:cs="Browallia New"/>
          <w:b/>
          <w:bCs/>
          <w:vertAlign w:val="subscript"/>
        </w:rPr>
        <w:t>rans</w:t>
      </w:r>
      <w:r w:rsidRPr="000768BC">
        <w:rPr>
          <w:rFonts w:ascii="Browallia New" w:eastAsia="Cambria Math" w:hAnsi="Browallia New" w:cs="Browallia New"/>
          <w:b/>
          <w:bCs/>
          <w:vertAlign w:val="subscript"/>
        </w:rPr>
        <w:t>,OB</w:t>
      </w:r>
      <w:proofErr w:type="gramEnd"/>
      <w:r w:rsidRPr="000768BC">
        <w:rPr>
          <w:rFonts w:ascii="Browallia New" w:eastAsia="Cambria Math" w:hAnsi="Browallia New" w:cs="Browallia New"/>
          <w:b/>
          <w:bCs/>
          <w:vertAlign w:val="subscript"/>
        </w:rPr>
        <w:t>,Elec,y</w:t>
      </w:r>
      <w:proofErr w:type="spellEnd"/>
      <w:r w:rsidRPr="000768BC">
        <w:rPr>
          <w:rFonts w:ascii="Browallia New" w:hAnsi="Browallia New" w:cs="Browallia New"/>
          <w:b/>
          <w:bCs/>
        </w:rPr>
        <w:t xml:space="preserve"> </w:t>
      </w:r>
      <w:r w:rsidR="002F58FA" w:rsidRPr="000768BC">
        <w:rPr>
          <w:rFonts w:ascii="Browallia New" w:hAnsi="Browallia New" w:cs="Browallia New"/>
          <w:b/>
          <w:bCs/>
        </w:rPr>
        <w:t xml:space="preserve">= </w:t>
      </w:r>
      <w:proofErr w:type="spellStart"/>
      <w:r w:rsidR="00403FF9" w:rsidRPr="000768BC">
        <w:rPr>
          <w:rFonts w:ascii="Browallia New" w:eastAsia="Cambria Math" w:hAnsi="Browallia New" w:cs="Browallia New"/>
          <w:b/>
          <w:bCs/>
        </w:rPr>
        <w:t>EC</w:t>
      </w:r>
      <w:r w:rsidRPr="000768BC">
        <w:rPr>
          <w:rFonts w:ascii="Browallia New" w:eastAsia="Cambria Math" w:hAnsi="Browallia New" w:cs="Browallia New"/>
          <w:b/>
          <w:bCs/>
          <w:vertAlign w:val="subscript"/>
        </w:rPr>
        <w:t>T</w:t>
      </w:r>
      <w:r w:rsidR="008A338D" w:rsidRPr="000768BC">
        <w:rPr>
          <w:rFonts w:ascii="Browallia New" w:eastAsia="Cambria Math" w:hAnsi="Browallia New" w:cs="Browallia New"/>
          <w:b/>
          <w:bCs/>
          <w:vertAlign w:val="subscript"/>
        </w:rPr>
        <w:t>rans</w:t>
      </w:r>
      <w:r w:rsidRPr="000768BC">
        <w:rPr>
          <w:rFonts w:ascii="Browallia New" w:eastAsia="Cambria Math" w:hAnsi="Browallia New" w:cs="Browallia New"/>
          <w:b/>
          <w:bCs/>
          <w:vertAlign w:val="subscript"/>
        </w:rPr>
        <w:t>,OB,PJ,y</w:t>
      </w:r>
      <w:proofErr w:type="spellEnd"/>
      <w:r w:rsidR="002F58FA" w:rsidRPr="000768BC">
        <w:rPr>
          <w:rFonts w:ascii="Browallia New" w:eastAsia="Cambria Math" w:hAnsi="Browallia New" w:cs="Browallia New"/>
          <w:b/>
          <w:bCs/>
          <w:vertAlign w:val="subscript"/>
        </w:rPr>
        <w:t xml:space="preserve"> </w:t>
      </w:r>
      <w:r w:rsidR="002F58FA" w:rsidRPr="000768BC">
        <w:rPr>
          <w:rFonts w:ascii="Browallia New" w:eastAsia="Cambria Math" w:hAnsi="Browallia New" w:cs="Browallia New"/>
          <w:b/>
          <w:bCs/>
        </w:rPr>
        <w:t xml:space="preserve">× </w:t>
      </w:r>
      <w:proofErr w:type="spellStart"/>
      <w:r w:rsidR="002F58FA" w:rsidRPr="000768BC">
        <w:rPr>
          <w:rFonts w:ascii="Browallia New" w:eastAsia="Cambria Math" w:hAnsi="Browallia New" w:cs="Browallia New"/>
          <w:b/>
          <w:bCs/>
        </w:rPr>
        <w:t>EF</w:t>
      </w:r>
      <w:r w:rsidR="002F58FA" w:rsidRPr="000768BC">
        <w:rPr>
          <w:rFonts w:ascii="Browallia New" w:eastAsia="Cambria Math" w:hAnsi="Browallia New" w:cs="Browallia New"/>
          <w:b/>
          <w:bCs/>
          <w:vertAlign w:val="subscript"/>
        </w:rPr>
        <w:t>Elec,y</w:t>
      </w:r>
      <w:proofErr w:type="spellEnd"/>
      <w:r w:rsidR="002F58FA" w:rsidRPr="000768BC">
        <w:rPr>
          <w:rFonts w:ascii="Browallia New" w:eastAsia="Cambria Math" w:hAnsi="Browallia New" w:cs="Browallia New"/>
          <w:b/>
          <w:bCs/>
        </w:rPr>
        <w:t xml:space="preserve"> × (1</w:t>
      </w:r>
      <w:r w:rsidR="002F58FA" w:rsidRPr="000768BC">
        <w:rPr>
          <w:rFonts w:ascii="Browallia New" w:eastAsia="Cambria Math" w:hAnsi="Browallia New" w:cs="Browallia New" w:hint="cs"/>
          <w:b/>
          <w:bCs/>
          <w:cs/>
        </w:rPr>
        <w:t xml:space="preserve"> </w:t>
      </w:r>
      <w:r w:rsidR="002F58FA" w:rsidRPr="000768BC">
        <w:rPr>
          <w:rFonts w:ascii="Browallia New" w:eastAsia="Cambria Math" w:hAnsi="Browallia New" w:cs="Browallia New"/>
          <w:b/>
          <w:bCs/>
        </w:rPr>
        <w:t xml:space="preserve">+ </w:t>
      </w:r>
      <w:proofErr w:type="spellStart"/>
      <w:r w:rsidR="002F58FA" w:rsidRPr="000768BC">
        <w:rPr>
          <w:rFonts w:ascii="Browallia New" w:eastAsia="Cambria Math" w:hAnsi="Browallia New" w:cs="Browallia New"/>
          <w:b/>
          <w:bCs/>
        </w:rPr>
        <w:t>TDL</w:t>
      </w:r>
      <w:r w:rsidR="002F58FA" w:rsidRPr="000768BC">
        <w:rPr>
          <w:rFonts w:ascii="Browallia New" w:eastAsia="Cambria Math" w:hAnsi="Browallia New" w:cs="Browallia New"/>
          <w:b/>
          <w:bCs/>
          <w:vertAlign w:val="subscript"/>
        </w:rPr>
        <w:t>y</w:t>
      </w:r>
      <w:proofErr w:type="spellEnd"/>
      <w:r w:rsidR="002F58FA" w:rsidRPr="000768BC">
        <w:rPr>
          <w:rFonts w:ascii="Browallia New" w:eastAsia="Cambria Math" w:hAnsi="Browallia New" w:cs="Browallia New"/>
          <w:b/>
          <w:bCs/>
        </w:rPr>
        <w:t>)</w:t>
      </w:r>
      <w:r w:rsidR="002F58FA" w:rsidRPr="000768BC">
        <w:rPr>
          <w:rFonts w:ascii="Browallia New" w:eastAsia="Cambria Math" w:hAnsi="Browallia New" w:cs="Browallia New" w:hint="cs"/>
          <w:b/>
          <w:bCs/>
          <w:cs/>
        </w:rPr>
        <w:t xml:space="preserve"> </w:t>
      </w:r>
      <w:r w:rsidR="002F58FA" w:rsidRPr="000768BC">
        <w:rPr>
          <w:rFonts w:ascii="Browallia New" w:eastAsia="Cambria Math" w:hAnsi="Browallia New" w:cs="Browallia New"/>
          <w:b/>
          <w:bCs/>
        </w:rPr>
        <w:t>×</w:t>
      </w:r>
      <w:r w:rsidR="002F58FA" w:rsidRPr="000768BC">
        <w:rPr>
          <w:rFonts w:ascii="Browallia New" w:eastAsia="Cambria Math" w:hAnsi="Browallia New" w:cs="Browallia New" w:hint="cs"/>
          <w:b/>
          <w:bCs/>
          <w:cs/>
        </w:rPr>
        <w:t xml:space="preserve"> </w:t>
      </w:r>
      <w:r w:rsidR="002F58FA" w:rsidRPr="000768BC">
        <w:rPr>
          <w:rFonts w:ascii="Browallia New" w:eastAsia="Cambria Math" w:hAnsi="Browallia New" w:cs="Browallia New"/>
          <w:b/>
          <w:bCs/>
        </w:rPr>
        <w:t>10</w:t>
      </w:r>
      <w:r w:rsidR="002F58FA" w:rsidRPr="000768BC">
        <w:rPr>
          <w:rFonts w:ascii="Browallia New" w:eastAsia="Cambria Math" w:hAnsi="Browallia New" w:cs="Browallia New"/>
          <w:b/>
          <w:bCs/>
          <w:vertAlign w:val="superscript"/>
        </w:rPr>
        <w:t>-3</w:t>
      </w:r>
      <w:r w:rsidR="002F58FA" w:rsidRPr="000768BC">
        <w:rPr>
          <w:rFonts w:ascii="Browallia New" w:eastAsia="Cambria Math" w:hAnsi="Browallia New" w:cs="Browallia New"/>
          <w:b/>
          <w:bCs/>
        </w:rPr>
        <w:tab/>
      </w:r>
      <w:r w:rsidR="00EF5E08">
        <w:rPr>
          <w:rFonts w:ascii="Browallia New" w:hAnsi="Browallia New" w:cs="Browallia New" w:hint="cs"/>
        </w:rPr>
        <w:t>Equation</w:t>
      </w:r>
      <w:r w:rsidR="002F58FA" w:rsidRPr="000768BC">
        <w:rPr>
          <w:rFonts w:ascii="Browallia New" w:hAnsi="Browallia New" w:cs="Browallia New" w:hint="cs"/>
          <w:cs/>
        </w:rPr>
        <w:t xml:space="preserve"> </w:t>
      </w:r>
      <w:r w:rsidR="002F58FA" w:rsidRPr="000768BC">
        <w:rPr>
          <w:rFonts w:ascii="Browallia New" w:hAnsi="Browallia New" w:cs="Browallia New"/>
        </w:rPr>
        <w:t>(</w:t>
      </w:r>
      <w:r w:rsidR="00DE7588">
        <w:rPr>
          <w:rFonts w:ascii="Browallia New" w:hAnsi="Browallia New" w:cs="Browallia New"/>
        </w:rPr>
        <w:t>29</w:t>
      </w:r>
      <w:r w:rsidR="002F58FA" w:rsidRPr="000768BC">
        <w:rPr>
          <w:rFonts w:ascii="Browallia New" w:hAnsi="Browallia New" w:cs="Browallia New"/>
        </w:rPr>
        <w:t>)</w:t>
      </w:r>
    </w:p>
    <w:p w14:paraId="434A624A" w14:textId="45D556D2" w:rsidR="002F58FA" w:rsidRPr="000768BC" w:rsidRDefault="00EF5E08" w:rsidP="002F58FA">
      <w:pPr>
        <w:tabs>
          <w:tab w:val="left" w:pos="3329"/>
        </w:tabs>
        <w:spacing w:before="0" w:after="0" w:line="240" w:lineRule="auto"/>
        <w:ind w:left="284"/>
        <w:rPr>
          <w:rFonts w:ascii="Browallia New" w:hAnsi="Browallia New" w:cs="Browallia New"/>
          <w:sz w:val="36"/>
          <w:szCs w:val="36"/>
        </w:rPr>
      </w:pPr>
      <w:r>
        <w:rPr>
          <w:rFonts w:ascii="Browallia New" w:hAnsi="Browallia New" w:cs="Browallia New"/>
        </w:rPr>
        <w:t>Where</w:t>
      </w:r>
    </w:p>
    <w:tbl>
      <w:tblPr>
        <w:tblW w:w="8812" w:type="dxa"/>
        <w:tblInd w:w="284" w:type="dxa"/>
        <w:tblLayout w:type="fixed"/>
        <w:tblLook w:val="04A0" w:firstRow="1" w:lastRow="0" w:firstColumn="1" w:lastColumn="0" w:noHBand="0" w:noVBand="1"/>
      </w:tblPr>
      <w:tblGrid>
        <w:gridCol w:w="1511"/>
        <w:gridCol w:w="450"/>
        <w:gridCol w:w="6851"/>
      </w:tblGrid>
      <w:tr w:rsidR="00C93A6A" w:rsidRPr="000768BC" w14:paraId="70446C3C" w14:textId="77777777" w:rsidTr="00C93A6A">
        <w:tc>
          <w:tcPr>
            <w:tcW w:w="1511" w:type="dxa"/>
          </w:tcPr>
          <w:p w14:paraId="17A985EE" w14:textId="1AABBB9C" w:rsidR="00C93A6A" w:rsidRPr="000768BC" w:rsidRDefault="00C93A6A" w:rsidP="00C93A6A">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0768BC">
              <w:rPr>
                <w:rFonts w:ascii="Browallia New" w:eastAsia="Cambria Math" w:hAnsi="Browallia New" w:cs="Browallia New"/>
                <w:szCs w:val="32"/>
              </w:rPr>
              <w:t>EC</w:t>
            </w:r>
            <w:r w:rsidRPr="000768BC">
              <w:rPr>
                <w:rFonts w:ascii="Browallia New" w:eastAsia="Cambria Math" w:hAnsi="Browallia New" w:cs="Browallia New"/>
                <w:szCs w:val="32"/>
                <w:vertAlign w:val="subscript"/>
              </w:rPr>
              <w:t>Trans,OB</w:t>
            </w:r>
            <w:proofErr w:type="gramEnd"/>
            <w:r w:rsidRPr="000768BC">
              <w:rPr>
                <w:rFonts w:ascii="Browallia New" w:eastAsia="Cambria Math" w:hAnsi="Browallia New" w:cs="Browallia New"/>
                <w:szCs w:val="32"/>
                <w:vertAlign w:val="subscript"/>
              </w:rPr>
              <w:t>,PJ,y</w:t>
            </w:r>
            <w:proofErr w:type="spellEnd"/>
          </w:p>
        </w:tc>
        <w:tc>
          <w:tcPr>
            <w:tcW w:w="450" w:type="dxa"/>
          </w:tcPr>
          <w:p w14:paraId="5D83B527" w14:textId="77777777" w:rsidR="00C93A6A" w:rsidRPr="000768BC" w:rsidRDefault="00C93A6A" w:rsidP="00C93A6A">
            <w:pPr>
              <w:pStyle w:val="ListParagraph"/>
              <w:tabs>
                <w:tab w:val="left" w:pos="3329"/>
              </w:tabs>
              <w:spacing w:before="0" w:after="0" w:line="240" w:lineRule="auto"/>
              <w:ind w:left="0"/>
              <w:contextualSpacing w:val="0"/>
              <w:rPr>
                <w:rFonts w:ascii="Browallia New" w:hAnsi="Browallia New" w:cs="Browallia New"/>
                <w:szCs w:val="32"/>
              </w:rPr>
            </w:pPr>
            <w:r w:rsidRPr="000768BC">
              <w:rPr>
                <w:rFonts w:ascii="Browallia New" w:hAnsi="Browallia New" w:cs="Browallia New"/>
                <w:szCs w:val="32"/>
              </w:rPr>
              <w:t>=</w:t>
            </w:r>
          </w:p>
        </w:tc>
        <w:tc>
          <w:tcPr>
            <w:tcW w:w="6851" w:type="dxa"/>
          </w:tcPr>
          <w:p w14:paraId="67939C58" w14:textId="4BF37CC4" w:rsidR="00C93A6A" w:rsidRPr="000768BC" w:rsidRDefault="00C93A6A" w:rsidP="00C93A6A">
            <w:pPr>
              <w:pStyle w:val="ListParagraph"/>
              <w:tabs>
                <w:tab w:val="left" w:pos="3329"/>
              </w:tabs>
              <w:spacing w:before="0" w:after="0" w:line="240" w:lineRule="auto"/>
              <w:ind w:left="0"/>
              <w:contextualSpacing w:val="0"/>
              <w:rPr>
                <w:rFonts w:ascii="Browallia New" w:hAnsi="Browallia New" w:cs="Browallia New"/>
                <w:szCs w:val="32"/>
                <w:cs/>
              </w:rPr>
            </w:pPr>
            <w:r w:rsidRPr="006F1BB9">
              <w:rPr>
                <w:rFonts w:ascii="Browallia New" w:hAnsi="Browallia New" w:cs="Browallia New"/>
                <w:szCs w:val="32"/>
              </w:rPr>
              <w:t>Electricity consumption for transporting concrete mix materials used in the production of concrete exceeding the baseline level in year y (</w:t>
            </w:r>
            <w:proofErr w:type="spellStart"/>
            <w:r w:rsidRPr="006F1BB9">
              <w:rPr>
                <w:rFonts w:ascii="Browallia New" w:hAnsi="Browallia New" w:cs="Browallia New"/>
                <w:szCs w:val="32"/>
              </w:rPr>
              <w:t>tCO</w:t>
            </w:r>
            <w:proofErr w:type="spellEnd"/>
            <w:r w:rsidRPr="006F1BB9">
              <w:rPr>
                <w:rFonts w:ascii="Browallia New" w:hAnsi="Browallia New" w:cs="Browallia New"/>
                <w:szCs w:val="32"/>
                <w:vertAlign w:val="subscript"/>
                <w:cs/>
              </w:rPr>
              <w:t>2</w:t>
            </w:r>
            <w:r w:rsidRPr="006F1BB9">
              <w:rPr>
                <w:rFonts w:ascii="Browallia New" w:hAnsi="Browallia New" w:cs="Browallia New"/>
                <w:szCs w:val="32"/>
              </w:rPr>
              <w:t>e/year)</w:t>
            </w:r>
            <w:r w:rsidRPr="000768BC">
              <w:rPr>
                <w:rFonts w:ascii="Browallia New" w:hAnsi="Browallia New" w:cs="Browallia New"/>
                <w:szCs w:val="32"/>
              </w:rPr>
              <w:t xml:space="preserve"> </w:t>
            </w:r>
          </w:p>
        </w:tc>
      </w:tr>
      <w:tr w:rsidR="00C93A6A" w:rsidRPr="000768BC" w14:paraId="25E373B0" w14:textId="77777777" w:rsidTr="00C93A6A">
        <w:tc>
          <w:tcPr>
            <w:tcW w:w="1511" w:type="dxa"/>
          </w:tcPr>
          <w:p w14:paraId="4CC0F259" w14:textId="0C524F74" w:rsidR="00C93A6A" w:rsidRPr="000768BC" w:rsidRDefault="00C93A6A" w:rsidP="00C93A6A">
            <w:pPr>
              <w:pStyle w:val="ListParagraph"/>
              <w:tabs>
                <w:tab w:val="left" w:pos="3329"/>
              </w:tabs>
              <w:spacing w:before="0" w:after="0" w:line="240" w:lineRule="auto"/>
              <w:ind w:left="33"/>
              <w:contextualSpacing w:val="0"/>
              <w:rPr>
                <w:rFonts w:ascii="Browallia New" w:eastAsia="Cambria Math" w:hAnsi="Browallia New" w:cs="Browallia New"/>
                <w:szCs w:val="32"/>
              </w:rPr>
            </w:pPr>
            <w:proofErr w:type="spellStart"/>
            <w:proofErr w:type="gramStart"/>
            <w:r w:rsidRPr="000768BC">
              <w:rPr>
                <w:rFonts w:ascii="Browallia New" w:eastAsia="Cambria Math" w:hAnsi="Browallia New" w:cs="Browallia New"/>
                <w:szCs w:val="32"/>
              </w:rPr>
              <w:t>EF</w:t>
            </w:r>
            <w:r w:rsidRPr="000768BC">
              <w:rPr>
                <w:rFonts w:ascii="Browallia New" w:eastAsia="Cambria Math" w:hAnsi="Browallia New" w:cs="Browallia New"/>
                <w:szCs w:val="32"/>
                <w:vertAlign w:val="subscript"/>
              </w:rPr>
              <w:t>Elec,y</w:t>
            </w:r>
            <w:proofErr w:type="spellEnd"/>
            <w:proofErr w:type="gramEnd"/>
          </w:p>
        </w:tc>
        <w:tc>
          <w:tcPr>
            <w:tcW w:w="450" w:type="dxa"/>
          </w:tcPr>
          <w:p w14:paraId="211E1740" w14:textId="5762A601" w:rsidR="00C93A6A" w:rsidRPr="000768BC" w:rsidRDefault="00C93A6A" w:rsidP="00C93A6A">
            <w:pPr>
              <w:pStyle w:val="ListParagraph"/>
              <w:tabs>
                <w:tab w:val="left" w:pos="3329"/>
              </w:tabs>
              <w:spacing w:before="0" w:after="0" w:line="240" w:lineRule="auto"/>
              <w:ind w:left="0"/>
              <w:contextualSpacing w:val="0"/>
              <w:rPr>
                <w:rFonts w:ascii="Browallia New" w:hAnsi="Browallia New" w:cs="Browallia New"/>
                <w:szCs w:val="32"/>
              </w:rPr>
            </w:pPr>
            <w:r w:rsidRPr="000768BC">
              <w:rPr>
                <w:rFonts w:ascii="Browallia New" w:hAnsi="Browallia New" w:cs="Browallia New"/>
                <w:szCs w:val="32"/>
              </w:rPr>
              <w:t>=</w:t>
            </w:r>
          </w:p>
        </w:tc>
        <w:tc>
          <w:tcPr>
            <w:tcW w:w="6851" w:type="dxa"/>
            <w:vAlign w:val="center"/>
          </w:tcPr>
          <w:p w14:paraId="04DFD728" w14:textId="57063B60" w:rsidR="00C93A6A" w:rsidRPr="000768BC" w:rsidRDefault="00C93A6A" w:rsidP="00C93A6A">
            <w:pPr>
              <w:pStyle w:val="ListParagraph"/>
              <w:tabs>
                <w:tab w:val="left" w:pos="3329"/>
              </w:tabs>
              <w:spacing w:before="0" w:after="0" w:line="240" w:lineRule="auto"/>
              <w:ind w:left="0"/>
              <w:contextualSpacing w:val="0"/>
              <w:rPr>
                <w:rFonts w:ascii="Browallia New" w:eastAsia="Times New Roman" w:hAnsi="Browallia New" w:cs="Browallia New"/>
                <w:szCs w:val="32"/>
                <w:cs/>
              </w:rPr>
            </w:pPr>
            <w:r w:rsidRPr="00471C0C">
              <w:rPr>
                <w:rFonts w:ascii="Browallia New" w:eastAsia="Times New Roman" w:hAnsi="Browallia New" w:cs="Browallia New"/>
                <w:szCs w:val="32"/>
              </w:rPr>
              <w:t>Emission factor for electricity generation/consumption in year y</w:t>
            </w:r>
            <w:r w:rsidRPr="000E49C9">
              <w:rPr>
                <w:rFonts w:ascii="Browallia New" w:eastAsia="Times New Roman" w:hAnsi="Browallia New" w:cs="Browallia New"/>
                <w:szCs w:val="32"/>
              </w:rPr>
              <w:t xml:space="preserve"> </w:t>
            </w:r>
            <w:r w:rsidRPr="000E49C9">
              <w:rPr>
                <w:rFonts w:ascii="Browallia New" w:hAnsi="Browallia New" w:cs="Browallia New"/>
                <w:position w:val="1"/>
                <w:szCs w:val="32"/>
              </w:rPr>
              <w:t>(</w:t>
            </w:r>
            <w:proofErr w:type="spellStart"/>
            <w:r w:rsidRPr="000E49C9">
              <w:rPr>
                <w:rFonts w:ascii="Browallia New" w:hAnsi="Browallia New" w:cs="Browallia New"/>
                <w:position w:val="1"/>
                <w:szCs w:val="32"/>
              </w:rPr>
              <w:t>tCO</w:t>
            </w:r>
            <w:proofErr w:type="spellEnd"/>
            <w:r w:rsidRPr="000E49C9">
              <w:rPr>
                <w:rFonts w:ascii="Browallia New" w:hAnsi="Browallia New" w:cs="Browallia New"/>
                <w:szCs w:val="32"/>
                <w:vertAlign w:val="subscript"/>
              </w:rPr>
              <w:t>2</w:t>
            </w:r>
            <w:r w:rsidRPr="000E49C9">
              <w:rPr>
                <w:rFonts w:ascii="Browallia New" w:hAnsi="Browallia New" w:cs="Browallia New"/>
                <w:position w:val="1"/>
                <w:szCs w:val="32"/>
              </w:rPr>
              <w:t>/MWh)</w:t>
            </w:r>
          </w:p>
        </w:tc>
      </w:tr>
      <w:tr w:rsidR="00C93A6A" w:rsidRPr="00195E22" w14:paraId="4FC3159E" w14:textId="77777777" w:rsidTr="00C93A6A">
        <w:tc>
          <w:tcPr>
            <w:tcW w:w="1511" w:type="dxa"/>
          </w:tcPr>
          <w:p w14:paraId="45BA1085" w14:textId="117064FC" w:rsidR="00C93A6A" w:rsidRPr="000768BC" w:rsidRDefault="00C93A6A" w:rsidP="00C93A6A">
            <w:pPr>
              <w:pStyle w:val="ListParagraph"/>
              <w:tabs>
                <w:tab w:val="left" w:pos="3329"/>
              </w:tabs>
              <w:spacing w:before="0" w:after="0" w:line="240" w:lineRule="auto"/>
              <w:ind w:left="33"/>
              <w:contextualSpacing w:val="0"/>
              <w:rPr>
                <w:rFonts w:ascii="Browallia New" w:eastAsia="Cambria Math" w:hAnsi="Browallia New" w:cs="Browallia New"/>
                <w:szCs w:val="32"/>
              </w:rPr>
            </w:pPr>
            <w:proofErr w:type="spellStart"/>
            <w:r w:rsidRPr="000768BC">
              <w:rPr>
                <w:rFonts w:ascii="Browallia New" w:eastAsia="Cambria Math" w:hAnsi="Browallia New" w:cs="Browallia New"/>
                <w:szCs w:val="32"/>
              </w:rPr>
              <w:t>TDL</w:t>
            </w:r>
            <w:r w:rsidRPr="000768BC">
              <w:rPr>
                <w:rFonts w:ascii="Browallia New" w:eastAsia="Cambria Math" w:hAnsi="Browallia New" w:cs="Browallia New"/>
                <w:szCs w:val="32"/>
                <w:vertAlign w:val="subscript"/>
              </w:rPr>
              <w:t>y</w:t>
            </w:r>
            <w:proofErr w:type="spellEnd"/>
          </w:p>
        </w:tc>
        <w:tc>
          <w:tcPr>
            <w:tcW w:w="450" w:type="dxa"/>
          </w:tcPr>
          <w:p w14:paraId="0E188F04" w14:textId="246B4206" w:rsidR="00C93A6A" w:rsidRPr="000768BC" w:rsidRDefault="00C93A6A" w:rsidP="00C93A6A">
            <w:pPr>
              <w:pStyle w:val="ListParagraph"/>
              <w:tabs>
                <w:tab w:val="left" w:pos="3329"/>
              </w:tabs>
              <w:spacing w:before="0" w:after="0" w:line="240" w:lineRule="auto"/>
              <w:ind w:left="0"/>
              <w:contextualSpacing w:val="0"/>
              <w:rPr>
                <w:rFonts w:ascii="Browallia New" w:hAnsi="Browallia New" w:cs="Browallia New"/>
                <w:szCs w:val="32"/>
              </w:rPr>
            </w:pPr>
            <w:r w:rsidRPr="000768BC">
              <w:rPr>
                <w:rFonts w:ascii="Browallia New" w:hAnsi="Browallia New" w:cs="Browallia New"/>
                <w:szCs w:val="32"/>
              </w:rPr>
              <w:t>=</w:t>
            </w:r>
          </w:p>
        </w:tc>
        <w:tc>
          <w:tcPr>
            <w:tcW w:w="6851" w:type="dxa"/>
            <w:vAlign w:val="center"/>
          </w:tcPr>
          <w:p w14:paraId="34A7C3F2" w14:textId="2520B95A" w:rsidR="00C93A6A" w:rsidRPr="000768BC" w:rsidRDefault="00C93A6A" w:rsidP="00C93A6A">
            <w:pPr>
              <w:pStyle w:val="ListParagraph"/>
              <w:tabs>
                <w:tab w:val="left" w:pos="3329"/>
              </w:tabs>
              <w:spacing w:before="0" w:after="0" w:line="240" w:lineRule="auto"/>
              <w:ind w:left="0"/>
              <w:contextualSpacing w:val="0"/>
              <w:rPr>
                <w:rFonts w:ascii="Browallia New" w:hAnsi="Browallia New" w:cs="Browallia New"/>
                <w:szCs w:val="32"/>
                <w:cs/>
              </w:rPr>
            </w:pPr>
            <w:r w:rsidRPr="00471C0C">
              <w:rPr>
                <w:rFonts w:ascii="Browallia New" w:hAnsi="Browallia New" w:cs="Browallia New"/>
                <w:szCs w:val="32"/>
              </w:rPr>
              <w:t>Average technical transmission and distribution losses for providing electricity in year y</w:t>
            </w:r>
            <w:r>
              <w:rPr>
                <w:rFonts w:ascii="Browallia New" w:hAnsi="Browallia New" w:cs="Browallia New" w:hint="cs"/>
                <w:szCs w:val="32"/>
                <w:cs/>
              </w:rPr>
              <w:t xml:space="preserve"> (</w:t>
            </w:r>
            <w:r>
              <w:rPr>
                <w:rFonts w:ascii="Browallia New" w:hAnsi="Browallia New" w:cs="Browallia New"/>
                <w:szCs w:val="32"/>
              </w:rPr>
              <w:t>%)</w:t>
            </w:r>
          </w:p>
        </w:tc>
      </w:tr>
    </w:tbl>
    <w:p w14:paraId="4FC3137A" w14:textId="77777777" w:rsidR="002F58FA" w:rsidRPr="00AD4E0A" w:rsidRDefault="002F58FA" w:rsidP="004D2F24">
      <w:pPr>
        <w:pStyle w:val="NormalWeb"/>
        <w:tabs>
          <w:tab w:val="left" w:pos="361"/>
        </w:tabs>
        <w:spacing w:before="0" w:beforeAutospacing="0" w:after="0" w:afterAutospacing="0"/>
        <w:ind w:left="0"/>
        <w:jc w:val="thaiDistribute"/>
        <w:rPr>
          <w:rFonts w:ascii="Browallia New" w:hAnsi="Browallia New" w:cs="Browallia New"/>
          <w:sz w:val="20"/>
          <w:szCs w:val="20"/>
        </w:rPr>
      </w:pPr>
    </w:p>
    <w:p w14:paraId="09CF07E4" w14:textId="61D29F23" w:rsidR="002F58FA" w:rsidRPr="000768BC" w:rsidRDefault="002F58FA" w:rsidP="004D2F24">
      <w:pPr>
        <w:tabs>
          <w:tab w:val="left" w:pos="450"/>
          <w:tab w:val="left" w:pos="1843"/>
          <w:tab w:val="left" w:pos="3329"/>
        </w:tabs>
        <w:spacing w:before="0" w:after="0" w:line="240" w:lineRule="auto"/>
        <w:ind w:left="450" w:hanging="450"/>
        <w:jc w:val="thaiDistribute"/>
        <w:rPr>
          <w:rFonts w:ascii="Browallia New" w:hAnsi="Browallia New" w:cs="Browallia New"/>
          <w:b/>
          <w:bCs/>
        </w:rPr>
      </w:pPr>
      <w:r w:rsidRPr="000768BC">
        <w:rPr>
          <w:rFonts w:ascii="Browallia New" w:hAnsi="Browallia New" w:cs="Browallia New" w:hint="cs"/>
          <w:b/>
          <w:bCs/>
          <w:cs/>
        </w:rPr>
        <w:t>7</w:t>
      </w:r>
      <w:r w:rsidRPr="000768BC">
        <w:rPr>
          <w:rFonts w:ascii="Browallia New" w:hAnsi="Browallia New" w:cs="Browallia New"/>
          <w:b/>
          <w:bCs/>
        </w:rPr>
        <w:t>.3</w:t>
      </w:r>
      <w:r w:rsidR="000768BC">
        <w:rPr>
          <w:rFonts w:ascii="Browallia New" w:hAnsi="Browallia New" w:cs="Browallia New"/>
          <w:b/>
          <w:bCs/>
        </w:rPr>
        <w:tab/>
      </w:r>
      <w:r w:rsidR="009A2C3A" w:rsidRPr="009A2C3A">
        <w:rPr>
          <w:rFonts w:ascii="Browallia New" w:hAnsi="Browallia New" w:cs="Browallia New"/>
          <w:b/>
          <w:bCs/>
        </w:rPr>
        <w:t>Leakage emission from electricity consumption supplied by IPS-type power plants for the transportation of concrete mix materials used in the production of concrete beyond the baseline level</w:t>
      </w:r>
      <w:r w:rsidR="000768BC">
        <w:rPr>
          <w:rFonts w:ascii="Browallia New" w:hAnsi="Browallia New" w:cs="Browallia New"/>
          <w:b/>
          <w:bCs/>
        </w:rPr>
        <w:t xml:space="preserve"> (</w:t>
      </w:r>
      <w:proofErr w:type="spellStart"/>
      <w:r w:rsidR="000768BC" w:rsidRPr="000768BC">
        <w:rPr>
          <w:rFonts w:ascii="Browallia New" w:eastAsia="Cambria Math" w:hAnsi="Browallia New" w:cs="Browallia New"/>
          <w:b/>
          <w:bCs/>
          <w:color w:val="000000" w:themeColor="text1"/>
        </w:rPr>
        <w:t>LE</w:t>
      </w:r>
      <w:r w:rsidR="000768BC" w:rsidRPr="000768BC">
        <w:rPr>
          <w:rFonts w:ascii="Browallia New" w:eastAsia="Cambria Math" w:hAnsi="Browallia New" w:cs="Browallia New"/>
          <w:b/>
          <w:bCs/>
          <w:color w:val="000000" w:themeColor="text1"/>
          <w:vertAlign w:val="subscript"/>
        </w:rPr>
        <w:t>Trans,OB,IPS,y</w:t>
      </w:r>
      <w:proofErr w:type="spellEnd"/>
      <w:r w:rsidR="000768BC">
        <w:rPr>
          <w:rFonts w:ascii="Browallia New" w:hAnsi="Browallia New" w:cs="Browallia New"/>
          <w:b/>
          <w:bCs/>
        </w:rPr>
        <w:t>)</w:t>
      </w:r>
    </w:p>
    <w:p w14:paraId="666E5DC3" w14:textId="708AD296" w:rsidR="002F58FA" w:rsidRDefault="009A2C3A" w:rsidP="004D2F24">
      <w:pPr>
        <w:spacing w:before="240" w:after="120" w:line="240" w:lineRule="auto"/>
        <w:ind w:left="0" w:firstLine="734"/>
        <w:jc w:val="thaiDistribute"/>
        <w:rPr>
          <w:rFonts w:ascii="Browallia New" w:hAnsi="Browallia New" w:cs="Browallia New"/>
        </w:rPr>
      </w:pPr>
      <w:r w:rsidRPr="009A2C3A">
        <w:rPr>
          <w:rFonts w:ascii="Browallia New" w:hAnsi="Browallia New" w:cs="Browallia New"/>
        </w:rPr>
        <w:t xml:space="preserve">Leakage emission from electricity consumption supplied by IPS-type power plants for the transportation of concrete mix materials used in the production of concrete beyond the baseline level shall be assessed based on fossil fuel combustion. The allocation principle shall be applied to determine the proportion of fuel use attributable to the project activity. The resulting fuel consumption shall then be used to calculate greenhouse gas emissions using the latest version of the TGO calculation tool: </w:t>
      </w:r>
      <w:r w:rsidRPr="00037F1F">
        <w:rPr>
          <w:rFonts w:ascii="Browallia New" w:hAnsi="Browallia New" w:cs="Browallia New"/>
        </w:rPr>
        <w:t>T-VER-P-TOOL-02-01: Tool to Calculate Project or Leakage CO</w:t>
      </w:r>
      <w:r w:rsidRPr="009A2C3A">
        <w:rPr>
          <w:rFonts w:ascii="Browallia New" w:hAnsi="Browallia New" w:cs="Browallia New"/>
          <w:vertAlign w:val="subscript"/>
        </w:rPr>
        <w:t>2</w:t>
      </w:r>
      <w:r w:rsidRPr="00037F1F">
        <w:rPr>
          <w:rFonts w:ascii="Browallia New" w:hAnsi="Browallia New" w:cs="Browallia New"/>
        </w:rPr>
        <w:t xml:space="preserve"> Emissions from Fossil Fuel Combustion</w:t>
      </w:r>
      <w:r w:rsidR="0069320D">
        <w:rPr>
          <w:rFonts w:ascii="Browallia New" w:hAnsi="Browallia New" w:cs="Browallia New"/>
        </w:rPr>
        <w:t>.</w:t>
      </w:r>
    </w:p>
    <w:p w14:paraId="071A1DF5" w14:textId="66C78C55" w:rsidR="002F58FA" w:rsidRPr="000768BC" w:rsidRDefault="002F58FA" w:rsidP="008A338D">
      <w:pPr>
        <w:tabs>
          <w:tab w:val="left" w:pos="7641"/>
        </w:tabs>
        <w:spacing w:before="0" w:after="0"/>
        <w:rPr>
          <w:rFonts w:ascii="Browallia New" w:hAnsi="Browallia New" w:cs="Browallia New"/>
          <w:color w:val="000000" w:themeColor="text1"/>
        </w:rPr>
      </w:pPr>
      <w:proofErr w:type="spellStart"/>
      <w:proofErr w:type="gramStart"/>
      <w:r w:rsidRPr="000768BC">
        <w:rPr>
          <w:rFonts w:ascii="Browallia New" w:hAnsi="Browallia New" w:cs="Browallia New"/>
          <w:b/>
          <w:bCs/>
        </w:rPr>
        <w:t>FC</w:t>
      </w:r>
      <w:r w:rsidR="001E11A6" w:rsidRPr="000768BC">
        <w:rPr>
          <w:rFonts w:ascii="Browallia New" w:hAnsi="Browallia New" w:cs="Browallia New"/>
          <w:b/>
          <w:bCs/>
          <w:vertAlign w:val="subscript"/>
        </w:rPr>
        <w:t>T</w:t>
      </w:r>
      <w:r w:rsidR="008A338D" w:rsidRPr="000768BC">
        <w:rPr>
          <w:rFonts w:ascii="Browallia New" w:hAnsi="Browallia New" w:cs="Browallia New"/>
          <w:b/>
          <w:bCs/>
          <w:vertAlign w:val="subscript"/>
        </w:rPr>
        <w:t>rans</w:t>
      </w:r>
      <w:r w:rsidR="001E11A6" w:rsidRPr="000768BC">
        <w:rPr>
          <w:rFonts w:ascii="Browallia New" w:hAnsi="Browallia New" w:cs="Browallia New"/>
          <w:b/>
          <w:bCs/>
          <w:vertAlign w:val="subscript"/>
        </w:rPr>
        <w:t>,OB</w:t>
      </w:r>
      <w:proofErr w:type="gramEnd"/>
      <w:r w:rsidR="001E11A6" w:rsidRPr="000768BC">
        <w:rPr>
          <w:rFonts w:ascii="Browallia New" w:hAnsi="Browallia New" w:cs="Browallia New"/>
          <w:b/>
          <w:bCs/>
          <w:vertAlign w:val="subscript"/>
        </w:rPr>
        <w:t>,</w:t>
      </w:r>
      <w:r w:rsidRPr="000768BC">
        <w:rPr>
          <w:rFonts w:ascii="Browallia New" w:hAnsi="Browallia New" w:cs="Browallia New"/>
          <w:b/>
          <w:bCs/>
          <w:vertAlign w:val="subscript"/>
        </w:rPr>
        <w:t>IPS,y</w:t>
      </w:r>
      <w:proofErr w:type="spellEnd"/>
      <w:r w:rsidRPr="000768BC">
        <w:rPr>
          <w:rFonts w:ascii="Browallia New" w:hAnsi="Browallia New" w:cs="Browallia New"/>
          <w:b/>
          <w:bCs/>
        </w:rPr>
        <w:t xml:space="preserve"> = </w:t>
      </w:r>
      <w:r w:rsidRPr="000768BC">
        <w:rPr>
          <w:rFonts w:ascii="Browallia New" w:hAnsi="Browallia New" w:cs="Browallia New"/>
          <w:b/>
          <w:bCs/>
        </w:rPr>
        <w:sym w:font="Symbol" w:char="F028"/>
      </w:r>
      <w:r w:rsidRPr="000768BC">
        <w:rPr>
          <w:rFonts w:ascii="Browallia New" w:hAnsi="Browallia New" w:cs="Browallia New"/>
          <w:b/>
          <w:bCs/>
        </w:rPr>
        <w:t>1/</w:t>
      </w:r>
      <w:r w:rsidRPr="000768BC">
        <w:rPr>
          <w:rFonts w:ascii="Browallia New" w:hAnsi="Browallia New" w:cs="Browallia New"/>
        </w:rPr>
        <w:sym w:font="Symbol" w:char="F068"/>
      </w:r>
      <w:proofErr w:type="spellStart"/>
      <w:r w:rsidRPr="000768BC">
        <w:rPr>
          <w:rFonts w:ascii="Browallia New" w:hAnsi="Browallia New" w:cs="Browallia New"/>
          <w:b/>
          <w:bCs/>
          <w:vertAlign w:val="subscript"/>
        </w:rPr>
        <w:t>IPS,y</w:t>
      </w:r>
      <w:proofErr w:type="spellEnd"/>
      <w:r w:rsidRPr="000768BC">
        <w:rPr>
          <w:rFonts w:ascii="Browallia New" w:hAnsi="Browallia New" w:cs="Browallia New"/>
          <w:b/>
          <w:bCs/>
        </w:rPr>
        <w:sym w:font="Symbol" w:char="F029"/>
      </w:r>
      <w:r w:rsidRPr="000768BC">
        <w:rPr>
          <w:rFonts w:ascii="Browallia New" w:hAnsi="Browallia New" w:cs="Browallia New"/>
          <w:b/>
          <w:bCs/>
        </w:rPr>
        <w:t xml:space="preserve"> </w:t>
      </w:r>
      <w:r w:rsidRPr="000768BC">
        <w:rPr>
          <w:rFonts w:ascii="Browallia New" w:hAnsi="Browallia New" w:cs="Browallia New"/>
          <w:b/>
          <w:bCs/>
        </w:rPr>
        <w:sym w:font="Symbol" w:char="F0B4"/>
      </w:r>
      <w:r w:rsidRPr="000768BC">
        <w:rPr>
          <w:rFonts w:ascii="Browallia New" w:hAnsi="Browallia New" w:cs="Browallia New"/>
          <w:b/>
          <w:bCs/>
        </w:rPr>
        <w:t xml:space="preserve"> </w:t>
      </w:r>
      <w:proofErr w:type="spellStart"/>
      <w:r w:rsidRPr="000768BC">
        <w:rPr>
          <w:rFonts w:ascii="Browallia New" w:hAnsi="Browallia New" w:cs="Browallia New"/>
          <w:b/>
          <w:bCs/>
        </w:rPr>
        <w:t>TFC</w:t>
      </w:r>
      <w:r w:rsidRPr="000768BC">
        <w:rPr>
          <w:rFonts w:ascii="Browallia New" w:hAnsi="Browallia New" w:cs="Browallia New"/>
          <w:b/>
          <w:bCs/>
          <w:vertAlign w:val="subscript"/>
        </w:rPr>
        <w:t>IPS,y</w:t>
      </w:r>
      <w:proofErr w:type="spellEnd"/>
      <w:r w:rsidRPr="000768BC">
        <w:rPr>
          <w:rFonts w:ascii="Browallia New" w:hAnsi="Browallia New" w:cs="Browallia New"/>
          <w:b/>
          <w:bCs/>
          <w:sz w:val="28"/>
          <w:szCs w:val="28"/>
        </w:rPr>
        <w:t xml:space="preserve"> </w:t>
      </w:r>
      <m:oMath>
        <m:r>
          <m:rPr>
            <m:sty m:val="b"/>
          </m:rPr>
          <w:rPr>
            <w:rFonts w:ascii="Cambria Math" w:eastAsiaTheme="minorEastAsia" w:hAnsi="Cambria Math" w:cs="Browallia New"/>
            <w:sz w:val="30"/>
            <w:szCs w:val="30"/>
          </w:rPr>
          <m:t>×</m:t>
        </m:r>
        <m:d>
          <m:dPr>
            <m:begChr m:val="["/>
            <m:endChr m:val="]"/>
            <m:ctrlPr>
              <w:rPr>
                <w:rFonts w:ascii="Cambria Math" w:eastAsiaTheme="minorEastAsia" w:hAnsi="Cambria Math" w:cs="Browallia New"/>
                <w:b/>
                <w:bCs/>
                <w:sz w:val="30"/>
                <w:szCs w:val="30"/>
              </w:rPr>
            </m:ctrlPr>
          </m:dPr>
          <m:e>
            <m:f>
              <m:fPr>
                <m:ctrlPr>
                  <w:rPr>
                    <w:rFonts w:ascii="Cambria Math" w:eastAsiaTheme="minorEastAsia" w:hAnsi="Cambria Math" w:cs="Browallia New"/>
                    <w:b/>
                    <w:bCs/>
                    <w:sz w:val="30"/>
                    <w:szCs w:val="30"/>
                  </w:rPr>
                </m:ctrlPr>
              </m:fPr>
              <m:num>
                <m:d>
                  <m:dPr>
                    <m:ctrlPr>
                      <w:rPr>
                        <w:rFonts w:ascii="Cambria Math" w:eastAsiaTheme="minorEastAsia" w:hAnsi="Cambria Math" w:cs="Browallia New"/>
                        <w:b/>
                        <w:bCs/>
                        <w:sz w:val="30"/>
                        <w:szCs w:val="30"/>
                      </w:rPr>
                    </m:ctrlPr>
                  </m:dPr>
                  <m:e>
                    <m:r>
                      <m:rPr>
                        <m:sty m:val="b"/>
                      </m:rPr>
                      <w:rPr>
                        <w:rFonts w:ascii="Cambria Math" w:eastAsiaTheme="minorEastAsia" w:hAnsi="Cambria Math" w:cs="Browallia New"/>
                        <w:sz w:val="30"/>
                        <w:szCs w:val="30"/>
                      </w:rPr>
                      <m:t>3.6×</m:t>
                    </m:r>
                    <m:sSub>
                      <m:sSubPr>
                        <m:ctrlPr>
                          <w:rPr>
                            <w:rFonts w:ascii="Cambria Math" w:eastAsiaTheme="minorEastAsia" w:hAnsi="Cambria Math" w:cs="Browallia New"/>
                            <w:b/>
                            <w:bCs/>
                            <w:sz w:val="30"/>
                            <w:szCs w:val="30"/>
                          </w:rPr>
                        </m:ctrlPr>
                      </m:sSubPr>
                      <m:e>
                        <m:r>
                          <m:rPr>
                            <m:sty m:val="b"/>
                          </m:rPr>
                          <w:rPr>
                            <w:rFonts w:ascii="Cambria Math" w:eastAsiaTheme="minorEastAsia" w:hAnsi="Cambria Math" w:cs="Cambria Math" w:hint="cs"/>
                            <w:sz w:val="30"/>
                            <w:szCs w:val="30"/>
                            <w:cs/>
                          </w:rPr>
                          <m:t>E</m:t>
                        </m:r>
                        <m:r>
                          <m:rPr>
                            <m:sty m:val="b"/>
                          </m:rPr>
                          <w:rPr>
                            <w:rFonts w:ascii="Cambria Math" w:eastAsiaTheme="minorEastAsia" w:hAnsi="Cambria Math" w:cs="Cambria Math"/>
                            <w:sz w:val="30"/>
                            <w:szCs w:val="30"/>
                          </w:rPr>
                          <m:t>C</m:t>
                        </m:r>
                      </m:e>
                      <m:sub>
                        <m:r>
                          <m:rPr>
                            <m:sty m:val="b"/>
                          </m:rPr>
                          <w:rPr>
                            <w:rFonts w:ascii="Cambria Math" w:eastAsiaTheme="minorEastAsia" w:hAnsi="Cambria Math" w:cs="Cambria Math"/>
                            <w:sz w:val="30"/>
                            <w:szCs w:val="30"/>
                          </w:rPr>
                          <m:t>trans,OB,PJ,y</m:t>
                        </m:r>
                      </m:sub>
                    </m:sSub>
                  </m:e>
                </m:d>
              </m:num>
              <m:den>
                <m:d>
                  <m:dPr>
                    <m:ctrlPr>
                      <w:rPr>
                        <w:rFonts w:ascii="Cambria Math" w:eastAsiaTheme="minorEastAsia" w:hAnsi="Cambria Math" w:cs="Browallia New"/>
                        <w:b/>
                        <w:bCs/>
                        <w:sz w:val="30"/>
                        <w:szCs w:val="30"/>
                      </w:rPr>
                    </m:ctrlPr>
                  </m:dPr>
                  <m:e>
                    <m:sSub>
                      <m:sSubPr>
                        <m:ctrlPr>
                          <w:rPr>
                            <w:rFonts w:ascii="Cambria Math" w:eastAsiaTheme="minorEastAsia" w:hAnsi="Cambria Math" w:cs="Browallia New"/>
                            <w:b/>
                            <w:bCs/>
                            <w:sz w:val="30"/>
                            <w:szCs w:val="30"/>
                          </w:rPr>
                        </m:ctrlPr>
                      </m:sSubPr>
                      <m:e>
                        <m:r>
                          <m:rPr>
                            <m:sty m:val="b"/>
                          </m:rPr>
                          <w:rPr>
                            <w:rFonts w:ascii="Cambria Math" w:eastAsiaTheme="minorEastAsia" w:hAnsi="Cambria Math" w:cs="Browallia New"/>
                            <w:sz w:val="30"/>
                            <w:szCs w:val="30"/>
                          </w:rPr>
                          <m:t>HG</m:t>
                        </m:r>
                      </m:e>
                      <m:sub>
                        <m:r>
                          <m:rPr>
                            <m:sty m:val="b"/>
                          </m:rPr>
                          <w:rPr>
                            <w:rFonts w:ascii="Cambria Math" w:eastAsiaTheme="minorEastAsia" w:hAnsi="Cambria Math" w:cs="Cambria Math"/>
                            <w:sz w:val="30"/>
                            <w:szCs w:val="30"/>
                          </w:rPr>
                          <m:t>IPS</m:t>
                        </m:r>
                        <m:r>
                          <m:rPr>
                            <m:sty m:val="b"/>
                          </m:rPr>
                          <w:rPr>
                            <w:rFonts w:ascii="Cambria Math" w:eastAsiaTheme="minorEastAsia" w:hAnsi="Cambria Math" w:cs="Browallia New"/>
                            <w:sz w:val="30"/>
                            <w:szCs w:val="30"/>
                          </w:rPr>
                          <m:t>,y</m:t>
                        </m:r>
                      </m:sub>
                    </m:sSub>
                    <m:r>
                      <m:rPr>
                        <m:sty m:val="b"/>
                      </m:rPr>
                      <w:rPr>
                        <w:rFonts w:ascii="Cambria Math" w:eastAsiaTheme="minorEastAsia" w:hAnsi="Cambria Math" w:cs="Browallia New"/>
                        <w:sz w:val="30"/>
                        <w:szCs w:val="30"/>
                        <w:cs/>
                      </w:rPr>
                      <m:t>+</m:t>
                    </m:r>
                    <m:r>
                      <m:rPr>
                        <m:sty m:val="b"/>
                      </m:rPr>
                      <w:rPr>
                        <w:rFonts w:ascii="Cambria Math" w:eastAsiaTheme="minorEastAsia" w:hAnsi="Cambria Math" w:cs="Browallia New"/>
                        <w:sz w:val="30"/>
                        <w:szCs w:val="30"/>
                      </w:rPr>
                      <m:t>(</m:t>
                    </m:r>
                    <m:sSub>
                      <m:sSubPr>
                        <m:ctrlPr>
                          <w:rPr>
                            <w:rFonts w:ascii="Cambria Math" w:eastAsiaTheme="minorEastAsia" w:hAnsi="Cambria Math" w:cs="Browallia New"/>
                            <w:b/>
                            <w:bCs/>
                            <w:sz w:val="30"/>
                            <w:szCs w:val="30"/>
                          </w:rPr>
                        </m:ctrlPr>
                      </m:sSubPr>
                      <m:e>
                        <m:r>
                          <m:rPr>
                            <m:sty m:val="b"/>
                          </m:rPr>
                          <w:rPr>
                            <w:rFonts w:ascii="Cambria Math" w:eastAsiaTheme="minorEastAsia" w:hAnsi="Cambria Math" w:cs="Cambria Math"/>
                            <w:sz w:val="30"/>
                            <w:szCs w:val="30"/>
                          </w:rPr>
                          <m:t>3.6×</m:t>
                        </m:r>
                        <m:r>
                          <m:rPr>
                            <m:sty m:val="b"/>
                          </m:rPr>
                          <w:rPr>
                            <w:rFonts w:ascii="Cambria Math" w:eastAsiaTheme="minorEastAsia" w:hAnsi="Cambria Math" w:cs="Cambria Math" w:hint="cs"/>
                            <w:sz w:val="30"/>
                            <w:szCs w:val="30"/>
                            <w:cs/>
                          </w:rPr>
                          <m:t>E</m:t>
                        </m:r>
                        <m:r>
                          <m:rPr>
                            <m:sty m:val="b"/>
                          </m:rPr>
                          <w:rPr>
                            <w:rFonts w:ascii="Cambria Math" w:eastAsiaTheme="minorEastAsia" w:hAnsi="Cambria Math" w:cs="Browallia New"/>
                            <w:sz w:val="30"/>
                            <w:szCs w:val="30"/>
                          </w:rPr>
                          <m:t>G</m:t>
                        </m:r>
                      </m:e>
                      <m:sub>
                        <m:r>
                          <m:rPr>
                            <m:sty m:val="b"/>
                          </m:rPr>
                          <w:rPr>
                            <w:rFonts w:ascii="Cambria Math" w:eastAsiaTheme="minorEastAsia" w:hAnsi="Cambria Math" w:cs="Cambria Math"/>
                            <w:sz w:val="30"/>
                            <w:szCs w:val="30"/>
                          </w:rPr>
                          <m:t>IPS</m:t>
                        </m:r>
                        <m:r>
                          <m:rPr>
                            <m:sty m:val="b"/>
                          </m:rPr>
                          <w:rPr>
                            <w:rFonts w:ascii="Cambria Math" w:eastAsiaTheme="minorEastAsia" w:hAnsi="Cambria Math" w:cs="Browallia New"/>
                            <w:sz w:val="30"/>
                            <w:szCs w:val="30"/>
                          </w:rPr>
                          <m:t>,y</m:t>
                        </m:r>
                      </m:sub>
                    </m:sSub>
                    <m:r>
                      <m:rPr>
                        <m:sty m:val="bi"/>
                      </m:rPr>
                      <w:rPr>
                        <w:rFonts w:ascii="Cambria Math" w:eastAsiaTheme="minorEastAsia" w:hAnsi="Cambria Math" w:cs="Browallia New"/>
                        <w:sz w:val="30"/>
                        <w:szCs w:val="30"/>
                      </w:rPr>
                      <m:t>)</m:t>
                    </m:r>
                  </m:e>
                </m:d>
              </m:den>
            </m:f>
          </m:e>
        </m:d>
      </m:oMath>
      <w:r w:rsidRPr="000768BC">
        <w:rPr>
          <w:rFonts w:ascii="Browallia New" w:hAnsi="Browallia New" w:cs="Browallia New"/>
          <w:b/>
          <w:bCs/>
          <w:sz w:val="28"/>
          <w:szCs w:val="28"/>
        </w:rPr>
        <w:tab/>
      </w:r>
      <w:r w:rsidR="00EF5E08">
        <w:rPr>
          <w:rFonts w:ascii="Browallia New" w:hAnsi="Browallia New" w:cs="Browallia New" w:hint="cs"/>
        </w:rPr>
        <w:t>Equation</w:t>
      </w:r>
      <w:r w:rsidRPr="000768BC">
        <w:rPr>
          <w:rFonts w:ascii="Browallia New" w:hAnsi="Browallia New" w:cs="Browallia New" w:hint="cs"/>
          <w:cs/>
        </w:rPr>
        <w:t xml:space="preserve"> </w:t>
      </w:r>
      <w:r w:rsidRPr="000768BC">
        <w:rPr>
          <w:rFonts w:ascii="Browallia New" w:hAnsi="Browallia New" w:cs="Browallia New"/>
        </w:rPr>
        <w:t>(</w:t>
      </w:r>
      <w:r w:rsidR="00DE7588">
        <w:rPr>
          <w:rFonts w:ascii="Browallia New" w:hAnsi="Browallia New" w:cs="Browallia New"/>
        </w:rPr>
        <w:t>30</w:t>
      </w:r>
      <w:r w:rsidRPr="000768BC">
        <w:rPr>
          <w:rFonts w:ascii="Browallia New" w:hAnsi="Browallia New" w:cs="Browallia New"/>
        </w:rPr>
        <w:t>)</w:t>
      </w:r>
    </w:p>
    <w:p w14:paraId="0125E549" w14:textId="77777777" w:rsidR="00A46184" w:rsidRPr="00195E22" w:rsidRDefault="00A46184" w:rsidP="002F58FA">
      <w:pPr>
        <w:tabs>
          <w:tab w:val="left" w:pos="3329"/>
        </w:tabs>
        <w:spacing w:before="0" w:after="0" w:line="240" w:lineRule="auto"/>
        <w:ind w:left="180"/>
        <w:rPr>
          <w:rFonts w:ascii="Browallia New" w:hAnsi="Browallia New" w:cs="Browallia New"/>
          <w:sz w:val="16"/>
          <w:szCs w:val="16"/>
          <w:highlight w:val="green"/>
        </w:rPr>
      </w:pPr>
    </w:p>
    <w:p w14:paraId="50D51A8D" w14:textId="0986C4D2" w:rsidR="002F58FA" w:rsidRPr="000768BC" w:rsidRDefault="00EF5E08" w:rsidP="002F58FA">
      <w:pPr>
        <w:tabs>
          <w:tab w:val="left" w:pos="3329"/>
        </w:tabs>
        <w:spacing w:before="0" w:after="0" w:line="240" w:lineRule="auto"/>
        <w:ind w:left="284"/>
        <w:rPr>
          <w:rFonts w:ascii="Browallia New" w:hAnsi="Browallia New" w:cs="Browallia New"/>
        </w:rPr>
      </w:pPr>
      <w:r>
        <w:rPr>
          <w:rFonts w:ascii="Browallia New" w:hAnsi="Browallia New" w:cs="Browallia New"/>
        </w:rPr>
        <w:t>Where</w:t>
      </w:r>
    </w:p>
    <w:tbl>
      <w:tblPr>
        <w:tblW w:w="9000" w:type="dxa"/>
        <w:tblInd w:w="90" w:type="dxa"/>
        <w:tblLayout w:type="fixed"/>
        <w:tblLook w:val="04A0" w:firstRow="1" w:lastRow="0" w:firstColumn="1" w:lastColumn="0" w:noHBand="0" w:noVBand="1"/>
      </w:tblPr>
      <w:tblGrid>
        <w:gridCol w:w="1601"/>
        <w:gridCol w:w="360"/>
        <w:gridCol w:w="7039"/>
      </w:tblGrid>
      <w:tr w:rsidR="00C93A6A" w:rsidRPr="000768BC" w14:paraId="6890919C" w14:textId="77777777" w:rsidTr="00C93A6A">
        <w:tc>
          <w:tcPr>
            <w:tcW w:w="1601" w:type="dxa"/>
          </w:tcPr>
          <w:p w14:paraId="1A687AA0" w14:textId="6FB13A41" w:rsidR="00C93A6A" w:rsidRPr="000768BC" w:rsidRDefault="00C93A6A" w:rsidP="00C93A6A">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0768BC">
              <w:rPr>
                <w:rFonts w:ascii="Browallia New" w:hAnsi="Browallia New" w:cs="Browallia New"/>
              </w:rPr>
              <w:t>FC</w:t>
            </w:r>
            <w:r w:rsidRPr="000768BC">
              <w:rPr>
                <w:rFonts w:ascii="Browallia New" w:hAnsi="Browallia New" w:cs="Browallia New"/>
                <w:vertAlign w:val="subscript"/>
              </w:rPr>
              <w:t>Trans,OB</w:t>
            </w:r>
            <w:proofErr w:type="gramEnd"/>
            <w:r w:rsidRPr="000768BC">
              <w:rPr>
                <w:rFonts w:ascii="Browallia New" w:hAnsi="Browallia New" w:cs="Browallia New"/>
                <w:vertAlign w:val="subscript"/>
              </w:rPr>
              <w:t>,IPS,y</w:t>
            </w:r>
            <w:proofErr w:type="spellEnd"/>
          </w:p>
        </w:tc>
        <w:tc>
          <w:tcPr>
            <w:tcW w:w="360" w:type="dxa"/>
          </w:tcPr>
          <w:p w14:paraId="35351914" w14:textId="77777777" w:rsidR="00C93A6A" w:rsidRPr="000768BC" w:rsidRDefault="00C93A6A" w:rsidP="00C93A6A">
            <w:pPr>
              <w:pStyle w:val="ListParagraph"/>
              <w:tabs>
                <w:tab w:val="left" w:pos="3329"/>
              </w:tabs>
              <w:spacing w:before="0" w:after="0" w:line="240" w:lineRule="auto"/>
              <w:ind w:left="0"/>
              <w:contextualSpacing w:val="0"/>
              <w:rPr>
                <w:rFonts w:ascii="Browallia New" w:hAnsi="Browallia New" w:cs="Browallia New"/>
                <w:szCs w:val="32"/>
              </w:rPr>
            </w:pPr>
            <w:r w:rsidRPr="000768BC">
              <w:rPr>
                <w:rFonts w:ascii="Browallia New" w:hAnsi="Browallia New" w:cs="Browallia New"/>
                <w:szCs w:val="32"/>
              </w:rPr>
              <w:t>=</w:t>
            </w:r>
          </w:p>
        </w:tc>
        <w:tc>
          <w:tcPr>
            <w:tcW w:w="7039" w:type="dxa"/>
          </w:tcPr>
          <w:p w14:paraId="2994C1E1" w14:textId="669FCB1D" w:rsidR="00C93A6A" w:rsidRPr="000768BC" w:rsidRDefault="00C93A6A" w:rsidP="00C93A6A">
            <w:pPr>
              <w:pStyle w:val="ListParagraph"/>
              <w:tabs>
                <w:tab w:val="left" w:pos="3329"/>
              </w:tabs>
              <w:spacing w:before="0" w:after="0" w:line="240" w:lineRule="auto"/>
              <w:ind w:left="0"/>
              <w:contextualSpacing w:val="0"/>
              <w:rPr>
                <w:rFonts w:ascii="Browallia New" w:hAnsi="Browallia New" w:cs="Browallia New"/>
                <w:szCs w:val="32"/>
                <w:cs/>
              </w:rPr>
            </w:pPr>
            <w:r w:rsidRPr="006F1BB9">
              <w:rPr>
                <w:rFonts w:ascii="Browallia New" w:hAnsi="Browallia New" w:cs="Browallia New"/>
                <w:szCs w:val="32"/>
              </w:rPr>
              <w:t xml:space="preserve">Fossil fuel consumption for electricity generation in the purchased portion used for transporting concrete mix materials associated with </w:t>
            </w:r>
            <w:r w:rsidRPr="006F1BB9">
              <w:rPr>
                <w:rFonts w:ascii="Browallia New" w:hAnsi="Browallia New" w:cs="Browallia New"/>
                <w:szCs w:val="32"/>
              </w:rPr>
              <w:lastRenderedPageBreak/>
              <w:t>increased concrete production beyond the baseline level in year y (</w:t>
            </w:r>
            <w:proofErr w:type="spellStart"/>
            <w:r w:rsidRPr="006F1BB9">
              <w:rPr>
                <w:rFonts w:ascii="Browallia New" w:hAnsi="Browallia New" w:cs="Browallia New"/>
                <w:szCs w:val="32"/>
              </w:rPr>
              <w:t>tCO</w:t>
            </w:r>
            <w:proofErr w:type="spellEnd"/>
            <w:r w:rsidRPr="006F1BB9">
              <w:rPr>
                <w:rFonts w:ascii="Browallia New" w:hAnsi="Browallia New" w:cs="Browallia New"/>
                <w:szCs w:val="32"/>
                <w:vertAlign w:val="subscript"/>
                <w:cs/>
              </w:rPr>
              <w:t>2</w:t>
            </w:r>
            <w:r w:rsidRPr="006F1BB9">
              <w:rPr>
                <w:rFonts w:ascii="Browallia New" w:hAnsi="Browallia New" w:cs="Browallia New"/>
                <w:szCs w:val="32"/>
              </w:rPr>
              <w:t>e/year)</w:t>
            </w:r>
          </w:p>
        </w:tc>
      </w:tr>
      <w:tr w:rsidR="00C93A6A" w:rsidRPr="000768BC" w14:paraId="683E52CC" w14:textId="77777777" w:rsidTr="00C93A6A">
        <w:tc>
          <w:tcPr>
            <w:tcW w:w="1601" w:type="dxa"/>
          </w:tcPr>
          <w:p w14:paraId="0D2F0E8D" w14:textId="77777777" w:rsidR="00C93A6A" w:rsidRPr="000768BC" w:rsidRDefault="00C93A6A" w:rsidP="00C93A6A">
            <w:pPr>
              <w:pStyle w:val="ListParagraph"/>
              <w:tabs>
                <w:tab w:val="left" w:pos="3329"/>
              </w:tabs>
              <w:spacing w:before="0" w:after="0" w:line="240" w:lineRule="auto"/>
              <w:ind w:left="33"/>
              <w:contextualSpacing w:val="0"/>
              <w:rPr>
                <w:rFonts w:ascii="Browallia New" w:hAnsi="Browallia New" w:cs="Browallia New"/>
                <w:szCs w:val="32"/>
              </w:rPr>
            </w:pPr>
            <w:proofErr w:type="spellStart"/>
            <w:proofErr w:type="gramStart"/>
            <w:r w:rsidRPr="000768BC">
              <w:rPr>
                <w:rFonts w:ascii="Browallia New" w:eastAsia="Cambria Math" w:hAnsi="Browallia New" w:cs="Browallia New"/>
                <w:szCs w:val="32"/>
              </w:rPr>
              <w:lastRenderedPageBreak/>
              <w:t>TFC</w:t>
            </w:r>
            <w:r w:rsidRPr="000768BC">
              <w:rPr>
                <w:rFonts w:ascii="Browallia New" w:eastAsia="Cambria Math" w:hAnsi="Browallia New" w:cs="Browallia New"/>
                <w:szCs w:val="32"/>
                <w:vertAlign w:val="subscript"/>
              </w:rPr>
              <w:t>IPS,y</w:t>
            </w:r>
            <w:proofErr w:type="spellEnd"/>
            <w:proofErr w:type="gramEnd"/>
          </w:p>
        </w:tc>
        <w:tc>
          <w:tcPr>
            <w:tcW w:w="360" w:type="dxa"/>
          </w:tcPr>
          <w:p w14:paraId="614DFAE2" w14:textId="77777777" w:rsidR="00C93A6A" w:rsidRPr="000768BC" w:rsidRDefault="00C93A6A" w:rsidP="00C93A6A">
            <w:pPr>
              <w:pStyle w:val="ListParagraph"/>
              <w:tabs>
                <w:tab w:val="left" w:pos="3329"/>
              </w:tabs>
              <w:spacing w:before="0" w:after="0" w:line="240" w:lineRule="auto"/>
              <w:ind w:left="0"/>
              <w:contextualSpacing w:val="0"/>
              <w:rPr>
                <w:rFonts w:ascii="Browallia New" w:hAnsi="Browallia New" w:cs="Browallia New"/>
                <w:szCs w:val="32"/>
              </w:rPr>
            </w:pPr>
            <w:r w:rsidRPr="000768BC">
              <w:rPr>
                <w:rFonts w:ascii="Browallia New" w:hAnsi="Browallia New" w:cs="Browallia New"/>
                <w:szCs w:val="32"/>
              </w:rPr>
              <w:t>=</w:t>
            </w:r>
          </w:p>
        </w:tc>
        <w:tc>
          <w:tcPr>
            <w:tcW w:w="7039" w:type="dxa"/>
            <w:vAlign w:val="center"/>
          </w:tcPr>
          <w:p w14:paraId="5BCAF636" w14:textId="1B3FFABE" w:rsidR="00C93A6A" w:rsidRPr="000768BC" w:rsidRDefault="00C93A6A" w:rsidP="00C93A6A">
            <w:pPr>
              <w:pStyle w:val="ListParagraph"/>
              <w:tabs>
                <w:tab w:val="left" w:pos="3329"/>
              </w:tabs>
              <w:spacing w:before="0" w:after="0" w:line="240" w:lineRule="auto"/>
              <w:ind w:left="0"/>
              <w:contextualSpacing w:val="0"/>
              <w:rPr>
                <w:rFonts w:ascii="Browallia New" w:hAnsi="Browallia New" w:cs="Browallia New"/>
                <w:szCs w:val="32"/>
                <w:cs/>
              </w:rPr>
            </w:pPr>
            <w:r w:rsidRPr="00BB2B1E">
              <w:rPr>
                <w:rFonts w:ascii="Browallia New" w:hAnsi="Browallia New" w:cs="Browallia New"/>
                <w:szCs w:val="32"/>
              </w:rPr>
              <w:t>Total fossil fuel consumption by the power plant(s) supplying electricity and/or steam for use in year y (</w:t>
            </w:r>
            <w:r>
              <w:rPr>
                <w:rFonts w:ascii="Browallia New" w:hAnsi="Browallia New" w:cs="Browallia New"/>
                <w:szCs w:val="32"/>
              </w:rPr>
              <w:t>Unit/year</w:t>
            </w:r>
            <w:r w:rsidRPr="00BB2B1E">
              <w:rPr>
                <w:rFonts w:ascii="Browallia New" w:hAnsi="Browallia New" w:cs="Browallia New"/>
                <w:szCs w:val="32"/>
              </w:rPr>
              <w:t>)</w:t>
            </w:r>
          </w:p>
        </w:tc>
      </w:tr>
      <w:tr w:rsidR="00C93A6A" w:rsidRPr="000768BC" w14:paraId="298EB41A" w14:textId="77777777" w:rsidTr="00C93A6A">
        <w:tc>
          <w:tcPr>
            <w:tcW w:w="1601" w:type="dxa"/>
          </w:tcPr>
          <w:p w14:paraId="67B2FA90" w14:textId="77777777" w:rsidR="00C93A6A" w:rsidRPr="000768BC" w:rsidRDefault="00C93A6A" w:rsidP="00C93A6A">
            <w:pPr>
              <w:pStyle w:val="ListParagraph"/>
              <w:tabs>
                <w:tab w:val="left" w:pos="3329"/>
              </w:tabs>
              <w:spacing w:before="0" w:after="0" w:line="240" w:lineRule="auto"/>
              <w:ind w:left="33"/>
              <w:contextualSpacing w:val="0"/>
              <w:rPr>
                <w:rFonts w:ascii="Browallia New" w:eastAsia="Cambria Math" w:hAnsi="Browallia New" w:cs="Browallia New"/>
                <w:szCs w:val="32"/>
              </w:rPr>
            </w:pPr>
            <w:proofErr w:type="spellStart"/>
            <w:proofErr w:type="gramStart"/>
            <w:r w:rsidRPr="000768BC">
              <w:rPr>
                <w:rFonts w:ascii="Browallia New" w:eastAsia="Cambria Math" w:hAnsi="Browallia New" w:cs="Browallia New"/>
                <w:szCs w:val="32"/>
              </w:rPr>
              <w:t>HG</w:t>
            </w:r>
            <w:r w:rsidRPr="000768BC">
              <w:rPr>
                <w:rFonts w:ascii="Browallia New" w:eastAsia="Cambria Math" w:hAnsi="Browallia New" w:cs="Browallia New"/>
                <w:szCs w:val="32"/>
                <w:vertAlign w:val="subscript"/>
              </w:rPr>
              <w:t>IPS,y</w:t>
            </w:r>
            <w:proofErr w:type="spellEnd"/>
            <w:proofErr w:type="gramEnd"/>
          </w:p>
        </w:tc>
        <w:tc>
          <w:tcPr>
            <w:tcW w:w="360" w:type="dxa"/>
          </w:tcPr>
          <w:p w14:paraId="584354FB" w14:textId="77777777" w:rsidR="00C93A6A" w:rsidRPr="000768BC" w:rsidRDefault="00C93A6A" w:rsidP="00C93A6A">
            <w:pPr>
              <w:pStyle w:val="ListParagraph"/>
              <w:tabs>
                <w:tab w:val="left" w:pos="3329"/>
              </w:tabs>
              <w:spacing w:before="0" w:after="0" w:line="240" w:lineRule="auto"/>
              <w:ind w:left="0"/>
              <w:contextualSpacing w:val="0"/>
              <w:rPr>
                <w:rFonts w:ascii="Browallia New" w:hAnsi="Browallia New" w:cs="Browallia New"/>
                <w:szCs w:val="32"/>
              </w:rPr>
            </w:pPr>
            <w:r w:rsidRPr="000768BC">
              <w:rPr>
                <w:rFonts w:ascii="Browallia New" w:hAnsi="Browallia New" w:cs="Browallia New"/>
                <w:szCs w:val="32"/>
              </w:rPr>
              <w:t>=</w:t>
            </w:r>
          </w:p>
        </w:tc>
        <w:tc>
          <w:tcPr>
            <w:tcW w:w="7039" w:type="dxa"/>
          </w:tcPr>
          <w:p w14:paraId="051C6347" w14:textId="00831163" w:rsidR="00C93A6A" w:rsidRPr="000768BC" w:rsidRDefault="00C93A6A" w:rsidP="00C93A6A">
            <w:pPr>
              <w:pStyle w:val="ListParagraph"/>
              <w:tabs>
                <w:tab w:val="left" w:pos="3329"/>
              </w:tabs>
              <w:spacing w:before="0" w:after="0" w:line="240" w:lineRule="auto"/>
              <w:ind w:left="0"/>
              <w:contextualSpacing w:val="0"/>
              <w:rPr>
                <w:rFonts w:ascii="Browallia New" w:hAnsi="Browallia New" w:cs="Browallia New"/>
                <w:szCs w:val="32"/>
                <w:cs/>
              </w:rPr>
            </w:pPr>
            <w:r w:rsidRPr="00BB2B1E">
              <w:rPr>
                <w:rFonts w:ascii="Browallia New" w:hAnsi="Browallia New" w:cs="Browallia New"/>
                <w:szCs w:val="32"/>
              </w:rPr>
              <w:t>Total heat output generated by power plant(s) supplying electricity and/or steam used in year y (MJ/year)</w:t>
            </w:r>
          </w:p>
        </w:tc>
      </w:tr>
      <w:tr w:rsidR="00C93A6A" w:rsidRPr="000768BC" w14:paraId="7F4FA6FD" w14:textId="77777777" w:rsidTr="00C93A6A">
        <w:trPr>
          <w:trHeight w:val="305"/>
        </w:trPr>
        <w:tc>
          <w:tcPr>
            <w:tcW w:w="1601" w:type="dxa"/>
          </w:tcPr>
          <w:p w14:paraId="62A00CBB" w14:textId="77777777" w:rsidR="00C93A6A" w:rsidRPr="000768BC" w:rsidRDefault="00C93A6A" w:rsidP="00C93A6A">
            <w:pPr>
              <w:pStyle w:val="ListParagraph"/>
              <w:tabs>
                <w:tab w:val="left" w:pos="3329"/>
              </w:tabs>
              <w:spacing w:before="0" w:after="0" w:line="240" w:lineRule="auto"/>
              <w:ind w:left="33"/>
              <w:contextualSpacing w:val="0"/>
              <w:rPr>
                <w:rFonts w:ascii="Browallia New" w:eastAsia="Cambria Math" w:hAnsi="Browallia New" w:cs="Browallia New"/>
                <w:szCs w:val="32"/>
              </w:rPr>
            </w:pPr>
            <w:proofErr w:type="spellStart"/>
            <w:proofErr w:type="gramStart"/>
            <w:r w:rsidRPr="000768BC">
              <w:rPr>
                <w:rFonts w:ascii="Browallia New" w:eastAsia="Cambria Math" w:hAnsi="Browallia New" w:cs="Browallia New"/>
                <w:szCs w:val="32"/>
              </w:rPr>
              <w:t>EG</w:t>
            </w:r>
            <w:r w:rsidRPr="000768BC">
              <w:rPr>
                <w:rFonts w:ascii="Browallia New" w:eastAsia="Cambria Math" w:hAnsi="Browallia New" w:cs="Browallia New"/>
                <w:szCs w:val="32"/>
                <w:vertAlign w:val="subscript"/>
              </w:rPr>
              <w:t>IPS,y</w:t>
            </w:r>
            <w:proofErr w:type="spellEnd"/>
            <w:proofErr w:type="gramEnd"/>
          </w:p>
        </w:tc>
        <w:tc>
          <w:tcPr>
            <w:tcW w:w="360" w:type="dxa"/>
          </w:tcPr>
          <w:p w14:paraId="3115401F" w14:textId="77777777" w:rsidR="00C93A6A" w:rsidRPr="000768BC" w:rsidRDefault="00C93A6A" w:rsidP="00C93A6A">
            <w:pPr>
              <w:pStyle w:val="ListParagraph"/>
              <w:tabs>
                <w:tab w:val="left" w:pos="3329"/>
              </w:tabs>
              <w:spacing w:before="0" w:after="0" w:line="240" w:lineRule="auto"/>
              <w:ind w:left="0"/>
              <w:contextualSpacing w:val="0"/>
              <w:rPr>
                <w:rFonts w:ascii="Browallia New" w:hAnsi="Browallia New" w:cs="Browallia New"/>
                <w:szCs w:val="32"/>
              </w:rPr>
            </w:pPr>
            <w:r w:rsidRPr="000768BC">
              <w:rPr>
                <w:rFonts w:ascii="Browallia New" w:hAnsi="Browallia New" w:cs="Browallia New"/>
                <w:szCs w:val="32"/>
              </w:rPr>
              <w:t>=</w:t>
            </w:r>
          </w:p>
        </w:tc>
        <w:tc>
          <w:tcPr>
            <w:tcW w:w="7039" w:type="dxa"/>
          </w:tcPr>
          <w:p w14:paraId="3FEAB295" w14:textId="3F3EA595" w:rsidR="00C93A6A" w:rsidRPr="000768BC" w:rsidRDefault="00C93A6A" w:rsidP="00C93A6A">
            <w:pPr>
              <w:pStyle w:val="ListParagraph"/>
              <w:tabs>
                <w:tab w:val="left" w:pos="3329"/>
              </w:tabs>
              <w:spacing w:before="0" w:after="0" w:line="240" w:lineRule="auto"/>
              <w:ind w:left="0"/>
              <w:contextualSpacing w:val="0"/>
              <w:rPr>
                <w:rFonts w:ascii="Browallia New" w:hAnsi="Browallia New" w:cs="Browallia New"/>
                <w:szCs w:val="32"/>
                <w:cs/>
              </w:rPr>
            </w:pPr>
            <w:r w:rsidRPr="00BB2B1E">
              <w:rPr>
                <w:rFonts w:ascii="Browallia New" w:hAnsi="Browallia New" w:cs="Browallia New"/>
              </w:rPr>
              <w:t xml:space="preserve">Total electricity output generated by power plant(s) supplying electricity and/or steam used in year </w:t>
            </w:r>
            <w:r w:rsidRPr="00BB2B1E">
              <w:rPr>
                <w:rFonts w:ascii="Browallia New" w:hAnsi="Browallia New" w:cs="Browallia New"/>
                <w:i/>
                <w:iCs/>
              </w:rPr>
              <w:t>y</w:t>
            </w:r>
            <w:r w:rsidRPr="00BB2B1E">
              <w:rPr>
                <w:rFonts w:ascii="Browallia New" w:hAnsi="Browallia New" w:cs="Browallia New"/>
              </w:rPr>
              <w:t xml:space="preserve"> (kWh/year)</w:t>
            </w:r>
          </w:p>
        </w:tc>
      </w:tr>
      <w:tr w:rsidR="00C93A6A" w:rsidRPr="00C4388B" w14:paraId="4C951B52" w14:textId="77777777" w:rsidTr="00C93A6A">
        <w:tc>
          <w:tcPr>
            <w:tcW w:w="1601" w:type="dxa"/>
          </w:tcPr>
          <w:p w14:paraId="2DC6423B" w14:textId="77777777" w:rsidR="00C93A6A" w:rsidRPr="000768BC" w:rsidRDefault="00C93A6A" w:rsidP="00C93A6A">
            <w:pPr>
              <w:pStyle w:val="ListParagraph"/>
              <w:tabs>
                <w:tab w:val="left" w:pos="3329"/>
              </w:tabs>
              <w:spacing w:before="0" w:after="0" w:line="240" w:lineRule="auto"/>
              <w:ind w:left="33"/>
              <w:contextualSpacing w:val="0"/>
              <w:rPr>
                <w:rFonts w:ascii="Browallia New" w:eastAsia="Cambria Math" w:hAnsi="Browallia New" w:cs="Browallia New"/>
                <w:szCs w:val="32"/>
              </w:rPr>
            </w:pPr>
            <w:r w:rsidRPr="000768BC">
              <w:rPr>
                <w:rFonts w:ascii="Browallia New" w:hAnsi="Browallia New" w:cs="Browallia New"/>
                <w:szCs w:val="32"/>
              </w:rPr>
              <w:sym w:font="Symbol" w:char="F068"/>
            </w:r>
            <w:proofErr w:type="spellStart"/>
            <w:proofErr w:type="gramStart"/>
            <w:r w:rsidRPr="000768BC">
              <w:rPr>
                <w:rFonts w:ascii="Browallia New" w:hAnsi="Browallia New" w:cs="Browallia New"/>
                <w:szCs w:val="32"/>
                <w:vertAlign w:val="subscript"/>
              </w:rPr>
              <w:t>IPS,y</w:t>
            </w:r>
            <w:proofErr w:type="spellEnd"/>
            <w:proofErr w:type="gramEnd"/>
          </w:p>
        </w:tc>
        <w:tc>
          <w:tcPr>
            <w:tcW w:w="360" w:type="dxa"/>
          </w:tcPr>
          <w:p w14:paraId="29E790E6" w14:textId="77777777" w:rsidR="00C93A6A" w:rsidRPr="000768BC" w:rsidRDefault="00C93A6A" w:rsidP="00C93A6A">
            <w:pPr>
              <w:pStyle w:val="ListParagraph"/>
              <w:tabs>
                <w:tab w:val="left" w:pos="3329"/>
              </w:tabs>
              <w:spacing w:before="0" w:after="0" w:line="240" w:lineRule="auto"/>
              <w:ind w:left="0"/>
              <w:contextualSpacing w:val="0"/>
              <w:jc w:val="center"/>
              <w:rPr>
                <w:rFonts w:ascii="Browallia New" w:hAnsi="Browallia New" w:cs="Browallia New"/>
                <w:szCs w:val="32"/>
              </w:rPr>
            </w:pPr>
            <w:r w:rsidRPr="000768BC">
              <w:rPr>
                <w:rFonts w:ascii="Browallia New" w:hAnsi="Browallia New" w:cs="Browallia New"/>
                <w:szCs w:val="32"/>
                <w:cs/>
                <w:lang w:bidi="th"/>
              </w:rPr>
              <w:t>=</w:t>
            </w:r>
          </w:p>
        </w:tc>
        <w:tc>
          <w:tcPr>
            <w:tcW w:w="7039" w:type="dxa"/>
          </w:tcPr>
          <w:p w14:paraId="61631BD2" w14:textId="77777777" w:rsidR="00C93A6A" w:rsidRDefault="00C93A6A" w:rsidP="00C93A6A">
            <w:pPr>
              <w:pStyle w:val="ListParagraph"/>
              <w:tabs>
                <w:tab w:val="left" w:pos="3329"/>
              </w:tabs>
              <w:spacing w:before="0" w:after="0" w:line="240" w:lineRule="auto"/>
              <w:ind w:left="0"/>
              <w:contextualSpacing w:val="0"/>
              <w:rPr>
                <w:rFonts w:ascii="Browallia New" w:hAnsi="Browallia New" w:cs="Browallia New"/>
                <w:szCs w:val="32"/>
              </w:rPr>
            </w:pPr>
            <w:r w:rsidRPr="00BB2B1E">
              <w:rPr>
                <w:rFonts w:ascii="Browallia New" w:hAnsi="Browallia New" w:cs="Browallia New"/>
                <w:szCs w:val="32"/>
              </w:rPr>
              <w:t xml:space="preserve">Average annual efficiency of the power plant in year y </w:t>
            </w:r>
          </w:p>
          <w:p w14:paraId="71B61E01" w14:textId="322F32AA" w:rsidR="00C93A6A" w:rsidRPr="000768BC" w:rsidRDefault="00C93A6A" w:rsidP="00C93A6A">
            <w:pPr>
              <w:pStyle w:val="ListParagraph"/>
              <w:tabs>
                <w:tab w:val="left" w:pos="3329"/>
              </w:tabs>
              <w:spacing w:before="0" w:after="0" w:line="240" w:lineRule="auto"/>
              <w:ind w:left="0"/>
              <w:contextualSpacing w:val="0"/>
              <w:rPr>
                <w:rFonts w:ascii="Browallia New" w:hAnsi="Browallia New" w:cs="Browallia New"/>
                <w:szCs w:val="32"/>
                <w:cs/>
              </w:rPr>
            </w:pPr>
            <w:r w:rsidRPr="00BB2B1E">
              <w:rPr>
                <w:rFonts w:ascii="Browallia New" w:hAnsi="Browallia New" w:cs="Browallia New"/>
                <w:szCs w:val="32"/>
              </w:rPr>
              <w:t xml:space="preserve">(value between </w:t>
            </w:r>
            <w:r w:rsidRPr="00BB2B1E">
              <w:rPr>
                <w:rFonts w:ascii="Browallia New" w:hAnsi="Browallia New" w:cs="Browallia New"/>
                <w:szCs w:val="32"/>
                <w:cs/>
              </w:rPr>
              <w:t xml:space="preserve">0 </w:t>
            </w:r>
            <w:r w:rsidRPr="00BB2B1E">
              <w:rPr>
                <w:rFonts w:ascii="Browallia New" w:hAnsi="Browallia New" w:cs="Browallia New"/>
                <w:szCs w:val="32"/>
              </w:rPr>
              <w:t xml:space="preserve">and </w:t>
            </w:r>
            <w:r w:rsidRPr="00BB2B1E">
              <w:rPr>
                <w:rFonts w:ascii="Browallia New" w:hAnsi="Browallia New" w:cs="Browallia New"/>
                <w:szCs w:val="32"/>
                <w:cs/>
              </w:rPr>
              <w:t>1)</w:t>
            </w:r>
          </w:p>
        </w:tc>
      </w:tr>
      <w:bookmarkEnd w:id="33"/>
    </w:tbl>
    <w:p w14:paraId="78857859" w14:textId="77777777" w:rsidR="004D2F24" w:rsidRPr="00AD4E0A" w:rsidRDefault="004D2F24" w:rsidP="004D2F24">
      <w:pPr>
        <w:pStyle w:val="NormalWeb"/>
        <w:tabs>
          <w:tab w:val="left" w:pos="361"/>
        </w:tabs>
        <w:spacing w:before="0" w:beforeAutospacing="0" w:after="0" w:afterAutospacing="0"/>
        <w:ind w:left="0"/>
        <w:jc w:val="thaiDistribute"/>
        <w:rPr>
          <w:rFonts w:ascii="Browallia New" w:hAnsi="Browallia New" w:cs="Browallia New"/>
          <w:sz w:val="20"/>
          <w:szCs w:val="20"/>
        </w:rPr>
      </w:pPr>
    </w:p>
    <w:p w14:paraId="07390A34" w14:textId="2928833F" w:rsidR="00125A53" w:rsidRPr="0066444D" w:rsidRDefault="004C7897" w:rsidP="0066444D">
      <w:pPr>
        <w:pStyle w:val="ListParagraph"/>
        <w:numPr>
          <w:ilvl w:val="0"/>
          <w:numId w:val="2"/>
        </w:numPr>
        <w:tabs>
          <w:tab w:val="left" w:pos="284"/>
        </w:tabs>
        <w:spacing w:after="120" w:line="240" w:lineRule="auto"/>
        <w:ind w:left="431" w:hanging="431"/>
        <w:contextualSpacing w:val="0"/>
        <w:rPr>
          <w:rFonts w:ascii="Browallia New" w:hAnsi="Browallia New" w:cs="Browallia New"/>
          <w:b/>
          <w:bCs/>
          <w:szCs w:val="32"/>
        </w:rPr>
      </w:pPr>
      <w:r w:rsidRPr="00E7663B">
        <w:rPr>
          <w:rFonts w:ascii="Browallia New" w:hAnsi="Browallia New" w:cs="Browallia New"/>
          <w:b/>
          <w:bCs/>
          <w:szCs w:val="32"/>
        </w:rPr>
        <w:t>Emission Reduction</w:t>
      </w:r>
    </w:p>
    <w:p w14:paraId="4389BC4A" w14:textId="056314E1" w:rsidR="0066444D" w:rsidRPr="00C93A6A" w:rsidRDefault="00C93A6A" w:rsidP="00B145D7">
      <w:pPr>
        <w:ind w:left="567"/>
        <w:rPr>
          <w:rFonts w:ascii="Browallia New" w:hAnsi="Browallia New" w:cs="Browallia New"/>
        </w:rPr>
      </w:pPr>
      <w:r w:rsidRPr="00C93A6A">
        <w:rPr>
          <w:rFonts w:ascii="Browallia New" w:hAnsi="Browallia New" w:cs="Browallia New"/>
        </w:rPr>
        <w:t xml:space="preserve">Emission </w:t>
      </w:r>
      <w:r>
        <w:rPr>
          <w:rFonts w:ascii="Browallia New" w:hAnsi="Browallia New" w:cs="Browallia New"/>
        </w:rPr>
        <w:t>r</w:t>
      </w:r>
      <w:r w:rsidRPr="00C93A6A">
        <w:rPr>
          <w:rFonts w:ascii="Browallia New" w:hAnsi="Browallia New" w:cs="Browallia New"/>
        </w:rPr>
        <w:t>eduction</w:t>
      </w:r>
      <w:r>
        <w:rPr>
          <w:rFonts w:ascii="Browallia New" w:hAnsi="Browallia New" w:cs="Browallia New"/>
        </w:rPr>
        <w:t xml:space="preserve"> can be calculated </w:t>
      </w:r>
      <w:r w:rsidR="003467EC">
        <w:rPr>
          <w:rFonts w:ascii="Browallia New" w:hAnsi="Browallia New" w:cs="Browallia New"/>
        </w:rPr>
        <w:t>as followed:</w:t>
      </w:r>
    </w:p>
    <w:tbl>
      <w:tblPr>
        <w:tblW w:w="8634" w:type="dxa"/>
        <w:tblInd w:w="709" w:type="dxa"/>
        <w:tblLook w:val="04A0" w:firstRow="1" w:lastRow="0" w:firstColumn="1" w:lastColumn="0" w:noHBand="0" w:noVBand="1"/>
      </w:tblPr>
      <w:tblGrid>
        <w:gridCol w:w="576"/>
        <w:gridCol w:w="345"/>
        <w:gridCol w:w="7713"/>
      </w:tblGrid>
      <w:tr w:rsidR="0066444D" w:rsidRPr="00E873AC" w14:paraId="410334C8" w14:textId="77777777" w:rsidTr="0066444D">
        <w:trPr>
          <w:trHeight w:val="50"/>
        </w:trPr>
        <w:tc>
          <w:tcPr>
            <w:tcW w:w="576" w:type="dxa"/>
            <w:vAlign w:val="center"/>
          </w:tcPr>
          <w:p w14:paraId="16092B91" w14:textId="77777777" w:rsidR="0066444D" w:rsidRPr="00E873AC" w:rsidRDefault="0066444D" w:rsidP="004E2CF4">
            <w:pPr>
              <w:spacing w:before="0" w:after="0" w:line="240" w:lineRule="auto"/>
              <w:ind w:left="0"/>
              <w:rPr>
                <w:rFonts w:ascii="Browallia New" w:hAnsi="Browallia New" w:cs="Browallia New"/>
                <w:b/>
                <w:bCs/>
              </w:rPr>
            </w:pPr>
            <w:proofErr w:type="spellStart"/>
            <w:r w:rsidRPr="00E873AC">
              <w:rPr>
                <w:rFonts w:ascii="Browallia New" w:hAnsi="Browallia New" w:cs="Browallia New"/>
                <w:b/>
                <w:bCs/>
              </w:rPr>
              <w:t>ER</w:t>
            </w:r>
            <w:r w:rsidRPr="00E873AC">
              <w:rPr>
                <w:rFonts w:ascii="Browallia New" w:hAnsi="Browallia New" w:cs="Browallia New"/>
                <w:b/>
                <w:bCs/>
                <w:vertAlign w:val="subscript"/>
              </w:rPr>
              <w:t>y</w:t>
            </w:r>
            <w:proofErr w:type="spellEnd"/>
          </w:p>
        </w:tc>
        <w:tc>
          <w:tcPr>
            <w:tcW w:w="345" w:type="dxa"/>
            <w:vAlign w:val="center"/>
          </w:tcPr>
          <w:p w14:paraId="78D9147E" w14:textId="77777777" w:rsidR="0066444D" w:rsidRPr="00E873AC" w:rsidRDefault="0066444D" w:rsidP="004E2CF4">
            <w:pPr>
              <w:spacing w:before="0" w:after="0" w:line="240" w:lineRule="auto"/>
              <w:ind w:left="0"/>
              <w:rPr>
                <w:rFonts w:ascii="Browallia New" w:hAnsi="Browallia New" w:cs="Browallia New"/>
                <w:b/>
                <w:bCs/>
              </w:rPr>
            </w:pPr>
            <w:r w:rsidRPr="00E873AC">
              <w:rPr>
                <w:rFonts w:ascii="Browallia New" w:hAnsi="Browallia New" w:cs="Browallia New"/>
                <w:b/>
                <w:bCs/>
              </w:rPr>
              <w:t>=</w:t>
            </w:r>
          </w:p>
        </w:tc>
        <w:tc>
          <w:tcPr>
            <w:tcW w:w="7713" w:type="dxa"/>
            <w:vAlign w:val="center"/>
          </w:tcPr>
          <w:p w14:paraId="3AF4162B" w14:textId="200C3732" w:rsidR="0066444D" w:rsidRPr="00642E0E" w:rsidRDefault="0066444D" w:rsidP="00D0133A">
            <w:pPr>
              <w:tabs>
                <w:tab w:val="left" w:pos="5915"/>
              </w:tabs>
              <w:spacing w:before="0" w:after="0" w:line="240" w:lineRule="auto"/>
              <w:ind w:left="0"/>
              <w:rPr>
                <w:rFonts w:ascii="Browallia New" w:hAnsi="Browallia New" w:cs="Browallia New"/>
                <w:b/>
                <w:bCs/>
              </w:rPr>
            </w:pPr>
            <w:proofErr w:type="spellStart"/>
            <w:r w:rsidRPr="00E873AC">
              <w:rPr>
                <w:rFonts w:ascii="Browallia New" w:hAnsi="Browallia New" w:cs="Browallia New"/>
                <w:b/>
                <w:bCs/>
              </w:rPr>
              <w:t>BE</w:t>
            </w:r>
            <w:r w:rsidRPr="00E873AC">
              <w:rPr>
                <w:rFonts w:ascii="Browallia New" w:hAnsi="Browallia New" w:cs="Browallia New"/>
                <w:b/>
                <w:bCs/>
                <w:vertAlign w:val="subscript"/>
              </w:rPr>
              <w:t>y</w:t>
            </w:r>
            <w:proofErr w:type="spellEnd"/>
            <w:r w:rsidRPr="00E873AC">
              <w:rPr>
                <w:rFonts w:ascii="Browallia New" w:hAnsi="Browallia New" w:cs="Browallia New"/>
                <w:b/>
                <w:bCs/>
              </w:rPr>
              <w:t xml:space="preserve"> – </w:t>
            </w:r>
            <w:proofErr w:type="spellStart"/>
            <w:r w:rsidRPr="00E873AC">
              <w:rPr>
                <w:rFonts w:ascii="Browallia New" w:hAnsi="Browallia New" w:cs="Browallia New"/>
                <w:b/>
                <w:bCs/>
              </w:rPr>
              <w:t>PE</w:t>
            </w:r>
            <w:r w:rsidRPr="00E873AC">
              <w:rPr>
                <w:rFonts w:ascii="Browallia New" w:hAnsi="Browallia New" w:cs="Browallia New"/>
                <w:b/>
                <w:bCs/>
                <w:vertAlign w:val="subscript"/>
              </w:rPr>
              <w:t>y</w:t>
            </w:r>
            <w:proofErr w:type="spellEnd"/>
            <w:r w:rsidRPr="00E873AC">
              <w:rPr>
                <w:rFonts w:ascii="Browallia New" w:hAnsi="Browallia New" w:cs="Browallia New"/>
                <w:b/>
                <w:bCs/>
              </w:rPr>
              <w:t xml:space="preserve">– </w:t>
            </w:r>
            <w:proofErr w:type="spellStart"/>
            <w:r w:rsidRPr="00E873AC">
              <w:rPr>
                <w:rFonts w:ascii="Browallia New" w:hAnsi="Browallia New" w:cs="Browallia New"/>
                <w:b/>
                <w:bCs/>
              </w:rPr>
              <w:t>LE</w:t>
            </w:r>
            <w:r w:rsidRPr="00E873AC">
              <w:rPr>
                <w:rFonts w:ascii="Browallia New" w:hAnsi="Browallia New" w:cs="Browallia New"/>
                <w:b/>
                <w:bCs/>
                <w:vertAlign w:val="subscript"/>
              </w:rPr>
              <w:t>y</w:t>
            </w:r>
            <w:proofErr w:type="spellEnd"/>
            <w:r>
              <w:rPr>
                <w:rFonts w:ascii="Browallia New" w:hAnsi="Browallia New" w:cs="Browallia New" w:hint="cs"/>
                <w:b/>
                <w:bCs/>
                <w:cs/>
              </w:rPr>
              <w:t xml:space="preserve"> </w:t>
            </w:r>
            <w:r w:rsidR="00D0133A">
              <w:rPr>
                <w:rFonts w:ascii="Browallia New" w:hAnsi="Browallia New" w:cs="Browallia New"/>
                <w:b/>
                <w:bCs/>
              </w:rPr>
              <w:tab/>
            </w:r>
            <w:r w:rsidR="00EF5E08">
              <w:rPr>
                <w:rFonts w:ascii="Browallia New" w:hAnsi="Browallia New" w:cs="Browallia New" w:hint="cs"/>
              </w:rPr>
              <w:t>Equation</w:t>
            </w:r>
            <w:r w:rsidRPr="00E873AC">
              <w:rPr>
                <w:rFonts w:ascii="Browallia New" w:hAnsi="Browallia New" w:cs="Browallia New" w:hint="cs"/>
                <w:cs/>
              </w:rPr>
              <w:t xml:space="preserve"> </w:t>
            </w:r>
            <w:r w:rsidRPr="00E873AC">
              <w:rPr>
                <w:rFonts w:ascii="Browallia New" w:hAnsi="Browallia New" w:cs="Browallia New"/>
              </w:rPr>
              <w:t>(</w:t>
            </w:r>
            <w:r w:rsidR="00DE7588">
              <w:rPr>
                <w:rFonts w:ascii="Browallia New" w:hAnsi="Browallia New" w:cs="Browallia New"/>
              </w:rPr>
              <w:t>31</w:t>
            </w:r>
            <w:r w:rsidRPr="00E873AC">
              <w:rPr>
                <w:rFonts w:ascii="Browallia New" w:hAnsi="Browallia New" w:cs="Browallia New"/>
              </w:rPr>
              <w:t>)</w:t>
            </w:r>
          </w:p>
        </w:tc>
      </w:tr>
    </w:tbl>
    <w:p w14:paraId="330CA93C" w14:textId="77777777" w:rsidR="0066444D" w:rsidRPr="00A46184" w:rsidRDefault="0066444D" w:rsidP="0066444D">
      <w:pPr>
        <w:spacing w:before="0" w:after="0" w:line="240" w:lineRule="auto"/>
        <w:rPr>
          <w:rFonts w:ascii="Browallia New" w:hAnsi="Browallia New" w:cs="Browallia New"/>
          <w:sz w:val="2"/>
          <w:szCs w:val="2"/>
        </w:rPr>
      </w:pPr>
    </w:p>
    <w:p w14:paraId="07C52EB4" w14:textId="520CB908" w:rsidR="0066444D" w:rsidRPr="00E873AC" w:rsidRDefault="00EF5E08" w:rsidP="0066444D">
      <w:pPr>
        <w:pStyle w:val="ListParagraph"/>
        <w:spacing w:before="0" w:after="0" w:line="240" w:lineRule="auto"/>
        <w:ind w:left="180"/>
        <w:rPr>
          <w:rFonts w:ascii="Browallia New" w:hAnsi="Browallia New" w:cs="Browallia New"/>
          <w:szCs w:val="32"/>
        </w:rPr>
      </w:pPr>
      <w:r>
        <w:rPr>
          <w:rFonts w:ascii="Browallia New" w:hAnsi="Browallia New" w:cs="Browallia New"/>
          <w:szCs w:val="32"/>
        </w:rPr>
        <w:t>Where</w:t>
      </w:r>
    </w:p>
    <w:tbl>
      <w:tblPr>
        <w:tblW w:w="8941" w:type="dxa"/>
        <w:tblInd w:w="284" w:type="dxa"/>
        <w:tblLook w:val="04A0" w:firstRow="1" w:lastRow="0" w:firstColumn="1" w:lastColumn="0" w:noHBand="0" w:noVBand="1"/>
      </w:tblPr>
      <w:tblGrid>
        <w:gridCol w:w="575"/>
        <w:gridCol w:w="345"/>
        <w:gridCol w:w="8021"/>
      </w:tblGrid>
      <w:tr w:rsidR="00C93A6A" w:rsidRPr="00E873AC" w14:paraId="30C3EA24" w14:textId="77777777" w:rsidTr="00C93A6A">
        <w:tc>
          <w:tcPr>
            <w:tcW w:w="575" w:type="dxa"/>
          </w:tcPr>
          <w:p w14:paraId="329D62F1" w14:textId="77777777" w:rsidR="00C93A6A" w:rsidRPr="00E873AC" w:rsidRDefault="00C93A6A" w:rsidP="00C93A6A">
            <w:pPr>
              <w:pStyle w:val="ListParagraph"/>
              <w:spacing w:before="0" w:after="0" w:line="240" w:lineRule="auto"/>
              <w:ind w:left="0"/>
              <w:rPr>
                <w:rFonts w:ascii="Browallia New" w:hAnsi="Browallia New" w:cs="Browallia New"/>
                <w:szCs w:val="32"/>
              </w:rPr>
            </w:pPr>
            <w:proofErr w:type="spellStart"/>
            <w:r w:rsidRPr="00E873AC">
              <w:rPr>
                <w:rFonts w:ascii="Browallia New" w:hAnsi="Browallia New" w:cs="Browallia New"/>
                <w:szCs w:val="32"/>
              </w:rPr>
              <w:t>ER</w:t>
            </w:r>
            <w:r w:rsidRPr="00E873AC">
              <w:rPr>
                <w:rFonts w:ascii="Browallia New" w:hAnsi="Browallia New" w:cs="Browallia New"/>
                <w:szCs w:val="32"/>
                <w:vertAlign w:val="subscript"/>
              </w:rPr>
              <w:t>y</w:t>
            </w:r>
            <w:proofErr w:type="spellEnd"/>
          </w:p>
        </w:tc>
        <w:tc>
          <w:tcPr>
            <w:tcW w:w="345" w:type="dxa"/>
          </w:tcPr>
          <w:p w14:paraId="5AE99031" w14:textId="77777777" w:rsidR="00C93A6A" w:rsidRPr="00E873AC" w:rsidRDefault="00C93A6A" w:rsidP="00C93A6A">
            <w:pPr>
              <w:pStyle w:val="ListParagraph"/>
              <w:spacing w:before="0" w:after="0" w:line="240" w:lineRule="auto"/>
              <w:ind w:left="0"/>
              <w:rPr>
                <w:rFonts w:ascii="Browallia New" w:hAnsi="Browallia New" w:cs="Browallia New"/>
                <w:szCs w:val="32"/>
              </w:rPr>
            </w:pPr>
            <w:r w:rsidRPr="00E873AC">
              <w:rPr>
                <w:rFonts w:ascii="Browallia New" w:hAnsi="Browallia New" w:cs="Browallia New"/>
                <w:szCs w:val="32"/>
              </w:rPr>
              <w:t>=</w:t>
            </w:r>
          </w:p>
        </w:tc>
        <w:tc>
          <w:tcPr>
            <w:tcW w:w="8021" w:type="dxa"/>
          </w:tcPr>
          <w:p w14:paraId="5428B436" w14:textId="599766BD" w:rsidR="00C93A6A" w:rsidRPr="00E873AC" w:rsidRDefault="00C93A6A" w:rsidP="00C93A6A">
            <w:pPr>
              <w:pStyle w:val="ListParagraph"/>
              <w:spacing w:before="0" w:after="0" w:line="240" w:lineRule="auto"/>
              <w:ind w:left="0"/>
              <w:rPr>
                <w:rFonts w:ascii="Browallia New" w:hAnsi="Browallia New" w:cs="Browallia New"/>
                <w:szCs w:val="32"/>
                <w:cs/>
              </w:rPr>
            </w:pPr>
            <w:r w:rsidRPr="000014AB">
              <w:rPr>
                <w:rFonts w:ascii="Browallia New" w:hAnsi="Browallia New" w:cs="Browallia New"/>
                <w:szCs w:val="32"/>
              </w:rPr>
              <w:t>Emission reductions in year y (tCO</w:t>
            </w:r>
            <w:r w:rsidRPr="000014AB">
              <w:rPr>
                <w:rFonts w:ascii="Browallia New" w:hAnsi="Browallia New" w:cs="Browallia New"/>
                <w:szCs w:val="32"/>
                <w:vertAlign w:val="subscript"/>
              </w:rPr>
              <w:t>2</w:t>
            </w:r>
            <w:r w:rsidRPr="000014AB">
              <w:rPr>
                <w:rFonts w:ascii="Browallia New" w:hAnsi="Browallia New" w:cs="Browallia New"/>
                <w:szCs w:val="32"/>
              </w:rPr>
              <w:t>e/year)</w:t>
            </w:r>
          </w:p>
        </w:tc>
      </w:tr>
      <w:tr w:rsidR="00C93A6A" w:rsidRPr="00E873AC" w14:paraId="5A6B788A" w14:textId="77777777" w:rsidTr="00C93A6A">
        <w:tc>
          <w:tcPr>
            <w:tcW w:w="575" w:type="dxa"/>
          </w:tcPr>
          <w:p w14:paraId="66FA2F4F" w14:textId="77777777" w:rsidR="00C93A6A" w:rsidRPr="00E873AC" w:rsidRDefault="00C93A6A" w:rsidP="00C93A6A">
            <w:pPr>
              <w:pStyle w:val="ListParagraph"/>
              <w:spacing w:before="0" w:after="0" w:line="240" w:lineRule="auto"/>
              <w:ind w:left="0"/>
              <w:rPr>
                <w:rFonts w:ascii="Browallia New" w:hAnsi="Browallia New" w:cs="Browallia New"/>
                <w:szCs w:val="32"/>
              </w:rPr>
            </w:pPr>
            <w:proofErr w:type="spellStart"/>
            <w:r w:rsidRPr="00E873AC">
              <w:rPr>
                <w:rFonts w:ascii="Browallia New" w:hAnsi="Browallia New" w:cs="Browallia New"/>
                <w:szCs w:val="32"/>
              </w:rPr>
              <w:t>BE</w:t>
            </w:r>
            <w:r w:rsidRPr="00E873AC">
              <w:rPr>
                <w:rFonts w:ascii="Browallia New" w:hAnsi="Browallia New" w:cs="Browallia New"/>
                <w:szCs w:val="32"/>
                <w:vertAlign w:val="subscript"/>
              </w:rPr>
              <w:t>y</w:t>
            </w:r>
            <w:proofErr w:type="spellEnd"/>
          </w:p>
        </w:tc>
        <w:tc>
          <w:tcPr>
            <w:tcW w:w="345" w:type="dxa"/>
          </w:tcPr>
          <w:p w14:paraId="26F5C770" w14:textId="77777777" w:rsidR="00C93A6A" w:rsidRPr="00E873AC" w:rsidRDefault="00C93A6A" w:rsidP="00C93A6A">
            <w:pPr>
              <w:pStyle w:val="ListParagraph"/>
              <w:spacing w:before="0" w:after="0" w:line="240" w:lineRule="auto"/>
              <w:ind w:left="0"/>
              <w:rPr>
                <w:rFonts w:ascii="Browallia New" w:hAnsi="Browallia New" w:cs="Browallia New"/>
                <w:szCs w:val="32"/>
              </w:rPr>
            </w:pPr>
            <w:r w:rsidRPr="00E873AC">
              <w:rPr>
                <w:rFonts w:ascii="Browallia New" w:hAnsi="Browallia New" w:cs="Browallia New"/>
                <w:szCs w:val="32"/>
              </w:rPr>
              <w:t>=</w:t>
            </w:r>
          </w:p>
        </w:tc>
        <w:tc>
          <w:tcPr>
            <w:tcW w:w="8021" w:type="dxa"/>
          </w:tcPr>
          <w:p w14:paraId="7D27DAD7" w14:textId="204D43A5" w:rsidR="00C93A6A" w:rsidRPr="00E873AC" w:rsidRDefault="00C93A6A" w:rsidP="00C93A6A">
            <w:pPr>
              <w:pStyle w:val="ListParagraph"/>
              <w:spacing w:before="0" w:after="0" w:line="240" w:lineRule="auto"/>
              <w:ind w:left="0"/>
              <w:rPr>
                <w:rFonts w:ascii="Browallia New" w:hAnsi="Browallia New" w:cs="Browallia New"/>
                <w:szCs w:val="32"/>
                <w:cs/>
              </w:rPr>
            </w:pPr>
            <w:r w:rsidRPr="000014AB">
              <w:rPr>
                <w:rFonts w:ascii="Browallia New" w:hAnsi="Browallia New" w:cs="Browallia New"/>
              </w:rPr>
              <w:t xml:space="preserve">Baseline </w:t>
            </w:r>
            <w:r>
              <w:rPr>
                <w:rFonts w:ascii="Browallia New" w:hAnsi="Browallia New" w:cs="Browallia New"/>
              </w:rPr>
              <w:t>e</w:t>
            </w:r>
            <w:r w:rsidRPr="000014AB">
              <w:rPr>
                <w:rFonts w:ascii="Browallia New" w:hAnsi="Browallia New" w:cs="Browallia New"/>
              </w:rPr>
              <w:t>missions in year </w:t>
            </w:r>
            <w:r w:rsidRPr="000014AB">
              <w:rPr>
                <w:rFonts w:ascii="Browallia New" w:hAnsi="Browallia New" w:cs="Browallia New"/>
                <w:i/>
              </w:rPr>
              <w:t>y</w:t>
            </w:r>
            <w:r w:rsidRPr="000014AB">
              <w:rPr>
                <w:rFonts w:ascii="Browallia New" w:hAnsi="Browallia New" w:cs="Browallia New"/>
                <w:szCs w:val="32"/>
              </w:rPr>
              <w:t xml:space="preserve"> (tCO</w:t>
            </w:r>
            <w:r w:rsidRPr="000014AB">
              <w:rPr>
                <w:rFonts w:ascii="Browallia New" w:hAnsi="Browallia New" w:cs="Browallia New"/>
                <w:szCs w:val="32"/>
                <w:vertAlign w:val="subscript"/>
              </w:rPr>
              <w:t>2</w:t>
            </w:r>
            <w:r w:rsidRPr="000014AB">
              <w:rPr>
                <w:rFonts w:ascii="Browallia New" w:hAnsi="Browallia New" w:cs="Browallia New"/>
                <w:szCs w:val="32"/>
              </w:rPr>
              <w:t>e/year)</w:t>
            </w:r>
          </w:p>
        </w:tc>
      </w:tr>
      <w:tr w:rsidR="00C93A6A" w:rsidRPr="00E873AC" w14:paraId="379C48C1" w14:textId="77777777" w:rsidTr="00C93A6A">
        <w:tc>
          <w:tcPr>
            <w:tcW w:w="575" w:type="dxa"/>
          </w:tcPr>
          <w:p w14:paraId="67FC27D6" w14:textId="77777777" w:rsidR="00C93A6A" w:rsidRPr="00E873AC" w:rsidRDefault="00C93A6A" w:rsidP="00C93A6A">
            <w:pPr>
              <w:pStyle w:val="ListParagraph"/>
              <w:spacing w:before="0" w:after="0" w:line="240" w:lineRule="auto"/>
              <w:ind w:left="0"/>
              <w:rPr>
                <w:rFonts w:ascii="Browallia New" w:hAnsi="Browallia New" w:cs="Browallia New"/>
                <w:szCs w:val="32"/>
              </w:rPr>
            </w:pPr>
            <w:proofErr w:type="spellStart"/>
            <w:r w:rsidRPr="00E873AC">
              <w:rPr>
                <w:rFonts w:ascii="Browallia New" w:hAnsi="Browallia New" w:cs="Browallia New"/>
                <w:szCs w:val="32"/>
              </w:rPr>
              <w:t>PE</w:t>
            </w:r>
            <w:r w:rsidRPr="00E873AC">
              <w:rPr>
                <w:rFonts w:ascii="Browallia New" w:hAnsi="Browallia New" w:cs="Browallia New"/>
                <w:szCs w:val="32"/>
                <w:vertAlign w:val="subscript"/>
              </w:rPr>
              <w:t>y</w:t>
            </w:r>
            <w:proofErr w:type="spellEnd"/>
          </w:p>
        </w:tc>
        <w:tc>
          <w:tcPr>
            <w:tcW w:w="345" w:type="dxa"/>
          </w:tcPr>
          <w:p w14:paraId="4F91378D" w14:textId="77777777" w:rsidR="00C93A6A" w:rsidRPr="00E873AC" w:rsidRDefault="00C93A6A" w:rsidP="00C93A6A">
            <w:pPr>
              <w:pStyle w:val="ListParagraph"/>
              <w:spacing w:before="0" w:after="0" w:line="240" w:lineRule="auto"/>
              <w:ind w:left="0"/>
              <w:rPr>
                <w:rFonts w:ascii="Browallia New" w:hAnsi="Browallia New" w:cs="Browallia New"/>
                <w:szCs w:val="32"/>
              </w:rPr>
            </w:pPr>
            <w:r w:rsidRPr="00E873AC">
              <w:rPr>
                <w:rFonts w:ascii="Browallia New" w:hAnsi="Browallia New" w:cs="Browallia New"/>
                <w:szCs w:val="32"/>
              </w:rPr>
              <w:t>=</w:t>
            </w:r>
          </w:p>
        </w:tc>
        <w:tc>
          <w:tcPr>
            <w:tcW w:w="8021" w:type="dxa"/>
          </w:tcPr>
          <w:p w14:paraId="07D5A1A8" w14:textId="4F28C265" w:rsidR="00C93A6A" w:rsidRPr="00E873AC" w:rsidRDefault="00C93A6A" w:rsidP="00C93A6A">
            <w:pPr>
              <w:pStyle w:val="ListParagraph"/>
              <w:spacing w:before="0" w:after="0" w:line="240" w:lineRule="auto"/>
              <w:ind w:left="0"/>
              <w:rPr>
                <w:rFonts w:ascii="Browallia New" w:hAnsi="Browallia New" w:cs="Browallia New"/>
                <w:szCs w:val="32"/>
                <w:cs/>
              </w:rPr>
            </w:pPr>
            <w:r w:rsidRPr="000014AB">
              <w:rPr>
                <w:rFonts w:ascii="Browallia New" w:hAnsi="Browallia New" w:cs="Browallia New"/>
              </w:rPr>
              <w:t xml:space="preserve">Project </w:t>
            </w:r>
            <w:r>
              <w:rPr>
                <w:rFonts w:ascii="Browallia New" w:hAnsi="Browallia New" w:cs="Browallia New"/>
              </w:rPr>
              <w:t>e</w:t>
            </w:r>
            <w:r w:rsidRPr="000014AB">
              <w:rPr>
                <w:rFonts w:ascii="Browallia New" w:hAnsi="Browallia New" w:cs="Browallia New"/>
              </w:rPr>
              <w:t>missions in year </w:t>
            </w:r>
            <w:r w:rsidRPr="000014AB">
              <w:rPr>
                <w:rFonts w:ascii="Browallia New" w:hAnsi="Browallia New" w:cs="Browallia New"/>
                <w:i/>
              </w:rPr>
              <w:t>y</w:t>
            </w:r>
            <w:r w:rsidRPr="000014AB">
              <w:rPr>
                <w:rFonts w:ascii="Browallia New" w:hAnsi="Browallia New" w:cs="Browallia New"/>
                <w:szCs w:val="32"/>
              </w:rPr>
              <w:t xml:space="preserve"> (tCO</w:t>
            </w:r>
            <w:r w:rsidRPr="000014AB">
              <w:rPr>
                <w:rFonts w:ascii="Browallia New" w:hAnsi="Browallia New" w:cs="Browallia New"/>
                <w:szCs w:val="32"/>
                <w:vertAlign w:val="subscript"/>
              </w:rPr>
              <w:t>2</w:t>
            </w:r>
            <w:r w:rsidRPr="000014AB">
              <w:rPr>
                <w:rFonts w:ascii="Browallia New" w:hAnsi="Browallia New" w:cs="Browallia New"/>
                <w:szCs w:val="32"/>
              </w:rPr>
              <w:t>e/year)</w:t>
            </w:r>
          </w:p>
        </w:tc>
      </w:tr>
      <w:tr w:rsidR="00C93A6A" w:rsidRPr="00E873AC" w14:paraId="566A9C4C" w14:textId="77777777" w:rsidTr="00C93A6A">
        <w:tc>
          <w:tcPr>
            <w:tcW w:w="575" w:type="dxa"/>
          </w:tcPr>
          <w:p w14:paraId="019FEDBB" w14:textId="77777777" w:rsidR="00C93A6A" w:rsidRPr="00E873AC" w:rsidRDefault="00C93A6A" w:rsidP="00C93A6A">
            <w:pPr>
              <w:pStyle w:val="ListParagraph"/>
              <w:spacing w:before="0" w:after="0" w:line="240" w:lineRule="auto"/>
              <w:ind w:left="0"/>
              <w:rPr>
                <w:rFonts w:ascii="Browallia New" w:hAnsi="Browallia New" w:cs="Browallia New"/>
                <w:szCs w:val="32"/>
              </w:rPr>
            </w:pPr>
            <w:proofErr w:type="spellStart"/>
            <w:r w:rsidRPr="00E873AC">
              <w:rPr>
                <w:rFonts w:ascii="Browallia New" w:hAnsi="Browallia New" w:cs="Browallia New"/>
                <w:szCs w:val="32"/>
              </w:rPr>
              <w:t>LE</w:t>
            </w:r>
            <w:r w:rsidRPr="00E873AC">
              <w:rPr>
                <w:rFonts w:ascii="Browallia New" w:hAnsi="Browallia New" w:cs="Browallia New"/>
                <w:szCs w:val="32"/>
                <w:vertAlign w:val="subscript"/>
              </w:rPr>
              <w:t>y</w:t>
            </w:r>
            <w:proofErr w:type="spellEnd"/>
          </w:p>
        </w:tc>
        <w:tc>
          <w:tcPr>
            <w:tcW w:w="345" w:type="dxa"/>
          </w:tcPr>
          <w:p w14:paraId="6F6FDBB3" w14:textId="77777777" w:rsidR="00C93A6A" w:rsidRPr="00E873AC" w:rsidRDefault="00C93A6A" w:rsidP="00C93A6A">
            <w:pPr>
              <w:pStyle w:val="ListParagraph"/>
              <w:spacing w:before="0" w:after="0" w:line="240" w:lineRule="auto"/>
              <w:ind w:left="0"/>
              <w:rPr>
                <w:rFonts w:ascii="Browallia New" w:hAnsi="Browallia New" w:cs="Browallia New"/>
                <w:szCs w:val="32"/>
              </w:rPr>
            </w:pPr>
            <w:r w:rsidRPr="00E873AC">
              <w:rPr>
                <w:rFonts w:ascii="Browallia New" w:hAnsi="Browallia New" w:cs="Browallia New"/>
                <w:szCs w:val="32"/>
              </w:rPr>
              <w:t>=</w:t>
            </w:r>
          </w:p>
        </w:tc>
        <w:tc>
          <w:tcPr>
            <w:tcW w:w="8021" w:type="dxa"/>
          </w:tcPr>
          <w:p w14:paraId="13F79EB2" w14:textId="69B67208" w:rsidR="00C93A6A" w:rsidRPr="00E873AC" w:rsidRDefault="00C93A6A" w:rsidP="00C93A6A">
            <w:pPr>
              <w:pStyle w:val="ListParagraph"/>
              <w:spacing w:before="0" w:after="0" w:line="240" w:lineRule="auto"/>
              <w:ind w:left="0"/>
              <w:rPr>
                <w:rFonts w:ascii="Browallia New" w:hAnsi="Browallia New" w:cs="Browallia New"/>
                <w:szCs w:val="32"/>
                <w:cs/>
              </w:rPr>
            </w:pPr>
            <w:r w:rsidRPr="000014AB">
              <w:rPr>
                <w:rFonts w:ascii="Browallia New" w:hAnsi="Browallia New" w:cs="Browallia New"/>
                <w:szCs w:val="32"/>
              </w:rPr>
              <w:t xml:space="preserve">Leakage </w:t>
            </w:r>
            <w:r>
              <w:rPr>
                <w:rFonts w:ascii="Browallia New" w:hAnsi="Browallia New" w:cs="Browallia New"/>
                <w:szCs w:val="32"/>
              </w:rPr>
              <w:t>e</w:t>
            </w:r>
            <w:r w:rsidRPr="000014AB">
              <w:rPr>
                <w:rFonts w:ascii="Browallia New" w:hAnsi="Browallia New" w:cs="Browallia New"/>
                <w:szCs w:val="32"/>
              </w:rPr>
              <w:t xml:space="preserve">mission </w:t>
            </w:r>
            <w:r w:rsidRPr="000014AB">
              <w:rPr>
                <w:rFonts w:ascii="Browallia New" w:hAnsi="Browallia New" w:cs="Browallia New"/>
              </w:rPr>
              <w:t>in year </w:t>
            </w:r>
            <w:r w:rsidRPr="000014AB">
              <w:rPr>
                <w:rFonts w:ascii="Browallia New" w:hAnsi="Browallia New" w:cs="Browallia New"/>
                <w:i/>
              </w:rPr>
              <w:t>y</w:t>
            </w:r>
            <w:r w:rsidRPr="000014AB">
              <w:rPr>
                <w:rFonts w:ascii="Browallia New" w:hAnsi="Browallia New" w:cs="Browallia New"/>
                <w:szCs w:val="32"/>
              </w:rPr>
              <w:t xml:space="preserve"> (tCO</w:t>
            </w:r>
            <w:r w:rsidRPr="000014AB">
              <w:rPr>
                <w:rFonts w:ascii="Browallia New" w:hAnsi="Browallia New" w:cs="Browallia New"/>
                <w:szCs w:val="32"/>
                <w:vertAlign w:val="subscript"/>
              </w:rPr>
              <w:t>2</w:t>
            </w:r>
            <w:r w:rsidRPr="000014AB">
              <w:rPr>
                <w:rFonts w:ascii="Browallia New" w:hAnsi="Browallia New" w:cs="Browallia New"/>
                <w:szCs w:val="32"/>
              </w:rPr>
              <w:t>e/year)</w:t>
            </w:r>
          </w:p>
        </w:tc>
      </w:tr>
    </w:tbl>
    <w:p w14:paraId="52007B7E" w14:textId="77777777" w:rsidR="004D2F24" w:rsidRPr="00AD4E0A" w:rsidRDefault="004D2F24" w:rsidP="004D2F24">
      <w:pPr>
        <w:pStyle w:val="NormalWeb"/>
        <w:tabs>
          <w:tab w:val="left" w:pos="361"/>
        </w:tabs>
        <w:spacing w:before="0" w:beforeAutospacing="0" w:after="0" w:afterAutospacing="0"/>
        <w:ind w:left="0"/>
        <w:jc w:val="thaiDistribute"/>
        <w:rPr>
          <w:rFonts w:ascii="Browallia New" w:hAnsi="Browallia New" w:cs="Browallia New"/>
          <w:sz w:val="20"/>
          <w:szCs w:val="20"/>
        </w:rPr>
      </w:pPr>
    </w:p>
    <w:p w14:paraId="7E2B5A56" w14:textId="1D1C8390" w:rsidR="0066444D" w:rsidRPr="0066444D" w:rsidRDefault="0066444D" w:rsidP="000768BC">
      <w:pPr>
        <w:pStyle w:val="ListParagraph"/>
        <w:numPr>
          <w:ilvl w:val="0"/>
          <w:numId w:val="2"/>
        </w:numPr>
        <w:tabs>
          <w:tab w:val="left" w:pos="284"/>
        </w:tabs>
        <w:spacing w:before="0" w:after="0" w:line="240" w:lineRule="auto"/>
        <w:ind w:left="431" w:hanging="431"/>
        <w:contextualSpacing w:val="0"/>
        <w:rPr>
          <w:rFonts w:ascii="Browallia New" w:hAnsi="Browallia New" w:cs="Browallia New"/>
          <w:b/>
          <w:bCs/>
          <w:szCs w:val="32"/>
        </w:rPr>
      </w:pPr>
      <w:r w:rsidRPr="0066444D">
        <w:rPr>
          <w:rFonts w:ascii="Browallia New" w:hAnsi="Browallia New" w:cs="Browallia New"/>
          <w:b/>
          <w:bCs/>
          <w:szCs w:val="32"/>
        </w:rPr>
        <w:t>Monitoring Plan</w:t>
      </w:r>
    </w:p>
    <w:p w14:paraId="07AB2DB2" w14:textId="77777777" w:rsidR="00C93A6A" w:rsidRPr="00111215" w:rsidRDefault="004D2F24" w:rsidP="00C93A6A">
      <w:pPr>
        <w:tabs>
          <w:tab w:val="left" w:pos="709"/>
        </w:tabs>
        <w:spacing w:after="0" w:line="240" w:lineRule="auto"/>
        <w:ind w:left="0"/>
        <w:jc w:val="thaiDistribute"/>
        <w:rPr>
          <w:rFonts w:ascii="Browallia New" w:hAnsi="Browallia New" w:cs="Browallia New"/>
          <w:b/>
          <w:bCs/>
        </w:rPr>
      </w:pPr>
      <w:r>
        <w:rPr>
          <w:rFonts w:ascii="Browallia New" w:hAnsi="Browallia New" w:cs="Browallia New"/>
          <w:b/>
          <w:bCs/>
        </w:rPr>
        <w:t xml:space="preserve">9.1 </w:t>
      </w:r>
      <w:r w:rsidR="00C93A6A" w:rsidRPr="002556DD">
        <w:rPr>
          <w:rFonts w:ascii="Browallia New" w:hAnsi="Browallia New" w:cs="Browallia New"/>
          <w:b/>
          <w:bCs/>
        </w:rPr>
        <w:t>Monitoring approach</w:t>
      </w:r>
    </w:p>
    <w:p w14:paraId="1431A9BF" w14:textId="395B2AAD" w:rsidR="00C93A6A" w:rsidRDefault="00C93A6A" w:rsidP="00C93A6A">
      <w:pPr>
        <w:spacing w:after="0" w:line="240" w:lineRule="auto"/>
        <w:ind w:left="1134" w:hanging="425"/>
        <w:jc w:val="thaiDistribute"/>
        <w:rPr>
          <w:rFonts w:ascii="Browallia New" w:hAnsi="Browallia New" w:cs="Browallia New"/>
        </w:rPr>
      </w:pPr>
      <w:r w:rsidRPr="0087140F">
        <w:rPr>
          <w:rFonts w:ascii="Browallia New" w:hAnsi="Browallia New" w:cs="Browallia New"/>
        </w:rPr>
        <w:t xml:space="preserve">1) </w:t>
      </w:r>
      <w:r w:rsidRPr="0087140F">
        <w:rPr>
          <w:rFonts w:ascii="Browallia New" w:hAnsi="Browallia New" w:cs="Browallia New"/>
          <w:cs/>
        </w:rPr>
        <w:tab/>
      </w:r>
      <w:r w:rsidRPr="0087140F">
        <w:rPr>
          <w:rFonts w:ascii="Browallia New" w:hAnsi="Browallia New" w:cs="Browallia New"/>
        </w:rPr>
        <w:t xml:space="preserve">The project developer </w:t>
      </w:r>
      <w:r w:rsidR="00AD4E0A" w:rsidRPr="0087140F">
        <w:rPr>
          <w:rFonts w:ascii="Browallia New" w:hAnsi="Browallia New" w:cs="Browallia New"/>
        </w:rPr>
        <w:t>explains</w:t>
      </w:r>
      <w:r w:rsidRPr="0087140F">
        <w:rPr>
          <w:rFonts w:ascii="Browallia New" w:hAnsi="Browallia New" w:cs="Browallia New"/>
        </w:rPr>
        <w:t xml:space="preserve"> and specify the steps for monitoring the project activity data (Activity data) or verify all measurement results in the project proposal document. including the type of measuring instruments used Person responsible for monitoring results and verifying information Calibration of measuring instruments (if any) and procedures for warranty and quality control Where methods have different options, such as using default values or on-site measurements </w:t>
      </w:r>
      <w:proofErr w:type="gramStart"/>
      <w:r w:rsidRPr="0087140F">
        <w:rPr>
          <w:rFonts w:ascii="Browallia New" w:hAnsi="Browallia New" w:cs="Browallia New"/>
        </w:rPr>
        <w:t>The</w:t>
      </w:r>
      <w:proofErr w:type="gramEnd"/>
      <w:r w:rsidRPr="0087140F">
        <w:rPr>
          <w:rFonts w:ascii="Browallia New" w:hAnsi="Browallia New" w:cs="Browallia New"/>
        </w:rPr>
        <w:t xml:space="preserve"> project developer must specify which option to use. In addition, the installation, maintenance and calibration of measuring instruments should be carried out in accordance with the instructions of the equipment </w:t>
      </w:r>
      <w:r w:rsidRPr="00624F3F">
        <w:rPr>
          <w:rFonts w:ascii="Browallia New" w:hAnsi="Browallia New" w:cs="Browallia New"/>
          <w:spacing w:val="-6"/>
        </w:rPr>
        <w:t>manufacturer and in accordance with national standards. or international standards such as IEC, ISO</w:t>
      </w:r>
      <w:r w:rsidR="0069320D">
        <w:rPr>
          <w:rFonts w:ascii="Browallia New" w:hAnsi="Browallia New" w:cs="Browallia New"/>
          <w:spacing w:val="-6"/>
        </w:rPr>
        <w:t>.</w:t>
      </w:r>
    </w:p>
    <w:p w14:paraId="0BD36871" w14:textId="094416F7" w:rsidR="0066444D" w:rsidRDefault="00C93A6A" w:rsidP="00C93A6A">
      <w:pPr>
        <w:spacing w:after="0" w:line="240" w:lineRule="auto"/>
        <w:ind w:left="1134" w:hanging="425"/>
        <w:jc w:val="thaiDistribute"/>
        <w:rPr>
          <w:rFonts w:ascii="Browallia New" w:hAnsi="Browallia New" w:cs="Browallia New"/>
        </w:rPr>
      </w:pPr>
      <w:r>
        <w:rPr>
          <w:rFonts w:ascii="Browallia New" w:hAnsi="Browallia New" w:cs="Browallia New"/>
        </w:rPr>
        <w:lastRenderedPageBreak/>
        <w:t>2)</w:t>
      </w:r>
      <w:r>
        <w:rPr>
          <w:rFonts w:ascii="Browallia New" w:hAnsi="Browallia New" w:cs="Browallia New"/>
        </w:rPr>
        <w:tab/>
      </w:r>
      <w:r w:rsidRPr="0087140F">
        <w:rPr>
          <w:rFonts w:ascii="Browallia New" w:hAnsi="Browallia New" w:cs="Browallia New"/>
        </w:rPr>
        <w:t xml:space="preserve">All data collected as part of the greenhouse gas reduction monitoring. The data should be stored in electronic file format and the retention period is in accordance with the guidelines set by the Administrative Organization or the organization's quality system, but the period of time is not less than that specified by the TGO. Must follow the follow-up methods specified in the follow-up parameters specified in Table </w:t>
      </w:r>
      <w:r w:rsidRPr="0087140F">
        <w:rPr>
          <w:rFonts w:ascii="Browallia New" w:hAnsi="Browallia New" w:cs="Browallia New"/>
          <w:cs/>
        </w:rPr>
        <w:t>9.2.</w:t>
      </w:r>
    </w:p>
    <w:p w14:paraId="52DA0683" w14:textId="77777777" w:rsidR="00C93A6A" w:rsidRPr="00AD4E0A" w:rsidRDefault="00C93A6A" w:rsidP="00AD4E0A">
      <w:pPr>
        <w:pStyle w:val="NormalWeb"/>
        <w:tabs>
          <w:tab w:val="left" w:pos="361"/>
        </w:tabs>
        <w:spacing w:before="0" w:beforeAutospacing="0" w:after="0" w:afterAutospacing="0"/>
        <w:ind w:left="0"/>
        <w:jc w:val="thaiDistribute"/>
        <w:rPr>
          <w:rFonts w:ascii="Browallia New" w:hAnsi="Browallia New" w:cs="Browallia New"/>
          <w:sz w:val="20"/>
          <w:szCs w:val="20"/>
        </w:rPr>
      </w:pPr>
    </w:p>
    <w:p w14:paraId="28F179F6" w14:textId="78227FC7" w:rsidR="00C93A6A" w:rsidRDefault="00C93A6A" w:rsidP="00C93A6A">
      <w:pPr>
        <w:spacing w:before="0" w:after="0" w:line="240" w:lineRule="auto"/>
        <w:ind w:left="0"/>
        <w:jc w:val="thaiDistribute"/>
        <w:rPr>
          <w:rFonts w:ascii="Browallia New" w:hAnsi="Browallia New" w:cs="Browallia New"/>
          <w:b/>
          <w:bCs/>
        </w:rPr>
      </w:pPr>
      <w:r>
        <w:rPr>
          <w:rFonts w:ascii="Browallia New" w:hAnsi="Browallia New" w:cs="Browallia New"/>
          <w:b/>
          <w:bCs/>
        </w:rPr>
        <w:t>9</w:t>
      </w:r>
      <w:r w:rsidRPr="00E7663B">
        <w:rPr>
          <w:rFonts w:ascii="Browallia New" w:hAnsi="Browallia New" w:cs="Browallia New"/>
          <w:b/>
          <w:bCs/>
          <w:cs/>
        </w:rPr>
        <w:t>.</w:t>
      </w:r>
      <w:r>
        <w:rPr>
          <w:rFonts w:ascii="Browallia New" w:hAnsi="Browallia New" w:cs="Browallia New"/>
          <w:b/>
          <w:bCs/>
        </w:rPr>
        <w:t>2</w:t>
      </w:r>
      <w:r w:rsidRPr="00E7663B">
        <w:rPr>
          <w:rFonts w:ascii="Browallia New" w:hAnsi="Browallia New" w:cs="Browallia New"/>
          <w:b/>
          <w:bCs/>
          <w:cs/>
        </w:rPr>
        <w:t xml:space="preserve"> </w:t>
      </w:r>
      <w:r w:rsidR="009A2C3A" w:rsidRPr="00624F3F">
        <w:rPr>
          <w:rFonts w:ascii="Browallia New" w:hAnsi="Browallia New" w:cs="Browallia New"/>
          <w:b/>
          <w:bCs/>
        </w:rPr>
        <w:t>Data and parameters monitored</w:t>
      </w:r>
    </w:p>
    <w:tbl>
      <w:tblPr>
        <w:tblW w:w="89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781"/>
      </w:tblGrid>
      <w:tr w:rsidR="00C93A6A" w:rsidRPr="00782DD1" w14:paraId="71A14B16" w14:textId="77777777" w:rsidTr="00AD4E0A">
        <w:tc>
          <w:tcPr>
            <w:tcW w:w="2127" w:type="dxa"/>
            <w:shd w:val="clear" w:color="auto" w:fill="92CDDC" w:themeFill="accent5" w:themeFillTint="99"/>
          </w:tcPr>
          <w:p w14:paraId="52E0A024" w14:textId="77777777" w:rsidR="00C93A6A" w:rsidRPr="00E873AC"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Parameter</w:t>
            </w:r>
          </w:p>
        </w:tc>
        <w:tc>
          <w:tcPr>
            <w:tcW w:w="6781" w:type="dxa"/>
            <w:vAlign w:val="center"/>
          </w:tcPr>
          <w:p w14:paraId="0E6C73C0" w14:textId="77777777" w:rsidR="00C93A6A" w:rsidRPr="00421E32" w:rsidRDefault="00C93A6A" w:rsidP="00AD4E0A">
            <w:pPr>
              <w:spacing w:before="0" w:after="0" w:line="240" w:lineRule="auto"/>
              <w:ind w:left="0"/>
              <w:rPr>
                <w:rFonts w:ascii="Browallia New" w:hAnsi="Browallia New" w:cs="Browallia New"/>
                <w:sz w:val="28"/>
                <w:szCs w:val="28"/>
                <w:cs/>
              </w:rPr>
            </w:pPr>
            <w:proofErr w:type="spellStart"/>
            <w:proofErr w:type="gramStart"/>
            <w:r>
              <w:rPr>
                <w:rFonts w:ascii="Browallia New" w:hAnsi="Browallia New" w:cs="Browallia New"/>
                <w:sz w:val="28"/>
                <w:szCs w:val="28"/>
              </w:rPr>
              <w:t>Q</w:t>
            </w:r>
            <w:r w:rsidRPr="001040BF">
              <w:rPr>
                <w:rFonts w:ascii="Browallia New" w:hAnsi="Browallia New" w:cs="Browallia New"/>
                <w:sz w:val="28"/>
                <w:szCs w:val="36"/>
                <w:vertAlign w:val="subscript"/>
              </w:rPr>
              <w:t>C</w:t>
            </w:r>
            <w:r>
              <w:rPr>
                <w:rFonts w:ascii="Browallia New" w:hAnsi="Browallia New" w:cs="Browallia New"/>
                <w:sz w:val="28"/>
                <w:szCs w:val="36"/>
                <w:vertAlign w:val="subscript"/>
              </w:rPr>
              <w:t>oncrete</w:t>
            </w:r>
            <w:r w:rsidRPr="001040BF">
              <w:rPr>
                <w:rFonts w:ascii="Browallia New" w:hAnsi="Browallia New" w:cs="Browallia New"/>
                <w:sz w:val="28"/>
                <w:szCs w:val="36"/>
                <w:vertAlign w:val="subscript"/>
              </w:rPr>
              <w:t>,PJ</w:t>
            </w:r>
            <w:proofErr w:type="gramEnd"/>
            <w:r w:rsidRPr="001040BF">
              <w:rPr>
                <w:rFonts w:ascii="Browallia New" w:hAnsi="Browallia New" w:cs="Browallia New"/>
                <w:sz w:val="28"/>
                <w:szCs w:val="36"/>
                <w:vertAlign w:val="subscript"/>
              </w:rPr>
              <w:t>,</w:t>
            </w:r>
            <w:r>
              <w:rPr>
                <w:rFonts w:ascii="Browallia New" w:hAnsi="Browallia New" w:cs="Browallia New"/>
                <w:sz w:val="28"/>
                <w:szCs w:val="36"/>
                <w:vertAlign w:val="subscript"/>
              </w:rPr>
              <w:t>i</w:t>
            </w:r>
            <w:r w:rsidRPr="001040BF">
              <w:rPr>
                <w:rFonts w:ascii="Browallia New" w:hAnsi="Browallia New" w:cs="Browallia New"/>
                <w:sz w:val="28"/>
                <w:szCs w:val="36"/>
                <w:vertAlign w:val="subscript"/>
              </w:rPr>
              <w:t>,</w:t>
            </w:r>
            <w:r>
              <w:rPr>
                <w:rFonts w:ascii="Browallia New" w:hAnsi="Browallia New" w:cs="Browallia New"/>
                <w:sz w:val="28"/>
                <w:szCs w:val="36"/>
                <w:vertAlign w:val="subscript"/>
              </w:rPr>
              <w:t>y</w:t>
            </w:r>
            <w:proofErr w:type="spellEnd"/>
          </w:p>
        </w:tc>
      </w:tr>
      <w:tr w:rsidR="00C93A6A" w:rsidRPr="00782DD1" w14:paraId="0E8B1A02" w14:textId="77777777" w:rsidTr="00AD4E0A">
        <w:tc>
          <w:tcPr>
            <w:tcW w:w="2127" w:type="dxa"/>
            <w:shd w:val="clear" w:color="auto" w:fill="92CDDC" w:themeFill="accent5" w:themeFillTint="99"/>
          </w:tcPr>
          <w:p w14:paraId="53CA8FFD" w14:textId="77777777" w:rsidR="00C93A6A" w:rsidRPr="00E873AC"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Unit</w:t>
            </w:r>
          </w:p>
        </w:tc>
        <w:tc>
          <w:tcPr>
            <w:tcW w:w="6781" w:type="dxa"/>
            <w:vAlign w:val="center"/>
          </w:tcPr>
          <w:p w14:paraId="1D02C6A3" w14:textId="77777777" w:rsidR="00C93A6A" w:rsidRPr="00782DD1"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sz w:val="28"/>
                <w:szCs w:val="28"/>
              </w:rPr>
              <w:t>t concrete</w:t>
            </w:r>
            <w:r w:rsidRPr="001260DB">
              <w:rPr>
                <w:rFonts w:ascii="Browallia New" w:hAnsi="Browallia New" w:cs="Browallia New"/>
                <w:sz w:val="28"/>
                <w:szCs w:val="28"/>
              </w:rPr>
              <w:t>/</w:t>
            </w:r>
            <w:r>
              <w:rPr>
                <w:rFonts w:ascii="Browallia New" w:hAnsi="Browallia New" w:cs="Browallia New"/>
                <w:sz w:val="28"/>
                <w:szCs w:val="28"/>
              </w:rPr>
              <w:t>year</w:t>
            </w:r>
          </w:p>
        </w:tc>
      </w:tr>
      <w:tr w:rsidR="00C93A6A" w:rsidRPr="00782DD1" w14:paraId="1C451BAD" w14:textId="77777777" w:rsidTr="00AD4E0A">
        <w:tc>
          <w:tcPr>
            <w:tcW w:w="2127" w:type="dxa"/>
            <w:shd w:val="clear" w:color="auto" w:fill="92CDDC" w:themeFill="accent5" w:themeFillTint="99"/>
          </w:tcPr>
          <w:p w14:paraId="09717A73" w14:textId="77777777" w:rsidR="00C93A6A" w:rsidRPr="00E873AC"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Description</w:t>
            </w:r>
          </w:p>
        </w:tc>
        <w:tc>
          <w:tcPr>
            <w:tcW w:w="6781" w:type="dxa"/>
            <w:vAlign w:val="center"/>
          </w:tcPr>
          <w:p w14:paraId="61733856" w14:textId="77777777" w:rsidR="00C93A6A" w:rsidRPr="006F1BB9" w:rsidRDefault="00C93A6A" w:rsidP="00AD4E0A">
            <w:pPr>
              <w:spacing w:before="0" w:after="0" w:line="240" w:lineRule="auto"/>
              <w:ind w:left="0"/>
              <w:rPr>
                <w:rFonts w:ascii="Browallia New" w:hAnsi="Browallia New" w:cs="Browallia New"/>
                <w:sz w:val="28"/>
                <w:szCs w:val="28"/>
              </w:rPr>
            </w:pPr>
            <w:r w:rsidRPr="006F1BB9">
              <w:rPr>
                <w:rFonts w:ascii="Browallia New" w:hAnsi="Browallia New" w:cs="Browallia New"/>
                <w:sz w:val="28"/>
                <w:szCs w:val="28"/>
              </w:rPr>
              <w:t xml:space="preserve">Quantity of concrete type </w:t>
            </w:r>
            <w:proofErr w:type="spellStart"/>
            <w:r w:rsidRPr="006F1BB9">
              <w:rPr>
                <w:rFonts w:ascii="Browallia New" w:hAnsi="Browallia New" w:cs="Browallia New"/>
                <w:sz w:val="28"/>
                <w:szCs w:val="28"/>
              </w:rPr>
              <w:t>i</w:t>
            </w:r>
            <w:proofErr w:type="spellEnd"/>
            <w:r w:rsidRPr="006F1BB9">
              <w:rPr>
                <w:rFonts w:ascii="Browallia New" w:hAnsi="Browallia New" w:cs="Browallia New"/>
                <w:sz w:val="28"/>
                <w:szCs w:val="28"/>
              </w:rPr>
              <w:t xml:space="preserve"> produced by the project activity in year y </w:t>
            </w:r>
          </w:p>
        </w:tc>
      </w:tr>
      <w:tr w:rsidR="00C93A6A" w:rsidRPr="00782DD1" w14:paraId="5A899EDA" w14:textId="77777777" w:rsidTr="00AD4E0A">
        <w:tc>
          <w:tcPr>
            <w:tcW w:w="2127" w:type="dxa"/>
            <w:shd w:val="clear" w:color="auto" w:fill="92CDDC" w:themeFill="accent5" w:themeFillTint="99"/>
          </w:tcPr>
          <w:p w14:paraId="22438CEC" w14:textId="77777777" w:rsidR="00C93A6A" w:rsidRPr="00E873AC"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Source of data</w:t>
            </w:r>
          </w:p>
        </w:tc>
        <w:tc>
          <w:tcPr>
            <w:tcW w:w="6781" w:type="dxa"/>
            <w:vAlign w:val="center"/>
          </w:tcPr>
          <w:p w14:paraId="148201BE" w14:textId="77777777" w:rsidR="00C93A6A" w:rsidRPr="00860AF2" w:rsidRDefault="00C93A6A" w:rsidP="00AD4E0A">
            <w:pPr>
              <w:spacing w:before="0" w:after="0" w:line="240" w:lineRule="auto"/>
              <w:ind w:left="0"/>
              <w:rPr>
                <w:rFonts w:ascii="Browallia New" w:hAnsi="Browallia New" w:cs="Browallia New"/>
                <w:color w:val="00B050"/>
                <w:sz w:val="28"/>
                <w:szCs w:val="28"/>
                <w:cs/>
              </w:rPr>
            </w:pPr>
            <w:r w:rsidRPr="002E385E">
              <w:rPr>
                <w:rFonts w:ascii="Browallia New" w:hAnsi="Browallia New" w:cs="Browallia New"/>
                <w:color w:val="000000" w:themeColor="text1"/>
                <w:sz w:val="28"/>
                <w:szCs w:val="28"/>
              </w:rPr>
              <w:t>Record of the amount of concrete used from concrete manufacturers</w:t>
            </w:r>
          </w:p>
        </w:tc>
      </w:tr>
      <w:tr w:rsidR="00C93A6A" w:rsidRPr="00782DD1" w14:paraId="0EBE350B" w14:textId="77777777" w:rsidTr="009C0E95">
        <w:tc>
          <w:tcPr>
            <w:tcW w:w="2127" w:type="dxa"/>
            <w:shd w:val="clear" w:color="auto" w:fill="92CDDC" w:themeFill="accent5" w:themeFillTint="99"/>
          </w:tcPr>
          <w:p w14:paraId="6CA00050" w14:textId="77777777" w:rsidR="00C93A6A" w:rsidRPr="00E873AC"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Measurement procedures</w:t>
            </w:r>
          </w:p>
        </w:tc>
        <w:tc>
          <w:tcPr>
            <w:tcW w:w="6781" w:type="dxa"/>
          </w:tcPr>
          <w:p w14:paraId="5138E536" w14:textId="77777777" w:rsidR="00C93A6A" w:rsidRPr="00860AF2" w:rsidRDefault="00C93A6A" w:rsidP="009C0E95">
            <w:pPr>
              <w:spacing w:before="0" w:after="0" w:line="240" w:lineRule="auto"/>
              <w:ind w:left="0"/>
              <w:rPr>
                <w:rFonts w:ascii="Browallia New" w:hAnsi="Browallia New" w:cs="Browallia New"/>
                <w:color w:val="00B050"/>
                <w:sz w:val="28"/>
                <w:szCs w:val="28"/>
              </w:rPr>
            </w:pPr>
            <w:r w:rsidRPr="002E385E">
              <w:rPr>
                <w:rFonts w:ascii="Browallia New" w:hAnsi="Browallia New" w:cs="Browallia New"/>
                <w:color w:val="000000" w:themeColor="text1"/>
                <w:sz w:val="28"/>
                <w:szCs w:val="28"/>
              </w:rPr>
              <w:t>Weighing of concrete load</w:t>
            </w:r>
          </w:p>
        </w:tc>
      </w:tr>
      <w:tr w:rsidR="00C93A6A" w:rsidRPr="00782DD1" w14:paraId="3F2C022C" w14:textId="77777777" w:rsidTr="00AD4E0A">
        <w:tc>
          <w:tcPr>
            <w:tcW w:w="2127" w:type="dxa"/>
            <w:shd w:val="clear" w:color="auto" w:fill="92CDDC" w:themeFill="accent5" w:themeFillTint="99"/>
          </w:tcPr>
          <w:p w14:paraId="3205941B" w14:textId="77777777" w:rsidR="00C93A6A" w:rsidRPr="00E873AC"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Monitoring frequency</w:t>
            </w:r>
          </w:p>
        </w:tc>
        <w:tc>
          <w:tcPr>
            <w:tcW w:w="6781" w:type="dxa"/>
          </w:tcPr>
          <w:p w14:paraId="1B0F90A0" w14:textId="77777777" w:rsidR="00C93A6A" w:rsidRPr="00860AF2" w:rsidRDefault="00C93A6A" w:rsidP="00AD4E0A">
            <w:pPr>
              <w:spacing w:before="0" w:after="0" w:line="240" w:lineRule="auto"/>
              <w:ind w:left="0"/>
              <w:rPr>
                <w:rFonts w:ascii="Browallia New" w:hAnsi="Browallia New" w:cs="Browallia New"/>
                <w:color w:val="00B050"/>
                <w:sz w:val="28"/>
                <w:szCs w:val="28"/>
                <w:cs/>
              </w:rPr>
            </w:pPr>
            <w:r w:rsidRPr="001A1C4B">
              <w:rPr>
                <w:rFonts w:ascii="Browallia New" w:hAnsi="Browallia New" w:cs="Browallia New"/>
                <w:color w:val="000000" w:themeColor="text1"/>
                <w:sz w:val="28"/>
                <w:szCs w:val="28"/>
              </w:rPr>
              <w:t>Continuous monitoring and at least monthly recording</w:t>
            </w:r>
          </w:p>
        </w:tc>
      </w:tr>
    </w:tbl>
    <w:p w14:paraId="165C26BB" w14:textId="77777777" w:rsidR="00C93A6A" w:rsidRDefault="00C93A6A" w:rsidP="00C93A6A">
      <w:pPr>
        <w:spacing w:before="0" w:after="0" w:line="240" w:lineRule="auto"/>
        <w:ind w:left="0"/>
        <w:rPr>
          <w:rFonts w:ascii="Browallia New" w:hAnsi="Browallia New" w:cs="Browallia New"/>
          <w:color w:val="FF0000"/>
          <w:sz w:val="28"/>
          <w:szCs w:val="28"/>
        </w:rPr>
      </w:pPr>
    </w:p>
    <w:tbl>
      <w:tblPr>
        <w:tblW w:w="89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781"/>
      </w:tblGrid>
      <w:tr w:rsidR="00C93A6A" w:rsidRPr="00421E32" w14:paraId="6ADAA0EE" w14:textId="77777777" w:rsidTr="00AD4E0A">
        <w:tc>
          <w:tcPr>
            <w:tcW w:w="2127" w:type="dxa"/>
            <w:shd w:val="clear" w:color="auto" w:fill="92CDDC" w:themeFill="accent5" w:themeFillTint="99"/>
          </w:tcPr>
          <w:p w14:paraId="6846981E" w14:textId="77777777" w:rsidR="00C93A6A" w:rsidRPr="00E873AC"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Parameter</w:t>
            </w:r>
          </w:p>
        </w:tc>
        <w:tc>
          <w:tcPr>
            <w:tcW w:w="6781" w:type="dxa"/>
            <w:vAlign w:val="center"/>
          </w:tcPr>
          <w:p w14:paraId="77469BF9" w14:textId="77777777" w:rsidR="00C93A6A" w:rsidRPr="00554C57" w:rsidRDefault="00C93A6A" w:rsidP="00AD4E0A">
            <w:pPr>
              <w:spacing w:before="0" w:after="0" w:line="240" w:lineRule="auto"/>
              <w:ind w:left="0"/>
              <w:rPr>
                <w:rFonts w:ascii="Browallia New" w:hAnsi="Browallia New" w:cs="Browallia New"/>
                <w:sz w:val="28"/>
                <w:szCs w:val="28"/>
                <w:cs/>
              </w:rPr>
            </w:pPr>
            <w:proofErr w:type="spellStart"/>
            <w:proofErr w:type="gramStart"/>
            <w:r w:rsidRPr="00554C57">
              <w:rPr>
                <w:rFonts w:ascii="Browallia New" w:hAnsi="Browallia New" w:cs="Browallia New"/>
                <w:sz w:val="28"/>
                <w:szCs w:val="28"/>
              </w:rPr>
              <w:t>Q</w:t>
            </w:r>
            <w:r w:rsidRPr="00554C57">
              <w:rPr>
                <w:rFonts w:ascii="Browallia New" w:hAnsi="Browallia New" w:cs="Browallia New"/>
                <w:sz w:val="28"/>
                <w:szCs w:val="28"/>
                <w:vertAlign w:val="subscript"/>
              </w:rPr>
              <w:t>Cement,PJ</w:t>
            </w:r>
            <w:proofErr w:type="gramEnd"/>
            <w:r w:rsidRPr="00554C57">
              <w:rPr>
                <w:rFonts w:ascii="Browallia New" w:hAnsi="Browallia New" w:cs="Browallia New"/>
                <w:sz w:val="28"/>
                <w:szCs w:val="28"/>
                <w:vertAlign w:val="subscript"/>
              </w:rPr>
              <w:t>,j,y</w:t>
            </w:r>
            <w:proofErr w:type="spellEnd"/>
          </w:p>
        </w:tc>
      </w:tr>
      <w:tr w:rsidR="00C93A6A" w:rsidRPr="00782DD1" w14:paraId="758D9537" w14:textId="77777777" w:rsidTr="00AD4E0A">
        <w:tc>
          <w:tcPr>
            <w:tcW w:w="2127" w:type="dxa"/>
            <w:shd w:val="clear" w:color="auto" w:fill="92CDDC" w:themeFill="accent5" w:themeFillTint="99"/>
          </w:tcPr>
          <w:p w14:paraId="605CC5DE" w14:textId="77777777" w:rsidR="00C93A6A" w:rsidRPr="00E873AC"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Unit</w:t>
            </w:r>
          </w:p>
        </w:tc>
        <w:tc>
          <w:tcPr>
            <w:tcW w:w="6781" w:type="dxa"/>
            <w:vAlign w:val="center"/>
          </w:tcPr>
          <w:p w14:paraId="621FB5C8" w14:textId="77777777" w:rsidR="00C93A6A" w:rsidRPr="00782DD1"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sz w:val="28"/>
                <w:szCs w:val="28"/>
              </w:rPr>
              <w:t>t concrete</w:t>
            </w:r>
            <w:r w:rsidRPr="001260DB">
              <w:rPr>
                <w:rFonts w:ascii="Browallia New" w:hAnsi="Browallia New" w:cs="Browallia New"/>
                <w:sz w:val="28"/>
                <w:szCs w:val="28"/>
              </w:rPr>
              <w:t>/</w:t>
            </w:r>
            <w:r>
              <w:rPr>
                <w:rFonts w:ascii="Browallia New" w:hAnsi="Browallia New" w:cs="Browallia New"/>
                <w:sz w:val="28"/>
                <w:szCs w:val="28"/>
              </w:rPr>
              <w:t>year</w:t>
            </w:r>
          </w:p>
        </w:tc>
      </w:tr>
      <w:tr w:rsidR="00C93A6A" w:rsidRPr="0041795B" w14:paraId="0EB7699E" w14:textId="77777777" w:rsidTr="00AD4E0A">
        <w:tc>
          <w:tcPr>
            <w:tcW w:w="2127" w:type="dxa"/>
            <w:shd w:val="clear" w:color="auto" w:fill="92CDDC" w:themeFill="accent5" w:themeFillTint="99"/>
          </w:tcPr>
          <w:p w14:paraId="53A25DD5" w14:textId="77777777" w:rsidR="00C93A6A" w:rsidRPr="00E873AC"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Description</w:t>
            </w:r>
          </w:p>
        </w:tc>
        <w:tc>
          <w:tcPr>
            <w:tcW w:w="6781" w:type="dxa"/>
            <w:vAlign w:val="center"/>
          </w:tcPr>
          <w:p w14:paraId="16F6A227" w14:textId="77777777" w:rsidR="00C93A6A" w:rsidRPr="00E01DBA" w:rsidRDefault="00C93A6A" w:rsidP="00AD4E0A">
            <w:pPr>
              <w:spacing w:before="0" w:after="0" w:line="240" w:lineRule="auto"/>
              <w:ind w:left="0"/>
              <w:rPr>
                <w:rFonts w:ascii="Browallia New" w:hAnsi="Browallia New" w:cs="Browallia New"/>
                <w:sz w:val="28"/>
                <w:szCs w:val="28"/>
              </w:rPr>
            </w:pPr>
            <w:r w:rsidRPr="00E01DBA">
              <w:rPr>
                <w:rFonts w:ascii="Browallia New" w:hAnsi="Browallia New" w:cs="Browallia New"/>
                <w:sz w:val="28"/>
                <w:szCs w:val="28"/>
              </w:rPr>
              <w:t>Quantity of cement type j used for concrete production under the project activity in year y</w:t>
            </w:r>
          </w:p>
        </w:tc>
      </w:tr>
      <w:tr w:rsidR="00C93A6A" w:rsidRPr="00860AF2" w14:paraId="18F6BA92" w14:textId="77777777" w:rsidTr="00AD4E0A">
        <w:tc>
          <w:tcPr>
            <w:tcW w:w="2127" w:type="dxa"/>
            <w:shd w:val="clear" w:color="auto" w:fill="92CDDC" w:themeFill="accent5" w:themeFillTint="99"/>
          </w:tcPr>
          <w:p w14:paraId="2D5B95C3" w14:textId="77777777" w:rsidR="00C93A6A" w:rsidRPr="00E873AC"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Source of data</w:t>
            </w:r>
          </w:p>
        </w:tc>
        <w:tc>
          <w:tcPr>
            <w:tcW w:w="6781" w:type="dxa"/>
            <w:vAlign w:val="center"/>
          </w:tcPr>
          <w:p w14:paraId="2D8D18A2" w14:textId="77777777" w:rsidR="00C93A6A" w:rsidRPr="00860AF2" w:rsidRDefault="00C93A6A" w:rsidP="00AD4E0A">
            <w:pPr>
              <w:spacing w:before="0" w:after="0" w:line="240" w:lineRule="auto"/>
              <w:ind w:left="0"/>
              <w:rPr>
                <w:rFonts w:ascii="Browallia New" w:hAnsi="Browallia New" w:cs="Browallia New"/>
                <w:color w:val="00B050"/>
                <w:sz w:val="28"/>
                <w:szCs w:val="28"/>
                <w:cs/>
              </w:rPr>
            </w:pPr>
            <w:r w:rsidRPr="002E385E">
              <w:rPr>
                <w:rFonts w:ascii="Browallia New" w:hAnsi="Browallia New" w:cs="Browallia New"/>
                <w:color w:val="000000" w:themeColor="text1"/>
                <w:sz w:val="28"/>
                <w:szCs w:val="28"/>
              </w:rPr>
              <w:t>Record of the amount of concrete used from concrete manufacturers</w:t>
            </w:r>
          </w:p>
        </w:tc>
      </w:tr>
      <w:tr w:rsidR="00C93A6A" w:rsidRPr="00860AF2" w14:paraId="6456CD8B" w14:textId="77777777" w:rsidTr="009C0E95">
        <w:tc>
          <w:tcPr>
            <w:tcW w:w="2127" w:type="dxa"/>
            <w:shd w:val="clear" w:color="auto" w:fill="92CDDC" w:themeFill="accent5" w:themeFillTint="99"/>
          </w:tcPr>
          <w:p w14:paraId="4C6043F6" w14:textId="77777777" w:rsidR="00C93A6A" w:rsidRPr="00E873AC"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Measurement procedures</w:t>
            </w:r>
          </w:p>
        </w:tc>
        <w:tc>
          <w:tcPr>
            <w:tcW w:w="6781" w:type="dxa"/>
          </w:tcPr>
          <w:p w14:paraId="241C14CD" w14:textId="77777777" w:rsidR="00C93A6A" w:rsidRPr="00860AF2" w:rsidRDefault="00C93A6A" w:rsidP="009C0E95">
            <w:pPr>
              <w:spacing w:before="0" w:after="0" w:line="240" w:lineRule="auto"/>
              <w:ind w:left="0"/>
              <w:rPr>
                <w:rFonts w:ascii="Browallia New" w:hAnsi="Browallia New" w:cs="Browallia New"/>
                <w:color w:val="00B050"/>
                <w:sz w:val="28"/>
                <w:szCs w:val="28"/>
              </w:rPr>
            </w:pPr>
            <w:r w:rsidRPr="002E385E">
              <w:rPr>
                <w:rFonts w:ascii="Browallia New" w:hAnsi="Browallia New" w:cs="Browallia New"/>
                <w:color w:val="000000" w:themeColor="text1"/>
                <w:sz w:val="28"/>
                <w:szCs w:val="28"/>
              </w:rPr>
              <w:t>Weighing of concrete load</w:t>
            </w:r>
          </w:p>
        </w:tc>
      </w:tr>
      <w:tr w:rsidR="00C93A6A" w:rsidRPr="00860AF2" w14:paraId="055D4371" w14:textId="77777777" w:rsidTr="00AD4E0A">
        <w:tc>
          <w:tcPr>
            <w:tcW w:w="2127" w:type="dxa"/>
            <w:shd w:val="clear" w:color="auto" w:fill="92CDDC" w:themeFill="accent5" w:themeFillTint="99"/>
          </w:tcPr>
          <w:p w14:paraId="71183BDD" w14:textId="77777777" w:rsidR="00C93A6A" w:rsidRPr="00E873AC"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Monitoring frequency</w:t>
            </w:r>
          </w:p>
        </w:tc>
        <w:tc>
          <w:tcPr>
            <w:tcW w:w="6781" w:type="dxa"/>
          </w:tcPr>
          <w:p w14:paraId="49BD7C7A" w14:textId="77777777" w:rsidR="00C93A6A" w:rsidRPr="00860AF2" w:rsidRDefault="00C93A6A" w:rsidP="00AD4E0A">
            <w:pPr>
              <w:spacing w:before="0" w:after="0" w:line="240" w:lineRule="auto"/>
              <w:ind w:left="0"/>
              <w:rPr>
                <w:rFonts w:ascii="Browallia New" w:hAnsi="Browallia New" w:cs="Browallia New"/>
                <w:color w:val="00B050"/>
                <w:sz w:val="28"/>
                <w:szCs w:val="28"/>
                <w:cs/>
              </w:rPr>
            </w:pPr>
            <w:r w:rsidRPr="001A1C4B">
              <w:rPr>
                <w:rFonts w:ascii="Browallia New" w:hAnsi="Browallia New" w:cs="Browallia New"/>
                <w:color w:val="000000" w:themeColor="text1"/>
                <w:sz w:val="28"/>
                <w:szCs w:val="28"/>
              </w:rPr>
              <w:t>Continuous monitoring and at least monthly recording</w:t>
            </w:r>
          </w:p>
        </w:tc>
      </w:tr>
    </w:tbl>
    <w:p w14:paraId="65F107D6" w14:textId="77777777" w:rsidR="00C93A6A" w:rsidRDefault="00C93A6A" w:rsidP="00C93A6A">
      <w:pPr>
        <w:spacing w:before="0" w:after="0" w:line="240" w:lineRule="auto"/>
        <w:ind w:left="0"/>
        <w:rPr>
          <w:rFonts w:ascii="Browallia New" w:hAnsi="Browallia New" w:cs="Browallia New"/>
          <w:color w:val="FF0000"/>
          <w:sz w:val="28"/>
          <w:szCs w:val="28"/>
        </w:rPr>
      </w:pPr>
    </w:p>
    <w:tbl>
      <w:tblPr>
        <w:tblW w:w="89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781"/>
      </w:tblGrid>
      <w:tr w:rsidR="00C93A6A" w:rsidRPr="005A320B" w14:paraId="0B0869F8" w14:textId="77777777" w:rsidTr="00AD4E0A">
        <w:tc>
          <w:tcPr>
            <w:tcW w:w="2127" w:type="dxa"/>
            <w:shd w:val="clear" w:color="auto" w:fill="92CDDC" w:themeFill="accent5" w:themeFillTint="99"/>
          </w:tcPr>
          <w:p w14:paraId="6AC68903" w14:textId="77777777" w:rsidR="00C93A6A" w:rsidRPr="005A320B"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Parameter</w:t>
            </w:r>
          </w:p>
        </w:tc>
        <w:tc>
          <w:tcPr>
            <w:tcW w:w="6781" w:type="dxa"/>
            <w:vAlign w:val="center"/>
          </w:tcPr>
          <w:p w14:paraId="5D8323FC" w14:textId="77777777" w:rsidR="00C93A6A" w:rsidRPr="005A320B" w:rsidRDefault="00C93A6A" w:rsidP="00AD4E0A">
            <w:pPr>
              <w:spacing w:before="0" w:after="0" w:line="240" w:lineRule="auto"/>
              <w:ind w:left="0"/>
              <w:rPr>
                <w:rFonts w:ascii="Browallia New" w:hAnsi="Browallia New" w:cs="Browallia New"/>
                <w:sz w:val="28"/>
                <w:szCs w:val="28"/>
                <w:cs/>
              </w:rPr>
            </w:pPr>
            <w:proofErr w:type="spellStart"/>
            <w:proofErr w:type="gramStart"/>
            <w:r w:rsidRPr="005A320B">
              <w:rPr>
                <w:rFonts w:ascii="Browallia New" w:hAnsi="Browallia New" w:cs="Browallia New"/>
                <w:sz w:val="28"/>
                <w:szCs w:val="28"/>
              </w:rPr>
              <w:t>Q</w:t>
            </w:r>
            <w:r w:rsidRPr="005A320B">
              <w:rPr>
                <w:rFonts w:ascii="Browallia New" w:hAnsi="Browallia New" w:cs="Browallia New"/>
                <w:sz w:val="28"/>
                <w:szCs w:val="36"/>
                <w:vertAlign w:val="subscript"/>
              </w:rPr>
              <w:t>C,PJ</w:t>
            </w:r>
            <w:proofErr w:type="gramEnd"/>
            <w:r w:rsidRPr="005A320B">
              <w:rPr>
                <w:rFonts w:ascii="Browallia New" w:hAnsi="Browallia New" w:cs="Browallia New"/>
                <w:sz w:val="28"/>
                <w:szCs w:val="36"/>
                <w:vertAlign w:val="subscript"/>
              </w:rPr>
              <w:t>,Test,</w:t>
            </w:r>
            <w:r>
              <w:rPr>
                <w:rFonts w:ascii="Browallia New" w:hAnsi="Browallia New" w:cs="Browallia New"/>
                <w:sz w:val="28"/>
                <w:szCs w:val="36"/>
                <w:vertAlign w:val="subscript"/>
              </w:rPr>
              <w:t>i</w:t>
            </w:r>
            <w:r w:rsidRPr="005A320B">
              <w:rPr>
                <w:rFonts w:ascii="Browallia New" w:hAnsi="Browallia New" w:cs="Browallia New"/>
                <w:sz w:val="28"/>
                <w:szCs w:val="36"/>
                <w:vertAlign w:val="subscript"/>
              </w:rPr>
              <w:t>,y</w:t>
            </w:r>
            <w:proofErr w:type="spellEnd"/>
          </w:p>
        </w:tc>
      </w:tr>
      <w:tr w:rsidR="00C93A6A" w:rsidRPr="005A320B" w14:paraId="76B773ED" w14:textId="77777777" w:rsidTr="00AD4E0A">
        <w:tc>
          <w:tcPr>
            <w:tcW w:w="2127" w:type="dxa"/>
            <w:shd w:val="clear" w:color="auto" w:fill="92CDDC" w:themeFill="accent5" w:themeFillTint="99"/>
          </w:tcPr>
          <w:p w14:paraId="5CD60664" w14:textId="77777777" w:rsidR="00C93A6A" w:rsidRPr="005A320B"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Unit</w:t>
            </w:r>
          </w:p>
        </w:tc>
        <w:tc>
          <w:tcPr>
            <w:tcW w:w="6781" w:type="dxa"/>
          </w:tcPr>
          <w:p w14:paraId="19C0061E" w14:textId="77777777" w:rsidR="00C93A6A" w:rsidRPr="005A320B" w:rsidRDefault="00C93A6A" w:rsidP="00AD4E0A">
            <w:pPr>
              <w:spacing w:before="0" w:after="0" w:line="240" w:lineRule="auto"/>
              <w:ind w:left="0"/>
              <w:rPr>
                <w:rFonts w:ascii="Browallia New" w:hAnsi="Browallia New" w:cs="Browallia New"/>
                <w:sz w:val="28"/>
                <w:szCs w:val="28"/>
                <w:cs/>
              </w:rPr>
            </w:pPr>
            <w:r w:rsidRPr="005A320B">
              <w:rPr>
                <w:rFonts w:ascii="Browallia New" w:hAnsi="Browallia New" w:cs="Browallia New"/>
                <w:sz w:val="28"/>
                <w:szCs w:val="28"/>
              </w:rPr>
              <w:t>gram of C/gram of project tested concrete</w:t>
            </w:r>
          </w:p>
        </w:tc>
      </w:tr>
      <w:tr w:rsidR="00C93A6A" w:rsidRPr="005A320B" w14:paraId="36FDC258" w14:textId="77777777" w:rsidTr="00AD4E0A">
        <w:tc>
          <w:tcPr>
            <w:tcW w:w="2127" w:type="dxa"/>
            <w:shd w:val="clear" w:color="auto" w:fill="92CDDC" w:themeFill="accent5" w:themeFillTint="99"/>
          </w:tcPr>
          <w:p w14:paraId="76E752CA" w14:textId="77777777" w:rsidR="00C93A6A" w:rsidRPr="005A320B"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Description</w:t>
            </w:r>
          </w:p>
        </w:tc>
        <w:tc>
          <w:tcPr>
            <w:tcW w:w="6781" w:type="dxa"/>
          </w:tcPr>
          <w:p w14:paraId="23600DCA" w14:textId="77777777" w:rsidR="00C93A6A" w:rsidRPr="005A320B" w:rsidRDefault="00C93A6A" w:rsidP="00AD4E0A">
            <w:pPr>
              <w:spacing w:before="0" w:after="0" w:line="240" w:lineRule="auto"/>
              <w:ind w:left="0"/>
              <w:rPr>
                <w:rFonts w:ascii="Browallia New" w:hAnsi="Browallia New" w:cs="Browallia New"/>
                <w:sz w:val="28"/>
                <w:szCs w:val="28"/>
              </w:rPr>
            </w:pPr>
            <w:r w:rsidRPr="002E385E">
              <w:rPr>
                <w:rFonts w:ascii="Browallia New" w:hAnsi="Browallia New" w:cs="Browallia New"/>
                <w:sz w:val="28"/>
                <w:szCs w:val="28"/>
              </w:rPr>
              <w:t xml:space="preserve">Average carbon (C) content in samples of concrete type </w:t>
            </w:r>
            <w:proofErr w:type="spellStart"/>
            <w:r w:rsidRPr="002E385E">
              <w:rPr>
                <w:rFonts w:ascii="Browallia New" w:hAnsi="Browallia New" w:cs="Browallia New"/>
                <w:sz w:val="28"/>
                <w:szCs w:val="28"/>
              </w:rPr>
              <w:t>i</w:t>
            </w:r>
            <w:proofErr w:type="spellEnd"/>
            <w:r w:rsidRPr="002E385E">
              <w:rPr>
                <w:rFonts w:ascii="Browallia New" w:hAnsi="Browallia New" w:cs="Browallia New"/>
                <w:sz w:val="28"/>
                <w:szCs w:val="28"/>
              </w:rPr>
              <w:t xml:space="preserve"> from the project activity in year y</w:t>
            </w:r>
          </w:p>
        </w:tc>
      </w:tr>
      <w:tr w:rsidR="00C93A6A" w:rsidRPr="00860AF2" w14:paraId="59FE8181" w14:textId="77777777" w:rsidTr="00AD4E0A">
        <w:tc>
          <w:tcPr>
            <w:tcW w:w="2127" w:type="dxa"/>
            <w:shd w:val="clear" w:color="auto" w:fill="92CDDC" w:themeFill="accent5" w:themeFillTint="99"/>
          </w:tcPr>
          <w:p w14:paraId="40157A24" w14:textId="77777777" w:rsidR="00C93A6A" w:rsidRPr="005A320B"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Source of data</w:t>
            </w:r>
          </w:p>
        </w:tc>
        <w:tc>
          <w:tcPr>
            <w:tcW w:w="6781" w:type="dxa"/>
          </w:tcPr>
          <w:p w14:paraId="12FB9E8F" w14:textId="7DB8DBB8" w:rsidR="00C93A6A" w:rsidRPr="00860AF2" w:rsidRDefault="00C93A6A" w:rsidP="00AD4E0A">
            <w:pPr>
              <w:spacing w:before="0" w:after="0" w:line="240" w:lineRule="auto"/>
              <w:ind w:left="0"/>
              <w:rPr>
                <w:rFonts w:ascii="Browallia New" w:hAnsi="Browallia New" w:cs="Browallia New"/>
                <w:color w:val="00B050"/>
                <w:sz w:val="28"/>
                <w:szCs w:val="28"/>
                <w:cs/>
              </w:rPr>
            </w:pPr>
            <w:r w:rsidRPr="00BF0E1B">
              <w:rPr>
                <w:rFonts w:ascii="Browallia New" w:hAnsi="Browallia New" w:cs="Browallia New"/>
                <w:color w:val="000000" w:themeColor="text1"/>
                <w:sz w:val="28"/>
                <w:szCs w:val="28"/>
              </w:rPr>
              <w:t xml:space="preserve">The results of the carbon content analysis in </w:t>
            </w:r>
            <w:r w:rsidR="005048D1">
              <w:rPr>
                <w:rFonts w:ascii="Browallia New" w:hAnsi="Browallia New" w:cs="Browallia New"/>
                <w:color w:val="000000" w:themeColor="text1"/>
                <w:sz w:val="28"/>
                <w:szCs w:val="28"/>
              </w:rPr>
              <w:t>t</w:t>
            </w:r>
            <w:r w:rsidRPr="00BF0E1B">
              <w:rPr>
                <w:rFonts w:ascii="Browallia New" w:hAnsi="Browallia New" w:cs="Browallia New"/>
                <w:color w:val="000000" w:themeColor="text1"/>
                <w:sz w:val="28"/>
                <w:szCs w:val="28"/>
              </w:rPr>
              <w:t>ype I concrete samples under baseline conditions, conducted using reliable scientific instruments or analytical techniques</w:t>
            </w:r>
          </w:p>
        </w:tc>
      </w:tr>
      <w:tr w:rsidR="00C93A6A" w:rsidRPr="00860AF2" w14:paraId="283D48B6" w14:textId="77777777" w:rsidTr="00AD4E0A">
        <w:tc>
          <w:tcPr>
            <w:tcW w:w="2127" w:type="dxa"/>
            <w:shd w:val="clear" w:color="auto" w:fill="92CDDC" w:themeFill="accent5" w:themeFillTint="99"/>
          </w:tcPr>
          <w:p w14:paraId="13BB1C7D" w14:textId="77777777" w:rsidR="00C93A6A" w:rsidRPr="005A320B"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Measurement procedures</w:t>
            </w:r>
          </w:p>
        </w:tc>
        <w:tc>
          <w:tcPr>
            <w:tcW w:w="6781" w:type="dxa"/>
            <w:vAlign w:val="center"/>
          </w:tcPr>
          <w:p w14:paraId="0C40AD19" w14:textId="226AAFED" w:rsidR="00C93A6A" w:rsidRPr="00BF0E1B" w:rsidRDefault="00C93A6A" w:rsidP="00AD4E0A">
            <w:pPr>
              <w:spacing w:before="0" w:after="0" w:line="240" w:lineRule="auto"/>
              <w:ind w:left="0"/>
              <w:rPr>
                <w:rFonts w:ascii="Browallia New" w:hAnsi="Browallia New" w:cs="Browallia New"/>
                <w:color w:val="000000" w:themeColor="text1"/>
                <w:sz w:val="28"/>
                <w:szCs w:val="28"/>
              </w:rPr>
            </w:pPr>
            <w:r w:rsidRPr="00BF0E1B">
              <w:rPr>
                <w:rFonts w:ascii="Browallia New" w:hAnsi="Browallia New" w:cs="Browallia New"/>
                <w:color w:val="000000" w:themeColor="text1"/>
                <w:sz w:val="28"/>
                <w:szCs w:val="28"/>
              </w:rPr>
              <w:t xml:space="preserve">Carbon content analysis in </w:t>
            </w:r>
            <w:r w:rsidR="005048D1">
              <w:rPr>
                <w:rFonts w:ascii="Browallia New" w:hAnsi="Browallia New" w:cs="Browallia New"/>
                <w:color w:val="000000" w:themeColor="text1"/>
                <w:sz w:val="28"/>
                <w:szCs w:val="28"/>
              </w:rPr>
              <w:t>t</w:t>
            </w:r>
            <w:r w:rsidRPr="00BF0E1B">
              <w:rPr>
                <w:rFonts w:ascii="Browallia New" w:hAnsi="Browallia New" w:cs="Browallia New"/>
                <w:color w:val="000000" w:themeColor="text1"/>
                <w:sz w:val="28"/>
                <w:szCs w:val="28"/>
              </w:rPr>
              <w:t xml:space="preserve">ype </w:t>
            </w:r>
            <w:proofErr w:type="spellStart"/>
            <w:r w:rsidRPr="00BF0E1B">
              <w:rPr>
                <w:rFonts w:ascii="Browallia New" w:hAnsi="Browallia New" w:cs="Browallia New"/>
                <w:color w:val="000000" w:themeColor="text1"/>
                <w:sz w:val="28"/>
                <w:szCs w:val="28"/>
              </w:rPr>
              <w:t>i</w:t>
            </w:r>
            <w:proofErr w:type="spellEnd"/>
            <w:r w:rsidRPr="00BF0E1B">
              <w:rPr>
                <w:rFonts w:ascii="Browallia New" w:hAnsi="Browallia New" w:cs="Browallia New"/>
                <w:color w:val="000000" w:themeColor="text1"/>
                <w:sz w:val="28"/>
                <w:szCs w:val="28"/>
              </w:rPr>
              <w:t xml:space="preserve"> concrete samples conducted during project implementation, using reliable scientific instruments or analytical techniques</w:t>
            </w:r>
          </w:p>
        </w:tc>
      </w:tr>
      <w:tr w:rsidR="00C93A6A" w:rsidRPr="00860AF2" w14:paraId="7FF085AF" w14:textId="77777777" w:rsidTr="00AD4E0A">
        <w:tc>
          <w:tcPr>
            <w:tcW w:w="2127" w:type="dxa"/>
            <w:shd w:val="clear" w:color="auto" w:fill="92CDDC" w:themeFill="accent5" w:themeFillTint="99"/>
          </w:tcPr>
          <w:p w14:paraId="521B4389" w14:textId="77777777" w:rsidR="00C93A6A" w:rsidRPr="005A320B"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Monitoring frequency</w:t>
            </w:r>
          </w:p>
        </w:tc>
        <w:tc>
          <w:tcPr>
            <w:tcW w:w="6781" w:type="dxa"/>
          </w:tcPr>
          <w:p w14:paraId="7AFABB4D" w14:textId="77777777" w:rsidR="00C93A6A" w:rsidRPr="00860AF2" w:rsidRDefault="00C93A6A" w:rsidP="00AD4E0A">
            <w:pPr>
              <w:spacing w:before="0" w:after="0" w:line="240" w:lineRule="auto"/>
              <w:ind w:left="0"/>
              <w:rPr>
                <w:rFonts w:ascii="Browallia New" w:hAnsi="Browallia New" w:cs="Browallia New"/>
                <w:color w:val="00B050"/>
                <w:sz w:val="28"/>
                <w:szCs w:val="28"/>
              </w:rPr>
            </w:pPr>
            <w:r>
              <w:rPr>
                <w:rFonts w:ascii="Browallia New" w:hAnsi="Browallia New" w:cs="Browallia New" w:hint="cs"/>
                <w:color w:val="000000" w:themeColor="text1"/>
                <w:sz w:val="28"/>
                <w:szCs w:val="28"/>
              </w:rPr>
              <w:t>Continuous monitoring and at least monthly recording</w:t>
            </w:r>
          </w:p>
        </w:tc>
      </w:tr>
    </w:tbl>
    <w:p w14:paraId="49458F92" w14:textId="77777777" w:rsidR="00C93A6A" w:rsidRDefault="00C93A6A" w:rsidP="00C93A6A">
      <w:pPr>
        <w:spacing w:before="0" w:after="0" w:line="240" w:lineRule="auto"/>
        <w:ind w:left="0"/>
        <w:rPr>
          <w:rFonts w:ascii="Browallia New" w:hAnsi="Browallia New" w:cs="Browallia New"/>
          <w:color w:val="FF0000"/>
          <w:sz w:val="28"/>
          <w:szCs w:val="28"/>
        </w:rPr>
      </w:pPr>
    </w:p>
    <w:tbl>
      <w:tblPr>
        <w:tblW w:w="89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781"/>
      </w:tblGrid>
      <w:tr w:rsidR="00C93A6A" w:rsidRPr="00187194" w14:paraId="7CD2D3FA" w14:textId="77777777" w:rsidTr="00AD4E0A">
        <w:tc>
          <w:tcPr>
            <w:tcW w:w="2127" w:type="dxa"/>
            <w:shd w:val="clear" w:color="auto" w:fill="92CDDC" w:themeFill="accent5" w:themeFillTint="99"/>
          </w:tcPr>
          <w:p w14:paraId="33F9C6FE"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Parameter</w:t>
            </w:r>
          </w:p>
        </w:tc>
        <w:tc>
          <w:tcPr>
            <w:tcW w:w="6781" w:type="dxa"/>
            <w:vAlign w:val="center"/>
          </w:tcPr>
          <w:p w14:paraId="1053E05C" w14:textId="77777777" w:rsidR="00C93A6A" w:rsidRPr="00445467" w:rsidRDefault="00C93A6A" w:rsidP="00AD4E0A">
            <w:pPr>
              <w:spacing w:before="0" w:after="0" w:line="240" w:lineRule="auto"/>
              <w:ind w:left="0"/>
              <w:rPr>
                <w:rFonts w:ascii="Browallia New" w:hAnsi="Browallia New" w:cs="Browallia New"/>
                <w:color w:val="000000" w:themeColor="text1"/>
                <w:sz w:val="28"/>
                <w:szCs w:val="28"/>
                <w:cs/>
              </w:rPr>
            </w:pPr>
            <w:r w:rsidRPr="00445467">
              <w:rPr>
                <w:rFonts w:ascii="Calibri" w:hAnsi="Calibri" w:cs="Calibri"/>
                <w:color w:val="000000" w:themeColor="text1"/>
                <w:sz w:val="28"/>
                <w:szCs w:val="28"/>
                <w:shd w:val="clear" w:color="auto" w:fill="FFFFFF"/>
              </w:rPr>
              <w:t>ρ</w:t>
            </w:r>
            <w:proofErr w:type="gramStart"/>
            <w:r w:rsidRPr="00445467">
              <w:rPr>
                <w:rFonts w:ascii="Browallia New" w:hAnsi="Browallia New" w:cs="Browallia New"/>
                <w:color w:val="000000" w:themeColor="text1"/>
                <w:sz w:val="28"/>
                <w:szCs w:val="28"/>
                <w:shd w:val="clear" w:color="auto" w:fill="FFFFFF"/>
                <w:vertAlign w:val="subscript"/>
              </w:rPr>
              <w:t>CO2,b</w:t>
            </w:r>
            <w:proofErr w:type="gramEnd"/>
          </w:p>
        </w:tc>
      </w:tr>
      <w:tr w:rsidR="00C93A6A" w:rsidRPr="00187194" w14:paraId="53FAD3D5" w14:textId="77777777" w:rsidTr="00AD4E0A">
        <w:tc>
          <w:tcPr>
            <w:tcW w:w="2127" w:type="dxa"/>
            <w:shd w:val="clear" w:color="auto" w:fill="92CDDC" w:themeFill="accent5" w:themeFillTint="99"/>
          </w:tcPr>
          <w:p w14:paraId="3F1B249E"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Unit</w:t>
            </w:r>
          </w:p>
        </w:tc>
        <w:tc>
          <w:tcPr>
            <w:tcW w:w="6781" w:type="dxa"/>
          </w:tcPr>
          <w:p w14:paraId="0F58928D" w14:textId="77777777" w:rsidR="00C93A6A" w:rsidRPr="00445467" w:rsidRDefault="00C93A6A" w:rsidP="00AD4E0A">
            <w:pPr>
              <w:spacing w:before="0" w:after="0" w:line="240" w:lineRule="auto"/>
              <w:ind w:left="0"/>
              <w:rPr>
                <w:rFonts w:ascii="Browallia New" w:hAnsi="Browallia New" w:cs="Browallia New"/>
                <w:color w:val="000000" w:themeColor="text1"/>
                <w:sz w:val="28"/>
                <w:szCs w:val="28"/>
                <w:cs/>
              </w:rPr>
            </w:pPr>
            <w:r w:rsidRPr="00445467">
              <w:rPr>
                <w:rFonts w:ascii="Browallia New" w:hAnsi="Browallia New" w:cs="Browallia New"/>
                <w:color w:val="000000" w:themeColor="text1"/>
                <w:sz w:val="28"/>
                <w:szCs w:val="28"/>
              </w:rPr>
              <w:t>kg/m</w:t>
            </w:r>
            <w:r w:rsidRPr="00445467">
              <w:rPr>
                <w:rFonts w:ascii="Browallia New" w:hAnsi="Browallia New" w:cs="Browallia New"/>
                <w:color w:val="000000" w:themeColor="text1"/>
                <w:sz w:val="28"/>
                <w:szCs w:val="28"/>
                <w:vertAlign w:val="superscript"/>
              </w:rPr>
              <w:t>3</w:t>
            </w:r>
          </w:p>
        </w:tc>
      </w:tr>
      <w:tr w:rsidR="00C93A6A" w:rsidRPr="00187194" w14:paraId="0B5EFFB3" w14:textId="77777777" w:rsidTr="00AD4E0A">
        <w:tc>
          <w:tcPr>
            <w:tcW w:w="2127" w:type="dxa"/>
            <w:shd w:val="clear" w:color="auto" w:fill="92CDDC" w:themeFill="accent5" w:themeFillTint="99"/>
          </w:tcPr>
          <w:p w14:paraId="589D7D73"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Description</w:t>
            </w:r>
          </w:p>
        </w:tc>
        <w:tc>
          <w:tcPr>
            <w:tcW w:w="6781" w:type="dxa"/>
          </w:tcPr>
          <w:p w14:paraId="2CE29446" w14:textId="77777777" w:rsidR="00C93A6A" w:rsidRPr="002E385E" w:rsidRDefault="00C93A6A" w:rsidP="00AD4E0A">
            <w:pPr>
              <w:spacing w:before="0" w:after="0" w:line="240" w:lineRule="auto"/>
              <w:ind w:left="0"/>
              <w:rPr>
                <w:rFonts w:ascii="Browallia New" w:hAnsi="Browallia New" w:cs="Browallia New"/>
                <w:color w:val="000000" w:themeColor="text1"/>
                <w:sz w:val="28"/>
                <w:szCs w:val="28"/>
                <w:cs/>
              </w:rPr>
            </w:pPr>
            <w:r w:rsidRPr="002E385E">
              <w:rPr>
                <w:rFonts w:ascii="Browallia New" w:hAnsi="Browallia New" w:cs="Browallia New"/>
                <w:color w:val="000000" w:themeColor="text1"/>
                <w:sz w:val="28"/>
                <w:szCs w:val="28"/>
              </w:rPr>
              <w:t>Density of CO</w:t>
            </w:r>
            <w:r w:rsidRPr="002E385E">
              <w:rPr>
                <w:rFonts w:ascii="Browallia New" w:hAnsi="Browallia New" w:cs="Browallia New"/>
                <w:color w:val="000000" w:themeColor="text1"/>
                <w:sz w:val="28"/>
                <w:szCs w:val="28"/>
                <w:vertAlign w:val="subscript"/>
                <w:cs/>
              </w:rPr>
              <w:t>2</w:t>
            </w:r>
            <w:r w:rsidRPr="002E385E">
              <w:rPr>
                <w:rFonts w:ascii="Browallia New" w:hAnsi="Browallia New" w:cs="Browallia New"/>
                <w:color w:val="000000" w:themeColor="text1"/>
                <w:sz w:val="28"/>
                <w:szCs w:val="28"/>
                <w:cs/>
              </w:rPr>
              <w:t xml:space="preserve"> </w:t>
            </w:r>
            <w:r w:rsidRPr="002E385E">
              <w:rPr>
                <w:rFonts w:ascii="Browallia New" w:hAnsi="Browallia New" w:cs="Browallia New"/>
                <w:color w:val="000000" w:themeColor="text1"/>
                <w:sz w:val="28"/>
                <w:szCs w:val="28"/>
              </w:rPr>
              <w:t>under operating conditions in concrete production batch b</w:t>
            </w:r>
          </w:p>
        </w:tc>
      </w:tr>
      <w:tr w:rsidR="00C93A6A" w:rsidRPr="00187194" w14:paraId="54826154" w14:textId="77777777" w:rsidTr="00AD4E0A">
        <w:tc>
          <w:tcPr>
            <w:tcW w:w="2127" w:type="dxa"/>
            <w:shd w:val="clear" w:color="auto" w:fill="92CDDC" w:themeFill="accent5" w:themeFillTint="99"/>
          </w:tcPr>
          <w:p w14:paraId="56842754"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lastRenderedPageBreak/>
              <w:t>Source of data</w:t>
            </w:r>
          </w:p>
        </w:tc>
        <w:tc>
          <w:tcPr>
            <w:tcW w:w="6781" w:type="dxa"/>
          </w:tcPr>
          <w:p w14:paraId="26E5AF4A" w14:textId="4EBB951F" w:rsidR="00C93A6A" w:rsidRPr="00187194" w:rsidRDefault="00C93A6A" w:rsidP="00AD4E0A">
            <w:pPr>
              <w:spacing w:before="0" w:after="0" w:line="240" w:lineRule="auto"/>
              <w:ind w:left="0"/>
              <w:rPr>
                <w:rFonts w:ascii="Browallia New" w:hAnsi="Browallia New" w:cs="Browallia New"/>
                <w:color w:val="00B050"/>
                <w:sz w:val="28"/>
                <w:szCs w:val="28"/>
                <w:cs/>
              </w:rPr>
            </w:pPr>
            <w:r w:rsidRPr="002E385E">
              <w:rPr>
                <w:rFonts w:ascii="Browallia New" w:hAnsi="Browallia New" w:cs="Browallia New"/>
                <w:color w:val="000000" w:themeColor="text1"/>
                <w:sz w:val="28"/>
                <w:szCs w:val="28"/>
              </w:rPr>
              <w:t xml:space="preserve">Table showing the density of </w:t>
            </w:r>
            <w:r w:rsidR="00F520FD" w:rsidRPr="00F520FD">
              <w:rPr>
                <w:rFonts w:ascii="Browallia New" w:eastAsia="Tahoma" w:hAnsi="Browallia New" w:cs="Browallia New"/>
                <w:kern w:val="24"/>
                <w:sz w:val="28"/>
                <w:szCs w:val="28"/>
              </w:rPr>
              <w:t>CO</w:t>
            </w:r>
            <w:r w:rsidR="00F520FD" w:rsidRPr="00F520FD">
              <w:rPr>
                <w:rFonts w:ascii="Browallia New" w:eastAsia="Tahoma" w:hAnsi="Browallia New" w:cs="Browallia New"/>
                <w:kern w:val="24"/>
                <w:sz w:val="28"/>
                <w:szCs w:val="28"/>
                <w:vertAlign w:val="subscript"/>
              </w:rPr>
              <w:t>2</w:t>
            </w:r>
            <w:r w:rsidRPr="002E385E">
              <w:rPr>
                <w:rFonts w:ascii="Browallia New" w:hAnsi="Browallia New" w:cs="Browallia New"/>
                <w:color w:val="000000" w:themeColor="text1"/>
                <w:sz w:val="28"/>
                <w:szCs w:val="28"/>
              </w:rPr>
              <w:t xml:space="preserve"> under various operational conditions.</w:t>
            </w:r>
          </w:p>
        </w:tc>
      </w:tr>
      <w:tr w:rsidR="00C93A6A" w:rsidRPr="00187194" w14:paraId="47498925" w14:textId="77777777" w:rsidTr="00AD4E0A">
        <w:tc>
          <w:tcPr>
            <w:tcW w:w="2127" w:type="dxa"/>
            <w:shd w:val="clear" w:color="auto" w:fill="92CDDC" w:themeFill="accent5" w:themeFillTint="99"/>
          </w:tcPr>
          <w:p w14:paraId="28DCBD3E"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Measurement procedures</w:t>
            </w:r>
          </w:p>
        </w:tc>
        <w:tc>
          <w:tcPr>
            <w:tcW w:w="6781" w:type="dxa"/>
            <w:vAlign w:val="center"/>
          </w:tcPr>
          <w:p w14:paraId="3754B250" w14:textId="77777777" w:rsidR="00C93A6A" w:rsidRPr="00445467" w:rsidRDefault="00C93A6A" w:rsidP="00AD4E0A">
            <w:pPr>
              <w:spacing w:before="0" w:after="0" w:line="240" w:lineRule="auto"/>
              <w:ind w:left="0"/>
              <w:rPr>
                <w:rFonts w:ascii="Browallia New" w:hAnsi="Browallia New" w:cs="Browallia New"/>
                <w:color w:val="000000" w:themeColor="text1"/>
                <w:sz w:val="28"/>
                <w:szCs w:val="28"/>
              </w:rPr>
            </w:pPr>
            <w:r w:rsidRPr="002E385E">
              <w:rPr>
                <w:rFonts w:ascii="Browallia New" w:hAnsi="Browallia New" w:cs="Browallia New"/>
                <w:color w:val="000000" w:themeColor="text1"/>
                <w:sz w:val="28"/>
                <w:szCs w:val="28"/>
              </w:rPr>
              <w:t>Use the values from the table that correspond to the operational conditions of CO</w:t>
            </w:r>
            <w:r w:rsidRPr="002E385E">
              <w:rPr>
                <w:rFonts w:ascii="Browallia New" w:hAnsi="Browallia New" w:cs="Browallia New"/>
                <w:color w:val="000000" w:themeColor="text1"/>
                <w:sz w:val="28"/>
                <w:szCs w:val="28"/>
                <w:vertAlign w:val="subscript"/>
                <w:cs/>
              </w:rPr>
              <w:t>2</w:t>
            </w:r>
            <w:r w:rsidRPr="002E385E">
              <w:rPr>
                <w:rFonts w:ascii="Browallia New" w:hAnsi="Browallia New" w:cs="Browallia New"/>
                <w:color w:val="000000" w:themeColor="text1"/>
                <w:sz w:val="28"/>
                <w:szCs w:val="28"/>
              </w:rPr>
              <w:t xml:space="preserve"> used in delivery to the carbonation plant</w:t>
            </w:r>
          </w:p>
        </w:tc>
      </w:tr>
      <w:tr w:rsidR="00C93A6A" w:rsidRPr="00187194" w14:paraId="2480AE7E" w14:textId="77777777" w:rsidTr="00AD4E0A">
        <w:tc>
          <w:tcPr>
            <w:tcW w:w="2127" w:type="dxa"/>
            <w:shd w:val="clear" w:color="auto" w:fill="92CDDC" w:themeFill="accent5" w:themeFillTint="99"/>
          </w:tcPr>
          <w:p w14:paraId="6B1F215D"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Monitoring frequency</w:t>
            </w:r>
          </w:p>
        </w:tc>
        <w:tc>
          <w:tcPr>
            <w:tcW w:w="6781" w:type="dxa"/>
          </w:tcPr>
          <w:p w14:paraId="244FCD38" w14:textId="77777777" w:rsidR="00C93A6A" w:rsidRPr="00445467" w:rsidRDefault="00C93A6A" w:rsidP="00AD4E0A">
            <w:pPr>
              <w:spacing w:before="0" w:after="0" w:line="240" w:lineRule="auto"/>
              <w:ind w:left="0"/>
              <w:rPr>
                <w:rFonts w:ascii="Browallia New" w:hAnsi="Browallia New" w:cs="Browallia New"/>
                <w:color w:val="000000" w:themeColor="text1"/>
                <w:sz w:val="28"/>
                <w:szCs w:val="28"/>
              </w:rPr>
            </w:pPr>
            <w:r w:rsidRPr="002E385E">
              <w:rPr>
                <w:rFonts w:ascii="Browallia New" w:hAnsi="Browallia New" w:cs="Browallia New"/>
                <w:color w:val="000000" w:themeColor="text1"/>
                <w:sz w:val="28"/>
                <w:szCs w:val="28"/>
              </w:rPr>
              <w:t>Each time concrete type n is produced in concrete production batch b</w:t>
            </w:r>
          </w:p>
        </w:tc>
      </w:tr>
    </w:tbl>
    <w:p w14:paraId="77B2E6BF" w14:textId="77777777" w:rsidR="00C93A6A" w:rsidRPr="00187194" w:rsidRDefault="00C93A6A" w:rsidP="00C93A6A">
      <w:pPr>
        <w:spacing w:before="0" w:after="0" w:line="240" w:lineRule="auto"/>
        <w:ind w:left="0"/>
        <w:rPr>
          <w:rFonts w:ascii="Browallia New" w:hAnsi="Browallia New" w:cs="Browallia New"/>
          <w:color w:val="FF0000"/>
          <w:sz w:val="28"/>
          <w:szCs w:val="28"/>
        </w:rPr>
      </w:pPr>
    </w:p>
    <w:tbl>
      <w:tblPr>
        <w:tblW w:w="89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781"/>
      </w:tblGrid>
      <w:tr w:rsidR="00C93A6A" w:rsidRPr="00187194" w14:paraId="1B9F0E23" w14:textId="77777777" w:rsidTr="00AD4E0A">
        <w:tc>
          <w:tcPr>
            <w:tcW w:w="2127" w:type="dxa"/>
            <w:shd w:val="clear" w:color="auto" w:fill="92CDDC" w:themeFill="accent5" w:themeFillTint="99"/>
          </w:tcPr>
          <w:p w14:paraId="254B1876"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Parameter</w:t>
            </w:r>
          </w:p>
        </w:tc>
        <w:tc>
          <w:tcPr>
            <w:tcW w:w="6781" w:type="dxa"/>
            <w:vAlign w:val="center"/>
          </w:tcPr>
          <w:p w14:paraId="4CF63012" w14:textId="77777777" w:rsidR="00C93A6A" w:rsidRPr="00445467" w:rsidRDefault="00C93A6A" w:rsidP="00AD4E0A">
            <w:pPr>
              <w:spacing w:before="0" w:after="0" w:line="240" w:lineRule="auto"/>
              <w:ind w:left="0"/>
              <w:rPr>
                <w:rFonts w:ascii="Browallia New" w:hAnsi="Browallia New" w:cs="Browallia New"/>
                <w:color w:val="000000" w:themeColor="text1"/>
                <w:sz w:val="28"/>
                <w:szCs w:val="28"/>
                <w:cs/>
              </w:rPr>
            </w:pPr>
            <w:r w:rsidRPr="00445467">
              <w:rPr>
                <w:rFonts w:ascii="Browallia New" w:hAnsi="Browallia New" w:cs="Browallia New"/>
                <w:color w:val="000000" w:themeColor="text1"/>
                <w:sz w:val="28"/>
                <w:szCs w:val="28"/>
                <w:shd w:val="clear" w:color="auto" w:fill="FFFFFF"/>
              </w:rPr>
              <w:t>%V/V</w:t>
            </w:r>
            <w:r w:rsidRPr="00445467">
              <w:rPr>
                <w:rFonts w:ascii="Browallia New" w:hAnsi="Browallia New" w:cs="Browallia New"/>
                <w:color w:val="000000" w:themeColor="text1"/>
                <w:sz w:val="28"/>
                <w:szCs w:val="28"/>
                <w:shd w:val="clear" w:color="auto" w:fill="FFFFFF"/>
                <w:vertAlign w:val="subscript"/>
              </w:rPr>
              <w:t>CO</w:t>
            </w:r>
            <w:proofErr w:type="gramStart"/>
            <w:r w:rsidRPr="00445467">
              <w:rPr>
                <w:rFonts w:ascii="Browallia New" w:hAnsi="Browallia New" w:cs="Browallia New"/>
                <w:color w:val="000000" w:themeColor="text1"/>
                <w:sz w:val="28"/>
                <w:szCs w:val="28"/>
                <w:shd w:val="clear" w:color="auto" w:fill="FFFFFF"/>
                <w:vertAlign w:val="subscript"/>
              </w:rPr>
              <w:t>2,Feed</w:t>
            </w:r>
            <w:proofErr w:type="gramEnd"/>
            <w:r w:rsidRPr="00445467">
              <w:rPr>
                <w:rFonts w:ascii="Browallia New" w:hAnsi="Browallia New" w:cs="Browallia New"/>
                <w:color w:val="000000" w:themeColor="text1"/>
                <w:sz w:val="28"/>
                <w:szCs w:val="28"/>
                <w:shd w:val="clear" w:color="auto" w:fill="FFFFFF"/>
                <w:vertAlign w:val="subscript"/>
              </w:rPr>
              <w:t>,</w:t>
            </w:r>
            <w:r>
              <w:rPr>
                <w:rFonts w:ascii="Browallia New" w:hAnsi="Browallia New" w:cs="Browallia New"/>
                <w:color w:val="000000" w:themeColor="text1"/>
                <w:sz w:val="28"/>
                <w:szCs w:val="28"/>
                <w:shd w:val="clear" w:color="auto" w:fill="FFFFFF"/>
                <w:vertAlign w:val="subscript"/>
              </w:rPr>
              <w:t>i</w:t>
            </w:r>
            <w:r w:rsidRPr="00445467">
              <w:rPr>
                <w:rFonts w:ascii="Browallia New" w:hAnsi="Browallia New" w:cs="Browallia New"/>
                <w:color w:val="000000" w:themeColor="text1"/>
                <w:sz w:val="28"/>
                <w:szCs w:val="28"/>
                <w:shd w:val="clear" w:color="auto" w:fill="FFFFFF"/>
                <w:vertAlign w:val="subscript"/>
              </w:rPr>
              <w:t>,b,y</w:t>
            </w:r>
          </w:p>
        </w:tc>
      </w:tr>
      <w:tr w:rsidR="00C93A6A" w:rsidRPr="00187194" w14:paraId="330D318D" w14:textId="77777777" w:rsidTr="00AD4E0A">
        <w:tc>
          <w:tcPr>
            <w:tcW w:w="2127" w:type="dxa"/>
            <w:shd w:val="clear" w:color="auto" w:fill="92CDDC" w:themeFill="accent5" w:themeFillTint="99"/>
          </w:tcPr>
          <w:p w14:paraId="3FEE2843"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Unit</w:t>
            </w:r>
          </w:p>
        </w:tc>
        <w:tc>
          <w:tcPr>
            <w:tcW w:w="6781" w:type="dxa"/>
          </w:tcPr>
          <w:p w14:paraId="2E8B5A1F" w14:textId="77777777" w:rsidR="00C93A6A" w:rsidRPr="00445467" w:rsidRDefault="00C93A6A" w:rsidP="00AD4E0A">
            <w:pPr>
              <w:spacing w:before="0" w:after="0" w:line="240" w:lineRule="auto"/>
              <w:ind w:left="0"/>
              <w:rPr>
                <w:rFonts w:ascii="Browallia New" w:hAnsi="Browallia New" w:cs="Browallia New"/>
                <w:color w:val="000000" w:themeColor="text1"/>
                <w:sz w:val="28"/>
                <w:szCs w:val="28"/>
                <w:cs/>
              </w:rPr>
            </w:pPr>
            <w:r w:rsidRPr="00445467">
              <w:rPr>
                <w:rFonts w:ascii="Browallia New" w:hAnsi="Browallia New" w:cs="Browallia New"/>
                <w:color w:val="000000" w:themeColor="text1"/>
                <w:sz w:val="28"/>
                <w:szCs w:val="28"/>
                <w:cs/>
              </w:rPr>
              <w:t>-</w:t>
            </w:r>
          </w:p>
        </w:tc>
      </w:tr>
      <w:tr w:rsidR="00C93A6A" w:rsidRPr="00187194" w14:paraId="68036253" w14:textId="77777777" w:rsidTr="00AD4E0A">
        <w:tc>
          <w:tcPr>
            <w:tcW w:w="2127" w:type="dxa"/>
            <w:shd w:val="clear" w:color="auto" w:fill="92CDDC" w:themeFill="accent5" w:themeFillTint="99"/>
          </w:tcPr>
          <w:p w14:paraId="1C32C358"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Description</w:t>
            </w:r>
          </w:p>
        </w:tc>
        <w:tc>
          <w:tcPr>
            <w:tcW w:w="6781" w:type="dxa"/>
          </w:tcPr>
          <w:p w14:paraId="627CC7A1" w14:textId="77777777" w:rsidR="00C93A6A" w:rsidRPr="00445467" w:rsidRDefault="00C93A6A" w:rsidP="00AD4E0A">
            <w:pPr>
              <w:spacing w:before="0" w:after="0" w:line="240" w:lineRule="auto"/>
              <w:ind w:left="0"/>
              <w:rPr>
                <w:rFonts w:ascii="Browallia New" w:hAnsi="Browallia New" w:cs="Browallia New"/>
                <w:color w:val="000000" w:themeColor="text1"/>
                <w:sz w:val="28"/>
                <w:szCs w:val="28"/>
                <w:cs/>
              </w:rPr>
            </w:pPr>
            <w:r w:rsidRPr="002E385E">
              <w:rPr>
                <w:rFonts w:ascii="Browallia New" w:hAnsi="Browallia New" w:cs="Browallia New"/>
                <w:color w:val="000000" w:themeColor="text1"/>
                <w:sz w:val="28"/>
                <w:szCs w:val="28"/>
              </w:rPr>
              <w:t>Volumetric proportion of CO</w:t>
            </w:r>
            <w:r w:rsidRPr="002E385E">
              <w:rPr>
                <w:rFonts w:ascii="Browallia New" w:hAnsi="Browallia New" w:cs="Browallia New"/>
                <w:color w:val="000000" w:themeColor="text1"/>
                <w:sz w:val="28"/>
                <w:szCs w:val="28"/>
                <w:vertAlign w:val="subscript"/>
                <w:cs/>
              </w:rPr>
              <w:t>2</w:t>
            </w:r>
            <w:r w:rsidRPr="002E385E">
              <w:rPr>
                <w:rFonts w:ascii="Browallia New" w:hAnsi="Browallia New" w:cs="Browallia New"/>
                <w:color w:val="000000" w:themeColor="text1"/>
                <w:sz w:val="28"/>
                <w:szCs w:val="28"/>
                <w:cs/>
              </w:rPr>
              <w:t xml:space="preserve"> </w:t>
            </w:r>
            <w:r w:rsidRPr="002E385E">
              <w:rPr>
                <w:rFonts w:ascii="Browallia New" w:hAnsi="Browallia New" w:cs="Browallia New"/>
                <w:color w:val="000000" w:themeColor="text1"/>
                <w:sz w:val="28"/>
                <w:szCs w:val="28"/>
              </w:rPr>
              <w:t>to total gas volume at the injection point of the carbonation plant, measured during concrete production batch b under operational conditions in year y</w:t>
            </w:r>
          </w:p>
        </w:tc>
      </w:tr>
      <w:tr w:rsidR="00C93A6A" w:rsidRPr="00187194" w14:paraId="7D0074B5" w14:textId="77777777" w:rsidTr="00AD4E0A">
        <w:tc>
          <w:tcPr>
            <w:tcW w:w="2127" w:type="dxa"/>
            <w:shd w:val="clear" w:color="auto" w:fill="92CDDC" w:themeFill="accent5" w:themeFillTint="99"/>
          </w:tcPr>
          <w:p w14:paraId="64DFE723"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Source of data</w:t>
            </w:r>
          </w:p>
        </w:tc>
        <w:tc>
          <w:tcPr>
            <w:tcW w:w="6781" w:type="dxa"/>
          </w:tcPr>
          <w:p w14:paraId="7CB31383" w14:textId="77777777" w:rsidR="00C93A6A" w:rsidRPr="00187194" w:rsidRDefault="00C93A6A" w:rsidP="00AD4E0A">
            <w:pPr>
              <w:spacing w:before="0" w:after="0" w:line="240" w:lineRule="auto"/>
              <w:ind w:left="0"/>
              <w:rPr>
                <w:rFonts w:ascii="Browallia New" w:hAnsi="Browallia New" w:cs="Browallia New"/>
                <w:color w:val="00B050"/>
                <w:sz w:val="28"/>
                <w:szCs w:val="28"/>
                <w:cs/>
              </w:rPr>
            </w:pPr>
            <w:r w:rsidRPr="002E385E">
              <w:rPr>
                <w:rFonts w:ascii="Browallia New" w:hAnsi="Browallia New" w:cs="Browallia New"/>
                <w:color w:val="000000" w:themeColor="text1"/>
                <w:sz w:val="28"/>
                <w:szCs w:val="28"/>
              </w:rPr>
              <w:t>Project data record</w:t>
            </w:r>
          </w:p>
        </w:tc>
      </w:tr>
      <w:tr w:rsidR="00C93A6A" w:rsidRPr="00187194" w14:paraId="6FC4D2FB" w14:textId="77777777" w:rsidTr="00AD4E0A">
        <w:tc>
          <w:tcPr>
            <w:tcW w:w="2127" w:type="dxa"/>
            <w:shd w:val="clear" w:color="auto" w:fill="92CDDC" w:themeFill="accent5" w:themeFillTint="99"/>
          </w:tcPr>
          <w:p w14:paraId="158A4828"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Measurement procedures</w:t>
            </w:r>
          </w:p>
        </w:tc>
        <w:tc>
          <w:tcPr>
            <w:tcW w:w="6781" w:type="dxa"/>
            <w:vAlign w:val="center"/>
          </w:tcPr>
          <w:p w14:paraId="74FED881" w14:textId="77777777" w:rsidR="00C93A6A" w:rsidRPr="00187194" w:rsidRDefault="00C93A6A" w:rsidP="00AD4E0A">
            <w:pPr>
              <w:spacing w:before="0" w:after="0" w:line="240" w:lineRule="auto"/>
              <w:ind w:left="0"/>
              <w:rPr>
                <w:rFonts w:ascii="Browallia New" w:hAnsi="Browallia New" w:cs="Browallia New"/>
                <w:color w:val="00B050"/>
                <w:sz w:val="28"/>
                <w:szCs w:val="28"/>
              </w:rPr>
            </w:pPr>
            <w:r w:rsidRPr="00BF0E1B">
              <w:rPr>
                <w:rFonts w:ascii="Browallia New" w:hAnsi="Browallia New" w:cs="Browallia New"/>
                <w:color w:val="000000" w:themeColor="text1"/>
                <w:sz w:val="28"/>
                <w:szCs w:val="28"/>
              </w:rPr>
              <w:t>Continuous volumetric analysis, in conjunction with pressure and temperature measurements of the gas, is conducted to calculate the composition under standard conditions. The use of Gas Chromatography must be approved by the relevant authorities</w:t>
            </w:r>
          </w:p>
        </w:tc>
      </w:tr>
      <w:tr w:rsidR="00C93A6A" w:rsidRPr="00187194" w14:paraId="7759F8AD" w14:textId="77777777" w:rsidTr="00AD4E0A">
        <w:tc>
          <w:tcPr>
            <w:tcW w:w="2127" w:type="dxa"/>
            <w:shd w:val="clear" w:color="auto" w:fill="92CDDC" w:themeFill="accent5" w:themeFillTint="99"/>
          </w:tcPr>
          <w:p w14:paraId="6CDEECC7"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Monitoring frequency</w:t>
            </w:r>
          </w:p>
        </w:tc>
        <w:tc>
          <w:tcPr>
            <w:tcW w:w="6781" w:type="dxa"/>
          </w:tcPr>
          <w:p w14:paraId="3F2E8967" w14:textId="77777777" w:rsidR="00C93A6A" w:rsidRPr="00445467" w:rsidRDefault="00C93A6A" w:rsidP="00AD4E0A">
            <w:pPr>
              <w:spacing w:before="0" w:after="0" w:line="240" w:lineRule="auto"/>
              <w:ind w:left="0"/>
              <w:rPr>
                <w:rFonts w:ascii="Browallia New" w:hAnsi="Browallia New" w:cs="Browallia New"/>
                <w:color w:val="000000" w:themeColor="text1"/>
                <w:sz w:val="28"/>
                <w:szCs w:val="28"/>
              </w:rPr>
            </w:pPr>
            <w:r w:rsidRPr="00BF0E1B">
              <w:rPr>
                <w:rFonts w:ascii="Browallia New" w:hAnsi="Browallia New" w:cs="Browallia New"/>
                <w:color w:val="000000" w:themeColor="text1"/>
                <w:sz w:val="28"/>
                <w:szCs w:val="28"/>
              </w:rPr>
              <w:t xml:space="preserve">Continuous monitoring and at least monthly recording are required for the production of </w:t>
            </w:r>
            <w:r>
              <w:rPr>
                <w:rFonts w:ascii="Browallia New" w:hAnsi="Browallia New" w:cs="Browallia New"/>
                <w:color w:val="000000" w:themeColor="text1"/>
                <w:sz w:val="28"/>
                <w:szCs w:val="28"/>
              </w:rPr>
              <w:t>t</w:t>
            </w:r>
            <w:r w:rsidRPr="00BF0E1B">
              <w:rPr>
                <w:rFonts w:ascii="Browallia New" w:hAnsi="Browallia New" w:cs="Browallia New"/>
                <w:color w:val="000000" w:themeColor="text1"/>
                <w:sz w:val="28"/>
                <w:szCs w:val="28"/>
              </w:rPr>
              <w:t xml:space="preserve">ype </w:t>
            </w:r>
            <w:r>
              <w:rPr>
                <w:rFonts w:ascii="Browallia New" w:hAnsi="Browallia New" w:cs="Browallia New"/>
                <w:color w:val="000000" w:themeColor="text1"/>
                <w:sz w:val="28"/>
                <w:szCs w:val="28"/>
              </w:rPr>
              <w:t>n</w:t>
            </w:r>
            <w:r w:rsidRPr="00BF0E1B">
              <w:rPr>
                <w:rFonts w:ascii="Browallia New" w:hAnsi="Browallia New" w:cs="Browallia New"/>
                <w:color w:val="000000" w:themeColor="text1"/>
                <w:sz w:val="28"/>
                <w:szCs w:val="28"/>
              </w:rPr>
              <w:t xml:space="preserve"> concrete during production cycle b</w:t>
            </w:r>
          </w:p>
        </w:tc>
      </w:tr>
    </w:tbl>
    <w:p w14:paraId="51A5F0E5" w14:textId="77777777" w:rsidR="00C93A6A" w:rsidRPr="00187194" w:rsidRDefault="00C93A6A" w:rsidP="00C93A6A">
      <w:pPr>
        <w:spacing w:before="0" w:after="0" w:line="240" w:lineRule="auto"/>
        <w:rPr>
          <w:rFonts w:ascii="Browallia New" w:hAnsi="Browallia New" w:cs="Browallia New"/>
          <w:color w:val="FF0000"/>
          <w:sz w:val="28"/>
          <w:szCs w:val="28"/>
        </w:rPr>
      </w:pPr>
    </w:p>
    <w:tbl>
      <w:tblPr>
        <w:tblW w:w="89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781"/>
      </w:tblGrid>
      <w:tr w:rsidR="00C93A6A" w:rsidRPr="00187194" w14:paraId="4D710A17" w14:textId="77777777" w:rsidTr="00AD4E0A">
        <w:tc>
          <w:tcPr>
            <w:tcW w:w="2127" w:type="dxa"/>
            <w:shd w:val="clear" w:color="auto" w:fill="92CDDC" w:themeFill="accent5" w:themeFillTint="99"/>
          </w:tcPr>
          <w:p w14:paraId="66175855"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Parameter</w:t>
            </w:r>
          </w:p>
        </w:tc>
        <w:tc>
          <w:tcPr>
            <w:tcW w:w="6781" w:type="dxa"/>
            <w:vAlign w:val="center"/>
          </w:tcPr>
          <w:p w14:paraId="28A4983C" w14:textId="77777777" w:rsidR="00C93A6A" w:rsidRPr="00445467" w:rsidRDefault="00C93A6A" w:rsidP="00AD4E0A">
            <w:pPr>
              <w:spacing w:before="0" w:after="0" w:line="240" w:lineRule="auto"/>
              <w:ind w:left="0"/>
              <w:rPr>
                <w:rFonts w:ascii="Browallia New" w:hAnsi="Browallia New" w:cs="Browallia New"/>
                <w:color w:val="000000" w:themeColor="text1"/>
                <w:sz w:val="28"/>
                <w:szCs w:val="28"/>
                <w:cs/>
              </w:rPr>
            </w:pPr>
            <w:proofErr w:type="spellStart"/>
            <w:proofErr w:type="gramStart"/>
            <w:r w:rsidRPr="00445467">
              <w:rPr>
                <w:rFonts w:ascii="Browallia New" w:hAnsi="Browallia New" w:cs="Browallia New"/>
                <w:color w:val="000000" w:themeColor="text1"/>
                <w:sz w:val="28"/>
                <w:szCs w:val="28"/>
                <w:shd w:val="clear" w:color="auto" w:fill="FFFFFF"/>
              </w:rPr>
              <w:t>V</w:t>
            </w:r>
            <w:r w:rsidRPr="00445467">
              <w:rPr>
                <w:rFonts w:ascii="Browallia New" w:hAnsi="Browallia New" w:cs="Browallia New"/>
                <w:color w:val="000000" w:themeColor="text1"/>
                <w:sz w:val="28"/>
                <w:szCs w:val="28"/>
                <w:shd w:val="clear" w:color="auto" w:fill="FFFFFF"/>
                <w:vertAlign w:val="subscript"/>
              </w:rPr>
              <w:t>Feed,b</w:t>
            </w:r>
            <w:proofErr w:type="spellEnd"/>
            <w:proofErr w:type="gramEnd"/>
          </w:p>
        </w:tc>
      </w:tr>
      <w:tr w:rsidR="00C93A6A" w:rsidRPr="00187194" w14:paraId="40E3B2C7" w14:textId="77777777" w:rsidTr="00AD4E0A">
        <w:tc>
          <w:tcPr>
            <w:tcW w:w="2127" w:type="dxa"/>
            <w:shd w:val="clear" w:color="auto" w:fill="92CDDC" w:themeFill="accent5" w:themeFillTint="99"/>
          </w:tcPr>
          <w:p w14:paraId="049CFB76"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Unit</w:t>
            </w:r>
          </w:p>
        </w:tc>
        <w:tc>
          <w:tcPr>
            <w:tcW w:w="6781" w:type="dxa"/>
          </w:tcPr>
          <w:p w14:paraId="15678EF3" w14:textId="77777777" w:rsidR="00C93A6A" w:rsidRPr="00445467" w:rsidRDefault="00C93A6A" w:rsidP="00AD4E0A">
            <w:pPr>
              <w:spacing w:before="0" w:after="0" w:line="240" w:lineRule="auto"/>
              <w:ind w:left="0"/>
              <w:rPr>
                <w:rFonts w:ascii="Browallia New" w:hAnsi="Browallia New" w:cs="Browallia New"/>
                <w:color w:val="000000" w:themeColor="text1"/>
                <w:sz w:val="28"/>
                <w:szCs w:val="28"/>
              </w:rPr>
            </w:pPr>
            <w:r w:rsidRPr="00445467">
              <w:rPr>
                <w:rFonts w:ascii="Browallia New" w:hAnsi="Browallia New" w:cs="Browallia New"/>
                <w:color w:val="000000" w:themeColor="text1"/>
                <w:sz w:val="28"/>
                <w:szCs w:val="28"/>
              </w:rPr>
              <w:t>m</w:t>
            </w:r>
            <w:r w:rsidRPr="00445467">
              <w:rPr>
                <w:rFonts w:ascii="Browallia New" w:hAnsi="Browallia New" w:cs="Browallia New"/>
                <w:color w:val="000000" w:themeColor="text1"/>
                <w:sz w:val="28"/>
                <w:szCs w:val="28"/>
                <w:vertAlign w:val="superscript"/>
              </w:rPr>
              <w:t>3</w:t>
            </w:r>
          </w:p>
        </w:tc>
      </w:tr>
      <w:tr w:rsidR="00C93A6A" w:rsidRPr="00187194" w14:paraId="084173BD" w14:textId="77777777" w:rsidTr="00AD4E0A">
        <w:tc>
          <w:tcPr>
            <w:tcW w:w="2127" w:type="dxa"/>
            <w:shd w:val="clear" w:color="auto" w:fill="92CDDC" w:themeFill="accent5" w:themeFillTint="99"/>
          </w:tcPr>
          <w:p w14:paraId="7A4E6677"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Description</w:t>
            </w:r>
          </w:p>
        </w:tc>
        <w:tc>
          <w:tcPr>
            <w:tcW w:w="6781" w:type="dxa"/>
          </w:tcPr>
          <w:p w14:paraId="2CBDCBD5" w14:textId="77777777" w:rsidR="00C93A6A" w:rsidRPr="009C0E95" w:rsidRDefault="00C93A6A" w:rsidP="00AD4E0A">
            <w:pPr>
              <w:spacing w:before="0" w:after="0" w:line="240" w:lineRule="auto"/>
              <w:ind w:left="0"/>
              <w:rPr>
                <w:rFonts w:ascii="Browallia New" w:hAnsi="Browallia New" w:cs="Browallia New"/>
                <w:color w:val="000000" w:themeColor="text1"/>
                <w:sz w:val="28"/>
                <w:szCs w:val="28"/>
                <w:cs/>
              </w:rPr>
            </w:pPr>
            <w:r w:rsidRPr="009C0E95">
              <w:rPr>
                <w:rFonts w:ascii="Browallia New" w:hAnsi="Browallia New" w:cs="Browallia New"/>
                <w:color w:val="000000" w:themeColor="text1"/>
                <w:sz w:val="28"/>
                <w:szCs w:val="28"/>
              </w:rPr>
              <w:t>Volume of CO</w:t>
            </w:r>
            <w:r w:rsidRPr="009C0E95">
              <w:rPr>
                <w:rFonts w:ascii="Browallia New" w:hAnsi="Browallia New" w:cs="Browallia New"/>
                <w:color w:val="000000" w:themeColor="text1"/>
                <w:sz w:val="28"/>
                <w:szCs w:val="28"/>
                <w:vertAlign w:val="subscript"/>
                <w:cs/>
              </w:rPr>
              <w:t>2</w:t>
            </w:r>
            <w:r w:rsidRPr="009C0E95">
              <w:rPr>
                <w:rFonts w:ascii="Browallia New" w:hAnsi="Browallia New" w:cs="Browallia New"/>
                <w:color w:val="000000" w:themeColor="text1"/>
                <w:sz w:val="28"/>
                <w:szCs w:val="28"/>
                <w:cs/>
              </w:rPr>
              <w:t xml:space="preserve"> </w:t>
            </w:r>
            <w:r w:rsidRPr="009C0E95">
              <w:rPr>
                <w:rFonts w:ascii="Browallia New" w:hAnsi="Browallia New" w:cs="Browallia New"/>
                <w:color w:val="000000" w:themeColor="text1"/>
                <w:sz w:val="28"/>
                <w:szCs w:val="28"/>
              </w:rPr>
              <w:t>injected into the carbonation plant during concrete production batch b</w:t>
            </w:r>
          </w:p>
        </w:tc>
      </w:tr>
      <w:tr w:rsidR="00C93A6A" w:rsidRPr="00187194" w14:paraId="7353A415" w14:textId="77777777" w:rsidTr="00AD4E0A">
        <w:tc>
          <w:tcPr>
            <w:tcW w:w="2127" w:type="dxa"/>
            <w:shd w:val="clear" w:color="auto" w:fill="92CDDC" w:themeFill="accent5" w:themeFillTint="99"/>
          </w:tcPr>
          <w:p w14:paraId="5201C677"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Source of data</w:t>
            </w:r>
          </w:p>
        </w:tc>
        <w:tc>
          <w:tcPr>
            <w:tcW w:w="6781" w:type="dxa"/>
          </w:tcPr>
          <w:p w14:paraId="2927B4E6" w14:textId="77777777" w:rsidR="00C93A6A" w:rsidRPr="00187194" w:rsidRDefault="00C93A6A" w:rsidP="00AD4E0A">
            <w:pPr>
              <w:spacing w:before="0" w:after="0" w:line="240" w:lineRule="auto"/>
              <w:ind w:left="0"/>
              <w:rPr>
                <w:rFonts w:ascii="Browallia New" w:hAnsi="Browallia New" w:cs="Browallia New"/>
                <w:color w:val="00B050"/>
                <w:sz w:val="28"/>
                <w:szCs w:val="28"/>
                <w:cs/>
              </w:rPr>
            </w:pPr>
            <w:r w:rsidRPr="002E385E">
              <w:rPr>
                <w:rFonts w:ascii="Browallia New" w:hAnsi="Browallia New" w:cs="Browallia New"/>
                <w:color w:val="000000" w:themeColor="text1"/>
                <w:sz w:val="28"/>
                <w:szCs w:val="28"/>
              </w:rPr>
              <w:t>Project data record</w:t>
            </w:r>
          </w:p>
        </w:tc>
      </w:tr>
      <w:tr w:rsidR="00C93A6A" w:rsidRPr="00187194" w14:paraId="40EC2FAE" w14:textId="77777777" w:rsidTr="00AD4E0A">
        <w:tc>
          <w:tcPr>
            <w:tcW w:w="2127" w:type="dxa"/>
            <w:shd w:val="clear" w:color="auto" w:fill="92CDDC" w:themeFill="accent5" w:themeFillTint="99"/>
          </w:tcPr>
          <w:p w14:paraId="6ACAB33C"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Measurement procedures</w:t>
            </w:r>
          </w:p>
        </w:tc>
        <w:tc>
          <w:tcPr>
            <w:tcW w:w="6781" w:type="dxa"/>
            <w:vAlign w:val="center"/>
          </w:tcPr>
          <w:p w14:paraId="7D4AFD81" w14:textId="77777777" w:rsidR="00C93A6A" w:rsidRPr="00BF0E1B" w:rsidRDefault="00C93A6A" w:rsidP="00AD4E0A">
            <w:pPr>
              <w:spacing w:before="0" w:after="0" w:line="240" w:lineRule="auto"/>
              <w:ind w:left="0"/>
              <w:rPr>
                <w:rFonts w:ascii="Browallia New" w:hAnsi="Browallia New" w:cs="Browallia New"/>
                <w:color w:val="000000" w:themeColor="text1"/>
                <w:sz w:val="28"/>
                <w:szCs w:val="28"/>
              </w:rPr>
            </w:pPr>
            <w:r w:rsidRPr="00BF0E1B">
              <w:rPr>
                <w:rFonts w:ascii="Browallia New" w:hAnsi="Browallia New" w:cs="Browallia New"/>
                <w:color w:val="000000" w:themeColor="text1"/>
                <w:sz w:val="28"/>
                <w:szCs w:val="28"/>
              </w:rPr>
              <w:t>Continuous gas volume measurement, together with pressure and temperature monitoring, shall be conducted to calculate the volume under standard conditions. The flow meter used must be approved by the relevant authority</w:t>
            </w:r>
          </w:p>
        </w:tc>
      </w:tr>
      <w:tr w:rsidR="00C93A6A" w:rsidRPr="00187194" w14:paraId="1454FCE5" w14:textId="77777777" w:rsidTr="00AD4E0A">
        <w:tc>
          <w:tcPr>
            <w:tcW w:w="2127" w:type="dxa"/>
            <w:shd w:val="clear" w:color="auto" w:fill="92CDDC" w:themeFill="accent5" w:themeFillTint="99"/>
          </w:tcPr>
          <w:p w14:paraId="3FEDFCC1"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Monitoring frequency</w:t>
            </w:r>
          </w:p>
        </w:tc>
        <w:tc>
          <w:tcPr>
            <w:tcW w:w="6781" w:type="dxa"/>
          </w:tcPr>
          <w:p w14:paraId="28064A16" w14:textId="77777777" w:rsidR="00C93A6A" w:rsidRPr="00187194" w:rsidRDefault="00C93A6A" w:rsidP="00AD4E0A">
            <w:pPr>
              <w:spacing w:before="0" w:after="0" w:line="240" w:lineRule="auto"/>
              <w:ind w:left="0"/>
              <w:rPr>
                <w:rFonts w:ascii="Browallia New" w:hAnsi="Browallia New" w:cs="Browallia New"/>
                <w:color w:val="00B050"/>
                <w:sz w:val="28"/>
                <w:szCs w:val="28"/>
              </w:rPr>
            </w:pPr>
            <w:r w:rsidRPr="00BF0E1B">
              <w:rPr>
                <w:rFonts w:ascii="Browallia New" w:hAnsi="Browallia New" w:cs="Browallia New"/>
                <w:color w:val="000000" w:themeColor="text1"/>
                <w:sz w:val="28"/>
                <w:szCs w:val="28"/>
              </w:rPr>
              <w:t>Continuous monitoring and recording, at minimum on a monthly basis, are required for the production of type n concrete during production cycle b</w:t>
            </w:r>
          </w:p>
        </w:tc>
      </w:tr>
    </w:tbl>
    <w:p w14:paraId="054B92B9" w14:textId="77777777" w:rsidR="00C93A6A" w:rsidRPr="00571751" w:rsidRDefault="00C93A6A" w:rsidP="00C93A6A">
      <w:pPr>
        <w:spacing w:before="0" w:after="0" w:line="240" w:lineRule="auto"/>
        <w:rPr>
          <w:rFonts w:ascii="Browallia New" w:hAnsi="Browallia New" w:cs="Browallia New"/>
          <w:color w:val="FF0000"/>
          <w:sz w:val="28"/>
          <w:szCs w:val="28"/>
          <w:highlight w:val="green"/>
        </w:rPr>
      </w:pPr>
    </w:p>
    <w:tbl>
      <w:tblPr>
        <w:tblW w:w="89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781"/>
      </w:tblGrid>
      <w:tr w:rsidR="00C93A6A" w:rsidRPr="00571751" w14:paraId="7AE3EE1A" w14:textId="77777777" w:rsidTr="00AD4E0A">
        <w:tc>
          <w:tcPr>
            <w:tcW w:w="2127" w:type="dxa"/>
            <w:shd w:val="clear" w:color="auto" w:fill="92CDDC" w:themeFill="accent5" w:themeFillTint="99"/>
          </w:tcPr>
          <w:p w14:paraId="3F4878DB" w14:textId="77777777" w:rsidR="00C93A6A" w:rsidRPr="005E5B0A"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Parameter</w:t>
            </w:r>
          </w:p>
        </w:tc>
        <w:tc>
          <w:tcPr>
            <w:tcW w:w="6781" w:type="dxa"/>
            <w:vAlign w:val="center"/>
          </w:tcPr>
          <w:p w14:paraId="5A51457F" w14:textId="77777777" w:rsidR="00C93A6A" w:rsidRPr="005E5B0A" w:rsidRDefault="00C93A6A" w:rsidP="00AD4E0A">
            <w:pPr>
              <w:spacing w:before="0" w:after="0" w:line="240" w:lineRule="auto"/>
              <w:ind w:left="0"/>
              <w:rPr>
                <w:rFonts w:ascii="Browallia New" w:hAnsi="Browallia New" w:cs="Browallia New"/>
                <w:color w:val="000000" w:themeColor="text1"/>
                <w:sz w:val="28"/>
                <w:szCs w:val="28"/>
                <w:cs/>
              </w:rPr>
            </w:pPr>
            <w:proofErr w:type="spellStart"/>
            <w:proofErr w:type="gramStart"/>
            <w:r w:rsidRPr="005E5B0A">
              <w:rPr>
                <w:rFonts w:ascii="Browallia New" w:hAnsi="Browallia New" w:cs="Browallia New"/>
                <w:color w:val="000000" w:themeColor="text1"/>
                <w:sz w:val="28"/>
                <w:szCs w:val="28"/>
                <w:shd w:val="clear" w:color="auto" w:fill="FFFFFF"/>
              </w:rPr>
              <w:t>V</w:t>
            </w:r>
            <w:r w:rsidRPr="005E5B0A">
              <w:rPr>
                <w:rFonts w:ascii="Browallia New" w:hAnsi="Browallia New" w:cs="Browallia New"/>
                <w:color w:val="000000" w:themeColor="text1"/>
                <w:sz w:val="28"/>
                <w:szCs w:val="28"/>
                <w:shd w:val="clear" w:color="auto" w:fill="FFFFFF"/>
                <w:vertAlign w:val="subscript"/>
              </w:rPr>
              <w:t>Chamber,b</w:t>
            </w:r>
            <w:proofErr w:type="spellEnd"/>
            <w:proofErr w:type="gramEnd"/>
          </w:p>
        </w:tc>
      </w:tr>
      <w:tr w:rsidR="00C93A6A" w:rsidRPr="00571751" w14:paraId="7824CD2C" w14:textId="77777777" w:rsidTr="00AD4E0A">
        <w:tc>
          <w:tcPr>
            <w:tcW w:w="2127" w:type="dxa"/>
            <w:shd w:val="clear" w:color="auto" w:fill="92CDDC" w:themeFill="accent5" w:themeFillTint="99"/>
          </w:tcPr>
          <w:p w14:paraId="15325AE7" w14:textId="77777777" w:rsidR="00C93A6A" w:rsidRPr="005E5B0A"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Unit</w:t>
            </w:r>
          </w:p>
        </w:tc>
        <w:tc>
          <w:tcPr>
            <w:tcW w:w="6781" w:type="dxa"/>
          </w:tcPr>
          <w:p w14:paraId="47D60258" w14:textId="77777777" w:rsidR="00C93A6A" w:rsidRPr="005E5B0A" w:rsidRDefault="00C93A6A" w:rsidP="00AD4E0A">
            <w:pPr>
              <w:spacing w:before="0" w:after="0" w:line="240" w:lineRule="auto"/>
              <w:ind w:left="0"/>
              <w:rPr>
                <w:rFonts w:ascii="Browallia New" w:hAnsi="Browallia New" w:cs="Browallia New"/>
                <w:color w:val="000000" w:themeColor="text1"/>
                <w:sz w:val="28"/>
                <w:szCs w:val="28"/>
              </w:rPr>
            </w:pPr>
            <w:r w:rsidRPr="005E5B0A">
              <w:rPr>
                <w:rFonts w:ascii="Browallia New" w:hAnsi="Browallia New" w:cs="Browallia New"/>
                <w:color w:val="000000" w:themeColor="text1"/>
                <w:sz w:val="28"/>
                <w:szCs w:val="28"/>
              </w:rPr>
              <w:t>m</w:t>
            </w:r>
            <w:r w:rsidRPr="005E5B0A">
              <w:rPr>
                <w:rFonts w:ascii="Browallia New" w:hAnsi="Browallia New" w:cs="Browallia New"/>
                <w:color w:val="000000" w:themeColor="text1"/>
                <w:sz w:val="28"/>
                <w:szCs w:val="28"/>
                <w:vertAlign w:val="superscript"/>
              </w:rPr>
              <w:t>3</w:t>
            </w:r>
          </w:p>
        </w:tc>
      </w:tr>
      <w:tr w:rsidR="00C93A6A" w:rsidRPr="00571751" w14:paraId="1BC1CFDD" w14:textId="77777777" w:rsidTr="00AD4E0A">
        <w:tc>
          <w:tcPr>
            <w:tcW w:w="2127" w:type="dxa"/>
            <w:shd w:val="clear" w:color="auto" w:fill="92CDDC" w:themeFill="accent5" w:themeFillTint="99"/>
          </w:tcPr>
          <w:p w14:paraId="36DFFDB5" w14:textId="77777777" w:rsidR="00C93A6A" w:rsidRPr="005E5B0A"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Description</w:t>
            </w:r>
          </w:p>
        </w:tc>
        <w:tc>
          <w:tcPr>
            <w:tcW w:w="6781" w:type="dxa"/>
          </w:tcPr>
          <w:p w14:paraId="4A14D1CF" w14:textId="77777777" w:rsidR="00C93A6A" w:rsidRPr="005E5B0A" w:rsidRDefault="00C93A6A" w:rsidP="00AD4E0A">
            <w:pPr>
              <w:spacing w:before="0" w:after="0" w:line="240" w:lineRule="auto"/>
              <w:ind w:left="0"/>
              <w:rPr>
                <w:rFonts w:ascii="Browallia New" w:hAnsi="Browallia New" w:cs="Browallia New"/>
                <w:color w:val="000000" w:themeColor="text1"/>
                <w:sz w:val="28"/>
                <w:szCs w:val="28"/>
                <w:cs/>
              </w:rPr>
            </w:pPr>
            <w:r w:rsidRPr="002E385E">
              <w:rPr>
                <w:rFonts w:ascii="Browallia New" w:hAnsi="Browallia New" w:cs="Browallia New"/>
                <w:color w:val="000000" w:themeColor="text1"/>
                <w:sz w:val="28"/>
                <w:szCs w:val="28"/>
              </w:rPr>
              <w:t>Void volume within the chamber during concrete production batch b</w:t>
            </w:r>
          </w:p>
        </w:tc>
      </w:tr>
      <w:tr w:rsidR="00C93A6A" w:rsidRPr="00571751" w14:paraId="14D00224" w14:textId="77777777" w:rsidTr="00AD4E0A">
        <w:tc>
          <w:tcPr>
            <w:tcW w:w="2127" w:type="dxa"/>
            <w:shd w:val="clear" w:color="auto" w:fill="92CDDC" w:themeFill="accent5" w:themeFillTint="99"/>
          </w:tcPr>
          <w:p w14:paraId="755006B5" w14:textId="77777777" w:rsidR="00C93A6A" w:rsidRPr="007E5CC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Source of data</w:t>
            </w:r>
          </w:p>
        </w:tc>
        <w:tc>
          <w:tcPr>
            <w:tcW w:w="6781" w:type="dxa"/>
          </w:tcPr>
          <w:p w14:paraId="1A1E3B27" w14:textId="77777777" w:rsidR="00C93A6A" w:rsidRPr="007E5CC4" w:rsidRDefault="00C93A6A" w:rsidP="00AD4E0A">
            <w:pPr>
              <w:spacing w:before="0" w:after="0" w:line="240" w:lineRule="auto"/>
              <w:ind w:left="0"/>
              <w:rPr>
                <w:rFonts w:ascii="Browallia New" w:hAnsi="Browallia New" w:cs="Browallia New"/>
                <w:color w:val="FF0000"/>
                <w:sz w:val="28"/>
                <w:szCs w:val="28"/>
                <w:cs/>
              </w:rPr>
            </w:pPr>
            <w:r w:rsidRPr="002E385E">
              <w:rPr>
                <w:rFonts w:ascii="Browallia New" w:hAnsi="Browallia New" w:cs="Browallia New"/>
                <w:color w:val="000000" w:themeColor="text1"/>
                <w:sz w:val="28"/>
                <w:szCs w:val="28"/>
              </w:rPr>
              <w:t>Project data record</w:t>
            </w:r>
          </w:p>
        </w:tc>
      </w:tr>
      <w:tr w:rsidR="00C93A6A" w:rsidRPr="00571751" w14:paraId="55DC5D19" w14:textId="77777777" w:rsidTr="00EB4965">
        <w:tc>
          <w:tcPr>
            <w:tcW w:w="2127" w:type="dxa"/>
            <w:shd w:val="clear" w:color="auto" w:fill="92CDDC" w:themeFill="accent5" w:themeFillTint="99"/>
          </w:tcPr>
          <w:p w14:paraId="0AEED0AF" w14:textId="77777777" w:rsidR="00C93A6A" w:rsidRPr="007E5CC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Measurement procedures</w:t>
            </w:r>
          </w:p>
        </w:tc>
        <w:tc>
          <w:tcPr>
            <w:tcW w:w="6781" w:type="dxa"/>
          </w:tcPr>
          <w:p w14:paraId="06C8867F" w14:textId="77777777" w:rsidR="00C93A6A" w:rsidRPr="007E5CC4" w:rsidRDefault="00C93A6A" w:rsidP="00EB4965">
            <w:pPr>
              <w:spacing w:before="0" w:after="0" w:line="240" w:lineRule="auto"/>
              <w:ind w:left="0"/>
              <w:rPr>
                <w:rFonts w:ascii="Browallia New" w:hAnsi="Browallia New" w:cs="Browallia New"/>
                <w:color w:val="FF0000"/>
                <w:sz w:val="28"/>
                <w:szCs w:val="28"/>
                <w:cs/>
              </w:rPr>
            </w:pPr>
            <w:r w:rsidRPr="00584D76">
              <w:rPr>
                <w:rFonts w:ascii="Browallia New" w:hAnsi="Browallia New" w:cs="Browallia New"/>
                <w:color w:val="000000" w:themeColor="text1"/>
                <w:sz w:val="28"/>
                <w:szCs w:val="28"/>
              </w:rPr>
              <w:t>Measurements from the project</w:t>
            </w:r>
          </w:p>
        </w:tc>
      </w:tr>
      <w:tr w:rsidR="00C93A6A" w:rsidRPr="005A320B" w14:paraId="779CA1CE" w14:textId="77777777" w:rsidTr="00AD4E0A">
        <w:tc>
          <w:tcPr>
            <w:tcW w:w="2127" w:type="dxa"/>
            <w:shd w:val="clear" w:color="auto" w:fill="92CDDC" w:themeFill="accent5" w:themeFillTint="99"/>
          </w:tcPr>
          <w:p w14:paraId="01EC734F" w14:textId="77777777" w:rsidR="00C93A6A" w:rsidRPr="005E5B0A"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Monitoring frequency</w:t>
            </w:r>
          </w:p>
        </w:tc>
        <w:tc>
          <w:tcPr>
            <w:tcW w:w="6781" w:type="dxa"/>
          </w:tcPr>
          <w:p w14:paraId="67104E67" w14:textId="77777777" w:rsidR="00C93A6A" w:rsidRPr="005E5B0A" w:rsidRDefault="00C93A6A" w:rsidP="00AD4E0A">
            <w:pPr>
              <w:spacing w:before="0" w:after="0" w:line="240" w:lineRule="auto"/>
              <w:ind w:left="0"/>
              <w:rPr>
                <w:rFonts w:ascii="Browallia New" w:hAnsi="Browallia New" w:cs="Browallia New"/>
                <w:color w:val="FF0000"/>
                <w:sz w:val="28"/>
                <w:szCs w:val="28"/>
              </w:rPr>
            </w:pPr>
            <w:r w:rsidRPr="001A1C4B">
              <w:rPr>
                <w:rFonts w:ascii="Browallia New" w:hAnsi="Browallia New" w:cs="Browallia New"/>
                <w:color w:val="000000" w:themeColor="text1"/>
                <w:sz w:val="28"/>
                <w:szCs w:val="28"/>
              </w:rPr>
              <w:t>Continuous monitoring and at least monthly recording</w:t>
            </w:r>
          </w:p>
        </w:tc>
      </w:tr>
    </w:tbl>
    <w:p w14:paraId="4EF84B41" w14:textId="77777777" w:rsidR="00C93A6A" w:rsidRPr="008F2D47" w:rsidRDefault="00C93A6A" w:rsidP="00C93A6A">
      <w:pPr>
        <w:spacing w:before="0" w:after="0" w:line="240" w:lineRule="auto"/>
        <w:rPr>
          <w:rFonts w:ascii="Browallia New" w:hAnsi="Browallia New" w:cs="Browallia New"/>
          <w:color w:val="FF0000"/>
          <w:sz w:val="28"/>
          <w:szCs w:val="28"/>
          <w:highlight w:val="green"/>
        </w:rPr>
      </w:pPr>
    </w:p>
    <w:tbl>
      <w:tblPr>
        <w:tblW w:w="89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781"/>
      </w:tblGrid>
      <w:tr w:rsidR="00C93A6A" w:rsidRPr="00571751" w14:paraId="32EF5669" w14:textId="77777777" w:rsidTr="00AD4E0A">
        <w:tc>
          <w:tcPr>
            <w:tcW w:w="2127" w:type="dxa"/>
            <w:shd w:val="clear" w:color="auto" w:fill="92CDDC" w:themeFill="accent5" w:themeFillTint="99"/>
          </w:tcPr>
          <w:p w14:paraId="12A46B17" w14:textId="77777777" w:rsidR="00C93A6A" w:rsidRPr="00445467" w:rsidRDefault="00C93A6A" w:rsidP="00AD4E0A">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Parameter</w:t>
            </w:r>
          </w:p>
        </w:tc>
        <w:tc>
          <w:tcPr>
            <w:tcW w:w="6781" w:type="dxa"/>
            <w:vAlign w:val="center"/>
          </w:tcPr>
          <w:p w14:paraId="48AD1444" w14:textId="77777777" w:rsidR="00C93A6A" w:rsidRPr="00445467" w:rsidRDefault="00C93A6A" w:rsidP="00AD4E0A">
            <w:pPr>
              <w:spacing w:before="0" w:after="0" w:line="240" w:lineRule="auto"/>
              <w:ind w:left="0"/>
              <w:rPr>
                <w:rFonts w:ascii="Browallia New" w:hAnsi="Browallia New" w:cs="Browallia New"/>
                <w:color w:val="000000" w:themeColor="text1"/>
                <w:sz w:val="28"/>
                <w:szCs w:val="28"/>
                <w:cs/>
              </w:rPr>
            </w:pPr>
            <w:proofErr w:type="spellStart"/>
            <w:proofErr w:type="gramStart"/>
            <w:r w:rsidRPr="00445467">
              <w:rPr>
                <w:rFonts w:ascii="Browallia New" w:hAnsi="Browallia New" w:cs="Browallia New"/>
                <w:color w:val="000000" w:themeColor="text1"/>
                <w:sz w:val="28"/>
                <w:szCs w:val="28"/>
                <w:shd w:val="clear" w:color="auto" w:fill="FFFFFF"/>
              </w:rPr>
              <w:t>P</w:t>
            </w:r>
            <w:r w:rsidRPr="00445467">
              <w:rPr>
                <w:rFonts w:ascii="Browallia New" w:hAnsi="Browallia New" w:cs="Browallia New"/>
                <w:color w:val="000000" w:themeColor="text1"/>
                <w:sz w:val="28"/>
                <w:szCs w:val="28"/>
                <w:shd w:val="clear" w:color="auto" w:fill="FFFFFF"/>
                <w:vertAlign w:val="subscript"/>
              </w:rPr>
              <w:t>After,b</w:t>
            </w:r>
            <w:proofErr w:type="spellEnd"/>
            <w:proofErr w:type="gramEnd"/>
            <w:r w:rsidRPr="00445467">
              <w:rPr>
                <w:rFonts w:ascii="Browallia New" w:hAnsi="Browallia New" w:cs="Browallia New"/>
                <w:color w:val="000000" w:themeColor="text1"/>
                <w:sz w:val="28"/>
                <w:szCs w:val="28"/>
                <w:shd w:val="clear" w:color="auto" w:fill="FFFFFF"/>
                <w:vertAlign w:val="subscript"/>
              </w:rPr>
              <w:t xml:space="preserve">  </w:t>
            </w:r>
            <w:r w:rsidRPr="00584D76">
              <w:rPr>
                <w:rFonts w:ascii="Browallia New" w:hAnsi="Browallia New" w:cs="Browallia New"/>
                <w:color w:val="000000" w:themeColor="text1"/>
                <w:sz w:val="28"/>
                <w:szCs w:val="28"/>
                <w:shd w:val="clear" w:color="auto" w:fill="FFFFFF"/>
              </w:rPr>
              <w:t xml:space="preserve">and </w:t>
            </w:r>
            <w:r w:rsidRPr="00445467">
              <w:rPr>
                <w:rFonts w:ascii="Browallia New" w:hAnsi="Browallia New" w:cs="Browallia New"/>
                <w:color w:val="000000" w:themeColor="text1"/>
                <w:sz w:val="28"/>
                <w:szCs w:val="28"/>
                <w:shd w:val="clear" w:color="auto" w:fill="FFFFFF"/>
                <w:vertAlign w:val="subscript"/>
              </w:rPr>
              <w:t xml:space="preserve"> </w:t>
            </w:r>
            <w:proofErr w:type="spellStart"/>
            <w:r w:rsidRPr="00445467">
              <w:rPr>
                <w:rFonts w:ascii="Browallia New" w:hAnsi="Browallia New" w:cs="Browallia New"/>
                <w:color w:val="000000" w:themeColor="text1"/>
                <w:sz w:val="28"/>
                <w:szCs w:val="28"/>
                <w:shd w:val="clear" w:color="auto" w:fill="FFFFFF"/>
              </w:rPr>
              <w:t>P</w:t>
            </w:r>
            <w:r w:rsidRPr="00445467">
              <w:rPr>
                <w:rFonts w:ascii="Browallia New" w:hAnsi="Browallia New" w:cs="Browallia New"/>
                <w:color w:val="000000" w:themeColor="text1"/>
                <w:sz w:val="28"/>
                <w:szCs w:val="28"/>
                <w:shd w:val="clear" w:color="auto" w:fill="FFFFFF"/>
                <w:vertAlign w:val="subscript"/>
              </w:rPr>
              <w:t>before,b</w:t>
            </w:r>
            <w:proofErr w:type="spellEnd"/>
          </w:p>
        </w:tc>
      </w:tr>
      <w:tr w:rsidR="00C93A6A" w:rsidRPr="00571751" w14:paraId="6514419B" w14:textId="77777777" w:rsidTr="00AD4E0A">
        <w:tc>
          <w:tcPr>
            <w:tcW w:w="2127" w:type="dxa"/>
            <w:shd w:val="clear" w:color="auto" w:fill="92CDDC" w:themeFill="accent5" w:themeFillTint="99"/>
          </w:tcPr>
          <w:p w14:paraId="22D2CE97" w14:textId="77777777" w:rsidR="00C93A6A" w:rsidRPr="00445467" w:rsidRDefault="00C93A6A" w:rsidP="00AD4E0A">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Unit</w:t>
            </w:r>
          </w:p>
        </w:tc>
        <w:tc>
          <w:tcPr>
            <w:tcW w:w="6781" w:type="dxa"/>
          </w:tcPr>
          <w:p w14:paraId="0C4C4589" w14:textId="77777777" w:rsidR="00C93A6A" w:rsidRPr="00445467" w:rsidRDefault="00C93A6A" w:rsidP="00AD4E0A">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bar</w:t>
            </w:r>
          </w:p>
        </w:tc>
      </w:tr>
      <w:tr w:rsidR="00C93A6A" w:rsidRPr="00571751" w14:paraId="32BC70BC" w14:textId="77777777" w:rsidTr="00AD4E0A">
        <w:tc>
          <w:tcPr>
            <w:tcW w:w="2127" w:type="dxa"/>
            <w:shd w:val="clear" w:color="auto" w:fill="92CDDC" w:themeFill="accent5" w:themeFillTint="99"/>
          </w:tcPr>
          <w:p w14:paraId="5525B0EC" w14:textId="77777777" w:rsidR="00C93A6A" w:rsidRPr="00445467" w:rsidRDefault="00C93A6A" w:rsidP="00AD4E0A">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lastRenderedPageBreak/>
              <w:t>Description</w:t>
            </w:r>
          </w:p>
        </w:tc>
        <w:tc>
          <w:tcPr>
            <w:tcW w:w="6781" w:type="dxa"/>
          </w:tcPr>
          <w:p w14:paraId="220130DE" w14:textId="6A74697A" w:rsidR="00C93A6A" w:rsidRDefault="00C93A6A" w:rsidP="00AD4E0A">
            <w:pPr>
              <w:spacing w:before="0" w:after="0" w:line="240" w:lineRule="auto"/>
              <w:ind w:left="0"/>
              <w:rPr>
                <w:rFonts w:ascii="Browallia New" w:hAnsi="Browallia New" w:cs="Browallia New"/>
                <w:color w:val="000000" w:themeColor="text1"/>
                <w:sz w:val="28"/>
                <w:szCs w:val="28"/>
                <w:shd w:val="clear" w:color="auto" w:fill="FFFFFF"/>
              </w:rPr>
            </w:pPr>
            <w:proofErr w:type="spellStart"/>
            <w:proofErr w:type="gramStart"/>
            <w:r w:rsidRPr="00445467">
              <w:rPr>
                <w:rFonts w:ascii="Browallia New" w:hAnsi="Browallia New" w:cs="Browallia New"/>
                <w:color w:val="000000" w:themeColor="text1"/>
                <w:sz w:val="28"/>
                <w:szCs w:val="28"/>
                <w:shd w:val="clear" w:color="auto" w:fill="FFFFFF"/>
              </w:rPr>
              <w:t>P</w:t>
            </w:r>
            <w:r w:rsidRPr="00445467">
              <w:rPr>
                <w:rFonts w:ascii="Browallia New" w:hAnsi="Browallia New" w:cs="Browallia New"/>
                <w:color w:val="000000" w:themeColor="text1"/>
                <w:sz w:val="28"/>
                <w:szCs w:val="28"/>
                <w:shd w:val="clear" w:color="auto" w:fill="FFFFFF"/>
                <w:vertAlign w:val="subscript"/>
              </w:rPr>
              <w:t>After,b</w:t>
            </w:r>
            <w:proofErr w:type="spellEnd"/>
            <w:proofErr w:type="gramEnd"/>
            <w:r w:rsidRPr="00736E52">
              <w:rPr>
                <w:rFonts w:ascii="Browallia New" w:hAnsi="Browallia New" w:cs="Browallia New"/>
                <w:color w:val="000000" w:themeColor="text1"/>
                <w:sz w:val="28"/>
                <w:szCs w:val="28"/>
                <w:shd w:val="clear" w:color="auto" w:fill="FFFFFF"/>
                <w:cs/>
              </w:rPr>
              <w:t xml:space="preserve"> </w:t>
            </w:r>
            <w:r>
              <w:rPr>
                <w:rFonts w:ascii="Browallia New" w:hAnsi="Browallia New" w:cs="Browallia New"/>
                <w:color w:val="000000" w:themeColor="text1"/>
                <w:sz w:val="28"/>
                <w:szCs w:val="28"/>
                <w:shd w:val="clear" w:color="auto" w:fill="FFFFFF"/>
              </w:rPr>
              <w:t>refer to</w:t>
            </w:r>
            <w:r>
              <w:rPr>
                <w:rFonts w:ascii="Browallia New" w:hAnsi="Browallia New" w:cs="Browallia New" w:hint="cs"/>
                <w:color w:val="000000" w:themeColor="text1"/>
                <w:sz w:val="28"/>
                <w:szCs w:val="28"/>
                <w:shd w:val="clear" w:color="auto" w:fill="FFFFFF"/>
                <w:cs/>
              </w:rPr>
              <w:t xml:space="preserve"> </w:t>
            </w:r>
            <w:r w:rsidR="009F20EA">
              <w:rPr>
                <w:rFonts w:ascii="Browallia New" w:hAnsi="Browallia New" w:cs="Browallia New"/>
                <w:color w:val="000000" w:themeColor="text1"/>
                <w:sz w:val="28"/>
                <w:szCs w:val="28"/>
                <w:shd w:val="clear" w:color="auto" w:fill="FFFFFF"/>
              </w:rPr>
              <w:t>i</w:t>
            </w:r>
            <w:r w:rsidRPr="00584D76">
              <w:rPr>
                <w:rFonts w:ascii="Browallia New" w:hAnsi="Browallia New" w:cs="Browallia New"/>
                <w:color w:val="000000" w:themeColor="text1"/>
                <w:sz w:val="28"/>
                <w:szCs w:val="28"/>
                <w:shd w:val="clear" w:color="auto" w:fill="FFFFFF"/>
              </w:rPr>
              <w:t>nternal pressure within the chamber after the completion of the concrete production batch b (bar), following the mineral carbonation reaction inside the chamber</w:t>
            </w:r>
          </w:p>
          <w:p w14:paraId="22BC740A" w14:textId="76871174" w:rsidR="00C93A6A" w:rsidRPr="00445467" w:rsidRDefault="00C93A6A" w:rsidP="00AD4E0A">
            <w:pPr>
              <w:spacing w:before="0" w:after="0" w:line="240" w:lineRule="auto"/>
              <w:ind w:left="0"/>
              <w:rPr>
                <w:rFonts w:ascii="Browallia New" w:hAnsi="Browallia New" w:cs="Browallia New"/>
                <w:color w:val="000000" w:themeColor="text1"/>
                <w:sz w:val="28"/>
                <w:szCs w:val="28"/>
                <w:cs/>
              </w:rPr>
            </w:pPr>
            <w:proofErr w:type="spellStart"/>
            <w:proofErr w:type="gramStart"/>
            <w:r w:rsidRPr="00445467">
              <w:rPr>
                <w:rFonts w:ascii="Browallia New" w:hAnsi="Browallia New" w:cs="Browallia New"/>
                <w:color w:val="000000" w:themeColor="text1"/>
                <w:sz w:val="28"/>
                <w:szCs w:val="28"/>
                <w:shd w:val="clear" w:color="auto" w:fill="FFFFFF"/>
              </w:rPr>
              <w:t>P</w:t>
            </w:r>
            <w:r w:rsidRPr="00445467">
              <w:rPr>
                <w:rFonts w:ascii="Browallia New" w:hAnsi="Browallia New" w:cs="Browallia New"/>
                <w:color w:val="000000" w:themeColor="text1"/>
                <w:sz w:val="28"/>
                <w:szCs w:val="28"/>
                <w:shd w:val="clear" w:color="auto" w:fill="FFFFFF"/>
                <w:vertAlign w:val="subscript"/>
              </w:rPr>
              <w:t>before,b</w:t>
            </w:r>
            <w:proofErr w:type="spellEnd"/>
            <w:proofErr w:type="gramEnd"/>
            <w:r w:rsidRPr="00445467">
              <w:rPr>
                <w:rFonts w:ascii="Browallia New" w:hAnsi="Browallia New" w:cs="Browallia New"/>
                <w:color w:val="000000" w:themeColor="text1"/>
                <w:sz w:val="28"/>
                <w:szCs w:val="28"/>
                <w:cs/>
              </w:rPr>
              <w:t xml:space="preserve"> </w:t>
            </w:r>
            <w:r>
              <w:rPr>
                <w:rFonts w:ascii="Browallia New" w:hAnsi="Browallia New" w:cs="Browallia New"/>
                <w:color w:val="000000" w:themeColor="text1"/>
                <w:sz w:val="28"/>
                <w:szCs w:val="28"/>
              </w:rPr>
              <w:t>refer to</w:t>
            </w:r>
            <w:r>
              <w:rPr>
                <w:rFonts w:ascii="Browallia New" w:hAnsi="Browallia New" w:cs="Browallia New" w:hint="cs"/>
                <w:color w:val="000000" w:themeColor="text1"/>
                <w:sz w:val="28"/>
                <w:szCs w:val="28"/>
                <w:cs/>
              </w:rPr>
              <w:t xml:space="preserve"> </w:t>
            </w:r>
            <w:r w:rsidR="009F20EA">
              <w:rPr>
                <w:rFonts w:ascii="Browallia New" w:hAnsi="Browallia New" w:cs="Browallia New"/>
                <w:color w:val="000000" w:themeColor="text1"/>
                <w:sz w:val="28"/>
                <w:szCs w:val="28"/>
              </w:rPr>
              <w:t>i</w:t>
            </w:r>
            <w:r w:rsidRPr="00584D76">
              <w:rPr>
                <w:rFonts w:ascii="Browallia New" w:hAnsi="Browallia New" w:cs="Browallia New"/>
                <w:color w:val="000000" w:themeColor="text1"/>
                <w:sz w:val="28"/>
                <w:szCs w:val="28"/>
              </w:rPr>
              <w:t>nternal pressure within the chamber prior to operation during concrete production batch b (bar), before CO</w:t>
            </w:r>
            <w:r w:rsidRPr="00584D76">
              <w:rPr>
                <w:rFonts w:ascii="Browallia New" w:hAnsi="Browallia New" w:cs="Browallia New"/>
                <w:color w:val="000000" w:themeColor="text1"/>
                <w:sz w:val="28"/>
                <w:szCs w:val="28"/>
                <w:vertAlign w:val="subscript"/>
                <w:cs/>
              </w:rPr>
              <w:t>2</w:t>
            </w:r>
            <w:r w:rsidRPr="00584D76">
              <w:rPr>
                <w:rFonts w:ascii="Browallia New" w:hAnsi="Browallia New" w:cs="Browallia New"/>
                <w:color w:val="000000" w:themeColor="text1"/>
                <w:sz w:val="28"/>
                <w:szCs w:val="28"/>
                <w:cs/>
              </w:rPr>
              <w:t xml:space="preserve"> </w:t>
            </w:r>
            <w:r w:rsidRPr="00584D76">
              <w:rPr>
                <w:rFonts w:ascii="Browallia New" w:hAnsi="Browallia New" w:cs="Browallia New"/>
                <w:color w:val="000000" w:themeColor="text1"/>
                <w:sz w:val="28"/>
                <w:szCs w:val="28"/>
              </w:rPr>
              <w:t>is fed into the chamber</w:t>
            </w:r>
          </w:p>
        </w:tc>
      </w:tr>
      <w:tr w:rsidR="00C93A6A" w:rsidRPr="00571751" w14:paraId="7BEFF47E" w14:textId="77777777" w:rsidTr="00AD4E0A">
        <w:tc>
          <w:tcPr>
            <w:tcW w:w="2127" w:type="dxa"/>
            <w:shd w:val="clear" w:color="auto" w:fill="92CDDC" w:themeFill="accent5" w:themeFillTint="99"/>
          </w:tcPr>
          <w:p w14:paraId="023DB29E" w14:textId="77777777" w:rsidR="00C93A6A" w:rsidRPr="00445467" w:rsidRDefault="00C93A6A" w:rsidP="00AD4E0A">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Source of data</w:t>
            </w:r>
          </w:p>
        </w:tc>
        <w:tc>
          <w:tcPr>
            <w:tcW w:w="6781" w:type="dxa"/>
          </w:tcPr>
          <w:p w14:paraId="13FA1478" w14:textId="77777777" w:rsidR="00C93A6A" w:rsidRPr="00445467" w:rsidRDefault="00C93A6A" w:rsidP="00AD4E0A">
            <w:pPr>
              <w:spacing w:before="0" w:after="0" w:line="240" w:lineRule="auto"/>
              <w:ind w:left="0"/>
              <w:rPr>
                <w:rFonts w:ascii="Browallia New" w:hAnsi="Browallia New" w:cs="Browallia New"/>
                <w:color w:val="000000" w:themeColor="text1"/>
                <w:sz w:val="28"/>
                <w:szCs w:val="28"/>
                <w:cs/>
              </w:rPr>
            </w:pPr>
            <w:r w:rsidRPr="002E385E">
              <w:rPr>
                <w:rFonts w:ascii="Browallia New" w:hAnsi="Browallia New" w:cs="Browallia New"/>
                <w:color w:val="000000" w:themeColor="text1"/>
                <w:sz w:val="28"/>
                <w:szCs w:val="28"/>
              </w:rPr>
              <w:t>Project data record</w:t>
            </w:r>
          </w:p>
        </w:tc>
      </w:tr>
      <w:tr w:rsidR="00C93A6A" w:rsidRPr="00571751" w14:paraId="64B3FB3C" w14:textId="77777777" w:rsidTr="00AD4E0A">
        <w:tc>
          <w:tcPr>
            <w:tcW w:w="2127" w:type="dxa"/>
            <w:shd w:val="clear" w:color="auto" w:fill="92CDDC" w:themeFill="accent5" w:themeFillTint="99"/>
          </w:tcPr>
          <w:p w14:paraId="3F837FC2" w14:textId="77777777" w:rsidR="00C93A6A" w:rsidRPr="00445467" w:rsidRDefault="00C93A6A" w:rsidP="00AD4E0A">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Measurement procedures</w:t>
            </w:r>
          </w:p>
        </w:tc>
        <w:tc>
          <w:tcPr>
            <w:tcW w:w="6781" w:type="dxa"/>
            <w:vAlign w:val="center"/>
          </w:tcPr>
          <w:p w14:paraId="32C9043A" w14:textId="77777777" w:rsidR="00C93A6A" w:rsidRPr="00445467" w:rsidRDefault="00C93A6A" w:rsidP="00AD4E0A">
            <w:pPr>
              <w:spacing w:before="0" w:after="0" w:line="240" w:lineRule="auto"/>
              <w:ind w:left="0"/>
              <w:rPr>
                <w:rFonts w:ascii="Browallia New" w:hAnsi="Browallia New" w:cs="Browallia New"/>
                <w:color w:val="000000" w:themeColor="text1"/>
                <w:sz w:val="28"/>
                <w:szCs w:val="28"/>
              </w:rPr>
            </w:pPr>
            <w:r w:rsidRPr="00584D76">
              <w:rPr>
                <w:rFonts w:ascii="Browallia New" w:hAnsi="Browallia New" w:cs="Browallia New"/>
                <w:color w:val="000000" w:themeColor="text1"/>
                <w:sz w:val="28"/>
                <w:szCs w:val="28"/>
              </w:rPr>
              <w:t>Continuous monitoring of pressure, along with measurement of gas volume and temperature, for the purpose of calculating the volume under standard conditions, with the pressure gauge subject to approval by the relevant authority</w:t>
            </w:r>
          </w:p>
        </w:tc>
      </w:tr>
      <w:tr w:rsidR="00C93A6A" w:rsidRPr="005A320B" w14:paraId="5146E437" w14:textId="77777777" w:rsidTr="00AD4E0A">
        <w:tc>
          <w:tcPr>
            <w:tcW w:w="2127" w:type="dxa"/>
            <w:shd w:val="clear" w:color="auto" w:fill="92CDDC" w:themeFill="accent5" w:themeFillTint="99"/>
          </w:tcPr>
          <w:p w14:paraId="67BA28A7" w14:textId="77777777" w:rsidR="00C93A6A" w:rsidRPr="00445467" w:rsidRDefault="00C93A6A" w:rsidP="00AD4E0A">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Monitoring frequency</w:t>
            </w:r>
          </w:p>
        </w:tc>
        <w:tc>
          <w:tcPr>
            <w:tcW w:w="6781" w:type="dxa"/>
          </w:tcPr>
          <w:p w14:paraId="6BB6722C" w14:textId="77777777" w:rsidR="00C93A6A" w:rsidRPr="00445467" w:rsidRDefault="00C93A6A" w:rsidP="00AD4E0A">
            <w:pPr>
              <w:spacing w:before="0" w:after="0" w:line="240" w:lineRule="auto"/>
              <w:ind w:left="0"/>
              <w:rPr>
                <w:rFonts w:ascii="Browallia New" w:hAnsi="Browallia New" w:cs="Browallia New"/>
                <w:color w:val="000000" w:themeColor="text1"/>
                <w:sz w:val="28"/>
                <w:szCs w:val="28"/>
              </w:rPr>
            </w:pPr>
            <w:r w:rsidRPr="001A1C4B">
              <w:rPr>
                <w:rFonts w:ascii="Browallia New" w:hAnsi="Browallia New" w:cs="Browallia New"/>
                <w:color w:val="000000" w:themeColor="text1"/>
                <w:sz w:val="28"/>
                <w:szCs w:val="28"/>
              </w:rPr>
              <w:t>Continuous monitoring and at least monthly recording</w:t>
            </w:r>
          </w:p>
        </w:tc>
      </w:tr>
    </w:tbl>
    <w:p w14:paraId="27ADF0EB" w14:textId="77777777" w:rsidR="00C93A6A" w:rsidRPr="008F2D47" w:rsidRDefault="00C93A6A" w:rsidP="00C93A6A">
      <w:pPr>
        <w:spacing w:before="0" w:after="0" w:line="240" w:lineRule="auto"/>
        <w:rPr>
          <w:rFonts w:ascii="Browallia New" w:hAnsi="Browallia New" w:cs="Browallia New"/>
          <w:color w:val="FF0000"/>
          <w:sz w:val="28"/>
          <w:szCs w:val="28"/>
          <w:highlight w:val="green"/>
        </w:rPr>
      </w:pPr>
    </w:p>
    <w:tbl>
      <w:tblPr>
        <w:tblW w:w="89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781"/>
      </w:tblGrid>
      <w:tr w:rsidR="00C93A6A" w:rsidRPr="00445467" w14:paraId="132A347E" w14:textId="77777777" w:rsidTr="00AD4E0A">
        <w:tc>
          <w:tcPr>
            <w:tcW w:w="2127" w:type="dxa"/>
            <w:shd w:val="clear" w:color="auto" w:fill="92CDDC" w:themeFill="accent5" w:themeFillTint="99"/>
          </w:tcPr>
          <w:p w14:paraId="5700202A" w14:textId="77777777" w:rsidR="00C93A6A" w:rsidRPr="00445467" w:rsidRDefault="00C93A6A" w:rsidP="00AD4E0A">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Parameter</w:t>
            </w:r>
          </w:p>
        </w:tc>
        <w:tc>
          <w:tcPr>
            <w:tcW w:w="6781" w:type="dxa"/>
            <w:vAlign w:val="center"/>
          </w:tcPr>
          <w:p w14:paraId="3ADEDF53" w14:textId="281C47FC" w:rsidR="00C93A6A" w:rsidRPr="00445467" w:rsidRDefault="00C93A6A" w:rsidP="00AD4E0A">
            <w:pPr>
              <w:spacing w:before="0" w:after="0" w:line="240" w:lineRule="auto"/>
              <w:ind w:left="0"/>
              <w:rPr>
                <w:rFonts w:ascii="Browallia New" w:hAnsi="Browallia New" w:cs="Browallia New"/>
                <w:color w:val="000000" w:themeColor="text1"/>
                <w:sz w:val="28"/>
                <w:szCs w:val="28"/>
                <w:cs/>
              </w:rPr>
            </w:pPr>
            <w:proofErr w:type="spellStart"/>
            <w:proofErr w:type="gramStart"/>
            <w:r w:rsidRPr="00445467">
              <w:rPr>
                <w:rFonts w:ascii="Browallia New" w:hAnsi="Browallia New" w:cs="Browallia New"/>
                <w:color w:val="000000" w:themeColor="text1"/>
                <w:sz w:val="28"/>
                <w:szCs w:val="28"/>
                <w:shd w:val="clear" w:color="auto" w:fill="FFFFFF"/>
              </w:rPr>
              <w:t>T</w:t>
            </w:r>
            <w:r w:rsidRPr="00445467">
              <w:rPr>
                <w:rFonts w:ascii="Browallia New" w:hAnsi="Browallia New" w:cs="Browallia New"/>
                <w:color w:val="000000" w:themeColor="text1"/>
                <w:sz w:val="28"/>
                <w:szCs w:val="28"/>
                <w:shd w:val="clear" w:color="auto" w:fill="FFFFFF"/>
                <w:vertAlign w:val="subscript"/>
              </w:rPr>
              <w:t>After,b</w:t>
            </w:r>
            <w:proofErr w:type="spellEnd"/>
            <w:proofErr w:type="gramEnd"/>
            <w:r w:rsidRPr="00445467">
              <w:rPr>
                <w:rFonts w:ascii="Browallia New" w:hAnsi="Browallia New" w:cs="Browallia New"/>
                <w:color w:val="000000" w:themeColor="text1"/>
                <w:sz w:val="28"/>
                <w:szCs w:val="28"/>
                <w:shd w:val="clear" w:color="auto" w:fill="FFFFFF"/>
                <w:vertAlign w:val="subscript"/>
              </w:rPr>
              <w:t xml:space="preserve">  </w:t>
            </w:r>
            <w:r w:rsidR="00503455" w:rsidRPr="00503455">
              <w:rPr>
                <w:rFonts w:ascii="Browallia New" w:hAnsi="Browallia New" w:cs="Browallia New"/>
                <w:color w:val="000000" w:themeColor="text1"/>
                <w:sz w:val="28"/>
                <w:szCs w:val="28"/>
                <w:shd w:val="clear" w:color="auto" w:fill="FFFFFF"/>
              </w:rPr>
              <w:t>and</w:t>
            </w:r>
            <w:r w:rsidRPr="00503455">
              <w:rPr>
                <w:rFonts w:ascii="Browallia New" w:hAnsi="Browallia New" w:cs="Browallia New" w:hint="cs"/>
                <w:color w:val="000000" w:themeColor="text1"/>
                <w:sz w:val="28"/>
                <w:szCs w:val="28"/>
                <w:shd w:val="clear" w:color="auto" w:fill="FFFFFF"/>
                <w:cs/>
              </w:rPr>
              <w:t xml:space="preserve"> </w:t>
            </w:r>
            <w:proofErr w:type="spellStart"/>
            <w:r w:rsidRPr="00445467">
              <w:rPr>
                <w:rFonts w:ascii="Browallia New" w:hAnsi="Browallia New" w:cs="Browallia New"/>
                <w:color w:val="000000" w:themeColor="text1"/>
                <w:sz w:val="28"/>
                <w:szCs w:val="28"/>
                <w:shd w:val="clear" w:color="auto" w:fill="FFFFFF"/>
              </w:rPr>
              <w:t>T</w:t>
            </w:r>
            <w:r w:rsidRPr="00445467">
              <w:rPr>
                <w:rFonts w:ascii="Browallia New" w:hAnsi="Browallia New" w:cs="Browallia New"/>
                <w:color w:val="000000" w:themeColor="text1"/>
                <w:sz w:val="28"/>
                <w:szCs w:val="28"/>
                <w:shd w:val="clear" w:color="auto" w:fill="FFFFFF"/>
                <w:vertAlign w:val="subscript"/>
              </w:rPr>
              <w:t>before,b</w:t>
            </w:r>
            <w:proofErr w:type="spellEnd"/>
          </w:p>
        </w:tc>
      </w:tr>
      <w:tr w:rsidR="00C93A6A" w:rsidRPr="00445467" w14:paraId="6906BA41" w14:textId="77777777" w:rsidTr="00AD4E0A">
        <w:tc>
          <w:tcPr>
            <w:tcW w:w="2127" w:type="dxa"/>
            <w:shd w:val="clear" w:color="auto" w:fill="92CDDC" w:themeFill="accent5" w:themeFillTint="99"/>
          </w:tcPr>
          <w:p w14:paraId="552C883C" w14:textId="77777777" w:rsidR="00C93A6A" w:rsidRPr="00445467" w:rsidRDefault="00C93A6A" w:rsidP="00AD4E0A">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Unit</w:t>
            </w:r>
          </w:p>
        </w:tc>
        <w:tc>
          <w:tcPr>
            <w:tcW w:w="6781" w:type="dxa"/>
          </w:tcPr>
          <w:p w14:paraId="2873440F" w14:textId="77777777" w:rsidR="00C93A6A" w:rsidRPr="00445467" w:rsidRDefault="00C93A6A" w:rsidP="00AD4E0A">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 xml:space="preserve">K </w:t>
            </w:r>
          </w:p>
        </w:tc>
      </w:tr>
      <w:tr w:rsidR="00C93A6A" w:rsidRPr="00445467" w14:paraId="4624FE63" w14:textId="77777777" w:rsidTr="00AD4E0A">
        <w:tc>
          <w:tcPr>
            <w:tcW w:w="2127" w:type="dxa"/>
            <w:shd w:val="clear" w:color="auto" w:fill="92CDDC" w:themeFill="accent5" w:themeFillTint="99"/>
          </w:tcPr>
          <w:p w14:paraId="42244267" w14:textId="77777777" w:rsidR="00C93A6A" w:rsidRPr="00445467" w:rsidRDefault="00C93A6A" w:rsidP="00AD4E0A">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Description</w:t>
            </w:r>
          </w:p>
        </w:tc>
        <w:tc>
          <w:tcPr>
            <w:tcW w:w="6781" w:type="dxa"/>
          </w:tcPr>
          <w:p w14:paraId="04144DC0" w14:textId="170CB143" w:rsidR="00C93A6A" w:rsidRDefault="00C93A6A" w:rsidP="00AD4E0A">
            <w:pPr>
              <w:spacing w:before="0" w:after="0" w:line="240" w:lineRule="auto"/>
              <w:ind w:left="0"/>
              <w:rPr>
                <w:rFonts w:ascii="Browallia New" w:hAnsi="Browallia New" w:cs="Browallia New"/>
                <w:color w:val="000000" w:themeColor="text1"/>
                <w:sz w:val="28"/>
                <w:szCs w:val="28"/>
              </w:rPr>
            </w:pPr>
            <w:proofErr w:type="spellStart"/>
            <w:proofErr w:type="gramStart"/>
            <w:r w:rsidRPr="00445467">
              <w:rPr>
                <w:rFonts w:ascii="Browallia New" w:hAnsi="Browallia New" w:cs="Browallia New"/>
                <w:color w:val="000000" w:themeColor="text1"/>
                <w:sz w:val="28"/>
                <w:szCs w:val="28"/>
                <w:shd w:val="clear" w:color="auto" w:fill="FFFFFF"/>
              </w:rPr>
              <w:t>T</w:t>
            </w:r>
            <w:r w:rsidRPr="00445467">
              <w:rPr>
                <w:rFonts w:ascii="Browallia New" w:hAnsi="Browallia New" w:cs="Browallia New"/>
                <w:color w:val="000000" w:themeColor="text1"/>
                <w:sz w:val="28"/>
                <w:szCs w:val="28"/>
                <w:shd w:val="clear" w:color="auto" w:fill="FFFFFF"/>
                <w:vertAlign w:val="subscript"/>
              </w:rPr>
              <w:t>After,b</w:t>
            </w:r>
            <w:proofErr w:type="spellEnd"/>
            <w:proofErr w:type="gramEnd"/>
            <w:r w:rsidRPr="00736E52">
              <w:rPr>
                <w:rFonts w:ascii="Browallia New" w:hAnsi="Browallia New" w:cs="Browallia New"/>
                <w:color w:val="000000" w:themeColor="text1"/>
                <w:sz w:val="28"/>
                <w:szCs w:val="28"/>
                <w:cs/>
              </w:rPr>
              <w:t xml:space="preserve"> </w:t>
            </w:r>
            <w:r>
              <w:rPr>
                <w:rFonts w:ascii="Browallia New" w:hAnsi="Browallia New" w:cs="Browallia New" w:hint="cs"/>
                <w:color w:val="000000" w:themeColor="text1"/>
                <w:sz w:val="28"/>
                <w:szCs w:val="28"/>
                <w:cs/>
              </w:rPr>
              <w:t xml:space="preserve"> </w:t>
            </w:r>
            <w:r>
              <w:rPr>
                <w:rFonts w:ascii="Browallia New" w:hAnsi="Browallia New" w:cs="Browallia New"/>
                <w:color w:val="000000" w:themeColor="text1"/>
                <w:sz w:val="28"/>
                <w:szCs w:val="28"/>
              </w:rPr>
              <w:t xml:space="preserve">refer to </w:t>
            </w:r>
            <w:r w:rsidR="009F20EA">
              <w:rPr>
                <w:rFonts w:ascii="Browallia New" w:hAnsi="Browallia New" w:cs="Browallia New"/>
                <w:color w:val="000000" w:themeColor="text1"/>
                <w:sz w:val="28"/>
                <w:szCs w:val="28"/>
              </w:rPr>
              <w:t>i</w:t>
            </w:r>
            <w:r w:rsidRPr="00584D76">
              <w:rPr>
                <w:rFonts w:ascii="Browallia New" w:hAnsi="Browallia New" w:cs="Browallia New"/>
                <w:color w:val="000000" w:themeColor="text1"/>
                <w:sz w:val="28"/>
                <w:szCs w:val="28"/>
              </w:rPr>
              <w:t>nternal temperature within the chamber after operation during concrete production batch b (K), following completion of the mineral carbonation reaction in the chamber</w:t>
            </w:r>
          </w:p>
          <w:p w14:paraId="19F77A8C" w14:textId="591DE5BA" w:rsidR="00C93A6A" w:rsidRPr="00736E52" w:rsidRDefault="00C93A6A" w:rsidP="00AD4E0A">
            <w:pPr>
              <w:spacing w:before="0" w:after="0" w:line="240" w:lineRule="auto"/>
              <w:ind w:left="0"/>
              <w:rPr>
                <w:rFonts w:ascii="Browallia New" w:hAnsi="Browallia New" w:cs="Browallia New"/>
                <w:color w:val="000000" w:themeColor="text1"/>
                <w:sz w:val="28"/>
                <w:szCs w:val="28"/>
              </w:rPr>
            </w:pPr>
            <w:proofErr w:type="spellStart"/>
            <w:proofErr w:type="gramStart"/>
            <w:r w:rsidRPr="00445467">
              <w:rPr>
                <w:rFonts w:ascii="Browallia New" w:hAnsi="Browallia New" w:cs="Browallia New"/>
                <w:color w:val="000000" w:themeColor="text1"/>
                <w:sz w:val="28"/>
                <w:szCs w:val="28"/>
                <w:shd w:val="clear" w:color="auto" w:fill="FFFFFF"/>
              </w:rPr>
              <w:t>T</w:t>
            </w:r>
            <w:r w:rsidRPr="00445467">
              <w:rPr>
                <w:rFonts w:ascii="Browallia New" w:hAnsi="Browallia New" w:cs="Browallia New"/>
                <w:color w:val="000000" w:themeColor="text1"/>
                <w:sz w:val="28"/>
                <w:szCs w:val="28"/>
                <w:shd w:val="clear" w:color="auto" w:fill="FFFFFF"/>
                <w:vertAlign w:val="subscript"/>
              </w:rPr>
              <w:t>before,b</w:t>
            </w:r>
            <w:proofErr w:type="spellEnd"/>
            <w:proofErr w:type="gramEnd"/>
            <w:r>
              <w:rPr>
                <w:rFonts w:ascii="Browallia New" w:hAnsi="Browallia New" w:cs="Browallia New" w:hint="cs"/>
                <w:color w:val="000000" w:themeColor="text1"/>
                <w:sz w:val="28"/>
                <w:szCs w:val="28"/>
                <w:shd w:val="clear" w:color="auto" w:fill="FFFFFF"/>
                <w:vertAlign w:val="subscript"/>
                <w:cs/>
              </w:rPr>
              <w:t xml:space="preserve"> </w:t>
            </w:r>
            <w:r>
              <w:rPr>
                <w:rFonts w:ascii="Browallia New" w:hAnsi="Browallia New" w:cs="Browallia New"/>
                <w:color w:val="000000" w:themeColor="text1"/>
                <w:sz w:val="28"/>
                <w:szCs w:val="28"/>
                <w:shd w:val="clear" w:color="auto" w:fill="FFFFFF"/>
              </w:rPr>
              <w:t xml:space="preserve">refer to </w:t>
            </w:r>
            <w:r w:rsidR="009F20EA">
              <w:rPr>
                <w:rFonts w:ascii="Browallia New" w:hAnsi="Browallia New" w:cs="Browallia New"/>
                <w:color w:val="000000" w:themeColor="text1"/>
                <w:sz w:val="28"/>
                <w:szCs w:val="28"/>
                <w:shd w:val="clear" w:color="auto" w:fill="FFFFFF"/>
              </w:rPr>
              <w:t>i</w:t>
            </w:r>
            <w:r w:rsidRPr="00584D76">
              <w:rPr>
                <w:rFonts w:ascii="Browallia New" w:hAnsi="Browallia New" w:cs="Browallia New"/>
                <w:color w:val="000000" w:themeColor="text1"/>
                <w:sz w:val="28"/>
                <w:szCs w:val="28"/>
                <w:shd w:val="clear" w:color="auto" w:fill="FFFFFF"/>
              </w:rPr>
              <w:t>nternal temperature within the chamber prior to operation during concrete production batch b (K), before CO</w:t>
            </w:r>
            <w:r w:rsidRPr="00F520FD">
              <w:rPr>
                <w:rFonts w:ascii="Browallia New" w:hAnsi="Browallia New" w:cs="Browallia New"/>
                <w:color w:val="000000" w:themeColor="text1"/>
                <w:sz w:val="28"/>
                <w:szCs w:val="28"/>
                <w:shd w:val="clear" w:color="auto" w:fill="FFFFFF"/>
                <w:vertAlign w:val="subscript"/>
                <w:cs/>
              </w:rPr>
              <w:t>2</w:t>
            </w:r>
            <w:r w:rsidRPr="00584D76">
              <w:rPr>
                <w:rFonts w:ascii="Browallia New" w:hAnsi="Browallia New" w:cs="Browallia New"/>
                <w:color w:val="000000" w:themeColor="text1"/>
                <w:sz w:val="28"/>
                <w:szCs w:val="28"/>
                <w:shd w:val="clear" w:color="auto" w:fill="FFFFFF"/>
                <w:cs/>
              </w:rPr>
              <w:t xml:space="preserve"> </w:t>
            </w:r>
            <w:r w:rsidRPr="00584D76">
              <w:rPr>
                <w:rFonts w:ascii="Browallia New" w:hAnsi="Browallia New" w:cs="Browallia New"/>
                <w:color w:val="000000" w:themeColor="text1"/>
                <w:sz w:val="28"/>
                <w:szCs w:val="28"/>
                <w:shd w:val="clear" w:color="auto" w:fill="FFFFFF"/>
              </w:rPr>
              <w:t>is injected into the chamber</w:t>
            </w:r>
          </w:p>
        </w:tc>
      </w:tr>
      <w:tr w:rsidR="00C93A6A" w:rsidRPr="00445467" w14:paraId="164B4803" w14:textId="77777777" w:rsidTr="00AD4E0A">
        <w:tc>
          <w:tcPr>
            <w:tcW w:w="2127" w:type="dxa"/>
            <w:shd w:val="clear" w:color="auto" w:fill="92CDDC" w:themeFill="accent5" w:themeFillTint="99"/>
          </w:tcPr>
          <w:p w14:paraId="143FF848" w14:textId="77777777" w:rsidR="00C93A6A" w:rsidRPr="00445467" w:rsidRDefault="00C93A6A" w:rsidP="00AD4E0A">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Source of data</w:t>
            </w:r>
          </w:p>
        </w:tc>
        <w:tc>
          <w:tcPr>
            <w:tcW w:w="6781" w:type="dxa"/>
          </w:tcPr>
          <w:p w14:paraId="75248D3D" w14:textId="77777777" w:rsidR="00C93A6A" w:rsidRPr="00445467" w:rsidRDefault="00C93A6A" w:rsidP="00AD4E0A">
            <w:pPr>
              <w:spacing w:before="0" w:after="0" w:line="240" w:lineRule="auto"/>
              <w:ind w:left="0"/>
              <w:rPr>
                <w:rFonts w:ascii="Browallia New" w:hAnsi="Browallia New" w:cs="Browallia New"/>
                <w:color w:val="000000" w:themeColor="text1"/>
                <w:sz w:val="28"/>
                <w:szCs w:val="28"/>
                <w:cs/>
              </w:rPr>
            </w:pPr>
            <w:r w:rsidRPr="002E385E">
              <w:rPr>
                <w:rFonts w:ascii="Browallia New" w:hAnsi="Browallia New" w:cs="Browallia New"/>
                <w:color w:val="000000" w:themeColor="text1"/>
                <w:sz w:val="28"/>
                <w:szCs w:val="28"/>
              </w:rPr>
              <w:t>Project data record</w:t>
            </w:r>
          </w:p>
        </w:tc>
      </w:tr>
      <w:tr w:rsidR="00C93A6A" w:rsidRPr="00736E52" w14:paraId="26D54069" w14:textId="77777777" w:rsidTr="00AD4E0A">
        <w:tc>
          <w:tcPr>
            <w:tcW w:w="2127" w:type="dxa"/>
            <w:shd w:val="clear" w:color="auto" w:fill="92CDDC" w:themeFill="accent5" w:themeFillTint="99"/>
          </w:tcPr>
          <w:p w14:paraId="61164F77" w14:textId="77777777" w:rsidR="00C93A6A" w:rsidRPr="00445467" w:rsidRDefault="00C93A6A" w:rsidP="00AD4E0A">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Measurement procedures</w:t>
            </w:r>
          </w:p>
        </w:tc>
        <w:tc>
          <w:tcPr>
            <w:tcW w:w="6781" w:type="dxa"/>
            <w:vAlign w:val="center"/>
          </w:tcPr>
          <w:p w14:paraId="2FF360CC" w14:textId="77777777" w:rsidR="00C93A6A" w:rsidRPr="00445467" w:rsidRDefault="00C93A6A" w:rsidP="00AD4E0A">
            <w:pPr>
              <w:spacing w:before="0" w:after="0" w:line="240" w:lineRule="auto"/>
              <w:ind w:left="0"/>
              <w:rPr>
                <w:rFonts w:ascii="Browallia New" w:hAnsi="Browallia New" w:cs="Browallia New"/>
                <w:color w:val="000000" w:themeColor="text1"/>
                <w:sz w:val="28"/>
                <w:szCs w:val="28"/>
              </w:rPr>
            </w:pPr>
            <w:r w:rsidRPr="00584D76">
              <w:rPr>
                <w:rFonts w:ascii="Browallia New" w:hAnsi="Browallia New" w:cs="Browallia New"/>
                <w:color w:val="000000" w:themeColor="text1"/>
                <w:sz w:val="28"/>
                <w:szCs w:val="28"/>
              </w:rPr>
              <w:t>Continuous temperature monitoring, along with gas volume and pressure measurements, for calculating standardized volume, whereby the industrial thermometer must be approved by the relevant authorities.</w:t>
            </w:r>
          </w:p>
        </w:tc>
      </w:tr>
      <w:tr w:rsidR="00C93A6A" w:rsidRPr="00445467" w14:paraId="3D0E501F" w14:textId="77777777" w:rsidTr="00AD4E0A">
        <w:tc>
          <w:tcPr>
            <w:tcW w:w="2127" w:type="dxa"/>
            <w:shd w:val="clear" w:color="auto" w:fill="92CDDC" w:themeFill="accent5" w:themeFillTint="99"/>
          </w:tcPr>
          <w:p w14:paraId="5E14CEDD" w14:textId="77777777" w:rsidR="00C93A6A" w:rsidRPr="00445467" w:rsidRDefault="00C93A6A" w:rsidP="00AD4E0A">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Monitoring frequency</w:t>
            </w:r>
          </w:p>
        </w:tc>
        <w:tc>
          <w:tcPr>
            <w:tcW w:w="6781" w:type="dxa"/>
          </w:tcPr>
          <w:p w14:paraId="5F50E281" w14:textId="77777777" w:rsidR="00C93A6A" w:rsidRPr="00445467" w:rsidRDefault="00C93A6A" w:rsidP="00AD4E0A">
            <w:pPr>
              <w:spacing w:before="0" w:after="0" w:line="240" w:lineRule="auto"/>
              <w:ind w:left="0"/>
              <w:rPr>
                <w:rFonts w:ascii="Browallia New" w:hAnsi="Browallia New" w:cs="Browallia New"/>
                <w:color w:val="000000" w:themeColor="text1"/>
                <w:sz w:val="28"/>
                <w:szCs w:val="28"/>
              </w:rPr>
            </w:pPr>
            <w:r w:rsidRPr="001A1C4B">
              <w:rPr>
                <w:rFonts w:ascii="Browallia New" w:hAnsi="Browallia New" w:cs="Browallia New"/>
                <w:color w:val="000000" w:themeColor="text1"/>
                <w:sz w:val="28"/>
                <w:szCs w:val="28"/>
              </w:rPr>
              <w:t>Continuous monitoring and at least monthly recording</w:t>
            </w:r>
          </w:p>
        </w:tc>
      </w:tr>
    </w:tbl>
    <w:p w14:paraId="69248642" w14:textId="77777777" w:rsidR="00C93A6A" w:rsidRPr="008F2D47" w:rsidRDefault="00C93A6A" w:rsidP="00C93A6A">
      <w:pPr>
        <w:spacing w:before="0" w:after="0" w:line="240" w:lineRule="auto"/>
        <w:rPr>
          <w:rFonts w:ascii="Browallia New" w:hAnsi="Browallia New" w:cs="Browallia New"/>
          <w:color w:val="FF0000"/>
          <w:sz w:val="28"/>
          <w:szCs w:val="28"/>
          <w:highlight w:val="green"/>
          <w:cs/>
        </w:rPr>
      </w:pPr>
    </w:p>
    <w:tbl>
      <w:tblPr>
        <w:tblW w:w="89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781"/>
      </w:tblGrid>
      <w:tr w:rsidR="00C93A6A" w:rsidRPr="00571751" w14:paraId="18F15F2F" w14:textId="77777777" w:rsidTr="00AD4E0A">
        <w:tc>
          <w:tcPr>
            <w:tcW w:w="2127" w:type="dxa"/>
            <w:shd w:val="clear" w:color="auto" w:fill="92CDDC" w:themeFill="accent5" w:themeFillTint="99"/>
          </w:tcPr>
          <w:p w14:paraId="393F7961"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Parameter</w:t>
            </w:r>
          </w:p>
        </w:tc>
        <w:tc>
          <w:tcPr>
            <w:tcW w:w="6781" w:type="dxa"/>
            <w:vAlign w:val="center"/>
          </w:tcPr>
          <w:p w14:paraId="53204B30" w14:textId="77777777" w:rsidR="00C93A6A" w:rsidRPr="00717A30" w:rsidRDefault="00C93A6A" w:rsidP="00AD4E0A">
            <w:pPr>
              <w:spacing w:before="0" w:after="0" w:line="240" w:lineRule="auto"/>
              <w:ind w:left="0"/>
              <w:rPr>
                <w:rFonts w:ascii="Browallia New" w:hAnsi="Browallia New" w:cs="Browallia New"/>
                <w:color w:val="000000" w:themeColor="text1"/>
                <w:sz w:val="28"/>
                <w:szCs w:val="28"/>
                <w:cs/>
              </w:rPr>
            </w:pPr>
            <w:proofErr w:type="spellStart"/>
            <w:proofErr w:type="gramStart"/>
            <w:r w:rsidRPr="00717A30">
              <w:rPr>
                <w:rFonts w:ascii="Browallia New" w:hAnsi="Browallia New" w:cs="Browallia New"/>
                <w:color w:val="000000" w:themeColor="text1"/>
                <w:sz w:val="28"/>
                <w:szCs w:val="28"/>
              </w:rPr>
              <w:t>Q</w:t>
            </w:r>
            <w:r w:rsidRPr="00717A30">
              <w:rPr>
                <w:rFonts w:ascii="Browallia New" w:hAnsi="Browallia New" w:cs="Browallia New"/>
                <w:color w:val="000000" w:themeColor="text1"/>
                <w:sz w:val="28"/>
                <w:szCs w:val="28"/>
                <w:vertAlign w:val="subscript"/>
              </w:rPr>
              <w:t>Cement,PJ</w:t>
            </w:r>
            <w:proofErr w:type="gramEnd"/>
            <w:r w:rsidRPr="00717A30">
              <w:rPr>
                <w:rFonts w:ascii="Browallia New" w:hAnsi="Browallia New" w:cs="Browallia New"/>
                <w:color w:val="000000" w:themeColor="text1"/>
                <w:sz w:val="28"/>
                <w:szCs w:val="28"/>
                <w:vertAlign w:val="subscript"/>
              </w:rPr>
              <w:t>,i,y</w:t>
            </w:r>
            <w:proofErr w:type="spellEnd"/>
          </w:p>
        </w:tc>
      </w:tr>
      <w:tr w:rsidR="00C93A6A" w:rsidRPr="00571751" w14:paraId="799B8F8E" w14:textId="77777777" w:rsidTr="00AD4E0A">
        <w:tc>
          <w:tcPr>
            <w:tcW w:w="2127" w:type="dxa"/>
            <w:shd w:val="clear" w:color="auto" w:fill="92CDDC" w:themeFill="accent5" w:themeFillTint="99"/>
          </w:tcPr>
          <w:p w14:paraId="7EDD5361"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Unit</w:t>
            </w:r>
          </w:p>
        </w:tc>
        <w:tc>
          <w:tcPr>
            <w:tcW w:w="6781" w:type="dxa"/>
          </w:tcPr>
          <w:p w14:paraId="0BD4B11E" w14:textId="77777777" w:rsidR="00C93A6A" w:rsidRPr="00343B64" w:rsidRDefault="00C93A6A" w:rsidP="00AD4E0A">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t</w:t>
            </w:r>
            <w:r w:rsidRPr="00343B64">
              <w:rPr>
                <w:rFonts w:ascii="Browallia New" w:hAnsi="Browallia New" w:cs="Browallia New"/>
                <w:color w:val="000000" w:themeColor="text1"/>
                <w:sz w:val="28"/>
                <w:szCs w:val="28"/>
              </w:rPr>
              <w:t xml:space="preserve"> cement</w:t>
            </w:r>
          </w:p>
        </w:tc>
      </w:tr>
      <w:tr w:rsidR="00C93A6A" w:rsidRPr="00571751" w14:paraId="76432403" w14:textId="77777777" w:rsidTr="00AD4E0A">
        <w:tc>
          <w:tcPr>
            <w:tcW w:w="2127" w:type="dxa"/>
            <w:shd w:val="clear" w:color="auto" w:fill="92CDDC" w:themeFill="accent5" w:themeFillTint="99"/>
          </w:tcPr>
          <w:p w14:paraId="5FDF3B9C"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Description</w:t>
            </w:r>
          </w:p>
        </w:tc>
        <w:tc>
          <w:tcPr>
            <w:tcW w:w="6781" w:type="dxa"/>
          </w:tcPr>
          <w:p w14:paraId="11FEC7C9" w14:textId="77777777" w:rsidR="00C93A6A" w:rsidRPr="003072EC" w:rsidRDefault="00C93A6A" w:rsidP="00AD4E0A">
            <w:pPr>
              <w:spacing w:before="0" w:after="0" w:line="240" w:lineRule="auto"/>
              <w:ind w:left="0"/>
              <w:rPr>
                <w:rFonts w:ascii="Browallia New" w:hAnsi="Browallia New" w:cs="Browallia New"/>
                <w:color w:val="000000" w:themeColor="text1"/>
                <w:sz w:val="28"/>
                <w:szCs w:val="28"/>
                <w:cs/>
              </w:rPr>
            </w:pPr>
            <w:r w:rsidRPr="003072EC">
              <w:rPr>
                <w:rFonts w:ascii="Browallia New" w:hAnsi="Browallia New" w:cs="Browallia New"/>
                <w:color w:val="000000" w:themeColor="text1"/>
                <w:sz w:val="28"/>
                <w:szCs w:val="28"/>
              </w:rPr>
              <w:t xml:space="preserve">The quantity of cement used in the production of concrete type </w:t>
            </w:r>
            <w:proofErr w:type="spellStart"/>
            <w:r w:rsidRPr="003072EC">
              <w:rPr>
                <w:rFonts w:ascii="Browallia New" w:hAnsi="Browallia New" w:cs="Browallia New"/>
                <w:color w:val="000000" w:themeColor="text1"/>
                <w:sz w:val="28"/>
                <w:szCs w:val="28"/>
              </w:rPr>
              <w:t>i</w:t>
            </w:r>
            <w:proofErr w:type="spellEnd"/>
            <w:r w:rsidRPr="003072EC">
              <w:rPr>
                <w:rFonts w:ascii="Browallia New" w:hAnsi="Browallia New" w:cs="Browallia New"/>
                <w:color w:val="000000" w:themeColor="text1"/>
                <w:sz w:val="28"/>
                <w:szCs w:val="28"/>
              </w:rPr>
              <w:t xml:space="preserve"> in year y </w:t>
            </w:r>
          </w:p>
        </w:tc>
      </w:tr>
      <w:tr w:rsidR="00C93A6A" w:rsidRPr="00571751" w14:paraId="77272897" w14:textId="77777777" w:rsidTr="00AD4E0A">
        <w:tc>
          <w:tcPr>
            <w:tcW w:w="2127" w:type="dxa"/>
            <w:shd w:val="clear" w:color="auto" w:fill="92CDDC" w:themeFill="accent5" w:themeFillTint="99"/>
          </w:tcPr>
          <w:p w14:paraId="08C97790"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Source of data</w:t>
            </w:r>
          </w:p>
        </w:tc>
        <w:tc>
          <w:tcPr>
            <w:tcW w:w="6781" w:type="dxa"/>
          </w:tcPr>
          <w:p w14:paraId="33FC7527" w14:textId="77777777" w:rsidR="00C93A6A" w:rsidRPr="00343B64" w:rsidRDefault="00C93A6A" w:rsidP="00AD4E0A">
            <w:pPr>
              <w:spacing w:before="0" w:after="0" w:line="240" w:lineRule="auto"/>
              <w:ind w:left="0"/>
              <w:rPr>
                <w:rFonts w:ascii="Browallia New" w:hAnsi="Browallia New" w:cs="Browallia New"/>
                <w:color w:val="000000" w:themeColor="text1"/>
                <w:sz w:val="28"/>
                <w:szCs w:val="28"/>
                <w:cs/>
              </w:rPr>
            </w:pPr>
            <w:r w:rsidRPr="00140BED">
              <w:rPr>
                <w:rFonts w:ascii="Browallia New" w:hAnsi="Browallia New" w:cs="Browallia New"/>
                <w:color w:val="000000" w:themeColor="text1"/>
                <w:sz w:val="28"/>
                <w:szCs w:val="28"/>
              </w:rPr>
              <w:t>Record the amount of cement used in concrete production from project activities</w:t>
            </w:r>
          </w:p>
        </w:tc>
      </w:tr>
      <w:tr w:rsidR="00C93A6A" w:rsidRPr="00571751" w14:paraId="22041E54" w14:textId="77777777" w:rsidTr="00AD4E0A">
        <w:tc>
          <w:tcPr>
            <w:tcW w:w="2127" w:type="dxa"/>
            <w:shd w:val="clear" w:color="auto" w:fill="92CDDC" w:themeFill="accent5" w:themeFillTint="99"/>
          </w:tcPr>
          <w:p w14:paraId="344D1760"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Measurement procedures</w:t>
            </w:r>
          </w:p>
        </w:tc>
        <w:tc>
          <w:tcPr>
            <w:tcW w:w="6781" w:type="dxa"/>
            <w:vAlign w:val="center"/>
          </w:tcPr>
          <w:p w14:paraId="0C8694B8" w14:textId="77777777" w:rsidR="00C93A6A" w:rsidRPr="00343B64" w:rsidRDefault="00C93A6A" w:rsidP="00AD4E0A">
            <w:pPr>
              <w:spacing w:before="0" w:after="0" w:line="240" w:lineRule="auto"/>
              <w:ind w:left="0"/>
              <w:rPr>
                <w:rFonts w:ascii="Browallia New" w:hAnsi="Browallia New" w:cs="Browallia New"/>
                <w:color w:val="000000" w:themeColor="text1"/>
                <w:sz w:val="28"/>
                <w:szCs w:val="28"/>
                <w:cs/>
              </w:rPr>
            </w:pPr>
            <w:r w:rsidRPr="00140BED">
              <w:rPr>
                <w:rFonts w:ascii="Browallia New" w:hAnsi="Browallia New" w:cs="Browallia New"/>
                <w:color w:val="000000" w:themeColor="text1"/>
                <w:sz w:val="28"/>
                <w:szCs w:val="28"/>
              </w:rPr>
              <w:t>Verify the correlation between recorded cement consumption and the amount of concrete produced</w:t>
            </w:r>
          </w:p>
        </w:tc>
      </w:tr>
      <w:tr w:rsidR="00C93A6A" w:rsidRPr="005A320B" w14:paraId="727F2556" w14:textId="77777777" w:rsidTr="00AD4E0A">
        <w:tc>
          <w:tcPr>
            <w:tcW w:w="2127" w:type="dxa"/>
            <w:shd w:val="clear" w:color="auto" w:fill="92CDDC" w:themeFill="accent5" w:themeFillTint="99"/>
          </w:tcPr>
          <w:p w14:paraId="130C3AEF"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Monitoring frequency</w:t>
            </w:r>
          </w:p>
        </w:tc>
        <w:tc>
          <w:tcPr>
            <w:tcW w:w="6781" w:type="dxa"/>
          </w:tcPr>
          <w:p w14:paraId="573DA210" w14:textId="77777777" w:rsidR="00C93A6A" w:rsidRPr="00187194" w:rsidRDefault="00C93A6A" w:rsidP="00AD4E0A">
            <w:pPr>
              <w:spacing w:before="0" w:after="0" w:line="240" w:lineRule="auto"/>
              <w:ind w:left="0"/>
              <w:rPr>
                <w:rFonts w:ascii="Browallia New" w:hAnsi="Browallia New" w:cs="Browallia New"/>
                <w:color w:val="FF0000"/>
                <w:sz w:val="28"/>
                <w:szCs w:val="28"/>
              </w:rPr>
            </w:pPr>
            <w:r w:rsidRPr="001A1C4B">
              <w:rPr>
                <w:rFonts w:ascii="Browallia New" w:hAnsi="Browallia New" w:cs="Browallia New"/>
                <w:color w:val="000000" w:themeColor="text1"/>
                <w:sz w:val="28"/>
                <w:szCs w:val="28"/>
              </w:rPr>
              <w:t>Continuous monitoring and at least monthly recording</w:t>
            </w:r>
          </w:p>
        </w:tc>
      </w:tr>
    </w:tbl>
    <w:p w14:paraId="0D50B9E8" w14:textId="77777777" w:rsidR="00A46184" w:rsidRDefault="00A46184" w:rsidP="00C93A6A">
      <w:pPr>
        <w:spacing w:before="0" w:after="0" w:line="240" w:lineRule="auto"/>
        <w:rPr>
          <w:rFonts w:ascii="Browallia New" w:hAnsi="Browallia New" w:cs="Browallia New"/>
          <w:color w:val="FF0000"/>
          <w:sz w:val="28"/>
          <w:szCs w:val="28"/>
        </w:rPr>
      </w:pPr>
    </w:p>
    <w:tbl>
      <w:tblPr>
        <w:tblW w:w="89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781"/>
      </w:tblGrid>
      <w:tr w:rsidR="00C93A6A" w:rsidRPr="00571751" w14:paraId="545A8262" w14:textId="77777777" w:rsidTr="00AD4E0A">
        <w:tc>
          <w:tcPr>
            <w:tcW w:w="2127" w:type="dxa"/>
            <w:shd w:val="clear" w:color="auto" w:fill="92CDDC" w:themeFill="accent5" w:themeFillTint="99"/>
          </w:tcPr>
          <w:p w14:paraId="2B118317"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Parameter</w:t>
            </w:r>
          </w:p>
        </w:tc>
        <w:tc>
          <w:tcPr>
            <w:tcW w:w="6781" w:type="dxa"/>
            <w:vAlign w:val="center"/>
          </w:tcPr>
          <w:p w14:paraId="59DED33C" w14:textId="77777777" w:rsidR="00C93A6A" w:rsidRPr="00717A30" w:rsidRDefault="00C93A6A" w:rsidP="00AD4E0A">
            <w:pPr>
              <w:spacing w:before="0" w:after="0" w:line="240" w:lineRule="auto"/>
              <w:ind w:left="0"/>
              <w:rPr>
                <w:rFonts w:ascii="Browallia New" w:hAnsi="Browallia New" w:cs="Browallia New"/>
                <w:color w:val="000000" w:themeColor="text1"/>
                <w:sz w:val="28"/>
                <w:szCs w:val="28"/>
                <w:cs/>
              </w:rPr>
            </w:pPr>
            <w:proofErr w:type="spellStart"/>
            <w:proofErr w:type="gramStart"/>
            <w:r w:rsidRPr="00717A30">
              <w:rPr>
                <w:rFonts w:ascii="Browallia New" w:hAnsi="Browallia New" w:cs="Browallia New"/>
                <w:color w:val="000000" w:themeColor="text1"/>
                <w:sz w:val="28"/>
                <w:szCs w:val="28"/>
              </w:rPr>
              <w:t>Q</w:t>
            </w:r>
            <w:r w:rsidRPr="00717A30">
              <w:rPr>
                <w:rFonts w:ascii="Browallia New" w:hAnsi="Browallia New" w:cs="Browallia New"/>
                <w:color w:val="000000" w:themeColor="text1"/>
                <w:sz w:val="28"/>
                <w:szCs w:val="28"/>
                <w:vertAlign w:val="subscript"/>
              </w:rPr>
              <w:t>Cement,PJ</w:t>
            </w:r>
            <w:proofErr w:type="gramEnd"/>
            <w:r w:rsidRPr="00717A30">
              <w:rPr>
                <w:rFonts w:ascii="Browallia New" w:hAnsi="Browallia New" w:cs="Browallia New"/>
                <w:color w:val="000000" w:themeColor="text1"/>
                <w:sz w:val="28"/>
                <w:szCs w:val="28"/>
                <w:vertAlign w:val="subscript"/>
              </w:rPr>
              <w:t>,Test,i</w:t>
            </w:r>
            <w:proofErr w:type="spellEnd"/>
          </w:p>
        </w:tc>
      </w:tr>
      <w:tr w:rsidR="00C93A6A" w:rsidRPr="00571751" w14:paraId="5821B6EC" w14:textId="77777777" w:rsidTr="00AD4E0A">
        <w:tc>
          <w:tcPr>
            <w:tcW w:w="2127" w:type="dxa"/>
            <w:shd w:val="clear" w:color="auto" w:fill="92CDDC" w:themeFill="accent5" w:themeFillTint="99"/>
          </w:tcPr>
          <w:p w14:paraId="2F48BE6C"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Unit</w:t>
            </w:r>
          </w:p>
        </w:tc>
        <w:tc>
          <w:tcPr>
            <w:tcW w:w="6781" w:type="dxa"/>
          </w:tcPr>
          <w:p w14:paraId="14BE0064" w14:textId="77777777" w:rsidR="00C93A6A" w:rsidRPr="00343B64" w:rsidRDefault="00C93A6A" w:rsidP="00AD4E0A">
            <w:pPr>
              <w:spacing w:before="0" w:after="0" w:line="240" w:lineRule="auto"/>
              <w:ind w:left="0"/>
              <w:rPr>
                <w:rFonts w:ascii="Browallia New" w:hAnsi="Browallia New" w:cs="Browallia New"/>
                <w:color w:val="000000" w:themeColor="text1"/>
                <w:sz w:val="28"/>
                <w:szCs w:val="28"/>
              </w:rPr>
            </w:pPr>
            <w:r w:rsidRPr="00343B64">
              <w:rPr>
                <w:rFonts w:ascii="Browallia New" w:hAnsi="Browallia New" w:cs="Browallia New"/>
                <w:color w:val="000000" w:themeColor="text1"/>
                <w:sz w:val="28"/>
                <w:szCs w:val="28"/>
              </w:rPr>
              <w:t>gram of cement</w:t>
            </w:r>
          </w:p>
        </w:tc>
      </w:tr>
      <w:tr w:rsidR="00C93A6A" w:rsidRPr="00571751" w14:paraId="284A5DE3" w14:textId="77777777" w:rsidTr="00AD4E0A">
        <w:tc>
          <w:tcPr>
            <w:tcW w:w="2127" w:type="dxa"/>
            <w:shd w:val="clear" w:color="auto" w:fill="92CDDC" w:themeFill="accent5" w:themeFillTint="99"/>
          </w:tcPr>
          <w:p w14:paraId="20735739"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Description</w:t>
            </w:r>
          </w:p>
        </w:tc>
        <w:tc>
          <w:tcPr>
            <w:tcW w:w="6781" w:type="dxa"/>
          </w:tcPr>
          <w:p w14:paraId="03E5F73C" w14:textId="77777777" w:rsidR="00C93A6A" w:rsidRPr="00343B64" w:rsidRDefault="00C93A6A" w:rsidP="00AD4E0A">
            <w:pPr>
              <w:spacing w:before="0" w:after="0" w:line="240" w:lineRule="auto"/>
              <w:ind w:left="0"/>
              <w:rPr>
                <w:rFonts w:ascii="Browallia New" w:hAnsi="Browallia New" w:cs="Browallia New"/>
                <w:color w:val="000000" w:themeColor="text1"/>
                <w:sz w:val="28"/>
                <w:szCs w:val="28"/>
                <w:cs/>
              </w:rPr>
            </w:pPr>
            <w:r w:rsidRPr="00140BED">
              <w:rPr>
                <w:rFonts w:ascii="Browallia New" w:hAnsi="Browallia New" w:cs="Browallia New"/>
                <w:color w:val="000000" w:themeColor="text1"/>
                <w:sz w:val="28"/>
                <w:szCs w:val="28"/>
              </w:rPr>
              <w:t xml:space="preserve">Quantity of hydraulic cement utilized in the preparation of concrete type </w:t>
            </w:r>
            <w:proofErr w:type="spellStart"/>
            <w:r w:rsidRPr="00140BED">
              <w:rPr>
                <w:rFonts w:ascii="Browallia New" w:hAnsi="Browallia New" w:cs="Browallia New"/>
                <w:color w:val="000000" w:themeColor="text1"/>
                <w:sz w:val="28"/>
                <w:szCs w:val="28"/>
              </w:rPr>
              <w:t>i</w:t>
            </w:r>
            <w:proofErr w:type="spellEnd"/>
            <w:r w:rsidRPr="00140BED">
              <w:rPr>
                <w:rFonts w:ascii="Browallia New" w:hAnsi="Browallia New" w:cs="Browallia New"/>
                <w:color w:val="000000" w:themeColor="text1"/>
                <w:sz w:val="28"/>
                <w:szCs w:val="28"/>
              </w:rPr>
              <w:t xml:space="preserve"> samples under the project activity</w:t>
            </w:r>
          </w:p>
        </w:tc>
      </w:tr>
      <w:tr w:rsidR="00C93A6A" w:rsidRPr="00571751" w14:paraId="50ADE209" w14:textId="77777777" w:rsidTr="00AD4E0A">
        <w:tc>
          <w:tcPr>
            <w:tcW w:w="2127" w:type="dxa"/>
            <w:shd w:val="clear" w:color="auto" w:fill="92CDDC" w:themeFill="accent5" w:themeFillTint="99"/>
          </w:tcPr>
          <w:p w14:paraId="4800A3EF"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lastRenderedPageBreak/>
              <w:t>Source of data</w:t>
            </w:r>
          </w:p>
        </w:tc>
        <w:tc>
          <w:tcPr>
            <w:tcW w:w="6781" w:type="dxa"/>
          </w:tcPr>
          <w:p w14:paraId="5B9DD2D3" w14:textId="77777777" w:rsidR="00C93A6A" w:rsidRPr="00343B64" w:rsidRDefault="00C93A6A" w:rsidP="00AD4E0A">
            <w:pPr>
              <w:spacing w:before="0" w:after="0" w:line="240" w:lineRule="auto"/>
              <w:ind w:left="0"/>
              <w:rPr>
                <w:rFonts w:ascii="Browallia New" w:hAnsi="Browallia New" w:cs="Browallia New"/>
                <w:color w:val="000000" w:themeColor="text1"/>
                <w:sz w:val="28"/>
                <w:szCs w:val="28"/>
                <w:cs/>
              </w:rPr>
            </w:pPr>
            <w:r w:rsidRPr="00140BED">
              <w:rPr>
                <w:rFonts w:ascii="Browallia New" w:hAnsi="Browallia New" w:cs="Browallia New"/>
                <w:color w:val="000000" w:themeColor="text1"/>
                <w:sz w:val="28"/>
                <w:szCs w:val="28"/>
              </w:rPr>
              <w:t>Record the amount of cement used in concrete production from project activities</w:t>
            </w:r>
          </w:p>
        </w:tc>
      </w:tr>
      <w:tr w:rsidR="00C93A6A" w:rsidRPr="00571751" w14:paraId="4BDE5D6D" w14:textId="77777777" w:rsidTr="00AD4E0A">
        <w:tc>
          <w:tcPr>
            <w:tcW w:w="2127" w:type="dxa"/>
            <w:shd w:val="clear" w:color="auto" w:fill="92CDDC" w:themeFill="accent5" w:themeFillTint="99"/>
          </w:tcPr>
          <w:p w14:paraId="39C55700"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Measurement procedures</w:t>
            </w:r>
          </w:p>
        </w:tc>
        <w:tc>
          <w:tcPr>
            <w:tcW w:w="6781" w:type="dxa"/>
            <w:vAlign w:val="center"/>
          </w:tcPr>
          <w:p w14:paraId="62A76BC5" w14:textId="77777777" w:rsidR="00C93A6A" w:rsidRPr="00343B64" w:rsidRDefault="00C93A6A" w:rsidP="00AD4E0A">
            <w:pPr>
              <w:spacing w:before="0" w:after="0" w:line="240" w:lineRule="auto"/>
              <w:ind w:left="0"/>
              <w:rPr>
                <w:rFonts w:ascii="Browallia New" w:hAnsi="Browallia New" w:cs="Browallia New"/>
                <w:color w:val="000000" w:themeColor="text1"/>
                <w:sz w:val="28"/>
                <w:szCs w:val="28"/>
              </w:rPr>
            </w:pPr>
          </w:p>
        </w:tc>
      </w:tr>
      <w:tr w:rsidR="00C93A6A" w:rsidRPr="005A320B" w14:paraId="17676794" w14:textId="77777777" w:rsidTr="00AD4E0A">
        <w:tc>
          <w:tcPr>
            <w:tcW w:w="2127" w:type="dxa"/>
            <w:shd w:val="clear" w:color="auto" w:fill="92CDDC" w:themeFill="accent5" w:themeFillTint="99"/>
          </w:tcPr>
          <w:p w14:paraId="2CB2F7EA"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Monitoring frequency</w:t>
            </w:r>
          </w:p>
        </w:tc>
        <w:tc>
          <w:tcPr>
            <w:tcW w:w="6781" w:type="dxa"/>
          </w:tcPr>
          <w:p w14:paraId="68DD9343" w14:textId="77777777" w:rsidR="00C93A6A" w:rsidRPr="00343B64" w:rsidRDefault="00C93A6A" w:rsidP="00AD4E0A">
            <w:pPr>
              <w:spacing w:before="0" w:after="0" w:line="240" w:lineRule="auto"/>
              <w:ind w:left="0"/>
              <w:rPr>
                <w:rFonts w:ascii="Browallia New" w:hAnsi="Browallia New" w:cs="Browallia New"/>
                <w:color w:val="000000" w:themeColor="text1"/>
                <w:sz w:val="28"/>
                <w:szCs w:val="28"/>
              </w:rPr>
            </w:pPr>
            <w:r w:rsidRPr="001A1C4B">
              <w:rPr>
                <w:rFonts w:ascii="Browallia New" w:hAnsi="Browallia New" w:cs="Browallia New"/>
                <w:color w:val="000000" w:themeColor="text1"/>
                <w:sz w:val="28"/>
                <w:szCs w:val="28"/>
              </w:rPr>
              <w:t>Continuous monitoring and at least monthly recording</w:t>
            </w:r>
          </w:p>
        </w:tc>
      </w:tr>
    </w:tbl>
    <w:p w14:paraId="74FD645E" w14:textId="77777777" w:rsidR="00C93A6A" w:rsidRPr="00EB4965" w:rsidRDefault="00C93A6A" w:rsidP="00C93A6A">
      <w:pPr>
        <w:spacing w:before="0" w:after="0" w:line="240" w:lineRule="auto"/>
        <w:rPr>
          <w:rFonts w:ascii="Browallia New" w:hAnsi="Browallia New" w:cs="Browallia New"/>
          <w:color w:val="FF0000"/>
          <w:sz w:val="28"/>
          <w:szCs w:val="28"/>
        </w:rPr>
      </w:pPr>
    </w:p>
    <w:tbl>
      <w:tblPr>
        <w:tblW w:w="89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781"/>
      </w:tblGrid>
      <w:tr w:rsidR="00C93A6A" w:rsidRPr="00271E85" w14:paraId="67C70A1A" w14:textId="77777777" w:rsidTr="00AD4E0A">
        <w:tc>
          <w:tcPr>
            <w:tcW w:w="2127" w:type="dxa"/>
            <w:shd w:val="clear" w:color="auto" w:fill="92CDDC" w:themeFill="accent5" w:themeFillTint="99"/>
          </w:tcPr>
          <w:p w14:paraId="38004E8E" w14:textId="77777777" w:rsidR="00C93A6A" w:rsidRPr="0023685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Parameter</w:t>
            </w:r>
          </w:p>
        </w:tc>
        <w:tc>
          <w:tcPr>
            <w:tcW w:w="6781" w:type="dxa"/>
          </w:tcPr>
          <w:p w14:paraId="7ED26058" w14:textId="77777777" w:rsidR="00C93A6A" w:rsidRPr="00236850" w:rsidRDefault="00C93A6A" w:rsidP="00AD4E0A">
            <w:pPr>
              <w:spacing w:before="0" w:after="0" w:line="240" w:lineRule="auto"/>
              <w:ind w:left="0"/>
              <w:rPr>
                <w:rFonts w:ascii="Browallia New" w:hAnsi="Browallia New" w:cs="Browallia New"/>
                <w:sz w:val="28"/>
                <w:szCs w:val="28"/>
                <w:cs/>
              </w:rPr>
            </w:pPr>
            <w:proofErr w:type="spellStart"/>
            <w:proofErr w:type="gramStart"/>
            <w:r w:rsidRPr="00236850">
              <w:rPr>
                <w:rFonts w:ascii="Browallia New" w:eastAsia="MS Mincho" w:hAnsi="Browallia New" w:cs="Browallia New"/>
                <w:sz w:val="28"/>
                <w:szCs w:val="28"/>
                <w:lang w:val="fr-FR"/>
              </w:rPr>
              <w:t>EC</w:t>
            </w:r>
            <w:r w:rsidRPr="00236850">
              <w:rPr>
                <w:rFonts w:ascii="Browallia New" w:eastAsia="MS Mincho" w:hAnsi="Browallia New" w:cs="Browallia New"/>
                <w:sz w:val="28"/>
                <w:szCs w:val="28"/>
                <w:vertAlign w:val="subscript"/>
                <w:lang w:val="fr-FR"/>
              </w:rPr>
              <w:t>Capt,PJ</w:t>
            </w:r>
            <w:proofErr w:type="gramEnd"/>
            <w:r w:rsidRPr="00236850">
              <w:rPr>
                <w:rFonts w:ascii="Browallia New" w:eastAsia="MS Mincho" w:hAnsi="Browallia New" w:cs="Browallia New"/>
                <w:sz w:val="28"/>
                <w:szCs w:val="28"/>
                <w:vertAlign w:val="subscript"/>
                <w:lang w:val="fr-FR"/>
              </w:rPr>
              <w:t>,y</w:t>
            </w:r>
            <w:proofErr w:type="spellEnd"/>
            <w:r w:rsidRPr="00236850">
              <w:rPr>
                <w:rFonts w:ascii="Browallia New" w:eastAsia="MS Mincho" w:hAnsi="Browallia New" w:cs="Browallia New"/>
                <w:sz w:val="28"/>
                <w:szCs w:val="28"/>
                <w:vertAlign w:val="subscript"/>
                <w:lang w:val="fr-FR"/>
              </w:rPr>
              <w:t xml:space="preserve"> </w:t>
            </w:r>
            <w:r w:rsidRPr="00236850">
              <w:rPr>
                <w:rFonts w:ascii="Browallia New" w:eastAsia="MS Mincho" w:hAnsi="Browallia New" w:cs="Browallia New"/>
                <w:sz w:val="28"/>
                <w:szCs w:val="28"/>
                <w:lang w:val="fr-FR"/>
              </w:rPr>
              <w:t xml:space="preserve">, </w:t>
            </w:r>
            <w:proofErr w:type="spellStart"/>
            <w:r w:rsidRPr="00236850">
              <w:rPr>
                <w:rFonts w:ascii="Browallia New" w:eastAsia="MS Mincho" w:hAnsi="Browallia New" w:cs="Browallia New"/>
                <w:sz w:val="28"/>
                <w:szCs w:val="28"/>
                <w:lang w:val="fr-FR"/>
              </w:rPr>
              <w:t>EC</w:t>
            </w:r>
            <w:r w:rsidRPr="00236850">
              <w:rPr>
                <w:rFonts w:ascii="Browallia New" w:eastAsia="MS Mincho" w:hAnsi="Browallia New" w:cs="Browallia New"/>
                <w:sz w:val="28"/>
                <w:szCs w:val="28"/>
                <w:vertAlign w:val="subscript"/>
                <w:lang w:val="fr-FR"/>
              </w:rPr>
              <w:t>LQ,PJ,y</w:t>
            </w:r>
            <w:proofErr w:type="spellEnd"/>
            <w:r w:rsidRPr="00236850">
              <w:rPr>
                <w:rFonts w:ascii="Browallia New" w:eastAsia="MS Mincho" w:hAnsi="Browallia New" w:cs="Browallia New"/>
                <w:sz w:val="28"/>
                <w:szCs w:val="28"/>
                <w:vertAlign w:val="subscript"/>
                <w:lang w:val="fr-FR"/>
              </w:rPr>
              <w:t xml:space="preserve"> </w:t>
            </w:r>
            <w:r w:rsidRPr="00236850">
              <w:rPr>
                <w:rFonts w:ascii="Browallia New" w:eastAsia="MS Mincho" w:hAnsi="Browallia New" w:cs="Browallia New"/>
                <w:sz w:val="28"/>
                <w:szCs w:val="28"/>
                <w:lang w:val="fr-FR"/>
              </w:rPr>
              <w:t xml:space="preserve">, </w:t>
            </w:r>
            <w:proofErr w:type="spellStart"/>
            <w:r w:rsidRPr="00236850">
              <w:rPr>
                <w:rFonts w:ascii="Browallia New" w:eastAsia="MS Mincho" w:hAnsi="Browallia New" w:cs="Browallia New"/>
                <w:sz w:val="28"/>
                <w:szCs w:val="28"/>
                <w:lang w:val="fr-FR"/>
              </w:rPr>
              <w:t>EC</w:t>
            </w:r>
            <w:r w:rsidRPr="00236850">
              <w:rPr>
                <w:rFonts w:ascii="Browallia New" w:eastAsia="MS Mincho" w:hAnsi="Browallia New" w:cs="Browallia New"/>
                <w:sz w:val="28"/>
                <w:szCs w:val="28"/>
                <w:vertAlign w:val="subscript"/>
                <w:lang w:val="fr-FR"/>
              </w:rPr>
              <w:t>Trans,PJ,y</w:t>
            </w:r>
            <w:proofErr w:type="spellEnd"/>
            <w:r w:rsidRPr="00236850">
              <w:rPr>
                <w:rFonts w:ascii="Browallia New" w:eastAsia="MS Mincho" w:hAnsi="Browallia New" w:cs="Browallia New"/>
                <w:sz w:val="28"/>
                <w:szCs w:val="28"/>
                <w:vertAlign w:val="subscript"/>
                <w:lang w:val="fr-FR"/>
              </w:rPr>
              <w:t xml:space="preserve"> </w:t>
            </w:r>
            <w:r w:rsidRPr="00236850">
              <w:rPr>
                <w:rFonts w:ascii="Browallia New" w:eastAsia="MS Mincho" w:hAnsi="Browallia New" w:cs="Browallia New"/>
                <w:sz w:val="28"/>
                <w:szCs w:val="28"/>
                <w:lang w:val="fr-FR"/>
              </w:rPr>
              <w:t xml:space="preserve">, </w:t>
            </w:r>
            <w:proofErr w:type="spellStart"/>
            <w:r w:rsidRPr="00236850">
              <w:rPr>
                <w:rFonts w:ascii="Browallia New" w:eastAsia="MS Mincho" w:hAnsi="Browallia New" w:cs="Browallia New"/>
                <w:sz w:val="28"/>
                <w:szCs w:val="28"/>
                <w:lang w:val="fr-FR"/>
              </w:rPr>
              <w:t>EC</w:t>
            </w:r>
            <w:r w:rsidRPr="00236850">
              <w:rPr>
                <w:rFonts w:ascii="Browallia New" w:eastAsia="MS Mincho" w:hAnsi="Browallia New" w:cs="Browallia New"/>
                <w:sz w:val="28"/>
                <w:szCs w:val="28"/>
                <w:vertAlign w:val="subscript"/>
                <w:lang w:val="fr-FR"/>
              </w:rPr>
              <w:t>Evap,PJ,y</w:t>
            </w:r>
            <w:proofErr w:type="spellEnd"/>
            <w:r w:rsidRPr="00236850">
              <w:rPr>
                <w:rFonts w:ascii="Browallia New" w:eastAsia="MS Mincho" w:hAnsi="Browallia New" w:cs="Browallia New"/>
                <w:sz w:val="28"/>
                <w:szCs w:val="28"/>
                <w:vertAlign w:val="subscript"/>
                <w:lang w:val="fr-FR"/>
              </w:rPr>
              <w:t xml:space="preserve"> </w:t>
            </w:r>
            <w:r>
              <w:rPr>
                <w:rFonts w:ascii="Browallia New" w:eastAsia="MS Mincho" w:hAnsi="Browallia New" w:cs="Browallia New"/>
                <w:sz w:val="28"/>
                <w:szCs w:val="28"/>
              </w:rPr>
              <w:t xml:space="preserve">, </w:t>
            </w:r>
            <w:proofErr w:type="spellStart"/>
            <w:r w:rsidRPr="00236850">
              <w:rPr>
                <w:rFonts w:ascii="Browallia New" w:eastAsia="MS Mincho" w:hAnsi="Browallia New" w:cs="Browallia New"/>
                <w:sz w:val="28"/>
                <w:szCs w:val="28"/>
                <w:lang w:val="fr-FR"/>
              </w:rPr>
              <w:t>EC</w:t>
            </w:r>
            <w:r w:rsidRPr="00236850">
              <w:rPr>
                <w:rFonts w:ascii="Browallia New" w:eastAsia="MS Mincho" w:hAnsi="Browallia New" w:cs="Browallia New"/>
                <w:sz w:val="28"/>
                <w:szCs w:val="28"/>
                <w:vertAlign w:val="subscript"/>
                <w:lang w:val="fr-FR"/>
              </w:rPr>
              <w:t>MineralC,PJ,y</w:t>
            </w:r>
            <w:proofErr w:type="spellEnd"/>
            <w:r>
              <w:rPr>
                <w:rFonts w:ascii="Browallia New" w:eastAsia="MS Mincho" w:hAnsi="Browallia New" w:cs="Browallia New"/>
                <w:sz w:val="28"/>
                <w:szCs w:val="28"/>
                <w:vertAlign w:val="subscript"/>
                <w:lang w:val="fr-FR"/>
              </w:rPr>
              <w:t xml:space="preserve"> </w:t>
            </w:r>
            <w:r w:rsidRPr="00236850">
              <w:rPr>
                <w:rFonts w:ascii="Browallia New" w:eastAsia="MS Mincho" w:hAnsi="Browallia New" w:cs="Browallia New" w:hint="cs"/>
                <w:sz w:val="28"/>
                <w:szCs w:val="28"/>
                <w:cs/>
                <w:lang w:val="fr-FR"/>
              </w:rPr>
              <w:t>และ</w:t>
            </w:r>
            <w:r>
              <w:rPr>
                <w:rFonts w:ascii="Browallia New" w:eastAsia="MS Mincho" w:hAnsi="Browallia New" w:cs="Browallia New"/>
                <w:sz w:val="28"/>
                <w:szCs w:val="28"/>
                <w:lang w:val="fr-FR"/>
              </w:rPr>
              <w:t xml:space="preserve"> </w:t>
            </w:r>
            <w:proofErr w:type="spellStart"/>
            <w:r w:rsidRPr="00236850">
              <w:rPr>
                <w:rFonts w:ascii="Browallia New" w:eastAsia="MS Mincho" w:hAnsi="Browallia New" w:cs="Browallia New"/>
                <w:sz w:val="28"/>
                <w:szCs w:val="28"/>
                <w:lang w:val="fr-FR"/>
              </w:rPr>
              <w:t>EC</w:t>
            </w:r>
            <w:r>
              <w:rPr>
                <w:rFonts w:ascii="Browallia New" w:eastAsia="MS Mincho" w:hAnsi="Browallia New" w:cs="Browallia New"/>
                <w:sz w:val="28"/>
                <w:szCs w:val="28"/>
                <w:vertAlign w:val="subscript"/>
                <w:lang w:val="fr-FR"/>
              </w:rPr>
              <w:t>Trans,OB</w:t>
            </w:r>
            <w:r w:rsidRPr="00236850">
              <w:rPr>
                <w:rFonts w:ascii="Browallia New" w:eastAsia="MS Mincho" w:hAnsi="Browallia New" w:cs="Browallia New"/>
                <w:sz w:val="28"/>
                <w:szCs w:val="28"/>
                <w:vertAlign w:val="subscript"/>
                <w:lang w:val="fr-FR"/>
              </w:rPr>
              <w:t>,PJ,y</w:t>
            </w:r>
            <w:proofErr w:type="spellEnd"/>
          </w:p>
        </w:tc>
      </w:tr>
      <w:tr w:rsidR="00C93A6A" w:rsidRPr="00271E85" w14:paraId="175E5FD2" w14:textId="77777777" w:rsidTr="00AD4E0A">
        <w:tc>
          <w:tcPr>
            <w:tcW w:w="2127" w:type="dxa"/>
            <w:shd w:val="clear" w:color="auto" w:fill="92CDDC" w:themeFill="accent5" w:themeFillTint="99"/>
          </w:tcPr>
          <w:p w14:paraId="59DB6448" w14:textId="77777777" w:rsidR="00C93A6A" w:rsidRPr="0023685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Unit</w:t>
            </w:r>
          </w:p>
        </w:tc>
        <w:tc>
          <w:tcPr>
            <w:tcW w:w="6781" w:type="dxa"/>
          </w:tcPr>
          <w:p w14:paraId="50A2FA05" w14:textId="77777777" w:rsidR="00C93A6A" w:rsidRPr="00236850" w:rsidRDefault="00C93A6A" w:rsidP="00AD4E0A">
            <w:pPr>
              <w:spacing w:before="0" w:after="0" w:line="240" w:lineRule="auto"/>
              <w:ind w:left="0"/>
              <w:rPr>
                <w:rFonts w:ascii="Browallia New" w:hAnsi="Browallia New" w:cs="Browallia New"/>
                <w:sz w:val="28"/>
                <w:szCs w:val="28"/>
                <w:cs/>
              </w:rPr>
            </w:pPr>
            <w:r w:rsidRPr="00236850">
              <w:rPr>
                <w:rFonts w:ascii="Browallia New" w:eastAsia="MS Mincho" w:hAnsi="Browallia New" w:cs="Browallia New"/>
                <w:sz w:val="28"/>
                <w:szCs w:val="28"/>
              </w:rPr>
              <w:t>kWh/year</w:t>
            </w:r>
          </w:p>
        </w:tc>
      </w:tr>
      <w:tr w:rsidR="00C93A6A" w:rsidRPr="00271E85" w14:paraId="4AC7624C" w14:textId="77777777" w:rsidTr="00AD4E0A">
        <w:tc>
          <w:tcPr>
            <w:tcW w:w="2127" w:type="dxa"/>
            <w:shd w:val="clear" w:color="auto" w:fill="92CDDC" w:themeFill="accent5" w:themeFillTint="99"/>
          </w:tcPr>
          <w:p w14:paraId="1A8EB224" w14:textId="77777777" w:rsidR="00C93A6A" w:rsidRPr="0023685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Description</w:t>
            </w:r>
          </w:p>
        </w:tc>
        <w:tc>
          <w:tcPr>
            <w:tcW w:w="6781" w:type="dxa"/>
          </w:tcPr>
          <w:p w14:paraId="6F54C10E" w14:textId="60F76604" w:rsidR="00C93A6A" w:rsidRPr="00236850" w:rsidRDefault="00C93A6A" w:rsidP="00AD4E0A">
            <w:pPr>
              <w:tabs>
                <w:tab w:val="left" w:pos="1316"/>
              </w:tabs>
              <w:spacing w:before="0" w:after="0" w:line="240" w:lineRule="auto"/>
              <w:ind w:left="1316" w:hanging="1316"/>
              <w:rPr>
                <w:rFonts w:ascii="Browallia New" w:hAnsi="Browallia New" w:cs="Browallia New"/>
                <w:sz w:val="28"/>
                <w:szCs w:val="28"/>
              </w:rPr>
            </w:pPr>
            <w:proofErr w:type="spellStart"/>
            <w:proofErr w:type="gramStart"/>
            <w:r w:rsidRPr="00236850">
              <w:rPr>
                <w:rFonts w:ascii="Browallia New" w:eastAsia="MS Mincho" w:hAnsi="Browallia New" w:cs="Browallia New"/>
                <w:sz w:val="28"/>
                <w:szCs w:val="28"/>
                <w:lang w:val="fr-FR"/>
              </w:rPr>
              <w:t>EC</w:t>
            </w:r>
            <w:r w:rsidRPr="00236850">
              <w:rPr>
                <w:rFonts w:ascii="Browallia New" w:eastAsia="MS Mincho" w:hAnsi="Browallia New" w:cs="Browallia New"/>
                <w:sz w:val="28"/>
                <w:szCs w:val="28"/>
                <w:vertAlign w:val="subscript"/>
                <w:lang w:val="fr-FR"/>
              </w:rPr>
              <w:t>Capt,PJ</w:t>
            </w:r>
            <w:proofErr w:type="gramEnd"/>
            <w:r w:rsidRPr="00236850">
              <w:rPr>
                <w:rFonts w:ascii="Browallia New" w:eastAsia="MS Mincho" w:hAnsi="Browallia New" w:cs="Browallia New"/>
                <w:sz w:val="28"/>
                <w:szCs w:val="28"/>
                <w:vertAlign w:val="subscript"/>
                <w:lang w:val="fr-FR"/>
              </w:rPr>
              <w:t>,y</w:t>
            </w:r>
            <w:proofErr w:type="spellEnd"/>
            <w:r w:rsidRPr="00236850">
              <w:rPr>
                <w:rFonts w:ascii="Browallia New" w:eastAsia="MS Mincho" w:hAnsi="Browallia New" w:cs="Browallia New"/>
                <w:sz w:val="28"/>
                <w:szCs w:val="28"/>
                <w:vertAlign w:val="subscript"/>
                <w:lang w:val="fr-FR"/>
              </w:rPr>
              <w:tab/>
            </w:r>
            <w:r w:rsidRPr="00140BED">
              <w:rPr>
                <w:rFonts w:ascii="Browallia New" w:eastAsia="MS Mincho" w:hAnsi="Browallia New" w:cs="Browallia New"/>
                <w:sz w:val="28"/>
                <w:szCs w:val="28"/>
              </w:rPr>
              <w:t>refer</w:t>
            </w:r>
            <w:r w:rsidR="00B73B89">
              <w:rPr>
                <w:rFonts w:ascii="Browallia New" w:eastAsia="MS Mincho" w:hAnsi="Browallia New" w:cs="Browallia New"/>
                <w:sz w:val="28"/>
                <w:szCs w:val="28"/>
              </w:rPr>
              <w:t xml:space="preserve"> </w:t>
            </w:r>
            <w:r>
              <w:rPr>
                <w:rFonts w:ascii="Browallia New" w:hAnsi="Browallia New" w:cs="Browallia New"/>
                <w:sz w:val="28"/>
                <w:szCs w:val="28"/>
              </w:rPr>
              <w:t xml:space="preserve">to </w:t>
            </w:r>
            <w:r w:rsidR="00B73B89">
              <w:rPr>
                <w:rFonts w:ascii="Browallia New" w:hAnsi="Browallia New" w:cs="Browallia New"/>
                <w:sz w:val="28"/>
                <w:szCs w:val="28"/>
              </w:rPr>
              <w:t>e</w:t>
            </w:r>
            <w:r w:rsidRPr="000900E7">
              <w:rPr>
                <w:rFonts w:ascii="Browallia New" w:hAnsi="Browallia New" w:cs="Browallia New"/>
                <w:sz w:val="28"/>
                <w:szCs w:val="28"/>
              </w:rPr>
              <w:t>lectricity consumption for the capture, separation of CO</w:t>
            </w:r>
            <w:r w:rsidRPr="000900E7">
              <w:rPr>
                <w:rFonts w:ascii="Browallia New" w:hAnsi="Browallia New" w:cs="Browallia New"/>
                <w:sz w:val="28"/>
                <w:szCs w:val="28"/>
                <w:vertAlign w:val="subscript"/>
                <w:cs/>
              </w:rPr>
              <w:t>2</w:t>
            </w:r>
            <w:r w:rsidRPr="000900E7">
              <w:rPr>
                <w:rFonts w:ascii="Browallia New" w:hAnsi="Browallia New" w:cs="Browallia New"/>
                <w:sz w:val="28"/>
                <w:szCs w:val="28"/>
                <w:cs/>
              </w:rPr>
              <w:t xml:space="preserve"> </w:t>
            </w:r>
            <w:r w:rsidRPr="000900E7">
              <w:rPr>
                <w:rFonts w:ascii="Browallia New" w:hAnsi="Browallia New" w:cs="Browallia New"/>
                <w:sz w:val="28"/>
                <w:szCs w:val="28"/>
              </w:rPr>
              <w:t>from other gases, and collection processes in year y</w:t>
            </w:r>
          </w:p>
          <w:p w14:paraId="217F15D9" w14:textId="775BCFCC" w:rsidR="00C93A6A" w:rsidRPr="003072EC" w:rsidRDefault="00C93A6A" w:rsidP="00AD4E0A">
            <w:pPr>
              <w:tabs>
                <w:tab w:val="left" w:pos="1316"/>
              </w:tabs>
              <w:spacing w:before="0" w:after="0" w:line="240" w:lineRule="auto"/>
              <w:ind w:left="1316" w:hanging="1316"/>
              <w:rPr>
                <w:rFonts w:ascii="Browallia New" w:hAnsi="Browallia New" w:cs="Browallia New"/>
                <w:sz w:val="28"/>
                <w:szCs w:val="28"/>
              </w:rPr>
            </w:pPr>
            <w:proofErr w:type="spellStart"/>
            <w:proofErr w:type="gramStart"/>
            <w:r w:rsidRPr="00236850">
              <w:rPr>
                <w:rFonts w:ascii="Browallia New" w:eastAsia="MS Mincho" w:hAnsi="Browallia New" w:cs="Browallia New"/>
                <w:sz w:val="28"/>
                <w:szCs w:val="28"/>
                <w:lang w:val="fr-FR"/>
              </w:rPr>
              <w:t>EC</w:t>
            </w:r>
            <w:r w:rsidRPr="00236850">
              <w:rPr>
                <w:rFonts w:ascii="Browallia New" w:eastAsia="MS Mincho" w:hAnsi="Browallia New" w:cs="Browallia New"/>
                <w:sz w:val="28"/>
                <w:szCs w:val="28"/>
                <w:vertAlign w:val="subscript"/>
                <w:lang w:val="fr-FR"/>
              </w:rPr>
              <w:t>Liq,PJ</w:t>
            </w:r>
            <w:proofErr w:type="gramEnd"/>
            <w:r w:rsidRPr="00236850">
              <w:rPr>
                <w:rFonts w:ascii="Browallia New" w:eastAsia="MS Mincho" w:hAnsi="Browallia New" w:cs="Browallia New"/>
                <w:sz w:val="28"/>
                <w:szCs w:val="28"/>
                <w:vertAlign w:val="subscript"/>
                <w:lang w:val="fr-FR"/>
              </w:rPr>
              <w:t>,y</w:t>
            </w:r>
            <w:proofErr w:type="spellEnd"/>
            <w:r w:rsidRPr="00236850">
              <w:rPr>
                <w:rFonts w:ascii="Browallia New" w:eastAsia="MS Mincho" w:hAnsi="Browallia New" w:cs="Browallia New"/>
                <w:sz w:val="28"/>
                <w:szCs w:val="28"/>
                <w:vertAlign w:val="subscript"/>
                <w:lang w:val="fr-FR"/>
              </w:rPr>
              <w:t xml:space="preserve">  </w:t>
            </w:r>
            <w:r>
              <w:rPr>
                <w:rFonts w:ascii="Browallia New" w:eastAsia="MS Mincho" w:hAnsi="Browallia New" w:cs="Browallia New"/>
                <w:sz w:val="28"/>
                <w:szCs w:val="28"/>
                <w:vertAlign w:val="subscript"/>
                <w:cs/>
                <w:lang w:val="fr-FR"/>
              </w:rPr>
              <w:tab/>
            </w:r>
            <w:r w:rsidRPr="003072EC">
              <w:rPr>
                <w:rFonts w:ascii="Browallia New" w:eastAsia="MS Mincho" w:hAnsi="Browallia New" w:cs="Browallia New"/>
                <w:sz w:val="28"/>
                <w:szCs w:val="28"/>
              </w:rPr>
              <w:t>refer</w:t>
            </w:r>
            <w:r w:rsidR="00B73B89">
              <w:rPr>
                <w:rFonts w:ascii="Browallia New" w:eastAsia="MS Mincho" w:hAnsi="Browallia New" w:cs="Browallia New"/>
                <w:sz w:val="28"/>
                <w:szCs w:val="28"/>
              </w:rPr>
              <w:t xml:space="preserve"> </w:t>
            </w:r>
            <w:r w:rsidRPr="003072EC">
              <w:rPr>
                <w:rFonts w:ascii="Browallia New" w:hAnsi="Browallia New" w:cs="Browallia New"/>
                <w:sz w:val="28"/>
                <w:szCs w:val="28"/>
              </w:rPr>
              <w:t>to</w:t>
            </w:r>
            <w:r w:rsidRPr="003072EC">
              <w:rPr>
                <w:rFonts w:ascii="Browallia New" w:hAnsi="Browallia New" w:cs="Browallia New"/>
                <w:sz w:val="28"/>
                <w:szCs w:val="28"/>
                <w:cs/>
              </w:rPr>
              <w:t xml:space="preserve"> </w:t>
            </w:r>
            <w:r w:rsidR="00B73B89">
              <w:rPr>
                <w:rFonts w:ascii="Browallia New" w:hAnsi="Browallia New" w:cs="Browallia New"/>
                <w:sz w:val="28"/>
                <w:szCs w:val="28"/>
              </w:rPr>
              <w:t>e</w:t>
            </w:r>
            <w:r w:rsidRPr="003072EC">
              <w:rPr>
                <w:rFonts w:ascii="Browallia New" w:hAnsi="Browallia New" w:cs="Browallia New"/>
                <w:sz w:val="28"/>
                <w:szCs w:val="28"/>
              </w:rPr>
              <w:t>lectricity consumption for the CO</w:t>
            </w:r>
            <w:r w:rsidRPr="003072EC">
              <w:rPr>
                <w:rFonts w:ascii="Browallia New" w:hAnsi="Browallia New" w:cs="Browallia New"/>
                <w:sz w:val="28"/>
                <w:szCs w:val="28"/>
                <w:vertAlign w:val="subscript"/>
                <w:cs/>
              </w:rPr>
              <w:t>2</w:t>
            </w:r>
            <w:r w:rsidRPr="003072EC">
              <w:rPr>
                <w:rFonts w:ascii="Browallia New" w:hAnsi="Browallia New" w:cs="Browallia New"/>
                <w:sz w:val="28"/>
                <w:szCs w:val="28"/>
                <w:cs/>
              </w:rPr>
              <w:t xml:space="preserve"> </w:t>
            </w:r>
            <w:r w:rsidRPr="003072EC">
              <w:rPr>
                <w:rFonts w:ascii="Browallia New" w:hAnsi="Browallia New" w:cs="Browallia New"/>
                <w:sz w:val="28"/>
                <w:szCs w:val="28"/>
              </w:rPr>
              <w:t xml:space="preserve">liquefaction process </w:t>
            </w:r>
          </w:p>
          <w:p w14:paraId="2375DEB4" w14:textId="77777777" w:rsidR="00C93A6A" w:rsidRPr="003072EC" w:rsidRDefault="00C93A6A" w:rsidP="00AD4E0A">
            <w:pPr>
              <w:tabs>
                <w:tab w:val="left" w:pos="1316"/>
              </w:tabs>
              <w:spacing w:before="0" w:after="0" w:line="240" w:lineRule="auto"/>
              <w:ind w:left="1316" w:hanging="1316"/>
              <w:rPr>
                <w:rFonts w:ascii="Browallia New" w:eastAsia="MS Mincho" w:hAnsi="Browallia New" w:cs="Browallia New"/>
                <w:sz w:val="28"/>
                <w:szCs w:val="28"/>
                <w:lang w:val="fr-FR"/>
              </w:rPr>
            </w:pPr>
            <w:r w:rsidRPr="003072EC">
              <w:rPr>
                <w:rFonts w:ascii="Browallia New" w:hAnsi="Browallia New" w:cs="Browallia New"/>
                <w:sz w:val="28"/>
                <w:szCs w:val="28"/>
              </w:rPr>
              <w:tab/>
              <w:t>in year y</w:t>
            </w:r>
          </w:p>
          <w:p w14:paraId="7BED740E" w14:textId="07FFBBB8" w:rsidR="00C93A6A" w:rsidRPr="00236850" w:rsidRDefault="00C93A6A" w:rsidP="00AD4E0A">
            <w:pPr>
              <w:tabs>
                <w:tab w:val="left" w:pos="1316"/>
              </w:tabs>
              <w:spacing w:before="0" w:after="0" w:line="240" w:lineRule="auto"/>
              <w:ind w:left="1316" w:hanging="1316"/>
              <w:rPr>
                <w:rFonts w:ascii="Browallia New" w:hAnsi="Browallia New" w:cs="Browallia New"/>
                <w:sz w:val="28"/>
                <w:szCs w:val="28"/>
              </w:rPr>
            </w:pPr>
            <w:proofErr w:type="spellStart"/>
            <w:proofErr w:type="gramStart"/>
            <w:r w:rsidRPr="00236850">
              <w:rPr>
                <w:rFonts w:ascii="Browallia New" w:eastAsia="MS Mincho" w:hAnsi="Browallia New" w:cs="Browallia New"/>
                <w:sz w:val="28"/>
                <w:szCs w:val="28"/>
                <w:lang w:val="fr-FR"/>
              </w:rPr>
              <w:t>EC</w:t>
            </w:r>
            <w:r w:rsidRPr="00236850">
              <w:rPr>
                <w:rFonts w:ascii="Browallia New" w:eastAsia="MS Mincho" w:hAnsi="Browallia New" w:cs="Browallia New"/>
                <w:sz w:val="28"/>
                <w:szCs w:val="28"/>
                <w:vertAlign w:val="subscript"/>
                <w:lang w:val="fr-FR"/>
              </w:rPr>
              <w:t>Trans,PJ</w:t>
            </w:r>
            <w:proofErr w:type="gramEnd"/>
            <w:r w:rsidRPr="00236850">
              <w:rPr>
                <w:rFonts w:ascii="Browallia New" w:eastAsia="MS Mincho" w:hAnsi="Browallia New" w:cs="Browallia New"/>
                <w:sz w:val="28"/>
                <w:szCs w:val="28"/>
                <w:vertAlign w:val="subscript"/>
                <w:lang w:val="fr-FR"/>
              </w:rPr>
              <w:t>,y</w:t>
            </w:r>
            <w:proofErr w:type="spellEnd"/>
            <w:r w:rsidRPr="00236850">
              <w:rPr>
                <w:rFonts w:ascii="Browallia New" w:eastAsia="MS Mincho" w:hAnsi="Browallia New" w:cs="Browallia New"/>
                <w:sz w:val="28"/>
                <w:szCs w:val="28"/>
                <w:vertAlign w:val="subscript"/>
                <w:lang w:val="fr-FR"/>
              </w:rPr>
              <w:tab/>
            </w:r>
            <w:r w:rsidRPr="00140BED">
              <w:rPr>
                <w:rFonts w:ascii="Browallia New" w:eastAsia="MS Mincho" w:hAnsi="Browallia New" w:cs="Browallia New"/>
                <w:sz w:val="28"/>
                <w:szCs w:val="28"/>
              </w:rPr>
              <w:t>refer</w:t>
            </w:r>
            <w:r w:rsidR="00B73B89">
              <w:rPr>
                <w:rFonts w:ascii="Browallia New" w:eastAsia="MS Mincho" w:hAnsi="Browallia New" w:cs="Browallia New"/>
                <w:sz w:val="28"/>
                <w:szCs w:val="28"/>
              </w:rPr>
              <w:t xml:space="preserve"> </w:t>
            </w:r>
            <w:r>
              <w:rPr>
                <w:rFonts w:ascii="Browallia New" w:hAnsi="Browallia New" w:cs="Browallia New"/>
                <w:sz w:val="28"/>
                <w:szCs w:val="28"/>
              </w:rPr>
              <w:t>to</w:t>
            </w:r>
            <w:r w:rsidRPr="00236850">
              <w:rPr>
                <w:rFonts w:ascii="Browallia New" w:hAnsi="Browallia New" w:cs="Browallia New"/>
                <w:sz w:val="28"/>
                <w:szCs w:val="28"/>
                <w:cs/>
              </w:rPr>
              <w:t xml:space="preserve"> </w:t>
            </w:r>
            <w:r w:rsidR="00B73B89">
              <w:rPr>
                <w:rFonts w:ascii="Browallia New" w:hAnsi="Browallia New" w:cs="Browallia New"/>
                <w:sz w:val="28"/>
                <w:szCs w:val="28"/>
              </w:rPr>
              <w:t>e</w:t>
            </w:r>
            <w:r w:rsidRPr="000900E7">
              <w:rPr>
                <w:rFonts w:ascii="Browallia New" w:hAnsi="Browallia New" w:cs="Browallia New"/>
                <w:sz w:val="28"/>
                <w:szCs w:val="28"/>
              </w:rPr>
              <w:t>lectricity consumption for CO</w:t>
            </w:r>
            <w:r w:rsidRPr="000900E7">
              <w:rPr>
                <w:rFonts w:ascii="Browallia New" w:hAnsi="Browallia New" w:cs="Browallia New"/>
                <w:sz w:val="28"/>
                <w:szCs w:val="28"/>
                <w:vertAlign w:val="subscript"/>
                <w:cs/>
              </w:rPr>
              <w:t>2</w:t>
            </w:r>
            <w:r w:rsidRPr="000900E7">
              <w:rPr>
                <w:rFonts w:ascii="Browallia New" w:hAnsi="Browallia New" w:cs="Browallia New"/>
                <w:sz w:val="28"/>
                <w:szCs w:val="28"/>
                <w:cs/>
              </w:rPr>
              <w:t xml:space="preserve"> </w:t>
            </w:r>
            <w:r w:rsidRPr="000900E7">
              <w:rPr>
                <w:rFonts w:ascii="Browallia New" w:hAnsi="Browallia New" w:cs="Browallia New"/>
                <w:sz w:val="28"/>
                <w:szCs w:val="28"/>
              </w:rPr>
              <w:t>transportation under project operations in year y</w:t>
            </w:r>
          </w:p>
          <w:p w14:paraId="5F8A4707" w14:textId="1C88401F" w:rsidR="00C93A6A" w:rsidRPr="00236850" w:rsidRDefault="00C93A6A" w:rsidP="00AD4E0A">
            <w:pPr>
              <w:tabs>
                <w:tab w:val="left" w:pos="1316"/>
              </w:tabs>
              <w:spacing w:before="0" w:after="0" w:line="240" w:lineRule="auto"/>
              <w:ind w:left="1316" w:hanging="1316"/>
              <w:rPr>
                <w:rFonts w:ascii="Browallia New" w:eastAsia="MS Mincho" w:hAnsi="Browallia New" w:cs="Browallia New"/>
                <w:sz w:val="28"/>
                <w:szCs w:val="28"/>
                <w:vertAlign w:val="subscript"/>
                <w:lang w:val="fr-FR"/>
              </w:rPr>
            </w:pPr>
            <w:proofErr w:type="spellStart"/>
            <w:proofErr w:type="gramStart"/>
            <w:r w:rsidRPr="00236850">
              <w:rPr>
                <w:rFonts w:ascii="Browallia New" w:eastAsia="MS Mincho" w:hAnsi="Browallia New" w:cs="Browallia New"/>
                <w:sz w:val="28"/>
                <w:szCs w:val="28"/>
                <w:lang w:val="fr-FR"/>
              </w:rPr>
              <w:t>EC</w:t>
            </w:r>
            <w:r w:rsidRPr="00236850">
              <w:rPr>
                <w:rFonts w:ascii="Browallia New" w:eastAsia="MS Mincho" w:hAnsi="Browallia New" w:cs="Browallia New"/>
                <w:sz w:val="28"/>
                <w:szCs w:val="28"/>
                <w:vertAlign w:val="subscript"/>
                <w:lang w:val="fr-FR"/>
              </w:rPr>
              <w:t>Evap,PJ</w:t>
            </w:r>
            <w:proofErr w:type="gramEnd"/>
            <w:r w:rsidRPr="00236850">
              <w:rPr>
                <w:rFonts w:ascii="Browallia New" w:eastAsia="MS Mincho" w:hAnsi="Browallia New" w:cs="Browallia New"/>
                <w:sz w:val="28"/>
                <w:szCs w:val="28"/>
                <w:vertAlign w:val="subscript"/>
                <w:lang w:val="fr-FR"/>
              </w:rPr>
              <w:t>,y</w:t>
            </w:r>
            <w:proofErr w:type="spellEnd"/>
            <w:r w:rsidRPr="00236850">
              <w:rPr>
                <w:rFonts w:ascii="Browallia New" w:eastAsia="MS Mincho" w:hAnsi="Browallia New" w:cs="Browallia New"/>
                <w:sz w:val="28"/>
                <w:szCs w:val="28"/>
                <w:vertAlign w:val="subscript"/>
                <w:lang w:val="fr-FR"/>
              </w:rPr>
              <w:t xml:space="preserve"> </w:t>
            </w:r>
            <w:r w:rsidRPr="00236850">
              <w:rPr>
                <w:rFonts w:ascii="Browallia New" w:eastAsia="MS Mincho" w:hAnsi="Browallia New" w:cs="Browallia New"/>
                <w:sz w:val="28"/>
                <w:szCs w:val="28"/>
                <w:vertAlign w:val="subscript"/>
                <w:lang w:val="fr-FR"/>
              </w:rPr>
              <w:tab/>
            </w:r>
            <w:r w:rsidRPr="003072EC">
              <w:rPr>
                <w:rFonts w:ascii="Browallia New" w:eastAsia="MS Mincho" w:hAnsi="Browallia New" w:cs="Browallia New"/>
                <w:sz w:val="28"/>
                <w:szCs w:val="28"/>
              </w:rPr>
              <w:t>refer</w:t>
            </w:r>
            <w:r w:rsidR="00B73B89">
              <w:rPr>
                <w:rFonts w:ascii="Browallia New" w:eastAsia="MS Mincho" w:hAnsi="Browallia New" w:cs="Browallia New"/>
                <w:sz w:val="28"/>
                <w:szCs w:val="28"/>
              </w:rPr>
              <w:t xml:space="preserve"> </w:t>
            </w:r>
            <w:r w:rsidRPr="003072EC">
              <w:rPr>
                <w:rFonts w:ascii="Browallia New" w:hAnsi="Browallia New" w:cs="Browallia New"/>
                <w:sz w:val="28"/>
                <w:szCs w:val="28"/>
              </w:rPr>
              <w:t>to</w:t>
            </w:r>
            <w:r w:rsidRPr="003072EC">
              <w:rPr>
                <w:rFonts w:ascii="Browallia New" w:hAnsi="Browallia New" w:cs="Browallia New"/>
                <w:sz w:val="28"/>
                <w:szCs w:val="28"/>
                <w:cs/>
              </w:rPr>
              <w:t xml:space="preserve"> </w:t>
            </w:r>
            <w:r w:rsidR="00B73B89">
              <w:rPr>
                <w:rFonts w:ascii="Browallia New" w:hAnsi="Browallia New" w:cs="Browallia New"/>
                <w:sz w:val="28"/>
                <w:szCs w:val="28"/>
              </w:rPr>
              <w:t>e</w:t>
            </w:r>
            <w:r w:rsidRPr="003072EC">
              <w:rPr>
                <w:rFonts w:ascii="Browallia New" w:hAnsi="Browallia New" w:cs="Browallia New"/>
                <w:sz w:val="28"/>
                <w:szCs w:val="28"/>
              </w:rPr>
              <w:t>lectricity consumption for the preparation of CO</w:t>
            </w:r>
            <w:r w:rsidRPr="003072EC">
              <w:rPr>
                <w:rFonts w:ascii="Browallia New" w:hAnsi="Browallia New" w:cs="Browallia New"/>
                <w:sz w:val="28"/>
                <w:szCs w:val="28"/>
                <w:vertAlign w:val="subscript"/>
                <w:cs/>
              </w:rPr>
              <w:t>2</w:t>
            </w:r>
            <w:r w:rsidRPr="003072EC">
              <w:rPr>
                <w:rFonts w:ascii="Browallia New" w:hAnsi="Browallia New" w:cs="Browallia New"/>
                <w:sz w:val="28"/>
                <w:szCs w:val="28"/>
                <w:cs/>
              </w:rPr>
              <w:t xml:space="preserve"> </w:t>
            </w:r>
            <w:r w:rsidRPr="003072EC">
              <w:rPr>
                <w:rFonts w:ascii="Browallia New" w:hAnsi="Browallia New" w:cs="Browallia New"/>
                <w:sz w:val="28"/>
                <w:szCs w:val="28"/>
              </w:rPr>
              <w:t>in vapor phase under project operations in year y</w:t>
            </w:r>
          </w:p>
          <w:p w14:paraId="56D3C0D1" w14:textId="2B16E0F4" w:rsidR="00C93A6A" w:rsidRDefault="00C93A6A" w:rsidP="00AD4E0A">
            <w:pPr>
              <w:tabs>
                <w:tab w:val="left" w:pos="1316"/>
              </w:tabs>
              <w:spacing w:before="0" w:after="0" w:line="240" w:lineRule="auto"/>
              <w:ind w:left="1316" w:hanging="1316"/>
              <w:rPr>
                <w:rFonts w:ascii="Browallia New" w:hAnsi="Browallia New" w:cs="Browallia New"/>
                <w:sz w:val="28"/>
                <w:szCs w:val="28"/>
              </w:rPr>
            </w:pPr>
            <w:proofErr w:type="spellStart"/>
            <w:proofErr w:type="gramStart"/>
            <w:r w:rsidRPr="00236850">
              <w:rPr>
                <w:rFonts w:ascii="Browallia New" w:eastAsia="MS Mincho" w:hAnsi="Browallia New" w:cs="Browallia New"/>
                <w:sz w:val="28"/>
                <w:szCs w:val="28"/>
                <w:lang w:val="fr-FR"/>
              </w:rPr>
              <w:t>EC</w:t>
            </w:r>
            <w:r w:rsidRPr="00236850">
              <w:rPr>
                <w:rFonts w:ascii="Browallia New" w:eastAsia="MS Mincho" w:hAnsi="Browallia New" w:cs="Browallia New"/>
                <w:sz w:val="28"/>
                <w:szCs w:val="28"/>
                <w:vertAlign w:val="subscript"/>
                <w:lang w:val="fr-FR"/>
              </w:rPr>
              <w:t>MineralC,PJ</w:t>
            </w:r>
            <w:proofErr w:type="gramEnd"/>
            <w:r w:rsidRPr="00236850">
              <w:rPr>
                <w:rFonts w:ascii="Browallia New" w:eastAsia="MS Mincho" w:hAnsi="Browallia New" w:cs="Browallia New"/>
                <w:sz w:val="28"/>
                <w:szCs w:val="28"/>
                <w:vertAlign w:val="subscript"/>
                <w:lang w:val="fr-FR"/>
              </w:rPr>
              <w:t>,y</w:t>
            </w:r>
            <w:proofErr w:type="spellEnd"/>
            <w:r w:rsidRPr="00236850">
              <w:rPr>
                <w:rFonts w:ascii="Browallia New" w:eastAsia="MS Mincho" w:hAnsi="Browallia New" w:cs="Browallia New"/>
                <w:sz w:val="28"/>
                <w:szCs w:val="28"/>
                <w:vertAlign w:val="subscript"/>
                <w:lang w:val="fr-FR"/>
              </w:rPr>
              <w:t xml:space="preserve">  </w:t>
            </w:r>
            <w:r>
              <w:rPr>
                <w:rFonts w:ascii="Browallia New" w:eastAsia="MS Mincho" w:hAnsi="Browallia New" w:cs="Browallia New"/>
                <w:sz w:val="28"/>
                <w:szCs w:val="28"/>
                <w:vertAlign w:val="subscript"/>
                <w:cs/>
                <w:lang w:val="fr-FR"/>
              </w:rPr>
              <w:tab/>
            </w:r>
            <w:r w:rsidRPr="00140BED">
              <w:rPr>
                <w:rFonts w:ascii="Browallia New" w:eastAsia="MS Mincho" w:hAnsi="Browallia New" w:cs="Browallia New"/>
                <w:sz w:val="28"/>
                <w:szCs w:val="28"/>
              </w:rPr>
              <w:t>refer</w:t>
            </w:r>
            <w:r w:rsidR="00B73B89">
              <w:rPr>
                <w:rFonts w:ascii="Browallia New" w:eastAsia="MS Mincho" w:hAnsi="Browallia New" w:cs="Browallia New"/>
                <w:sz w:val="28"/>
                <w:szCs w:val="28"/>
              </w:rPr>
              <w:t xml:space="preserve"> </w:t>
            </w:r>
            <w:r>
              <w:rPr>
                <w:rFonts w:ascii="Browallia New" w:hAnsi="Browallia New" w:cs="Browallia New"/>
                <w:sz w:val="28"/>
                <w:szCs w:val="28"/>
              </w:rPr>
              <w:t>to</w:t>
            </w:r>
            <w:r w:rsidRPr="00236850">
              <w:rPr>
                <w:rFonts w:ascii="Browallia New" w:hAnsi="Browallia New" w:cs="Browallia New"/>
                <w:sz w:val="28"/>
                <w:szCs w:val="28"/>
                <w:cs/>
              </w:rPr>
              <w:t xml:space="preserve"> </w:t>
            </w:r>
            <w:r w:rsidR="00B73B89">
              <w:rPr>
                <w:rFonts w:ascii="Browallia New" w:hAnsi="Browallia New" w:cs="Browallia New"/>
                <w:sz w:val="28"/>
                <w:szCs w:val="28"/>
              </w:rPr>
              <w:t>e</w:t>
            </w:r>
            <w:r w:rsidRPr="000900E7">
              <w:rPr>
                <w:rFonts w:ascii="Browallia New" w:hAnsi="Browallia New" w:cs="Browallia New"/>
                <w:sz w:val="28"/>
                <w:szCs w:val="28"/>
              </w:rPr>
              <w:t>lectricity consumption in the mineral carbonation production process in year y</w:t>
            </w:r>
          </w:p>
          <w:p w14:paraId="1498F3A3" w14:textId="64192925" w:rsidR="00C93A6A" w:rsidRPr="00236850" w:rsidRDefault="00C93A6A" w:rsidP="00AD4E0A">
            <w:pPr>
              <w:tabs>
                <w:tab w:val="left" w:pos="1316"/>
              </w:tabs>
              <w:spacing w:before="0" w:after="0" w:line="240" w:lineRule="auto"/>
              <w:ind w:left="1316" w:hanging="1316"/>
              <w:rPr>
                <w:rFonts w:ascii="Browallia New" w:hAnsi="Browallia New" w:cs="Browallia New"/>
                <w:sz w:val="28"/>
                <w:szCs w:val="28"/>
                <w:cs/>
              </w:rPr>
            </w:pPr>
            <w:proofErr w:type="spellStart"/>
            <w:proofErr w:type="gramStart"/>
            <w:r w:rsidRPr="00236850">
              <w:rPr>
                <w:rFonts w:ascii="Browallia New" w:eastAsia="MS Mincho" w:hAnsi="Browallia New" w:cs="Browallia New"/>
                <w:sz w:val="28"/>
                <w:szCs w:val="28"/>
                <w:lang w:val="fr-FR"/>
              </w:rPr>
              <w:t>EC</w:t>
            </w:r>
            <w:r>
              <w:rPr>
                <w:rFonts w:ascii="Browallia New" w:eastAsia="MS Mincho" w:hAnsi="Browallia New" w:cs="Browallia New"/>
                <w:sz w:val="28"/>
                <w:szCs w:val="28"/>
                <w:vertAlign w:val="subscript"/>
                <w:lang w:val="fr-FR"/>
              </w:rPr>
              <w:t>Trans,OB</w:t>
            </w:r>
            <w:proofErr w:type="gramEnd"/>
            <w:r w:rsidRPr="00236850">
              <w:rPr>
                <w:rFonts w:ascii="Browallia New" w:eastAsia="MS Mincho" w:hAnsi="Browallia New" w:cs="Browallia New"/>
                <w:sz w:val="28"/>
                <w:szCs w:val="28"/>
                <w:vertAlign w:val="subscript"/>
                <w:lang w:val="fr-FR"/>
              </w:rPr>
              <w:t>,PJ,y</w:t>
            </w:r>
            <w:proofErr w:type="spellEnd"/>
            <w:r>
              <w:rPr>
                <w:rFonts w:ascii="Browallia New" w:eastAsia="MS Mincho" w:hAnsi="Browallia New" w:cs="Browallia New"/>
                <w:sz w:val="28"/>
                <w:szCs w:val="28"/>
                <w:vertAlign w:val="subscript"/>
                <w:lang w:val="fr-FR"/>
              </w:rPr>
              <w:t xml:space="preserve"> </w:t>
            </w:r>
            <w:r>
              <w:rPr>
                <w:rFonts w:ascii="Browallia New" w:eastAsia="MS Mincho" w:hAnsi="Browallia New" w:cs="Browallia New"/>
                <w:sz w:val="28"/>
                <w:szCs w:val="28"/>
                <w:vertAlign w:val="subscript"/>
                <w:cs/>
                <w:lang w:val="fr-FR"/>
              </w:rPr>
              <w:tab/>
            </w:r>
            <w:r w:rsidRPr="00140BED">
              <w:rPr>
                <w:rFonts w:ascii="Browallia New" w:eastAsia="MS Mincho" w:hAnsi="Browallia New" w:cs="Browallia New"/>
                <w:sz w:val="28"/>
                <w:szCs w:val="28"/>
              </w:rPr>
              <w:t>refer</w:t>
            </w:r>
            <w:r w:rsidR="00B73B89">
              <w:rPr>
                <w:rFonts w:ascii="Browallia New" w:eastAsia="MS Mincho" w:hAnsi="Browallia New" w:cs="Browallia New"/>
                <w:sz w:val="28"/>
                <w:szCs w:val="28"/>
              </w:rPr>
              <w:t xml:space="preserve"> </w:t>
            </w:r>
            <w:r>
              <w:rPr>
                <w:rFonts w:ascii="Browallia New" w:hAnsi="Browallia New" w:cs="Browallia New"/>
                <w:sz w:val="28"/>
                <w:szCs w:val="28"/>
              </w:rPr>
              <w:t>to</w:t>
            </w:r>
            <w:r w:rsidRPr="00236850">
              <w:rPr>
                <w:rFonts w:ascii="Browallia New" w:hAnsi="Browallia New" w:cs="Browallia New"/>
                <w:sz w:val="28"/>
                <w:szCs w:val="28"/>
                <w:cs/>
              </w:rPr>
              <w:t xml:space="preserve"> </w:t>
            </w:r>
            <w:r w:rsidR="00B73B89">
              <w:rPr>
                <w:rFonts w:ascii="Browallia New" w:hAnsi="Browallia New" w:cs="Browallia New"/>
                <w:sz w:val="28"/>
                <w:szCs w:val="28"/>
              </w:rPr>
              <w:t>e</w:t>
            </w:r>
            <w:r w:rsidRPr="000900E7">
              <w:rPr>
                <w:rFonts w:ascii="Browallia New" w:hAnsi="Browallia New" w:cs="Browallia New"/>
                <w:sz w:val="28"/>
                <w:szCs w:val="28"/>
              </w:rPr>
              <w:t>lectricity consumption for transporting concrete mix materials used in the production of concrete exceeding the baseline level in year y</w:t>
            </w:r>
          </w:p>
        </w:tc>
      </w:tr>
      <w:tr w:rsidR="00C93A6A" w:rsidRPr="00271E85" w14:paraId="6A80FB75" w14:textId="77777777" w:rsidTr="00AD4E0A">
        <w:tc>
          <w:tcPr>
            <w:tcW w:w="2127" w:type="dxa"/>
            <w:shd w:val="clear" w:color="auto" w:fill="92CDDC" w:themeFill="accent5" w:themeFillTint="99"/>
          </w:tcPr>
          <w:p w14:paraId="5E12CC48" w14:textId="77777777" w:rsidR="00C93A6A" w:rsidRPr="0023685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Source of data</w:t>
            </w:r>
          </w:p>
        </w:tc>
        <w:tc>
          <w:tcPr>
            <w:tcW w:w="6781" w:type="dxa"/>
            <w:vAlign w:val="center"/>
          </w:tcPr>
          <w:p w14:paraId="1233DBB9" w14:textId="77777777" w:rsidR="00C93A6A" w:rsidRPr="00236850" w:rsidRDefault="00C93A6A" w:rsidP="00AD4E0A">
            <w:pPr>
              <w:spacing w:before="0" w:after="0" w:line="240" w:lineRule="auto"/>
              <w:ind w:left="0"/>
              <w:rPr>
                <w:rFonts w:ascii="Browallia New" w:hAnsi="Browallia New" w:cs="Browallia New"/>
                <w:sz w:val="28"/>
                <w:szCs w:val="28"/>
                <w:cs/>
              </w:rPr>
            </w:pPr>
            <w:r w:rsidRPr="002E385E">
              <w:rPr>
                <w:rFonts w:ascii="Browallia New" w:hAnsi="Browallia New" w:cs="Browallia New"/>
                <w:color w:val="000000" w:themeColor="text1"/>
                <w:sz w:val="28"/>
                <w:szCs w:val="28"/>
              </w:rPr>
              <w:t>Project data record</w:t>
            </w:r>
          </w:p>
        </w:tc>
      </w:tr>
      <w:tr w:rsidR="00C93A6A" w:rsidRPr="00271E85" w14:paraId="4AAAED8F" w14:textId="77777777" w:rsidTr="00AD4E0A">
        <w:tc>
          <w:tcPr>
            <w:tcW w:w="2127" w:type="dxa"/>
            <w:shd w:val="clear" w:color="auto" w:fill="92CDDC" w:themeFill="accent5" w:themeFillTint="99"/>
          </w:tcPr>
          <w:p w14:paraId="713B9AA2" w14:textId="77777777" w:rsidR="00C93A6A" w:rsidRPr="0023685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Measurement procedures</w:t>
            </w:r>
          </w:p>
        </w:tc>
        <w:tc>
          <w:tcPr>
            <w:tcW w:w="6781" w:type="dxa"/>
            <w:vAlign w:val="center"/>
          </w:tcPr>
          <w:p w14:paraId="16A81E9B" w14:textId="5790F340" w:rsidR="00C93A6A" w:rsidRPr="00236850" w:rsidRDefault="00C93A6A" w:rsidP="00AD4E0A">
            <w:pPr>
              <w:spacing w:before="0" w:after="0" w:line="240" w:lineRule="auto"/>
              <w:ind w:left="0"/>
              <w:rPr>
                <w:rFonts w:ascii="Browallia New" w:hAnsi="Browallia New" w:cs="Browallia New"/>
                <w:sz w:val="28"/>
                <w:szCs w:val="28"/>
              </w:rPr>
            </w:pPr>
            <w:r w:rsidRPr="000900E7">
              <w:rPr>
                <w:rFonts w:ascii="Browallia New" w:hAnsi="Browallia New" w:cs="Browallia New"/>
                <w:sz w:val="28"/>
                <w:szCs w:val="28"/>
              </w:rPr>
              <w:t xml:space="preserve">Measure electricity consumption for relevant processes using instruments such as a kWh </w:t>
            </w:r>
            <w:r w:rsidR="00487DBB" w:rsidRPr="000900E7">
              <w:rPr>
                <w:rFonts w:ascii="Browallia New" w:hAnsi="Browallia New" w:cs="Browallia New"/>
                <w:sz w:val="28"/>
                <w:szCs w:val="28"/>
              </w:rPr>
              <w:t>meter or</w:t>
            </w:r>
            <w:r w:rsidRPr="000900E7">
              <w:rPr>
                <w:rFonts w:ascii="Browallia New" w:hAnsi="Browallia New" w:cs="Browallia New"/>
                <w:sz w:val="28"/>
                <w:szCs w:val="28"/>
              </w:rPr>
              <w:t xml:space="preserve"> record data from monthly electricity purchase documents such as receipts. Measuring instruments must be calibrated by an accredited entity according to the manufacturer's specifications</w:t>
            </w:r>
          </w:p>
        </w:tc>
      </w:tr>
      <w:tr w:rsidR="00C93A6A" w:rsidRPr="00271E85" w14:paraId="2A2F2C47" w14:textId="77777777" w:rsidTr="00AD4E0A">
        <w:tc>
          <w:tcPr>
            <w:tcW w:w="2127" w:type="dxa"/>
            <w:shd w:val="clear" w:color="auto" w:fill="92CDDC" w:themeFill="accent5" w:themeFillTint="99"/>
          </w:tcPr>
          <w:p w14:paraId="1A686B35" w14:textId="77777777" w:rsidR="00C93A6A" w:rsidRPr="0023685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Monitoring frequency</w:t>
            </w:r>
          </w:p>
        </w:tc>
        <w:tc>
          <w:tcPr>
            <w:tcW w:w="6781" w:type="dxa"/>
          </w:tcPr>
          <w:p w14:paraId="32E58514" w14:textId="77777777" w:rsidR="00C93A6A" w:rsidRPr="00236850" w:rsidRDefault="00C93A6A" w:rsidP="00AD4E0A">
            <w:pPr>
              <w:spacing w:before="0" w:after="0" w:line="240" w:lineRule="auto"/>
              <w:ind w:left="0"/>
              <w:rPr>
                <w:rFonts w:ascii="Browallia New" w:hAnsi="Browallia New" w:cs="Browallia New"/>
                <w:sz w:val="28"/>
                <w:szCs w:val="28"/>
                <w:cs/>
              </w:rPr>
            </w:pPr>
            <w:r w:rsidRPr="001A1C4B">
              <w:rPr>
                <w:rFonts w:ascii="Browallia New" w:hAnsi="Browallia New" w:cs="Browallia New"/>
                <w:color w:val="000000" w:themeColor="text1"/>
                <w:sz w:val="28"/>
                <w:szCs w:val="28"/>
              </w:rPr>
              <w:t>Continuous monitoring and at least monthly recording</w:t>
            </w:r>
          </w:p>
        </w:tc>
      </w:tr>
    </w:tbl>
    <w:p w14:paraId="23E4B12F" w14:textId="77777777" w:rsidR="00C93A6A" w:rsidRPr="00EB4965" w:rsidRDefault="00C93A6A" w:rsidP="00C93A6A">
      <w:pPr>
        <w:spacing w:before="0" w:after="0" w:line="240" w:lineRule="auto"/>
        <w:rPr>
          <w:rFonts w:ascii="Browallia New" w:hAnsi="Browallia New" w:cs="Browallia New"/>
          <w:color w:val="FF0000"/>
          <w:sz w:val="28"/>
          <w:szCs w:val="28"/>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804"/>
      </w:tblGrid>
      <w:tr w:rsidR="00C93A6A" w:rsidRPr="00C356AE" w14:paraId="4C553C21" w14:textId="77777777" w:rsidTr="00AD4E0A">
        <w:tc>
          <w:tcPr>
            <w:tcW w:w="2127" w:type="dxa"/>
            <w:shd w:val="clear" w:color="auto" w:fill="92CDDC"/>
          </w:tcPr>
          <w:p w14:paraId="176E2C12" w14:textId="77777777" w:rsidR="00C93A6A" w:rsidRPr="00C356AE" w:rsidRDefault="00C93A6A" w:rsidP="00AD4E0A">
            <w:pPr>
              <w:spacing w:before="0" w:after="0" w:line="240" w:lineRule="auto"/>
              <w:ind w:left="0"/>
              <w:rPr>
                <w:rFonts w:ascii="Browallia New" w:hAnsi="Browallia New" w:cs="Browallia New"/>
                <w:color w:val="000000" w:themeColor="text1"/>
                <w:sz w:val="28"/>
                <w:szCs w:val="28"/>
              </w:rPr>
            </w:pPr>
            <w:bookmarkStart w:id="34" w:name="_Hlk106960938"/>
            <w:r>
              <w:rPr>
                <w:rFonts w:ascii="Browallia New" w:hAnsi="Browallia New" w:cs="Browallia New"/>
                <w:color w:val="000000" w:themeColor="text1"/>
                <w:sz w:val="28"/>
                <w:szCs w:val="28"/>
              </w:rPr>
              <w:t>Parameter</w:t>
            </w:r>
          </w:p>
        </w:tc>
        <w:tc>
          <w:tcPr>
            <w:tcW w:w="6804" w:type="dxa"/>
            <w:vAlign w:val="center"/>
          </w:tcPr>
          <w:p w14:paraId="789D79C4" w14:textId="77777777" w:rsidR="00C93A6A" w:rsidRPr="00C356AE" w:rsidRDefault="00C93A6A" w:rsidP="00AD4E0A">
            <w:pPr>
              <w:spacing w:before="0" w:after="0" w:line="240" w:lineRule="auto"/>
              <w:ind w:left="0"/>
              <w:rPr>
                <w:rFonts w:ascii="Browallia New" w:hAnsi="Browallia New" w:cs="Browallia New"/>
                <w:color w:val="000000" w:themeColor="text1"/>
                <w:sz w:val="28"/>
                <w:szCs w:val="28"/>
              </w:rPr>
            </w:pPr>
            <w:proofErr w:type="spellStart"/>
            <w:proofErr w:type="gramStart"/>
            <w:r w:rsidRPr="00C356AE">
              <w:rPr>
                <w:rFonts w:ascii="Browallia New" w:hAnsi="Browallia New" w:cs="Browallia New"/>
                <w:color w:val="000000" w:themeColor="text1"/>
                <w:sz w:val="28"/>
                <w:szCs w:val="28"/>
              </w:rPr>
              <w:t>EF</w:t>
            </w:r>
            <w:r w:rsidRPr="00C356AE">
              <w:rPr>
                <w:rFonts w:ascii="Browallia New" w:hAnsi="Browallia New" w:cs="Browallia New"/>
                <w:color w:val="000000" w:themeColor="text1"/>
                <w:sz w:val="28"/>
                <w:szCs w:val="28"/>
                <w:vertAlign w:val="subscript"/>
              </w:rPr>
              <w:t>Elec,y</w:t>
            </w:r>
            <w:proofErr w:type="spellEnd"/>
            <w:proofErr w:type="gramEnd"/>
          </w:p>
        </w:tc>
      </w:tr>
      <w:tr w:rsidR="00C93A6A" w:rsidRPr="00C356AE" w14:paraId="313209FA" w14:textId="77777777" w:rsidTr="00AD4E0A">
        <w:tc>
          <w:tcPr>
            <w:tcW w:w="2127" w:type="dxa"/>
            <w:shd w:val="clear" w:color="auto" w:fill="92CDDC"/>
          </w:tcPr>
          <w:p w14:paraId="7CF0956D" w14:textId="77777777" w:rsidR="00C93A6A" w:rsidRPr="00C356AE" w:rsidRDefault="00C93A6A" w:rsidP="00AD4E0A">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6804" w:type="dxa"/>
            <w:vAlign w:val="center"/>
          </w:tcPr>
          <w:p w14:paraId="34A175D4" w14:textId="77777777" w:rsidR="00C93A6A" w:rsidRPr="00C356AE" w:rsidRDefault="00C93A6A" w:rsidP="00AD4E0A">
            <w:pPr>
              <w:spacing w:before="0" w:after="0" w:line="240" w:lineRule="auto"/>
              <w:ind w:left="0"/>
              <w:rPr>
                <w:rFonts w:ascii="Browallia New" w:hAnsi="Browallia New" w:cs="Browallia New"/>
                <w:color w:val="000000" w:themeColor="text1"/>
                <w:sz w:val="28"/>
                <w:szCs w:val="28"/>
              </w:rPr>
            </w:pPr>
            <w:r w:rsidRPr="0087140F">
              <w:rPr>
                <w:rFonts w:ascii="Browallia New" w:hAnsi="Browallia New" w:cs="Browallia New"/>
                <w:sz w:val="28"/>
                <w:szCs w:val="28"/>
              </w:rPr>
              <w:t>tCO</w:t>
            </w:r>
            <w:r w:rsidRPr="0087140F">
              <w:rPr>
                <w:rFonts w:ascii="Browallia New" w:hAnsi="Browallia New" w:cs="Browallia New"/>
                <w:sz w:val="28"/>
                <w:szCs w:val="28"/>
                <w:vertAlign w:val="subscript"/>
              </w:rPr>
              <w:t>2</w:t>
            </w:r>
            <w:r w:rsidRPr="0087140F">
              <w:rPr>
                <w:rFonts w:ascii="Browallia New" w:hAnsi="Browallia New" w:cs="Browallia New"/>
                <w:sz w:val="28"/>
                <w:szCs w:val="28"/>
              </w:rPr>
              <w:t>/MWh</w:t>
            </w:r>
          </w:p>
        </w:tc>
      </w:tr>
      <w:tr w:rsidR="00C93A6A" w:rsidRPr="00C356AE" w14:paraId="378077AC" w14:textId="77777777" w:rsidTr="00AD4E0A">
        <w:tc>
          <w:tcPr>
            <w:tcW w:w="2127" w:type="dxa"/>
            <w:shd w:val="clear" w:color="auto" w:fill="92CDDC"/>
          </w:tcPr>
          <w:p w14:paraId="67B58BFE" w14:textId="77777777" w:rsidR="00C93A6A" w:rsidRPr="00C356AE" w:rsidRDefault="00C93A6A" w:rsidP="00AD4E0A">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6804" w:type="dxa"/>
            <w:vAlign w:val="center"/>
          </w:tcPr>
          <w:p w14:paraId="3AC876C0" w14:textId="77777777" w:rsidR="00C93A6A" w:rsidRPr="00C356AE" w:rsidRDefault="00C93A6A" w:rsidP="00AD4E0A">
            <w:pPr>
              <w:tabs>
                <w:tab w:val="left" w:pos="1127"/>
              </w:tabs>
              <w:spacing w:before="0" w:after="0" w:line="240" w:lineRule="auto"/>
              <w:ind w:left="0"/>
              <w:rPr>
                <w:rFonts w:ascii="Browallia New" w:hAnsi="Browallia New" w:cs="Browallia New"/>
                <w:color w:val="000000" w:themeColor="text1"/>
                <w:sz w:val="28"/>
                <w:szCs w:val="28"/>
                <w:cs/>
              </w:rPr>
            </w:pPr>
            <w:r w:rsidRPr="00A83937">
              <w:rPr>
                <w:rFonts w:ascii="Browallia New" w:hAnsi="Browallia New" w:cs="Browallia New"/>
                <w:sz w:val="28"/>
                <w:szCs w:val="28"/>
              </w:rPr>
              <w:t xml:space="preserve">Emission factor for electricity generation/consumption in year </w:t>
            </w:r>
            <w:r w:rsidRPr="00A83937">
              <w:rPr>
                <w:rFonts w:ascii="Browallia New" w:hAnsi="Browallia New" w:cs="Browallia New"/>
                <w:iCs/>
                <w:sz w:val="28"/>
                <w:szCs w:val="28"/>
              </w:rPr>
              <w:t>y</w:t>
            </w:r>
          </w:p>
        </w:tc>
      </w:tr>
      <w:tr w:rsidR="00C93A6A" w:rsidRPr="00C356AE" w14:paraId="60B5E787" w14:textId="77777777" w:rsidTr="00AD4E0A">
        <w:tc>
          <w:tcPr>
            <w:tcW w:w="2127" w:type="dxa"/>
            <w:shd w:val="clear" w:color="auto" w:fill="92CDDC"/>
          </w:tcPr>
          <w:p w14:paraId="567BC5BE" w14:textId="77777777" w:rsidR="00C93A6A" w:rsidRPr="00C356AE" w:rsidRDefault="00C93A6A" w:rsidP="00AD4E0A">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Source of data</w:t>
            </w:r>
          </w:p>
        </w:tc>
        <w:tc>
          <w:tcPr>
            <w:tcW w:w="6804" w:type="dxa"/>
            <w:vAlign w:val="center"/>
          </w:tcPr>
          <w:p w14:paraId="655DF611" w14:textId="77777777" w:rsidR="00C93A6A" w:rsidRPr="00C356AE" w:rsidRDefault="00C93A6A" w:rsidP="00AD4E0A">
            <w:pPr>
              <w:tabs>
                <w:tab w:val="left" w:pos="1127"/>
              </w:tabs>
              <w:spacing w:before="0" w:after="0" w:line="240" w:lineRule="auto"/>
              <w:ind w:left="0"/>
              <w:rPr>
                <w:rFonts w:ascii="Browallia New" w:hAnsi="Browallia New" w:cs="Browallia New"/>
                <w:color w:val="000000" w:themeColor="text1"/>
                <w:sz w:val="28"/>
                <w:szCs w:val="28"/>
                <w:cs/>
              </w:rPr>
            </w:pPr>
            <w:r w:rsidRPr="00E439EE">
              <w:rPr>
                <w:rFonts w:ascii="Browallia New" w:hAnsi="Browallia New" w:cs="Browallia New"/>
                <w:sz w:val="28"/>
                <w:szCs w:val="28"/>
              </w:rPr>
              <w:t>Report on greenhouse gas emissions (Emission Factor) from electricity generation</w:t>
            </w:r>
            <w:r>
              <w:rPr>
                <w:rFonts w:ascii="Browallia New" w:hAnsi="Browallia New" w:cs="Browallia New"/>
                <w:sz w:val="28"/>
                <w:szCs w:val="28"/>
              </w:rPr>
              <w:t>/consumption</w:t>
            </w:r>
            <w:r w:rsidRPr="00E439EE">
              <w:rPr>
                <w:rFonts w:ascii="Browallia New" w:hAnsi="Browallia New" w:cs="Browallia New"/>
                <w:sz w:val="28"/>
                <w:szCs w:val="28"/>
              </w:rPr>
              <w:t xml:space="preserve"> for projects and activities </w:t>
            </w:r>
            <w:r>
              <w:rPr>
                <w:rFonts w:ascii="Browallia New" w:hAnsi="Browallia New" w:cs="Browallia New"/>
                <w:sz w:val="28"/>
                <w:szCs w:val="28"/>
              </w:rPr>
              <w:t xml:space="preserve">of </w:t>
            </w:r>
            <w:r w:rsidRPr="00E439EE">
              <w:rPr>
                <w:rFonts w:ascii="Browallia New" w:hAnsi="Browallia New" w:cs="Browallia New"/>
                <w:sz w:val="28"/>
                <w:szCs w:val="28"/>
              </w:rPr>
              <w:t xml:space="preserve">greenhouse gas reduction </w:t>
            </w:r>
            <w:r>
              <w:rPr>
                <w:rFonts w:ascii="Browallia New" w:hAnsi="Browallia New" w:cs="Browallia New"/>
                <w:sz w:val="28"/>
                <w:szCs w:val="28"/>
              </w:rPr>
              <w:t>publish</w:t>
            </w:r>
            <w:r w:rsidRPr="00E439EE">
              <w:rPr>
                <w:rFonts w:ascii="Browallia New" w:hAnsi="Browallia New" w:cs="Browallia New"/>
                <w:sz w:val="28"/>
                <w:szCs w:val="28"/>
              </w:rPr>
              <w:t>ed by TGO.</w:t>
            </w:r>
          </w:p>
        </w:tc>
      </w:tr>
      <w:tr w:rsidR="00C93A6A" w:rsidRPr="00C356AE" w14:paraId="13E309A2" w14:textId="77777777" w:rsidTr="00AD4E0A">
        <w:tc>
          <w:tcPr>
            <w:tcW w:w="2127" w:type="dxa"/>
            <w:shd w:val="clear" w:color="auto" w:fill="92CDDC"/>
          </w:tcPr>
          <w:p w14:paraId="3D8021D3" w14:textId="77777777" w:rsidR="00C93A6A" w:rsidRPr="00C356AE" w:rsidRDefault="00C93A6A" w:rsidP="00AD4E0A">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Measurement procedures</w:t>
            </w:r>
          </w:p>
        </w:tc>
        <w:tc>
          <w:tcPr>
            <w:tcW w:w="6804" w:type="dxa"/>
            <w:vAlign w:val="center"/>
          </w:tcPr>
          <w:p w14:paraId="779E7830" w14:textId="77777777" w:rsidR="00C93A6A" w:rsidRPr="0087140F" w:rsidRDefault="00C93A6A" w:rsidP="00AD4E0A">
            <w:pPr>
              <w:spacing w:before="0" w:after="0" w:line="240" w:lineRule="auto"/>
              <w:ind w:left="0"/>
              <w:jc w:val="thaiDistribute"/>
              <w:rPr>
                <w:rFonts w:ascii="Browallia New" w:hAnsi="Browallia New" w:cs="Browallia New"/>
                <w:b/>
                <w:bCs/>
                <w:sz w:val="28"/>
                <w:szCs w:val="28"/>
                <w:u w:val="single"/>
              </w:rPr>
            </w:pPr>
            <w:r w:rsidRPr="0087140F">
              <w:rPr>
                <w:rFonts w:ascii="Browallia New" w:hAnsi="Browallia New" w:cs="Browallia New"/>
                <w:b/>
                <w:bCs/>
                <w:sz w:val="28"/>
                <w:szCs w:val="28"/>
                <w:u w:val="single"/>
              </w:rPr>
              <w:t>For the preparation of project proposal documents</w:t>
            </w:r>
          </w:p>
          <w:p w14:paraId="1575AFCB" w14:textId="77777777" w:rsidR="00C93A6A" w:rsidRPr="0087140F" w:rsidRDefault="00C93A6A" w:rsidP="00AD4E0A">
            <w:pPr>
              <w:spacing w:before="0" w:after="0" w:line="240" w:lineRule="auto"/>
              <w:ind w:left="316"/>
              <w:jc w:val="thaiDistribute"/>
              <w:rPr>
                <w:rFonts w:ascii="Browallia New" w:hAnsi="Browallia New" w:cs="Browallia New"/>
                <w:sz w:val="28"/>
                <w:szCs w:val="28"/>
              </w:rPr>
            </w:pPr>
            <w:r>
              <w:rPr>
                <w:rFonts w:ascii="Browallia New" w:hAnsi="Browallia New" w:cs="Browallia New"/>
                <w:sz w:val="28"/>
                <w:szCs w:val="28"/>
              </w:rPr>
              <w:t>U</w:t>
            </w:r>
            <w:r w:rsidRPr="0087140F">
              <w:rPr>
                <w:rFonts w:ascii="Browallia New" w:hAnsi="Browallia New" w:cs="Browallia New"/>
                <w:sz w:val="28"/>
                <w:szCs w:val="28"/>
              </w:rPr>
              <w:t xml:space="preserve">se the latest </w:t>
            </w:r>
            <w:proofErr w:type="spellStart"/>
            <w:proofErr w:type="gramStart"/>
            <w:r w:rsidRPr="0087140F">
              <w:rPr>
                <w:rFonts w:ascii="Browallia New" w:hAnsi="Browallia New" w:cs="Browallia New"/>
                <w:sz w:val="28"/>
                <w:szCs w:val="28"/>
              </w:rPr>
              <w:t>EF</w:t>
            </w:r>
            <w:r>
              <w:rPr>
                <w:rFonts w:ascii="Browallia New" w:hAnsi="Browallia New" w:cs="Browallia New"/>
                <w:sz w:val="28"/>
                <w:szCs w:val="28"/>
                <w:vertAlign w:val="subscript"/>
              </w:rPr>
              <w:t>Elec</w:t>
            </w:r>
            <w:r w:rsidRPr="0087140F">
              <w:rPr>
                <w:rFonts w:ascii="Browallia New" w:hAnsi="Browallia New" w:cs="Browallia New"/>
                <w:sz w:val="28"/>
                <w:szCs w:val="28"/>
                <w:vertAlign w:val="subscript"/>
              </w:rPr>
              <w:t>,y</w:t>
            </w:r>
            <w:proofErr w:type="spellEnd"/>
            <w:proofErr w:type="gramEnd"/>
            <w:r w:rsidRPr="0087140F">
              <w:rPr>
                <w:rFonts w:ascii="Browallia New" w:hAnsi="Browallia New" w:cs="Browallia New"/>
                <w:sz w:val="28"/>
                <w:szCs w:val="28"/>
                <w:vertAlign w:val="subscript"/>
              </w:rPr>
              <w:t xml:space="preserve"> </w:t>
            </w:r>
            <w:r w:rsidRPr="0087140F">
              <w:rPr>
                <w:rFonts w:ascii="Browallia New" w:hAnsi="Browallia New" w:cs="Browallia New"/>
                <w:sz w:val="28"/>
                <w:szCs w:val="28"/>
              </w:rPr>
              <w:t>announced by TGO</w:t>
            </w:r>
          </w:p>
          <w:p w14:paraId="5EE5B704" w14:textId="77777777" w:rsidR="00C93A6A" w:rsidRPr="0087140F" w:rsidRDefault="00C93A6A" w:rsidP="00AD4E0A">
            <w:pPr>
              <w:spacing w:before="0" w:after="0" w:line="240" w:lineRule="auto"/>
              <w:ind w:left="0"/>
              <w:jc w:val="thaiDistribute"/>
              <w:rPr>
                <w:rFonts w:ascii="Browallia New" w:hAnsi="Browallia New" w:cs="Browallia New"/>
                <w:sz w:val="28"/>
                <w:szCs w:val="28"/>
              </w:rPr>
            </w:pPr>
            <w:r w:rsidRPr="0087140F">
              <w:rPr>
                <w:rFonts w:ascii="Browallia New" w:hAnsi="Browallia New" w:cs="Browallia New"/>
                <w:b/>
                <w:bCs/>
                <w:sz w:val="28"/>
                <w:szCs w:val="28"/>
                <w:u w:val="single"/>
              </w:rPr>
              <w:t>For monitoring the results of reducing greenhouse gas emissions</w:t>
            </w:r>
          </w:p>
          <w:p w14:paraId="2DAAFE1A" w14:textId="53F44FA5" w:rsidR="00C93A6A" w:rsidRPr="00C356AE" w:rsidRDefault="00C93A6A" w:rsidP="006242B1">
            <w:pPr>
              <w:spacing w:before="0" w:after="0" w:line="240" w:lineRule="auto"/>
              <w:ind w:left="454"/>
              <w:jc w:val="thaiDistribute"/>
              <w:rPr>
                <w:rFonts w:ascii="Browallia New" w:hAnsi="Browallia New" w:cs="Browallia New"/>
                <w:b/>
                <w:bCs/>
                <w:color w:val="000000" w:themeColor="text1"/>
                <w:sz w:val="28"/>
                <w:szCs w:val="28"/>
                <w:u w:val="single"/>
                <w:cs/>
              </w:rPr>
            </w:pPr>
            <w:r w:rsidRPr="0087140F">
              <w:rPr>
                <w:rFonts w:ascii="Browallia New" w:hAnsi="Browallia New" w:cs="Browallia New"/>
                <w:sz w:val="28"/>
                <w:szCs w:val="28"/>
              </w:rPr>
              <w:t xml:space="preserve">Use the </w:t>
            </w:r>
            <w:proofErr w:type="spellStart"/>
            <w:proofErr w:type="gramStart"/>
            <w:r w:rsidRPr="0087140F">
              <w:rPr>
                <w:rFonts w:ascii="Browallia New" w:hAnsi="Browallia New" w:cs="Browallia New"/>
                <w:sz w:val="28"/>
                <w:szCs w:val="28"/>
              </w:rPr>
              <w:t>EF</w:t>
            </w:r>
            <w:r>
              <w:rPr>
                <w:rFonts w:ascii="Browallia New" w:hAnsi="Browallia New" w:cs="Browallia New"/>
                <w:sz w:val="28"/>
                <w:szCs w:val="28"/>
                <w:vertAlign w:val="subscript"/>
              </w:rPr>
              <w:t>Elec</w:t>
            </w:r>
            <w:r w:rsidRPr="0087140F">
              <w:rPr>
                <w:rFonts w:ascii="Browallia New" w:hAnsi="Browallia New" w:cs="Browallia New"/>
                <w:sz w:val="28"/>
                <w:szCs w:val="28"/>
                <w:vertAlign w:val="subscript"/>
              </w:rPr>
              <w:t>,y</w:t>
            </w:r>
            <w:proofErr w:type="spellEnd"/>
            <w:proofErr w:type="gramEnd"/>
            <w:r w:rsidRPr="0087140F">
              <w:rPr>
                <w:rFonts w:ascii="Browallia New" w:hAnsi="Browallia New" w:cs="Browallia New"/>
                <w:sz w:val="28"/>
                <w:szCs w:val="28"/>
                <w:vertAlign w:val="subscript"/>
              </w:rPr>
              <w:t xml:space="preserve"> </w:t>
            </w:r>
            <w:r w:rsidRPr="0087140F">
              <w:rPr>
                <w:rFonts w:ascii="Browallia New" w:hAnsi="Browallia New" w:cs="Browallia New"/>
                <w:sz w:val="28"/>
                <w:szCs w:val="28"/>
              </w:rPr>
              <w:t>values announced by TGO according to the year of the credi</w:t>
            </w:r>
            <w:r>
              <w:rPr>
                <w:rFonts w:ascii="Browallia New" w:hAnsi="Browallia New" w:cs="Browallia New"/>
                <w:sz w:val="28"/>
                <w:szCs w:val="28"/>
              </w:rPr>
              <w:t>t</w:t>
            </w:r>
            <w:r w:rsidR="00412DB1">
              <w:rPr>
                <w:rFonts w:ascii="Browallia New" w:hAnsi="Browallia New" w:cs="Browallia New"/>
                <w:sz w:val="28"/>
                <w:szCs w:val="28"/>
              </w:rPr>
              <w:t>ing</w:t>
            </w:r>
            <w:r w:rsidR="006242B1">
              <w:rPr>
                <w:rFonts w:ascii="Browallia New" w:hAnsi="Browallia New" w:cs="Browallia New"/>
                <w:sz w:val="28"/>
                <w:szCs w:val="28"/>
              </w:rPr>
              <w:t xml:space="preserve"> </w:t>
            </w:r>
            <w:r w:rsidRPr="0087140F">
              <w:rPr>
                <w:rFonts w:ascii="Browallia New" w:hAnsi="Browallia New" w:cs="Browallia New"/>
                <w:sz w:val="28"/>
                <w:szCs w:val="28"/>
              </w:rPr>
              <w:t xml:space="preserve">period. However, in the case that the year of the </w:t>
            </w:r>
            <w:r w:rsidR="00412DB1">
              <w:rPr>
                <w:rFonts w:ascii="Browallia New" w:hAnsi="Browallia New" w:cs="Browallia New"/>
                <w:sz w:val="28"/>
                <w:szCs w:val="28"/>
              </w:rPr>
              <w:t>c</w:t>
            </w:r>
            <w:r w:rsidRPr="0087140F">
              <w:rPr>
                <w:rFonts w:ascii="Browallia New" w:hAnsi="Browallia New" w:cs="Browallia New"/>
                <w:sz w:val="28"/>
                <w:szCs w:val="28"/>
              </w:rPr>
              <w:t>redi</w:t>
            </w:r>
            <w:r>
              <w:rPr>
                <w:rFonts w:ascii="Browallia New" w:hAnsi="Browallia New" w:cs="Browallia New"/>
                <w:sz w:val="28"/>
                <w:szCs w:val="28"/>
              </w:rPr>
              <w:t>t</w:t>
            </w:r>
            <w:r w:rsidR="00412DB1">
              <w:rPr>
                <w:rFonts w:ascii="Browallia New" w:hAnsi="Browallia New" w:cs="Browallia New"/>
                <w:sz w:val="28"/>
                <w:szCs w:val="28"/>
              </w:rPr>
              <w:t>ing</w:t>
            </w:r>
            <w:r w:rsidR="006242B1">
              <w:rPr>
                <w:rFonts w:ascii="Browallia New" w:hAnsi="Browallia New" w:cs="Browallia New"/>
                <w:sz w:val="28"/>
                <w:szCs w:val="28"/>
              </w:rPr>
              <w:t xml:space="preserve"> </w:t>
            </w:r>
            <w:r w:rsidRPr="0087140F">
              <w:rPr>
                <w:rFonts w:ascii="Browallia New" w:hAnsi="Browallia New" w:cs="Browallia New"/>
                <w:sz w:val="28"/>
                <w:szCs w:val="28"/>
              </w:rPr>
              <w:t xml:space="preserve">period </w:t>
            </w:r>
            <w:r w:rsidRPr="0087140F">
              <w:rPr>
                <w:rFonts w:ascii="Browallia New" w:hAnsi="Browallia New" w:cs="Browallia New"/>
                <w:sz w:val="28"/>
                <w:szCs w:val="28"/>
              </w:rPr>
              <w:lastRenderedPageBreak/>
              <w:t xml:space="preserve">does not have </w:t>
            </w:r>
            <w:proofErr w:type="spellStart"/>
            <w:proofErr w:type="gramStart"/>
            <w:r w:rsidRPr="0087140F">
              <w:rPr>
                <w:rFonts w:ascii="Browallia New" w:hAnsi="Browallia New" w:cs="Browallia New"/>
                <w:sz w:val="28"/>
                <w:szCs w:val="28"/>
              </w:rPr>
              <w:t>EF</w:t>
            </w:r>
            <w:r>
              <w:rPr>
                <w:rFonts w:ascii="Browallia New" w:hAnsi="Browallia New" w:cs="Browallia New"/>
                <w:sz w:val="28"/>
                <w:szCs w:val="28"/>
                <w:vertAlign w:val="subscript"/>
              </w:rPr>
              <w:t>Elec</w:t>
            </w:r>
            <w:r w:rsidRPr="0087140F">
              <w:rPr>
                <w:rFonts w:ascii="Browallia New" w:hAnsi="Browallia New" w:cs="Browallia New"/>
                <w:sz w:val="28"/>
                <w:szCs w:val="28"/>
                <w:vertAlign w:val="subscript"/>
              </w:rPr>
              <w:t>,y</w:t>
            </w:r>
            <w:proofErr w:type="spellEnd"/>
            <w:proofErr w:type="gramEnd"/>
            <w:r w:rsidRPr="000E6BB4">
              <w:rPr>
                <w:rFonts w:ascii="Browallia New" w:hAnsi="Browallia New" w:cs="Browallia New"/>
                <w:sz w:val="28"/>
                <w:szCs w:val="28"/>
              </w:rPr>
              <w:t xml:space="preserve"> </w:t>
            </w:r>
            <w:r w:rsidRPr="0087140F">
              <w:rPr>
                <w:rFonts w:ascii="Browallia New" w:hAnsi="Browallia New" w:cs="Browallia New"/>
                <w:sz w:val="28"/>
                <w:szCs w:val="28"/>
              </w:rPr>
              <w:t xml:space="preserve">values announced by TGO, use the latest </w:t>
            </w:r>
            <w:proofErr w:type="spellStart"/>
            <w:r w:rsidRPr="0087140F">
              <w:rPr>
                <w:rFonts w:ascii="Browallia New" w:hAnsi="Browallia New" w:cs="Browallia New"/>
                <w:sz w:val="28"/>
                <w:szCs w:val="28"/>
              </w:rPr>
              <w:t>EF</w:t>
            </w:r>
            <w:r>
              <w:rPr>
                <w:rFonts w:ascii="Browallia New" w:hAnsi="Browallia New" w:cs="Browallia New"/>
                <w:sz w:val="28"/>
                <w:szCs w:val="28"/>
                <w:vertAlign w:val="subscript"/>
              </w:rPr>
              <w:t>Elec</w:t>
            </w:r>
            <w:r w:rsidRPr="0087140F">
              <w:rPr>
                <w:rFonts w:ascii="Browallia New" w:hAnsi="Browallia New" w:cs="Browallia New"/>
                <w:sz w:val="28"/>
                <w:szCs w:val="28"/>
                <w:vertAlign w:val="subscript"/>
              </w:rPr>
              <w:t>,y</w:t>
            </w:r>
            <w:proofErr w:type="spellEnd"/>
            <w:r w:rsidRPr="0087140F">
              <w:rPr>
                <w:rFonts w:ascii="Browallia New" w:hAnsi="Browallia New" w:cs="Browallia New"/>
                <w:sz w:val="28"/>
                <w:szCs w:val="28"/>
                <w:vertAlign w:val="subscript"/>
              </w:rPr>
              <w:t xml:space="preserve"> </w:t>
            </w:r>
            <w:r w:rsidRPr="0087140F">
              <w:rPr>
                <w:rFonts w:ascii="Browallia New" w:hAnsi="Browallia New" w:cs="Browallia New"/>
                <w:sz w:val="28"/>
                <w:szCs w:val="28"/>
              </w:rPr>
              <w:t>values announced by TGO in that year instead.</w:t>
            </w:r>
          </w:p>
        </w:tc>
      </w:tr>
      <w:tr w:rsidR="00C93A6A" w:rsidRPr="00C356AE" w14:paraId="1C3289CA" w14:textId="77777777" w:rsidTr="00AD4E0A">
        <w:tc>
          <w:tcPr>
            <w:tcW w:w="2127" w:type="dxa"/>
            <w:shd w:val="clear" w:color="auto" w:fill="92CDDC"/>
          </w:tcPr>
          <w:p w14:paraId="07F54BB2" w14:textId="77777777" w:rsidR="00C93A6A" w:rsidRPr="00C356AE" w:rsidRDefault="00C93A6A" w:rsidP="00AD4E0A">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lastRenderedPageBreak/>
              <w:t>Monitoring frequency</w:t>
            </w:r>
          </w:p>
        </w:tc>
        <w:tc>
          <w:tcPr>
            <w:tcW w:w="6804" w:type="dxa"/>
          </w:tcPr>
          <w:p w14:paraId="686595D9" w14:textId="77777777" w:rsidR="00C93A6A" w:rsidRPr="00C356AE" w:rsidRDefault="00C93A6A" w:rsidP="00AD4E0A">
            <w:pPr>
              <w:spacing w:before="0" w:after="0" w:line="240" w:lineRule="auto"/>
              <w:ind w:left="0"/>
              <w:jc w:val="thaiDistribute"/>
              <w:rPr>
                <w:rFonts w:ascii="Browallia New" w:hAnsi="Browallia New" w:cs="Browallia New"/>
                <w:color w:val="000000" w:themeColor="text1"/>
                <w:sz w:val="28"/>
                <w:szCs w:val="28"/>
                <w:cs/>
              </w:rPr>
            </w:pPr>
            <w:r w:rsidRPr="00C356AE">
              <w:rPr>
                <w:rFonts w:ascii="Browallia New" w:hAnsi="Browallia New" w:cs="Browallia New" w:hint="cs"/>
                <w:color w:val="000000" w:themeColor="text1"/>
                <w:sz w:val="28"/>
                <w:szCs w:val="28"/>
                <w:cs/>
              </w:rPr>
              <w:t>-</w:t>
            </w:r>
          </w:p>
        </w:tc>
      </w:tr>
      <w:bookmarkEnd w:id="34"/>
    </w:tbl>
    <w:p w14:paraId="59DCC9B2" w14:textId="77777777" w:rsidR="00C93A6A" w:rsidRPr="00C356AE" w:rsidRDefault="00C93A6A" w:rsidP="00C93A6A">
      <w:pPr>
        <w:tabs>
          <w:tab w:val="left" w:pos="426"/>
        </w:tabs>
        <w:spacing w:before="0" w:after="0" w:line="240" w:lineRule="auto"/>
        <w:ind w:left="0"/>
        <w:rPr>
          <w:rFonts w:ascii="Browallia New" w:hAnsi="Browallia New" w:cs="Browallia New"/>
          <w:b/>
          <w:bCs/>
          <w:color w:val="000000" w:themeColor="text1"/>
          <w:sz w:val="24"/>
          <w:szCs w:val="24"/>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804"/>
      </w:tblGrid>
      <w:tr w:rsidR="00C93A6A" w:rsidRPr="00C356AE" w14:paraId="613E50EF" w14:textId="77777777" w:rsidTr="00AD4E0A">
        <w:tc>
          <w:tcPr>
            <w:tcW w:w="2127" w:type="dxa"/>
            <w:shd w:val="clear" w:color="auto" w:fill="92CDDC"/>
          </w:tcPr>
          <w:p w14:paraId="06329E2A" w14:textId="77777777" w:rsidR="00C93A6A" w:rsidRPr="00C356AE" w:rsidRDefault="00C93A6A" w:rsidP="00AD4E0A">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Parameter</w:t>
            </w:r>
          </w:p>
        </w:tc>
        <w:tc>
          <w:tcPr>
            <w:tcW w:w="6804" w:type="dxa"/>
            <w:vAlign w:val="center"/>
          </w:tcPr>
          <w:p w14:paraId="5EEA6555" w14:textId="77777777" w:rsidR="00C93A6A" w:rsidRPr="00C356AE" w:rsidRDefault="00C93A6A" w:rsidP="00AD4E0A">
            <w:pPr>
              <w:spacing w:before="0" w:after="0" w:line="240" w:lineRule="auto"/>
              <w:ind w:left="0"/>
              <w:rPr>
                <w:rFonts w:ascii="Browallia New" w:hAnsi="Browallia New" w:cs="Browallia New"/>
                <w:bCs/>
                <w:color w:val="000000" w:themeColor="text1"/>
                <w:sz w:val="28"/>
                <w:szCs w:val="28"/>
              </w:rPr>
            </w:pPr>
            <w:proofErr w:type="spellStart"/>
            <w:r w:rsidRPr="00C356AE">
              <w:rPr>
                <w:rFonts w:ascii="Browallia New" w:hAnsi="Browallia New" w:cs="Browallia New"/>
                <w:bCs/>
                <w:color w:val="000000" w:themeColor="text1"/>
                <w:sz w:val="28"/>
                <w:szCs w:val="28"/>
              </w:rPr>
              <w:t>TDL</w:t>
            </w:r>
            <w:r w:rsidRPr="00C356AE">
              <w:rPr>
                <w:rFonts w:ascii="Browallia New" w:hAnsi="Browallia New" w:cs="Browallia New"/>
                <w:bCs/>
                <w:color w:val="000000" w:themeColor="text1"/>
                <w:sz w:val="28"/>
                <w:szCs w:val="28"/>
                <w:vertAlign w:val="subscript"/>
              </w:rPr>
              <w:t>y</w:t>
            </w:r>
            <w:proofErr w:type="spellEnd"/>
          </w:p>
        </w:tc>
      </w:tr>
      <w:tr w:rsidR="00C93A6A" w:rsidRPr="00C356AE" w14:paraId="36BEEB23" w14:textId="77777777" w:rsidTr="00AD4E0A">
        <w:tc>
          <w:tcPr>
            <w:tcW w:w="2127" w:type="dxa"/>
            <w:shd w:val="clear" w:color="auto" w:fill="92CDDC"/>
          </w:tcPr>
          <w:p w14:paraId="2EB3BF9C" w14:textId="77777777" w:rsidR="00C93A6A" w:rsidRPr="00C356AE" w:rsidRDefault="00C93A6A" w:rsidP="00AD4E0A">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6804" w:type="dxa"/>
          </w:tcPr>
          <w:p w14:paraId="40CA94E5" w14:textId="77777777" w:rsidR="00C93A6A" w:rsidRPr="00C356AE" w:rsidRDefault="00C93A6A" w:rsidP="00AD4E0A">
            <w:pPr>
              <w:tabs>
                <w:tab w:val="left" w:pos="1127"/>
              </w:tabs>
              <w:spacing w:before="0" w:after="0" w:line="240" w:lineRule="auto"/>
              <w:ind w:left="0"/>
              <w:rPr>
                <w:rFonts w:ascii="Browallia New" w:hAnsi="Browallia New" w:cs="Browallia New"/>
                <w:color w:val="000000" w:themeColor="text1"/>
                <w:sz w:val="28"/>
                <w:szCs w:val="28"/>
              </w:rPr>
            </w:pPr>
            <w:r w:rsidRPr="00C356AE">
              <w:rPr>
                <w:rFonts w:ascii="Browallia New" w:hAnsi="Browallia New" w:cs="Browallia New"/>
                <w:color w:val="000000" w:themeColor="text1"/>
                <w:sz w:val="28"/>
                <w:szCs w:val="28"/>
              </w:rPr>
              <w:t>-</w:t>
            </w:r>
          </w:p>
        </w:tc>
      </w:tr>
      <w:tr w:rsidR="00C93A6A" w:rsidRPr="00C356AE" w14:paraId="4ABDDC36" w14:textId="77777777" w:rsidTr="00AD4E0A">
        <w:tc>
          <w:tcPr>
            <w:tcW w:w="2127" w:type="dxa"/>
            <w:shd w:val="clear" w:color="auto" w:fill="92CDDC"/>
          </w:tcPr>
          <w:p w14:paraId="554F5E4D" w14:textId="77777777" w:rsidR="00C93A6A" w:rsidRPr="00C356AE" w:rsidRDefault="00C93A6A" w:rsidP="00AD4E0A">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6804" w:type="dxa"/>
          </w:tcPr>
          <w:p w14:paraId="60E19FD7" w14:textId="77777777" w:rsidR="00C93A6A" w:rsidRPr="000E6BB4" w:rsidRDefault="00C93A6A" w:rsidP="00AD4E0A">
            <w:pPr>
              <w:tabs>
                <w:tab w:val="left" w:pos="1127"/>
              </w:tabs>
              <w:spacing w:before="0" w:after="0" w:line="240" w:lineRule="auto"/>
              <w:ind w:left="0"/>
              <w:rPr>
                <w:rFonts w:ascii="Browallia New" w:hAnsi="Browallia New" w:cs="Browallia New"/>
                <w:color w:val="000000" w:themeColor="text1"/>
                <w:sz w:val="28"/>
                <w:szCs w:val="28"/>
                <w:cs/>
              </w:rPr>
            </w:pPr>
            <w:r w:rsidRPr="000E6BB4">
              <w:rPr>
                <w:rFonts w:ascii="Browallia New" w:hAnsi="Browallia New" w:cs="Browallia New"/>
                <w:color w:val="000000" w:themeColor="text1"/>
                <w:sz w:val="28"/>
                <w:szCs w:val="28"/>
              </w:rPr>
              <w:t>Average technical transmission and distribution losses for providing electricity in year y</w:t>
            </w:r>
          </w:p>
        </w:tc>
      </w:tr>
      <w:tr w:rsidR="00C93A6A" w:rsidRPr="00C356AE" w14:paraId="5033E0CD" w14:textId="77777777" w:rsidTr="00AD4E0A">
        <w:tc>
          <w:tcPr>
            <w:tcW w:w="2127" w:type="dxa"/>
            <w:shd w:val="clear" w:color="auto" w:fill="92CDDC"/>
          </w:tcPr>
          <w:p w14:paraId="70B5ED0A" w14:textId="77777777" w:rsidR="00C93A6A" w:rsidRPr="00C356AE" w:rsidRDefault="00C93A6A" w:rsidP="00AD4E0A">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Source of data</w:t>
            </w:r>
          </w:p>
        </w:tc>
        <w:tc>
          <w:tcPr>
            <w:tcW w:w="6804" w:type="dxa"/>
          </w:tcPr>
          <w:p w14:paraId="0E538848" w14:textId="77777777" w:rsidR="00C93A6A" w:rsidRDefault="00C93A6A" w:rsidP="00AD4E0A">
            <w:pPr>
              <w:pStyle w:val="SDMTableBoxParaNotNumbered"/>
              <w:tabs>
                <w:tab w:val="left" w:pos="1174"/>
              </w:tabs>
              <w:rPr>
                <w:rFonts w:ascii="Browallia New" w:eastAsia="Calibri" w:hAnsi="Browallia New" w:cs="Browallia New"/>
                <w:color w:val="000000" w:themeColor="text1"/>
                <w:sz w:val="28"/>
                <w:szCs w:val="28"/>
                <w:lang w:val="en-US" w:eastAsia="en-US" w:bidi="th-TH"/>
              </w:rPr>
            </w:pPr>
            <w:r w:rsidRPr="00CA21CD">
              <w:rPr>
                <w:rFonts w:ascii="Browallia New" w:eastAsia="Calibri" w:hAnsi="Browallia New" w:cs="Browallia New"/>
                <w:b/>
                <w:bCs/>
                <w:color w:val="000000" w:themeColor="text1"/>
                <w:sz w:val="28"/>
                <w:szCs w:val="28"/>
                <w:lang w:val="en-US" w:eastAsia="en-US" w:bidi="th-TH"/>
              </w:rPr>
              <w:t xml:space="preserve">Option </w:t>
            </w:r>
            <w:r w:rsidRPr="00CA21CD">
              <w:rPr>
                <w:rFonts w:ascii="Browallia New" w:eastAsia="Calibri" w:hAnsi="Browallia New" w:cs="Browallia New"/>
                <w:b/>
                <w:bCs/>
                <w:color w:val="000000" w:themeColor="text1"/>
                <w:sz w:val="28"/>
                <w:szCs w:val="28"/>
                <w:cs/>
                <w:lang w:val="en-US" w:eastAsia="en-US" w:bidi="th-TH"/>
              </w:rPr>
              <w:t>1:</w:t>
            </w:r>
            <w:r w:rsidRPr="00CA21CD">
              <w:rPr>
                <w:rFonts w:ascii="Browallia New" w:eastAsia="Calibri" w:hAnsi="Browallia New" w:cs="Browallia New"/>
                <w:color w:val="000000" w:themeColor="text1"/>
                <w:sz w:val="28"/>
                <w:szCs w:val="28"/>
                <w:cs/>
                <w:lang w:val="en-US" w:eastAsia="en-US" w:bidi="th-TH"/>
              </w:rPr>
              <w:t xml:space="preserve"> </w:t>
            </w:r>
            <w:r w:rsidRPr="00CA21CD">
              <w:rPr>
                <w:rFonts w:ascii="Browallia New" w:eastAsia="Calibri" w:hAnsi="Browallia New" w:cs="Browallia New"/>
                <w:color w:val="000000" w:themeColor="text1"/>
                <w:sz w:val="28"/>
                <w:szCs w:val="28"/>
                <w:lang w:val="en-US" w:eastAsia="en-US" w:bidi="th-TH"/>
              </w:rPr>
              <w:t>Report based on monitoring data in cases where information is available on the amount of electricity supplied by the producer and the amount of electricity received by the user</w:t>
            </w:r>
          </w:p>
          <w:p w14:paraId="359FD825" w14:textId="77777777" w:rsidR="00C93A6A" w:rsidRPr="00C356AE" w:rsidRDefault="00C93A6A" w:rsidP="005531BD">
            <w:pPr>
              <w:pStyle w:val="SDMTableBoxParaNotNumbered"/>
              <w:tabs>
                <w:tab w:val="left" w:pos="1174"/>
              </w:tabs>
              <w:rPr>
                <w:rFonts w:ascii="Browallia New" w:hAnsi="Browallia New" w:cs="Browallia New"/>
                <w:color w:val="000000" w:themeColor="text1"/>
                <w:sz w:val="28"/>
                <w:szCs w:val="28"/>
                <w:cs/>
              </w:rPr>
            </w:pPr>
            <w:r w:rsidRPr="005531BD">
              <w:rPr>
                <w:rFonts w:ascii="Browallia New" w:eastAsia="Calibri" w:hAnsi="Browallia New" w:cs="Browallia New"/>
                <w:b/>
                <w:bCs/>
                <w:color w:val="000000" w:themeColor="text1"/>
                <w:sz w:val="28"/>
                <w:szCs w:val="28"/>
                <w:lang w:val="en-US" w:eastAsia="en-US" w:bidi="th-TH"/>
              </w:rPr>
              <w:t xml:space="preserve">Option </w:t>
            </w:r>
            <w:r w:rsidRPr="005531BD">
              <w:rPr>
                <w:rFonts w:ascii="Browallia New" w:eastAsia="Calibri" w:hAnsi="Browallia New" w:cs="Browallia New"/>
                <w:b/>
                <w:bCs/>
                <w:color w:val="000000" w:themeColor="text1"/>
                <w:sz w:val="28"/>
                <w:szCs w:val="28"/>
                <w:cs/>
                <w:lang w:val="en-US" w:eastAsia="en-US"/>
              </w:rPr>
              <w:t xml:space="preserve">2: </w:t>
            </w:r>
            <w:r w:rsidRPr="005531BD">
              <w:rPr>
                <w:rFonts w:ascii="Browallia New" w:eastAsia="Calibri" w:hAnsi="Browallia New" w:cs="Browallia New"/>
                <w:color w:val="000000" w:themeColor="text1"/>
                <w:sz w:val="28"/>
                <w:szCs w:val="28"/>
                <w:lang w:val="en-US" w:eastAsia="en-US" w:bidi="th-TH"/>
              </w:rPr>
              <w:t xml:space="preserve">Use the most recent value announced by TGO (value = </w:t>
            </w:r>
            <w:r w:rsidRPr="005531BD">
              <w:rPr>
                <w:rFonts w:ascii="Browallia New" w:eastAsia="Calibri" w:hAnsi="Browallia New" w:cs="Browallia New"/>
                <w:color w:val="000000" w:themeColor="text1"/>
                <w:sz w:val="28"/>
                <w:szCs w:val="28"/>
                <w:cs/>
                <w:lang w:val="en-US" w:eastAsia="en-US"/>
              </w:rPr>
              <w:t>0.0596)</w:t>
            </w:r>
            <w:r w:rsidRPr="005531BD">
              <w:rPr>
                <w:rFonts w:ascii="Browallia New" w:eastAsia="Calibri" w:hAnsi="Browallia New" w:cs="Browallia New"/>
                <w:color w:val="000000" w:themeColor="text1"/>
                <w:sz w:val="28"/>
                <w:szCs w:val="28"/>
                <w:lang w:val="en-US" w:eastAsia="en-US" w:bidi="th-TH"/>
              </w:rPr>
              <w:t xml:space="preserve">, which is based on data from the Thailand Energy Balance Report for the year </w:t>
            </w:r>
            <w:r w:rsidRPr="005531BD">
              <w:rPr>
                <w:rFonts w:ascii="Browallia New" w:eastAsia="Calibri" w:hAnsi="Browallia New" w:cs="Browallia New"/>
                <w:color w:val="000000" w:themeColor="text1"/>
                <w:sz w:val="28"/>
                <w:szCs w:val="28"/>
                <w:cs/>
                <w:lang w:val="en-US" w:eastAsia="en-US"/>
              </w:rPr>
              <w:t>2023</w:t>
            </w:r>
            <w:r w:rsidRPr="005531BD">
              <w:rPr>
                <w:rFonts w:ascii="Browallia New" w:eastAsia="Calibri" w:hAnsi="Browallia New" w:cs="Browallia New"/>
                <w:color w:val="000000" w:themeColor="text1"/>
                <w:sz w:val="28"/>
                <w:szCs w:val="28"/>
                <w:lang w:val="en-US" w:eastAsia="en-US" w:bidi="th-TH"/>
              </w:rPr>
              <w:t>, by the Department of Alternative Energy Development and Efficiency</w:t>
            </w:r>
          </w:p>
        </w:tc>
      </w:tr>
      <w:tr w:rsidR="00C93A6A" w:rsidRPr="00C356AE" w14:paraId="3D3B78D3" w14:textId="77777777" w:rsidTr="00AD4E0A">
        <w:tc>
          <w:tcPr>
            <w:tcW w:w="2127" w:type="dxa"/>
            <w:shd w:val="clear" w:color="auto" w:fill="92CDDC"/>
          </w:tcPr>
          <w:p w14:paraId="7143FEBF" w14:textId="77777777" w:rsidR="00C93A6A" w:rsidRPr="00C356AE" w:rsidRDefault="00C93A6A" w:rsidP="00AD4E0A">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Measurement procedures</w:t>
            </w:r>
          </w:p>
        </w:tc>
        <w:tc>
          <w:tcPr>
            <w:tcW w:w="6804" w:type="dxa"/>
          </w:tcPr>
          <w:p w14:paraId="5890E344" w14:textId="77777777" w:rsidR="00C93A6A" w:rsidRPr="002C5C16" w:rsidRDefault="00C93A6A" w:rsidP="002C5C16">
            <w:pPr>
              <w:tabs>
                <w:tab w:val="left" w:pos="452"/>
                <w:tab w:val="left" w:pos="1127"/>
              </w:tabs>
              <w:spacing w:before="0" w:after="0" w:line="240" w:lineRule="auto"/>
              <w:ind w:left="0"/>
              <w:rPr>
                <w:rFonts w:ascii="Browallia New" w:hAnsi="Browallia New" w:cs="Browallia New"/>
                <w:color w:val="000000" w:themeColor="text1"/>
                <w:sz w:val="28"/>
                <w:szCs w:val="28"/>
              </w:rPr>
            </w:pPr>
            <w:r w:rsidRPr="002C5C16">
              <w:rPr>
                <w:rFonts w:ascii="Browallia New" w:hAnsi="Browallia New" w:cs="Browallia New"/>
                <w:color w:val="000000" w:themeColor="text1"/>
                <w:sz w:val="28"/>
                <w:szCs w:val="28"/>
                <w:lang w:val="en-SG"/>
              </w:rPr>
              <w:t>If Option 1 is chosen, the project developer must monitor the specified value annually throughout the monitoring period of greenhouse gas emission reductions</w:t>
            </w:r>
          </w:p>
          <w:p w14:paraId="496B8789" w14:textId="77777777" w:rsidR="00C93A6A" w:rsidRPr="00C356AE" w:rsidRDefault="00C93A6A" w:rsidP="00AD4E0A">
            <w:pPr>
              <w:spacing w:before="0" w:after="0" w:line="240" w:lineRule="auto"/>
              <w:ind w:left="0"/>
              <w:rPr>
                <w:rFonts w:ascii="Browallia New" w:hAnsi="Browallia New" w:cs="Browallia New"/>
                <w:color w:val="000000" w:themeColor="text1"/>
                <w:sz w:val="28"/>
                <w:szCs w:val="28"/>
                <w:lang w:val="en-SG"/>
              </w:rPr>
            </w:pPr>
            <w:r w:rsidRPr="00CA21CD">
              <w:rPr>
                <w:rFonts w:ascii="Browallia New" w:hAnsi="Browallia New" w:cs="Browallia New"/>
                <w:color w:val="000000" w:themeColor="text1"/>
                <w:sz w:val="28"/>
                <w:szCs w:val="28"/>
              </w:rPr>
              <w:t xml:space="preserve">If Option </w:t>
            </w:r>
            <w:r w:rsidRPr="00CA21CD">
              <w:rPr>
                <w:rFonts w:ascii="Browallia New" w:hAnsi="Browallia New" w:cs="Browallia New"/>
                <w:color w:val="000000" w:themeColor="text1"/>
                <w:sz w:val="28"/>
                <w:szCs w:val="28"/>
                <w:cs/>
              </w:rPr>
              <w:t xml:space="preserve">2 </w:t>
            </w:r>
            <w:r w:rsidRPr="00CA21CD">
              <w:rPr>
                <w:rFonts w:ascii="Browallia New" w:hAnsi="Browallia New" w:cs="Browallia New"/>
                <w:color w:val="000000" w:themeColor="text1"/>
                <w:sz w:val="28"/>
                <w:szCs w:val="28"/>
              </w:rPr>
              <w:t>is chosen, the project developer must use this value consistently throughout the monitoring period of greenhouse gas emission reduction</w:t>
            </w:r>
          </w:p>
        </w:tc>
      </w:tr>
      <w:tr w:rsidR="00C93A6A" w:rsidRPr="00C356AE" w14:paraId="635B4BB2" w14:textId="77777777" w:rsidTr="00AD4E0A">
        <w:tc>
          <w:tcPr>
            <w:tcW w:w="2127" w:type="dxa"/>
            <w:shd w:val="clear" w:color="auto" w:fill="92CDDC"/>
          </w:tcPr>
          <w:p w14:paraId="2D96F944" w14:textId="77777777" w:rsidR="00C93A6A" w:rsidRPr="00C356AE" w:rsidRDefault="00C93A6A" w:rsidP="00AD4E0A">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Monitoring frequency</w:t>
            </w:r>
          </w:p>
        </w:tc>
        <w:tc>
          <w:tcPr>
            <w:tcW w:w="6804" w:type="dxa"/>
          </w:tcPr>
          <w:p w14:paraId="13E56B8A" w14:textId="37A30131" w:rsidR="00C93A6A" w:rsidRPr="00C356AE" w:rsidRDefault="00C93A6A" w:rsidP="00AD4E0A">
            <w:pPr>
              <w:tabs>
                <w:tab w:val="left" w:pos="1127"/>
              </w:tabs>
              <w:spacing w:before="0" w:after="0" w:line="240" w:lineRule="auto"/>
              <w:ind w:left="0"/>
              <w:rPr>
                <w:rFonts w:ascii="Browallia New" w:hAnsi="Browallia New" w:cs="Browallia New"/>
                <w:color w:val="000000" w:themeColor="text1"/>
                <w:sz w:val="28"/>
                <w:szCs w:val="28"/>
                <w:cs/>
              </w:rPr>
            </w:pPr>
            <w:r w:rsidRPr="00CA21CD">
              <w:rPr>
                <w:rFonts w:ascii="Browallia New" w:hAnsi="Browallia New" w:cs="Browallia New"/>
                <w:color w:val="000000" w:themeColor="text1"/>
                <w:sz w:val="28"/>
                <w:szCs w:val="28"/>
              </w:rPr>
              <w:t>To be determined once in the first year of the crediting period</w:t>
            </w:r>
          </w:p>
        </w:tc>
      </w:tr>
    </w:tbl>
    <w:p w14:paraId="586C96D2" w14:textId="77777777" w:rsidR="00C93A6A" w:rsidRPr="00271E85" w:rsidRDefault="00C93A6A" w:rsidP="00C93A6A">
      <w:pPr>
        <w:spacing w:before="0" w:after="0" w:line="240" w:lineRule="auto"/>
        <w:rPr>
          <w:rFonts w:ascii="Browallia New" w:hAnsi="Browallia New" w:cs="Browallia New"/>
          <w:color w:val="FF0000"/>
          <w:sz w:val="28"/>
          <w:szCs w:val="28"/>
        </w:rPr>
      </w:pPr>
    </w:p>
    <w:tbl>
      <w:tblPr>
        <w:tblW w:w="89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781"/>
      </w:tblGrid>
      <w:tr w:rsidR="00C93A6A" w:rsidRPr="00DF0427" w14:paraId="45B453BB" w14:textId="77777777" w:rsidTr="00AD4E0A">
        <w:tc>
          <w:tcPr>
            <w:tcW w:w="2127" w:type="dxa"/>
            <w:shd w:val="clear" w:color="auto" w:fill="92CDDC" w:themeFill="accent5" w:themeFillTint="99"/>
          </w:tcPr>
          <w:p w14:paraId="58E2E09C" w14:textId="77777777" w:rsidR="00C93A6A" w:rsidRPr="0023685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Parameter</w:t>
            </w:r>
          </w:p>
        </w:tc>
        <w:tc>
          <w:tcPr>
            <w:tcW w:w="6781" w:type="dxa"/>
          </w:tcPr>
          <w:p w14:paraId="12CFB736" w14:textId="77777777" w:rsidR="00C93A6A" w:rsidRPr="00236850" w:rsidRDefault="00C93A6A" w:rsidP="00AD4E0A">
            <w:pPr>
              <w:spacing w:before="0" w:after="0" w:line="240" w:lineRule="auto"/>
              <w:ind w:left="0"/>
              <w:rPr>
                <w:rFonts w:ascii="Browallia New" w:hAnsi="Browallia New" w:cs="Browallia New"/>
                <w:sz w:val="28"/>
                <w:szCs w:val="28"/>
                <w:cs/>
              </w:rPr>
            </w:pPr>
            <w:r w:rsidRPr="00236850">
              <w:rPr>
                <w:rFonts w:ascii="Browallia New" w:hAnsi="Browallia New" w:cs="Browallia New"/>
                <w:sz w:val="28"/>
                <w:szCs w:val="28"/>
              </w:rPr>
              <w:sym w:font="Symbol" w:char="F068"/>
            </w:r>
            <w:proofErr w:type="spellStart"/>
            <w:proofErr w:type="gramStart"/>
            <w:r w:rsidRPr="00236850">
              <w:rPr>
                <w:rFonts w:ascii="Browallia New" w:hAnsi="Browallia New" w:cs="Browallia New"/>
                <w:sz w:val="28"/>
                <w:szCs w:val="28"/>
                <w:vertAlign w:val="subscript"/>
              </w:rPr>
              <w:t>IPS,y</w:t>
            </w:r>
            <w:proofErr w:type="spellEnd"/>
            <w:proofErr w:type="gramEnd"/>
          </w:p>
        </w:tc>
      </w:tr>
      <w:tr w:rsidR="00C93A6A" w:rsidRPr="00DF0427" w14:paraId="477E5EF9" w14:textId="77777777" w:rsidTr="00AD4E0A">
        <w:tc>
          <w:tcPr>
            <w:tcW w:w="2127" w:type="dxa"/>
            <w:shd w:val="clear" w:color="auto" w:fill="92CDDC" w:themeFill="accent5" w:themeFillTint="99"/>
          </w:tcPr>
          <w:p w14:paraId="31FD00DB" w14:textId="77777777" w:rsidR="00C93A6A" w:rsidRPr="0023685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Unit</w:t>
            </w:r>
          </w:p>
        </w:tc>
        <w:tc>
          <w:tcPr>
            <w:tcW w:w="6781" w:type="dxa"/>
          </w:tcPr>
          <w:p w14:paraId="521695D1" w14:textId="77777777" w:rsidR="00C93A6A" w:rsidRPr="00236850" w:rsidRDefault="00C93A6A" w:rsidP="00AD4E0A">
            <w:pPr>
              <w:spacing w:before="0" w:after="0" w:line="240" w:lineRule="auto"/>
              <w:ind w:left="0"/>
              <w:rPr>
                <w:rFonts w:ascii="Browallia New" w:hAnsi="Browallia New" w:cs="Browallia New"/>
                <w:sz w:val="28"/>
                <w:szCs w:val="28"/>
                <w:cs/>
              </w:rPr>
            </w:pPr>
            <w:r w:rsidRPr="00236850">
              <w:rPr>
                <w:rFonts w:ascii="Browallia New" w:hAnsi="Browallia New" w:cs="Browallia New"/>
                <w:sz w:val="28"/>
                <w:szCs w:val="28"/>
              </w:rPr>
              <w:t>-</w:t>
            </w:r>
          </w:p>
        </w:tc>
      </w:tr>
      <w:tr w:rsidR="00C93A6A" w:rsidRPr="00DF0427" w14:paraId="74804574" w14:textId="77777777" w:rsidTr="00AD4E0A">
        <w:tc>
          <w:tcPr>
            <w:tcW w:w="2127" w:type="dxa"/>
            <w:shd w:val="clear" w:color="auto" w:fill="92CDDC" w:themeFill="accent5" w:themeFillTint="99"/>
          </w:tcPr>
          <w:p w14:paraId="560E4D73" w14:textId="77777777" w:rsidR="00C93A6A" w:rsidRPr="0023685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Description</w:t>
            </w:r>
          </w:p>
        </w:tc>
        <w:tc>
          <w:tcPr>
            <w:tcW w:w="6781" w:type="dxa"/>
          </w:tcPr>
          <w:p w14:paraId="7DBE0A31" w14:textId="77777777" w:rsidR="00C93A6A" w:rsidRPr="000900E7" w:rsidRDefault="00C93A6A" w:rsidP="00AD4E0A">
            <w:pPr>
              <w:spacing w:before="0" w:after="0" w:line="240" w:lineRule="auto"/>
              <w:ind w:left="0"/>
              <w:rPr>
                <w:rFonts w:ascii="Browallia New" w:hAnsi="Browallia New" w:cs="Browallia New"/>
                <w:sz w:val="28"/>
                <w:szCs w:val="28"/>
              </w:rPr>
            </w:pPr>
            <w:r w:rsidRPr="000900E7">
              <w:rPr>
                <w:rFonts w:ascii="Browallia New" w:hAnsi="Browallia New" w:cs="Browallia New"/>
                <w:sz w:val="28"/>
                <w:szCs w:val="28"/>
              </w:rPr>
              <w:t xml:space="preserve">Average annual efficiency of the power plant in year y </w:t>
            </w:r>
          </w:p>
          <w:p w14:paraId="7E99FCB2" w14:textId="77777777" w:rsidR="00C93A6A" w:rsidRPr="00236850" w:rsidRDefault="00C93A6A" w:rsidP="00AD4E0A">
            <w:pPr>
              <w:spacing w:before="0" w:after="0" w:line="240" w:lineRule="auto"/>
              <w:ind w:left="0"/>
              <w:rPr>
                <w:rFonts w:ascii="Browallia New" w:hAnsi="Browallia New" w:cs="Browallia New"/>
                <w:sz w:val="28"/>
                <w:szCs w:val="28"/>
                <w:cs/>
              </w:rPr>
            </w:pPr>
            <w:r w:rsidRPr="000900E7">
              <w:rPr>
                <w:rFonts w:ascii="Browallia New" w:hAnsi="Browallia New" w:cs="Browallia New"/>
                <w:sz w:val="28"/>
                <w:szCs w:val="28"/>
                <w:cs/>
              </w:rPr>
              <w:t>(</w:t>
            </w:r>
            <w:r w:rsidRPr="000900E7">
              <w:rPr>
                <w:rFonts w:ascii="Browallia New" w:hAnsi="Browallia New" w:cs="Browallia New"/>
                <w:sz w:val="28"/>
                <w:szCs w:val="28"/>
              </w:rPr>
              <w:t xml:space="preserve">value between </w:t>
            </w:r>
            <w:r w:rsidRPr="000900E7">
              <w:rPr>
                <w:rFonts w:ascii="Browallia New" w:hAnsi="Browallia New" w:cs="Browallia New"/>
                <w:sz w:val="28"/>
                <w:szCs w:val="28"/>
                <w:cs/>
              </w:rPr>
              <w:t xml:space="preserve">0 </w:t>
            </w:r>
            <w:r w:rsidRPr="000900E7">
              <w:rPr>
                <w:rFonts w:ascii="Browallia New" w:hAnsi="Browallia New" w:cs="Browallia New"/>
                <w:sz w:val="28"/>
                <w:szCs w:val="28"/>
              </w:rPr>
              <w:t xml:space="preserve">and </w:t>
            </w:r>
            <w:r w:rsidRPr="000900E7">
              <w:rPr>
                <w:rFonts w:ascii="Browallia New" w:hAnsi="Browallia New" w:cs="Browallia New"/>
                <w:sz w:val="28"/>
                <w:szCs w:val="28"/>
                <w:cs/>
              </w:rPr>
              <w:t>1)</w:t>
            </w:r>
          </w:p>
        </w:tc>
      </w:tr>
      <w:tr w:rsidR="00C93A6A" w:rsidRPr="00DF0427" w14:paraId="2873B3D7" w14:textId="77777777" w:rsidTr="00AD4E0A">
        <w:tc>
          <w:tcPr>
            <w:tcW w:w="2127" w:type="dxa"/>
            <w:shd w:val="clear" w:color="auto" w:fill="92CDDC" w:themeFill="accent5" w:themeFillTint="99"/>
          </w:tcPr>
          <w:p w14:paraId="77F558AA" w14:textId="77777777" w:rsidR="00C93A6A" w:rsidRPr="0023685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Source of data</w:t>
            </w:r>
          </w:p>
        </w:tc>
        <w:tc>
          <w:tcPr>
            <w:tcW w:w="6781" w:type="dxa"/>
            <w:vAlign w:val="center"/>
          </w:tcPr>
          <w:p w14:paraId="1A5776C2" w14:textId="77777777" w:rsidR="00C93A6A" w:rsidRPr="00236850" w:rsidRDefault="00C93A6A" w:rsidP="00AD4E0A">
            <w:pPr>
              <w:spacing w:before="0" w:after="0" w:line="240" w:lineRule="auto"/>
              <w:ind w:left="0"/>
              <w:rPr>
                <w:rFonts w:ascii="Browallia New" w:hAnsi="Browallia New" w:cs="Browallia New"/>
                <w:sz w:val="28"/>
                <w:szCs w:val="28"/>
                <w:cs/>
              </w:rPr>
            </w:pPr>
            <w:r w:rsidRPr="000900E7">
              <w:rPr>
                <w:rFonts w:ascii="Browallia New" w:hAnsi="Browallia New" w:cs="Browallia New"/>
                <w:sz w:val="28"/>
                <w:szCs w:val="28"/>
              </w:rPr>
              <w:t>Report on energy measurements and energy balance of the power plant</w:t>
            </w:r>
          </w:p>
        </w:tc>
      </w:tr>
      <w:tr w:rsidR="00C93A6A" w:rsidRPr="00DF0427" w14:paraId="18A0F77E" w14:textId="77777777" w:rsidTr="00AD4E0A">
        <w:tc>
          <w:tcPr>
            <w:tcW w:w="2127" w:type="dxa"/>
            <w:shd w:val="clear" w:color="auto" w:fill="92CDDC" w:themeFill="accent5" w:themeFillTint="99"/>
          </w:tcPr>
          <w:p w14:paraId="79C6FDE4" w14:textId="77777777" w:rsidR="00C93A6A" w:rsidRPr="0023685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Measurement procedures</w:t>
            </w:r>
          </w:p>
        </w:tc>
        <w:tc>
          <w:tcPr>
            <w:tcW w:w="6781" w:type="dxa"/>
            <w:vAlign w:val="center"/>
          </w:tcPr>
          <w:p w14:paraId="62071C45" w14:textId="77777777" w:rsidR="00C93A6A" w:rsidRPr="000900E7" w:rsidRDefault="00C93A6A" w:rsidP="00AD4E0A">
            <w:pPr>
              <w:spacing w:before="0" w:after="0" w:line="240" w:lineRule="auto"/>
              <w:ind w:left="0"/>
              <w:rPr>
                <w:rFonts w:ascii="Browallia New" w:hAnsi="Browallia New" w:cs="Browallia New"/>
                <w:sz w:val="28"/>
                <w:szCs w:val="28"/>
              </w:rPr>
            </w:pPr>
            <w:r w:rsidRPr="000900E7">
              <w:rPr>
                <w:rFonts w:ascii="Browallia New" w:hAnsi="Browallia New" w:cs="Browallia New"/>
                <w:sz w:val="28"/>
                <w:szCs w:val="28"/>
              </w:rPr>
              <w:t>Measurements shall be conducted using the power plant’s monitoring instruments, including:</w:t>
            </w:r>
          </w:p>
          <w:p w14:paraId="45D47A6D" w14:textId="77777777" w:rsidR="00C93A6A" w:rsidRPr="000900E7" w:rsidRDefault="00C93A6A" w:rsidP="00AD4E0A">
            <w:pPr>
              <w:spacing w:before="0" w:after="0" w:line="240" w:lineRule="auto"/>
              <w:ind w:left="0"/>
              <w:rPr>
                <w:rFonts w:ascii="Browallia New" w:hAnsi="Browallia New" w:cs="Browallia New"/>
                <w:sz w:val="28"/>
                <w:szCs w:val="28"/>
              </w:rPr>
            </w:pPr>
            <w:r w:rsidRPr="000900E7">
              <w:rPr>
                <w:rFonts w:ascii="Browallia New" w:hAnsi="Browallia New" w:cs="Browallia New"/>
                <w:sz w:val="28"/>
                <w:szCs w:val="28"/>
                <w:cs/>
              </w:rPr>
              <w:t xml:space="preserve">• </w:t>
            </w:r>
            <w:r w:rsidRPr="000900E7">
              <w:rPr>
                <w:rFonts w:ascii="Browallia New" w:hAnsi="Browallia New" w:cs="Browallia New"/>
                <w:sz w:val="28"/>
                <w:szCs w:val="28"/>
              </w:rPr>
              <w:t>Amount of electricity</w:t>
            </w:r>
          </w:p>
          <w:p w14:paraId="03698F01" w14:textId="77777777" w:rsidR="00C93A6A" w:rsidRPr="000900E7" w:rsidRDefault="00C93A6A" w:rsidP="00AD4E0A">
            <w:pPr>
              <w:spacing w:before="0" w:after="0" w:line="240" w:lineRule="auto"/>
              <w:ind w:left="0"/>
              <w:rPr>
                <w:rFonts w:ascii="Browallia New" w:hAnsi="Browallia New" w:cs="Browallia New"/>
                <w:sz w:val="28"/>
                <w:szCs w:val="28"/>
              </w:rPr>
            </w:pPr>
            <w:r w:rsidRPr="000900E7">
              <w:rPr>
                <w:rFonts w:ascii="Browallia New" w:hAnsi="Browallia New" w:cs="Browallia New"/>
                <w:sz w:val="28"/>
                <w:szCs w:val="28"/>
                <w:cs/>
              </w:rPr>
              <w:t xml:space="preserve">• </w:t>
            </w:r>
            <w:r w:rsidRPr="000900E7">
              <w:rPr>
                <w:rFonts w:ascii="Browallia New" w:hAnsi="Browallia New" w:cs="Browallia New"/>
                <w:sz w:val="28"/>
                <w:szCs w:val="28"/>
              </w:rPr>
              <w:t>Quantity and pressure of steam</w:t>
            </w:r>
          </w:p>
          <w:p w14:paraId="039FBFF5" w14:textId="77777777" w:rsidR="00C93A6A" w:rsidRPr="000900E7" w:rsidRDefault="00C93A6A" w:rsidP="00AD4E0A">
            <w:pPr>
              <w:spacing w:before="0" w:after="0" w:line="240" w:lineRule="auto"/>
              <w:ind w:left="0"/>
              <w:rPr>
                <w:rFonts w:ascii="Browallia New" w:hAnsi="Browallia New" w:cs="Browallia New"/>
                <w:sz w:val="28"/>
                <w:szCs w:val="28"/>
              </w:rPr>
            </w:pPr>
            <w:r w:rsidRPr="000900E7">
              <w:rPr>
                <w:rFonts w:ascii="Browallia New" w:hAnsi="Browallia New" w:cs="Browallia New"/>
                <w:sz w:val="28"/>
                <w:szCs w:val="28"/>
                <w:cs/>
              </w:rPr>
              <w:t xml:space="preserve">• </w:t>
            </w:r>
            <w:r w:rsidRPr="000900E7">
              <w:rPr>
                <w:rFonts w:ascii="Browallia New" w:hAnsi="Browallia New" w:cs="Browallia New"/>
                <w:sz w:val="28"/>
                <w:szCs w:val="28"/>
              </w:rPr>
              <w:t>Quantity and temperature of flue gas</w:t>
            </w:r>
          </w:p>
          <w:p w14:paraId="2293BC06" w14:textId="77777777" w:rsidR="00C93A6A" w:rsidRPr="000900E7" w:rsidRDefault="00C93A6A" w:rsidP="00AD4E0A">
            <w:pPr>
              <w:spacing w:before="0" w:after="0" w:line="240" w:lineRule="auto"/>
              <w:ind w:left="0"/>
              <w:rPr>
                <w:rFonts w:ascii="Browallia New" w:hAnsi="Browallia New" w:cs="Browallia New"/>
                <w:sz w:val="28"/>
                <w:szCs w:val="28"/>
              </w:rPr>
            </w:pPr>
            <w:r w:rsidRPr="000900E7">
              <w:rPr>
                <w:rFonts w:ascii="Browallia New" w:hAnsi="Browallia New" w:cs="Browallia New"/>
                <w:sz w:val="28"/>
                <w:szCs w:val="28"/>
                <w:cs/>
              </w:rPr>
              <w:t xml:space="preserve">• </w:t>
            </w:r>
            <w:r w:rsidRPr="000900E7">
              <w:rPr>
                <w:rFonts w:ascii="Browallia New" w:hAnsi="Browallia New" w:cs="Browallia New"/>
                <w:sz w:val="28"/>
                <w:szCs w:val="28"/>
              </w:rPr>
              <w:t>Mass or volume of fossil fuels used</w:t>
            </w:r>
          </w:p>
        </w:tc>
      </w:tr>
      <w:tr w:rsidR="00C93A6A" w:rsidRPr="00DF0427" w14:paraId="3F278837" w14:textId="77777777" w:rsidTr="00AD4E0A">
        <w:tc>
          <w:tcPr>
            <w:tcW w:w="2127" w:type="dxa"/>
            <w:shd w:val="clear" w:color="auto" w:fill="92CDDC" w:themeFill="accent5" w:themeFillTint="99"/>
          </w:tcPr>
          <w:p w14:paraId="724350EC" w14:textId="77777777" w:rsidR="00C93A6A" w:rsidRPr="0023685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Monitoring frequency</w:t>
            </w:r>
          </w:p>
        </w:tc>
        <w:tc>
          <w:tcPr>
            <w:tcW w:w="6781" w:type="dxa"/>
          </w:tcPr>
          <w:p w14:paraId="1B8457C3" w14:textId="77777777" w:rsidR="00C93A6A" w:rsidRPr="00236850" w:rsidRDefault="00C93A6A" w:rsidP="00AD4E0A">
            <w:pPr>
              <w:spacing w:before="0" w:after="0" w:line="240" w:lineRule="auto"/>
              <w:ind w:left="0"/>
              <w:rPr>
                <w:rFonts w:ascii="Browallia New" w:hAnsi="Browallia New" w:cs="Browallia New"/>
                <w:sz w:val="28"/>
                <w:szCs w:val="28"/>
                <w:cs/>
              </w:rPr>
            </w:pPr>
            <w:r w:rsidRPr="00236850">
              <w:rPr>
                <w:rFonts w:ascii="Browallia New" w:hAnsi="Browallia New" w:cs="Browallia New"/>
                <w:sz w:val="28"/>
                <w:szCs w:val="28"/>
              </w:rPr>
              <w:t>-</w:t>
            </w:r>
          </w:p>
        </w:tc>
      </w:tr>
    </w:tbl>
    <w:p w14:paraId="6AA17E8B" w14:textId="77777777" w:rsidR="00C93A6A" w:rsidRDefault="00C93A6A" w:rsidP="00C93A6A">
      <w:pPr>
        <w:spacing w:before="0" w:after="0" w:line="240" w:lineRule="auto"/>
        <w:rPr>
          <w:rFonts w:ascii="Browallia New" w:hAnsi="Browallia New" w:cs="Browallia New"/>
          <w:color w:val="FF0000"/>
          <w:sz w:val="28"/>
          <w:szCs w:val="28"/>
        </w:rPr>
      </w:pPr>
    </w:p>
    <w:tbl>
      <w:tblPr>
        <w:tblW w:w="89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781"/>
      </w:tblGrid>
      <w:tr w:rsidR="00C93A6A" w:rsidRPr="00236850" w14:paraId="11357742" w14:textId="77777777" w:rsidTr="00AD4E0A">
        <w:tc>
          <w:tcPr>
            <w:tcW w:w="2127" w:type="dxa"/>
            <w:shd w:val="clear" w:color="auto" w:fill="92CDDC" w:themeFill="accent5" w:themeFillTint="99"/>
          </w:tcPr>
          <w:p w14:paraId="50808F29" w14:textId="77777777" w:rsidR="00C93A6A" w:rsidRPr="0023685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Parameter</w:t>
            </w:r>
          </w:p>
        </w:tc>
        <w:tc>
          <w:tcPr>
            <w:tcW w:w="6781" w:type="dxa"/>
          </w:tcPr>
          <w:p w14:paraId="6F00EA9D" w14:textId="77777777" w:rsidR="00C93A6A" w:rsidRPr="00236850" w:rsidRDefault="00C93A6A" w:rsidP="00AD4E0A">
            <w:pPr>
              <w:spacing w:before="0" w:after="0" w:line="240" w:lineRule="auto"/>
              <w:ind w:left="0"/>
              <w:rPr>
                <w:rFonts w:ascii="Browallia New" w:hAnsi="Browallia New" w:cs="Browallia New"/>
                <w:sz w:val="28"/>
                <w:szCs w:val="28"/>
              </w:rPr>
            </w:pPr>
            <w:proofErr w:type="spellStart"/>
            <w:proofErr w:type="gramStart"/>
            <w:r w:rsidRPr="00236850">
              <w:rPr>
                <w:rFonts w:ascii="Browallia New" w:eastAsia="Cambria Math" w:hAnsi="Browallia New" w:cs="Browallia New"/>
                <w:sz w:val="28"/>
                <w:szCs w:val="28"/>
              </w:rPr>
              <w:t>TFC</w:t>
            </w:r>
            <w:r w:rsidRPr="00236850">
              <w:rPr>
                <w:rFonts w:ascii="Browallia New" w:eastAsia="Cambria Math" w:hAnsi="Browallia New" w:cs="Browallia New"/>
                <w:sz w:val="28"/>
                <w:szCs w:val="28"/>
                <w:vertAlign w:val="subscript"/>
              </w:rPr>
              <w:t>IPS,y</w:t>
            </w:r>
            <w:proofErr w:type="spellEnd"/>
            <w:proofErr w:type="gramEnd"/>
          </w:p>
        </w:tc>
      </w:tr>
      <w:tr w:rsidR="00C93A6A" w:rsidRPr="00236850" w14:paraId="4F72CB05" w14:textId="77777777" w:rsidTr="00AD4E0A">
        <w:tc>
          <w:tcPr>
            <w:tcW w:w="2127" w:type="dxa"/>
            <w:shd w:val="clear" w:color="auto" w:fill="92CDDC" w:themeFill="accent5" w:themeFillTint="99"/>
          </w:tcPr>
          <w:p w14:paraId="4B2CD9F2" w14:textId="77777777" w:rsidR="00C93A6A" w:rsidRPr="0023685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Unit</w:t>
            </w:r>
          </w:p>
        </w:tc>
        <w:tc>
          <w:tcPr>
            <w:tcW w:w="6781" w:type="dxa"/>
          </w:tcPr>
          <w:p w14:paraId="12B1F0E2" w14:textId="77777777" w:rsidR="00C93A6A" w:rsidRPr="0023685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sz w:val="28"/>
                <w:szCs w:val="28"/>
              </w:rPr>
              <w:t>unit/year</w:t>
            </w:r>
          </w:p>
        </w:tc>
      </w:tr>
      <w:tr w:rsidR="00C93A6A" w:rsidRPr="00236850" w14:paraId="27321D0B" w14:textId="77777777" w:rsidTr="00AD4E0A">
        <w:tc>
          <w:tcPr>
            <w:tcW w:w="2127" w:type="dxa"/>
            <w:shd w:val="clear" w:color="auto" w:fill="92CDDC" w:themeFill="accent5" w:themeFillTint="99"/>
          </w:tcPr>
          <w:p w14:paraId="01E34C26" w14:textId="77777777" w:rsidR="00C93A6A" w:rsidRPr="0023685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Description</w:t>
            </w:r>
          </w:p>
        </w:tc>
        <w:tc>
          <w:tcPr>
            <w:tcW w:w="6781" w:type="dxa"/>
          </w:tcPr>
          <w:p w14:paraId="07ECEC4E" w14:textId="77777777" w:rsidR="00C93A6A" w:rsidRPr="00236850" w:rsidRDefault="00C93A6A" w:rsidP="00AD4E0A">
            <w:pPr>
              <w:spacing w:before="0" w:after="0" w:line="240" w:lineRule="auto"/>
              <w:ind w:left="0"/>
              <w:rPr>
                <w:rFonts w:ascii="Browallia New" w:hAnsi="Browallia New" w:cs="Browallia New"/>
                <w:sz w:val="28"/>
                <w:szCs w:val="28"/>
                <w:cs/>
              </w:rPr>
            </w:pPr>
            <w:r w:rsidRPr="000900E7">
              <w:rPr>
                <w:rFonts w:ascii="Browallia New" w:hAnsi="Browallia New" w:cs="Browallia New"/>
                <w:sz w:val="28"/>
                <w:szCs w:val="28"/>
              </w:rPr>
              <w:t>Total fossil fuel consumption by the power plant(s) supplying electricity and/or steam for use in year y</w:t>
            </w:r>
          </w:p>
        </w:tc>
      </w:tr>
      <w:tr w:rsidR="00C93A6A" w:rsidRPr="00236850" w14:paraId="72134E4D" w14:textId="77777777" w:rsidTr="00AD4E0A">
        <w:tc>
          <w:tcPr>
            <w:tcW w:w="2127" w:type="dxa"/>
            <w:shd w:val="clear" w:color="auto" w:fill="92CDDC" w:themeFill="accent5" w:themeFillTint="99"/>
          </w:tcPr>
          <w:p w14:paraId="4890FC03" w14:textId="77777777" w:rsidR="00C93A6A" w:rsidRPr="0023685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Source of data</w:t>
            </w:r>
          </w:p>
        </w:tc>
        <w:tc>
          <w:tcPr>
            <w:tcW w:w="6781" w:type="dxa"/>
            <w:vAlign w:val="center"/>
          </w:tcPr>
          <w:p w14:paraId="7D20E58D" w14:textId="77777777" w:rsidR="00C93A6A" w:rsidRPr="00236850" w:rsidRDefault="00C93A6A" w:rsidP="00AD4E0A">
            <w:pPr>
              <w:spacing w:before="0" w:after="0" w:line="240" w:lineRule="auto"/>
              <w:ind w:left="0"/>
              <w:rPr>
                <w:rFonts w:ascii="Browallia New" w:hAnsi="Browallia New" w:cs="Browallia New"/>
                <w:sz w:val="28"/>
                <w:szCs w:val="28"/>
                <w:cs/>
              </w:rPr>
            </w:pPr>
            <w:r w:rsidRPr="000900E7">
              <w:rPr>
                <w:rFonts w:ascii="Browallia New" w:hAnsi="Browallia New" w:cs="Browallia New"/>
                <w:sz w:val="28"/>
                <w:szCs w:val="28"/>
              </w:rPr>
              <w:t>Monitoring report and record logs of the power plant</w:t>
            </w:r>
          </w:p>
        </w:tc>
      </w:tr>
      <w:tr w:rsidR="00C93A6A" w:rsidRPr="00236850" w14:paraId="7F67A472" w14:textId="77777777" w:rsidTr="00AD4E0A">
        <w:tc>
          <w:tcPr>
            <w:tcW w:w="2127" w:type="dxa"/>
            <w:shd w:val="clear" w:color="auto" w:fill="92CDDC" w:themeFill="accent5" w:themeFillTint="99"/>
          </w:tcPr>
          <w:p w14:paraId="69AFD861" w14:textId="77777777" w:rsidR="00C93A6A" w:rsidRPr="0023685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lastRenderedPageBreak/>
              <w:t>Measurement procedures</w:t>
            </w:r>
          </w:p>
        </w:tc>
        <w:tc>
          <w:tcPr>
            <w:tcW w:w="6781" w:type="dxa"/>
            <w:vAlign w:val="center"/>
          </w:tcPr>
          <w:p w14:paraId="1A0CFD8C" w14:textId="77777777" w:rsidR="00C93A6A" w:rsidRPr="00236850" w:rsidRDefault="00C93A6A" w:rsidP="00AD4E0A">
            <w:pPr>
              <w:spacing w:before="0" w:after="0" w:line="240" w:lineRule="auto"/>
              <w:ind w:left="0"/>
              <w:rPr>
                <w:rFonts w:ascii="Browallia New" w:hAnsi="Browallia New" w:cs="Browallia New"/>
                <w:sz w:val="28"/>
                <w:szCs w:val="28"/>
              </w:rPr>
            </w:pPr>
            <w:r w:rsidRPr="000900E7">
              <w:rPr>
                <w:rFonts w:ascii="Browallia New" w:hAnsi="Browallia New" w:cs="Browallia New"/>
                <w:sz w:val="28"/>
                <w:szCs w:val="28"/>
              </w:rPr>
              <w:t>Measure the mass or volume of fuel using the power plant’s monitoring instruments</w:t>
            </w:r>
          </w:p>
        </w:tc>
      </w:tr>
      <w:tr w:rsidR="00C93A6A" w:rsidRPr="00236850" w14:paraId="467E13A2" w14:textId="77777777" w:rsidTr="00AD4E0A">
        <w:tc>
          <w:tcPr>
            <w:tcW w:w="2127" w:type="dxa"/>
            <w:shd w:val="clear" w:color="auto" w:fill="92CDDC" w:themeFill="accent5" w:themeFillTint="99"/>
          </w:tcPr>
          <w:p w14:paraId="461C9948" w14:textId="77777777" w:rsidR="00C93A6A" w:rsidRPr="0023685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Monitoring frequency</w:t>
            </w:r>
          </w:p>
        </w:tc>
        <w:tc>
          <w:tcPr>
            <w:tcW w:w="6781" w:type="dxa"/>
          </w:tcPr>
          <w:p w14:paraId="52314056" w14:textId="77777777" w:rsidR="00C93A6A" w:rsidRPr="00236850" w:rsidRDefault="00C93A6A" w:rsidP="00AD4E0A">
            <w:pPr>
              <w:spacing w:before="0" w:after="0" w:line="240" w:lineRule="auto"/>
              <w:ind w:left="0"/>
              <w:rPr>
                <w:rFonts w:ascii="Browallia New" w:hAnsi="Browallia New" w:cs="Browallia New"/>
                <w:sz w:val="28"/>
                <w:szCs w:val="28"/>
                <w:cs/>
              </w:rPr>
            </w:pPr>
            <w:r w:rsidRPr="001A1C4B">
              <w:rPr>
                <w:rFonts w:ascii="Browallia New" w:hAnsi="Browallia New" w:cs="Browallia New"/>
                <w:color w:val="000000" w:themeColor="text1"/>
                <w:sz w:val="28"/>
                <w:szCs w:val="28"/>
              </w:rPr>
              <w:t>Continuous monitoring and at least monthly recording</w:t>
            </w:r>
          </w:p>
        </w:tc>
      </w:tr>
    </w:tbl>
    <w:p w14:paraId="170E4474" w14:textId="77777777" w:rsidR="00C93A6A" w:rsidRPr="00DF0427" w:rsidRDefault="00C93A6A" w:rsidP="00C93A6A">
      <w:pPr>
        <w:spacing w:before="0" w:after="0" w:line="240" w:lineRule="auto"/>
        <w:rPr>
          <w:rFonts w:ascii="Browallia New" w:hAnsi="Browallia New" w:cs="Browallia New"/>
          <w:color w:val="FF0000"/>
          <w:sz w:val="28"/>
          <w:szCs w:val="28"/>
        </w:rPr>
      </w:pPr>
    </w:p>
    <w:tbl>
      <w:tblPr>
        <w:tblW w:w="89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781"/>
      </w:tblGrid>
      <w:tr w:rsidR="00C93A6A" w:rsidRPr="00DF0427" w14:paraId="7BEA2C10" w14:textId="77777777" w:rsidTr="00AD4E0A">
        <w:tc>
          <w:tcPr>
            <w:tcW w:w="2127" w:type="dxa"/>
            <w:shd w:val="clear" w:color="auto" w:fill="92CDDC" w:themeFill="accent5" w:themeFillTint="99"/>
          </w:tcPr>
          <w:p w14:paraId="1964E232" w14:textId="77777777" w:rsidR="00C93A6A" w:rsidRPr="00506E0D"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Parameter</w:t>
            </w:r>
          </w:p>
        </w:tc>
        <w:tc>
          <w:tcPr>
            <w:tcW w:w="6781" w:type="dxa"/>
          </w:tcPr>
          <w:p w14:paraId="4E4659A7" w14:textId="77777777" w:rsidR="00C93A6A" w:rsidRPr="00506E0D" w:rsidRDefault="00C93A6A" w:rsidP="00AD4E0A">
            <w:pPr>
              <w:spacing w:before="0" w:after="0" w:line="240" w:lineRule="auto"/>
              <w:ind w:left="0"/>
              <w:rPr>
                <w:rFonts w:ascii="Browallia New" w:hAnsi="Browallia New" w:cs="Browallia New"/>
                <w:sz w:val="28"/>
                <w:szCs w:val="28"/>
                <w:cs/>
              </w:rPr>
            </w:pPr>
            <w:proofErr w:type="gramStart"/>
            <w:r w:rsidRPr="00506E0D">
              <w:rPr>
                <w:rFonts w:ascii="Browallia New" w:eastAsia="MS Mincho" w:hAnsi="Browallia New" w:cs="Browallia New"/>
                <w:sz w:val="28"/>
                <w:szCs w:val="28"/>
              </w:rPr>
              <w:t>H</w:t>
            </w:r>
            <w:proofErr w:type="spellStart"/>
            <w:r w:rsidRPr="00506E0D">
              <w:rPr>
                <w:rFonts w:ascii="Browallia New" w:eastAsia="MS Mincho" w:hAnsi="Browallia New" w:cs="Browallia New"/>
                <w:sz w:val="28"/>
                <w:szCs w:val="28"/>
                <w:lang w:val="fr-FR"/>
              </w:rPr>
              <w:t>C</w:t>
            </w:r>
            <w:r w:rsidRPr="00506E0D">
              <w:rPr>
                <w:rFonts w:ascii="Browallia New" w:eastAsia="MS Mincho" w:hAnsi="Browallia New" w:cs="Browallia New"/>
                <w:sz w:val="28"/>
                <w:szCs w:val="28"/>
                <w:vertAlign w:val="subscript"/>
                <w:lang w:val="fr-FR"/>
              </w:rPr>
              <w:t>Capt,PJ</w:t>
            </w:r>
            <w:proofErr w:type="gramEnd"/>
            <w:r w:rsidRPr="00506E0D">
              <w:rPr>
                <w:rFonts w:ascii="Browallia New" w:eastAsia="MS Mincho" w:hAnsi="Browallia New" w:cs="Browallia New"/>
                <w:sz w:val="28"/>
                <w:szCs w:val="28"/>
                <w:vertAlign w:val="subscript"/>
                <w:lang w:val="fr-FR"/>
              </w:rPr>
              <w:t>,y</w:t>
            </w:r>
            <w:proofErr w:type="spellEnd"/>
            <w:r w:rsidRPr="00506E0D">
              <w:rPr>
                <w:rFonts w:ascii="Browallia New" w:eastAsia="MS Mincho" w:hAnsi="Browallia New" w:cs="Browallia New"/>
                <w:sz w:val="28"/>
                <w:szCs w:val="28"/>
                <w:vertAlign w:val="subscript"/>
                <w:lang w:val="fr-FR"/>
              </w:rPr>
              <w:t xml:space="preserve"> </w:t>
            </w:r>
            <w:r w:rsidRPr="000900E7">
              <w:rPr>
                <w:rFonts w:ascii="Browallia New" w:eastAsia="MS Mincho" w:hAnsi="Browallia New" w:cs="Browallia New"/>
                <w:sz w:val="28"/>
                <w:szCs w:val="28"/>
              </w:rPr>
              <w:t>and</w:t>
            </w:r>
            <w:r w:rsidRPr="00506E0D">
              <w:rPr>
                <w:rFonts w:ascii="Browallia New" w:eastAsia="MS Mincho" w:hAnsi="Browallia New" w:cs="Browallia New" w:hint="cs"/>
                <w:sz w:val="28"/>
                <w:szCs w:val="28"/>
                <w:cs/>
                <w:lang w:val="fr-FR"/>
              </w:rPr>
              <w:t xml:space="preserve"> </w:t>
            </w:r>
            <w:proofErr w:type="spellStart"/>
            <w:r w:rsidRPr="00506E0D">
              <w:rPr>
                <w:rFonts w:ascii="Browallia New" w:eastAsia="MS Mincho" w:hAnsi="Browallia New" w:cs="Browallia New"/>
                <w:sz w:val="28"/>
                <w:szCs w:val="28"/>
                <w:lang w:val="fr-FR"/>
              </w:rPr>
              <w:t>HC</w:t>
            </w:r>
            <w:r w:rsidRPr="00506E0D">
              <w:rPr>
                <w:rFonts w:ascii="Browallia New" w:eastAsia="MS Mincho" w:hAnsi="Browallia New" w:cs="Browallia New"/>
                <w:sz w:val="28"/>
                <w:szCs w:val="28"/>
                <w:vertAlign w:val="subscript"/>
                <w:lang w:val="fr-FR"/>
              </w:rPr>
              <w:t>Evap,PJ,y</w:t>
            </w:r>
            <w:proofErr w:type="spellEnd"/>
            <w:r w:rsidRPr="00506E0D">
              <w:rPr>
                <w:rFonts w:ascii="Browallia New" w:eastAsia="MS Mincho" w:hAnsi="Browallia New" w:cs="Browallia New"/>
                <w:sz w:val="28"/>
                <w:szCs w:val="28"/>
                <w:vertAlign w:val="subscript"/>
                <w:lang w:val="fr-FR"/>
              </w:rPr>
              <w:t xml:space="preserve"> </w:t>
            </w:r>
          </w:p>
        </w:tc>
      </w:tr>
      <w:tr w:rsidR="00C93A6A" w:rsidRPr="00DF0427" w14:paraId="4E245D97" w14:textId="77777777" w:rsidTr="00AD4E0A">
        <w:tc>
          <w:tcPr>
            <w:tcW w:w="2127" w:type="dxa"/>
            <w:shd w:val="clear" w:color="auto" w:fill="92CDDC" w:themeFill="accent5" w:themeFillTint="99"/>
          </w:tcPr>
          <w:p w14:paraId="61A95E31" w14:textId="77777777" w:rsidR="00C93A6A" w:rsidRPr="00506E0D"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Unit</w:t>
            </w:r>
          </w:p>
        </w:tc>
        <w:tc>
          <w:tcPr>
            <w:tcW w:w="6781" w:type="dxa"/>
          </w:tcPr>
          <w:p w14:paraId="398F6BB9" w14:textId="77777777" w:rsidR="00C93A6A" w:rsidRPr="00506E0D" w:rsidRDefault="00C93A6A" w:rsidP="00AD4E0A">
            <w:pPr>
              <w:spacing w:before="0" w:after="0" w:line="240" w:lineRule="auto"/>
              <w:ind w:left="0"/>
              <w:rPr>
                <w:rFonts w:ascii="Browallia New" w:hAnsi="Browallia New" w:cs="Browallia New"/>
                <w:sz w:val="28"/>
                <w:szCs w:val="28"/>
                <w:cs/>
              </w:rPr>
            </w:pPr>
            <w:r w:rsidRPr="00506E0D">
              <w:rPr>
                <w:rFonts w:ascii="Browallia New" w:hAnsi="Browallia New" w:cs="Browallia New"/>
                <w:sz w:val="28"/>
                <w:szCs w:val="28"/>
              </w:rPr>
              <w:t>MJ</w:t>
            </w:r>
            <w:r w:rsidRPr="00506E0D">
              <w:rPr>
                <w:rFonts w:ascii="Browallia New" w:hAnsi="Browallia New" w:cs="Browallia New"/>
                <w:sz w:val="28"/>
                <w:szCs w:val="28"/>
                <w:cs/>
              </w:rPr>
              <w:t>/</w:t>
            </w:r>
            <w:r w:rsidRPr="00506E0D">
              <w:rPr>
                <w:rFonts w:ascii="Browallia New" w:hAnsi="Browallia New" w:cs="Browallia New"/>
                <w:sz w:val="28"/>
                <w:szCs w:val="28"/>
              </w:rPr>
              <w:t>year</w:t>
            </w:r>
          </w:p>
        </w:tc>
      </w:tr>
      <w:tr w:rsidR="00C93A6A" w:rsidRPr="00DF0427" w14:paraId="6BF292C2" w14:textId="77777777" w:rsidTr="00AD4E0A">
        <w:tc>
          <w:tcPr>
            <w:tcW w:w="2127" w:type="dxa"/>
            <w:shd w:val="clear" w:color="auto" w:fill="92CDDC" w:themeFill="accent5" w:themeFillTint="99"/>
          </w:tcPr>
          <w:p w14:paraId="64274B56" w14:textId="77777777" w:rsidR="00C93A6A" w:rsidRPr="00506E0D"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Description</w:t>
            </w:r>
          </w:p>
        </w:tc>
        <w:tc>
          <w:tcPr>
            <w:tcW w:w="6781" w:type="dxa"/>
          </w:tcPr>
          <w:p w14:paraId="52820825" w14:textId="45BAA977" w:rsidR="00C93A6A" w:rsidRPr="00506E0D" w:rsidRDefault="00C93A6A" w:rsidP="00AD4E0A">
            <w:pPr>
              <w:tabs>
                <w:tab w:val="left" w:pos="887"/>
              </w:tabs>
              <w:spacing w:before="0" w:after="0" w:line="240" w:lineRule="auto"/>
              <w:ind w:left="887" w:hanging="887"/>
              <w:rPr>
                <w:rFonts w:ascii="Browallia New" w:hAnsi="Browallia New" w:cs="Browallia New"/>
                <w:sz w:val="28"/>
                <w:szCs w:val="28"/>
              </w:rPr>
            </w:pPr>
            <w:proofErr w:type="gramStart"/>
            <w:r w:rsidRPr="00506E0D">
              <w:rPr>
                <w:rFonts w:ascii="Browallia New" w:eastAsia="MS Mincho" w:hAnsi="Browallia New" w:cs="Browallia New"/>
                <w:sz w:val="28"/>
                <w:szCs w:val="28"/>
              </w:rPr>
              <w:t>H</w:t>
            </w:r>
            <w:proofErr w:type="spellStart"/>
            <w:r w:rsidRPr="00506E0D">
              <w:rPr>
                <w:rFonts w:ascii="Browallia New" w:eastAsia="MS Mincho" w:hAnsi="Browallia New" w:cs="Browallia New"/>
                <w:sz w:val="28"/>
                <w:szCs w:val="28"/>
                <w:lang w:val="fr-FR"/>
              </w:rPr>
              <w:t>C</w:t>
            </w:r>
            <w:r w:rsidRPr="00506E0D">
              <w:rPr>
                <w:rFonts w:ascii="Browallia New" w:eastAsia="MS Mincho" w:hAnsi="Browallia New" w:cs="Browallia New"/>
                <w:sz w:val="28"/>
                <w:szCs w:val="28"/>
                <w:vertAlign w:val="subscript"/>
                <w:lang w:val="fr-FR"/>
              </w:rPr>
              <w:t>Capt,PJ</w:t>
            </w:r>
            <w:proofErr w:type="gramEnd"/>
            <w:r w:rsidRPr="00506E0D">
              <w:rPr>
                <w:rFonts w:ascii="Browallia New" w:eastAsia="MS Mincho" w:hAnsi="Browallia New" w:cs="Browallia New"/>
                <w:sz w:val="28"/>
                <w:szCs w:val="28"/>
                <w:vertAlign w:val="subscript"/>
                <w:lang w:val="fr-FR"/>
              </w:rPr>
              <w:t>,y</w:t>
            </w:r>
            <w:proofErr w:type="spellEnd"/>
            <w:r w:rsidRPr="00506E0D">
              <w:rPr>
                <w:rFonts w:ascii="Browallia New" w:eastAsia="MS Mincho" w:hAnsi="Browallia New" w:cs="Browallia New"/>
                <w:sz w:val="28"/>
                <w:szCs w:val="28"/>
                <w:vertAlign w:val="subscript"/>
                <w:lang w:val="fr-FR"/>
              </w:rPr>
              <w:tab/>
            </w:r>
            <w:proofErr w:type="spellStart"/>
            <w:r w:rsidRPr="000900E7">
              <w:rPr>
                <w:rFonts w:ascii="Browallia New" w:eastAsia="MS Mincho" w:hAnsi="Browallia New" w:cs="Browallia New"/>
                <w:sz w:val="28"/>
                <w:szCs w:val="28"/>
                <w:lang w:val="fr-FR"/>
              </w:rPr>
              <w:t>refer</w:t>
            </w:r>
            <w:proofErr w:type="spellEnd"/>
            <w:r w:rsidRPr="000900E7">
              <w:rPr>
                <w:rFonts w:ascii="Browallia New" w:eastAsia="MS Mincho" w:hAnsi="Browallia New" w:cs="Browallia New"/>
                <w:sz w:val="28"/>
                <w:szCs w:val="28"/>
                <w:lang w:val="fr-FR"/>
              </w:rPr>
              <w:t xml:space="preserve"> </w:t>
            </w:r>
            <w:r>
              <w:rPr>
                <w:rFonts w:ascii="Browallia New" w:hAnsi="Browallia New" w:cs="Browallia New"/>
                <w:sz w:val="28"/>
                <w:szCs w:val="28"/>
              </w:rPr>
              <w:t xml:space="preserve">to </w:t>
            </w:r>
            <w:r w:rsidR="00FD5457">
              <w:rPr>
                <w:rFonts w:ascii="Browallia New" w:hAnsi="Browallia New" w:cs="Browallia New"/>
                <w:sz w:val="28"/>
                <w:szCs w:val="28"/>
              </w:rPr>
              <w:t>h</w:t>
            </w:r>
            <w:r w:rsidRPr="000900E7">
              <w:rPr>
                <w:rFonts w:ascii="Browallia New" w:hAnsi="Browallia New" w:cs="Browallia New"/>
                <w:sz w:val="28"/>
                <w:szCs w:val="28"/>
              </w:rPr>
              <w:t>eat consumption for the CO</w:t>
            </w:r>
            <w:r w:rsidRPr="00F520FD">
              <w:rPr>
                <w:rFonts w:ascii="Browallia New" w:hAnsi="Browallia New" w:cs="Browallia New"/>
                <w:sz w:val="28"/>
                <w:szCs w:val="28"/>
                <w:vertAlign w:val="subscript"/>
                <w:cs/>
              </w:rPr>
              <w:t>2</w:t>
            </w:r>
            <w:r w:rsidRPr="000900E7">
              <w:rPr>
                <w:rFonts w:ascii="Browallia New" w:hAnsi="Browallia New" w:cs="Browallia New"/>
                <w:sz w:val="28"/>
                <w:szCs w:val="28"/>
                <w:cs/>
              </w:rPr>
              <w:t xml:space="preserve"> </w:t>
            </w:r>
            <w:r w:rsidRPr="000900E7">
              <w:rPr>
                <w:rFonts w:ascii="Browallia New" w:hAnsi="Browallia New" w:cs="Browallia New"/>
                <w:sz w:val="28"/>
                <w:szCs w:val="28"/>
              </w:rPr>
              <w:t>capture, separation from other gases, and collection processes in year y</w:t>
            </w:r>
          </w:p>
          <w:p w14:paraId="617F4E7A" w14:textId="267A7F9F" w:rsidR="00C93A6A" w:rsidRPr="00506E0D" w:rsidRDefault="00C93A6A" w:rsidP="00AD4E0A">
            <w:pPr>
              <w:tabs>
                <w:tab w:val="left" w:pos="887"/>
              </w:tabs>
              <w:spacing w:before="0" w:after="0" w:line="240" w:lineRule="auto"/>
              <w:ind w:left="887" w:hanging="887"/>
              <w:rPr>
                <w:rFonts w:ascii="Browallia New" w:eastAsia="MS Mincho" w:hAnsi="Browallia New" w:cs="Browallia New"/>
                <w:sz w:val="28"/>
                <w:szCs w:val="28"/>
                <w:vertAlign w:val="subscript"/>
                <w:cs/>
                <w:lang w:val="fr-FR"/>
              </w:rPr>
            </w:pPr>
            <w:proofErr w:type="spellStart"/>
            <w:proofErr w:type="gramStart"/>
            <w:r w:rsidRPr="00506E0D">
              <w:rPr>
                <w:rFonts w:ascii="Browallia New" w:eastAsia="MS Mincho" w:hAnsi="Browallia New" w:cs="Browallia New"/>
                <w:sz w:val="28"/>
                <w:szCs w:val="28"/>
                <w:lang w:val="fr-FR"/>
              </w:rPr>
              <w:t>HC</w:t>
            </w:r>
            <w:r w:rsidRPr="00506E0D">
              <w:rPr>
                <w:rFonts w:ascii="Browallia New" w:eastAsia="MS Mincho" w:hAnsi="Browallia New" w:cs="Browallia New"/>
                <w:sz w:val="28"/>
                <w:szCs w:val="28"/>
                <w:vertAlign w:val="subscript"/>
                <w:lang w:val="fr-FR"/>
              </w:rPr>
              <w:t>Evap,PJ</w:t>
            </w:r>
            <w:proofErr w:type="gramEnd"/>
            <w:r w:rsidRPr="00506E0D">
              <w:rPr>
                <w:rFonts w:ascii="Browallia New" w:eastAsia="MS Mincho" w:hAnsi="Browallia New" w:cs="Browallia New"/>
                <w:sz w:val="28"/>
                <w:szCs w:val="28"/>
                <w:vertAlign w:val="subscript"/>
                <w:lang w:val="fr-FR"/>
              </w:rPr>
              <w:t>,y</w:t>
            </w:r>
            <w:proofErr w:type="spellEnd"/>
            <w:r w:rsidRPr="00506E0D">
              <w:rPr>
                <w:rFonts w:ascii="Browallia New" w:eastAsia="MS Mincho" w:hAnsi="Browallia New" w:cs="Browallia New"/>
                <w:sz w:val="28"/>
                <w:szCs w:val="28"/>
                <w:vertAlign w:val="subscript"/>
                <w:lang w:val="fr-FR"/>
              </w:rPr>
              <w:t xml:space="preserve"> </w:t>
            </w:r>
            <w:r w:rsidRPr="00506E0D">
              <w:rPr>
                <w:rFonts w:ascii="Browallia New" w:eastAsia="MS Mincho" w:hAnsi="Browallia New" w:cs="Browallia New"/>
                <w:sz w:val="28"/>
                <w:szCs w:val="28"/>
                <w:vertAlign w:val="subscript"/>
                <w:lang w:val="fr-FR"/>
              </w:rPr>
              <w:tab/>
            </w:r>
            <w:r>
              <w:rPr>
                <w:rFonts w:ascii="Browallia New" w:hAnsi="Browallia New" w:cs="Browallia New"/>
                <w:sz w:val="28"/>
                <w:szCs w:val="28"/>
              </w:rPr>
              <w:t xml:space="preserve">refer to </w:t>
            </w:r>
            <w:r w:rsidR="00FD5457">
              <w:rPr>
                <w:rFonts w:ascii="Browallia New" w:hAnsi="Browallia New" w:cs="Browallia New"/>
                <w:sz w:val="28"/>
                <w:szCs w:val="28"/>
              </w:rPr>
              <w:t>h</w:t>
            </w:r>
            <w:r w:rsidRPr="000900E7">
              <w:rPr>
                <w:rFonts w:ascii="Browallia New" w:hAnsi="Browallia New" w:cs="Browallia New"/>
                <w:sz w:val="28"/>
                <w:szCs w:val="28"/>
              </w:rPr>
              <w:t xml:space="preserve">eat consumption for the preparation of </w:t>
            </w:r>
            <w:r w:rsidR="00F520FD" w:rsidRPr="00F520FD">
              <w:rPr>
                <w:rFonts w:ascii="Browallia New" w:eastAsia="Tahoma" w:hAnsi="Browallia New" w:cs="Browallia New"/>
                <w:kern w:val="24"/>
                <w:sz w:val="28"/>
                <w:szCs w:val="28"/>
              </w:rPr>
              <w:t>CO</w:t>
            </w:r>
            <w:r w:rsidR="00F520FD" w:rsidRPr="00F520FD">
              <w:rPr>
                <w:rFonts w:ascii="Browallia New" w:eastAsia="Tahoma" w:hAnsi="Browallia New" w:cs="Browallia New"/>
                <w:kern w:val="24"/>
                <w:sz w:val="28"/>
                <w:szCs w:val="28"/>
                <w:vertAlign w:val="subscript"/>
              </w:rPr>
              <w:t>2</w:t>
            </w:r>
            <w:r w:rsidRPr="000900E7">
              <w:rPr>
                <w:rFonts w:ascii="Browallia New" w:hAnsi="Browallia New" w:cs="Browallia New"/>
                <w:sz w:val="28"/>
                <w:szCs w:val="28"/>
                <w:cs/>
              </w:rPr>
              <w:t xml:space="preserve"> </w:t>
            </w:r>
            <w:r w:rsidRPr="000900E7">
              <w:rPr>
                <w:rFonts w:ascii="Browallia New" w:hAnsi="Browallia New" w:cs="Browallia New"/>
                <w:sz w:val="28"/>
                <w:szCs w:val="28"/>
              </w:rPr>
              <w:t>in vapor phase in year y</w:t>
            </w:r>
          </w:p>
        </w:tc>
      </w:tr>
      <w:tr w:rsidR="00C93A6A" w:rsidRPr="00DF0427" w14:paraId="686AB440" w14:textId="77777777" w:rsidTr="00AD4E0A">
        <w:tc>
          <w:tcPr>
            <w:tcW w:w="2127" w:type="dxa"/>
            <w:shd w:val="clear" w:color="auto" w:fill="92CDDC" w:themeFill="accent5" w:themeFillTint="99"/>
          </w:tcPr>
          <w:p w14:paraId="53F500A8" w14:textId="77777777" w:rsidR="00C93A6A" w:rsidRPr="00506E0D"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Source of data</w:t>
            </w:r>
          </w:p>
        </w:tc>
        <w:tc>
          <w:tcPr>
            <w:tcW w:w="6781" w:type="dxa"/>
            <w:vAlign w:val="center"/>
          </w:tcPr>
          <w:p w14:paraId="79270153" w14:textId="77777777" w:rsidR="00C93A6A" w:rsidRPr="00506E0D" w:rsidRDefault="00C93A6A" w:rsidP="00AD4E0A">
            <w:pPr>
              <w:spacing w:before="0" w:after="0" w:line="240" w:lineRule="auto"/>
              <w:ind w:left="0"/>
              <w:rPr>
                <w:rFonts w:ascii="Browallia New" w:hAnsi="Browallia New" w:cs="Browallia New"/>
                <w:sz w:val="28"/>
                <w:szCs w:val="28"/>
                <w:cs/>
              </w:rPr>
            </w:pPr>
            <w:r w:rsidRPr="000900E7">
              <w:rPr>
                <w:rFonts w:ascii="Browallia New" w:hAnsi="Browallia New" w:cs="Browallia New"/>
                <w:sz w:val="28"/>
                <w:szCs w:val="28"/>
              </w:rPr>
              <w:t>Monitoring report and record logs</w:t>
            </w:r>
          </w:p>
        </w:tc>
      </w:tr>
      <w:tr w:rsidR="00C93A6A" w:rsidRPr="00DF0427" w14:paraId="05D66274" w14:textId="77777777" w:rsidTr="00AD4E0A">
        <w:tc>
          <w:tcPr>
            <w:tcW w:w="2127" w:type="dxa"/>
            <w:shd w:val="clear" w:color="auto" w:fill="92CDDC" w:themeFill="accent5" w:themeFillTint="99"/>
          </w:tcPr>
          <w:p w14:paraId="6091F90E" w14:textId="77777777" w:rsidR="00C93A6A" w:rsidRPr="00506E0D"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Measurement procedures</w:t>
            </w:r>
          </w:p>
        </w:tc>
        <w:tc>
          <w:tcPr>
            <w:tcW w:w="6781" w:type="dxa"/>
            <w:vAlign w:val="center"/>
          </w:tcPr>
          <w:p w14:paraId="5B0C66F3" w14:textId="588539A2" w:rsidR="00C93A6A" w:rsidRPr="00506E0D" w:rsidRDefault="00C93A6A" w:rsidP="00AD4E0A">
            <w:pPr>
              <w:spacing w:before="0" w:after="0" w:line="240" w:lineRule="auto"/>
              <w:ind w:left="0"/>
              <w:rPr>
                <w:rFonts w:ascii="Browallia New" w:hAnsi="Browallia New" w:cs="Browallia New"/>
                <w:sz w:val="28"/>
                <w:szCs w:val="28"/>
              </w:rPr>
            </w:pPr>
            <w:r w:rsidRPr="000900E7">
              <w:rPr>
                <w:rFonts w:ascii="Browallia New" w:hAnsi="Browallia New" w:cs="Browallia New"/>
                <w:sz w:val="28"/>
                <w:szCs w:val="28"/>
              </w:rPr>
              <w:t xml:space="preserve">Measure the quantity and pressure of steam used in the process of </w:t>
            </w:r>
            <w:r w:rsidR="00F520FD" w:rsidRPr="00F520FD">
              <w:rPr>
                <w:rFonts w:ascii="Browallia New" w:eastAsia="Tahoma" w:hAnsi="Browallia New" w:cs="Browallia New"/>
                <w:kern w:val="24"/>
                <w:sz w:val="28"/>
                <w:szCs w:val="28"/>
              </w:rPr>
              <w:t>CO</w:t>
            </w:r>
            <w:r w:rsidR="00F520FD" w:rsidRPr="00F520FD">
              <w:rPr>
                <w:rFonts w:ascii="Browallia New" w:eastAsia="Tahoma" w:hAnsi="Browallia New" w:cs="Browallia New"/>
                <w:kern w:val="24"/>
                <w:sz w:val="28"/>
                <w:szCs w:val="28"/>
                <w:vertAlign w:val="subscript"/>
              </w:rPr>
              <w:t>2</w:t>
            </w:r>
            <w:r w:rsidRPr="00F520FD">
              <w:rPr>
                <w:rFonts w:ascii="Browallia New" w:hAnsi="Browallia New" w:cs="Browallia New"/>
                <w:sz w:val="24"/>
                <w:szCs w:val="24"/>
              </w:rPr>
              <w:t xml:space="preserve"> </w:t>
            </w:r>
            <w:r w:rsidRPr="000900E7">
              <w:rPr>
                <w:rFonts w:ascii="Browallia New" w:hAnsi="Browallia New" w:cs="Browallia New"/>
                <w:sz w:val="28"/>
                <w:szCs w:val="28"/>
              </w:rPr>
              <w:t>capture and separation from gas using monitoring instruments, and calculate the thermal energy value, or obtain records from monthly steam purchase documents such as receipts. All monitoring instruments must be calibrated by accredited entities in accordance with the manufacturer's specifications</w:t>
            </w:r>
          </w:p>
        </w:tc>
      </w:tr>
      <w:tr w:rsidR="00C93A6A" w:rsidRPr="00DF0427" w14:paraId="493A9264" w14:textId="77777777" w:rsidTr="00AD4E0A">
        <w:tc>
          <w:tcPr>
            <w:tcW w:w="2127" w:type="dxa"/>
            <w:shd w:val="clear" w:color="auto" w:fill="92CDDC" w:themeFill="accent5" w:themeFillTint="99"/>
          </w:tcPr>
          <w:p w14:paraId="0C8BBE61" w14:textId="77777777" w:rsidR="00C93A6A" w:rsidRPr="00506E0D"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Monitoring frequency</w:t>
            </w:r>
          </w:p>
        </w:tc>
        <w:tc>
          <w:tcPr>
            <w:tcW w:w="6781" w:type="dxa"/>
          </w:tcPr>
          <w:p w14:paraId="68135897" w14:textId="77777777" w:rsidR="00C93A6A" w:rsidRPr="00506E0D" w:rsidRDefault="00C93A6A" w:rsidP="00AD4E0A">
            <w:pPr>
              <w:spacing w:before="0" w:after="0" w:line="240" w:lineRule="auto"/>
              <w:ind w:left="0"/>
              <w:rPr>
                <w:rFonts w:ascii="Browallia New" w:hAnsi="Browallia New" w:cs="Browallia New"/>
                <w:sz w:val="28"/>
                <w:szCs w:val="28"/>
                <w:cs/>
              </w:rPr>
            </w:pPr>
            <w:r w:rsidRPr="001A1C4B">
              <w:rPr>
                <w:rFonts w:ascii="Browallia New" w:hAnsi="Browallia New" w:cs="Browallia New"/>
                <w:color w:val="000000" w:themeColor="text1"/>
                <w:sz w:val="28"/>
                <w:szCs w:val="28"/>
              </w:rPr>
              <w:t>Continuous monitoring and at least monthly recording</w:t>
            </w:r>
          </w:p>
        </w:tc>
      </w:tr>
    </w:tbl>
    <w:p w14:paraId="070DBE48" w14:textId="77777777" w:rsidR="00A46184" w:rsidRPr="00271E85" w:rsidRDefault="00A46184" w:rsidP="00C93A6A">
      <w:pPr>
        <w:spacing w:before="0" w:after="0" w:line="240" w:lineRule="auto"/>
        <w:rPr>
          <w:rFonts w:ascii="Browallia New" w:hAnsi="Browallia New" w:cs="Browallia New"/>
          <w:color w:val="FF0000"/>
          <w:sz w:val="28"/>
          <w:szCs w:val="28"/>
        </w:rPr>
      </w:pPr>
    </w:p>
    <w:tbl>
      <w:tblPr>
        <w:tblW w:w="89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781"/>
      </w:tblGrid>
      <w:tr w:rsidR="00C93A6A" w:rsidRPr="00236850" w14:paraId="40356D1B" w14:textId="77777777" w:rsidTr="00AD4E0A">
        <w:tc>
          <w:tcPr>
            <w:tcW w:w="2127" w:type="dxa"/>
            <w:shd w:val="clear" w:color="auto" w:fill="92CDDC" w:themeFill="accent5" w:themeFillTint="99"/>
          </w:tcPr>
          <w:p w14:paraId="3E8CFC62" w14:textId="77777777" w:rsidR="00C93A6A" w:rsidRPr="0023685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Parameter</w:t>
            </w:r>
          </w:p>
        </w:tc>
        <w:tc>
          <w:tcPr>
            <w:tcW w:w="6781" w:type="dxa"/>
          </w:tcPr>
          <w:p w14:paraId="41BB0ED9" w14:textId="77777777" w:rsidR="00C93A6A" w:rsidRPr="00236850" w:rsidRDefault="00C93A6A" w:rsidP="00AD4E0A">
            <w:pPr>
              <w:spacing w:before="0" w:after="0" w:line="240" w:lineRule="auto"/>
              <w:ind w:left="0"/>
              <w:rPr>
                <w:rFonts w:ascii="Browallia New" w:hAnsi="Browallia New" w:cs="Browallia New"/>
                <w:sz w:val="28"/>
                <w:szCs w:val="28"/>
                <w:cs/>
              </w:rPr>
            </w:pPr>
            <w:proofErr w:type="spellStart"/>
            <w:proofErr w:type="gramStart"/>
            <w:r w:rsidRPr="00236850">
              <w:rPr>
                <w:rFonts w:ascii="Browallia New" w:eastAsia="Cambria Math" w:hAnsi="Browallia New" w:cs="Browallia New"/>
                <w:sz w:val="28"/>
                <w:szCs w:val="28"/>
              </w:rPr>
              <w:t>HG</w:t>
            </w:r>
            <w:r w:rsidRPr="00236850">
              <w:rPr>
                <w:rFonts w:ascii="Browallia New" w:eastAsia="Cambria Math" w:hAnsi="Browallia New" w:cs="Browallia New"/>
                <w:sz w:val="28"/>
                <w:szCs w:val="28"/>
                <w:vertAlign w:val="subscript"/>
              </w:rPr>
              <w:t>IPS,y</w:t>
            </w:r>
            <w:proofErr w:type="spellEnd"/>
            <w:proofErr w:type="gramEnd"/>
          </w:p>
        </w:tc>
      </w:tr>
      <w:tr w:rsidR="00C93A6A" w:rsidRPr="00236850" w14:paraId="47073E7B" w14:textId="77777777" w:rsidTr="00AD4E0A">
        <w:tc>
          <w:tcPr>
            <w:tcW w:w="2127" w:type="dxa"/>
            <w:shd w:val="clear" w:color="auto" w:fill="92CDDC" w:themeFill="accent5" w:themeFillTint="99"/>
          </w:tcPr>
          <w:p w14:paraId="5CA76937" w14:textId="77777777" w:rsidR="00C93A6A" w:rsidRPr="0023685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Unit</w:t>
            </w:r>
          </w:p>
        </w:tc>
        <w:tc>
          <w:tcPr>
            <w:tcW w:w="6781" w:type="dxa"/>
          </w:tcPr>
          <w:p w14:paraId="1D7C5CF7" w14:textId="77777777" w:rsidR="00C93A6A" w:rsidRPr="00236850" w:rsidRDefault="00C93A6A" w:rsidP="00AD4E0A">
            <w:pPr>
              <w:spacing w:before="0" w:after="0" w:line="240" w:lineRule="auto"/>
              <w:ind w:left="0"/>
              <w:rPr>
                <w:rFonts w:ascii="Browallia New" w:hAnsi="Browallia New" w:cs="Browallia New"/>
                <w:sz w:val="28"/>
                <w:szCs w:val="28"/>
                <w:cs/>
              </w:rPr>
            </w:pPr>
            <w:r w:rsidRPr="00236850">
              <w:rPr>
                <w:rFonts w:ascii="Browallia New" w:hAnsi="Browallia New" w:cs="Browallia New"/>
                <w:sz w:val="28"/>
                <w:szCs w:val="28"/>
              </w:rPr>
              <w:t>MJ</w:t>
            </w:r>
            <w:r w:rsidRPr="00236850">
              <w:rPr>
                <w:rFonts w:ascii="Browallia New" w:hAnsi="Browallia New" w:cs="Browallia New"/>
                <w:sz w:val="28"/>
                <w:szCs w:val="28"/>
                <w:cs/>
              </w:rPr>
              <w:t>/</w:t>
            </w:r>
            <w:r w:rsidRPr="00236850">
              <w:rPr>
                <w:rFonts w:ascii="Browallia New" w:hAnsi="Browallia New" w:cs="Browallia New"/>
                <w:sz w:val="28"/>
                <w:szCs w:val="28"/>
              </w:rPr>
              <w:t>year</w:t>
            </w:r>
          </w:p>
        </w:tc>
      </w:tr>
      <w:tr w:rsidR="00C93A6A" w:rsidRPr="00236850" w14:paraId="7E035D84" w14:textId="77777777" w:rsidTr="00AD4E0A">
        <w:tc>
          <w:tcPr>
            <w:tcW w:w="2127" w:type="dxa"/>
            <w:shd w:val="clear" w:color="auto" w:fill="92CDDC" w:themeFill="accent5" w:themeFillTint="99"/>
          </w:tcPr>
          <w:p w14:paraId="7BF4CAD9" w14:textId="77777777" w:rsidR="00C93A6A" w:rsidRPr="0023685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Description</w:t>
            </w:r>
          </w:p>
        </w:tc>
        <w:tc>
          <w:tcPr>
            <w:tcW w:w="6781" w:type="dxa"/>
          </w:tcPr>
          <w:p w14:paraId="7916E2AF" w14:textId="77777777" w:rsidR="00C93A6A" w:rsidRPr="00236850" w:rsidRDefault="00C93A6A" w:rsidP="00AD4E0A">
            <w:pPr>
              <w:spacing w:before="0" w:after="0" w:line="240" w:lineRule="auto"/>
              <w:ind w:left="0"/>
              <w:rPr>
                <w:rFonts w:ascii="Browallia New" w:hAnsi="Browallia New" w:cs="Browallia New"/>
                <w:sz w:val="28"/>
                <w:szCs w:val="28"/>
                <w:cs/>
              </w:rPr>
            </w:pPr>
            <w:r w:rsidRPr="002F196D">
              <w:rPr>
                <w:rFonts w:ascii="Browallia New" w:hAnsi="Browallia New" w:cs="Browallia New"/>
                <w:sz w:val="28"/>
                <w:szCs w:val="28"/>
              </w:rPr>
              <w:t>Total heat output generated by power plant(s) supplying electricity and/or steam used in year y (MJ/year)</w:t>
            </w:r>
          </w:p>
        </w:tc>
      </w:tr>
      <w:tr w:rsidR="00C93A6A" w:rsidRPr="00236850" w14:paraId="61C05A9B" w14:textId="77777777" w:rsidTr="00AD4E0A">
        <w:tc>
          <w:tcPr>
            <w:tcW w:w="2127" w:type="dxa"/>
            <w:shd w:val="clear" w:color="auto" w:fill="92CDDC" w:themeFill="accent5" w:themeFillTint="99"/>
          </w:tcPr>
          <w:p w14:paraId="62277A3A" w14:textId="77777777" w:rsidR="00C93A6A" w:rsidRPr="0023685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Source of data</w:t>
            </w:r>
          </w:p>
        </w:tc>
        <w:tc>
          <w:tcPr>
            <w:tcW w:w="6781" w:type="dxa"/>
            <w:vAlign w:val="center"/>
          </w:tcPr>
          <w:p w14:paraId="1F88E4DB" w14:textId="77777777" w:rsidR="00C93A6A" w:rsidRPr="00236850" w:rsidRDefault="00C93A6A" w:rsidP="00AD4E0A">
            <w:pPr>
              <w:spacing w:before="0" w:after="0" w:line="240" w:lineRule="auto"/>
              <w:ind w:left="0"/>
              <w:rPr>
                <w:rFonts w:ascii="Browallia New" w:hAnsi="Browallia New" w:cs="Browallia New"/>
                <w:sz w:val="28"/>
                <w:szCs w:val="28"/>
                <w:cs/>
              </w:rPr>
            </w:pPr>
            <w:r w:rsidRPr="000900E7">
              <w:rPr>
                <w:rFonts w:ascii="Browallia New" w:hAnsi="Browallia New" w:cs="Browallia New"/>
                <w:sz w:val="28"/>
                <w:szCs w:val="28"/>
              </w:rPr>
              <w:t>Monitoring report and record logs of the power plant</w:t>
            </w:r>
          </w:p>
        </w:tc>
      </w:tr>
      <w:tr w:rsidR="00C93A6A" w:rsidRPr="00236850" w14:paraId="182B9509" w14:textId="77777777" w:rsidTr="00AD4E0A">
        <w:tc>
          <w:tcPr>
            <w:tcW w:w="2127" w:type="dxa"/>
            <w:shd w:val="clear" w:color="auto" w:fill="92CDDC" w:themeFill="accent5" w:themeFillTint="99"/>
          </w:tcPr>
          <w:p w14:paraId="2B60DD3A" w14:textId="77777777" w:rsidR="00C93A6A" w:rsidRPr="0023685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Measurement procedures</w:t>
            </w:r>
          </w:p>
        </w:tc>
        <w:tc>
          <w:tcPr>
            <w:tcW w:w="6781" w:type="dxa"/>
            <w:vAlign w:val="center"/>
          </w:tcPr>
          <w:p w14:paraId="3E13C9A5" w14:textId="77777777" w:rsidR="00C93A6A" w:rsidRPr="00236850" w:rsidRDefault="00C93A6A" w:rsidP="00AD4E0A">
            <w:pPr>
              <w:spacing w:before="0" w:after="0" w:line="240" w:lineRule="auto"/>
              <w:ind w:left="0"/>
              <w:rPr>
                <w:rFonts w:ascii="Browallia New" w:hAnsi="Browallia New" w:cs="Browallia New"/>
                <w:sz w:val="28"/>
                <w:szCs w:val="28"/>
              </w:rPr>
            </w:pPr>
            <w:r w:rsidRPr="000900E7">
              <w:rPr>
                <w:rFonts w:ascii="Browallia New" w:hAnsi="Browallia New" w:cs="Browallia New"/>
                <w:sz w:val="28"/>
                <w:szCs w:val="28"/>
              </w:rPr>
              <w:t>Measure the quantity and pressure of steam using the power plant’s monitoring instruments</w:t>
            </w:r>
          </w:p>
        </w:tc>
      </w:tr>
      <w:tr w:rsidR="00C93A6A" w:rsidRPr="00236850" w14:paraId="0653CD5F" w14:textId="77777777" w:rsidTr="00AD4E0A">
        <w:tc>
          <w:tcPr>
            <w:tcW w:w="2127" w:type="dxa"/>
            <w:shd w:val="clear" w:color="auto" w:fill="92CDDC" w:themeFill="accent5" w:themeFillTint="99"/>
          </w:tcPr>
          <w:p w14:paraId="5B0148CB" w14:textId="77777777" w:rsidR="00C93A6A" w:rsidRPr="0023685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Monitoring frequency</w:t>
            </w:r>
          </w:p>
        </w:tc>
        <w:tc>
          <w:tcPr>
            <w:tcW w:w="6781" w:type="dxa"/>
          </w:tcPr>
          <w:p w14:paraId="5B527B5F" w14:textId="77777777" w:rsidR="00C93A6A" w:rsidRPr="00236850" w:rsidRDefault="00C93A6A" w:rsidP="00AD4E0A">
            <w:pPr>
              <w:spacing w:before="0" w:after="0" w:line="240" w:lineRule="auto"/>
              <w:ind w:left="0"/>
              <w:rPr>
                <w:rFonts w:ascii="Browallia New" w:hAnsi="Browallia New" w:cs="Browallia New"/>
                <w:sz w:val="28"/>
                <w:szCs w:val="28"/>
                <w:cs/>
              </w:rPr>
            </w:pPr>
            <w:r w:rsidRPr="00236850">
              <w:rPr>
                <w:rFonts w:ascii="Browallia New" w:hAnsi="Browallia New" w:cs="Browallia New"/>
                <w:sz w:val="28"/>
                <w:szCs w:val="28"/>
              </w:rPr>
              <w:t>-</w:t>
            </w:r>
          </w:p>
        </w:tc>
      </w:tr>
    </w:tbl>
    <w:p w14:paraId="57FA7187" w14:textId="77777777" w:rsidR="00C93A6A" w:rsidRDefault="00C93A6A" w:rsidP="00C93A6A">
      <w:pPr>
        <w:spacing w:before="0" w:after="0" w:line="240" w:lineRule="auto"/>
        <w:rPr>
          <w:rFonts w:ascii="Browallia New" w:hAnsi="Browallia New" w:cs="Browallia New"/>
          <w:sz w:val="28"/>
          <w:szCs w:val="28"/>
        </w:rPr>
      </w:pPr>
    </w:p>
    <w:tbl>
      <w:tblPr>
        <w:tblW w:w="89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781"/>
      </w:tblGrid>
      <w:tr w:rsidR="00C93A6A" w:rsidRPr="00236850" w14:paraId="0C99A7A9" w14:textId="77777777" w:rsidTr="00AD4E0A">
        <w:tc>
          <w:tcPr>
            <w:tcW w:w="2127" w:type="dxa"/>
            <w:shd w:val="clear" w:color="auto" w:fill="92CDDC" w:themeFill="accent5" w:themeFillTint="99"/>
          </w:tcPr>
          <w:p w14:paraId="3DE234D7" w14:textId="77777777" w:rsidR="00C93A6A" w:rsidRPr="0023685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Parameter</w:t>
            </w:r>
          </w:p>
        </w:tc>
        <w:tc>
          <w:tcPr>
            <w:tcW w:w="6781" w:type="dxa"/>
          </w:tcPr>
          <w:p w14:paraId="2A11EC0E" w14:textId="77777777" w:rsidR="00C93A6A" w:rsidRPr="00236850" w:rsidRDefault="00C93A6A" w:rsidP="00AD4E0A">
            <w:pPr>
              <w:spacing w:before="0" w:after="0" w:line="240" w:lineRule="auto"/>
              <w:ind w:left="0"/>
              <w:rPr>
                <w:rFonts w:ascii="Browallia New" w:hAnsi="Browallia New" w:cs="Browallia New"/>
                <w:sz w:val="28"/>
                <w:szCs w:val="28"/>
                <w:cs/>
              </w:rPr>
            </w:pPr>
            <w:proofErr w:type="spellStart"/>
            <w:proofErr w:type="gramStart"/>
            <w:r w:rsidRPr="00236850">
              <w:rPr>
                <w:rFonts w:ascii="Browallia New" w:eastAsia="Cambria Math" w:hAnsi="Browallia New" w:cs="Browallia New"/>
                <w:sz w:val="28"/>
                <w:szCs w:val="28"/>
              </w:rPr>
              <w:t>EG</w:t>
            </w:r>
            <w:r w:rsidRPr="00236850">
              <w:rPr>
                <w:rFonts w:ascii="Browallia New" w:eastAsia="Cambria Math" w:hAnsi="Browallia New" w:cs="Browallia New"/>
                <w:sz w:val="28"/>
                <w:szCs w:val="28"/>
                <w:vertAlign w:val="subscript"/>
              </w:rPr>
              <w:t>IPS,y</w:t>
            </w:r>
            <w:proofErr w:type="spellEnd"/>
            <w:proofErr w:type="gramEnd"/>
          </w:p>
        </w:tc>
      </w:tr>
      <w:tr w:rsidR="00C93A6A" w:rsidRPr="00236850" w14:paraId="2F436A90" w14:textId="77777777" w:rsidTr="00AD4E0A">
        <w:tc>
          <w:tcPr>
            <w:tcW w:w="2127" w:type="dxa"/>
            <w:shd w:val="clear" w:color="auto" w:fill="92CDDC" w:themeFill="accent5" w:themeFillTint="99"/>
          </w:tcPr>
          <w:p w14:paraId="7DC1B850" w14:textId="77777777" w:rsidR="00C93A6A" w:rsidRPr="0023685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Unit</w:t>
            </w:r>
          </w:p>
        </w:tc>
        <w:tc>
          <w:tcPr>
            <w:tcW w:w="6781" w:type="dxa"/>
          </w:tcPr>
          <w:p w14:paraId="0BC8BE91" w14:textId="77777777" w:rsidR="00C93A6A" w:rsidRPr="00236850" w:rsidRDefault="00C93A6A" w:rsidP="00AD4E0A">
            <w:pPr>
              <w:spacing w:before="0" w:after="0" w:line="240" w:lineRule="auto"/>
              <w:ind w:left="0"/>
              <w:rPr>
                <w:rFonts w:ascii="Browallia New" w:hAnsi="Browallia New" w:cs="Browallia New"/>
                <w:sz w:val="28"/>
                <w:szCs w:val="28"/>
                <w:cs/>
              </w:rPr>
            </w:pPr>
            <w:r w:rsidRPr="00236850">
              <w:rPr>
                <w:rFonts w:ascii="Browallia New" w:hAnsi="Browallia New" w:cs="Browallia New"/>
                <w:sz w:val="28"/>
                <w:szCs w:val="28"/>
              </w:rPr>
              <w:t>kWh</w:t>
            </w:r>
            <w:r w:rsidRPr="00236850">
              <w:rPr>
                <w:rFonts w:ascii="Browallia New" w:hAnsi="Browallia New" w:cs="Browallia New"/>
                <w:sz w:val="28"/>
                <w:szCs w:val="28"/>
                <w:cs/>
              </w:rPr>
              <w:t>/</w:t>
            </w:r>
            <w:r w:rsidRPr="00236850">
              <w:rPr>
                <w:rFonts w:ascii="Browallia New" w:hAnsi="Browallia New" w:cs="Browallia New"/>
                <w:sz w:val="28"/>
                <w:szCs w:val="28"/>
              </w:rPr>
              <w:t>year</w:t>
            </w:r>
          </w:p>
        </w:tc>
      </w:tr>
      <w:tr w:rsidR="00C93A6A" w:rsidRPr="00236850" w14:paraId="5F39DE68" w14:textId="77777777" w:rsidTr="00AD4E0A">
        <w:tc>
          <w:tcPr>
            <w:tcW w:w="2127" w:type="dxa"/>
            <w:shd w:val="clear" w:color="auto" w:fill="92CDDC" w:themeFill="accent5" w:themeFillTint="99"/>
          </w:tcPr>
          <w:p w14:paraId="485BDE65" w14:textId="77777777" w:rsidR="00C93A6A" w:rsidRPr="0023685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Description</w:t>
            </w:r>
          </w:p>
        </w:tc>
        <w:tc>
          <w:tcPr>
            <w:tcW w:w="6781" w:type="dxa"/>
          </w:tcPr>
          <w:p w14:paraId="076F987E" w14:textId="77777777" w:rsidR="00C93A6A" w:rsidRPr="00236850" w:rsidRDefault="00C93A6A" w:rsidP="00AD4E0A">
            <w:pPr>
              <w:spacing w:before="0" w:after="0" w:line="240" w:lineRule="auto"/>
              <w:ind w:left="0"/>
              <w:rPr>
                <w:rFonts w:ascii="Browallia New" w:hAnsi="Browallia New" w:cs="Browallia New"/>
                <w:sz w:val="28"/>
                <w:szCs w:val="28"/>
                <w:cs/>
              </w:rPr>
            </w:pPr>
            <w:r w:rsidRPr="000900E7">
              <w:rPr>
                <w:rFonts w:ascii="Browallia New" w:hAnsi="Browallia New" w:cs="Browallia New"/>
                <w:sz w:val="28"/>
                <w:szCs w:val="28"/>
              </w:rPr>
              <w:t>Total electricity output generated by power plant(s) supplying electricity and/or steam used in year y</w:t>
            </w:r>
          </w:p>
        </w:tc>
      </w:tr>
      <w:tr w:rsidR="00C93A6A" w:rsidRPr="00236850" w14:paraId="79ABFC48" w14:textId="77777777" w:rsidTr="00AD4E0A">
        <w:tc>
          <w:tcPr>
            <w:tcW w:w="2127" w:type="dxa"/>
            <w:shd w:val="clear" w:color="auto" w:fill="92CDDC" w:themeFill="accent5" w:themeFillTint="99"/>
          </w:tcPr>
          <w:p w14:paraId="4A16244E" w14:textId="77777777" w:rsidR="00C93A6A" w:rsidRPr="0023685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Source of data</w:t>
            </w:r>
          </w:p>
        </w:tc>
        <w:tc>
          <w:tcPr>
            <w:tcW w:w="6781" w:type="dxa"/>
            <w:vAlign w:val="center"/>
          </w:tcPr>
          <w:p w14:paraId="4E7BAD16" w14:textId="77777777" w:rsidR="00C93A6A" w:rsidRPr="00236850" w:rsidRDefault="00C93A6A" w:rsidP="00AD4E0A">
            <w:pPr>
              <w:spacing w:before="0" w:after="0" w:line="240" w:lineRule="auto"/>
              <w:ind w:left="0"/>
              <w:rPr>
                <w:rFonts w:ascii="Browallia New" w:hAnsi="Browallia New" w:cs="Browallia New"/>
                <w:sz w:val="28"/>
                <w:szCs w:val="28"/>
                <w:cs/>
              </w:rPr>
            </w:pPr>
            <w:r w:rsidRPr="000900E7">
              <w:rPr>
                <w:rFonts w:ascii="Browallia New" w:hAnsi="Browallia New" w:cs="Browallia New"/>
                <w:sz w:val="28"/>
                <w:szCs w:val="28"/>
              </w:rPr>
              <w:t>Monitoring report and record logs of the power plant.</w:t>
            </w:r>
          </w:p>
        </w:tc>
      </w:tr>
      <w:tr w:rsidR="00C93A6A" w:rsidRPr="00236850" w14:paraId="2B0BF6DE" w14:textId="77777777" w:rsidTr="00AD4E0A">
        <w:tc>
          <w:tcPr>
            <w:tcW w:w="2127" w:type="dxa"/>
            <w:shd w:val="clear" w:color="auto" w:fill="92CDDC" w:themeFill="accent5" w:themeFillTint="99"/>
          </w:tcPr>
          <w:p w14:paraId="55FA4772" w14:textId="77777777" w:rsidR="00C93A6A" w:rsidRPr="0023685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Measurement procedures</w:t>
            </w:r>
          </w:p>
        </w:tc>
        <w:tc>
          <w:tcPr>
            <w:tcW w:w="6781" w:type="dxa"/>
            <w:vAlign w:val="center"/>
          </w:tcPr>
          <w:p w14:paraId="7D93D2D3" w14:textId="77777777" w:rsidR="00C93A6A" w:rsidRPr="00236850" w:rsidRDefault="00C93A6A" w:rsidP="00AD4E0A">
            <w:pPr>
              <w:spacing w:before="0" w:after="0" w:line="240" w:lineRule="auto"/>
              <w:ind w:left="0"/>
              <w:rPr>
                <w:rFonts w:ascii="Browallia New" w:hAnsi="Browallia New" w:cs="Browallia New"/>
                <w:sz w:val="28"/>
                <w:szCs w:val="28"/>
              </w:rPr>
            </w:pPr>
            <w:r w:rsidRPr="000900E7">
              <w:rPr>
                <w:rFonts w:ascii="Browallia New" w:hAnsi="Browallia New" w:cs="Browallia New"/>
                <w:sz w:val="28"/>
                <w:szCs w:val="28"/>
              </w:rPr>
              <w:t>Measure electricity consumption using the power plant’s monitoring instruments.</w:t>
            </w:r>
          </w:p>
        </w:tc>
      </w:tr>
      <w:tr w:rsidR="00C93A6A" w:rsidRPr="00236850" w14:paraId="71204993" w14:textId="77777777" w:rsidTr="00AD4E0A">
        <w:tc>
          <w:tcPr>
            <w:tcW w:w="2127" w:type="dxa"/>
            <w:shd w:val="clear" w:color="auto" w:fill="92CDDC" w:themeFill="accent5" w:themeFillTint="99"/>
          </w:tcPr>
          <w:p w14:paraId="050A7333" w14:textId="77777777" w:rsidR="00C93A6A" w:rsidRPr="0023685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Monitoring frequency</w:t>
            </w:r>
          </w:p>
        </w:tc>
        <w:tc>
          <w:tcPr>
            <w:tcW w:w="6781" w:type="dxa"/>
          </w:tcPr>
          <w:p w14:paraId="7CF2291D" w14:textId="77777777" w:rsidR="00C93A6A" w:rsidRPr="00236850" w:rsidRDefault="00C93A6A" w:rsidP="00AD4E0A">
            <w:pPr>
              <w:spacing w:before="0" w:after="0" w:line="240" w:lineRule="auto"/>
              <w:ind w:left="0"/>
              <w:rPr>
                <w:rFonts w:ascii="Browallia New" w:hAnsi="Browallia New" w:cs="Browallia New"/>
                <w:sz w:val="28"/>
                <w:szCs w:val="28"/>
                <w:cs/>
              </w:rPr>
            </w:pPr>
            <w:r w:rsidRPr="00236850">
              <w:rPr>
                <w:rFonts w:ascii="Browallia New" w:hAnsi="Browallia New" w:cs="Browallia New"/>
                <w:sz w:val="28"/>
                <w:szCs w:val="28"/>
              </w:rPr>
              <w:t>-</w:t>
            </w:r>
          </w:p>
        </w:tc>
      </w:tr>
    </w:tbl>
    <w:p w14:paraId="7EB378F8" w14:textId="77777777" w:rsidR="00C93A6A" w:rsidRPr="003D59A3" w:rsidRDefault="00C93A6A" w:rsidP="00C93A6A">
      <w:pPr>
        <w:spacing w:before="0" w:after="0" w:line="240" w:lineRule="auto"/>
        <w:rPr>
          <w:rFonts w:ascii="Browallia New" w:hAnsi="Browallia New" w:cs="Browallia New"/>
          <w:sz w:val="28"/>
          <w:szCs w:val="28"/>
        </w:rPr>
      </w:pPr>
    </w:p>
    <w:tbl>
      <w:tblPr>
        <w:tblW w:w="89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781"/>
      </w:tblGrid>
      <w:tr w:rsidR="00C93A6A" w:rsidRPr="002F40DA" w14:paraId="4B784743" w14:textId="77777777" w:rsidTr="00AD4E0A">
        <w:tc>
          <w:tcPr>
            <w:tcW w:w="2127" w:type="dxa"/>
            <w:shd w:val="clear" w:color="auto" w:fill="92CDDC" w:themeFill="accent5" w:themeFillTint="99"/>
          </w:tcPr>
          <w:p w14:paraId="4634C9F0" w14:textId="77777777" w:rsidR="00C93A6A" w:rsidRPr="002F40DA"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Parameter</w:t>
            </w:r>
          </w:p>
        </w:tc>
        <w:tc>
          <w:tcPr>
            <w:tcW w:w="6781" w:type="dxa"/>
          </w:tcPr>
          <w:p w14:paraId="7233E22A" w14:textId="77777777" w:rsidR="00C93A6A" w:rsidRPr="00343B64" w:rsidRDefault="00C93A6A" w:rsidP="00AD4E0A">
            <w:pPr>
              <w:spacing w:before="0" w:after="0" w:line="240" w:lineRule="auto"/>
              <w:ind w:left="0"/>
              <w:rPr>
                <w:rFonts w:ascii="Browallia New" w:hAnsi="Browallia New" w:cs="Browallia New"/>
                <w:color w:val="000000" w:themeColor="text1"/>
                <w:sz w:val="28"/>
                <w:szCs w:val="28"/>
              </w:rPr>
            </w:pPr>
            <w:proofErr w:type="spellStart"/>
            <w:proofErr w:type="gramStart"/>
            <w:r w:rsidRPr="00343B64">
              <w:rPr>
                <w:rFonts w:ascii="Browallia New" w:hAnsi="Browallia New" w:cs="Browallia New"/>
                <w:color w:val="000000" w:themeColor="text1"/>
                <w:sz w:val="28"/>
                <w:szCs w:val="28"/>
              </w:rPr>
              <w:t>Q</w:t>
            </w:r>
            <w:r w:rsidRPr="00343B64">
              <w:rPr>
                <w:rFonts w:ascii="Browallia New" w:hAnsi="Browallia New" w:cs="Browallia New"/>
                <w:color w:val="000000" w:themeColor="text1"/>
                <w:sz w:val="28"/>
                <w:szCs w:val="28"/>
                <w:vertAlign w:val="subscript"/>
              </w:rPr>
              <w:t>c,Solvent</w:t>
            </w:r>
            <w:proofErr w:type="gramEnd"/>
            <w:r w:rsidRPr="00343B64">
              <w:rPr>
                <w:rFonts w:ascii="Browallia New" w:hAnsi="Browallia New" w:cs="Browallia New"/>
                <w:color w:val="000000" w:themeColor="text1"/>
                <w:sz w:val="28"/>
                <w:szCs w:val="28"/>
                <w:vertAlign w:val="subscript"/>
              </w:rPr>
              <w:t>,PJ,s,y</w:t>
            </w:r>
            <w:proofErr w:type="spellEnd"/>
          </w:p>
        </w:tc>
      </w:tr>
      <w:tr w:rsidR="00C93A6A" w:rsidRPr="002F40DA" w14:paraId="55EB2530" w14:textId="77777777" w:rsidTr="00AD4E0A">
        <w:tc>
          <w:tcPr>
            <w:tcW w:w="2127" w:type="dxa"/>
            <w:shd w:val="clear" w:color="auto" w:fill="92CDDC" w:themeFill="accent5" w:themeFillTint="99"/>
          </w:tcPr>
          <w:p w14:paraId="6052C5A8" w14:textId="77777777" w:rsidR="00C93A6A" w:rsidRPr="002F40DA"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Unit</w:t>
            </w:r>
          </w:p>
        </w:tc>
        <w:tc>
          <w:tcPr>
            <w:tcW w:w="6781" w:type="dxa"/>
          </w:tcPr>
          <w:p w14:paraId="6275A295" w14:textId="77777777" w:rsidR="00C93A6A" w:rsidRPr="00343B64" w:rsidRDefault="00C93A6A" w:rsidP="00AD4E0A">
            <w:pPr>
              <w:tabs>
                <w:tab w:val="left" w:pos="1244"/>
              </w:tabs>
              <w:spacing w:before="0" w:after="0" w:line="240" w:lineRule="auto"/>
              <w:ind w:left="0"/>
              <w:rPr>
                <w:rFonts w:ascii="Browallia New" w:hAnsi="Browallia New" w:cs="Browallia New"/>
                <w:color w:val="000000" w:themeColor="text1"/>
                <w:sz w:val="28"/>
                <w:szCs w:val="28"/>
                <w:cs/>
              </w:rPr>
            </w:pPr>
            <w:r w:rsidRPr="00B109B2">
              <w:rPr>
                <w:rFonts w:ascii="Browallia New" w:hAnsi="Browallia New" w:cs="Browallia New"/>
                <w:color w:val="000000" w:themeColor="text1"/>
                <w:sz w:val="28"/>
                <w:szCs w:val="28"/>
              </w:rPr>
              <w:t>ton of C</w:t>
            </w:r>
          </w:p>
        </w:tc>
      </w:tr>
      <w:tr w:rsidR="00C93A6A" w:rsidRPr="002F40DA" w14:paraId="59A85286" w14:textId="77777777" w:rsidTr="00AD4E0A">
        <w:tc>
          <w:tcPr>
            <w:tcW w:w="2127" w:type="dxa"/>
            <w:shd w:val="clear" w:color="auto" w:fill="92CDDC" w:themeFill="accent5" w:themeFillTint="99"/>
          </w:tcPr>
          <w:p w14:paraId="38FE9454" w14:textId="77777777" w:rsidR="00C93A6A" w:rsidRPr="002F40DA"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Description</w:t>
            </w:r>
          </w:p>
        </w:tc>
        <w:tc>
          <w:tcPr>
            <w:tcW w:w="6781" w:type="dxa"/>
          </w:tcPr>
          <w:p w14:paraId="198D37F4" w14:textId="77777777" w:rsidR="00C93A6A" w:rsidRPr="00343B64" w:rsidRDefault="00C93A6A" w:rsidP="00AD4E0A">
            <w:pPr>
              <w:spacing w:before="0" w:after="0" w:line="240" w:lineRule="auto"/>
              <w:ind w:left="0"/>
              <w:rPr>
                <w:rFonts w:ascii="Browallia New" w:hAnsi="Browallia New" w:cs="Browallia New"/>
                <w:color w:val="000000" w:themeColor="text1"/>
                <w:sz w:val="28"/>
                <w:szCs w:val="28"/>
                <w:cs/>
              </w:rPr>
            </w:pPr>
            <w:r w:rsidRPr="000900E7">
              <w:rPr>
                <w:rFonts w:ascii="Browallia New" w:hAnsi="Browallia New" w:cs="Browallia New"/>
                <w:color w:val="000000" w:themeColor="text1"/>
                <w:sz w:val="28"/>
                <w:szCs w:val="28"/>
              </w:rPr>
              <w:t xml:space="preserve">Carbon (C) content in solution </w:t>
            </w:r>
            <w:proofErr w:type="spellStart"/>
            <w:r w:rsidRPr="000900E7">
              <w:rPr>
                <w:rFonts w:ascii="Browallia New" w:hAnsi="Browallia New" w:cs="Browallia New"/>
                <w:color w:val="000000" w:themeColor="text1"/>
                <w:sz w:val="28"/>
                <w:szCs w:val="28"/>
              </w:rPr>
              <w:t>type s</w:t>
            </w:r>
            <w:proofErr w:type="spellEnd"/>
            <w:r w:rsidRPr="000900E7">
              <w:rPr>
                <w:rFonts w:ascii="Browallia New" w:hAnsi="Browallia New" w:cs="Browallia New"/>
                <w:color w:val="000000" w:themeColor="text1"/>
                <w:sz w:val="28"/>
                <w:szCs w:val="28"/>
              </w:rPr>
              <w:t xml:space="preserve"> for concrete mixing in year y </w:t>
            </w:r>
            <w:r w:rsidRPr="00B109B2">
              <w:rPr>
                <w:rFonts w:ascii="Browallia New" w:hAnsi="Browallia New" w:cs="Browallia New"/>
                <w:color w:val="000000" w:themeColor="text1"/>
                <w:sz w:val="28"/>
                <w:szCs w:val="28"/>
              </w:rPr>
              <w:t xml:space="preserve"> </w:t>
            </w:r>
          </w:p>
        </w:tc>
      </w:tr>
      <w:tr w:rsidR="00C93A6A" w:rsidRPr="002F40DA" w14:paraId="4BB50BB4" w14:textId="77777777" w:rsidTr="00AD4E0A">
        <w:tc>
          <w:tcPr>
            <w:tcW w:w="2127" w:type="dxa"/>
            <w:shd w:val="clear" w:color="auto" w:fill="92CDDC" w:themeFill="accent5" w:themeFillTint="99"/>
          </w:tcPr>
          <w:p w14:paraId="2972B214" w14:textId="77777777" w:rsidR="00C93A6A" w:rsidRPr="002F40DA"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lastRenderedPageBreak/>
              <w:t>Source of data</w:t>
            </w:r>
          </w:p>
        </w:tc>
        <w:tc>
          <w:tcPr>
            <w:tcW w:w="6781" w:type="dxa"/>
            <w:vAlign w:val="center"/>
          </w:tcPr>
          <w:p w14:paraId="3026631D" w14:textId="77777777" w:rsidR="00C93A6A" w:rsidRPr="00343B64" w:rsidRDefault="00C93A6A" w:rsidP="00AD4E0A">
            <w:pPr>
              <w:spacing w:before="0" w:after="0" w:line="240" w:lineRule="auto"/>
              <w:ind w:left="0"/>
              <w:rPr>
                <w:rFonts w:ascii="Browallia New" w:hAnsi="Browallia New" w:cs="Browallia New"/>
                <w:color w:val="000000" w:themeColor="text1"/>
                <w:sz w:val="28"/>
                <w:szCs w:val="28"/>
                <w:cs/>
              </w:rPr>
            </w:pPr>
            <w:r w:rsidRPr="00FC4AEF">
              <w:rPr>
                <w:rFonts w:ascii="Browallia New" w:hAnsi="Browallia New" w:cs="Browallia New"/>
                <w:color w:val="000000" w:themeColor="text1"/>
                <w:sz w:val="28"/>
                <w:szCs w:val="28"/>
              </w:rPr>
              <w:t>Record data from the project</w:t>
            </w:r>
          </w:p>
        </w:tc>
      </w:tr>
      <w:tr w:rsidR="00C93A6A" w:rsidRPr="002F40DA" w14:paraId="591DFA41" w14:textId="77777777" w:rsidTr="00AD4E0A">
        <w:tc>
          <w:tcPr>
            <w:tcW w:w="2127" w:type="dxa"/>
            <w:shd w:val="clear" w:color="auto" w:fill="92CDDC" w:themeFill="accent5" w:themeFillTint="99"/>
          </w:tcPr>
          <w:p w14:paraId="7B8ECCC2" w14:textId="77777777" w:rsidR="00C93A6A" w:rsidRPr="002F40DA"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Measurement procedures</w:t>
            </w:r>
          </w:p>
        </w:tc>
        <w:tc>
          <w:tcPr>
            <w:tcW w:w="6781" w:type="dxa"/>
            <w:vAlign w:val="center"/>
          </w:tcPr>
          <w:p w14:paraId="30521C8C" w14:textId="77777777" w:rsidR="00C93A6A" w:rsidRPr="00FC4AEF" w:rsidRDefault="00C93A6A" w:rsidP="00AD4E0A">
            <w:pPr>
              <w:spacing w:before="0" w:after="0" w:line="240" w:lineRule="auto"/>
              <w:ind w:left="0"/>
              <w:rPr>
                <w:rFonts w:ascii="Browallia New" w:hAnsi="Browallia New" w:cs="Browallia New"/>
                <w:color w:val="000000" w:themeColor="text1"/>
                <w:spacing w:val="-4"/>
                <w:sz w:val="28"/>
                <w:szCs w:val="28"/>
              </w:rPr>
            </w:pPr>
            <w:r w:rsidRPr="00FC4AEF">
              <w:rPr>
                <w:rFonts w:ascii="Browallia New" w:hAnsi="Browallia New" w:cs="Browallia New"/>
                <w:color w:val="000000" w:themeColor="text1"/>
                <w:sz w:val="28"/>
                <w:szCs w:val="28"/>
              </w:rPr>
              <w:t>Results of carbon content analysis in baseline samples of concrete type n, conducted using reliable scientific instruments or analytical techniques</w:t>
            </w:r>
          </w:p>
        </w:tc>
      </w:tr>
      <w:tr w:rsidR="00C93A6A" w:rsidRPr="002F40DA" w14:paraId="603525BB" w14:textId="77777777" w:rsidTr="00AD4E0A">
        <w:tc>
          <w:tcPr>
            <w:tcW w:w="2127" w:type="dxa"/>
            <w:shd w:val="clear" w:color="auto" w:fill="92CDDC" w:themeFill="accent5" w:themeFillTint="99"/>
          </w:tcPr>
          <w:p w14:paraId="6E166FD2" w14:textId="77777777" w:rsidR="00C93A6A" w:rsidRPr="002F40DA"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Monitoring frequency</w:t>
            </w:r>
          </w:p>
        </w:tc>
        <w:tc>
          <w:tcPr>
            <w:tcW w:w="6781" w:type="dxa"/>
          </w:tcPr>
          <w:p w14:paraId="6DCCADD1" w14:textId="77777777" w:rsidR="00C93A6A" w:rsidRPr="00343B64" w:rsidRDefault="00C93A6A" w:rsidP="00AD4E0A">
            <w:pPr>
              <w:spacing w:before="0" w:after="0" w:line="240" w:lineRule="auto"/>
              <w:ind w:left="0"/>
              <w:rPr>
                <w:rFonts w:ascii="Browallia New" w:hAnsi="Browallia New" w:cs="Browallia New"/>
                <w:color w:val="000000" w:themeColor="text1"/>
                <w:sz w:val="28"/>
                <w:szCs w:val="28"/>
                <w:cs/>
              </w:rPr>
            </w:pPr>
            <w:r w:rsidRPr="00FC4AEF">
              <w:rPr>
                <w:rFonts w:ascii="Browallia New" w:hAnsi="Browallia New" w:cs="Browallia New"/>
                <w:color w:val="000000" w:themeColor="text1"/>
                <w:sz w:val="28"/>
                <w:szCs w:val="28"/>
              </w:rPr>
              <w:t>Conduct sampling inspections at least once per year for each type of concrete</w:t>
            </w:r>
          </w:p>
        </w:tc>
      </w:tr>
    </w:tbl>
    <w:p w14:paraId="6F3EDE86" w14:textId="77777777" w:rsidR="00C93A6A" w:rsidRPr="003D59A3" w:rsidRDefault="00C93A6A" w:rsidP="003D59A3">
      <w:pPr>
        <w:spacing w:before="0" w:after="0" w:line="240" w:lineRule="auto"/>
        <w:rPr>
          <w:rFonts w:ascii="Browallia New" w:hAnsi="Browallia New" w:cs="Browallia New"/>
          <w:sz w:val="28"/>
          <w:szCs w:val="28"/>
        </w:rPr>
      </w:pPr>
    </w:p>
    <w:tbl>
      <w:tblPr>
        <w:tblW w:w="89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781"/>
      </w:tblGrid>
      <w:tr w:rsidR="00C93A6A" w:rsidRPr="00054E31" w14:paraId="321CD850" w14:textId="77777777" w:rsidTr="00AD4E0A">
        <w:tc>
          <w:tcPr>
            <w:tcW w:w="2127" w:type="dxa"/>
            <w:shd w:val="clear" w:color="auto" w:fill="92CDDC" w:themeFill="accent5" w:themeFillTint="99"/>
          </w:tcPr>
          <w:p w14:paraId="59EBB6AF" w14:textId="77777777" w:rsidR="00C93A6A" w:rsidRPr="002F40DA"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Parameter</w:t>
            </w:r>
          </w:p>
        </w:tc>
        <w:tc>
          <w:tcPr>
            <w:tcW w:w="6781" w:type="dxa"/>
          </w:tcPr>
          <w:p w14:paraId="42CC4917" w14:textId="77777777" w:rsidR="00C93A6A" w:rsidRPr="00343B64" w:rsidRDefault="00C93A6A" w:rsidP="00AD4E0A">
            <w:pPr>
              <w:tabs>
                <w:tab w:val="left" w:pos="533"/>
              </w:tabs>
              <w:spacing w:before="0" w:after="0" w:line="240" w:lineRule="auto"/>
              <w:ind w:left="0"/>
              <w:rPr>
                <w:rFonts w:ascii="Browallia New" w:hAnsi="Browallia New" w:cs="Browallia New"/>
                <w:color w:val="00B050"/>
                <w:sz w:val="28"/>
                <w:szCs w:val="28"/>
              </w:rPr>
            </w:pPr>
            <w:proofErr w:type="spellStart"/>
            <w:proofErr w:type="gramStart"/>
            <w:r w:rsidRPr="00343B64">
              <w:rPr>
                <w:rFonts w:ascii="Browallia New" w:hAnsi="Browallia New" w:cs="Browallia New"/>
                <w:sz w:val="28"/>
                <w:szCs w:val="28"/>
              </w:rPr>
              <w:t>FC</w:t>
            </w:r>
            <w:r w:rsidRPr="00343B64">
              <w:rPr>
                <w:rFonts w:ascii="Browallia New" w:hAnsi="Browallia New" w:cs="Browallia New"/>
                <w:sz w:val="28"/>
                <w:szCs w:val="28"/>
                <w:vertAlign w:val="subscript"/>
              </w:rPr>
              <w:t>Solvent,s</w:t>
            </w:r>
            <w:proofErr w:type="gramEnd"/>
            <w:r w:rsidRPr="00343B64">
              <w:rPr>
                <w:rFonts w:ascii="Browallia New" w:hAnsi="Browallia New" w:cs="Browallia New"/>
                <w:sz w:val="28"/>
                <w:szCs w:val="28"/>
                <w:vertAlign w:val="subscript"/>
              </w:rPr>
              <w:t>,y</w:t>
            </w:r>
            <w:proofErr w:type="spellEnd"/>
          </w:p>
        </w:tc>
      </w:tr>
      <w:tr w:rsidR="00C93A6A" w:rsidRPr="00054E31" w14:paraId="51B424D7" w14:textId="77777777" w:rsidTr="00AD4E0A">
        <w:tc>
          <w:tcPr>
            <w:tcW w:w="2127" w:type="dxa"/>
            <w:shd w:val="clear" w:color="auto" w:fill="92CDDC" w:themeFill="accent5" w:themeFillTint="99"/>
          </w:tcPr>
          <w:p w14:paraId="17A3508D" w14:textId="77777777" w:rsidR="00C93A6A" w:rsidRPr="00343B6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Unit</w:t>
            </w:r>
          </w:p>
        </w:tc>
        <w:tc>
          <w:tcPr>
            <w:tcW w:w="6781" w:type="dxa"/>
          </w:tcPr>
          <w:p w14:paraId="6F5602BE" w14:textId="77777777" w:rsidR="00C93A6A" w:rsidRPr="00343B64" w:rsidRDefault="00C93A6A" w:rsidP="00AD4E0A">
            <w:pPr>
              <w:tabs>
                <w:tab w:val="left" w:pos="1244"/>
              </w:tabs>
              <w:spacing w:before="0" w:after="0" w:line="240" w:lineRule="auto"/>
              <w:ind w:left="0"/>
              <w:rPr>
                <w:rFonts w:ascii="Browallia New" w:hAnsi="Browallia New" w:cs="Browallia New"/>
                <w:color w:val="00B050"/>
                <w:sz w:val="28"/>
                <w:szCs w:val="28"/>
                <w:cs/>
              </w:rPr>
            </w:pPr>
            <w:r>
              <w:rPr>
                <w:rFonts w:ascii="Browallia New" w:hAnsi="Browallia New" w:cs="Browallia New"/>
                <w:sz w:val="28"/>
                <w:szCs w:val="28"/>
              </w:rPr>
              <w:t>t</w:t>
            </w:r>
            <w:r w:rsidRPr="00343B64">
              <w:rPr>
                <w:rFonts w:ascii="Browallia New" w:hAnsi="Browallia New" w:cs="Browallia New"/>
                <w:sz w:val="28"/>
                <w:szCs w:val="28"/>
              </w:rPr>
              <w:t>on of Solvent/year</w:t>
            </w:r>
          </w:p>
        </w:tc>
      </w:tr>
      <w:tr w:rsidR="00C93A6A" w:rsidRPr="00054E31" w14:paraId="1C8FCEB2" w14:textId="77777777" w:rsidTr="00AD4E0A">
        <w:tc>
          <w:tcPr>
            <w:tcW w:w="2127" w:type="dxa"/>
            <w:shd w:val="clear" w:color="auto" w:fill="92CDDC" w:themeFill="accent5" w:themeFillTint="99"/>
          </w:tcPr>
          <w:p w14:paraId="06F622A7" w14:textId="77777777" w:rsidR="00C93A6A" w:rsidRPr="00343B6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Description</w:t>
            </w:r>
          </w:p>
        </w:tc>
        <w:tc>
          <w:tcPr>
            <w:tcW w:w="6781" w:type="dxa"/>
          </w:tcPr>
          <w:p w14:paraId="2B9C0C47" w14:textId="77777777" w:rsidR="00C93A6A" w:rsidRPr="00343B64" w:rsidRDefault="00C93A6A" w:rsidP="00AD4E0A">
            <w:pPr>
              <w:spacing w:before="0" w:after="0" w:line="240" w:lineRule="auto"/>
              <w:ind w:left="0"/>
              <w:rPr>
                <w:rFonts w:ascii="Browallia New" w:hAnsi="Browallia New" w:cs="Browallia New"/>
                <w:color w:val="00B050"/>
                <w:sz w:val="28"/>
                <w:szCs w:val="28"/>
                <w:cs/>
              </w:rPr>
            </w:pPr>
            <w:r w:rsidRPr="00FC4AEF">
              <w:rPr>
                <w:rFonts w:ascii="Browallia New" w:hAnsi="Browallia New" w:cs="Browallia New"/>
                <w:sz w:val="28"/>
                <w:szCs w:val="28"/>
              </w:rPr>
              <w:t xml:space="preserve">Consumption of solvent </w:t>
            </w:r>
            <w:proofErr w:type="spellStart"/>
            <w:r w:rsidRPr="00FC4AEF">
              <w:rPr>
                <w:rFonts w:ascii="Browallia New" w:hAnsi="Browallia New" w:cs="Browallia New"/>
                <w:sz w:val="28"/>
                <w:szCs w:val="28"/>
              </w:rPr>
              <w:t>type s</w:t>
            </w:r>
            <w:proofErr w:type="spellEnd"/>
            <w:r w:rsidRPr="00FC4AEF">
              <w:rPr>
                <w:rFonts w:ascii="Browallia New" w:hAnsi="Browallia New" w:cs="Browallia New"/>
                <w:sz w:val="28"/>
                <w:szCs w:val="28"/>
              </w:rPr>
              <w:t xml:space="preserve"> in year y</w:t>
            </w:r>
          </w:p>
        </w:tc>
      </w:tr>
      <w:tr w:rsidR="00C93A6A" w:rsidRPr="00054E31" w14:paraId="5E034E29" w14:textId="77777777" w:rsidTr="00AD4E0A">
        <w:tc>
          <w:tcPr>
            <w:tcW w:w="2127" w:type="dxa"/>
            <w:shd w:val="clear" w:color="auto" w:fill="92CDDC" w:themeFill="accent5" w:themeFillTint="99"/>
          </w:tcPr>
          <w:p w14:paraId="53F94067" w14:textId="77777777" w:rsidR="00C93A6A" w:rsidRPr="00343B6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Source of data</w:t>
            </w:r>
          </w:p>
        </w:tc>
        <w:tc>
          <w:tcPr>
            <w:tcW w:w="6781" w:type="dxa"/>
            <w:vAlign w:val="center"/>
          </w:tcPr>
          <w:p w14:paraId="1C28A309" w14:textId="77777777" w:rsidR="00C93A6A" w:rsidRPr="00343B64" w:rsidRDefault="00C93A6A" w:rsidP="00AD4E0A">
            <w:pPr>
              <w:spacing w:before="0" w:after="0" w:line="240" w:lineRule="auto"/>
              <w:ind w:left="0"/>
              <w:rPr>
                <w:rFonts w:ascii="Browallia New" w:hAnsi="Browallia New" w:cs="Browallia New"/>
                <w:color w:val="000000" w:themeColor="text1"/>
                <w:sz w:val="28"/>
                <w:szCs w:val="28"/>
                <w:cs/>
              </w:rPr>
            </w:pPr>
            <w:r w:rsidRPr="00FC4AEF">
              <w:rPr>
                <w:rFonts w:ascii="Browallia New" w:hAnsi="Browallia New" w:cs="Browallia New"/>
                <w:color w:val="000000" w:themeColor="text1"/>
                <w:sz w:val="28"/>
                <w:szCs w:val="28"/>
              </w:rPr>
              <w:t>Record the quantity of admixture used for concrete production</w:t>
            </w:r>
          </w:p>
        </w:tc>
      </w:tr>
      <w:tr w:rsidR="00C93A6A" w:rsidRPr="00054E31" w14:paraId="4E075284" w14:textId="77777777" w:rsidTr="00AD4E0A">
        <w:trPr>
          <w:trHeight w:val="60"/>
        </w:trPr>
        <w:tc>
          <w:tcPr>
            <w:tcW w:w="2127" w:type="dxa"/>
            <w:shd w:val="clear" w:color="auto" w:fill="92CDDC" w:themeFill="accent5" w:themeFillTint="99"/>
          </w:tcPr>
          <w:p w14:paraId="3FDA5615" w14:textId="77777777" w:rsidR="00C93A6A" w:rsidRPr="00343B6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Measurement procedures</w:t>
            </w:r>
          </w:p>
        </w:tc>
        <w:tc>
          <w:tcPr>
            <w:tcW w:w="6781" w:type="dxa"/>
            <w:vAlign w:val="center"/>
          </w:tcPr>
          <w:p w14:paraId="36253FA4" w14:textId="77777777" w:rsidR="00C93A6A" w:rsidRPr="00343B64" w:rsidRDefault="00C93A6A" w:rsidP="00AD4E0A">
            <w:pPr>
              <w:spacing w:before="0" w:after="0" w:line="240" w:lineRule="auto"/>
              <w:ind w:left="0"/>
              <w:rPr>
                <w:rFonts w:ascii="Browallia New" w:hAnsi="Browallia New" w:cs="Browallia New"/>
                <w:color w:val="000000" w:themeColor="text1"/>
                <w:spacing w:val="-4"/>
                <w:sz w:val="28"/>
                <w:szCs w:val="28"/>
              </w:rPr>
            </w:pPr>
            <w:r w:rsidRPr="00FC4AEF">
              <w:rPr>
                <w:rFonts w:ascii="Browallia New" w:hAnsi="Browallia New" w:cs="Browallia New"/>
                <w:color w:val="000000" w:themeColor="text1"/>
                <w:spacing w:val="-4"/>
                <w:sz w:val="28"/>
                <w:szCs w:val="28"/>
              </w:rPr>
              <w:t>Verify the correlation between admixture volume used and the quantity of concrete produced</w:t>
            </w:r>
          </w:p>
        </w:tc>
      </w:tr>
      <w:tr w:rsidR="00C93A6A" w:rsidRPr="00054E31" w14:paraId="3BAF2B5E" w14:textId="77777777" w:rsidTr="00AD4E0A">
        <w:tc>
          <w:tcPr>
            <w:tcW w:w="2127" w:type="dxa"/>
            <w:shd w:val="clear" w:color="auto" w:fill="92CDDC" w:themeFill="accent5" w:themeFillTint="99"/>
          </w:tcPr>
          <w:p w14:paraId="09F566ED" w14:textId="77777777" w:rsidR="00C93A6A" w:rsidRPr="00343B6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Monitoring frequency</w:t>
            </w:r>
          </w:p>
        </w:tc>
        <w:tc>
          <w:tcPr>
            <w:tcW w:w="6781" w:type="dxa"/>
          </w:tcPr>
          <w:p w14:paraId="267A44D3" w14:textId="77777777" w:rsidR="00C93A6A" w:rsidRPr="00343B64" w:rsidRDefault="00C93A6A" w:rsidP="00AD4E0A">
            <w:pPr>
              <w:spacing w:before="0" w:after="0" w:line="240" w:lineRule="auto"/>
              <w:ind w:left="0"/>
              <w:rPr>
                <w:rFonts w:ascii="Browallia New" w:hAnsi="Browallia New" w:cs="Browallia New"/>
                <w:color w:val="000000" w:themeColor="text1"/>
                <w:sz w:val="28"/>
                <w:szCs w:val="28"/>
                <w:cs/>
              </w:rPr>
            </w:pPr>
            <w:r w:rsidRPr="00FC4AEF">
              <w:rPr>
                <w:rFonts w:ascii="Browallia New" w:hAnsi="Browallia New" w:cs="Browallia New"/>
                <w:color w:val="000000" w:themeColor="text1"/>
                <w:sz w:val="28"/>
                <w:szCs w:val="28"/>
              </w:rPr>
              <w:t>Random sampling inspections shall be conducted at least once per year for each type of concrete</w:t>
            </w:r>
          </w:p>
        </w:tc>
      </w:tr>
    </w:tbl>
    <w:p w14:paraId="3A815707" w14:textId="4DC21020" w:rsidR="000A145D" w:rsidRPr="003D59A3" w:rsidRDefault="000A145D" w:rsidP="003D59A3">
      <w:pPr>
        <w:spacing w:before="0" w:after="0" w:line="240" w:lineRule="auto"/>
        <w:rPr>
          <w:rFonts w:ascii="Browallia New" w:hAnsi="Browallia New" w:cs="Browallia New"/>
          <w:sz w:val="28"/>
          <w:szCs w:val="28"/>
        </w:rPr>
      </w:pPr>
    </w:p>
    <w:p w14:paraId="32165F8E" w14:textId="4F677406" w:rsidR="009B5D65" w:rsidRDefault="000C3A32" w:rsidP="00C93A6A">
      <w:pPr>
        <w:spacing w:after="120" w:line="240" w:lineRule="auto"/>
        <w:ind w:left="0"/>
        <w:jc w:val="thaiDistribute"/>
        <w:rPr>
          <w:rFonts w:ascii="Browallia New" w:hAnsi="Browallia New" w:cs="Browallia New"/>
          <w:b/>
          <w:bCs/>
        </w:rPr>
      </w:pPr>
      <w:r w:rsidRPr="000C3A32">
        <w:rPr>
          <w:rFonts w:ascii="Browallia New" w:hAnsi="Browallia New" w:cs="Browallia New"/>
          <w:b/>
          <w:bCs/>
        </w:rPr>
        <w:t>9</w:t>
      </w:r>
      <w:r w:rsidRPr="000C3A32">
        <w:rPr>
          <w:rFonts w:ascii="Browallia New" w:hAnsi="Browallia New" w:cs="Browallia New"/>
          <w:b/>
          <w:bCs/>
          <w:cs/>
        </w:rPr>
        <w:t>.</w:t>
      </w:r>
      <w:r w:rsidR="00554C57">
        <w:rPr>
          <w:rFonts w:ascii="Browallia New" w:hAnsi="Browallia New" w:cs="Browallia New"/>
          <w:b/>
          <w:bCs/>
        </w:rPr>
        <w:t>3</w:t>
      </w:r>
      <w:r w:rsidRPr="000C3A32">
        <w:rPr>
          <w:rFonts w:ascii="Browallia New" w:hAnsi="Browallia New" w:cs="Browallia New"/>
          <w:b/>
          <w:bCs/>
          <w:cs/>
        </w:rPr>
        <w:t xml:space="preserve"> </w:t>
      </w:r>
      <w:r w:rsidR="00C93A6A" w:rsidRPr="00624F3F">
        <w:rPr>
          <w:rFonts w:ascii="Browallia New" w:hAnsi="Browallia New" w:cs="Browallia New"/>
          <w:b/>
          <w:bCs/>
        </w:rPr>
        <w:t xml:space="preserve">Data and parameters </w:t>
      </w:r>
      <w:r w:rsidR="00C93A6A">
        <w:rPr>
          <w:rFonts w:ascii="Browallia New" w:hAnsi="Browallia New" w:cs="Browallia New"/>
          <w:b/>
          <w:bCs/>
        </w:rPr>
        <w:t xml:space="preserve">not </w:t>
      </w:r>
      <w:r w:rsidR="00C93A6A" w:rsidRPr="00624F3F">
        <w:rPr>
          <w:rFonts w:ascii="Browallia New" w:hAnsi="Browallia New" w:cs="Browallia New"/>
          <w:b/>
          <w:bCs/>
        </w:rPr>
        <w:t>monitored</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804"/>
      </w:tblGrid>
      <w:tr w:rsidR="00C93A6A" w:rsidRPr="00E873AC" w14:paraId="33473EE0" w14:textId="77777777" w:rsidTr="00AD4E0A">
        <w:tc>
          <w:tcPr>
            <w:tcW w:w="2127" w:type="dxa"/>
            <w:tcBorders>
              <w:top w:val="single" w:sz="4" w:space="0" w:color="auto"/>
              <w:left w:val="single" w:sz="4" w:space="0" w:color="auto"/>
              <w:bottom w:val="single" w:sz="4" w:space="0" w:color="auto"/>
              <w:right w:val="single" w:sz="4" w:space="0" w:color="auto"/>
            </w:tcBorders>
            <w:shd w:val="clear" w:color="auto" w:fill="B8CCE4"/>
          </w:tcPr>
          <w:p w14:paraId="5214B40F" w14:textId="77777777" w:rsidR="00C93A6A" w:rsidRPr="00E873AC"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Parameter</w:t>
            </w:r>
          </w:p>
        </w:tc>
        <w:tc>
          <w:tcPr>
            <w:tcW w:w="6804" w:type="dxa"/>
            <w:tcBorders>
              <w:top w:val="single" w:sz="4" w:space="0" w:color="auto"/>
              <w:left w:val="single" w:sz="4" w:space="0" w:color="auto"/>
              <w:bottom w:val="single" w:sz="4" w:space="0" w:color="auto"/>
              <w:right w:val="single" w:sz="4" w:space="0" w:color="auto"/>
            </w:tcBorders>
          </w:tcPr>
          <w:p w14:paraId="7F4C7591" w14:textId="77777777" w:rsidR="00C93A6A" w:rsidRPr="00421E32" w:rsidRDefault="00C93A6A" w:rsidP="00AD4E0A">
            <w:pPr>
              <w:spacing w:before="0" w:after="0" w:line="240" w:lineRule="auto"/>
              <w:ind w:left="1309" w:hanging="1309"/>
              <w:jc w:val="thaiDistribute"/>
              <w:rPr>
                <w:rFonts w:ascii="Browallia New" w:hAnsi="Browallia New" w:cs="Browallia New"/>
                <w:sz w:val="28"/>
                <w:szCs w:val="28"/>
              </w:rPr>
            </w:pPr>
            <w:proofErr w:type="spellStart"/>
            <w:proofErr w:type="gramStart"/>
            <w:r>
              <w:rPr>
                <w:rFonts w:ascii="Browallia New" w:hAnsi="Browallia New" w:cs="Browallia New"/>
                <w:sz w:val="28"/>
                <w:szCs w:val="28"/>
              </w:rPr>
              <w:t>Q</w:t>
            </w:r>
            <w:r w:rsidRPr="001040BF">
              <w:rPr>
                <w:rFonts w:ascii="Browallia New" w:hAnsi="Browallia New" w:cs="Browallia New"/>
                <w:sz w:val="28"/>
                <w:szCs w:val="36"/>
                <w:vertAlign w:val="subscript"/>
              </w:rPr>
              <w:t>C,</w:t>
            </w:r>
            <w:r>
              <w:rPr>
                <w:rFonts w:ascii="Browallia New" w:hAnsi="Browallia New" w:cs="Browallia New"/>
                <w:sz w:val="28"/>
                <w:szCs w:val="36"/>
                <w:vertAlign w:val="subscript"/>
              </w:rPr>
              <w:t>BL</w:t>
            </w:r>
            <w:proofErr w:type="gramEnd"/>
            <w:r w:rsidRPr="001040BF">
              <w:rPr>
                <w:rFonts w:ascii="Browallia New" w:hAnsi="Browallia New" w:cs="Browallia New"/>
                <w:sz w:val="28"/>
                <w:szCs w:val="36"/>
                <w:vertAlign w:val="subscript"/>
              </w:rPr>
              <w:t>,Test,</w:t>
            </w:r>
            <w:r>
              <w:rPr>
                <w:rFonts w:ascii="Browallia New" w:hAnsi="Browallia New" w:cs="Browallia New"/>
                <w:sz w:val="28"/>
                <w:szCs w:val="36"/>
                <w:vertAlign w:val="subscript"/>
              </w:rPr>
              <w:t>i</w:t>
            </w:r>
            <w:proofErr w:type="spellEnd"/>
          </w:p>
        </w:tc>
      </w:tr>
      <w:tr w:rsidR="00C93A6A" w:rsidRPr="00E873AC" w14:paraId="55FF20FF" w14:textId="77777777" w:rsidTr="00AD4E0A">
        <w:tc>
          <w:tcPr>
            <w:tcW w:w="2127" w:type="dxa"/>
            <w:tcBorders>
              <w:top w:val="single" w:sz="4" w:space="0" w:color="auto"/>
              <w:left w:val="single" w:sz="4" w:space="0" w:color="auto"/>
              <w:bottom w:val="single" w:sz="4" w:space="0" w:color="auto"/>
              <w:right w:val="single" w:sz="4" w:space="0" w:color="auto"/>
            </w:tcBorders>
            <w:shd w:val="clear" w:color="auto" w:fill="B8CCE4"/>
          </w:tcPr>
          <w:p w14:paraId="4F43F350" w14:textId="77777777" w:rsidR="00C93A6A" w:rsidRPr="00E873AC"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Unit</w:t>
            </w:r>
          </w:p>
        </w:tc>
        <w:tc>
          <w:tcPr>
            <w:tcW w:w="6804" w:type="dxa"/>
            <w:tcBorders>
              <w:top w:val="single" w:sz="4" w:space="0" w:color="auto"/>
              <w:left w:val="single" w:sz="4" w:space="0" w:color="auto"/>
              <w:bottom w:val="single" w:sz="4" w:space="0" w:color="auto"/>
              <w:right w:val="single" w:sz="4" w:space="0" w:color="auto"/>
            </w:tcBorders>
          </w:tcPr>
          <w:p w14:paraId="7CDA1907" w14:textId="77777777" w:rsidR="00C93A6A" w:rsidRPr="001260DB" w:rsidRDefault="00C93A6A" w:rsidP="00AD4E0A">
            <w:pPr>
              <w:spacing w:before="0" w:after="0" w:line="240" w:lineRule="auto"/>
              <w:ind w:left="1309" w:hanging="1309"/>
              <w:jc w:val="thaiDistribute"/>
              <w:rPr>
                <w:rFonts w:ascii="Browallia New" w:hAnsi="Browallia New" w:cs="Browallia New"/>
                <w:sz w:val="28"/>
                <w:szCs w:val="28"/>
              </w:rPr>
            </w:pPr>
            <w:r>
              <w:rPr>
                <w:rFonts w:ascii="Browallia New" w:hAnsi="Browallia New" w:cs="Browallia New"/>
                <w:sz w:val="28"/>
                <w:szCs w:val="28"/>
              </w:rPr>
              <w:t>gram of C</w:t>
            </w:r>
            <w:r w:rsidRPr="001260DB">
              <w:rPr>
                <w:rFonts w:ascii="Browallia New" w:hAnsi="Browallia New" w:cs="Browallia New"/>
                <w:sz w:val="28"/>
                <w:szCs w:val="28"/>
              </w:rPr>
              <w:t>/</w:t>
            </w:r>
            <w:r>
              <w:rPr>
                <w:rFonts w:ascii="Browallia New" w:hAnsi="Browallia New" w:cs="Browallia New"/>
                <w:sz w:val="28"/>
                <w:szCs w:val="28"/>
              </w:rPr>
              <w:t xml:space="preserve">gram </w:t>
            </w:r>
            <w:r w:rsidRPr="001260DB">
              <w:rPr>
                <w:rFonts w:ascii="Browallia New" w:hAnsi="Browallia New" w:cs="Browallia New"/>
                <w:sz w:val="28"/>
                <w:szCs w:val="28"/>
              </w:rPr>
              <w:t>of project tested concrete</w:t>
            </w:r>
          </w:p>
        </w:tc>
      </w:tr>
      <w:tr w:rsidR="00C93A6A" w:rsidRPr="00E873AC" w14:paraId="683E6431" w14:textId="77777777" w:rsidTr="00AD4E0A">
        <w:tc>
          <w:tcPr>
            <w:tcW w:w="2127" w:type="dxa"/>
            <w:tcBorders>
              <w:top w:val="single" w:sz="4" w:space="0" w:color="auto"/>
              <w:left w:val="single" w:sz="4" w:space="0" w:color="auto"/>
              <w:bottom w:val="single" w:sz="4" w:space="0" w:color="auto"/>
              <w:right w:val="single" w:sz="4" w:space="0" w:color="auto"/>
            </w:tcBorders>
            <w:shd w:val="clear" w:color="auto" w:fill="B8CCE4"/>
          </w:tcPr>
          <w:p w14:paraId="37A1AF6D" w14:textId="77777777" w:rsidR="00C93A6A" w:rsidRPr="00E873AC"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Description</w:t>
            </w:r>
          </w:p>
        </w:tc>
        <w:tc>
          <w:tcPr>
            <w:tcW w:w="6804" w:type="dxa"/>
            <w:tcBorders>
              <w:top w:val="single" w:sz="4" w:space="0" w:color="auto"/>
              <w:left w:val="single" w:sz="4" w:space="0" w:color="auto"/>
              <w:bottom w:val="single" w:sz="4" w:space="0" w:color="auto"/>
              <w:right w:val="single" w:sz="4" w:space="0" w:color="auto"/>
            </w:tcBorders>
          </w:tcPr>
          <w:p w14:paraId="50D3CBCD" w14:textId="77777777" w:rsidR="00C93A6A" w:rsidRPr="00005FA5" w:rsidRDefault="00C93A6A" w:rsidP="00AD4E0A">
            <w:pPr>
              <w:spacing w:before="0" w:after="0" w:line="240" w:lineRule="auto"/>
              <w:ind w:left="0"/>
              <w:jc w:val="thaiDistribute"/>
              <w:rPr>
                <w:rFonts w:ascii="Browallia New" w:hAnsi="Browallia New" w:cs="Browallia New"/>
                <w:sz w:val="28"/>
                <w:szCs w:val="28"/>
              </w:rPr>
            </w:pPr>
            <w:r w:rsidRPr="00FC4AEF">
              <w:rPr>
                <w:rFonts w:ascii="Browallia New" w:hAnsi="Browallia New" w:cs="Browallia New"/>
                <w:sz w:val="28"/>
                <w:szCs w:val="28"/>
              </w:rPr>
              <w:t xml:space="preserve">Average carbon (C) content in samples of concrete type </w:t>
            </w:r>
            <w:proofErr w:type="spellStart"/>
            <w:r w:rsidRPr="00FC4AEF">
              <w:rPr>
                <w:rFonts w:ascii="Browallia New" w:hAnsi="Browallia New" w:cs="Browallia New"/>
                <w:sz w:val="28"/>
                <w:szCs w:val="28"/>
              </w:rPr>
              <w:t>i</w:t>
            </w:r>
            <w:proofErr w:type="spellEnd"/>
            <w:r w:rsidRPr="00FC4AEF">
              <w:rPr>
                <w:rFonts w:ascii="Browallia New" w:hAnsi="Browallia New" w:cs="Browallia New"/>
                <w:sz w:val="28"/>
                <w:szCs w:val="28"/>
              </w:rPr>
              <w:t xml:space="preserve"> from the baseline case</w:t>
            </w:r>
          </w:p>
        </w:tc>
      </w:tr>
      <w:tr w:rsidR="00C93A6A" w:rsidRPr="00E873AC" w14:paraId="12FA4543" w14:textId="77777777" w:rsidTr="00AD4E0A">
        <w:tc>
          <w:tcPr>
            <w:tcW w:w="2127" w:type="dxa"/>
            <w:tcBorders>
              <w:top w:val="single" w:sz="4" w:space="0" w:color="auto"/>
              <w:left w:val="single" w:sz="4" w:space="0" w:color="auto"/>
              <w:bottom w:val="single" w:sz="4" w:space="0" w:color="auto"/>
              <w:right w:val="single" w:sz="4" w:space="0" w:color="auto"/>
            </w:tcBorders>
            <w:shd w:val="clear" w:color="auto" w:fill="B8CCE4"/>
          </w:tcPr>
          <w:p w14:paraId="3C969B25" w14:textId="77777777" w:rsidR="00C93A6A" w:rsidRPr="00E873AC"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Source of data</w:t>
            </w:r>
          </w:p>
        </w:tc>
        <w:tc>
          <w:tcPr>
            <w:tcW w:w="6804" w:type="dxa"/>
            <w:tcBorders>
              <w:top w:val="single" w:sz="4" w:space="0" w:color="auto"/>
              <w:left w:val="single" w:sz="4" w:space="0" w:color="auto"/>
              <w:bottom w:val="single" w:sz="4" w:space="0" w:color="auto"/>
              <w:right w:val="single" w:sz="4" w:space="0" w:color="auto"/>
            </w:tcBorders>
          </w:tcPr>
          <w:p w14:paraId="78CAB121" w14:textId="77777777" w:rsidR="00C93A6A" w:rsidRPr="00FC4AEF" w:rsidRDefault="00C93A6A" w:rsidP="00AD4E0A">
            <w:pPr>
              <w:spacing w:before="0" w:after="0" w:line="240" w:lineRule="auto"/>
              <w:ind w:left="0"/>
              <w:rPr>
                <w:rFonts w:ascii="Browallia New" w:hAnsi="Browallia New" w:cs="Browallia New"/>
                <w:sz w:val="28"/>
                <w:szCs w:val="28"/>
              </w:rPr>
            </w:pPr>
            <w:r w:rsidRPr="00FC4AEF">
              <w:rPr>
                <w:rFonts w:ascii="Browallia New" w:hAnsi="Browallia New" w:cs="Browallia New"/>
                <w:color w:val="000000" w:themeColor="text1"/>
                <w:sz w:val="28"/>
                <w:szCs w:val="28"/>
              </w:rPr>
              <w:t xml:space="preserve">Results of carbon content analysis in baseline samples of concrete type </w:t>
            </w:r>
            <w:proofErr w:type="spellStart"/>
            <w:r w:rsidRPr="00FC4AEF">
              <w:rPr>
                <w:rFonts w:ascii="Browallia New" w:hAnsi="Browallia New" w:cs="Browallia New"/>
                <w:color w:val="000000" w:themeColor="text1"/>
                <w:sz w:val="28"/>
                <w:szCs w:val="28"/>
              </w:rPr>
              <w:t>i</w:t>
            </w:r>
            <w:proofErr w:type="spellEnd"/>
            <w:r w:rsidRPr="00FC4AEF">
              <w:rPr>
                <w:rFonts w:ascii="Browallia New" w:hAnsi="Browallia New" w:cs="Browallia New"/>
                <w:color w:val="000000" w:themeColor="text1"/>
                <w:sz w:val="28"/>
                <w:szCs w:val="28"/>
              </w:rPr>
              <w:t>, conducted using credible scientific instruments or analytical techniques</w:t>
            </w:r>
          </w:p>
        </w:tc>
      </w:tr>
      <w:tr w:rsidR="00C93A6A" w:rsidRPr="00E873AC" w14:paraId="22F71FFC" w14:textId="77777777" w:rsidTr="00AD4E0A">
        <w:tc>
          <w:tcPr>
            <w:tcW w:w="2127" w:type="dxa"/>
            <w:tcBorders>
              <w:top w:val="single" w:sz="4" w:space="0" w:color="auto"/>
              <w:left w:val="single" w:sz="4" w:space="0" w:color="auto"/>
              <w:bottom w:val="single" w:sz="4" w:space="0" w:color="auto"/>
              <w:right w:val="single" w:sz="4" w:space="0" w:color="auto"/>
            </w:tcBorders>
            <w:shd w:val="clear" w:color="auto" w:fill="B8CCE4"/>
          </w:tcPr>
          <w:p w14:paraId="263FE200" w14:textId="77777777" w:rsidR="00C93A6A"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hint="cs"/>
                <w:color w:val="000000" w:themeColor="text1"/>
                <w:sz w:val="28"/>
                <w:szCs w:val="28"/>
              </w:rPr>
              <w:t>Applicable value</w:t>
            </w:r>
          </w:p>
        </w:tc>
        <w:tc>
          <w:tcPr>
            <w:tcW w:w="6804" w:type="dxa"/>
            <w:tcBorders>
              <w:top w:val="single" w:sz="4" w:space="0" w:color="auto"/>
              <w:left w:val="single" w:sz="4" w:space="0" w:color="auto"/>
              <w:bottom w:val="single" w:sz="4" w:space="0" w:color="auto"/>
              <w:right w:val="single" w:sz="4" w:space="0" w:color="auto"/>
            </w:tcBorders>
          </w:tcPr>
          <w:p w14:paraId="7BCDD87D" w14:textId="77777777" w:rsidR="00C93A6A" w:rsidRPr="00445467" w:rsidRDefault="00C93A6A" w:rsidP="00AD4E0A">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hint="cs"/>
                <w:color w:val="000000" w:themeColor="text1"/>
                <w:sz w:val="28"/>
                <w:szCs w:val="28"/>
                <w:cs/>
              </w:rPr>
              <w:t>-</w:t>
            </w:r>
          </w:p>
        </w:tc>
      </w:tr>
    </w:tbl>
    <w:p w14:paraId="7D92C1A9" w14:textId="77777777" w:rsidR="00C93A6A" w:rsidRPr="00D0133A" w:rsidRDefault="00C93A6A" w:rsidP="00C93A6A">
      <w:pPr>
        <w:spacing w:before="0" w:after="0" w:line="240" w:lineRule="auto"/>
        <w:rPr>
          <w:rFonts w:ascii="Browallia New" w:hAnsi="Browallia New" w:cs="Browallia New"/>
          <w:sz w:val="28"/>
          <w:szCs w:val="28"/>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804"/>
      </w:tblGrid>
      <w:tr w:rsidR="00C93A6A" w:rsidRPr="00E873AC" w14:paraId="56B98267" w14:textId="77777777" w:rsidTr="00AD4E0A">
        <w:tc>
          <w:tcPr>
            <w:tcW w:w="2127" w:type="dxa"/>
            <w:tcBorders>
              <w:top w:val="single" w:sz="4" w:space="0" w:color="auto"/>
              <w:left w:val="single" w:sz="4" w:space="0" w:color="auto"/>
              <w:bottom w:val="single" w:sz="4" w:space="0" w:color="auto"/>
              <w:right w:val="single" w:sz="4" w:space="0" w:color="auto"/>
            </w:tcBorders>
            <w:shd w:val="clear" w:color="auto" w:fill="B8CCE4"/>
          </w:tcPr>
          <w:p w14:paraId="021C7CAA" w14:textId="77777777" w:rsidR="00C93A6A" w:rsidRPr="00B4723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Parameter</w:t>
            </w:r>
          </w:p>
        </w:tc>
        <w:tc>
          <w:tcPr>
            <w:tcW w:w="6804" w:type="dxa"/>
            <w:tcBorders>
              <w:top w:val="single" w:sz="4" w:space="0" w:color="auto"/>
              <w:left w:val="single" w:sz="4" w:space="0" w:color="auto"/>
              <w:bottom w:val="single" w:sz="4" w:space="0" w:color="auto"/>
              <w:right w:val="single" w:sz="4" w:space="0" w:color="auto"/>
            </w:tcBorders>
          </w:tcPr>
          <w:p w14:paraId="19E73A6F" w14:textId="77777777" w:rsidR="00C93A6A" w:rsidRPr="00B47230" w:rsidRDefault="00C93A6A" w:rsidP="00AD4E0A">
            <w:pPr>
              <w:spacing w:before="0" w:after="0" w:line="240" w:lineRule="auto"/>
              <w:ind w:left="1309" w:hanging="1309"/>
              <w:jc w:val="thaiDistribute"/>
              <w:rPr>
                <w:rFonts w:ascii="Browallia New" w:hAnsi="Browallia New" w:cs="Browallia New"/>
                <w:sz w:val="28"/>
                <w:szCs w:val="28"/>
              </w:rPr>
            </w:pPr>
            <w:r w:rsidRPr="00B47230">
              <w:rPr>
                <w:rFonts w:ascii="Browallia New" w:hAnsi="Browallia New" w:cs="Browallia New"/>
                <w:sz w:val="28"/>
                <w:szCs w:val="28"/>
              </w:rPr>
              <w:t>R</w:t>
            </w:r>
          </w:p>
        </w:tc>
      </w:tr>
      <w:tr w:rsidR="00C93A6A" w:rsidRPr="00E873AC" w14:paraId="5C1F9F05" w14:textId="77777777" w:rsidTr="00AD4E0A">
        <w:tc>
          <w:tcPr>
            <w:tcW w:w="2127" w:type="dxa"/>
            <w:tcBorders>
              <w:top w:val="single" w:sz="4" w:space="0" w:color="auto"/>
              <w:left w:val="single" w:sz="4" w:space="0" w:color="auto"/>
              <w:bottom w:val="single" w:sz="4" w:space="0" w:color="auto"/>
              <w:right w:val="single" w:sz="4" w:space="0" w:color="auto"/>
            </w:tcBorders>
            <w:shd w:val="clear" w:color="auto" w:fill="B8CCE4"/>
          </w:tcPr>
          <w:p w14:paraId="25CC7E3D" w14:textId="77777777" w:rsidR="00C93A6A" w:rsidRPr="00B4723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Unit</w:t>
            </w:r>
          </w:p>
        </w:tc>
        <w:tc>
          <w:tcPr>
            <w:tcW w:w="6804" w:type="dxa"/>
            <w:tcBorders>
              <w:top w:val="single" w:sz="4" w:space="0" w:color="auto"/>
              <w:left w:val="single" w:sz="4" w:space="0" w:color="auto"/>
              <w:bottom w:val="single" w:sz="4" w:space="0" w:color="auto"/>
              <w:right w:val="single" w:sz="4" w:space="0" w:color="auto"/>
            </w:tcBorders>
          </w:tcPr>
          <w:p w14:paraId="3113B551" w14:textId="77777777" w:rsidR="00C93A6A" w:rsidRPr="00B47230" w:rsidRDefault="00C93A6A" w:rsidP="00AD4E0A">
            <w:pPr>
              <w:spacing w:before="0" w:after="0" w:line="240" w:lineRule="auto"/>
              <w:ind w:left="1309" w:hanging="1309"/>
              <w:jc w:val="thaiDistribute"/>
              <w:rPr>
                <w:rFonts w:ascii="Browallia New" w:hAnsi="Browallia New" w:cs="Browallia New"/>
                <w:color w:val="000000" w:themeColor="text1"/>
                <w:sz w:val="28"/>
                <w:szCs w:val="28"/>
              </w:rPr>
            </w:pPr>
            <w:r w:rsidRPr="00B47230">
              <w:rPr>
                <w:rFonts w:ascii="Browallia New" w:hAnsi="Browallia New" w:cs="Browallia New"/>
                <w:color w:val="000000" w:themeColor="text1"/>
                <w:sz w:val="28"/>
                <w:szCs w:val="28"/>
                <w:shd w:val="clear" w:color="auto" w:fill="FFFFFF"/>
              </w:rPr>
              <w:t>m</w:t>
            </w:r>
            <w:r w:rsidRPr="00B47230">
              <w:rPr>
                <w:rFonts w:ascii="Browallia New" w:hAnsi="Browallia New" w:cs="Browallia New"/>
                <w:color w:val="000000" w:themeColor="text1"/>
                <w:sz w:val="28"/>
                <w:szCs w:val="28"/>
                <w:shd w:val="clear" w:color="auto" w:fill="FFFFFF"/>
                <w:vertAlign w:val="superscript"/>
              </w:rPr>
              <w:t>3</w:t>
            </w:r>
            <w:r w:rsidRPr="00B47230">
              <w:rPr>
                <w:rFonts w:ascii="Browallia New" w:hAnsi="Browallia New" w:cs="Browallia New"/>
                <w:color w:val="000000" w:themeColor="text1"/>
                <w:sz w:val="28"/>
                <w:szCs w:val="28"/>
                <w:shd w:val="clear" w:color="auto" w:fill="FFFFFF"/>
              </w:rPr>
              <w:t> bar K</w:t>
            </w:r>
            <w:r w:rsidRPr="00B47230">
              <w:rPr>
                <w:rFonts w:ascii="Browallia New" w:hAnsi="Browallia New" w:cs="Browallia New"/>
                <w:color w:val="000000" w:themeColor="text1"/>
                <w:sz w:val="28"/>
                <w:szCs w:val="28"/>
                <w:shd w:val="clear" w:color="auto" w:fill="FFFFFF"/>
                <w:vertAlign w:val="superscript"/>
              </w:rPr>
              <w:t>-1</w:t>
            </w:r>
            <w:r w:rsidRPr="00B47230">
              <w:rPr>
                <w:rFonts w:ascii="Browallia New" w:hAnsi="Browallia New" w:cs="Browallia New"/>
                <w:color w:val="000000" w:themeColor="text1"/>
                <w:sz w:val="28"/>
                <w:szCs w:val="28"/>
                <w:shd w:val="clear" w:color="auto" w:fill="FFFFFF"/>
              </w:rPr>
              <w:t> mol</w:t>
            </w:r>
            <w:r w:rsidRPr="00B47230">
              <w:rPr>
                <w:rFonts w:ascii="Browallia New" w:hAnsi="Browallia New" w:cs="Browallia New"/>
                <w:color w:val="000000" w:themeColor="text1"/>
                <w:sz w:val="28"/>
                <w:szCs w:val="28"/>
                <w:shd w:val="clear" w:color="auto" w:fill="FFFFFF"/>
                <w:vertAlign w:val="superscript"/>
              </w:rPr>
              <w:t>-1</w:t>
            </w:r>
          </w:p>
        </w:tc>
      </w:tr>
      <w:tr w:rsidR="00C93A6A" w:rsidRPr="00E873AC" w14:paraId="122E6E61" w14:textId="77777777" w:rsidTr="00AD4E0A">
        <w:tc>
          <w:tcPr>
            <w:tcW w:w="2127" w:type="dxa"/>
            <w:tcBorders>
              <w:top w:val="single" w:sz="4" w:space="0" w:color="auto"/>
              <w:left w:val="single" w:sz="4" w:space="0" w:color="auto"/>
              <w:bottom w:val="single" w:sz="4" w:space="0" w:color="auto"/>
              <w:right w:val="single" w:sz="4" w:space="0" w:color="auto"/>
            </w:tcBorders>
            <w:shd w:val="clear" w:color="auto" w:fill="B8CCE4"/>
          </w:tcPr>
          <w:p w14:paraId="44245E4E" w14:textId="77777777" w:rsidR="00C93A6A" w:rsidRPr="00B4723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Description</w:t>
            </w:r>
          </w:p>
        </w:tc>
        <w:tc>
          <w:tcPr>
            <w:tcW w:w="6804" w:type="dxa"/>
            <w:tcBorders>
              <w:top w:val="single" w:sz="4" w:space="0" w:color="auto"/>
              <w:left w:val="single" w:sz="4" w:space="0" w:color="auto"/>
              <w:bottom w:val="single" w:sz="4" w:space="0" w:color="auto"/>
              <w:right w:val="single" w:sz="4" w:space="0" w:color="auto"/>
            </w:tcBorders>
          </w:tcPr>
          <w:p w14:paraId="4242A7DC" w14:textId="77777777" w:rsidR="00C93A6A" w:rsidRPr="00B47230" w:rsidRDefault="00C93A6A" w:rsidP="00AD4E0A">
            <w:pPr>
              <w:spacing w:before="0" w:after="0" w:line="240" w:lineRule="auto"/>
              <w:ind w:left="0"/>
              <w:jc w:val="thaiDistribute"/>
              <w:rPr>
                <w:rFonts w:ascii="Browallia New" w:hAnsi="Browallia New" w:cs="Browallia New"/>
                <w:color w:val="000000" w:themeColor="text1"/>
                <w:sz w:val="28"/>
                <w:szCs w:val="28"/>
              </w:rPr>
            </w:pPr>
            <w:r w:rsidRPr="00FC4AEF">
              <w:rPr>
                <w:rFonts w:ascii="Browallia New" w:hAnsi="Browallia New" w:cs="Browallia New"/>
                <w:color w:val="000000" w:themeColor="text1"/>
                <w:sz w:val="28"/>
                <w:szCs w:val="28"/>
              </w:rPr>
              <w:t>Gas constant</w:t>
            </w:r>
          </w:p>
        </w:tc>
      </w:tr>
      <w:tr w:rsidR="00C93A6A" w:rsidRPr="00E873AC" w14:paraId="020ADC7B" w14:textId="77777777" w:rsidTr="00AD4E0A">
        <w:tc>
          <w:tcPr>
            <w:tcW w:w="2127" w:type="dxa"/>
            <w:tcBorders>
              <w:top w:val="single" w:sz="4" w:space="0" w:color="auto"/>
              <w:left w:val="single" w:sz="4" w:space="0" w:color="auto"/>
              <w:bottom w:val="single" w:sz="4" w:space="0" w:color="auto"/>
              <w:right w:val="single" w:sz="4" w:space="0" w:color="auto"/>
            </w:tcBorders>
            <w:shd w:val="clear" w:color="auto" w:fill="B8CCE4"/>
          </w:tcPr>
          <w:p w14:paraId="1A4D2F58" w14:textId="77777777" w:rsidR="00C93A6A" w:rsidRPr="00B4723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Source of data</w:t>
            </w:r>
          </w:p>
        </w:tc>
        <w:tc>
          <w:tcPr>
            <w:tcW w:w="6804" w:type="dxa"/>
            <w:tcBorders>
              <w:top w:val="single" w:sz="4" w:space="0" w:color="auto"/>
              <w:left w:val="single" w:sz="4" w:space="0" w:color="auto"/>
              <w:bottom w:val="single" w:sz="4" w:space="0" w:color="auto"/>
              <w:right w:val="single" w:sz="4" w:space="0" w:color="auto"/>
            </w:tcBorders>
          </w:tcPr>
          <w:p w14:paraId="1E1E0DF9" w14:textId="77777777" w:rsidR="00C93A6A" w:rsidRPr="00B47230" w:rsidRDefault="00C93A6A" w:rsidP="00AD4E0A">
            <w:pPr>
              <w:spacing w:before="0" w:after="0" w:line="240" w:lineRule="auto"/>
              <w:ind w:left="0"/>
              <w:rPr>
                <w:rFonts w:ascii="Browallia New" w:hAnsi="Browallia New" w:cs="Browallia New"/>
                <w:sz w:val="28"/>
                <w:szCs w:val="28"/>
              </w:rPr>
            </w:pPr>
            <w:r w:rsidRPr="00FC4AEF">
              <w:rPr>
                <w:rFonts w:ascii="Browallia New" w:hAnsi="Browallia New" w:cs="Browallia New"/>
                <w:color w:val="000000" w:themeColor="text1"/>
                <w:sz w:val="28"/>
                <w:szCs w:val="28"/>
              </w:rPr>
              <w:t>Theoretical calculation value</w:t>
            </w:r>
          </w:p>
        </w:tc>
      </w:tr>
      <w:tr w:rsidR="00C93A6A" w:rsidRPr="00E873AC" w14:paraId="1D7AA0B7" w14:textId="77777777" w:rsidTr="00AD4E0A">
        <w:tc>
          <w:tcPr>
            <w:tcW w:w="2127" w:type="dxa"/>
            <w:tcBorders>
              <w:top w:val="single" w:sz="4" w:space="0" w:color="auto"/>
              <w:left w:val="single" w:sz="4" w:space="0" w:color="auto"/>
              <w:bottom w:val="single" w:sz="4" w:space="0" w:color="auto"/>
              <w:right w:val="single" w:sz="4" w:space="0" w:color="auto"/>
            </w:tcBorders>
            <w:shd w:val="clear" w:color="auto" w:fill="B8CCE4"/>
          </w:tcPr>
          <w:p w14:paraId="75B9180C" w14:textId="77777777" w:rsidR="00C93A6A"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hint="cs"/>
                <w:color w:val="000000" w:themeColor="text1"/>
                <w:sz w:val="28"/>
                <w:szCs w:val="28"/>
              </w:rPr>
              <w:t>Applicable value</w:t>
            </w:r>
          </w:p>
        </w:tc>
        <w:tc>
          <w:tcPr>
            <w:tcW w:w="6804" w:type="dxa"/>
            <w:tcBorders>
              <w:top w:val="single" w:sz="4" w:space="0" w:color="auto"/>
              <w:left w:val="single" w:sz="4" w:space="0" w:color="auto"/>
              <w:bottom w:val="single" w:sz="4" w:space="0" w:color="auto"/>
              <w:right w:val="single" w:sz="4" w:space="0" w:color="auto"/>
            </w:tcBorders>
          </w:tcPr>
          <w:p w14:paraId="58DC7B7F" w14:textId="77777777" w:rsidR="00C93A6A" w:rsidRPr="00B47230" w:rsidRDefault="00C93A6A" w:rsidP="00AD4E0A">
            <w:pPr>
              <w:spacing w:before="0" w:after="0" w:line="240" w:lineRule="auto"/>
              <w:ind w:left="0"/>
              <w:rPr>
                <w:rFonts w:ascii="Browallia New" w:hAnsi="Browallia New" w:cs="Browallia New"/>
                <w:color w:val="00B050"/>
                <w:sz w:val="28"/>
                <w:szCs w:val="28"/>
                <w:cs/>
              </w:rPr>
            </w:pPr>
            <w:r w:rsidRPr="00717A30">
              <w:rPr>
                <w:rFonts w:ascii="Browallia New" w:hAnsi="Browallia New" w:cs="Browallia New"/>
                <w:color w:val="000000" w:themeColor="text1"/>
                <w:sz w:val="28"/>
                <w:szCs w:val="28"/>
                <w:cs/>
              </w:rPr>
              <w:t xml:space="preserve">8.314472 </w:t>
            </w:r>
            <w:r w:rsidRPr="00717A30">
              <w:rPr>
                <w:rFonts w:ascii="Browallia New" w:hAnsi="Browallia New" w:cs="Browallia New"/>
                <w:color w:val="000000" w:themeColor="text1"/>
                <w:sz w:val="28"/>
                <w:szCs w:val="28"/>
              </w:rPr>
              <w:t xml:space="preserve">x </w:t>
            </w:r>
            <w:r w:rsidRPr="00717A30">
              <w:rPr>
                <w:rFonts w:ascii="Browallia New" w:hAnsi="Browallia New" w:cs="Browallia New"/>
                <w:color w:val="000000" w:themeColor="text1"/>
                <w:sz w:val="28"/>
                <w:szCs w:val="28"/>
                <w:cs/>
              </w:rPr>
              <w:t>10</w:t>
            </w:r>
            <w:r w:rsidRPr="00717A30">
              <w:rPr>
                <w:rFonts w:ascii="Browallia New" w:hAnsi="Browallia New" w:cs="Browallia New"/>
                <w:color w:val="000000" w:themeColor="text1"/>
                <w:sz w:val="28"/>
                <w:szCs w:val="28"/>
                <w:vertAlign w:val="superscript"/>
                <w:cs/>
              </w:rPr>
              <w:t>-5</w:t>
            </w:r>
          </w:p>
        </w:tc>
      </w:tr>
    </w:tbl>
    <w:p w14:paraId="04743D56" w14:textId="77777777" w:rsidR="00C93A6A" w:rsidRPr="00F6367A" w:rsidRDefault="00C93A6A" w:rsidP="00F6367A">
      <w:pPr>
        <w:spacing w:before="0" w:after="0" w:line="240" w:lineRule="auto"/>
        <w:rPr>
          <w:rFonts w:ascii="Browallia New" w:hAnsi="Browallia New" w:cs="Browallia New"/>
          <w:sz w:val="28"/>
          <w:szCs w:val="28"/>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804"/>
      </w:tblGrid>
      <w:tr w:rsidR="00C93A6A" w:rsidRPr="00A25B86" w14:paraId="7DE9EC6F" w14:textId="77777777" w:rsidTr="00AD4E0A">
        <w:tc>
          <w:tcPr>
            <w:tcW w:w="2127" w:type="dxa"/>
            <w:tcBorders>
              <w:top w:val="single" w:sz="4" w:space="0" w:color="auto"/>
              <w:left w:val="single" w:sz="4" w:space="0" w:color="auto"/>
              <w:bottom w:val="single" w:sz="4" w:space="0" w:color="auto"/>
              <w:right w:val="single" w:sz="4" w:space="0" w:color="auto"/>
            </w:tcBorders>
            <w:shd w:val="clear" w:color="auto" w:fill="B8CCE4"/>
          </w:tcPr>
          <w:p w14:paraId="7A61D033"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Parameter</w:t>
            </w:r>
          </w:p>
        </w:tc>
        <w:tc>
          <w:tcPr>
            <w:tcW w:w="6804" w:type="dxa"/>
            <w:tcBorders>
              <w:top w:val="single" w:sz="4" w:space="0" w:color="auto"/>
              <w:left w:val="single" w:sz="4" w:space="0" w:color="auto"/>
              <w:bottom w:val="single" w:sz="4" w:space="0" w:color="auto"/>
              <w:right w:val="single" w:sz="4" w:space="0" w:color="auto"/>
            </w:tcBorders>
          </w:tcPr>
          <w:p w14:paraId="157D2B11" w14:textId="77777777" w:rsidR="00C93A6A" w:rsidRPr="00A25B86" w:rsidRDefault="00C93A6A" w:rsidP="00AD4E0A">
            <w:pPr>
              <w:spacing w:before="0" w:after="0" w:line="240" w:lineRule="auto"/>
              <w:ind w:left="0"/>
              <w:rPr>
                <w:rFonts w:ascii="Browallia New" w:hAnsi="Browallia New" w:cs="Browallia New"/>
                <w:color w:val="00B050"/>
                <w:sz w:val="28"/>
                <w:szCs w:val="28"/>
                <w:cs/>
              </w:rPr>
            </w:pPr>
            <w:proofErr w:type="spellStart"/>
            <w:proofErr w:type="gramStart"/>
            <w:r w:rsidRPr="00A25B86">
              <w:rPr>
                <w:rFonts w:ascii="Browallia New" w:hAnsi="Browallia New" w:cs="Browallia New"/>
                <w:sz w:val="28"/>
                <w:szCs w:val="28"/>
              </w:rPr>
              <w:t>Q</w:t>
            </w:r>
            <w:r w:rsidRPr="00A25B86">
              <w:rPr>
                <w:rFonts w:ascii="Browallia New" w:hAnsi="Browallia New" w:cs="Browallia New"/>
                <w:sz w:val="28"/>
                <w:szCs w:val="28"/>
                <w:vertAlign w:val="subscript"/>
              </w:rPr>
              <w:t>Cement,BL</w:t>
            </w:r>
            <w:proofErr w:type="gramEnd"/>
            <w:r w:rsidRPr="00A25B86">
              <w:rPr>
                <w:rFonts w:ascii="Browallia New" w:hAnsi="Browallia New" w:cs="Browallia New"/>
                <w:sz w:val="28"/>
                <w:szCs w:val="28"/>
                <w:vertAlign w:val="subscript"/>
              </w:rPr>
              <w:t>,test</w:t>
            </w:r>
            <w:r>
              <w:rPr>
                <w:rFonts w:ascii="Browallia New" w:hAnsi="Browallia New" w:cs="Browallia New"/>
                <w:sz w:val="28"/>
                <w:szCs w:val="28"/>
                <w:vertAlign w:val="subscript"/>
              </w:rPr>
              <w:t>,i</w:t>
            </w:r>
            <w:proofErr w:type="spellEnd"/>
          </w:p>
        </w:tc>
      </w:tr>
      <w:tr w:rsidR="00C93A6A" w:rsidRPr="00A25B86" w14:paraId="383571EA" w14:textId="77777777" w:rsidTr="00AD4E0A">
        <w:tc>
          <w:tcPr>
            <w:tcW w:w="2127" w:type="dxa"/>
            <w:tcBorders>
              <w:top w:val="single" w:sz="4" w:space="0" w:color="auto"/>
              <w:left w:val="single" w:sz="4" w:space="0" w:color="auto"/>
              <w:bottom w:val="single" w:sz="4" w:space="0" w:color="auto"/>
              <w:right w:val="single" w:sz="4" w:space="0" w:color="auto"/>
            </w:tcBorders>
            <w:shd w:val="clear" w:color="auto" w:fill="B8CCE4"/>
          </w:tcPr>
          <w:p w14:paraId="1220668C"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Unit</w:t>
            </w:r>
          </w:p>
        </w:tc>
        <w:tc>
          <w:tcPr>
            <w:tcW w:w="6804" w:type="dxa"/>
            <w:tcBorders>
              <w:top w:val="single" w:sz="4" w:space="0" w:color="auto"/>
              <w:left w:val="single" w:sz="4" w:space="0" w:color="auto"/>
              <w:bottom w:val="single" w:sz="4" w:space="0" w:color="auto"/>
              <w:right w:val="single" w:sz="4" w:space="0" w:color="auto"/>
            </w:tcBorders>
          </w:tcPr>
          <w:p w14:paraId="000AC508" w14:textId="77777777" w:rsidR="00C93A6A" w:rsidRPr="00A25B86" w:rsidRDefault="00C93A6A" w:rsidP="00AD4E0A">
            <w:pPr>
              <w:spacing w:before="0" w:after="0" w:line="240" w:lineRule="auto"/>
              <w:ind w:left="0"/>
              <w:rPr>
                <w:rFonts w:ascii="Browallia New" w:hAnsi="Browallia New" w:cs="Browallia New"/>
                <w:color w:val="00B050"/>
                <w:sz w:val="28"/>
                <w:szCs w:val="28"/>
              </w:rPr>
            </w:pPr>
            <w:r w:rsidRPr="00A25B86">
              <w:rPr>
                <w:rFonts w:ascii="Browallia New" w:hAnsi="Browallia New" w:cs="Browallia New"/>
                <w:sz w:val="28"/>
                <w:szCs w:val="28"/>
              </w:rPr>
              <w:t>gram of cement</w:t>
            </w:r>
          </w:p>
        </w:tc>
      </w:tr>
      <w:tr w:rsidR="00C93A6A" w:rsidRPr="00A25B86" w14:paraId="438B6A53" w14:textId="77777777" w:rsidTr="00AD4E0A">
        <w:tc>
          <w:tcPr>
            <w:tcW w:w="2127" w:type="dxa"/>
            <w:tcBorders>
              <w:top w:val="single" w:sz="4" w:space="0" w:color="auto"/>
              <w:left w:val="single" w:sz="4" w:space="0" w:color="auto"/>
              <w:bottom w:val="single" w:sz="4" w:space="0" w:color="auto"/>
              <w:right w:val="single" w:sz="4" w:space="0" w:color="auto"/>
            </w:tcBorders>
            <w:shd w:val="clear" w:color="auto" w:fill="B8CCE4"/>
          </w:tcPr>
          <w:p w14:paraId="755FE5B6"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Description</w:t>
            </w:r>
          </w:p>
        </w:tc>
        <w:tc>
          <w:tcPr>
            <w:tcW w:w="6804" w:type="dxa"/>
            <w:tcBorders>
              <w:top w:val="single" w:sz="4" w:space="0" w:color="auto"/>
              <w:left w:val="single" w:sz="4" w:space="0" w:color="auto"/>
              <w:bottom w:val="single" w:sz="4" w:space="0" w:color="auto"/>
              <w:right w:val="single" w:sz="4" w:space="0" w:color="auto"/>
            </w:tcBorders>
          </w:tcPr>
          <w:p w14:paraId="7AFC7E6F" w14:textId="77777777" w:rsidR="00C93A6A" w:rsidRPr="00717A30" w:rsidRDefault="00C93A6A" w:rsidP="00AD4E0A">
            <w:pPr>
              <w:spacing w:before="0" w:after="0" w:line="240" w:lineRule="auto"/>
              <w:ind w:left="0"/>
              <w:rPr>
                <w:rFonts w:ascii="Browallia New" w:hAnsi="Browallia New" w:cs="Browallia New"/>
                <w:color w:val="000000" w:themeColor="text1"/>
                <w:sz w:val="28"/>
                <w:szCs w:val="28"/>
                <w:cs/>
              </w:rPr>
            </w:pPr>
            <w:r w:rsidRPr="00FC4AEF">
              <w:rPr>
                <w:rFonts w:ascii="Browallia New" w:hAnsi="Browallia New" w:cs="Browallia New"/>
                <w:color w:val="000000" w:themeColor="text1"/>
                <w:sz w:val="28"/>
                <w:szCs w:val="28"/>
              </w:rPr>
              <w:t xml:space="preserve">Quantity of hydraulic cement utilized in the preparation of concrete type </w:t>
            </w:r>
            <w:proofErr w:type="spellStart"/>
            <w:r w:rsidRPr="00FC4AEF">
              <w:rPr>
                <w:rFonts w:ascii="Browallia New" w:hAnsi="Browallia New" w:cs="Browallia New"/>
                <w:color w:val="000000" w:themeColor="text1"/>
                <w:sz w:val="28"/>
                <w:szCs w:val="28"/>
              </w:rPr>
              <w:t>i</w:t>
            </w:r>
            <w:proofErr w:type="spellEnd"/>
            <w:r w:rsidRPr="00FC4AEF">
              <w:rPr>
                <w:rFonts w:ascii="Browallia New" w:hAnsi="Browallia New" w:cs="Browallia New"/>
                <w:color w:val="000000" w:themeColor="text1"/>
                <w:sz w:val="28"/>
                <w:szCs w:val="28"/>
              </w:rPr>
              <w:t xml:space="preserve"> samples under the baseline scenario</w:t>
            </w:r>
          </w:p>
        </w:tc>
      </w:tr>
      <w:tr w:rsidR="00C93A6A" w:rsidRPr="00A25B86" w14:paraId="3DD9341E" w14:textId="77777777" w:rsidTr="00AD4E0A">
        <w:tc>
          <w:tcPr>
            <w:tcW w:w="2127" w:type="dxa"/>
            <w:tcBorders>
              <w:top w:val="single" w:sz="4" w:space="0" w:color="auto"/>
              <w:left w:val="single" w:sz="4" w:space="0" w:color="auto"/>
              <w:bottom w:val="single" w:sz="4" w:space="0" w:color="auto"/>
              <w:right w:val="single" w:sz="4" w:space="0" w:color="auto"/>
            </w:tcBorders>
            <w:shd w:val="clear" w:color="auto" w:fill="B8CCE4"/>
          </w:tcPr>
          <w:p w14:paraId="567AD1AF"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Source of data</w:t>
            </w:r>
          </w:p>
        </w:tc>
        <w:tc>
          <w:tcPr>
            <w:tcW w:w="6804" w:type="dxa"/>
            <w:tcBorders>
              <w:top w:val="single" w:sz="4" w:space="0" w:color="auto"/>
              <w:left w:val="single" w:sz="4" w:space="0" w:color="auto"/>
              <w:bottom w:val="single" w:sz="4" w:space="0" w:color="auto"/>
              <w:right w:val="single" w:sz="4" w:space="0" w:color="auto"/>
            </w:tcBorders>
          </w:tcPr>
          <w:p w14:paraId="40CB171E" w14:textId="77777777" w:rsidR="00C93A6A" w:rsidRPr="00FC4AEF" w:rsidRDefault="00C93A6A" w:rsidP="00AD4E0A">
            <w:pPr>
              <w:spacing w:before="0" w:after="0" w:line="240" w:lineRule="auto"/>
              <w:ind w:left="0"/>
              <w:rPr>
                <w:rFonts w:ascii="Browallia New" w:hAnsi="Browallia New" w:cs="Browallia New"/>
                <w:b/>
                <w:bCs/>
                <w:color w:val="000000" w:themeColor="text1"/>
                <w:sz w:val="28"/>
                <w:szCs w:val="28"/>
              </w:rPr>
            </w:pPr>
            <w:r w:rsidRPr="00FC4AEF">
              <w:rPr>
                <w:rFonts w:ascii="Browallia New" w:hAnsi="Browallia New" w:cs="Browallia New"/>
                <w:b/>
                <w:bCs/>
                <w:color w:val="000000" w:themeColor="text1"/>
                <w:sz w:val="28"/>
                <w:szCs w:val="28"/>
              </w:rPr>
              <w:t xml:space="preserve">Option </w:t>
            </w:r>
            <w:r w:rsidRPr="00FC4AEF">
              <w:rPr>
                <w:rFonts w:ascii="Browallia New" w:hAnsi="Browallia New" w:cs="Browallia New"/>
                <w:b/>
                <w:bCs/>
                <w:color w:val="000000" w:themeColor="text1"/>
                <w:sz w:val="28"/>
                <w:szCs w:val="28"/>
                <w:cs/>
              </w:rPr>
              <w:t>1:</w:t>
            </w:r>
          </w:p>
          <w:p w14:paraId="4A42ACFE" w14:textId="77777777" w:rsidR="00C93A6A" w:rsidRPr="00FC4AEF" w:rsidRDefault="00C93A6A" w:rsidP="00AD4E0A">
            <w:pPr>
              <w:spacing w:before="0" w:after="0" w:line="240" w:lineRule="auto"/>
              <w:ind w:left="0"/>
              <w:rPr>
                <w:rFonts w:ascii="Browallia New" w:hAnsi="Browallia New" w:cs="Browallia New"/>
                <w:color w:val="000000" w:themeColor="text1"/>
                <w:sz w:val="28"/>
                <w:szCs w:val="28"/>
              </w:rPr>
            </w:pPr>
            <w:r w:rsidRPr="00FC4AEF">
              <w:rPr>
                <w:rFonts w:ascii="Browallia New" w:hAnsi="Browallia New" w:cs="Browallia New"/>
                <w:color w:val="000000" w:themeColor="text1"/>
                <w:sz w:val="28"/>
                <w:szCs w:val="28"/>
              </w:rPr>
              <w:t>Reference value derived from recorded cement usage in concrete sample production under the facility’s baseline scenario.</w:t>
            </w:r>
          </w:p>
          <w:p w14:paraId="7AF376F8" w14:textId="77777777" w:rsidR="00C93A6A" w:rsidRPr="00FC4AEF" w:rsidRDefault="00C93A6A" w:rsidP="00AD4E0A">
            <w:pPr>
              <w:spacing w:before="0" w:after="0" w:line="240" w:lineRule="auto"/>
              <w:ind w:left="0"/>
              <w:rPr>
                <w:rFonts w:ascii="Browallia New" w:hAnsi="Browallia New" w:cs="Browallia New"/>
                <w:b/>
                <w:bCs/>
                <w:color w:val="000000" w:themeColor="text1"/>
                <w:sz w:val="28"/>
                <w:szCs w:val="28"/>
              </w:rPr>
            </w:pPr>
            <w:r w:rsidRPr="00FC4AEF">
              <w:rPr>
                <w:rFonts w:ascii="Browallia New" w:hAnsi="Browallia New" w:cs="Browallia New"/>
                <w:b/>
                <w:bCs/>
                <w:color w:val="000000" w:themeColor="text1"/>
                <w:sz w:val="28"/>
                <w:szCs w:val="28"/>
              </w:rPr>
              <w:t xml:space="preserve">Option </w:t>
            </w:r>
            <w:r w:rsidRPr="00FC4AEF">
              <w:rPr>
                <w:rFonts w:ascii="Browallia New" w:hAnsi="Browallia New" w:cs="Browallia New"/>
                <w:b/>
                <w:bCs/>
                <w:color w:val="000000" w:themeColor="text1"/>
                <w:sz w:val="28"/>
                <w:szCs w:val="28"/>
                <w:cs/>
              </w:rPr>
              <w:t>2:</w:t>
            </w:r>
          </w:p>
          <w:p w14:paraId="6927FB1B" w14:textId="77777777" w:rsidR="00C93A6A" w:rsidRPr="00FC4AEF" w:rsidRDefault="00C93A6A" w:rsidP="00AD4E0A">
            <w:pPr>
              <w:spacing w:before="0" w:after="0" w:line="240" w:lineRule="auto"/>
              <w:ind w:left="0"/>
              <w:rPr>
                <w:rFonts w:ascii="Browallia New" w:hAnsi="Browallia New" w:cs="Browallia New"/>
                <w:color w:val="000000" w:themeColor="text1"/>
                <w:sz w:val="28"/>
                <w:szCs w:val="28"/>
                <w:cs/>
              </w:rPr>
            </w:pPr>
            <w:r w:rsidRPr="00FC4AEF">
              <w:rPr>
                <w:rFonts w:ascii="Browallia New" w:hAnsi="Browallia New" w:cs="Browallia New"/>
                <w:color w:val="000000" w:themeColor="text1"/>
                <w:sz w:val="28"/>
                <w:szCs w:val="28"/>
              </w:rPr>
              <w:lastRenderedPageBreak/>
              <w:t>Reference value based on standard ratios for concrete production in project implementation, as defined by the quality specifications set by the responsible authority.</w:t>
            </w:r>
          </w:p>
        </w:tc>
      </w:tr>
      <w:tr w:rsidR="00C93A6A" w:rsidRPr="00A25B86" w14:paraId="5991E801" w14:textId="77777777" w:rsidTr="00AD4E0A">
        <w:tc>
          <w:tcPr>
            <w:tcW w:w="2127" w:type="dxa"/>
            <w:tcBorders>
              <w:top w:val="single" w:sz="4" w:space="0" w:color="auto"/>
              <w:left w:val="single" w:sz="4" w:space="0" w:color="auto"/>
              <w:bottom w:val="single" w:sz="4" w:space="0" w:color="auto"/>
              <w:right w:val="single" w:sz="4" w:space="0" w:color="auto"/>
            </w:tcBorders>
            <w:shd w:val="clear" w:color="auto" w:fill="B8CCE4"/>
          </w:tcPr>
          <w:p w14:paraId="50B13FA9" w14:textId="77777777" w:rsidR="00C93A6A"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hint="cs"/>
                <w:color w:val="000000" w:themeColor="text1"/>
                <w:sz w:val="28"/>
                <w:szCs w:val="28"/>
              </w:rPr>
              <w:lastRenderedPageBreak/>
              <w:t>Applicable value</w:t>
            </w:r>
          </w:p>
        </w:tc>
        <w:tc>
          <w:tcPr>
            <w:tcW w:w="6804" w:type="dxa"/>
            <w:tcBorders>
              <w:top w:val="single" w:sz="4" w:space="0" w:color="auto"/>
              <w:left w:val="single" w:sz="4" w:space="0" w:color="auto"/>
              <w:bottom w:val="single" w:sz="4" w:space="0" w:color="auto"/>
              <w:right w:val="single" w:sz="4" w:space="0" w:color="auto"/>
            </w:tcBorders>
          </w:tcPr>
          <w:p w14:paraId="3AE40B4A" w14:textId="77777777" w:rsidR="00C93A6A" w:rsidRPr="00717A30" w:rsidRDefault="00C93A6A" w:rsidP="00AD4E0A">
            <w:pPr>
              <w:spacing w:before="0" w:after="0" w:line="240" w:lineRule="auto"/>
              <w:ind w:left="0"/>
              <w:rPr>
                <w:rFonts w:ascii="Browallia New" w:hAnsi="Browallia New" w:cs="Browallia New"/>
                <w:b/>
                <w:bCs/>
                <w:color w:val="000000" w:themeColor="text1"/>
                <w:sz w:val="28"/>
                <w:szCs w:val="28"/>
                <w:cs/>
              </w:rPr>
            </w:pPr>
            <w:r>
              <w:rPr>
                <w:rFonts w:ascii="Browallia New" w:hAnsi="Browallia New" w:cs="Browallia New" w:hint="cs"/>
                <w:color w:val="000000" w:themeColor="text1"/>
                <w:sz w:val="28"/>
                <w:szCs w:val="28"/>
                <w:cs/>
              </w:rPr>
              <w:t>-</w:t>
            </w:r>
          </w:p>
        </w:tc>
      </w:tr>
    </w:tbl>
    <w:p w14:paraId="4D7E4B33" w14:textId="77777777" w:rsidR="00C93A6A" w:rsidRPr="00F6367A" w:rsidRDefault="00C93A6A" w:rsidP="00F6367A">
      <w:pPr>
        <w:spacing w:before="0" w:after="0" w:line="240" w:lineRule="auto"/>
        <w:rPr>
          <w:rFonts w:ascii="Browallia New" w:hAnsi="Browallia New" w:cs="Browallia New"/>
          <w:sz w:val="28"/>
          <w:szCs w:val="28"/>
        </w:rPr>
      </w:pPr>
    </w:p>
    <w:tbl>
      <w:tblPr>
        <w:tblW w:w="89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781"/>
      </w:tblGrid>
      <w:tr w:rsidR="00C93A6A" w:rsidRPr="00757A1C" w14:paraId="78D5CCB9" w14:textId="77777777" w:rsidTr="00AD4E0A">
        <w:tc>
          <w:tcPr>
            <w:tcW w:w="2127" w:type="dxa"/>
            <w:shd w:val="clear" w:color="auto" w:fill="B8CCE4" w:themeFill="accent1" w:themeFillTint="66"/>
          </w:tcPr>
          <w:p w14:paraId="0117BF65"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Parameter</w:t>
            </w:r>
          </w:p>
        </w:tc>
        <w:tc>
          <w:tcPr>
            <w:tcW w:w="6781" w:type="dxa"/>
            <w:vAlign w:val="center"/>
          </w:tcPr>
          <w:p w14:paraId="07162D55" w14:textId="77777777" w:rsidR="00C93A6A" w:rsidRPr="00715B56" w:rsidRDefault="00C93A6A" w:rsidP="00AD4E0A">
            <w:pPr>
              <w:spacing w:before="0" w:after="0" w:line="240" w:lineRule="auto"/>
              <w:ind w:left="0"/>
              <w:rPr>
                <w:rFonts w:ascii="Browallia New" w:hAnsi="Browallia New" w:cs="Browallia New"/>
                <w:sz w:val="28"/>
                <w:szCs w:val="28"/>
              </w:rPr>
            </w:pPr>
            <w:r w:rsidRPr="006B4776">
              <w:rPr>
                <w:rFonts w:ascii="Browallia New" w:hAnsi="Browallia New" w:cs="Browallia New"/>
                <w:sz w:val="28"/>
                <w:szCs w:val="28"/>
              </w:rPr>
              <w:t>EF</w:t>
            </w:r>
            <w:r w:rsidRPr="006B4776">
              <w:rPr>
                <w:rFonts w:ascii="Browallia New" w:hAnsi="Browallia New" w:cs="Browallia New"/>
                <w:sz w:val="28"/>
                <w:szCs w:val="28"/>
                <w:vertAlign w:val="subscript"/>
              </w:rPr>
              <w:t>HC</w:t>
            </w:r>
          </w:p>
        </w:tc>
      </w:tr>
      <w:tr w:rsidR="00C93A6A" w:rsidRPr="00757A1C" w14:paraId="25512987" w14:textId="77777777" w:rsidTr="00AD4E0A">
        <w:tc>
          <w:tcPr>
            <w:tcW w:w="2127" w:type="dxa"/>
            <w:shd w:val="clear" w:color="auto" w:fill="B8CCE4" w:themeFill="accent1" w:themeFillTint="66"/>
          </w:tcPr>
          <w:p w14:paraId="3D1BDF6A"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Unit</w:t>
            </w:r>
          </w:p>
        </w:tc>
        <w:tc>
          <w:tcPr>
            <w:tcW w:w="6781" w:type="dxa"/>
          </w:tcPr>
          <w:p w14:paraId="7156ADA9" w14:textId="0044C7D1" w:rsidR="00C93A6A" w:rsidRPr="00A25B86" w:rsidRDefault="00C93A6A" w:rsidP="00AD4E0A">
            <w:pPr>
              <w:spacing w:before="0" w:after="0" w:line="240" w:lineRule="auto"/>
              <w:ind w:left="0"/>
              <w:rPr>
                <w:rFonts w:ascii="Browallia New" w:hAnsi="Browallia New" w:cs="Browallia New"/>
                <w:sz w:val="28"/>
                <w:szCs w:val="28"/>
              </w:rPr>
            </w:pPr>
            <w:r w:rsidRPr="00A25B86">
              <w:rPr>
                <w:rFonts w:ascii="Browallia New" w:hAnsi="Browallia New" w:cs="Browallia New"/>
                <w:sz w:val="28"/>
                <w:szCs w:val="28"/>
              </w:rPr>
              <w:t>tCO</w:t>
            </w:r>
            <w:r w:rsidRPr="00A25B86">
              <w:rPr>
                <w:rFonts w:ascii="Browallia New" w:hAnsi="Browallia New" w:cs="Browallia New"/>
                <w:sz w:val="28"/>
                <w:szCs w:val="28"/>
                <w:vertAlign w:val="subscript"/>
              </w:rPr>
              <w:t>2</w:t>
            </w:r>
            <w:r w:rsidRPr="00A25B86">
              <w:rPr>
                <w:rFonts w:ascii="Browallia New" w:hAnsi="Browallia New" w:cs="Browallia New"/>
                <w:sz w:val="28"/>
                <w:szCs w:val="28"/>
              </w:rPr>
              <w:t>e/ton of c</w:t>
            </w:r>
            <w:r>
              <w:rPr>
                <w:rFonts w:ascii="Browallia New" w:hAnsi="Browallia New" w:cs="Browallia New"/>
                <w:sz w:val="28"/>
                <w:szCs w:val="28"/>
              </w:rPr>
              <w:t>ement</w:t>
            </w:r>
          </w:p>
        </w:tc>
      </w:tr>
      <w:tr w:rsidR="00C93A6A" w:rsidRPr="00757A1C" w14:paraId="3F099E0F" w14:textId="77777777" w:rsidTr="00AD4E0A">
        <w:tc>
          <w:tcPr>
            <w:tcW w:w="2127" w:type="dxa"/>
            <w:shd w:val="clear" w:color="auto" w:fill="B8CCE4" w:themeFill="accent1" w:themeFillTint="66"/>
          </w:tcPr>
          <w:p w14:paraId="35B2E0B5"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Description</w:t>
            </w:r>
          </w:p>
        </w:tc>
        <w:tc>
          <w:tcPr>
            <w:tcW w:w="6781" w:type="dxa"/>
          </w:tcPr>
          <w:p w14:paraId="2A63503B" w14:textId="77777777" w:rsidR="00C93A6A" w:rsidRPr="00A25B86" w:rsidRDefault="00C93A6A" w:rsidP="00AD4E0A">
            <w:pPr>
              <w:spacing w:before="0" w:after="0" w:line="240" w:lineRule="auto"/>
              <w:ind w:left="0"/>
              <w:rPr>
                <w:rFonts w:ascii="Browallia New" w:hAnsi="Browallia New" w:cs="Browallia New"/>
                <w:sz w:val="28"/>
                <w:szCs w:val="28"/>
              </w:rPr>
            </w:pPr>
            <w:r w:rsidRPr="00FC4AEF">
              <w:rPr>
                <w:rFonts w:ascii="Browallia New" w:hAnsi="Browallia New" w:cs="Browallia New"/>
                <w:sz w:val="28"/>
                <w:szCs w:val="28"/>
              </w:rPr>
              <w:t>Emission factor from hydraulic cement production</w:t>
            </w:r>
          </w:p>
        </w:tc>
      </w:tr>
      <w:tr w:rsidR="00C93A6A" w:rsidRPr="00757A1C" w14:paraId="36F372BE" w14:textId="77777777" w:rsidTr="00AD4E0A">
        <w:tc>
          <w:tcPr>
            <w:tcW w:w="2127" w:type="dxa"/>
            <w:shd w:val="clear" w:color="auto" w:fill="B8CCE4" w:themeFill="accent1" w:themeFillTint="66"/>
          </w:tcPr>
          <w:p w14:paraId="6F0168E2"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Source of data</w:t>
            </w:r>
          </w:p>
        </w:tc>
        <w:tc>
          <w:tcPr>
            <w:tcW w:w="6781" w:type="dxa"/>
          </w:tcPr>
          <w:p w14:paraId="2421923A" w14:textId="77777777" w:rsidR="00C93A6A" w:rsidRPr="00717A30" w:rsidRDefault="00C93A6A" w:rsidP="00AD4E0A">
            <w:pPr>
              <w:spacing w:before="0" w:after="0" w:line="240" w:lineRule="auto"/>
              <w:ind w:left="0"/>
              <w:rPr>
                <w:rFonts w:ascii="Browallia New" w:hAnsi="Browallia New" w:cs="Browallia New"/>
                <w:sz w:val="28"/>
                <w:szCs w:val="28"/>
                <w:cs/>
              </w:rPr>
            </w:pPr>
            <w:r w:rsidRPr="00FC4AEF">
              <w:rPr>
                <w:rFonts w:ascii="Browallia New" w:hAnsi="Browallia New" w:cs="Browallia New"/>
                <w:sz w:val="28"/>
                <w:szCs w:val="28"/>
              </w:rPr>
              <w:t>Thai Cement Manufacturers Association</w:t>
            </w:r>
          </w:p>
        </w:tc>
      </w:tr>
      <w:tr w:rsidR="00C93A6A" w:rsidRPr="00757A1C" w14:paraId="7D614FB0" w14:textId="77777777" w:rsidTr="00AD4E0A">
        <w:tc>
          <w:tcPr>
            <w:tcW w:w="2127" w:type="dxa"/>
            <w:shd w:val="clear" w:color="auto" w:fill="B8CCE4" w:themeFill="accent1" w:themeFillTint="66"/>
          </w:tcPr>
          <w:p w14:paraId="3485BB4A" w14:textId="77777777" w:rsidR="00C93A6A"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hint="cs"/>
                <w:color w:val="000000" w:themeColor="text1"/>
                <w:sz w:val="28"/>
                <w:szCs w:val="28"/>
              </w:rPr>
              <w:t>Applicable value</w:t>
            </w:r>
          </w:p>
        </w:tc>
        <w:tc>
          <w:tcPr>
            <w:tcW w:w="6781" w:type="dxa"/>
          </w:tcPr>
          <w:p w14:paraId="096EDEAD" w14:textId="77777777" w:rsidR="00C93A6A" w:rsidRPr="00717A30" w:rsidRDefault="00C93A6A" w:rsidP="00AD4E0A">
            <w:pPr>
              <w:spacing w:before="0" w:after="0" w:line="240" w:lineRule="auto"/>
              <w:ind w:left="0"/>
              <w:rPr>
                <w:rFonts w:ascii="Browallia New" w:hAnsi="Browallia New" w:cs="Browallia New"/>
                <w:sz w:val="28"/>
                <w:szCs w:val="28"/>
                <w:cs/>
              </w:rPr>
            </w:pPr>
            <w:r w:rsidRPr="00717A30">
              <w:rPr>
                <w:rFonts w:ascii="Browallia New" w:hAnsi="Browallia New" w:cs="Browallia New"/>
                <w:sz w:val="28"/>
                <w:szCs w:val="28"/>
              </w:rPr>
              <w:t>0.</w:t>
            </w:r>
            <w:r>
              <w:rPr>
                <w:rFonts w:ascii="Browallia New" w:hAnsi="Browallia New" w:cs="Browallia New"/>
                <w:sz w:val="28"/>
                <w:szCs w:val="28"/>
              </w:rPr>
              <w:t>871</w:t>
            </w:r>
            <w:r w:rsidRPr="00717A30">
              <w:rPr>
                <w:rFonts w:ascii="Browallia New" w:hAnsi="Browallia New" w:cs="Browallia New"/>
                <w:sz w:val="28"/>
                <w:szCs w:val="28"/>
              </w:rPr>
              <w:t xml:space="preserve"> tCO</w:t>
            </w:r>
            <w:r w:rsidRPr="00717A30">
              <w:rPr>
                <w:rFonts w:ascii="Browallia New" w:hAnsi="Browallia New" w:cs="Browallia New"/>
                <w:sz w:val="28"/>
                <w:szCs w:val="28"/>
                <w:vertAlign w:val="subscript"/>
              </w:rPr>
              <w:t>2</w:t>
            </w:r>
            <w:r w:rsidRPr="00717A30">
              <w:rPr>
                <w:rFonts w:ascii="Browallia New" w:hAnsi="Browallia New" w:cs="Browallia New"/>
                <w:sz w:val="28"/>
                <w:szCs w:val="28"/>
              </w:rPr>
              <w:t>/t cement</w:t>
            </w:r>
          </w:p>
        </w:tc>
      </w:tr>
    </w:tbl>
    <w:p w14:paraId="06B9B07A" w14:textId="77777777" w:rsidR="00C93A6A" w:rsidRPr="00F6367A" w:rsidRDefault="00C93A6A" w:rsidP="00F6367A">
      <w:pPr>
        <w:spacing w:before="0" w:after="0" w:line="240" w:lineRule="auto"/>
        <w:rPr>
          <w:rFonts w:ascii="Browallia New" w:hAnsi="Browallia New" w:cs="Browallia New"/>
          <w:sz w:val="28"/>
          <w:szCs w:val="28"/>
        </w:rPr>
      </w:pPr>
    </w:p>
    <w:tbl>
      <w:tblPr>
        <w:tblW w:w="89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781"/>
      </w:tblGrid>
      <w:tr w:rsidR="00C93A6A" w:rsidRPr="00715B56" w14:paraId="0B2C4183" w14:textId="77777777" w:rsidTr="00AD4E0A">
        <w:tc>
          <w:tcPr>
            <w:tcW w:w="2127" w:type="dxa"/>
            <w:shd w:val="clear" w:color="auto" w:fill="B8CCE4" w:themeFill="accent1" w:themeFillTint="66"/>
          </w:tcPr>
          <w:p w14:paraId="1CB3FF5B"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Parameter</w:t>
            </w:r>
          </w:p>
        </w:tc>
        <w:tc>
          <w:tcPr>
            <w:tcW w:w="6781" w:type="dxa"/>
            <w:vAlign w:val="center"/>
          </w:tcPr>
          <w:p w14:paraId="40580107" w14:textId="77777777" w:rsidR="00C93A6A" w:rsidRPr="00715B56" w:rsidRDefault="00C93A6A" w:rsidP="00AD4E0A">
            <w:pPr>
              <w:spacing w:before="0" w:after="0" w:line="240" w:lineRule="auto"/>
              <w:ind w:left="0"/>
              <w:rPr>
                <w:rFonts w:ascii="Browallia New" w:hAnsi="Browallia New" w:cs="Browallia New"/>
                <w:sz w:val="28"/>
                <w:szCs w:val="28"/>
              </w:rPr>
            </w:pPr>
            <w:proofErr w:type="spellStart"/>
            <w:proofErr w:type="gramStart"/>
            <w:r w:rsidRPr="00554C57">
              <w:rPr>
                <w:rFonts w:ascii="Browallia New" w:hAnsi="Browallia New" w:cs="Browallia New"/>
                <w:sz w:val="28"/>
                <w:szCs w:val="28"/>
              </w:rPr>
              <w:t>EF</w:t>
            </w:r>
            <w:r w:rsidRPr="00554C57">
              <w:rPr>
                <w:rFonts w:ascii="Browallia New" w:hAnsi="Browallia New" w:cs="Browallia New"/>
                <w:sz w:val="28"/>
                <w:szCs w:val="28"/>
                <w:vertAlign w:val="subscript"/>
              </w:rPr>
              <w:t>Cement,j</w:t>
            </w:r>
            <w:proofErr w:type="spellEnd"/>
            <w:proofErr w:type="gramEnd"/>
          </w:p>
        </w:tc>
      </w:tr>
      <w:tr w:rsidR="00C93A6A" w:rsidRPr="00A25B86" w14:paraId="72014771" w14:textId="77777777" w:rsidTr="00AD4E0A">
        <w:tc>
          <w:tcPr>
            <w:tcW w:w="2127" w:type="dxa"/>
            <w:shd w:val="clear" w:color="auto" w:fill="B8CCE4" w:themeFill="accent1" w:themeFillTint="66"/>
          </w:tcPr>
          <w:p w14:paraId="3BD9FB82"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Unit</w:t>
            </w:r>
          </w:p>
        </w:tc>
        <w:tc>
          <w:tcPr>
            <w:tcW w:w="6781" w:type="dxa"/>
          </w:tcPr>
          <w:p w14:paraId="3492778E" w14:textId="69B25EC9" w:rsidR="00C93A6A" w:rsidRPr="00A25B86" w:rsidRDefault="00C93A6A" w:rsidP="00AD4E0A">
            <w:pPr>
              <w:spacing w:before="0" w:after="0" w:line="240" w:lineRule="auto"/>
              <w:ind w:left="0"/>
              <w:rPr>
                <w:rFonts w:ascii="Browallia New" w:hAnsi="Browallia New" w:cs="Browallia New"/>
                <w:sz w:val="28"/>
                <w:szCs w:val="28"/>
              </w:rPr>
            </w:pPr>
            <w:r w:rsidRPr="00A25B86">
              <w:rPr>
                <w:rFonts w:ascii="Browallia New" w:hAnsi="Browallia New" w:cs="Browallia New"/>
                <w:sz w:val="28"/>
                <w:szCs w:val="28"/>
              </w:rPr>
              <w:t>tCO</w:t>
            </w:r>
            <w:r w:rsidRPr="00A25B86">
              <w:rPr>
                <w:rFonts w:ascii="Browallia New" w:hAnsi="Browallia New" w:cs="Browallia New"/>
                <w:sz w:val="28"/>
                <w:szCs w:val="28"/>
                <w:vertAlign w:val="subscript"/>
              </w:rPr>
              <w:t>2</w:t>
            </w:r>
            <w:r w:rsidRPr="00A25B86">
              <w:rPr>
                <w:rFonts w:ascii="Browallia New" w:hAnsi="Browallia New" w:cs="Browallia New"/>
                <w:sz w:val="28"/>
                <w:szCs w:val="28"/>
              </w:rPr>
              <w:t>e/ton of c</w:t>
            </w:r>
            <w:r>
              <w:rPr>
                <w:rFonts w:ascii="Browallia New" w:hAnsi="Browallia New" w:cs="Browallia New"/>
                <w:sz w:val="28"/>
                <w:szCs w:val="28"/>
              </w:rPr>
              <w:t>ement</w:t>
            </w:r>
          </w:p>
        </w:tc>
      </w:tr>
      <w:tr w:rsidR="00C93A6A" w:rsidRPr="00A25B86" w14:paraId="4ECE38B2" w14:textId="77777777" w:rsidTr="00AD4E0A">
        <w:tc>
          <w:tcPr>
            <w:tcW w:w="2127" w:type="dxa"/>
            <w:shd w:val="clear" w:color="auto" w:fill="B8CCE4" w:themeFill="accent1" w:themeFillTint="66"/>
          </w:tcPr>
          <w:p w14:paraId="361EB77B" w14:textId="77777777" w:rsidR="00C93A6A" w:rsidRPr="00FC4AEF" w:rsidRDefault="00C93A6A" w:rsidP="00AD4E0A">
            <w:pPr>
              <w:spacing w:before="0" w:after="0" w:line="240" w:lineRule="auto"/>
              <w:ind w:left="0"/>
              <w:rPr>
                <w:rFonts w:ascii="Browallia New" w:hAnsi="Browallia New" w:cs="Browallia New"/>
                <w:sz w:val="28"/>
                <w:szCs w:val="28"/>
                <w:cs/>
              </w:rPr>
            </w:pPr>
            <w:r w:rsidRPr="00FC4AEF">
              <w:rPr>
                <w:rFonts w:ascii="Browallia New" w:hAnsi="Browallia New" w:cs="Browallia New"/>
                <w:color w:val="000000" w:themeColor="text1"/>
                <w:sz w:val="28"/>
                <w:szCs w:val="28"/>
              </w:rPr>
              <w:t>Description</w:t>
            </w:r>
          </w:p>
        </w:tc>
        <w:tc>
          <w:tcPr>
            <w:tcW w:w="6781" w:type="dxa"/>
          </w:tcPr>
          <w:p w14:paraId="5371C638" w14:textId="77777777" w:rsidR="00C93A6A" w:rsidRPr="00FC4AEF" w:rsidRDefault="00C93A6A" w:rsidP="00AD4E0A">
            <w:pPr>
              <w:spacing w:before="0" w:after="0" w:line="240" w:lineRule="auto"/>
              <w:ind w:left="0"/>
              <w:rPr>
                <w:rFonts w:ascii="Browallia New" w:hAnsi="Browallia New" w:cs="Browallia New"/>
                <w:sz w:val="28"/>
                <w:szCs w:val="28"/>
              </w:rPr>
            </w:pPr>
            <w:r w:rsidRPr="00FC4AEF">
              <w:rPr>
                <w:rFonts w:ascii="Browallia New" w:eastAsia="Times New Roman" w:hAnsi="Browallia New" w:cs="Browallia New"/>
                <w:sz w:val="28"/>
                <w:szCs w:val="28"/>
              </w:rPr>
              <w:t>Emission factor of cement type j under the project activity</w:t>
            </w:r>
          </w:p>
        </w:tc>
      </w:tr>
      <w:tr w:rsidR="00C93A6A" w:rsidRPr="00717A30" w14:paraId="383E2262" w14:textId="77777777" w:rsidTr="00AD4E0A">
        <w:tc>
          <w:tcPr>
            <w:tcW w:w="2127" w:type="dxa"/>
            <w:shd w:val="clear" w:color="auto" w:fill="B8CCE4" w:themeFill="accent1" w:themeFillTint="66"/>
          </w:tcPr>
          <w:p w14:paraId="5861E326" w14:textId="77777777" w:rsidR="00C93A6A" w:rsidRPr="00187194"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Source of data</w:t>
            </w:r>
          </w:p>
        </w:tc>
        <w:tc>
          <w:tcPr>
            <w:tcW w:w="6781" w:type="dxa"/>
          </w:tcPr>
          <w:p w14:paraId="3E540484" w14:textId="77777777" w:rsidR="00C93A6A" w:rsidRPr="00717A30" w:rsidRDefault="00C93A6A" w:rsidP="00AD4E0A">
            <w:pPr>
              <w:spacing w:before="0" w:after="0" w:line="240" w:lineRule="auto"/>
              <w:ind w:left="0"/>
              <w:rPr>
                <w:rFonts w:ascii="Browallia New" w:hAnsi="Browallia New" w:cs="Browallia New"/>
                <w:sz w:val="28"/>
                <w:szCs w:val="28"/>
                <w:cs/>
              </w:rPr>
            </w:pPr>
            <w:r w:rsidRPr="00FC4AEF">
              <w:rPr>
                <w:rFonts w:ascii="Browallia New" w:hAnsi="Browallia New" w:cs="Browallia New"/>
                <w:sz w:val="28"/>
                <w:szCs w:val="28"/>
              </w:rPr>
              <w:t>Thai Cement Manufacturers Association</w:t>
            </w:r>
          </w:p>
        </w:tc>
      </w:tr>
      <w:tr w:rsidR="00C93A6A" w:rsidRPr="00717A30" w14:paraId="06361C6C" w14:textId="77777777" w:rsidTr="00AD4E0A">
        <w:tc>
          <w:tcPr>
            <w:tcW w:w="2127" w:type="dxa"/>
            <w:shd w:val="clear" w:color="auto" w:fill="B8CCE4" w:themeFill="accent1" w:themeFillTint="66"/>
          </w:tcPr>
          <w:p w14:paraId="42B9C8B1" w14:textId="77777777" w:rsidR="00C93A6A"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hint="cs"/>
                <w:color w:val="000000" w:themeColor="text1"/>
                <w:sz w:val="28"/>
                <w:szCs w:val="28"/>
              </w:rPr>
              <w:t>Applicable value</w:t>
            </w:r>
          </w:p>
        </w:tc>
        <w:tc>
          <w:tcPr>
            <w:tcW w:w="6781" w:type="dxa"/>
          </w:tcPr>
          <w:p w14:paraId="6C5505E4" w14:textId="1831A55E" w:rsidR="00C93A6A" w:rsidRPr="00FC4AEF" w:rsidRDefault="00C93A6A" w:rsidP="00AD4E0A">
            <w:pPr>
              <w:spacing w:before="0" w:after="0" w:line="240" w:lineRule="auto"/>
              <w:ind w:left="0"/>
              <w:rPr>
                <w:rFonts w:ascii="Browallia New" w:hAnsi="Browallia New" w:cs="Browallia New"/>
                <w:sz w:val="28"/>
                <w:szCs w:val="28"/>
              </w:rPr>
            </w:pPr>
            <w:r w:rsidRPr="00FC4AEF">
              <w:rPr>
                <w:rFonts w:ascii="Browallia New" w:hAnsi="Browallia New" w:cs="Browallia New"/>
                <w:sz w:val="28"/>
                <w:szCs w:val="28"/>
              </w:rPr>
              <w:t xml:space="preserve">Case </w:t>
            </w:r>
            <w:r w:rsidRPr="00FC4AEF">
              <w:rPr>
                <w:rFonts w:ascii="Browallia New" w:hAnsi="Browallia New" w:cs="Browallia New"/>
                <w:sz w:val="28"/>
                <w:szCs w:val="28"/>
                <w:cs/>
              </w:rPr>
              <w:t>1:</w:t>
            </w:r>
            <w:r>
              <w:rPr>
                <w:rFonts w:ascii="Browallia New" w:hAnsi="Browallia New" w:cs="Browallia New" w:hint="cs"/>
                <w:sz w:val="28"/>
                <w:szCs w:val="28"/>
                <w:cs/>
              </w:rPr>
              <w:t xml:space="preserve"> </w:t>
            </w:r>
            <w:r w:rsidRPr="00FC4AEF">
              <w:rPr>
                <w:rFonts w:ascii="Browallia New" w:hAnsi="Browallia New" w:cs="Browallia New"/>
                <w:sz w:val="28"/>
                <w:szCs w:val="28"/>
              </w:rPr>
              <w:t>Using Portland cement (</w:t>
            </w:r>
            <w:r w:rsidRPr="00FC4AEF">
              <w:rPr>
                <w:rFonts w:ascii="Browallia New" w:hAnsi="Browallia New" w:cs="Browallia New"/>
                <w:sz w:val="28"/>
                <w:szCs w:val="28"/>
                <w:cs/>
              </w:rPr>
              <w:t>910</w:t>
            </w:r>
            <w:r w:rsidRPr="00FC4AEF">
              <w:rPr>
                <w:rFonts w:ascii="Browallia New" w:hAnsi="Browallia New" w:cs="Browallia New"/>
                <w:sz w:val="28"/>
                <w:szCs w:val="28"/>
              </w:rPr>
              <w:t xml:space="preserve"> </w:t>
            </w:r>
            <w:proofErr w:type="spellStart"/>
            <w:r w:rsidRPr="00FC4AEF">
              <w:rPr>
                <w:rFonts w:ascii="Browallia New" w:hAnsi="Browallia New" w:cs="Browallia New"/>
                <w:sz w:val="28"/>
                <w:szCs w:val="28"/>
              </w:rPr>
              <w:t>kgCO</w:t>
            </w:r>
            <w:proofErr w:type="spellEnd"/>
            <w:r w:rsidRPr="00FC4AEF">
              <w:rPr>
                <w:rFonts w:ascii="Browallia New" w:hAnsi="Browallia New" w:cs="Browallia New"/>
                <w:sz w:val="28"/>
                <w:szCs w:val="28"/>
                <w:vertAlign w:val="subscript"/>
                <w:cs/>
              </w:rPr>
              <w:t>2</w:t>
            </w:r>
            <w:r w:rsidR="009B417C" w:rsidRPr="009B417C">
              <w:rPr>
                <w:rFonts w:ascii="Browallia New" w:hAnsi="Browallia New" w:cs="Browallia New"/>
                <w:sz w:val="28"/>
                <w:szCs w:val="28"/>
              </w:rPr>
              <w:t>e</w:t>
            </w:r>
            <w:r w:rsidRPr="00FC4AEF">
              <w:rPr>
                <w:rFonts w:ascii="Browallia New" w:hAnsi="Browallia New" w:cs="Browallia New"/>
                <w:sz w:val="28"/>
                <w:szCs w:val="28"/>
              </w:rPr>
              <w:t xml:space="preserve"> per ton of cement)</w:t>
            </w:r>
          </w:p>
          <w:p w14:paraId="14CFE2A2" w14:textId="15184CB2" w:rsidR="00C93A6A" w:rsidRPr="00717A30" w:rsidRDefault="00C93A6A" w:rsidP="00AD4E0A">
            <w:pPr>
              <w:spacing w:before="0" w:after="0" w:line="240" w:lineRule="auto"/>
              <w:ind w:left="0"/>
              <w:rPr>
                <w:rFonts w:ascii="Browallia New" w:hAnsi="Browallia New" w:cs="Browallia New"/>
                <w:sz w:val="28"/>
                <w:szCs w:val="28"/>
                <w:cs/>
              </w:rPr>
            </w:pPr>
            <w:r w:rsidRPr="00FC4AEF">
              <w:rPr>
                <w:rFonts w:ascii="Browallia New" w:hAnsi="Browallia New" w:cs="Browallia New"/>
                <w:sz w:val="28"/>
                <w:szCs w:val="28"/>
              </w:rPr>
              <w:t xml:space="preserve">Case </w:t>
            </w:r>
            <w:r w:rsidRPr="00FC4AEF">
              <w:rPr>
                <w:rFonts w:ascii="Browallia New" w:hAnsi="Browallia New" w:cs="Browallia New"/>
                <w:sz w:val="28"/>
                <w:szCs w:val="28"/>
                <w:cs/>
              </w:rPr>
              <w:t>2:</w:t>
            </w:r>
            <w:r>
              <w:rPr>
                <w:rFonts w:ascii="Browallia New" w:hAnsi="Browallia New" w:cs="Browallia New" w:hint="cs"/>
                <w:sz w:val="28"/>
                <w:szCs w:val="28"/>
                <w:cs/>
              </w:rPr>
              <w:t xml:space="preserve"> </w:t>
            </w:r>
            <w:r w:rsidRPr="00FC4AEF">
              <w:rPr>
                <w:rFonts w:ascii="Browallia New" w:hAnsi="Browallia New" w:cs="Browallia New"/>
                <w:sz w:val="28"/>
                <w:szCs w:val="28"/>
              </w:rPr>
              <w:t>Using hydraulic cement (</w:t>
            </w:r>
            <w:r w:rsidRPr="00FC4AEF">
              <w:rPr>
                <w:rFonts w:ascii="Browallia New" w:hAnsi="Browallia New" w:cs="Browallia New"/>
                <w:sz w:val="28"/>
                <w:szCs w:val="28"/>
                <w:cs/>
              </w:rPr>
              <w:t xml:space="preserve">871 </w:t>
            </w:r>
            <w:proofErr w:type="spellStart"/>
            <w:r w:rsidRPr="00FC4AEF">
              <w:rPr>
                <w:rFonts w:ascii="Browallia New" w:hAnsi="Browallia New" w:cs="Browallia New"/>
                <w:sz w:val="28"/>
                <w:szCs w:val="28"/>
              </w:rPr>
              <w:t>kgCO</w:t>
            </w:r>
            <w:proofErr w:type="spellEnd"/>
            <w:r w:rsidRPr="00FC4AEF">
              <w:rPr>
                <w:rFonts w:ascii="Browallia New" w:hAnsi="Browallia New" w:cs="Browallia New"/>
                <w:sz w:val="28"/>
                <w:szCs w:val="28"/>
                <w:vertAlign w:val="subscript"/>
                <w:cs/>
              </w:rPr>
              <w:t>2</w:t>
            </w:r>
            <w:r w:rsidR="009B417C" w:rsidRPr="009B417C">
              <w:rPr>
                <w:rFonts w:ascii="Browallia New" w:hAnsi="Browallia New" w:cs="Browallia New"/>
                <w:sz w:val="28"/>
                <w:szCs w:val="28"/>
              </w:rPr>
              <w:t>e</w:t>
            </w:r>
            <w:r w:rsidRPr="00FC4AEF">
              <w:rPr>
                <w:rFonts w:ascii="Browallia New" w:hAnsi="Browallia New" w:cs="Browallia New"/>
                <w:sz w:val="28"/>
                <w:szCs w:val="28"/>
                <w:cs/>
              </w:rPr>
              <w:t xml:space="preserve"> </w:t>
            </w:r>
            <w:r w:rsidRPr="00FC4AEF">
              <w:rPr>
                <w:rFonts w:ascii="Browallia New" w:hAnsi="Browallia New" w:cs="Browallia New"/>
                <w:sz w:val="28"/>
                <w:szCs w:val="28"/>
              </w:rPr>
              <w:t>per ton of cement)</w:t>
            </w:r>
          </w:p>
        </w:tc>
      </w:tr>
    </w:tbl>
    <w:p w14:paraId="64ED1E38" w14:textId="77777777" w:rsidR="00C93A6A" w:rsidRDefault="00C93A6A" w:rsidP="00C93A6A">
      <w:pPr>
        <w:spacing w:before="0" w:after="0" w:line="240" w:lineRule="auto"/>
        <w:ind w:left="0"/>
        <w:jc w:val="thaiDistribute"/>
        <w:rPr>
          <w:rFonts w:ascii="Browallia New" w:hAnsi="Browallia New" w:cs="Browallia New"/>
          <w:b/>
          <w:bCs/>
        </w:rPr>
      </w:pPr>
    </w:p>
    <w:tbl>
      <w:tblPr>
        <w:tblW w:w="89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781"/>
      </w:tblGrid>
      <w:tr w:rsidR="00C93A6A" w:rsidRPr="00C22736" w14:paraId="55038F20" w14:textId="77777777" w:rsidTr="00AD4E0A">
        <w:tc>
          <w:tcPr>
            <w:tcW w:w="2127" w:type="dxa"/>
            <w:shd w:val="clear" w:color="auto" w:fill="B8CCE4" w:themeFill="accent1" w:themeFillTint="66"/>
          </w:tcPr>
          <w:p w14:paraId="77AD3304" w14:textId="77777777" w:rsidR="00C93A6A" w:rsidRPr="00717A3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Parameter</w:t>
            </w:r>
          </w:p>
        </w:tc>
        <w:tc>
          <w:tcPr>
            <w:tcW w:w="6781" w:type="dxa"/>
            <w:vAlign w:val="center"/>
          </w:tcPr>
          <w:p w14:paraId="4A8B1724" w14:textId="77777777" w:rsidR="00C93A6A" w:rsidRPr="00717A30" w:rsidRDefault="00C93A6A" w:rsidP="00AD4E0A">
            <w:pPr>
              <w:spacing w:before="0" w:after="0" w:line="240" w:lineRule="auto"/>
              <w:ind w:left="0"/>
              <w:rPr>
                <w:rFonts w:ascii="Browallia New" w:hAnsi="Browallia New" w:cs="Browallia New"/>
                <w:sz w:val="28"/>
                <w:szCs w:val="28"/>
              </w:rPr>
            </w:pPr>
            <w:r w:rsidRPr="00717A30">
              <w:rPr>
                <w:rFonts w:ascii="Browallia New" w:hAnsi="Browallia New" w:cs="Browallia New"/>
                <w:sz w:val="28"/>
                <w:szCs w:val="28"/>
              </w:rPr>
              <w:t>Molar mass of C in solvent</w:t>
            </w:r>
            <w:r w:rsidRPr="00717A30">
              <w:rPr>
                <w:rFonts w:ascii="Browallia New" w:hAnsi="Browallia New" w:cs="Browallia New"/>
                <w:sz w:val="28"/>
                <w:szCs w:val="28"/>
                <w:vertAlign w:val="subscript"/>
              </w:rPr>
              <w:t>s</w:t>
            </w:r>
          </w:p>
        </w:tc>
      </w:tr>
      <w:tr w:rsidR="00C93A6A" w:rsidRPr="00C22736" w14:paraId="5542B7FE" w14:textId="77777777" w:rsidTr="00AD4E0A">
        <w:tc>
          <w:tcPr>
            <w:tcW w:w="2127" w:type="dxa"/>
            <w:shd w:val="clear" w:color="auto" w:fill="B8CCE4" w:themeFill="accent1" w:themeFillTint="66"/>
          </w:tcPr>
          <w:p w14:paraId="0496B0AB" w14:textId="77777777" w:rsidR="00C93A6A" w:rsidRPr="00717A3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Unit</w:t>
            </w:r>
          </w:p>
        </w:tc>
        <w:tc>
          <w:tcPr>
            <w:tcW w:w="6781" w:type="dxa"/>
          </w:tcPr>
          <w:p w14:paraId="24045522" w14:textId="77777777" w:rsidR="00C93A6A" w:rsidRPr="00717A30" w:rsidRDefault="00C93A6A" w:rsidP="00AD4E0A">
            <w:pPr>
              <w:spacing w:before="0" w:after="0" w:line="240" w:lineRule="auto"/>
              <w:ind w:left="0"/>
              <w:rPr>
                <w:rFonts w:ascii="Browallia New" w:hAnsi="Browallia New" w:cs="Browallia New"/>
                <w:sz w:val="28"/>
                <w:szCs w:val="28"/>
              </w:rPr>
            </w:pPr>
            <w:r w:rsidRPr="00717A30">
              <w:rPr>
                <w:rFonts w:ascii="Browallia New" w:hAnsi="Browallia New" w:cs="Browallia New"/>
                <w:sz w:val="28"/>
                <w:szCs w:val="28"/>
              </w:rPr>
              <w:t>gram</w:t>
            </w:r>
          </w:p>
        </w:tc>
      </w:tr>
      <w:tr w:rsidR="00C93A6A" w:rsidRPr="00C22736" w14:paraId="65A6EA1A" w14:textId="77777777" w:rsidTr="00AD4E0A">
        <w:tc>
          <w:tcPr>
            <w:tcW w:w="2127" w:type="dxa"/>
            <w:shd w:val="clear" w:color="auto" w:fill="B8CCE4" w:themeFill="accent1" w:themeFillTint="66"/>
          </w:tcPr>
          <w:p w14:paraId="7B995F6A" w14:textId="77777777" w:rsidR="00C93A6A" w:rsidRPr="00717A3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Description</w:t>
            </w:r>
          </w:p>
        </w:tc>
        <w:tc>
          <w:tcPr>
            <w:tcW w:w="6781" w:type="dxa"/>
          </w:tcPr>
          <w:p w14:paraId="45EE6509" w14:textId="77777777" w:rsidR="00C93A6A" w:rsidRPr="00717A30" w:rsidRDefault="00C93A6A" w:rsidP="00AD4E0A">
            <w:pPr>
              <w:tabs>
                <w:tab w:val="left" w:pos="1038"/>
              </w:tabs>
              <w:spacing w:before="0" w:after="0" w:line="240" w:lineRule="auto"/>
              <w:ind w:left="0"/>
              <w:rPr>
                <w:rFonts w:ascii="Browallia New" w:hAnsi="Browallia New" w:cs="Browallia New"/>
                <w:sz w:val="28"/>
                <w:szCs w:val="28"/>
                <w:cs/>
              </w:rPr>
            </w:pPr>
            <w:r w:rsidRPr="00FC4AEF">
              <w:rPr>
                <w:rFonts w:ascii="Browallia New" w:hAnsi="Browallia New" w:cs="Browallia New"/>
                <w:sz w:val="28"/>
                <w:szCs w:val="28"/>
              </w:rPr>
              <w:t xml:space="preserve">Mass of carbon in </w:t>
            </w:r>
            <w:r w:rsidRPr="00FC4AEF">
              <w:rPr>
                <w:rFonts w:ascii="Browallia New" w:hAnsi="Browallia New" w:cs="Browallia New"/>
                <w:sz w:val="28"/>
                <w:szCs w:val="28"/>
                <w:cs/>
              </w:rPr>
              <w:t xml:space="preserve">1 </w:t>
            </w:r>
            <w:r w:rsidRPr="00FC4AEF">
              <w:rPr>
                <w:rFonts w:ascii="Browallia New" w:hAnsi="Browallia New" w:cs="Browallia New"/>
                <w:sz w:val="28"/>
                <w:szCs w:val="28"/>
              </w:rPr>
              <w:t>mole (mol) of solution type s</w:t>
            </w:r>
          </w:p>
        </w:tc>
      </w:tr>
      <w:tr w:rsidR="00C93A6A" w:rsidRPr="00C22736" w14:paraId="0F92A05F" w14:textId="77777777" w:rsidTr="00AD4E0A">
        <w:tc>
          <w:tcPr>
            <w:tcW w:w="2127" w:type="dxa"/>
            <w:shd w:val="clear" w:color="auto" w:fill="B8CCE4" w:themeFill="accent1" w:themeFillTint="66"/>
          </w:tcPr>
          <w:p w14:paraId="4F6FCD7F" w14:textId="77777777" w:rsidR="00C93A6A" w:rsidRPr="00717A30"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Source of data</w:t>
            </w:r>
          </w:p>
        </w:tc>
        <w:tc>
          <w:tcPr>
            <w:tcW w:w="6781" w:type="dxa"/>
          </w:tcPr>
          <w:p w14:paraId="0F2B6A1D" w14:textId="77777777" w:rsidR="00C93A6A" w:rsidRPr="00717A30" w:rsidRDefault="00C93A6A" w:rsidP="00AD4E0A">
            <w:pPr>
              <w:spacing w:before="0" w:after="0" w:line="240" w:lineRule="auto"/>
              <w:ind w:left="0"/>
              <w:rPr>
                <w:rFonts w:ascii="Browallia New" w:hAnsi="Browallia New" w:cs="Browallia New"/>
                <w:sz w:val="28"/>
                <w:szCs w:val="28"/>
                <w:cs/>
              </w:rPr>
            </w:pPr>
            <w:r w:rsidRPr="00FC4AEF">
              <w:rPr>
                <w:rFonts w:ascii="Browallia New" w:hAnsi="Browallia New" w:cs="Browallia New"/>
                <w:sz w:val="28"/>
                <w:szCs w:val="28"/>
              </w:rPr>
              <w:t>Molecular mass calculation through chemical equations and the periodic table, considering only carbon</w:t>
            </w:r>
          </w:p>
        </w:tc>
      </w:tr>
      <w:tr w:rsidR="00C93A6A" w:rsidRPr="00C22736" w14:paraId="7B7E1B55" w14:textId="77777777" w:rsidTr="00AD4E0A">
        <w:tc>
          <w:tcPr>
            <w:tcW w:w="2127" w:type="dxa"/>
            <w:shd w:val="clear" w:color="auto" w:fill="B8CCE4" w:themeFill="accent1" w:themeFillTint="66"/>
          </w:tcPr>
          <w:p w14:paraId="071F1B15" w14:textId="77777777" w:rsidR="00C93A6A"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hint="cs"/>
                <w:color w:val="000000" w:themeColor="text1"/>
                <w:sz w:val="28"/>
                <w:szCs w:val="28"/>
              </w:rPr>
              <w:t>Applicable value</w:t>
            </w:r>
          </w:p>
        </w:tc>
        <w:tc>
          <w:tcPr>
            <w:tcW w:w="6781" w:type="dxa"/>
          </w:tcPr>
          <w:p w14:paraId="4F5E9B71" w14:textId="77777777" w:rsidR="00C93A6A"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hint="cs"/>
                <w:color w:val="000000" w:themeColor="text1"/>
                <w:sz w:val="28"/>
                <w:szCs w:val="28"/>
                <w:cs/>
              </w:rPr>
              <w:t>-</w:t>
            </w:r>
          </w:p>
        </w:tc>
      </w:tr>
    </w:tbl>
    <w:p w14:paraId="2FEB918D" w14:textId="77777777" w:rsidR="00C93A6A" w:rsidRPr="00C22736" w:rsidRDefault="00C93A6A" w:rsidP="00C93A6A">
      <w:pPr>
        <w:spacing w:before="0" w:after="0" w:line="240" w:lineRule="auto"/>
        <w:ind w:left="0"/>
        <w:jc w:val="thaiDistribute"/>
        <w:rPr>
          <w:rFonts w:ascii="Browallia New" w:hAnsi="Browallia New" w:cs="Browallia New"/>
          <w:b/>
          <w:bCs/>
          <w:sz w:val="28"/>
          <w:szCs w:val="28"/>
        </w:rPr>
      </w:pPr>
    </w:p>
    <w:tbl>
      <w:tblPr>
        <w:tblW w:w="89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781"/>
      </w:tblGrid>
      <w:tr w:rsidR="00C93A6A" w:rsidRPr="00C22736" w14:paraId="2D493EF7" w14:textId="77777777" w:rsidTr="00AD4E0A">
        <w:tc>
          <w:tcPr>
            <w:tcW w:w="2127" w:type="dxa"/>
            <w:shd w:val="clear" w:color="auto" w:fill="B8CCE4" w:themeFill="accent1" w:themeFillTint="66"/>
          </w:tcPr>
          <w:p w14:paraId="7B3BA9DB" w14:textId="77777777" w:rsidR="00C93A6A" w:rsidRPr="00C22736"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Parameter</w:t>
            </w:r>
          </w:p>
        </w:tc>
        <w:tc>
          <w:tcPr>
            <w:tcW w:w="6781" w:type="dxa"/>
            <w:vAlign w:val="center"/>
          </w:tcPr>
          <w:p w14:paraId="3AF03C62" w14:textId="77777777" w:rsidR="00C93A6A" w:rsidRPr="00717A30" w:rsidRDefault="00C93A6A" w:rsidP="00AD4E0A">
            <w:pPr>
              <w:spacing w:before="0" w:after="0" w:line="240" w:lineRule="auto"/>
              <w:ind w:left="0"/>
              <w:rPr>
                <w:rFonts w:ascii="Browallia New" w:hAnsi="Browallia New" w:cs="Browallia New"/>
                <w:sz w:val="28"/>
                <w:szCs w:val="28"/>
              </w:rPr>
            </w:pPr>
            <w:r w:rsidRPr="00717A30">
              <w:rPr>
                <w:rFonts w:ascii="Browallia New" w:hAnsi="Browallia New" w:cs="Browallia New"/>
                <w:sz w:val="28"/>
                <w:szCs w:val="28"/>
              </w:rPr>
              <w:t>Total molar mass of solvent</w:t>
            </w:r>
            <w:r w:rsidRPr="00717A30">
              <w:rPr>
                <w:rFonts w:ascii="Browallia New" w:hAnsi="Browallia New" w:cs="Browallia New"/>
                <w:sz w:val="28"/>
                <w:szCs w:val="28"/>
                <w:vertAlign w:val="subscript"/>
              </w:rPr>
              <w:t>s</w:t>
            </w:r>
          </w:p>
        </w:tc>
      </w:tr>
      <w:tr w:rsidR="00C93A6A" w:rsidRPr="00C22736" w14:paraId="5E11320D" w14:textId="77777777" w:rsidTr="00AD4E0A">
        <w:tc>
          <w:tcPr>
            <w:tcW w:w="2127" w:type="dxa"/>
            <w:shd w:val="clear" w:color="auto" w:fill="B8CCE4" w:themeFill="accent1" w:themeFillTint="66"/>
          </w:tcPr>
          <w:p w14:paraId="6E014885" w14:textId="77777777" w:rsidR="00C93A6A" w:rsidRPr="00C22736"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Unit</w:t>
            </w:r>
          </w:p>
        </w:tc>
        <w:tc>
          <w:tcPr>
            <w:tcW w:w="6781" w:type="dxa"/>
          </w:tcPr>
          <w:p w14:paraId="4247F866" w14:textId="77777777" w:rsidR="00C93A6A" w:rsidRPr="00717A30" w:rsidRDefault="00C93A6A" w:rsidP="00AD4E0A">
            <w:pPr>
              <w:spacing w:before="0" w:after="0" w:line="240" w:lineRule="auto"/>
              <w:ind w:left="0"/>
              <w:rPr>
                <w:rFonts w:ascii="Browallia New" w:hAnsi="Browallia New" w:cs="Browallia New"/>
                <w:sz w:val="28"/>
                <w:szCs w:val="28"/>
              </w:rPr>
            </w:pPr>
            <w:r w:rsidRPr="00717A30">
              <w:rPr>
                <w:rFonts w:ascii="Browallia New" w:hAnsi="Browallia New" w:cs="Browallia New"/>
                <w:sz w:val="28"/>
                <w:szCs w:val="28"/>
              </w:rPr>
              <w:t>gram</w:t>
            </w:r>
          </w:p>
        </w:tc>
      </w:tr>
      <w:tr w:rsidR="00C93A6A" w:rsidRPr="00C22736" w14:paraId="64185225" w14:textId="77777777" w:rsidTr="00AD4E0A">
        <w:tc>
          <w:tcPr>
            <w:tcW w:w="2127" w:type="dxa"/>
            <w:shd w:val="clear" w:color="auto" w:fill="B8CCE4" w:themeFill="accent1" w:themeFillTint="66"/>
          </w:tcPr>
          <w:p w14:paraId="54BA041F" w14:textId="77777777" w:rsidR="00C93A6A" w:rsidRPr="00C22736"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Description</w:t>
            </w:r>
          </w:p>
        </w:tc>
        <w:tc>
          <w:tcPr>
            <w:tcW w:w="6781" w:type="dxa"/>
          </w:tcPr>
          <w:p w14:paraId="7F3D0C93" w14:textId="77777777" w:rsidR="00C93A6A" w:rsidRPr="00717A30" w:rsidRDefault="00C93A6A" w:rsidP="00AD4E0A">
            <w:pPr>
              <w:spacing w:before="0" w:after="0" w:line="240" w:lineRule="auto"/>
              <w:ind w:left="0"/>
              <w:rPr>
                <w:rFonts w:ascii="Browallia New" w:hAnsi="Browallia New" w:cs="Browallia New"/>
                <w:sz w:val="28"/>
                <w:szCs w:val="28"/>
                <w:cs/>
              </w:rPr>
            </w:pPr>
            <w:r w:rsidRPr="00FC4AEF">
              <w:rPr>
                <w:rFonts w:ascii="Browallia New" w:hAnsi="Browallia New" w:cs="Browallia New"/>
                <w:sz w:val="28"/>
                <w:szCs w:val="28"/>
              </w:rPr>
              <w:t xml:space="preserve">Mass of </w:t>
            </w:r>
            <w:r w:rsidRPr="00FC4AEF">
              <w:rPr>
                <w:rFonts w:ascii="Browallia New" w:hAnsi="Browallia New" w:cs="Browallia New"/>
                <w:sz w:val="28"/>
                <w:szCs w:val="28"/>
                <w:cs/>
              </w:rPr>
              <w:t xml:space="preserve">1 </w:t>
            </w:r>
            <w:r w:rsidRPr="00FC4AEF">
              <w:rPr>
                <w:rFonts w:ascii="Browallia New" w:hAnsi="Browallia New" w:cs="Browallia New"/>
                <w:sz w:val="28"/>
                <w:szCs w:val="28"/>
              </w:rPr>
              <w:t>mole of solution type s</w:t>
            </w:r>
          </w:p>
        </w:tc>
      </w:tr>
      <w:tr w:rsidR="00C93A6A" w:rsidRPr="00C22736" w14:paraId="11511A2B" w14:textId="77777777" w:rsidTr="00AD4E0A">
        <w:trPr>
          <w:trHeight w:val="321"/>
        </w:trPr>
        <w:tc>
          <w:tcPr>
            <w:tcW w:w="2127" w:type="dxa"/>
            <w:shd w:val="clear" w:color="auto" w:fill="B8CCE4" w:themeFill="accent1" w:themeFillTint="66"/>
          </w:tcPr>
          <w:p w14:paraId="14144144" w14:textId="77777777" w:rsidR="00C93A6A" w:rsidRPr="00C22736"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Source of data</w:t>
            </w:r>
          </w:p>
        </w:tc>
        <w:tc>
          <w:tcPr>
            <w:tcW w:w="6781" w:type="dxa"/>
          </w:tcPr>
          <w:p w14:paraId="68188FCA" w14:textId="77777777" w:rsidR="00C93A6A" w:rsidRPr="00717A30" w:rsidRDefault="00C93A6A" w:rsidP="00AD4E0A">
            <w:pPr>
              <w:spacing w:before="0" w:after="0" w:line="240" w:lineRule="auto"/>
              <w:ind w:left="0"/>
              <w:rPr>
                <w:rFonts w:ascii="Browallia New" w:hAnsi="Browallia New" w:cs="Browallia New"/>
                <w:sz w:val="28"/>
                <w:szCs w:val="28"/>
              </w:rPr>
            </w:pPr>
            <w:r w:rsidRPr="00FC4AEF">
              <w:rPr>
                <w:rFonts w:ascii="Browallia New" w:hAnsi="Browallia New" w:cs="Browallia New"/>
                <w:sz w:val="28"/>
                <w:szCs w:val="28"/>
              </w:rPr>
              <w:t>Molecular mass calculation through chemical equations and the periodic table</w:t>
            </w:r>
          </w:p>
        </w:tc>
      </w:tr>
      <w:tr w:rsidR="00C93A6A" w:rsidRPr="00C22736" w14:paraId="11935449" w14:textId="77777777" w:rsidTr="00AD4E0A">
        <w:tc>
          <w:tcPr>
            <w:tcW w:w="2127" w:type="dxa"/>
            <w:shd w:val="clear" w:color="auto" w:fill="B8CCE4" w:themeFill="accent1" w:themeFillTint="66"/>
          </w:tcPr>
          <w:p w14:paraId="6F6598AB" w14:textId="77777777" w:rsidR="00C93A6A"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hint="cs"/>
                <w:color w:val="000000" w:themeColor="text1"/>
                <w:sz w:val="28"/>
                <w:szCs w:val="28"/>
              </w:rPr>
              <w:t>Applicable value</w:t>
            </w:r>
          </w:p>
        </w:tc>
        <w:tc>
          <w:tcPr>
            <w:tcW w:w="6781" w:type="dxa"/>
          </w:tcPr>
          <w:p w14:paraId="279EC90A" w14:textId="77777777" w:rsidR="00C93A6A"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hint="cs"/>
                <w:color w:val="000000" w:themeColor="text1"/>
                <w:sz w:val="28"/>
                <w:szCs w:val="28"/>
                <w:cs/>
              </w:rPr>
              <w:t>-</w:t>
            </w:r>
          </w:p>
        </w:tc>
      </w:tr>
    </w:tbl>
    <w:p w14:paraId="5C152B37" w14:textId="77777777" w:rsidR="00C93A6A" w:rsidRDefault="00C93A6A" w:rsidP="00C93A6A">
      <w:pPr>
        <w:spacing w:before="0" w:after="0" w:line="240" w:lineRule="auto"/>
        <w:ind w:left="0"/>
        <w:jc w:val="thaiDistribute"/>
        <w:rPr>
          <w:rFonts w:ascii="Browallia New" w:hAnsi="Browallia New" w:cs="Browallia New"/>
          <w:b/>
          <w:bCs/>
          <w:sz w:val="28"/>
          <w:szCs w:val="28"/>
        </w:rPr>
      </w:pPr>
    </w:p>
    <w:tbl>
      <w:tblPr>
        <w:tblW w:w="89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781"/>
      </w:tblGrid>
      <w:tr w:rsidR="00C93A6A" w:rsidRPr="00C22736" w14:paraId="22D4B44D" w14:textId="77777777" w:rsidTr="00AD4E0A">
        <w:tc>
          <w:tcPr>
            <w:tcW w:w="2127" w:type="dxa"/>
            <w:shd w:val="clear" w:color="auto" w:fill="B8CCE4" w:themeFill="accent1" w:themeFillTint="66"/>
          </w:tcPr>
          <w:p w14:paraId="3327CDC0" w14:textId="77777777" w:rsidR="00C93A6A" w:rsidRPr="00C22736"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Parameter</w:t>
            </w:r>
          </w:p>
        </w:tc>
        <w:tc>
          <w:tcPr>
            <w:tcW w:w="6781" w:type="dxa"/>
            <w:vAlign w:val="center"/>
          </w:tcPr>
          <w:p w14:paraId="190D0064" w14:textId="77777777" w:rsidR="00C93A6A" w:rsidRPr="00717A30" w:rsidRDefault="00C93A6A" w:rsidP="00AD4E0A">
            <w:pPr>
              <w:spacing w:before="0" w:after="0" w:line="240" w:lineRule="auto"/>
              <w:ind w:left="0"/>
              <w:rPr>
                <w:rFonts w:ascii="Browallia New" w:hAnsi="Browallia New" w:cs="Browallia New"/>
                <w:sz w:val="28"/>
                <w:szCs w:val="28"/>
              </w:rPr>
            </w:pPr>
            <w:proofErr w:type="spellStart"/>
            <w:r w:rsidRPr="00717A30">
              <w:rPr>
                <w:rFonts w:ascii="Calibri" w:hAnsi="Calibri" w:cs="Calibri"/>
                <w:sz w:val="28"/>
                <w:szCs w:val="28"/>
                <w:shd w:val="clear" w:color="auto" w:fill="FFFFFF"/>
              </w:rPr>
              <w:t>ρ</w:t>
            </w:r>
            <w:proofErr w:type="gramStart"/>
            <w:r w:rsidRPr="00717A30">
              <w:rPr>
                <w:rFonts w:ascii="Calibri" w:hAnsi="Calibri" w:cs="Calibri"/>
                <w:sz w:val="28"/>
                <w:szCs w:val="28"/>
                <w:shd w:val="clear" w:color="auto" w:fill="FFFFFF"/>
                <w:vertAlign w:val="subscript"/>
              </w:rPr>
              <w:t>Solvent</w:t>
            </w:r>
            <w:r w:rsidRPr="00717A30">
              <w:rPr>
                <w:rFonts w:ascii="Browallia New" w:hAnsi="Browallia New" w:cs="Browallia New"/>
                <w:sz w:val="28"/>
                <w:szCs w:val="28"/>
                <w:shd w:val="clear" w:color="auto" w:fill="FFFFFF"/>
                <w:vertAlign w:val="subscript"/>
              </w:rPr>
              <w:t>,S</w:t>
            </w:r>
            <w:proofErr w:type="spellEnd"/>
            <w:proofErr w:type="gramEnd"/>
          </w:p>
        </w:tc>
      </w:tr>
      <w:tr w:rsidR="00C93A6A" w:rsidRPr="00C22736" w14:paraId="025A66CB" w14:textId="77777777" w:rsidTr="00AD4E0A">
        <w:tc>
          <w:tcPr>
            <w:tcW w:w="2127" w:type="dxa"/>
            <w:shd w:val="clear" w:color="auto" w:fill="B8CCE4" w:themeFill="accent1" w:themeFillTint="66"/>
          </w:tcPr>
          <w:p w14:paraId="5515BBBF" w14:textId="77777777" w:rsidR="00C93A6A" w:rsidRPr="00C22736"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Unit</w:t>
            </w:r>
          </w:p>
        </w:tc>
        <w:tc>
          <w:tcPr>
            <w:tcW w:w="6781" w:type="dxa"/>
          </w:tcPr>
          <w:p w14:paraId="3DD07D0E" w14:textId="77777777" w:rsidR="00C93A6A" w:rsidRPr="00717A30" w:rsidRDefault="00C93A6A" w:rsidP="00AD4E0A">
            <w:pPr>
              <w:spacing w:before="0" w:after="0" w:line="240" w:lineRule="auto"/>
              <w:ind w:left="0"/>
              <w:rPr>
                <w:rFonts w:ascii="Browallia New" w:hAnsi="Browallia New" w:cs="Browallia New"/>
                <w:sz w:val="28"/>
                <w:szCs w:val="28"/>
              </w:rPr>
            </w:pPr>
            <w:r w:rsidRPr="00717A30">
              <w:rPr>
                <w:rFonts w:ascii="Browallia New" w:hAnsi="Browallia New" w:cs="Browallia New"/>
                <w:sz w:val="28"/>
                <w:szCs w:val="28"/>
              </w:rPr>
              <w:t>kg/Liter, kg/dm</w:t>
            </w:r>
            <w:r w:rsidRPr="00717A30">
              <w:rPr>
                <w:rFonts w:ascii="Browallia New" w:hAnsi="Browallia New" w:cs="Browallia New"/>
                <w:sz w:val="28"/>
                <w:szCs w:val="28"/>
                <w:vertAlign w:val="superscript"/>
              </w:rPr>
              <w:t>3</w:t>
            </w:r>
          </w:p>
        </w:tc>
      </w:tr>
      <w:tr w:rsidR="00C93A6A" w:rsidRPr="00C22736" w14:paraId="3852B3A2" w14:textId="77777777" w:rsidTr="00AD4E0A">
        <w:tc>
          <w:tcPr>
            <w:tcW w:w="2127" w:type="dxa"/>
            <w:shd w:val="clear" w:color="auto" w:fill="B8CCE4" w:themeFill="accent1" w:themeFillTint="66"/>
          </w:tcPr>
          <w:p w14:paraId="61263204" w14:textId="77777777" w:rsidR="00C93A6A" w:rsidRPr="00C22736"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Description</w:t>
            </w:r>
          </w:p>
        </w:tc>
        <w:tc>
          <w:tcPr>
            <w:tcW w:w="6781" w:type="dxa"/>
          </w:tcPr>
          <w:p w14:paraId="1159AD1C" w14:textId="77777777" w:rsidR="00C93A6A" w:rsidRPr="00717A30" w:rsidRDefault="00C93A6A" w:rsidP="00AD4E0A">
            <w:pPr>
              <w:tabs>
                <w:tab w:val="left" w:pos="1721"/>
              </w:tabs>
              <w:spacing w:before="0" w:after="0" w:line="240" w:lineRule="auto"/>
              <w:ind w:left="0"/>
              <w:rPr>
                <w:rFonts w:ascii="Browallia New" w:hAnsi="Browallia New" w:cs="Browallia New"/>
                <w:sz w:val="28"/>
                <w:szCs w:val="28"/>
                <w:cs/>
              </w:rPr>
            </w:pPr>
            <w:r w:rsidRPr="00FC4AEF">
              <w:rPr>
                <w:rFonts w:ascii="Browallia New" w:hAnsi="Browallia New" w:cs="Browallia New"/>
                <w:sz w:val="28"/>
                <w:szCs w:val="28"/>
              </w:rPr>
              <w:t>Density of solution type s</w:t>
            </w:r>
          </w:p>
        </w:tc>
      </w:tr>
      <w:tr w:rsidR="00C93A6A" w:rsidRPr="00C22736" w14:paraId="1ABC970A" w14:textId="77777777" w:rsidTr="00AD4E0A">
        <w:tc>
          <w:tcPr>
            <w:tcW w:w="2127" w:type="dxa"/>
            <w:shd w:val="clear" w:color="auto" w:fill="B8CCE4" w:themeFill="accent1" w:themeFillTint="66"/>
          </w:tcPr>
          <w:p w14:paraId="57C22AFC" w14:textId="77777777" w:rsidR="00C93A6A" w:rsidRPr="00C22736"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Source of data</w:t>
            </w:r>
          </w:p>
        </w:tc>
        <w:tc>
          <w:tcPr>
            <w:tcW w:w="6781" w:type="dxa"/>
          </w:tcPr>
          <w:p w14:paraId="4EF7FD48" w14:textId="77777777" w:rsidR="00C93A6A" w:rsidRPr="00717A30" w:rsidRDefault="00C93A6A" w:rsidP="00AD4E0A">
            <w:pPr>
              <w:spacing w:before="0" w:after="0" w:line="240" w:lineRule="auto"/>
              <w:ind w:left="0"/>
              <w:rPr>
                <w:rFonts w:ascii="Browallia New" w:hAnsi="Browallia New" w:cs="Browallia New"/>
                <w:sz w:val="28"/>
                <w:szCs w:val="28"/>
              </w:rPr>
            </w:pPr>
            <w:r w:rsidRPr="00FC4AEF">
              <w:rPr>
                <w:rFonts w:ascii="Browallia New" w:hAnsi="Browallia New" w:cs="Browallia New"/>
                <w:sz w:val="28"/>
                <w:szCs w:val="28"/>
              </w:rPr>
              <w:t>Chemical product labeling or description</w:t>
            </w:r>
          </w:p>
        </w:tc>
      </w:tr>
      <w:tr w:rsidR="00C93A6A" w:rsidRPr="00C22736" w14:paraId="0E222FC1" w14:textId="77777777" w:rsidTr="00AD4E0A">
        <w:tc>
          <w:tcPr>
            <w:tcW w:w="2127" w:type="dxa"/>
            <w:shd w:val="clear" w:color="auto" w:fill="B8CCE4" w:themeFill="accent1" w:themeFillTint="66"/>
          </w:tcPr>
          <w:p w14:paraId="4FFB12FA" w14:textId="77777777" w:rsidR="00C93A6A"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hint="cs"/>
                <w:color w:val="000000" w:themeColor="text1"/>
                <w:sz w:val="28"/>
                <w:szCs w:val="28"/>
              </w:rPr>
              <w:t>Applicable value</w:t>
            </w:r>
          </w:p>
        </w:tc>
        <w:tc>
          <w:tcPr>
            <w:tcW w:w="6781" w:type="dxa"/>
          </w:tcPr>
          <w:p w14:paraId="6E13F16F" w14:textId="77777777" w:rsidR="00C93A6A" w:rsidRPr="00717A30" w:rsidRDefault="00C93A6A" w:rsidP="00AD4E0A">
            <w:pPr>
              <w:spacing w:before="0" w:after="0" w:line="240" w:lineRule="auto"/>
              <w:ind w:left="0"/>
              <w:rPr>
                <w:rFonts w:ascii="Browallia New" w:hAnsi="Browallia New" w:cs="Browallia New"/>
                <w:sz w:val="28"/>
                <w:szCs w:val="28"/>
                <w:cs/>
              </w:rPr>
            </w:pPr>
            <w:r w:rsidRPr="00717A30">
              <w:rPr>
                <w:rFonts w:ascii="Browallia New" w:hAnsi="Browallia New" w:cs="Browallia New" w:hint="cs"/>
                <w:color w:val="000000" w:themeColor="text1"/>
                <w:sz w:val="28"/>
                <w:szCs w:val="28"/>
                <w:cs/>
              </w:rPr>
              <w:t>-</w:t>
            </w:r>
          </w:p>
        </w:tc>
      </w:tr>
    </w:tbl>
    <w:p w14:paraId="508EBF7A" w14:textId="26CD7C67" w:rsidR="00C93A6A" w:rsidRDefault="00C93A6A" w:rsidP="00C93A6A">
      <w:pPr>
        <w:spacing w:before="0" w:after="0" w:line="240" w:lineRule="auto"/>
        <w:ind w:left="0"/>
        <w:jc w:val="thaiDistribute"/>
        <w:rPr>
          <w:rFonts w:ascii="Browallia New" w:hAnsi="Browallia New" w:cs="Browallia New"/>
          <w:b/>
          <w:bCs/>
        </w:rPr>
      </w:pPr>
    </w:p>
    <w:p w14:paraId="342A4380" w14:textId="77777777" w:rsidR="004B0749" w:rsidRDefault="004B0749" w:rsidP="00C93A6A">
      <w:pPr>
        <w:spacing w:before="0" w:after="0" w:line="240" w:lineRule="auto"/>
        <w:ind w:left="0"/>
        <w:jc w:val="thaiDistribute"/>
        <w:rPr>
          <w:rFonts w:ascii="Browallia New" w:hAnsi="Browallia New" w:cs="Browallia New"/>
          <w:b/>
          <w:bCs/>
        </w:rPr>
      </w:pPr>
    </w:p>
    <w:tbl>
      <w:tblPr>
        <w:tblW w:w="89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781"/>
      </w:tblGrid>
      <w:tr w:rsidR="00C93A6A" w:rsidRPr="009011A4" w14:paraId="6237936C" w14:textId="77777777" w:rsidTr="00AD4E0A">
        <w:tc>
          <w:tcPr>
            <w:tcW w:w="2127" w:type="dxa"/>
            <w:shd w:val="clear" w:color="auto" w:fill="B8CCE4" w:themeFill="accent1" w:themeFillTint="66"/>
          </w:tcPr>
          <w:p w14:paraId="0F548649" w14:textId="77777777" w:rsidR="00C93A6A" w:rsidRPr="00054E31"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lastRenderedPageBreak/>
              <w:t>Parameter</w:t>
            </w:r>
          </w:p>
        </w:tc>
        <w:tc>
          <w:tcPr>
            <w:tcW w:w="6781" w:type="dxa"/>
          </w:tcPr>
          <w:p w14:paraId="38B065A1" w14:textId="77777777" w:rsidR="00C93A6A" w:rsidRPr="00E51E6B" w:rsidRDefault="00C93A6A" w:rsidP="00AD4E0A">
            <w:pPr>
              <w:spacing w:before="0" w:after="0" w:line="240" w:lineRule="auto"/>
              <w:ind w:left="0"/>
              <w:rPr>
                <w:rFonts w:ascii="Browallia New" w:hAnsi="Browallia New" w:cs="Browallia New"/>
                <w:color w:val="00B050"/>
                <w:sz w:val="28"/>
                <w:szCs w:val="28"/>
              </w:rPr>
            </w:pPr>
            <w:proofErr w:type="spellStart"/>
            <w:proofErr w:type="gramStart"/>
            <w:r w:rsidRPr="00E51E6B">
              <w:rPr>
                <w:rFonts w:ascii="Browallia New" w:hAnsi="Browallia New" w:cs="Browallia New"/>
                <w:sz w:val="28"/>
                <w:szCs w:val="28"/>
              </w:rPr>
              <w:t>EF</w:t>
            </w:r>
            <w:r w:rsidRPr="00E51E6B">
              <w:rPr>
                <w:rFonts w:ascii="Browallia New" w:hAnsi="Browallia New" w:cs="Browallia New"/>
                <w:sz w:val="28"/>
                <w:szCs w:val="28"/>
                <w:vertAlign w:val="subscript"/>
              </w:rPr>
              <w:t>SOLVENT,s</w:t>
            </w:r>
            <w:proofErr w:type="gramEnd"/>
            <w:r w:rsidRPr="00E51E6B">
              <w:rPr>
                <w:rFonts w:ascii="Browallia New" w:hAnsi="Browallia New" w:cs="Browallia New"/>
                <w:sz w:val="28"/>
                <w:szCs w:val="28"/>
                <w:vertAlign w:val="subscript"/>
              </w:rPr>
              <w:t>,y</w:t>
            </w:r>
            <w:proofErr w:type="spellEnd"/>
          </w:p>
        </w:tc>
      </w:tr>
      <w:tr w:rsidR="00C93A6A" w:rsidRPr="009011A4" w14:paraId="4941438F" w14:textId="77777777" w:rsidTr="00AD4E0A">
        <w:tc>
          <w:tcPr>
            <w:tcW w:w="2127" w:type="dxa"/>
            <w:shd w:val="clear" w:color="auto" w:fill="B8CCE4" w:themeFill="accent1" w:themeFillTint="66"/>
          </w:tcPr>
          <w:p w14:paraId="091F9072" w14:textId="77777777" w:rsidR="00C93A6A" w:rsidRPr="002F40DA"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Unit</w:t>
            </w:r>
          </w:p>
        </w:tc>
        <w:tc>
          <w:tcPr>
            <w:tcW w:w="6781" w:type="dxa"/>
          </w:tcPr>
          <w:p w14:paraId="1AF522B5" w14:textId="216F6D41" w:rsidR="00C93A6A" w:rsidRPr="00E51E6B" w:rsidRDefault="00C93A6A" w:rsidP="00AD4E0A">
            <w:pPr>
              <w:tabs>
                <w:tab w:val="left" w:pos="1244"/>
              </w:tabs>
              <w:spacing w:before="0" w:after="0" w:line="240" w:lineRule="auto"/>
              <w:ind w:left="0"/>
              <w:rPr>
                <w:rFonts w:ascii="Browallia New" w:hAnsi="Browallia New" w:cs="Browallia New"/>
                <w:color w:val="00B050"/>
                <w:sz w:val="28"/>
                <w:szCs w:val="28"/>
                <w:cs/>
              </w:rPr>
            </w:pPr>
            <w:r w:rsidRPr="00E51E6B">
              <w:rPr>
                <w:rFonts w:ascii="Browallia New" w:hAnsi="Browallia New" w:cs="Browallia New"/>
                <w:sz w:val="28"/>
                <w:szCs w:val="28"/>
              </w:rPr>
              <w:t>tCO</w:t>
            </w:r>
            <w:r w:rsidRPr="00E51E6B">
              <w:rPr>
                <w:rFonts w:ascii="Browallia New" w:hAnsi="Browallia New" w:cs="Browallia New"/>
                <w:sz w:val="28"/>
                <w:szCs w:val="28"/>
                <w:vertAlign w:val="subscript"/>
              </w:rPr>
              <w:t>2</w:t>
            </w:r>
            <w:r w:rsidRPr="00E51E6B">
              <w:rPr>
                <w:rFonts w:ascii="Browallia New" w:hAnsi="Browallia New" w:cs="Browallia New"/>
                <w:sz w:val="28"/>
                <w:szCs w:val="28"/>
              </w:rPr>
              <w:t>e/ton of Solvent</w:t>
            </w:r>
          </w:p>
        </w:tc>
      </w:tr>
      <w:tr w:rsidR="00C93A6A" w:rsidRPr="009011A4" w14:paraId="123F922E" w14:textId="77777777" w:rsidTr="00AD4E0A">
        <w:tc>
          <w:tcPr>
            <w:tcW w:w="2127" w:type="dxa"/>
            <w:shd w:val="clear" w:color="auto" w:fill="B8CCE4" w:themeFill="accent1" w:themeFillTint="66"/>
          </w:tcPr>
          <w:p w14:paraId="67C99B90" w14:textId="77777777" w:rsidR="00C93A6A" w:rsidRPr="002F40DA"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Description</w:t>
            </w:r>
          </w:p>
        </w:tc>
        <w:tc>
          <w:tcPr>
            <w:tcW w:w="6781" w:type="dxa"/>
          </w:tcPr>
          <w:p w14:paraId="3C61E29E" w14:textId="77777777" w:rsidR="00C93A6A" w:rsidRPr="00E51E6B" w:rsidRDefault="00C93A6A" w:rsidP="00AD4E0A">
            <w:pPr>
              <w:spacing w:before="0" w:after="0" w:line="240" w:lineRule="auto"/>
              <w:ind w:left="0"/>
              <w:rPr>
                <w:rFonts w:ascii="Browallia New" w:hAnsi="Browallia New" w:cs="Browallia New"/>
                <w:color w:val="00B050"/>
                <w:sz w:val="28"/>
                <w:szCs w:val="28"/>
                <w:cs/>
              </w:rPr>
            </w:pPr>
            <w:r w:rsidRPr="00FC4AEF">
              <w:rPr>
                <w:rFonts w:ascii="Browallia New" w:hAnsi="Browallia New" w:cs="Browallia New"/>
                <w:sz w:val="28"/>
                <w:szCs w:val="28"/>
              </w:rPr>
              <w:t>Emission factor of solvent type s</w:t>
            </w:r>
          </w:p>
        </w:tc>
      </w:tr>
      <w:tr w:rsidR="00C93A6A" w:rsidRPr="009011A4" w14:paraId="11BF110A" w14:textId="77777777" w:rsidTr="00AD4E0A">
        <w:tc>
          <w:tcPr>
            <w:tcW w:w="2127" w:type="dxa"/>
            <w:shd w:val="clear" w:color="auto" w:fill="B8CCE4" w:themeFill="accent1" w:themeFillTint="66"/>
          </w:tcPr>
          <w:p w14:paraId="2BD7ACD4" w14:textId="77777777" w:rsidR="00C93A6A" w:rsidRPr="002F40DA"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Source of data</w:t>
            </w:r>
          </w:p>
        </w:tc>
        <w:tc>
          <w:tcPr>
            <w:tcW w:w="6781" w:type="dxa"/>
            <w:vAlign w:val="center"/>
          </w:tcPr>
          <w:p w14:paraId="0C0E0AC0" w14:textId="77777777" w:rsidR="00C93A6A" w:rsidRPr="00E51E6B" w:rsidRDefault="00C93A6A" w:rsidP="00AD4E0A">
            <w:pPr>
              <w:spacing w:before="0" w:after="0" w:line="240" w:lineRule="auto"/>
              <w:ind w:left="0"/>
              <w:rPr>
                <w:rFonts w:ascii="Browallia New" w:hAnsi="Browallia New" w:cs="Browallia New"/>
                <w:color w:val="00B050"/>
                <w:sz w:val="28"/>
                <w:szCs w:val="28"/>
                <w:cs/>
              </w:rPr>
            </w:pPr>
            <w:r w:rsidRPr="00FC4AEF">
              <w:rPr>
                <w:rFonts w:ascii="Browallia New" w:hAnsi="Browallia New" w:cs="Browallia New"/>
                <w:sz w:val="28"/>
                <w:szCs w:val="28"/>
              </w:rPr>
              <w:t>Carbon Footprint of Product (CFP) data for the solution</w:t>
            </w:r>
          </w:p>
        </w:tc>
      </w:tr>
      <w:tr w:rsidR="00C93A6A" w:rsidRPr="009011A4" w14:paraId="64717828" w14:textId="77777777" w:rsidTr="00AD4E0A">
        <w:trPr>
          <w:trHeight w:val="60"/>
        </w:trPr>
        <w:tc>
          <w:tcPr>
            <w:tcW w:w="2127" w:type="dxa"/>
            <w:shd w:val="clear" w:color="auto" w:fill="B8CCE4" w:themeFill="accent1" w:themeFillTint="66"/>
          </w:tcPr>
          <w:p w14:paraId="69FD6354" w14:textId="77777777" w:rsidR="00C93A6A" w:rsidRDefault="00C93A6A" w:rsidP="00AD4E0A">
            <w:pPr>
              <w:spacing w:before="0" w:after="0" w:line="240" w:lineRule="auto"/>
              <w:ind w:left="0"/>
              <w:rPr>
                <w:rFonts w:ascii="Browallia New" w:hAnsi="Browallia New" w:cs="Browallia New"/>
                <w:sz w:val="28"/>
                <w:szCs w:val="28"/>
                <w:cs/>
              </w:rPr>
            </w:pPr>
            <w:r>
              <w:rPr>
                <w:rFonts w:ascii="Browallia New" w:hAnsi="Browallia New" w:cs="Browallia New" w:hint="cs"/>
                <w:color w:val="000000" w:themeColor="text1"/>
                <w:sz w:val="28"/>
                <w:szCs w:val="28"/>
              </w:rPr>
              <w:t>Applicable value</w:t>
            </w:r>
          </w:p>
        </w:tc>
        <w:tc>
          <w:tcPr>
            <w:tcW w:w="6781" w:type="dxa"/>
          </w:tcPr>
          <w:p w14:paraId="38D87E49" w14:textId="77777777" w:rsidR="00C93A6A" w:rsidRPr="00E51E6B" w:rsidRDefault="00C93A6A" w:rsidP="00AD4E0A">
            <w:pPr>
              <w:spacing w:before="0" w:after="0" w:line="240" w:lineRule="auto"/>
              <w:ind w:left="0"/>
              <w:rPr>
                <w:rFonts w:ascii="Browallia New" w:hAnsi="Browallia New" w:cs="Browallia New"/>
                <w:sz w:val="28"/>
                <w:szCs w:val="28"/>
                <w:cs/>
              </w:rPr>
            </w:pPr>
            <w:r w:rsidRPr="00E51E6B">
              <w:rPr>
                <w:rFonts w:ascii="Browallia New" w:hAnsi="Browallia New" w:cs="Browallia New" w:hint="cs"/>
                <w:color w:val="000000" w:themeColor="text1"/>
                <w:sz w:val="28"/>
                <w:szCs w:val="28"/>
                <w:cs/>
              </w:rPr>
              <w:t>-</w:t>
            </w:r>
          </w:p>
        </w:tc>
      </w:tr>
    </w:tbl>
    <w:p w14:paraId="3E293CCD" w14:textId="77777777" w:rsidR="00C93A6A" w:rsidRDefault="00C93A6A" w:rsidP="00C93A6A">
      <w:pPr>
        <w:spacing w:after="120" w:line="240" w:lineRule="auto"/>
        <w:ind w:left="0"/>
        <w:jc w:val="thaiDistribute"/>
        <w:rPr>
          <w:rFonts w:ascii="Browallia New" w:hAnsi="Browallia New" w:cs="Browallia New"/>
          <w:b/>
          <w:bCs/>
        </w:rPr>
      </w:pPr>
    </w:p>
    <w:p w14:paraId="55C7E23A" w14:textId="4751DD7C" w:rsidR="004D148B" w:rsidRPr="000A145D" w:rsidRDefault="00CA7700" w:rsidP="000A145D">
      <w:pPr>
        <w:pStyle w:val="ListParagraph"/>
        <w:numPr>
          <w:ilvl w:val="0"/>
          <w:numId w:val="2"/>
        </w:numPr>
        <w:tabs>
          <w:tab w:val="left" w:pos="284"/>
        </w:tabs>
        <w:spacing w:before="0" w:after="0" w:line="240" w:lineRule="auto"/>
        <w:ind w:left="431" w:hanging="431"/>
        <w:contextualSpacing w:val="0"/>
        <w:rPr>
          <w:rFonts w:ascii="Browallia New" w:hAnsi="Browallia New" w:cs="Browallia New"/>
          <w:b/>
          <w:bCs/>
          <w:szCs w:val="32"/>
        </w:rPr>
      </w:pPr>
      <w:r>
        <w:rPr>
          <w:rFonts w:ascii="Browallia New" w:hAnsi="Browallia New" w:cs="Browallia New"/>
          <w:b/>
          <w:bCs/>
          <w:szCs w:val="32"/>
        </w:rPr>
        <w:t>Reference</w:t>
      </w:r>
    </w:p>
    <w:p w14:paraId="3219CB2A" w14:textId="490670DF" w:rsidR="005E53E1" w:rsidRDefault="005E53E1" w:rsidP="00E51E6B">
      <w:pPr>
        <w:pStyle w:val="ListParagraph"/>
        <w:numPr>
          <w:ilvl w:val="0"/>
          <w:numId w:val="7"/>
        </w:numPr>
        <w:autoSpaceDE w:val="0"/>
        <w:autoSpaceDN w:val="0"/>
        <w:adjustRightInd w:val="0"/>
        <w:spacing w:before="0" w:after="0" w:line="240" w:lineRule="auto"/>
        <w:jc w:val="thaiDistribute"/>
        <w:rPr>
          <w:rFonts w:ascii="Browallia New" w:hAnsi="Browallia New" w:cs="Browallia New"/>
        </w:rPr>
      </w:pPr>
      <w:r>
        <w:rPr>
          <w:rFonts w:ascii="Browallia New" w:hAnsi="Browallia New" w:cs="Browallia New"/>
        </w:rPr>
        <w:t>Verified Carbon Standard</w:t>
      </w:r>
    </w:p>
    <w:p w14:paraId="18FC5F00" w14:textId="40101133" w:rsidR="005E53E1" w:rsidRPr="005E53E1" w:rsidRDefault="005E53E1" w:rsidP="00E51E6B">
      <w:pPr>
        <w:pStyle w:val="ListParagraph"/>
        <w:autoSpaceDE w:val="0"/>
        <w:autoSpaceDN w:val="0"/>
        <w:adjustRightInd w:val="0"/>
        <w:spacing w:before="0" w:after="0" w:line="240" w:lineRule="auto"/>
        <w:jc w:val="thaiDistribute"/>
        <w:rPr>
          <w:rFonts w:ascii="Browallia New" w:hAnsi="Browallia New" w:cs="Browallia New"/>
        </w:rPr>
      </w:pPr>
      <w:r>
        <w:rPr>
          <w:rFonts w:ascii="Browallia New" w:hAnsi="Browallia New" w:cs="Browallia New"/>
        </w:rPr>
        <w:t xml:space="preserve">VCS Methodology: </w:t>
      </w:r>
      <w:r w:rsidR="0071121E">
        <w:rPr>
          <w:rFonts w:ascii="Browallia New" w:hAnsi="Browallia New" w:cs="Browallia New"/>
        </w:rPr>
        <w:t xml:space="preserve">VM0032 </w:t>
      </w:r>
      <w:r>
        <w:rPr>
          <w:rFonts w:ascii="Browallia New" w:hAnsi="Browallia New" w:cs="Browallia New"/>
        </w:rPr>
        <w:t>CO</w:t>
      </w:r>
      <w:r w:rsidRPr="005E53E1">
        <w:rPr>
          <w:rFonts w:ascii="Browallia New" w:hAnsi="Browallia New" w:cs="Browallia New"/>
          <w:vertAlign w:val="subscript"/>
        </w:rPr>
        <w:t>2</w:t>
      </w:r>
      <w:r>
        <w:rPr>
          <w:rFonts w:ascii="Browallia New" w:hAnsi="Browallia New" w:cs="Browallia New"/>
        </w:rPr>
        <w:t xml:space="preserve"> Utilization in Concrete Production, Version 1.0, 5 April 2021</w:t>
      </w:r>
    </w:p>
    <w:p w14:paraId="1FB09899" w14:textId="06B88A32" w:rsidR="005E53E1" w:rsidRDefault="005E53E1" w:rsidP="00E51E6B">
      <w:pPr>
        <w:pStyle w:val="ListParagraph"/>
        <w:numPr>
          <w:ilvl w:val="0"/>
          <w:numId w:val="7"/>
        </w:numPr>
        <w:autoSpaceDE w:val="0"/>
        <w:autoSpaceDN w:val="0"/>
        <w:adjustRightInd w:val="0"/>
        <w:spacing w:before="0" w:after="0" w:line="240" w:lineRule="auto"/>
        <w:jc w:val="thaiDistribute"/>
        <w:rPr>
          <w:rFonts w:ascii="Browallia New" w:hAnsi="Browallia New" w:cs="Browallia New"/>
        </w:rPr>
      </w:pPr>
      <w:r>
        <w:rPr>
          <w:rFonts w:ascii="Browallia New" w:hAnsi="Browallia New" w:cs="Browallia New"/>
        </w:rPr>
        <w:t>Gold Standard</w:t>
      </w:r>
    </w:p>
    <w:p w14:paraId="709A5D01" w14:textId="70566FBF" w:rsidR="005E53E1" w:rsidRDefault="005E53E1" w:rsidP="00E51E6B">
      <w:pPr>
        <w:pStyle w:val="ListParagraph"/>
        <w:autoSpaceDE w:val="0"/>
        <w:autoSpaceDN w:val="0"/>
        <w:adjustRightInd w:val="0"/>
        <w:spacing w:before="0" w:after="0" w:line="240" w:lineRule="auto"/>
        <w:jc w:val="thaiDistribute"/>
        <w:rPr>
          <w:rFonts w:ascii="Browallia New" w:hAnsi="Browallia New" w:cs="Browallia New"/>
        </w:rPr>
      </w:pPr>
      <w:r>
        <w:rPr>
          <w:rFonts w:ascii="Browallia New" w:hAnsi="Browallia New" w:cs="Browallia New"/>
        </w:rPr>
        <w:t>Methodology: Carbon sequestration through accelerated carbonation of concrete aggregate, Version 1.0, 7-03-2022</w:t>
      </w:r>
    </w:p>
    <w:p w14:paraId="3F09DDAF" w14:textId="54963630" w:rsidR="00E85BAB" w:rsidRDefault="00E85BAB" w:rsidP="00E51E6B">
      <w:pPr>
        <w:pStyle w:val="ListParagraph"/>
        <w:numPr>
          <w:ilvl w:val="0"/>
          <w:numId w:val="7"/>
        </w:numPr>
        <w:autoSpaceDE w:val="0"/>
        <w:autoSpaceDN w:val="0"/>
        <w:adjustRightInd w:val="0"/>
        <w:spacing w:before="0" w:after="0" w:line="240" w:lineRule="auto"/>
        <w:jc w:val="thaiDistribute"/>
        <w:rPr>
          <w:rFonts w:ascii="Browallia New" w:hAnsi="Browallia New" w:cs="Browallia New"/>
        </w:rPr>
      </w:pPr>
      <w:r w:rsidRPr="00E85BAB">
        <w:rPr>
          <w:rFonts w:ascii="Browallia New" w:hAnsi="Browallia New" w:cs="Browallia New"/>
        </w:rPr>
        <w:t>Al</w:t>
      </w:r>
      <w:r w:rsidRPr="00E85BAB">
        <w:rPr>
          <w:rFonts w:ascii="Cambria Math" w:hAnsi="Cambria Math" w:cs="Cambria Math"/>
        </w:rPr>
        <w:t>‐</w:t>
      </w:r>
      <w:proofErr w:type="spellStart"/>
      <w:r w:rsidRPr="00E85BAB">
        <w:rPr>
          <w:rFonts w:ascii="Browallia New" w:hAnsi="Browallia New" w:cs="Browallia New"/>
        </w:rPr>
        <w:t>Mamoori</w:t>
      </w:r>
      <w:proofErr w:type="spellEnd"/>
      <w:r w:rsidRPr="00E85BAB">
        <w:rPr>
          <w:rFonts w:ascii="Browallia New" w:hAnsi="Browallia New" w:cs="Browallia New"/>
        </w:rPr>
        <w:t xml:space="preserve">, A., Krishnamurthy, A., </w:t>
      </w:r>
      <w:proofErr w:type="spellStart"/>
      <w:r w:rsidRPr="00E85BAB">
        <w:rPr>
          <w:rFonts w:ascii="Browallia New" w:hAnsi="Browallia New" w:cs="Browallia New"/>
        </w:rPr>
        <w:t>Rownaghi</w:t>
      </w:r>
      <w:proofErr w:type="spellEnd"/>
      <w:r w:rsidRPr="00E85BAB">
        <w:rPr>
          <w:rFonts w:ascii="Browallia New" w:hAnsi="Browallia New" w:cs="Browallia New"/>
        </w:rPr>
        <w:t>, A. A., &amp; Rezaei, F. (2017). Carbon capture and utilization update. Energy Technology, 5(6), 834-849.</w:t>
      </w:r>
    </w:p>
    <w:p w14:paraId="4F1F0D3C" w14:textId="3FA89022" w:rsidR="00D95F17" w:rsidRPr="00DD318D" w:rsidRDefault="00D95F17" w:rsidP="00E51E6B">
      <w:pPr>
        <w:pStyle w:val="ListParagraph"/>
        <w:numPr>
          <w:ilvl w:val="0"/>
          <w:numId w:val="7"/>
        </w:numPr>
        <w:autoSpaceDE w:val="0"/>
        <w:autoSpaceDN w:val="0"/>
        <w:adjustRightInd w:val="0"/>
        <w:spacing w:before="0" w:after="0" w:line="240" w:lineRule="auto"/>
        <w:jc w:val="thaiDistribute"/>
        <w:rPr>
          <w:rFonts w:ascii="Browallia New" w:hAnsi="Browallia New" w:cs="Browallia New"/>
        </w:rPr>
      </w:pPr>
      <w:r w:rsidRPr="00DD318D">
        <w:rPr>
          <w:rFonts w:ascii="Browallia New" w:hAnsi="Browallia New" w:cs="Browallia New"/>
        </w:rPr>
        <w:t xml:space="preserve">Hunt AJ, Sin EHK, Marriott R, Clark JH. Generation, capture, and utilization of </w:t>
      </w:r>
    </w:p>
    <w:p w14:paraId="754BA4B7" w14:textId="236D41AC" w:rsidR="00D95F17" w:rsidRPr="00DD318D" w:rsidRDefault="00D95F17" w:rsidP="00E51E6B">
      <w:pPr>
        <w:pStyle w:val="ListParagraph"/>
        <w:autoSpaceDE w:val="0"/>
        <w:autoSpaceDN w:val="0"/>
        <w:adjustRightInd w:val="0"/>
        <w:spacing w:before="0" w:after="0" w:line="240" w:lineRule="auto"/>
        <w:jc w:val="thaiDistribute"/>
        <w:rPr>
          <w:rFonts w:ascii="Browallia New" w:hAnsi="Browallia New" w:cs="Browallia New"/>
        </w:rPr>
      </w:pPr>
      <w:r w:rsidRPr="00DD318D">
        <w:rPr>
          <w:rFonts w:ascii="Browallia New" w:hAnsi="Browallia New" w:cs="Browallia New"/>
        </w:rPr>
        <w:t xml:space="preserve">industrial carbon dioxide. </w:t>
      </w:r>
      <w:proofErr w:type="spellStart"/>
      <w:r w:rsidRPr="00DD318D">
        <w:rPr>
          <w:rFonts w:ascii="Browallia New" w:hAnsi="Browallia New" w:cs="Browallia New"/>
        </w:rPr>
        <w:t>ChemSusChem</w:t>
      </w:r>
      <w:proofErr w:type="spellEnd"/>
      <w:r w:rsidRPr="00DD318D">
        <w:rPr>
          <w:rFonts w:ascii="Browallia New" w:hAnsi="Browallia New" w:cs="Browallia New"/>
        </w:rPr>
        <w:t xml:space="preserve"> </w:t>
      </w:r>
      <w:proofErr w:type="gramStart"/>
      <w:r w:rsidRPr="00DD318D">
        <w:rPr>
          <w:rFonts w:ascii="Browallia New" w:hAnsi="Browallia New" w:cs="Browallia New"/>
        </w:rPr>
        <w:t>2010;3:306</w:t>
      </w:r>
      <w:proofErr w:type="gramEnd"/>
      <w:r w:rsidRPr="00DD318D">
        <w:rPr>
          <w:rFonts w:ascii="Browallia New" w:hAnsi="Browallia New" w:cs="Browallia New"/>
        </w:rPr>
        <w:t>–22. https://doi.org/</w:t>
      </w:r>
      <w:bookmarkStart w:id="35" w:name="_GoBack"/>
      <w:bookmarkEnd w:id="35"/>
    </w:p>
    <w:p w14:paraId="0905EB52" w14:textId="5446894F" w:rsidR="005E53E1" w:rsidRDefault="00D95F17" w:rsidP="00E51E6B">
      <w:pPr>
        <w:pStyle w:val="ListParagraph"/>
        <w:autoSpaceDE w:val="0"/>
        <w:autoSpaceDN w:val="0"/>
        <w:adjustRightInd w:val="0"/>
        <w:spacing w:before="0" w:after="0" w:line="240" w:lineRule="auto"/>
        <w:jc w:val="thaiDistribute"/>
        <w:rPr>
          <w:rFonts w:ascii="Browallia New" w:hAnsi="Browallia New" w:cs="Browallia New"/>
        </w:rPr>
      </w:pPr>
      <w:r w:rsidRPr="00DD318D">
        <w:rPr>
          <w:rFonts w:ascii="Browallia New" w:hAnsi="Browallia New" w:cs="Browallia New"/>
        </w:rPr>
        <w:t>10.1002/cssc.200900169</w:t>
      </w:r>
      <w:r w:rsidRPr="00141223">
        <w:rPr>
          <w:rFonts w:ascii="Browallia New" w:hAnsi="Browallia New" w:cs="Browallia New"/>
          <w:szCs w:val="32"/>
        </w:rPr>
        <w:t>.</w:t>
      </w:r>
    </w:p>
    <w:p w14:paraId="047F40FC" w14:textId="5C5C1961" w:rsidR="005E53E1" w:rsidRPr="001D071E" w:rsidRDefault="004163E3" w:rsidP="00E51E6B">
      <w:pPr>
        <w:pStyle w:val="ListParagraph"/>
        <w:numPr>
          <w:ilvl w:val="0"/>
          <w:numId w:val="7"/>
        </w:numPr>
        <w:autoSpaceDE w:val="0"/>
        <w:autoSpaceDN w:val="0"/>
        <w:adjustRightInd w:val="0"/>
        <w:spacing w:before="0" w:after="0" w:line="240" w:lineRule="auto"/>
        <w:jc w:val="thaiDistribute"/>
        <w:rPr>
          <w:rFonts w:ascii="Browallia New" w:hAnsi="Browallia New" w:cs="Browallia New"/>
        </w:rPr>
      </w:pPr>
      <w:r w:rsidRPr="004163E3">
        <w:rPr>
          <w:rFonts w:ascii="Browallia New" w:hAnsi="Browallia New" w:cs="Browallia New"/>
        </w:rPr>
        <w:t xml:space="preserve">Ravikumar, D., Zhang, D., </w:t>
      </w:r>
      <w:proofErr w:type="spellStart"/>
      <w:r w:rsidRPr="004163E3">
        <w:rPr>
          <w:rFonts w:ascii="Browallia New" w:hAnsi="Browallia New" w:cs="Browallia New"/>
        </w:rPr>
        <w:t>Keoleian</w:t>
      </w:r>
      <w:proofErr w:type="spellEnd"/>
      <w:r w:rsidRPr="004163E3">
        <w:rPr>
          <w:rFonts w:ascii="Browallia New" w:hAnsi="Browallia New" w:cs="Browallia New"/>
        </w:rPr>
        <w:t>, G., Miller, S., Sick, V., &amp; Li, V. (2021). Carbon dioxide utilization in concrete curing or mixing might not produce a net climate benefit. Nature communications, 12(1), 855.</w:t>
      </w:r>
      <w:r w:rsidR="00C96F58" w:rsidRPr="00C96F58">
        <w:rPr>
          <w:rFonts w:ascii="Browallia New" w:hAnsi="Browallia New" w:cs="Browallia New"/>
        </w:rPr>
        <w:t xml:space="preserve"> </w:t>
      </w:r>
    </w:p>
    <w:p w14:paraId="341D5664" w14:textId="3F16754B" w:rsidR="008D6F17" w:rsidRPr="00E51E6B" w:rsidRDefault="008D6F17" w:rsidP="00E51E6B">
      <w:pPr>
        <w:pStyle w:val="ListParagraph"/>
        <w:numPr>
          <w:ilvl w:val="0"/>
          <w:numId w:val="7"/>
        </w:numPr>
        <w:autoSpaceDE w:val="0"/>
        <w:autoSpaceDN w:val="0"/>
        <w:adjustRightInd w:val="0"/>
        <w:spacing w:before="0" w:after="0" w:line="240" w:lineRule="auto"/>
        <w:jc w:val="thaiDistribute"/>
        <w:rPr>
          <w:rFonts w:ascii="Browallia New" w:hAnsi="Browallia New" w:cs="Browallia New"/>
          <w:color w:val="000000" w:themeColor="text1"/>
        </w:rPr>
      </w:pPr>
      <w:r w:rsidRPr="00E51E6B">
        <w:rPr>
          <w:rFonts w:ascii="Browallia New" w:hAnsi="Browallia New" w:cs="Browallia New"/>
          <w:color w:val="000000" w:themeColor="text1"/>
          <w:szCs w:val="32"/>
          <w:shd w:val="clear" w:color="auto" w:fill="FFFFFF"/>
        </w:rPr>
        <w:t>Monkman, S. (2018). Sustainable ready mixed concrete production using waste CO</w:t>
      </w:r>
      <w:r w:rsidRPr="00A069ED">
        <w:rPr>
          <w:rFonts w:ascii="Browallia New" w:hAnsi="Browallia New" w:cs="Browallia New"/>
          <w:color w:val="000000" w:themeColor="text1"/>
          <w:szCs w:val="32"/>
          <w:shd w:val="clear" w:color="auto" w:fill="FFFFFF"/>
          <w:vertAlign w:val="subscript"/>
        </w:rPr>
        <w:t>2</w:t>
      </w:r>
      <w:r w:rsidRPr="00E51E6B">
        <w:rPr>
          <w:rFonts w:ascii="Browallia New" w:hAnsi="Browallia New" w:cs="Browallia New"/>
          <w:color w:val="000000" w:themeColor="text1"/>
          <w:szCs w:val="32"/>
          <w:shd w:val="clear" w:color="auto" w:fill="FFFFFF"/>
        </w:rPr>
        <w:t>: A case study. </w:t>
      </w:r>
      <w:r w:rsidRPr="00E51E6B">
        <w:rPr>
          <w:rFonts w:ascii="Browallia New" w:hAnsi="Browallia New" w:cs="Browallia New"/>
          <w:i/>
          <w:iCs/>
          <w:color w:val="000000" w:themeColor="text1"/>
          <w:szCs w:val="32"/>
          <w:shd w:val="clear" w:color="auto" w:fill="FFFFFF"/>
        </w:rPr>
        <w:t xml:space="preserve">Am. </w:t>
      </w:r>
      <w:proofErr w:type="spellStart"/>
      <w:r w:rsidRPr="00E51E6B">
        <w:rPr>
          <w:rFonts w:ascii="Browallia New" w:hAnsi="Browallia New" w:cs="Browallia New"/>
          <w:i/>
          <w:iCs/>
          <w:color w:val="000000" w:themeColor="text1"/>
          <w:szCs w:val="32"/>
          <w:shd w:val="clear" w:color="auto" w:fill="FFFFFF"/>
        </w:rPr>
        <w:t>Concr</w:t>
      </w:r>
      <w:proofErr w:type="spellEnd"/>
      <w:r w:rsidRPr="00E51E6B">
        <w:rPr>
          <w:rFonts w:ascii="Browallia New" w:hAnsi="Browallia New" w:cs="Browallia New"/>
          <w:i/>
          <w:iCs/>
          <w:color w:val="000000" w:themeColor="text1"/>
          <w:szCs w:val="32"/>
          <w:shd w:val="clear" w:color="auto" w:fill="FFFFFF"/>
        </w:rPr>
        <w:t>. Ins</w:t>
      </w:r>
      <w:r w:rsidRPr="00E51E6B">
        <w:rPr>
          <w:rFonts w:ascii="Browallia New" w:hAnsi="Browallia New" w:cs="Browallia New"/>
          <w:color w:val="000000" w:themeColor="text1"/>
          <w:szCs w:val="32"/>
          <w:shd w:val="clear" w:color="auto" w:fill="FFFFFF"/>
        </w:rPr>
        <w:t>, </w:t>
      </w:r>
      <w:r w:rsidRPr="00E51E6B">
        <w:rPr>
          <w:rFonts w:ascii="Browallia New" w:hAnsi="Browallia New" w:cs="Browallia New"/>
          <w:i/>
          <w:iCs/>
          <w:color w:val="000000" w:themeColor="text1"/>
          <w:szCs w:val="32"/>
          <w:shd w:val="clear" w:color="auto" w:fill="FFFFFF"/>
        </w:rPr>
        <w:t>330</w:t>
      </w:r>
      <w:r w:rsidRPr="00E51E6B">
        <w:rPr>
          <w:rFonts w:ascii="Browallia New" w:hAnsi="Browallia New" w:cs="Browallia New"/>
          <w:color w:val="000000" w:themeColor="text1"/>
          <w:szCs w:val="32"/>
          <w:shd w:val="clear" w:color="auto" w:fill="FFFFFF"/>
        </w:rPr>
        <w:t>, 163-174</w:t>
      </w:r>
      <w:r w:rsidR="00E51E6B">
        <w:rPr>
          <w:rFonts w:ascii="Browallia New" w:hAnsi="Browallia New" w:cs="Browallia New"/>
          <w:color w:val="000000" w:themeColor="text1"/>
          <w:szCs w:val="32"/>
          <w:shd w:val="clear" w:color="auto" w:fill="FFFFFF"/>
        </w:rPr>
        <w:t xml:space="preserve"> </w:t>
      </w:r>
    </w:p>
    <w:p w14:paraId="62E39416" w14:textId="47751572" w:rsidR="006A66A1" w:rsidRPr="00BB51D8" w:rsidRDefault="00A16BEB" w:rsidP="00B23A4D">
      <w:pPr>
        <w:pStyle w:val="ListParagraph"/>
        <w:numPr>
          <w:ilvl w:val="0"/>
          <w:numId w:val="7"/>
        </w:numPr>
        <w:spacing w:before="0" w:after="0" w:line="240" w:lineRule="auto"/>
        <w:rPr>
          <w:rFonts w:ascii="Browallia New" w:hAnsi="Browallia New" w:cs="Browallia New"/>
          <w:color w:val="FF0000"/>
          <w:szCs w:val="32"/>
        </w:rPr>
      </w:pPr>
      <w:r w:rsidRPr="00A16BEB">
        <w:rPr>
          <w:rFonts w:ascii="Browallia New" w:hAnsi="Browallia New" w:cs="Browallia New"/>
          <w:color w:val="222222"/>
          <w:szCs w:val="32"/>
          <w:shd w:val="clear" w:color="auto" w:fill="FFFFFF"/>
        </w:rPr>
        <w:t>Initiative, C. S. (2009). Cement industry energy and CO</w:t>
      </w:r>
      <w:r w:rsidRPr="00A069ED">
        <w:rPr>
          <w:rFonts w:ascii="Browallia New" w:hAnsi="Browallia New" w:cs="Browallia New"/>
          <w:color w:val="222222"/>
          <w:szCs w:val="32"/>
          <w:shd w:val="clear" w:color="auto" w:fill="FFFFFF"/>
          <w:vertAlign w:val="subscript"/>
        </w:rPr>
        <w:t>2</w:t>
      </w:r>
      <w:r w:rsidRPr="00A16BEB">
        <w:rPr>
          <w:rFonts w:ascii="Browallia New" w:hAnsi="Browallia New" w:cs="Browallia New"/>
          <w:color w:val="222222"/>
          <w:szCs w:val="32"/>
          <w:shd w:val="clear" w:color="auto" w:fill="FFFFFF"/>
        </w:rPr>
        <w:t xml:space="preserve"> performance: getting the numbers right. </w:t>
      </w:r>
      <w:r w:rsidRPr="00A16BEB">
        <w:rPr>
          <w:rFonts w:ascii="Browallia New" w:hAnsi="Browallia New" w:cs="Browallia New"/>
          <w:i/>
          <w:iCs/>
          <w:color w:val="222222"/>
          <w:szCs w:val="32"/>
          <w:shd w:val="clear" w:color="auto" w:fill="FFFFFF"/>
        </w:rPr>
        <w:t>World Business Council for Sustainable Development</w:t>
      </w:r>
      <w:r w:rsidRPr="00A16BEB">
        <w:rPr>
          <w:rFonts w:ascii="Browallia New" w:hAnsi="Browallia New" w:cs="Browallia New"/>
          <w:color w:val="222222"/>
          <w:szCs w:val="32"/>
          <w:shd w:val="clear" w:color="auto" w:fill="FFFFFF"/>
        </w:rPr>
        <w:t>.</w:t>
      </w:r>
      <w:r w:rsidRPr="00A16BEB">
        <w:rPr>
          <w:rFonts w:ascii="Browallia New" w:hAnsi="Browallia New" w:cs="Browallia New"/>
          <w:color w:val="222222"/>
          <w:szCs w:val="32"/>
          <w:shd w:val="clear" w:color="auto" w:fill="FFFFFF"/>
          <w:cs/>
        </w:rPr>
        <w:t xml:space="preserve"> </w:t>
      </w:r>
    </w:p>
    <w:p w14:paraId="603F5808" w14:textId="77777777" w:rsidR="00A069ED" w:rsidRDefault="00A069ED">
      <w:pPr>
        <w:spacing w:before="0" w:after="0" w:line="240" w:lineRule="auto"/>
        <w:ind w:left="0"/>
        <w:rPr>
          <w:rFonts w:ascii="Browallia New" w:hAnsi="Browallia New" w:cs="Browallia New"/>
          <w:sz w:val="24"/>
          <w:szCs w:val="24"/>
        </w:rPr>
      </w:pPr>
    </w:p>
    <w:p w14:paraId="3FF382E8" w14:textId="517A69F2" w:rsidR="00A069ED" w:rsidRDefault="00A069ED">
      <w:pPr>
        <w:spacing w:before="0" w:after="0" w:line="240" w:lineRule="auto"/>
        <w:ind w:left="0"/>
        <w:rPr>
          <w:rFonts w:ascii="Browallia New" w:hAnsi="Browallia New" w:cs="Browallia New"/>
          <w:sz w:val="24"/>
          <w:szCs w:val="24"/>
          <w:cs/>
        </w:rPr>
      </w:pPr>
      <w:r>
        <w:rPr>
          <w:rFonts w:ascii="Browallia New" w:hAnsi="Browallia New" w:cs="Browallia New"/>
          <w:sz w:val="24"/>
          <w:szCs w:val="24"/>
          <w:cs/>
        </w:rPr>
        <w:br w:type="page"/>
      </w:r>
    </w:p>
    <w:p w14:paraId="6D3626C6" w14:textId="77777777" w:rsidR="00FC2D82" w:rsidRDefault="00FC2D82">
      <w:pPr>
        <w:spacing w:before="0" w:after="0" w:line="240" w:lineRule="auto"/>
        <w:ind w:left="0"/>
        <w:rPr>
          <w:rFonts w:ascii="Browallia New" w:hAnsi="Browallia New" w:cs="Browallia New"/>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0"/>
      </w:tblGrid>
      <w:tr w:rsidR="003046EE" w:rsidRPr="00CE1D2B" w14:paraId="4C214BA6" w14:textId="77777777" w:rsidTr="004E2CF4">
        <w:trPr>
          <w:trHeight w:val="404"/>
        </w:trPr>
        <w:tc>
          <w:tcPr>
            <w:tcW w:w="9050" w:type="dxa"/>
            <w:tcBorders>
              <w:top w:val="single" w:sz="4" w:space="0" w:color="auto"/>
              <w:left w:val="single" w:sz="4" w:space="0" w:color="auto"/>
              <w:bottom w:val="single" w:sz="4" w:space="0" w:color="auto"/>
              <w:right w:val="single" w:sz="4" w:space="0" w:color="auto"/>
            </w:tcBorders>
            <w:hideMark/>
          </w:tcPr>
          <w:p w14:paraId="65D233FD" w14:textId="2EE7CF1F" w:rsidR="003046EE" w:rsidRPr="00DC5797" w:rsidRDefault="003046EE" w:rsidP="004E2CF4">
            <w:pPr>
              <w:spacing w:before="0" w:after="0" w:line="240" w:lineRule="auto"/>
              <w:ind w:left="0"/>
              <w:jc w:val="center"/>
              <w:rPr>
                <w:rFonts w:ascii="Browallia New" w:hAnsi="Browallia New" w:cs="Browallia New"/>
                <w:b/>
                <w:bCs/>
              </w:rPr>
            </w:pPr>
            <w:r w:rsidRPr="00DC5797">
              <w:rPr>
                <w:rFonts w:ascii="Browallia New" w:hAnsi="Browallia New" w:cs="Browallia New"/>
                <w:b/>
                <w:bCs/>
                <w:cs/>
              </w:rPr>
              <w:br w:type="page"/>
            </w:r>
            <w:r w:rsidR="009B5C5F" w:rsidRPr="00080AD3">
              <w:rPr>
                <w:rFonts w:ascii="Browallia New" w:hAnsi="Browallia New" w:cs="Browallia New"/>
                <w:b/>
                <w:bCs/>
              </w:rPr>
              <w:t>Document information</w:t>
            </w:r>
            <w:r w:rsidRPr="00DC5797">
              <w:rPr>
                <w:rFonts w:ascii="Browallia New" w:hAnsi="Browallia New" w:cs="Browallia New"/>
                <w:b/>
                <w:bCs/>
              </w:rPr>
              <w:t xml:space="preserve"> T</w:t>
            </w:r>
            <w:r w:rsidRPr="00DC5797">
              <w:rPr>
                <w:rFonts w:ascii="Browallia New" w:hAnsi="Browallia New" w:cs="Browallia New" w:hint="cs"/>
                <w:b/>
                <w:bCs/>
                <w:cs/>
              </w:rPr>
              <w:t>-</w:t>
            </w:r>
            <w:r w:rsidRPr="00DC5797">
              <w:rPr>
                <w:rFonts w:ascii="Browallia New" w:hAnsi="Browallia New" w:cs="Browallia New"/>
                <w:b/>
                <w:bCs/>
              </w:rPr>
              <w:t>VER-P-METH-14-0</w:t>
            </w:r>
            <w:r w:rsidR="00501038">
              <w:rPr>
                <w:rFonts w:ascii="Browallia New" w:hAnsi="Browallia New" w:cs="Browallia New" w:hint="cs"/>
                <w:b/>
                <w:bCs/>
                <w:cs/>
              </w:rPr>
              <w:t>2</w:t>
            </w:r>
          </w:p>
        </w:tc>
      </w:tr>
    </w:tbl>
    <w:p w14:paraId="345FF7DF" w14:textId="77777777" w:rsidR="003046EE" w:rsidRPr="00CE1D2B" w:rsidRDefault="003046EE" w:rsidP="003046EE">
      <w:pPr>
        <w:spacing w:before="0" w:after="0" w:line="240" w:lineRule="auto"/>
        <w:ind w:left="0"/>
        <w:jc w:val="center"/>
        <w:rPr>
          <w:rFonts w:ascii="Browallia New" w:hAnsi="Browallia New" w:cs="Browallia New"/>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424"/>
        <w:gridCol w:w="2211"/>
        <w:gridCol w:w="4449"/>
      </w:tblGrid>
      <w:tr w:rsidR="00A46184" w:rsidRPr="00CE1D2B" w14:paraId="428856D9" w14:textId="77777777" w:rsidTr="004E2CF4">
        <w:trPr>
          <w:trHeight w:val="60"/>
          <w:tblHeader/>
        </w:trPr>
        <w:tc>
          <w:tcPr>
            <w:tcW w:w="895" w:type="dxa"/>
          </w:tcPr>
          <w:p w14:paraId="60B4F44F" w14:textId="4FC8F80E" w:rsidR="00A46184" w:rsidRPr="005172C4" w:rsidRDefault="00A46184" w:rsidP="00A46184">
            <w:pPr>
              <w:spacing w:before="0" w:after="0" w:line="240" w:lineRule="auto"/>
              <w:ind w:left="0"/>
              <w:jc w:val="center"/>
              <w:rPr>
                <w:rFonts w:ascii="Browallia New" w:hAnsi="Browallia New" w:cs="Browallia New"/>
                <w:b/>
                <w:bCs/>
              </w:rPr>
            </w:pPr>
            <w:r w:rsidRPr="00BB007A">
              <w:rPr>
                <w:rFonts w:ascii="Browallia New" w:hAnsi="Browallia New" w:cs="Browallia New"/>
                <w:b/>
                <w:bCs/>
              </w:rPr>
              <w:t>Version</w:t>
            </w:r>
          </w:p>
        </w:tc>
        <w:tc>
          <w:tcPr>
            <w:tcW w:w="1350" w:type="dxa"/>
          </w:tcPr>
          <w:p w14:paraId="190D73C9" w14:textId="363B9770" w:rsidR="00A46184" w:rsidRPr="005172C4" w:rsidRDefault="00A46184" w:rsidP="00A46184">
            <w:pPr>
              <w:spacing w:before="0" w:after="0" w:line="240" w:lineRule="auto"/>
              <w:ind w:left="0"/>
              <w:jc w:val="center"/>
              <w:rPr>
                <w:rFonts w:ascii="Browallia New" w:hAnsi="Browallia New" w:cs="Browallia New"/>
                <w:b/>
                <w:bCs/>
              </w:rPr>
            </w:pPr>
            <w:r w:rsidRPr="00BB007A">
              <w:rPr>
                <w:rFonts w:ascii="Browallia New" w:hAnsi="Browallia New" w:cs="Browallia New"/>
                <w:b/>
                <w:bCs/>
              </w:rPr>
              <w:t>Amendment</w:t>
            </w:r>
          </w:p>
        </w:tc>
        <w:tc>
          <w:tcPr>
            <w:tcW w:w="2250" w:type="dxa"/>
          </w:tcPr>
          <w:p w14:paraId="341FADE0" w14:textId="17F8ECEC" w:rsidR="00A46184" w:rsidRPr="005172C4" w:rsidRDefault="00A46184" w:rsidP="00A46184">
            <w:pPr>
              <w:spacing w:before="0" w:after="0" w:line="240" w:lineRule="auto"/>
              <w:ind w:left="0"/>
              <w:jc w:val="center"/>
              <w:rPr>
                <w:rFonts w:ascii="Browallia New" w:hAnsi="Browallia New" w:cs="Browallia New"/>
                <w:b/>
                <w:bCs/>
              </w:rPr>
            </w:pPr>
            <w:r w:rsidRPr="00BB007A">
              <w:rPr>
                <w:rFonts w:ascii="Browallia New" w:hAnsi="Browallia New" w:cs="Browallia New"/>
                <w:b/>
                <w:bCs/>
              </w:rPr>
              <w:t>Entry into force</w:t>
            </w:r>
          </w:p>
        </w:tc>
        <w:tc>
          <w:tcPr>
            <w:tcW w:w="4572" w:type="dxa"/>
          </w:tcPr>
          <w:p w14:paraId="3E5E4BA2" w14:textId="4EAC7506" w:rsidR="00A46184" w:rsidRPr="005172C4" w:rsidRDefault="00A46184" w:rsidP="00A46184">
            <w:pPr>
              <w:spacing w:before="0" w:after="0" w:line="240" w:lineRule="auto"/>
              <w:ind w:left="0"/>
              <w:jc w:val="center"/>
              <w:rPr>
                <w:rFonts w:ascii="Browallia New" w:hAnsi="Browallia New" w:cs="Browallia New"/>
                <w:b/>
                <w:bCs/>
                <w:cs/>
              </w:rPr>
            </w:pPr>
            <w:r w:rsidRPr="00BB007A">
              <w:rPr>
                <w:rFonts w:ascii="Browallia New" w:hAnsi="Browallia New" w:cs="Browallia New"/>
                <w:b/>
                <w:bCs/>
              </w:rPr>
              <w:t>Description</w:t>
            </w:r>
          </w:p>
        </w:tc>
      </w:tr>
      <w:tr w:rsidR="00A46184" w:rsidRPr="00CE1D2B" w14:paraId="106CDEB7" w14:textId="77777777" w:rsidTr="004E2CF4">
        <w:trPr>
          <w:trHeight w:val="40"/>
        </w:trPr>
        <w:tc>
          <w:tcPr>
            <w:tcW w:w="895" w:type="dxa"/>
          </w:tcPr>
          <w:p w14:paraId="0B9C8651" w14:textId="5E94149F" w:rsidR="00A46184" w:rsidRPr="005172C4" w:rsidRDefault="00A46184" w:rsidP="00A46184">
            <w:pPr>
              <w:spacing w:before="0" w:after="0" w:line="240" w:lineRule="auto"/>
              <w:ind w:left="0"/>
              <w:jc w:val="center"/>
              <w:rPr>
                <w:rFonts w:ascii="Browallia New" w:hAnsi="Browallia New" w:cs="Browallia New"/>
              </w:rPr>
            </w:pPr>
            <w:r>
              <w:rPr>
                <w:rFonts w:ascii="Browallia New" w:hAnsi="Browallia New" w:cs="Browallia New"/>
              </w:rPr>
              <w:t>01</w:t>
            </w:r>
          </w:p>
        </w:tc>
        <w:tc>
          <w:tcPr>
            <w:tcW w:w="1350" w:type="dxa"/>
          </w:tcPr>
          <w:p w14:paraId="0ED97A0A" w14:textId="6D121140" w:rsidR="00A46184" w:rsidRPr="005172C4" w:rsidRDefault="00A46184" w:rsidP="00A46184">
            <w:pPr>
              <w:spacing w:before="0" w:after="0" w:line="240" w:lineRule="auto"/>
              <w:ind w:left="0"/>
              <w:jc w:val="center"/>
              <w:rPr>
                <w:rFonts w:ascii="Browallia New" w:hAnsi="Browallia New" w:cs="Browallia New"/>
              </w:rPr>
            </w:pPr>
            <w:r>
              <w:rPr>
                <w:rFonts w:ascii="Browallia New" w:hAnsi="Browallia New" w:cs="Browallia New"/>
              </w:rPr>
              <w:t>-</w:t>
            </w:r>
          </w:p>
        </w:tc>
        <w:tc>
          <w:tcPr>
            <w:tcW w:w="2250" w:type="dxa"/>
          </w:tcPr>
          <w:p w14:paraId="482B9658" w14:textId="6D6502B0" w:rsidR="00A46184" w:rsidRDefault="009B5C5F" w:rsidP="00A46184">
            <w:pPr>
              <w:spacing w:before="0" w:after="0" w:line="240" w:lineRule="auto"/>
              <w:ind w:left="0"/>
              <w:jc w:val="center"/>
              <w:rPr>
                <w:rFonts w:ascii="Browallia New" w:hAnsi="Browallia New" w:cs="Browallia New"/>
              </w:rPr>
            </w:pPr>
            <w:r>
              <w:rPr>
                <w:rFonts w:ascii="Browallia New" w:hAnsi="Browallia New" w:cs="Browallia New"/>
              </w:rPr>
              <w:t>24 September 2025</w:t>
            </w:r>
          </w:p>
        </w:tc>
        <w:tc>
          <w:tcPr>
            <w:tcW w:w="4572" w:type="dxa"/>
          </w:tcPr>
          <w:p w14:paraId="4B337719" w14:textId="714C17FE" w:rsidR="00A46184" w:rsidRPr="000052E0" w:rsidRDefault="00A46184" w:rsidP="00A46184">
            <w:pPr>
              <w:spacing w:before="0" w:after="0" w:line="240" w:lineRule="auto"/>
              <w:ind w:left="34"/>
              <w:jc w:val="thaiDistribute"/>
              <w:rPr>
                <w:rFonts w:ascii="Browallia New" w:hAnsi="Browallia New" w:cs="Browallia New"/>
                <w:cs/>
              </w:rPr>
            </w:pPr>
            <w:r w:rsidRPr="00BB007A">
              <w:rPr>
                <w:rFonts w:ascii="Browallia New" w:hAnsi="Browallia New" w:cs="Browallia New"/>
              </w:rPr>
              <w:t>Initial adoption</w:t>
            </w:r>
          </w:p>
        </w:tc>
      </w:tr>
    </w:tbl>
    <w:p w14:paraId="4C258527" w14:textId="77777777" w:rsidR="004D148B" w:rsidRDefault="004D148B" w:rsidP="00742D40">
      <w:pPr>
        <w:spacing w:before="0" w:after="0" w:line="240" w:lineRule="auto"/>
        <w:ind w:left="0"/>
        <w:jc w:val="center"/>
        <w:rPr>
          <w:rFonts w:ascii="Browallia New" w:hAnsi="Browallia New" w:cs="Browallia New"/>
        </w:rPr>
      </w:pPr>
    </w:p>
    <w:sectPr w:rsidR="004D148B" w:rsidSect="002B0B05">
      <w:headerReference w:type="default" r:id="rId13"/>
      <w:footerReference w:type="default" r:id="rId14"/>
      <w:pgSz w:w="11906" w:h="16838"/>
      <w:pgMar w:top="1440" w:right="1416" w:bottom="1440" w:left="1440" w:header="706" w:footer="70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190B6" w14:textId="77777777" w:rsidR="00AD4E0A" w:rsidRDefault="00AD4E0A" w:rsidP="00B21732">
      <w:pPr>
        <w:spacing w:after="0" w:line="240" w:lineRule="auto"/>
      </w:pPr>
      <w:r>
        <w:separator/>
      </w:r>
    </w:p>
  </w:endnote>
  <w:endnote w:type="continuationSeparator" w:id="0">
    <w:p w14:paraId="75A84F3C" w14:textId="77777777" w:rsidR="00AD4E0A" w:rsidRDefault="00AD4E0A" w:rsidP="00B21732">
      <w:pPr>
        <w:spacing w:after="0" w:line="240" w:lineRule="auto"/>
      </w:pPr>
      <w:r>
        <w:continuationSeparator/>
      </w:r>
    </w:p>
  </w:endnote>
  <w:endnote w:type="continuationNotice" w:id="1">
    <w:p w14:paraId="480F3794" w14:textId="77777777" w:rsidR="00AD4E0A" w:rsidRDefault="00AD4E0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DE"/>
    <w:family w:val="swiss"/>
    <w:pitch w:val="variable"/>
    <w:sig w:usb0="A100006F" w:usb1="5000205A" w:usb2="00000000" w:usb3="00000000" w:csb0="00010193" w:csb1="00000000"/>
  </w:font>
  <w:font w:name="Calibri">
    <w:panose1 w:val="020F0502020204030204"/>
    <w:charset w:val="00"/>
    <w:family w:val="swiss"/>
    <w:pitch w:val="variable"/>
    <w:sig w:usb0="E4002EFF" w:usb1="C200247B" w:usb2="00000009" w:usb3="00000000" w:csb0="000001FF" w:csb1="00000000"/>
    <w:embedRegular r:id="rId1" w:subsetted="1" w:fontKey="{41871031-DCED-4275-9DAE-CB2205F03275}"/>
    <w:embedBold r:id="rId2" w:subsetted="1" w:fontKey="{BCA6A0E4-F098-437C-BEE8-4158072615F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owallia New">
    <w:panose1 w:val="020B0604020202020204"/>
    <w:charset w:val="00"/>
    <w:family w:val="swiss"/>
    <w:pitch w:val="variable"/>
    <w:sig w:usb0="81000003" w:usb1="00000000" w:usb2="00000000" w:usb3="00000000" w:csb0="00010001" w:csb1="00000000"/>
    <w:embedRegular r:id="rId3" w:fontKey="{763EF608-06A9-468B-A4D7-2D17E187906A}"/>
    <w:embedBold r:id="rId4" w:fontKey="{51509C05-CDFB-4481-B7EB-8E1855B9811B}"/>
    <w:embedItalic r:id="rId5" w:fontKey="{F1F00B75-C43E-4921-B899-301948652F9F}"/>
    <w:embedBoldItalic r:id="rId6" w:fontKey="{D7BF1E4C-69B0-48C4-B2F2-FC92FCB672D0}"/>
  </w:font>
  <w:font w:name="Tahoma">
    <w:panose1 w:val="020B0604030504040204"/>
    <w:charset w:val="00"/>
    <w:family w:val="swiss"/>
    <w:pitch w:val="variable"/>
    <w:sig w:usb0="E1002EFF" w:usb1="C000605B" w:usb2="00000029" w:usb3="00000000" w:csb0="000101FF" w:csb1="00000000"/>
  </w:font>
  <w:font w:name="TH Niramit AS">
    <w:altName w:val="Browallia New"/>
    <w:panose1 w:val="02000506000000020004"/>
    <w:charset w:val="00"/>
    <w:family w:val="auto"/>
    <w:pitch w:val="variable"/>
    <w:sig w:usb0="A100006F" w:usb1="5000204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7" w:fontKey="{9BB961B0-7C5C-4D91-952E-89E59C500AE9}"/>
    <w:embedBold r:id="rId8" w:fontKey="{AC713953-9446-4C94-8C9E-746FB299685E}"/>
    <w:embedBoldItalic r:id="rId9" w:fontKey="{06229E74-4B4A-44F7-9FFF-4E947EF7DFB4}"/>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BrowalliaUPC">
    <w:panose1 w:val="020B0604020202020204"/>
    <w:charset w:val="00"/>
    <w:family w:val="swiss"/>
    <w:pitch w:val="variable"/>
    <w:sig w:usb0="81000003" w:usb1="00000000" w:usb2="00000000" w:usb3="00000000" w:csb0="00010001" w:csb1="00000000"/>
    <w:embedRegular r:id="rId10" w:fontKey="{695C6B0E-B36A-4CE0-AD91-51C285E36DE6}"/>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embedRegular r:id="rId11" w:subsetted="1" w:fontKey="{43A4A36F-6052-4E18-9842-4DD426DACB75}"/>
  </w:font>
  <w:font w:name="Eucrosi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4BF42" w14:textId="77777777" w:rsidR="00AD4E0A" w:rsidRPr="00623BE8" w:rsidRDefault="00AD4E0A" w:rsidP="00BC15C0">
    <w:pPr>
      <w:pStyle w:val="Footer"/>
      <w:spacing w:before="0" w:after="0" w:line="240" w:lineRule="auto"/>
      <w:jc w:val="right"/>
      <w:rPr>
        <w:rFonts w:ascii="Browallia New" w:hAnsi="Browallia New" w:cs="Browallia New"/>
        <w:b/>
        <w:bCs/>
        <w:sz w:val="24"/>
        <w:szCs w:val="24"/>
      </w:rPr>
    </w:pPr>
    <w:r w:rsidRPr="00623BE8">
      <w:rPr>
        <w:rFonts w:ascii="Browallia New" w:hAnsi="Browallia New" w:cs="Browallia New"/>
        <w:b/>
        <w:bCs/>
        <w:sz w:val="24"/>
        <w:szCs w:val="24"/>
      </w:rPr>
      <w:t xml:space="preserve">Thailand Greenhouse Gas Management Organization </w:t>
    </w:r>
    <w:r w:rsidRPr="00623BE8">
      <w:rPr>
        <w:rFonts w:ascii="Browallia New" w:hAnsi="Browallia New" w:cs="Browallia New"/>
        <w:b/>
        <w:bCs/>
        <w:sz w:val="24"/>
        <w:szCs w:val="24"/>
        <w:cs/>
      </w:rPr>
      <w:t>(</w:t>
    </w:r>
    <w:r w:rsidRPr="00623BE8">
      <w:rPr>
        <w:rFonts w:ascii="Browallia New" w:hAnsi="Browallia New" w:cs="Browallia New"/>
        <w:b/>
        <w:bCs/>
        <w:sz w:val="24"/>
        <w:szCs w:val="24"/>
      </w:rPr>
      <w:t>Public Organization</w:t>
    </w:r>
    <w:r w:rsidRPr="00623BE8">
      <w:rPr>
        <w:rFonts w:ascii="Browallia New" w:hAnsi="Browallia New" w:cs="Browallia New"/>
        <w:b/>
        <w:bCs/>
        <w:sz w:val="24"/>
        <w:szCs w:val="24"/>
        <w:cs/>
      </w:rPr>
      <w:t>) (</w:t>
    </w:r>
    <w:r w:rsidRPr="00623BE8">
      <w:rPr>
        <w:rFonts w:ascii="Browallia New" w:hAnsi="Browallia New" w:cs="Browallia New"/>
        <w:b/>
        <w:bCs/>
        <w:sz w:val="24"/>
        <w:szCs w:val="24"/>
      </w:rPr>
      <w:t>TGO</w:t>
    </w:r>
    <w:r w:rsidRPr="00623BE8">
      <w:rPr>
        <w:rFonts w:ascii="Browallia New" w:hAnsi="Browallia New" w:cs="Browallia New"/>
        <w:b/>
        <w:bCs/>
        <w:sz w:val="24"/>
        <w:szCs w:val="24"/>
        <w:c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B0B192" w14:textId="77777777" w:rsidR="00AD4E0A" w:rsidRDefault="00AD4E0A" w:rsidP="00B21732">
      <w:pPr>
        <w:spacing w:after="0" w:line="240" w:lineRule="auto"/>
      </w:pPr>
      <w:r>
        <w:separator/>
      </w:r>
    </w:p>
  </w:footnote>
  <w:footnote w:type="continuationSeparator" w:id="0">
    <w:p w14:paraId="49A4F65A" w14:textId="77777777" w:rsidR="00AD4E0A" w:rsidRDefault="00AD4E0A" w:rsidP="00B21732">
      <w:pPr>
        <w:spacing w:after="0" w:line="240" w:lineRule="auto"/>
      </w:pPr>
      <w:r>
        <w:continuationSeparator/>
      </w:r>
    </w:p>
  </w:footnote>
  <w:footnote w:type="continuationNotice" w:id="1">
    <w:p w14:paraId="004C77F5" w14:textId="77777777" w:rsidR="00AD4E0A" w:rsidRDefault="00AD4E0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5DAD0" w14:textId="3B8738DF" w:rsidR="00AD4E0A" w:rsidRPr="0087452D" w:rsidRDefault="00AD4E0A" w:rsidP="0087452D">
    <w:pPr>
      <w:pStyle w:val="Header"/>
      <w:tabs>
        <w:tab w:val="clear" w:pos="4513"/>
        <w:tab w:val="clear" w:pos="9026"/>
        <w:tab w:val="left" w:pos="3922"/>
        <w:tab w:val="center" w:pos="4320"/>
        <w:tab w:val="right" w:pos="8640"/>
      </w:tabs>
      <w:spacing w:before="0" w:after="0" w:line="240" w:lineRule="auto"/>
      <w:ind w:left="0"/>
      <w:jc w:val="center"/>
      <w:rPr>
        <w:rFonts w:ascii="EucrosiaUPC" w:eastAsia="Times New Roman" w:hAnsi="EucrosiaUPC" w:cs="EucrosiaUPC"/>
        <w:szCs w:val="32"/>
        <w:cs/>
        <w:lang w:val="en-GB"/>
      </w:rPr>
    </w:pPr>
    <w:r>
      <w:rPr>
        <w:rFonts w:ascii="EucrosiaUPC" w:eastAsia="Times New Roman" w:hAnsi="EucrosiaUPC" w:cs="EucrosiaUPC"/>
        <w:noProof/>
        <w:szCs w:val="32"/>
      </w:rPr>
      <mc:AlternateContent>
        <mc:Choice Requires="wps">
          <w:drawing>
            <wp:anchor distT="0" distB="0" distL="114300" distR="114300" simplePos="0" relativeHeight="251657728" behindDoc="0" locked="0" layoutInCell="0" allowOverlap="1" wp14:anchorId="4BD379DE" wp14:editId="0AF7101F">
              <wp:simplePos x="0" y="0"/>
              <wp:positionH relativeFrom="margin">
                <wp:posOffset>0</wp:posOffset>
              </wp:positionH>
              <wp:positionV relativeFrom="topMargin">
                <wp:posOffset>295275</wp:posOffset>
              </wp:positionV>
              <wp:extent cx="5728970" cy="436245"/>
              <wp:effectExtent l="0" t="0" r="254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4678"/>
                            <w:gridCol w:w="3458"/>
                          </w:tblGrid>
                          <w:tr w:rsidR="00AD4E0A" w:rsidRPr="00786F88" w14:paraId="58AC3036" w14:textId="77777777" w:rsidTr="00786F88">
                            <w:tc>
                              <w:tcPr>
                                <w:tcW w:w="851" w:type="dxa"/>
                              </w:tcPr>
                              <w:p w14:paraId="44D46822" w14:textId="0D19954A" w:rsidR="00AD4E0A" w:rsidRPr="00786F88" w:rsidRDefault="00AD4E0A" w:rsidP="003A7941">
                                <w:pPr>
                                  <w:spacing w:before="0" w:after="0" w:line="240" w:lineRule="auto"/>
                                  <w:ind w:left="0"/>
                                  <w:rPr>
                                    <w:b/>
                                    <w:bCs/>
                                  </w:rPr>
                                </w:pPr>
                                <w:r w:rsidRPr="00E42E86">
                                  <w:rPr>
                                    <w:b/>
                                    <w:bCs/>
                                    <w:noProof/>
                                  </w:rPr>
                                  <w:drawing>
                                    <wp:inline distT="0" distB="0" distL="0" distR="0" wp14:anchorId="2980FB05" wp14:editId="542ABF10">
                                      <wp:extent cx="403225" cy="419735"/>
                                      <wp:effectExtent l="0" t="0" r="0" b="0"/>
                                      <wp:docPr id="56" name="Picture 55">
                                        <a:extLst xmlns:a="http://schemas.openxmlformats.org/drawingml/2006/main">
                                          <a:ext uri="{FF2B5EF4-FFF2-40B4-BE49-F238E27FC236}">
                                            <a16:creationId xmlns:a16="http://schemas.microsoft.com/office/drawing/2014/main" id="{08048707-D598-4444-8CBC-ED6EFFC431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08048707-D598-4444-8CBC-ED6EFFC431B3}"/>
                                                  </a:ext>
                                                </a:extLst>
                                              </pic:cNvPr>
                                              <pic:cNvPicPr>
                                                <a:picLocks noChangeAspect="1"/>
                                              </pic:cNvPicPr>
                                            </pic:nvPicPr>
                                            <pic:blipFill>
                                              <a:blip r:embed="rId1">
                                                <a:clrChange>
                                                  <a:clrFrom>
                                                    <a:srgbClr val="FFFFFF"/>
                                                  </a:clrFrom>
                                                  <a:clrTo>
                                                    <a:srgbClr val="FFFFFF">
                                                      <a:alpha val="0"/>
                                                    </a:srgbClr>
                                                  </a:clrTo>
                                                </a:clrChange>
                                              </a:blip>
                                              <a:stretch>
                                                <a:fillRect/>
                                              </a:stretch>
                                            </pic:blipFill>
                                            <pic:spPr>
                                              <a:xfrm>
                                                <a:off x="0" y="0"/>
                                                <a:ext cx="403225" cy="419735"/>
                                              </a:xfrm>
                                              <a:prstGeom prst="rect">
                                                <a:avLst/>
                                              </a:prstGeom>
                                            </pic:spPr>
                                          </pic:pic>
                                        </a:graphicData>
                                      </a:graphic>
                                    </wp:inline>
                                  </w:drawing>
                                </w:r>
                              </w:p>
                            </w:tc>
                            <w:tc>
                              <w:tcPr>
                                <w:tcW w:w="4678" w:type="dxa"/>
                                <w:vAlign w:val="center"/>
                              </w:tcPr>
                              <w:p w14:paraId="23ABAB35" w14:textId="77777777" w:rsidR="00AD4E0A" w:rsidRPr="00786F88" w:rsidRDefault="00AD4E0A" w:rsidP="003A7941">
                                <w:pPr>
                                  <w:spacing w:before="0" w:after="0" w:line="240" w:lineRule="auto"/>
                                  <w:ind w:left="34"/>
                                  <w:rPr>
                                    <w:rFonts w:ascii="Browallia New" w:hAnsi="Browallia New" w:cs="Browallia New"/>
                                    <w:b/>
                                    <w:bCs/>
                                    <w:sz w:val="28"/>
                                    <w:szCs w:val="28"/>
                                  </w:rPr>
                                </w:pPr>
                                <w:r w:rsidRPr="00786F88">
                                  <w:rPr>
                                    <w:rFonts w:ascii="Browallia New" w:hAnsi="Browallia New" w:cs="Browallia New"/>
                                    <w:b/>
                                    <w:bCs/>
                                    <w:sz w:val="28"/>
                                    <w:szCs w:val="28"/>
                                  </w:rPr>
                                  <w:t>Thailand Voluntary Emission Reduction Program</w:t>
                                </w:r>
                              </w:p>
                            </w:tc>
                            <w:tc>
                              <w:tcPr>
                                <w:tcW w:w="3458" w:type="dxa"/>
                                <w:vAlign w:val="center"/>
                              </w:tcPr>
                              <w:p w14:paraId="0BD3D557" w14:textId="565AD511" w:rsidR="00AD4E0A" w:rsidRPr="00786F88" w:rsidRDefault="00AD4E0A" w:rsidP="00A33078">
                                <w:pPr>
                                  <w:spacing w:before="0" w:after="0" w:line="240" w:lineRule="auto"/>
                                  <w:ind w:left="0"/>
                                  <w:jc w:val="right"/>
                                  <w:rPr>
                                    <w:rFonts w:ascii="Browallia New" w:hAnsi="Browallia New" w:cs="Browallia New"/>
                                    <w:b/>
                                    <w:bCs/>
                                    <w:sz w:val="28"/>
                                    <w:szCs w:val="28"/>
                                  </w:rPr>
                                </w:pPr>
                                <w:r w:rsidRPr="00786F88">
                                  <w:rPr>
                                    <w:rFonts w:ascii="Browallia New" w:hAnsi="Browallia New" w:cs="Browallia New"/>
                                    <w:b/>
                                    <w:bCs/>
                                    <w:sz w:val="28"/>
                                    <w:szCs w:val="28"/>
                                  </w:rPr>
                                  <w:t>T</w:t>
                                </w:r>
                                <w:r w:rsidRPr="00786F88">
                                  <w:rPr>
                                    <w:rFonts w:ascii="Browallia New" w:hAnsi="Browallia New" w:cs="Browallia New"/>
                                    <w:b/>
                                    <w:bCs/>
                                    <w:sz w:val="28"/>
                                    <w:szCs w:val="28"/>
                                    <w:cs/>
                                  </w:rPr>
                                  <w:t>-</w:t>
                                </w:r>
                                <w:r w:rsidRPr="00786F88">
                                  <w:rPr>
                                    <w:rFonts w:ascii="Browallia New" w:hAnsi="Browallia New" w:cs="Browallia New"/>
                                    <w:b/>
                                    <w:bCs/>
                                    <w:sz w:val="28"/>
                                    <w:szCs w:val="28"/>
                                  </w:rPr>
                                  <w:t>VER</w:t>
                                </w:r>
                                <w:r w:rsidRPr="00786F88">
                                  <w:rPr>
                                    <w:rFonts w:ascii="Browallia New" w:hAnsi="Browallia New" w:cs="Browallia New"/>
                                    <w:b/>
                                    <w:bCs/>
                                    <w:sz w:val="28"/>
                                    <w:szCs w:val="28"/>
                                    <w:cs/>
                                  </w:rPr>
                                  <w:t>-</w:t>
                                </w:r>
                                <w:r>
                                  <w:rPr>
                                    <w:rFonts w:ascii="Browallia New" w:hAnsi="Browallia New" w:cs="Browallia New"/>
                                    <w:b/>
                                    <w:bCs/>
                                    <w:sz w:val="28"/>
                                    <w:szCs w:val="28"/>
                                  </w:rPr>
                                  <w:t>P-</w:t>
                                </w:r>
                                <w:r w:rsidRPr="00786F88">
                                  <w:rPr>
                                    <w:rFonts w:ascii="Browallia New" w:hAnsi="Browallia New" w:cs="Browallia New"/>
                                    <w:b/>
                                    <w:bCs/>
                                    <w:sz w:val="28"/>
                                    <w:szCs w:val="28"/>
                                  </w:rPr>
                                  <w:t>METH</w:t>
                                </w:r>
                                <w:r w:rsidRPr="00786F88">
                                  <w:rPr>
                                    <w:rFonts w:ascii="Browallia New" w:hAnsi="Browallia New" w:cs="Browallia New"/>
                                    <w:b/>
                                    <w:bCs/>
                                    <w:sz w:val="28"/>
                                    <w:szCs w:val="28"/>
                                    <w:cs/>
                                  </w:rPr>
                                  <w:t>-</w:t>
                                </w:r>
                                <w:r>
                                  <w:rPr>
                                    <w:rFonts w:ascii="Browallia New" w:hAnsi="Browallia New" w:cs="Browallia New"/>
                                    <w:b/>
                                    <w:bCs/>
                                    <w:sz w:val="28"/>
                                    <w:szCs w:val="28"/>
                                  </w:rPr>
                                  <w:t>14-0</w:t>
                                </w:r>
                                <w:r>
                                  <w:rPr>
                                    <w:rFonts w:ascii="Browallia New" w:hAnsi="Browallia New" w:cs="Browallia New" w:hint="cs"/>
                                    <w:b/>
                                    <w:bCs/>
                                    <w:sz w:val="28"/>
                                    <w:szCs w:val="28"/>
                                    <w:cs/>
                                  </w:rPr>
                                  <w:t>2</w:t>
                                </w:r>
                                <w:r>
                                  <w:rPr>
                                    <w:rFonts w:ascii="Browallia New" w:hAnsi="Browallia New" w:cs="Browallia New"/>
                                    <w:b/>
                                    <w:bCs/>
                                    <w:sz w:val="28"/>
                                    <w:szCs w:val="28"/>
                                    <w:cs/>
                                  </w:rPr>
                                  <w:t xml:space="preserve"> </w:t>
                                </w:r>
                                <w:r w:rsidRPr="00786F88">
                                  <w:rPr>
                                    <w:rFonts w:ascii="Browallia New" w:hAnsi="Browallia New" w:cs="Browallia New"/>
                                    <w:b/>
                                    <w:bCs/>
                                    <w:sz w:val="28"/>
                                    <w:szCs w:val="28"/>
                                  </w:rPr>
                                  <w:t>Version</w:t>
                                </w:r>
                                <w:r>
                                  <w:rPr>
                                    <w:rFonts w:ascii="Browallia New" w:hAnsi="Browallia New" w:cs="Browallia New" w:hint="cs"/>
                                    <w:b/>
                                    <w:bCs/>
                                    <w:sz w:val="28"/>
                                    <w:szCs w:val="28"/>
                                    <w:cs/>
                                  </w:rPr>
                                  <w:t xml:space="preserve"> 0</w:t>
                                </w:r>
                                <w:r>
                                  <w:rPr>
                                    <w:rFonts w:ascii="Browallia New" w:hAnsi="Browallia New" w:cs="Browallia New"/>
                                    <w:b/>
                                    <w:bCs/>
                                    <w:sz w:val="28"/>
                                    <w:szCs w:val="28"/>
                                  </w:rPr>
                                  <w:t>1</w:t>
                                </w:r>
                              </w:p>
                            </w:tc>
                          </w:tr>
                        </w:tbl>
                        <w:p w14:paraId="60C27E01" w14:textId="77777777" w:rsidR="00AD4E0A" w:rsidRPr="00786F88" w:rsidRDefault="00AD4E0A" w:rsidP="003A7941">
                          <w:pPr>
                            <w:rPr>
                              <w:b/>
                              <w:bCs/>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4BD379DE" id="_x0000_t202" coordsize="21600,21600" o:spt="202" path="m,l,21600r21600,l21600,xe">
              <v:stroke joinstyle="miter"/>
              <v:path gradientshapeok="t" o:connecttype="rect"/>
            </v:shapetype>
            <v:shape id="Text Box 2" o:spid="_x0000_s1026" type="#_x0000_t202" style="position:absolute;left:0;text-align:left;margin-left:0;margin-top:23.25pt;width:451.1pt;height:34.35pt;z-index:251657728;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xKsgIAALM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" o:allowincell="f" filled="f" stroked="f">
              <v:textbox inset=",0,,0">
                <w:txbxContent>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4678"/>
                      <w:gridCol w:w="3458"/>
                    </w:tblGrid>
                    <w:tr w:rsidR="00AD4E0A" w:rsidRPr="00786F88" w14:paraId="58AC3036" w14:textId="77777777" w:rsidTr="00786F88">
                      <w:tc>
                        <w:tcPr>
                          <w:tcW w:w="851" w:type="dxa"/>
                        </w:tcPr>
                        <w:p w14:paraId="44D46822" w14:textId="0D19954A" w:rsidR="00AD4E0A" w:rsidRPr="00786F88" w:rsidRDefault="00AD4E0A" w:rsidP="003A7941">
                          <w:pPr>
                            <w:spacing w:before="0" w:after="0" w:line="240" w:lineRule="auto"/>
                            <w:ind w:left="0"/>
                            <w:rPr>
                              <w:b/>
                              <w:bCs/>
                            </w:rPr>
                          </w:pPr>
                          <w:r w:rsidRPr="00E42E86">
                            <w:rPr>
                              <w:b/>
                              <w:bCs/>
                              <w:noProof/>
                            </w:rPr>
                            <w:drawing>
                              <wp:inline distT="0" distB="0" distL="0" distR="0" wp14:anchorId="2980FB05" wp14:editId="542ABF10">
                                <wp:extent cx="403225" cy="419735"/>
                                <wp:effectExtent l="0" t="0" r="0" b="0"/>
                                <wp:docPr id="56" name="Picture 55">
                                  <a:extLst xmlns:a="http://schemas.openxmlformats.org/drawingml/2006/main">
                                    <a:ext uri="{FF2B5EF4-FFF2-40B4-BE49-F238E27FC236}">
                                      <a16:creationId xmlns:a16="http://schemas.microsoft.com/office/drawing/2014/main" id="{08048707-D598-4444-8CBC-ED6EFFC431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08048707-D598-4444-8CBC-ED6EFFC431B3}"/>
                                            </a:ext>
                                          </a:extLst>
                                        </pic:cNvPr>
                                        <pic:cNvPicPr>
                                          <a:picLocks noChangeAspect="1"/>
                                        </pic:cNvPicPr>
                                      </pic:nvPicPr>
                                      <pic:blipFill>
                                        <a:blip r:embed="rId1">
                                          <a:clrChange>
                                            <a:clrFrom>
                                              <a:srgbClr val="FFFFFF"/>
                                            </a:clrFrom>
                                            <a:clrTo>
                                              <a:srgbClr val="FFFFFF">
                                                <a:alpha val="0"/>
                                              </a:srgbClr>
                                            </a:clrTo>
                                          </a:clrChange>
                                        </a:blip>
                                        <a:stretch>
                                          <a:fillRect/>
                                        </a:stretch>
                                      </pic:blipFill>
                                      <pic:spPr>
                                        <a:xfrm>
                                          <a:off x="0" y="0"/>
                                          <a:ext cx="403225" cy="419735"/>
                                        </a:xfrm>
                                        <a:prstGeom prst="rect">
                                          <a:avLst/>
                                        </a:prstGeom>
                                      </pic:spPr>
                                    </pic:pic>
                                  </a:graphicData>
                                </a:graphic>
                              </wp:inline>
                            </w:drawing>
                          </w:r>
                        </w:p>
                      </w:tc>
                      <w:tc>
                        <w:tcPr>
                          <w:tcW w:w="4678" w:type="dxa"/>
                          <w:vAlign w:val="center"/>
                        </w:tcPr>
                        <w:p w14:paraId="23ABAB35" w14:textId="77777777" w:rsidR="00AD4E0A" w:rsidRPr="00786F88" w:rsidRDefault="00AD4E0A" w:rsidP="003A7941">
                          <w:pPr>
                            <w:spacing w:before="0" w:after="0" w:line="240" w:lineRule="auto"/>
                            <w:ind w:left="34"/>
                            <w:rPr>
                              <w:rFonts w:ascii="Browallia New" w:hAnsi="Browallia New" w:cs="Browallia New"/>
                              <w:b/>
                              <w:bCs/>
                              <w:sz w:val="28"/>
                              <w:szCs w:val="28"/>
                            </w:rPr>
                          </w:pPr>
                          <w:r w:rsidRPr="00786F88">
                            <w:rPr>
                              <w:rFonts w:ascii="Browallia New" w:hAnsi="Browallia New" w:cs="Browallia New"/>
                              <w:b/>
                              <w:bCs/>
                              <w:sz w:val="28"/>
                              <w:szCs w:val="28"/>
                            </w:rPr>
                            <w:t>Thailand Voluntary Emission Reduction Program</w:t>
                          </w:r>
                        </w:p>
                      </w:tc>
                      <w:tc>
                        <w:tcPr>
                          <w:tcW w:w="3458" w:type="dxa"/>
                          <w:vAlign w:val="center"/>
                        </w:tcPr>
                        <w:p w14:paraId="0BD3D557" w14:textId="565AD511" w:rsidR="00AD4E0A" w:rsidRPr="00786F88" w:rsidRDefault="00AD4E0A" w:rsidP="00A33078">
                          <w:pPr>
                            <w:spacing w:before="0" w:after="0" w:line="240" w:lineRule="auto"/>
                            <w:ind w:left="0"/>
                            <w:jc w:val="right"/>
                            <w:rPr>
                              <w:rFonts w:ascii="Browallia New" w:hAnsi="Browallia New" w:cs="Browallia New"/>
                              <w:b/>
                              <w:bCs/>
                              <w:sz w:val="28"/>
                              <w:szCs w:val="28"/>
                            </w:rPr>
                          </w:pPr>
                          <w:r w:rsidRPr="00786F88">
                            <w:rPr>
                              <w:rFonts w:ascii="Browallia New" w:hAnsi="Browallia New" w:cs="Browallia New"/>
                              <w:b/>
                              <w:bCs/>
                              <w:sz w:val="28"/>
                              <w:szCs w:val="28"/>
                            </w:rPr>
                            <w:t>T</w:t>
                          </w:r>
                          <w:r w:rsidRPr="00786F88">
                            <w:rPr>
                              <w:rFonts w:ascii="Browallia New" w:hAnsi="Browallia New" w:cs="Browallia New"/>
                              <w:b/>
                              <w:bCs/>
                              <w:sz w:val="28"/>
                              <w:szCs w:val="28"/>
                              <w:cs/>
                            </w:rPr>
                            <w:t>-</w:t>
                          </w:r>
                          <w:r w:rsidRPr="00786F88">
                            <w:rPr>
                              <w:rFonts w:ascii="Browallia New" w:hAnsi="Browallia New" w:cs="Browallia New"/>
                              <w:b/>
                              <w:bCs/>
                              <w:sz w:val="28"/>
                              <w:szCs w:val="28"/>
                            </w:rPr>
                            <w:t>VER</w:t>
                          </w:r>
                          <w:r w:rsidRPr="00786F88">
                            <w:rPr>
                              <w:rFonts w:ascii="Browallia New" w:hAnsi="Browallia New" w:cs="Browallia New"/>
                              <w:b/>
                              <w:bCs/>
                              <w:sz w:val="28"/>
                              <w:szCs w:val="28"/>
                              <w:cs/>
                            </w:rPr>
                            <w:t>-</w:t>
                          </w:r>
                          <w:r>
                            <w:rPr>
                              <w:rFonts w:ascii="Browallia New" w:hAnsi="Browallia New" w:cs="Browallia New"/>
                              <w:b/>
                              <w:bCs/>
                              <w:sz w:val="28"/>
                              <w:szCs w:val="28"/>
                            </w:rPr>
                            <w:t>P-</w:t>
                          </w:r>
                          <w:r w:rsidRPr="00786F88">
                            <w:rPr>
                              <w:rFonts w:ascii="Browallia New" w:hAnsi="Browallia New" w:cs="Browallia New"/>
                              <w:b/>
                              <w:bCs/>
                              <w:sz w:val="28"/>
                              <w:szCs w:val="28"/>
                            </w:rPr>
                            <w:t>METH</w:t>
                          </w:r>
                          <w:r w:rsidRPr="00786F88">
                            <w:rPr>
                              <w:rFonts w:ascii="Browallia New" w:hAnsi="Browallia New" w:cs="Browallia New"/>
                              <w:b/>
                              <w:bCs/>
                              <w:sz w:val="28"/>
                              <w:szCs w:val="28"/>
                              <w:cs/>
                            </w:rPr>
                            <w:t>-</w:t>
                          </w:r>
                          <w:r>
                            <w:rPr>
                              <w:rFonts w:ascii="Browallia New" w:hAnsi="Browallia New" w:cs="Browallia New"/>
                              <w:b/>
                              <w:bCs/>
                              <w:sz w:val="28"/>
                              <w:szCs w:val="28"/>
                            </w:rPr>
                            <w:t>14-0</w:t>
                          </w:r>
                          <w:r>
                            <w:rPr>
                              <w:rFonts w:ascii="Browallia New" w:hAnsi="Browallia New" w:cs="Browallia New" w:hint="cs"/>
                              <w:b/>
                              <w:bCs/>
                              <w:sz w:val="28"/>
                              <w:szCs w:val="28"/>
                              <w:cs/>
                            </w:rPr>
                            <w:t>2</w:t>
                          </w:r>
                          <w:r>
                            <w:rPr>
                              <w:rFonts w:ascii="Browallia New" w:hAnsi="Browallia New" w:cs="Browallia New"/>
                              <w:b/>
                              <w:bCs/>
                              <w:sz w:val="28"/>
                              <w:szCs w:val="28"/>
                              <w:cs/>
                            </w:rPr>
                            <w:t xml:space="preserve"> </w:t>
                          </w:r>
                          <w:r w:rsidRPr="00786F88">
                            <w:rPr>
                              <w:rFonts w:ascii="Browallia New" w:hAnsi="Browallia New" w:cs="Browallia New"/>
                              <w:b/>
                              <w:bCs/>
                              <w:sz w:val="28"/>
                              <w:szCs w:val="28"/>
                            </w:rPr>
                            <w:t>Version</w:t>
                          </w:r>
                          <w:r>
                            <w:rPr>
                              <w:rFonts w:ascii="Browallia New" w:hAnsi="Browallia New" w:cs="Browallia New" w:hint="cs"/>
                              <w:b/>
                              <w:bCs/>
                              <w:sz w:val="28"/>
                              <w:szCs w:val="28"/>
                              <w:cs/>
                            </w:rPr>
                            <w:t xml:space="preserve"> 0</w:t>
                          </w:r>
                          <w:r>
                            <w:rPr>
                              <w:rFonts w:ascii="Browallia New" w:hAnsi="Browallia New" w:cs="Browallia New"/>
                              <w:b/>
                              <w:bCs/>
                              <w:sz w:val="28"/>
                              <w:szCs w:val="28"/>
                            </w:rPr>
                            <w:t>1</w:t>
                          </w:r>
                        </w:p>
                      </w:tc>
                    </w:tr>
                  </w:tbl>
                  <w:p w14:paraId="60C27E01" w14:textId="77777777" w:rsidR="00AD4E0A" w:rsidRPr="00786F88" w:rsidRDefault="00AD4E0A" w:rsidP="003A7941">
                    <w:pPr>
                      <w:rPr>
                        <w:b/>
                        <w:bCs/>
                      </w:rPr>
                    </w:pPr>
                  </w:p>
                </w:txbxContent>
              </v:textbox>
              <w10:wrap anchorx="margin" anchory="margin"/>
            </v:shape>
          </w:pict>
        </mc:Fallback>
      </mc:AlternateContent>
    </w:r>
    <w:r>
      <w:rPr>
        <w:rFonts w:ascii="EucrosiaUPC" w:eastAsia="Times New Roman" w:hAnsi="EucrosiaUPC" w:cs="EucrosiaUPC"/>
        <w:noProof/>
        <w:szCs w:val="32"/>
      </w:rPr>
      <mc:AlternateContent>
        <mc:Choice Requires="wps">
          <w:drawing>
            <wp:anchor distT="0" distB="0" distL="114300" distR="114300" simplePos="0" relativeHeight="251656704" behindDoc="0" locked="0" layoutInCell="0" allowOverlap="1" wp14:anchorId="433219E7" wp14:editId="741885F0">
              <wp:simplePos x="0" y="0"/>
              <wp:positionH relativeFrom="page">
                <wp:align>right</wp:align>
              </wp:positionH>
              <wp:positionV relativeFrom="topMargin">
                <wp:align>center</wp:align>
              </wp:positionV>
              <wp:extent cx="914400" cy="231775"/>
              <wp:effectExtent l="0" t="0" r="0" b="63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177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D0B14" w14:textId="123A0B88" w:rsidR="00AD4E0A" w:rsidRPr="00CD0E42" w:rsidRDefault="00AD4E0A" w:rsidP="003A7941">
                          <w:pPr>
                            <w:spacing w:before="0" w:after="0" w:line="240" w:lineRule="auto"/>
                            <w:rPr>
                              <w:rFonts w:ascii="Browallia New" w:hAnsi="Browallia New" w:cs="Browallia New"/>
                              <w:b/>
                              <w:bCs/>
                              <w:color w:val="FFFFFF" w:themeColor="background1"/>
                              <w:sz w:val="28"/>
                              <w:szCs w:val="28"/>
                            </w:rPr>
                          </w:pPr>
                          <w:r>
                            <w:rPr>
                              <w:rFonts w:ascii="Browallia New" w:hAnsi="Browallia New" w:cs="Browallia New"/>
                              <w:b/>
                              <w:bCs/>
                              <w:color w:val="FFFFFF" w:themeColor="background1"/>
                              <w:sz w:val="28"/>
                              <w:szCs w:val="28"/>
                            </w:rPr>
                            <w:t>Page</w:t>
                          </w:r>
                          <w:r>
                            <w:rPr>
                              <w:rFonts w:ascii="Browallia New" w:hAnsi="Browallia New" w:cs="Browallia New"/>
                              <w:b/>
                              <w:bCs/>
                              <w:color w:val="FFFFFF" w:themeColor="background1"/>
                              <w:sz w:val="28"/>
                              <w:szCs w:val="28"/>
                              <w:cs/>
                            </w:rPr>
                            <w:t xml:space="preserve"> </w:t>
                          </w:r>
                          <w:r w:rsidRPr="00CD0E42">
                            <w:rPr>
                              <w:rFonts w:ascii="Browallia New" w:hAnsi="Browallia New" w:cs="Browallia New"/>
                              <w:b/>
                              <w:bCs/>
                              <w:color w:val="FFFFFF" w:themeColor="background1"/>
                              <w:sz w:val="28"/>
                              <w:szCs w:val="28"/>
                            </w:rPr>
                            <w:fldChar w:fldCharType="begin"/>
                          </w:r>
                          <w:r w:rsidRPr="00CD0E42">
                            <w:rPr>
                              <w:rFonts w:ascii="Browallia New" w:hAnsi="Browallia New" w:cs="Browallia New"/>
                              <w:b/>
                              <w:bCs/>
                              <w:color w:val="FFFFFF" w:themeColor="background1"/>
                              <w:sz w:val="28"/>
                              <w:szCs w:val="28"/>
                            </w:rPr>
                            <w:instrText xml:space="preserve"> PAGE   \</w:instrText>
                          </w:r>
                          <w:r w:rsidRPr="00CD0E42">
                            <w:rPr>
                              <w:rFonts w:ascii="Browallia New" w:hAnsi="Browallia New" w:cs="Browallia New"/>
                              <w:b/>
                              <w:bCs/>
                              <w:color w:val="FFFFFF" w:themeColor="background1"/>
                              <w:sz w:val="28"/>
                              <w:szCs w:val="28"/>
                              <w:cs/>
                            </w:rPr>
                            <w:instrText xml:space="preserve">* </w:instrText>
                          </w:r>
                          <w:r w:rsidRPr="00CD0E42">
                            <w:rPr>
                              <w:rFonts w:ascii="Browallia New" w:hAnsi="Browallia New" w:cs="Browallia New"/>
                              <w:b/>
                              <w:bCs/>
                              <w:color w:val="FFFFFF" w:themeColor="background1"/>
                              <w:sz w:val="28"/>
                              <w:szCs w:val="28"/>
                            </w:rPr>
                            <w:instrText xml:space="preserve">MERGEFORMAT </w:instrText>
                          </w:r>
                          <w:r w:rsidRPr="00CD0E42">
                            <w:rPr>
                              <w:rFonts w:ascii="Browallia New" w:hAnsi="Browallia New" w:cs="Browallia New"/>
                              <w:b/>
                              <w:bCs/>
                              <w:color w:val="FFFFFF" w:themeColor="background1"/>
                              <w:sz w:val="28"/>
                              <w:szCs w:val="28"/>
                            </w:rPr>
                            <w:fldChar w:fldCharType="separate"/>
                          </w:r>
                          <w:r>
                            <w:rPr>
                              <w:rFonts w:ascii="Browallia New" w:hAnsi="Browallia New" w:cs="Browallia New"/>
                              <w:b/>
                              <w:bCs/>
                              <w:noProof/>
                              <w:color w:val="FFFFFF" w:themeColor="background1"/>
                              <w:sz w:val="28"/>
                              <w:szCs w:val="28"/>
                            </w:rPr>
                            <w:t>29</w:t>
                          </w:r>
                          <w:r w:rsidRPr="00CD0E42">
                            <w:rPr>
                              <w:rFonts w:ascii="Browallia New" w:hAnsi="Browallia New" w:cs="Browallia New"/>
                              <w:b/>
                              <w:bCs/>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433219E7" id="Text Box 1" o:spid="_x0000_s1027" type="#_x0000_t202" style="position:absolute;left:0;text-align:left;margin-left:20.8pt;margin-top:0;width:1in;height:18.25pt;z-index:25165670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" o:allowincell="f" fillcolor="#4f81bd [3204]" stroked="f">
              <v:textbox style="mso-fit-shape-to-text:t" inset=",0,,0">
                <w:txbxContent>
                  <w:p w14:paraId="6E7D0B14" w14:textId="123A0B88" w:rsidR="00AD4E0A" w:rsidRPr="00CD0E42" w:rsidRDefault="00AD4E0A" w:rsidP="003A7941">
                    <w:pPr>
                      <w:spacing w:before="0" w:after="0" w:line="240" w:lineRule="auto"/>
                      <w:rPr>
                        <w:rFonts w:ascii="Browallia New" w:hAnsi="Browallia New" w:cs="Browallia New"/>
                        <w:b/>
                        <w:bCs/>
                        <w:color w:val="FFFFFF" w:themeColor="background1"/>
                        <w:sz w:val="28"/>
                        <w:szCs w:val="28"/>
                      </w:rPr>
                    </w:pPr>
                    <w:r>
                      <w:rPr>
                        <w:rFonts w:ascii="Browallia New" w:hAnsi="Browallia New" w:cs="Browallia New"/>
                        <w:b/>
                        <w:bCs/>
                        <w:color w:val="FFFFFF" w:themeColor="background1"/>
                        <w:sz w:val="28"/>
                        <w:szCs w:val="28"/>
                      </w:rPr>
                      <w:t>Page</w:t>
                    </w:r>
                    <w:r>
                      <w:rPr>
                        <w:rFonts w:ascii="Browallia New" w:hAnsi="Browallia New" w:cs="Browallia New"/>
                        <w:b/>
                        <w:bCs/>
                        <w:color w:val="FFFFFF" w:themeColor="background1"/>
                        <w:sz w:val="28"/>
                        <w:szCs w:val="28"/>
                        <w:cs/>
                      </w:rPr>
                      <w:t xml:space="preserve"> </w:t>
                    </w:r>
                    <w:r w:rsidRPr="00CD0E42">
                      <w:rPr>
                        <w:rFonts w:ascii="Browallia New" w:hAnsi="Browallia New" w:cs="Browallia New"/>
                        <w:b/>
                        <w:bCs/>
                        <w:color w:val="FFFFFF" w:themeColor="background1"/>
                        <w:sz w:val="28"/>
                        <w:szCs w:val="28"/>
                      </w:rPr>
                      <w:fldChar w:fldCharType="begin"/>
                    </w:r>
                    <w:r w:rsidRPr="00CD0E42">
                      <w:rPr>
                        <w:rFonts w:ascii="Browallia New" w:hAnsi="Browallia New" w:cs="Browallia New"/>
                        <w:b/>
                        <w:bCs/>
                        <w:color w:val="FFFFFF" w:themeColor="background1"/>
                        <w:sz w:val="28"/>
                        <w:szCs w:val="28"/>
                      </w:rPr>
                      <w:instrText xml:space="preserve"> PAGE   \</w:instrText>
                    </w:r>
                    <w:r w:rsidRPr="00CD0E42">
                      <w:rPr>
                        <w:rFonts w:ascii="Browallia New" w:hAnsi="Browallia New" w:cs="Browallia New"/>
                        <w:b/>
                        <w:bCs/>
                        <w:color w:val="FFFFFF" w:themeColor="background1"/>
                        <w:sz w:val="28"/>
                        <w:szCs w:val="28"/>
                        <w:cs/>
                      </w:rPr>
                      <w:instrText xml:space="preserve">* </w:instrText>
                    </w:r>
                    <w:r w:rsidRPr="00CD0E42">
                      <w:rPr>
                        <w:rFonts w:ascii="Browallia New" w:hAnsi="Browallia New" w:cs="Browallia New"/>
                        <w:b/>
                        <w:bCs/>
                        <w:color w:val="FFFFFF" w:themeColor="background1"/>
                        <w:sz w:val="28"/>
                        <w:szCs w:val="28"/>
                      </w:rPr>
                      <w:instrText xml:space="preserve">MERGEFORMAT </w:instrText>
                    </w:r>
                    <w:r w:rsidRPr="00CD0E42">
                      <w:rPr>
                        <w:rFonts w:ascii="Browallia New" w:hAnsi="Browallia New" w:cs="Browallia New"/>
                        <w:b/>
                        <w:bCs/>
                        <w:color w:val="FFFFFF" w:themeColor="background1"/>
                        <w:sz w:val="28"/>
                        <w:szCs w:val="28"/>
                      </w:rPr>
                      <w:fldChar w:fldCharType="separate"/>
                    </w:r>
                    <w:r>
                      <w:rPr>
                        <w:rFonts w:ascii="Browallia New" w:hAnsi="Browallia New" w:cs="Browallia New"/>
                        <w:b/>
                        <w:bCs/>
                        <w:noProof/>
                        <w:color w:val="FFFFFF" w:themeColor="background1"/>
                        <w:sz w:val="28"/>
                        <w:szCs w:val="28"/>
                      </w:rPr>
                      <w:t>29</w:t>
                    </w:r>
                    <w:r w:rsidRPr="00CD0E42">
                      <w:rPr>
                        <w:rFonts w:ascii="Browallia New" w:hAnsi="Browallia New" w:cs="Browallia New"/>
                        <w:b/>
                        <w:bCs/>
                        <w:color w:val="FFFFFF" w:themeColor="background1"/>
                        <w:sz w:val="28"/>
                        <w:szCs w:val="28"/>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418F9"/>
    <w:multiLevelType w:val="multilevel"/>
    <w:tmpl w:val="7174FF22"/>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814252D"/>
    <w:multiLevelType w:val="multilevel"/>
    <w:tmpl w:val="30D0272C"/>
    <w:lvl w:ilvl="0">
      <w:start w:val="1"/>
      <w:numFmt w:val="decimal"/>
      <w:lvlText w:val="%1."/>
      <w:lvlJc w:val="left"/>
      <w:pPr>
        <w:ind w:left="360" w:hanging="360"/>
      </w:pPr>
      <w:rPr>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BA744C9"/>
    <w:multiLevelType w:val="multilevel"/>
    <w:tmpl w:val="14903CBC"/>
    <w:lvl w:ilvl="0">
      <w:start w:val="5"/>
      <w:numFmt w:val="decimal"/>
      <w:lvlText w:val="%1"/>
      <w:lvlJc w:val="left"/>
      <w:pPr>
        <w:ind w:left="550" w:hanging="550"/>
      </w:pPr>
      <w:rPr>
        <w:rFonts w:hint="default"/>
      </w:rPr>
    </w:lvl>
    <w:lvl w:ilvl="1">
      <w:start w:val="1"/>
      <w:numFmt w:val="decimal"/>
      <w:lvlText w:val="%1.%2"/>
      <w:lvlJc w:val="left"/>
      <w:pPr>
        <w:ind w:left="683" w:hanging="550"/>
      </w:pPr>
      <w:rPr>
        <w:rFonts w:hint="default"/>
      </w:rPr>
    </w:lvl>
    <w:lvl w:ilvl="2">
      <w:start w:val="4"/>
      <w:numFmt w:val="decimal"/>
      <w:lvlText w:val="%1.%2.%3"/>
      <w:lvlJc w:val="left"/>
      <w:pPr>
        <w:ind w:left="986" w:hanging="720"/>
      </w:pPr>
      <w:rPr>
        <w:rFonts w:hint="default"/>
      </w:rPr>
    </w:lvl>
    <w:lvl w:ilvl="3">
      <w:start w:val="1"/>
      <w:numFmt w:val="decimal"/>
      <w:lvlText w:val="%1.%2.%3.%4"/>
      <w:lvlJc w:val="left"/>
      <w:pPr>
        <w:ind w:left="1119" w:hanging="720"/>
      </w:pPr>
      <w:rPr>
        <w:rFonts w:hint="default"/>
      </w:rPr>
    </w:lvl>
    <w:lvl w:ilvl="4">
      <w:start w:val="1"/>
      <w:numFmt w:val="decimal"/>
      <w:lvlText w:val="%1.%2.%3.%4.%5"/>
      <w:lvlJc w:val="left"/>
      <w:pPr>
        <w:ind w:left="1252" w:hanging="720"/>
      </w:pPr>
      <w:rPr>
        <w:rFonts w:hint="default"/>
      </w:rPr>
    </w:lvl>
    <w:lvl w:ilvl="5">
      <w:start w:val="1"/>
      <w:numFmt w:val="decimal"/>
      <w:lvlText w:val="%1.%2.%3.%4.%5.%6"/>
      <w:lvlJc w:val="left"/>
      <w:pPr>
        <w:ind w:left="1745" w:hanging="1080"/>
      </w:pPr>
      <w:rPr>
        <w:rFonts w:hint="default"/>
      </w:rPr>
    </w:lvl>
    <w:lvl w:ilvl="6">
      <w:start w:val="1"/>
      <w:numFmt w:val="decimal"/>
      <w:lvlText w:val="%1.%2.%3.%4.%5.%6.%7"/>
      <w:lvlJc w:val="left"/>
      <w:pPr>
        <w:ind w:left="1878" w:hanging="1080"/>
      </w:pPr>
      <w:rPr>
        <w:rFonts w:hint="default"/>
      </w:rPr>
    </w:lvl>
    <w:lvl w:ilvl="7">
      <w:start w:val="1"/>
      <w:numFmt w:val="decimal"/>
      <w:lvlText w:val="%1.%2.%3.%4.%5.%6.%7.%8"/>
      <w:lvlJc w:val="left"/>
      <w:pPr>
        <w:ind w:left="2371" w:hanging="1440"/>
      </w:pPr>
      <w:rPr>
        <w:rFonts w:hint="default"/>
      </w:rPr>
    </w:lvl>
    <w:lvl w:ilvl="8">
      <w:start w:val="1"/>
      <w:numFmt w:val="decimal"/>
      <w:lvlText w:val="%1.%2.%3.%4.%5.%6.%7.%8.%9"/>
      <w:lvlJc w:val="left"/>
      <w:pPr>
        <w:ind w:left="2504" w:hanging="1440"/>
      </w:pPr>
      <w:rPr>
        <w:rFonts w:hint="default"/>
      </w:rPr>
    </w:lvl>
  </w:abstractNum>
  <w:abstractNum w:abstractNumId="3" w15:restartNumberingAfterBreak="0">
    <w:nsid w:val="109425FA"/>
    <w:multiLevelType w:val="hybridMultilevel"/>
    <w:tmpl w:val="EEFA9D08"/>
    <w:lvl w:ilvl="0" w:tplc="E0801334">
      <w:start w:val="4"/>
      <w:numFmt w:val="bullet"/>
      <w:lvlText w:val="-"/>
      <w:lvlJc w:val="left"/>
      <w:pPr>
        <w:ind w:left="720" w:hanging="360"/>
      </w:pPr>
      <w:rPr>
        <w:rFonts w:ascii="TH SarabunPSK" w:eastAsia="Calibri" w:hAnsi="TH SarabunPSK" w:cs="TH SarabunPSK"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533472"/>
    <w:multiLevelType w:val="hybridMultilevel"/>
    <w:tmpl w:val="5EA2E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774D53"/>
    <w:multiLevelType w:val="hybridMultilevel"/>
    <w:tmpl w:val="81F29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B04717"/>
    <w:multiLevelType w:val="multilevel"/>
    <w:tmpl w:val="0DC6A9FC"/>
    <w:lvl w:ilvl="0">
      <w:start w:val="5"/>
      <w:numFmt w:val="decimal"/>
      <w:lvlText w:val="%1"/>
      <w:lvlJc w:val="left"/>
      <w:pPr>
        <w:ind w:left="400" w:hanging="400"/>
      </w:pPr>
      <w:rPr>
        <w:rFonts w:hint="default"/>
      </w:rPr>
    </w:lvl>
    <w:lvl w:ilvl="1">
      <w:start w:val="1"/>
      <w:numFmt w:val="decimal"/>
      <w:lvlText w:val="%1.%2"/>
      <w:lvlJc w:val="left"/>
      <w:pPr>
        <w:ind w:left="580" w:hanging="4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7" w15:restartNumberingAfterBreak="0">
    <w:nsid w:val="28A043C8"/>
    <w:multiLevelType w:val="multilevel"/>
    <w:tmpl w:val="D806F738"/>
    <w:lvl w:ilvl="0">
      <w:start w:val="2"/>
      <w:numFmt w:val="decimal"/>
      <w:lvlText w:val="%1."/>
      <w:lvlJc w:val="left"/>
      <w:pPr>
        <w:ind w:left="360" w:hanging="360"/>
      </w:pPr>
      <w:rPr>
        <w:rFonts w:hint="default"/>
        <w:b w:val="0"/>
        <w:bCs w:val="0"/>
        <w:i w:val="0"/>
        <w:iCs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E890A0F"/>
    <w:multiLevelType w:val="hybridMultilevel"/>
    <w:tmpl w:val="745209C0"/>
    <w:lvl w:ilvl="0" w:tplc="B0A8B17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CB5DA1"/>
    <w:multiLevelType w:val="hybridMultilevel"/>
    <w:tmpl w:val="D2244CBE"/>
    <w:lvl w:ilvl="0" w:tplc="F528C570">
      <w:numFmt w:val="bullet"/>
      <w:lvlText w:val="-"/>
      <w:lvlJc w:val="left"/>
      <w:pPr>
        <w:ind w:left="720" w:hanging="360"/>
      </w:pPr>
      <w:rPr>
        <w:rFonts w:ascii="Browallia New" w:eastAsia="Tahoma"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FA1933"/>
    <w:multiLevelType w:val="hybridMultilevel"/>
    <w:tmpl w:val="5C3AA3A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E852490"/>
    <w:multiLevelType w:val="hybridMultilevel"/>
    <w:tmpl w:val="C78E2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8031F4"/>
    <w:multiLevelType w:val="hybridMultilevel"/>
    <w:tmpl w:val="53E05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141BCF"/>
    <w:multiLevelType w:val="hybridMultilevel"/>
    <w:tmpl w:val="A06A6B0C"/>
    <w:lvl w:ilvl="0" w:tplc="E80804E2">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A16C62"/>
    <w:multiLevelType w:val="hybridMultilevel"/>
    <w:tmpl w:val="75E67276"/>
    <w:lvl w:ilvl="0" w:tplc="6B0C3062">
      <w:start w:val="1"/>
      <w:numFmt w:val="decimal"/>
      <w:lvlText w:val="%1."/>
      <w:lvlJc w:val="left"/>
      <w:pPr>
        <w:ind w:left="720" w:hanging="360"/>
      </w:pPr>
      <w:rPr>
        <w:rFonts w:eastAsia="Tahoma"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7567CA"/>
    <w:multiLevelType w:val="hybridMultilevel"/>
    <w:tmpl w:val="E626EBA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E09004A"/>
    <w:multiLevelType w:val="hybridMultilevel"/>
    <w:tmpl w:val="10E2E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EF7732"/>
    <w:multiLevelType w:val="hybridMultilevel"/>
    <w:tmpl w:val="020CFDF4"/>
    <w:lvl w:ilvl="0" w:tplc="2034C534">
      <w:numFmt w:val="bullet"/>
      <w:lvlText w:val="-"/>
      <w:lvlJc w:val="left"/>
      <w:pPr>
        <w:ind w:left="717" w:hanging="360"/>
      </w:pPr>
      <w:rPr>
        <w:rFonts w:ascii="Browallia New" w:eastAsia="Tahoma" w:hAnsi="Browallia New" w:cs="Browallia New"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8" w15:restartNumberingAfterBreak="0">
    <w:nsid w:val="5912471A"/>
    <w:multiLevelType w:val="hybridMultilevel"/>
    <w:tmpl w:val="12BAD2B0"/>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A1352E6"/>
    <w:multiLevelType w:val="hybridMultilevel"/>
    <w:tmpl w:val="2E804E2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15:restartNumberingAfterBreak="0">
    <w:nsid w:val="62D6009F"/>
    <w:multiLevelType w:val="hybridMultilevel"/>
    <w:tmpl w:val="FAA2A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545EA7"/>
    <w:multiLevelType w:val="hybridMultilevel"/>
    <w:tmpl w:val="10026346"/>
    <w:lvl w:ilvl="0" w:tplc="04090005">
      <w:start w:val="1"/>
      <w:numFmt w:val="bullet"/>
      <w:lvlText w:val=""/>
      <w:lvlJc w:val="left"/>
      <w:pPr>
        <w:ind w:left="1077" w:hanging="360"/>
      </w:pPr>
      <w:rPr>
        <w:rFonts w:ascii="Wingdings" w:hAnsi="Wingdings"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2" w15:restartNumberingAfterBreak="0">
    <w:nsid w:val="64473E1D"/>
    <w:multiLevelType w:val="hybridMultilevel"/>
    <w:tmpl w:val="B010C44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7805D6B"/>
    <w:multiLevelType w:val="hybridMultilevel"/>
    <w:tmpl w:val="75282502"/>
    <w:lvl w:ilvl="0" w:tplc="BD702C08">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24" w15:restartNumberingAfterBreak="0">
    <w:nsid w:val="6AC00A91"/>
    <w:multiLevelType w:val="hybridMultilevel"/>
    <w:tmpl w:val="37B81A74"/>
    <w:lvl w:ilvl="0" w:tplc="8FDC59AA">
      <w:start w:val="6"/>
      <w:numFmt w:val="bullet"/>
      <w:lvlText w:val="-"/>
      <w:lvlJc w:val="left"/>
      <w:pPr>
        <w:ind w:left="1800" w:hanging="360"/>
      </w:pPr>
      <w:rPr>
        <w:rFonts w:ascii="Browallia New" w:eastAsia="Calibri" w:hAnsi="Browallia New" w:cs="Browallia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D7314DD"/>
    <w:multiLevelType w:val="hybridMultilevel"/>
    <w:tmpl w:val="64463D68"/>
    <w:lvl w:ilvl="0" w:tplc="192AA650">
      <w:start w:val="20"/>
      <w:numFmt w:val="bullet"/>
      <w:lvlText w:val="-"/>
      <w:lvlJc w:val="left"/>
      <w:pPr>
        <w:ind w:left="630" w:hanging="360"/>
      </w:pPr>
      <w:rPr>
        <w:rFonts w:ascii="Browallia New" w:eastAsia="Calibri" w:hAnsi="Browallia New" w:cs="Browallia New"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 w15:restartNumberingAfterBreak="0">
    <w:nsid w:val="6FC349BF"/>
    <w:multiLevelType w:val="hybridMultilevel"/>
    <w:tmpl w:val="EF94B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087F6C"/>
    <w:multiLevelType w:val="multilevel"/>
    <w:tmpl w:val="35149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65E56B0"/>
    <w:multiLevelType w:val="hybridMultilevel"/>
    <w:tmpl w:val="038C7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E9188C"/>
    <w:multiLevelType w:val="hybridMultilevel"/>
    <w:tmpl w:val="D71271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14"/>
  </w:num>
  <w:num w:numId="4">
    <w:abstractNumId w:val="6"/>
  </w:num>
  <w:num w:numId="5">
    <w:abstractNumId w:val="11"/>
  </w:num>
  <w:num w:numId="6">
    <w:abstractNumId w:val="2"/>
  </w:num>
  <w:num w:numId="7">
    <w:abstractNumId w:val="8"/>
  </w:num>
  <w:num w:numId="8">
    <w:abstractNumId w:val="21"/>
  </w:num>
  <w:num w:numId="9">
    <w:abstractNumId w:val="19"/>
  </w:num>
  <w:num w:numId="10">
    <w:abstractNumId w:val="13"/>
  </w:num>
  <w:num w:numId="11">
    <w:abstractNumId w:val="22"/>
  </w:num>
  <w:num w:numId="12">
    <w:abstractNumId w:val="4"/>
  </w:num>
  <w:num w:numId="13">
    <w:abstractNumId w:val="20"/>
  </w:num>
  <w:num w:numId="14">
    <w:abstractNumId w:val="10"/>
  </w:num>
  <w:num w:numId="15">
    <w:abstractNumId w:val="23"/>
  </w:num>
  <w:num w:numId="16">
    <w:abstractNumId w:val="15"/>
  </w:num>
  <w:num w:numId="17">
    <w:abstractNumId w:val="12"/>
  </w:num>
  <w:num w:numId="18">
    <w:abstractNumId w:val="18"/>
  </w:num>
  <w:num w:numId="19">
    <w:abstractNumId w:val="3"/>
  </w:num>
  <w:num w:numId="20">
    <w:abstractNumId w:val="5"/>
  </w:num>
  <w:num w:numId="21">
    <w:abstractNumId w:val="17"/>
  </w:num>
  <w:num w:numId="22">
    <w:abstractNumId w:val="9"/>
  </w:num>
  <w:num w:numId="23">
    <w:abstractNumId w:val="28"/>
  </w:num>
  <w:num w:numId="24">
    <w:abstractNumId w:val="16"/>
  </w:num>
  <w:num w:numId="25">
    <w:abstractNumId w:val="26"/>
  </w:num>
  <w:num w:numId="26">
    <w:abstractNumId w:val="24"/>
  </w:num>
  <w:num w:numId="27">
    <w:abstractNumId w:val="7"/>
  </w:num>
  <w:num w:numId="28">
    <w:abstractNumId w:val="25"/>
  </w:num>
  <w:num w:numId="29">
    <w:abstractNumId w:val="29"/>
  </w:num>
  <w:num w:numId="30">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saveSubsetFonts/>
  <w:proofState w:spelling="clean" w:grammar="clean"/>
  <w:defaultTabStop w:val="720"/>
  <w:drawingGridHorizontalSpacing w:val="160"/>
  <w:displayHorizontalDrawingGridEvery w:val="2"/>
  <w:characterSpacingControl w:val="doNotCompress"/>
  <w:hdrShapeDefaults>
    <o:shapedefaults v:ext="edit" spidmax="2050" fillcolor="white" strokecolor="#666">
      <v:fill color="white" color2="#999" focusposition="1" focussize="" focus="100%" type="gradient"/>
      <v:stroke color="#666" weight="1pt"/>
      <v:shadow on="t" type="perspective" color="#7f7f7f" opacity=".5" offset="1pt" offset2="-3pt"/>
    </o:shapedefaults>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rEwNjcxMTA3t7AwM7RQ0lEKTi0uzszPAykwNagFABkXToAtAAAA"/>
  </w:docVars>
  <w:rsids>
    <w:rsidRoot w:val="007F5516"/>
    <w:rsid w:val="00000F71"/>
    <w:rsid w:val="00001A1A"/>
    <w:rsid w:val="00002CCA"/>
    <w:rsid w:val="00002F18"/>
    <w:rsid w:val="00003AC6"/>
    <w:rsid w:val="00003E97"/>
    <w:rsid w:val="00004329"/>
    <w:rsid w:val="000045F6"/>
    <w:rsid w:val="00004885"/>
    <w:rsid w:val="000048E6"/>
    <w:rsid w:val="00004CC7"/>
    <w:rsid w:val="00005486"/>
    <w:rsid w:val="00005827"/>
    <w:rsid w:val="00005FA5"/>
    <w:rsid w:val="00006B4C"/>
    <w:rsid w:val="00006D53"/>
    <w:rsid w:val="000108DC"/>
    <w:rsid w:val="00011552"/>
    <w:rsid w:val="0001249B"/>
    <w:rsid w:val="00012558"/>
    <w:rsid w:val="00012A14"/>
    <w:rsid w:val="00012B97"/>
    <w:rsid w:val="00013036"/>
    <w:rsid w:val="0001391C"/>
    <w:rsid w:val="0001392F"/>
    <w:rsid w:val="00015EBF"/>
    <w:rsid w:val="000209DD"/>
    <w:rsid w:val="00021353"/>
    <w:rsid w:val="00021BFA"/>
    <w:rsid w:val="00021CB9"/>
    <w:rsid w:val="00021F7E"/>
    <w:rsid w:val="00022194"/>
    <w:rsid w:val="00022736"/>
    <w:rsid w:val="00022EDB"/>
    <w:rsid w:val="00022EDC"/>
    <w:rsid w:val="00023485"/>
    <w:rsid w:val="000234D6"/>
    <w:rsid w:val="00023667"/>
    <w:rsid w:val="00023771"/>
    <w:rsid w:val="0002405E"/>
    <w:rsid w:val="000242CA"/>
    <w:rsid w:val="000248B8"/>
    <w:rsid w:val="00024AB4"/>
    <w:rsid w:val="00025371"/>
    <w:rsid w:val="00026AA4"/>
    <w:rsid w:val="00026B4F"/>
    <w:rsid w:val="000271BC"/>
    <w:rsid w:val="000276FE"/>
    <w:rsid w:val="00030999"/>
    <w:rsid w:val="00030C6F"/>
    <w:rsid w:val="0003204E"/>
    <w:rsid w:val="00032321"/>
    <w:rsid w:val="000331E4"/>
    <w:rsid w:val="00033F53"/>
    <w:rsid w:val="000345BA"/>
    <w:rsid w:val="00034830"/>
    <w:rsid w:val="00034C0C"/>
    <w:rsid w:val="00034F96"/>
    <w:rsid w:val="000364EA"/>
    <w:rsid w:val="00036739"/>
    <w:rsid w:val="00036909"/>
    <w:rsid w:val="0003697F"/>
    <w:rsid w:val="000379C6"/>
    <w:rsid w:val="00037B6E"/>
    <w:rsid w:val="00037F1F"/>
    <w:rsid w:val="00040860"/>
    <w:rsid w:val="00040E25"/>
    <w:rsid w:val="00041050"/>
    <w:rsid w:val="000417FD"/>
    <w:rsid w:val="00041C9C"/>
    <w:rsid w:val="00041E6A"/>
    <w:rsid w:val="00042174"/>
    <w:rsid w:val="00042215"/>
    <w:rsid w:val="00043212"/>
    <w:rsid w:val="00045055"/>
    <w:rsid w:val="00045309"/>
    <w:rsid w:val="00045A01"/>
    <w:rsid w:val="00045F97"/>
    <w:rsid w:val="000461B8"/>
    <w:rsid w:val="0004660E"/>
    <w:rsid w:val="000468AD"/>
    <w:rsid w:val="000469C2"/>
    <w:rsid w:val="00046BCD"/>
    <w:rsid w:val="00046DEC"/>
    <w:rsid w:val="000471EF"/>
    <w:rsid w:val="00047760"/>
    <w:rsid w:val="00047964"/>
    <w:rsid w:val="00047D64"/>
    <w:rsid w:val="00047F00"/>
    <w:rsid w:val="0005050C"/>
    <w:rsid w:val="000505C1"/>
    <w:rsid w:val="00050605"/>
    <w:rsid w:val="00050AF5"/>
    <w:rsid w:val="00051D57"/>
    <w:rsid w:val="00052EDE"/>
    <w:rsid w:val="0005369B"/>
    <w:rsid w:val="000540DF"/>
    <w:rsid w:val="000549F9"/>
    <w:rsid w:val="00054F3C"/>
    <w:rsid w:val="00055985"/>
    <w:rsid w:val="00055E24"/>
    <w:rsid w:val="000573B3"/>
    <w:rsid w:val="00057454"/>
    <w:rsid w:val="00057BD5"/>
    <w:rsid w:val="0006036C"/>
    <w:rsid w:val="00060BAE"/>
    <w:rsid w:val="00060F73"/>
    <w:rsid w:val="00061BB9"/>
    <w:rsid w:val="00063464"/>
    <w:rsid w:val="00064D55"/>
    <w:rsid w:val="00064F03"/>
    <w:rsid w:val="00065105"/>
    <w:rsid w:val="00065D7B"/>
    <w:rsid w:val="000663EC"/>
    <w:rsid w:val="00067665"/>
    <w:rsid w:val="0007006F"/>
    <w:rsid w:val="000709B1"/>
    <w:rsid w:val="00070E60"/>
    <w:rsid w:val="00070F48"/>
    <w:rsid w:val="00071761"/>
    <w:rsid w:val="00072566"/>
    <w:rsid w:val="00074227"/>
    <w:rsid w:val="00076396"/>
    <w:rsid w:val="000768BC"/>
    <w:rsid w:val="00076D68"/>
    <w:rsid w:val="00076FA0"/>
    <w:rsid w:val="000813E6"/>
    <w:rsid w:val="00081AAD"/>
    <w:rsid w:val="00082D4F"/>
    <w:rsid w:val="00082DBA"/>
    <w:rsid w:val="000837D7"/>
    <w:rsid w:val="0008447D"/>
    <w:rsid w:val="00084D45"/>
    <w:rsid w:val="00085DA4"/>
    <w:rsid w:val="0008673A"/>
    <w:rsid w:val="00087516"/>
    <w:rsid w:val="000877E8"/>
    <w:rsid w:val="0008790F"/>
    <w:rsid w:val="000905D1"/>
    <w:rsid w:val="000906FB"/>
    <w:rsid w:val="00090F1F"/>
    <w:rsid w:val="000911C8"/>
    <w:rsid w:val="000915EC"/>
    <w:rsid w:val="00091C58"/>
    <w:rsid w:val="00092E9F"/>
    <w:rsid w:val="00092FB1"/>
    <w:rsid w:val="000936FC"/>
    <w:rsid w:val="00093DC4"/>
    <w:rsid w:val="000949A6"/>
    <w:rsid w:val="00094A18"/>
    <w:rsid w:val="00094E1C"/>
    <w:rsid w:val="0009527E"/>
    <w:rsid w:val="000952A0"/>
    <w:rsid w:val="00095BAA"/>
    <w:rsid w:val="00095CC0"/>
    <w:rsid w:val="00096C05"/>
    <w:rsid w:val="00096C96"/>
    <w:rsid w:val="00096DDF"/>
    <w:rsid w:val="00097591"/>
    <w:rsid w:val="00097DC7"/>
    <w:rsid w:val="00097ECE"/>
    <w:rsid w:val="000A03A9"/>
    <w:rsid w:val="000A055D"/>
    <w:rsid w:val="000A09E0"/>
    <w:rsid w:val="000A145D"/>
    <w:rsid w:val="000A1914"/>
    <w:rsid w:val="000A1A92"/>
    <w:rsid w:val="000A1EDC"/>
    <w:rsid w:val="000A2425"/>
    <w:rsid w:val="000A2457"/>
    <w:rsid w:val="000A2676"/>
    <w:rsid w:val="000A26E4"/>
    <w:rsid w:val="000A3919"/>
    <w:rsid w:val="000A3C52"/>
    <w:rsid w:val="000B0480"/>
    <w:rsid w:val="000B0562"/>
    <w:rsid w:val="000B0AC1"/>
    <w:rsid w:val="000B1967"/>
    <w:rsid w:val="000B1B5F"/>
    <w:rsid w:val="000B2003"/>
    <w:rsid w:val="000B4798"/>
    <w:rsid w:val="000B4C1C"/>
    <w:rsid w:val="000B4E56"/>
    <w:rsid w:val="000B56C9"/>
    <w:rsid w:val="000B786B"/>
    <w:rsid w:val="000C04FF"/>
    <w:rsid w:val="000C106B"/>
    <w:rsid w:val="000C1816"/>
    <w:rsid w:val="000C1E64"/>
    <w:rsid w:val="000C1EAD"/>
    <w:rsid w:val="000C20E8"/>
    <w:rsid w:val="000C3A32"/>
    <w:rsid w:val="000C46A9"/>
    <w:rsid w:val="000C49E1"/>
    <w:rsid w:val="000C52EF"/>
    <w:rsid w:val="000C5624"/>
    <w:rsid w:val="000C62C0"/>
    <w:rsid w:val="000C7A22"/>
    <w:rsid w:val="000D0666"/>
    <w:rsid w:val="000D08F4"/>
    <w:rsid w:val="000D2385"/>
    <w:rsid w:val="000D297E"/>
    <w:rsid w:val="000D29C8"/>
    <w:rsid w:val="000D2DB3"/>
    <w:rsid w:val="000D2E05"/>
    <w:rsid w:val="000D3FF6"/>
    <w:rsid w:val="000D4144"/>
    <w:rsid w:val="000D4473"/>
    <w:rsid w:val="000D4F3D"/>
    <w:rsid w:val="000D61E5"/>
    <w:rsid w:val="000D64A0"/>
    <w:rsid w:val="000D682F"/>
    <w:rsid w:val="000D6E53"/>
    <w:rsid w:val="000D74B9"/>
    <w:rsid w:val="000D777C"/>
    <w:rsid w:val="000D79EC"/>
    <w:rsid w:val="000D7BD8"/>
    <w:rsid w:val="000D7D5C"/>
    <w:rsid w:val="000E00ED"/>
    <w:rsid w:val="000E0AAA"/>
    <w:rsid w:val="000E0B04"/>
    <w:rsid w:val="000E1D79"/>
    <w:rsid w:val="000E1F5B"/>
    <w:rsid w:val="000E20AD"/>
    <w:rsid w:val="000E2482"/>
    <w:rsid w:val="000E41C8"/>
    <w:rsid w:val="000E4687"/>
    <w:rsid w:val="000E473C"/>
    <w:rsid w:val="000E49C9"/>
    <w:rsid w:val="000E4A86"/>
    <w:rsid w:val="000E4AF4"/>
    <w:rsid w:val="000E5E2F"/>
    <w:rsid w:val="000E6943"/>
    <w:rsid w:val="000E6994"/>
    <w:rsid w:val="000E6ADE"/>
    <w:rsid w:val="000E6BB4"/>
    <w:rsid w:val="000E73A8"/>
    <w:rsid w:val="000E7656"/>
    <w:rsid w:val="000E7A66"/>
    <w:rsid w:val="000E7BD9"/>
    <w:rsid w:val="000E7D49"/>
    <w:rsid w:val="000E7D80"/>
    <w:rsid w:val="000F065B"/>
    <w:rsid w:val="000F07D7"/>
    <w:rsid w:val="000F07F2"/>
    <w:rsid w:val="000F0F57"/>
    <w:rsid w:val="000F1187"/>
    <w:rsid w:val="000F19BE"/>
    <w:rsid w:val="000F1FBB"/>
    <w:rsid w:val="000F2D44"/>
    <w:rsid w:val="000F4125"/>
    <w:rsid w:val="000F525E"/>
    <w:rsid w:val="000F5A29"/>
    <w:rsid w:val="000F5CFA"/>
    <w:rsid w:val="000F6529"/>
    <w:rsid w:val="000F6722"/>
    <w:rsid w:val="000F6B24"/>
    <w:rsid w:val="000F6BEE"/>
    <w:rsid w:val="00100C9C"/>
    <w:rsid w:val="001027C8"/>
    <w:rsid w:val="00102B67"/>
    <w:rsid w:val="00102F32"/>
    <w:rsid w:val="0010313C"/>
    <w:rsid w:val="001040BF"/>
    <w:rsid w:val="001055D0"/>
    <w:rsid w:val="001062E7"/>
    <w:rsid w:val="00106704"/>
    <w:rsid w:val="00110282"/>
    <w:rsid w:val="001102AD"/>
    <w:rsid w:val="00110F72"/>
    <w:rsid w:val="0011108E"/>
    <w:rsid w:val="001110C1"/>
    <w:rsid w:val="00113353"/>
    <w:rsid w:val="00113551"/>
    <w:rsid w:val="00113EC9"/>
    <w:rsid w:val="001153E5"/>
    <w:rsid w:val="00115583"/>
    <w:rsid w:val="001155B9"/>
    <w:rsid w:val="0011563D"/>
    <w:rsid w:val="00116E8F"/>
    <w:rsid w:val="001171C9"/>
    <w:rsid w:val="00117D3F"/>
    <w:rsid w:val="00117DC8"/>
    <w:rsid w:val="00120D9B"/>
    <w:rsid w:val="00121D0E"/>
    <w:rsid w:val="00121DB0"/>
    <w:rsid w:val="00122407"/>
    <w:rsid w:val="00122EBD"/>
    <w:rsid w:val="00122FE4"/>
    <w:rsid w:val="00123146"/>
    <w:rsid w:val="001234A9"/>
    <w:rsid w:val="00123E24"/>
    <w:rsid w:val="00124031"/>
    <w:rsid w:val="0012414F"/>
    <w:rsid w:val="00124491"/>
    <w:rsid w:val="0012483E"/>
    <w:rsid w:val="0012488A"/>
    <w:rsid w:val="00125668"/>
    <w:rsid w:val="00125A53"/>
    <w:rsid w:val="00125B06"/>
    <w:rsid w:val="001260DB"/>
    <w:rsid w:val="00126B11"/>
    <w:rsid w:val="00126C15"/>
    <w:rsid w:val="00126CCB"/>
    <w:rsid w:val="00127084"/>
    <w:rsid w:val="00130007"/>
    <w:rsid w:val="00131339"/>
    <w:rsid w:val="0013189D"/>
    <w:rsid w:val="00131946"/>
    <w:rsid w:val="00131A47"/>
    <w:rsid w:val="001325E7"/>
    <w:rsid w:val="0013326C"/>
    <w:rsid w:val="001338FE"/>
    <w:rsid w:val="0013393B"/>
    <w:rsid w:val="00133A5D"/>
    <w:rsid w:val="00134710"/>
    <w:rsid w:val="00134A79"/>
    <w:rsid w:val="00134B56"/>
    <w:rsid w:val="00134F00"/>
    <w:rsid w:val="00135274"/>
    <w:rsid w:val="001359E2"/>
    <w:rsid w:val="00135A16"/>
    <w:rsid w:val="00136381"/>
    <w:rsid w:val="001376BD"/>
    <w:rsid w:val="00140174"/>
    <w:rsid w:val="001401CC"/>
    <w:rsid w:val="00140416"/>
    <w:rsid w:val="00141223"/>
    <w:rsid w:val="0014141D"/>
    <w:rsid w:val="00141A11"/>
    <w:rsid w:val="00141F4A"/>
    <w:rsid w:val="00141FE1"/>
    <w:rsid w:val="00142579"/>
    <w:rsid w:val="00142931"/>
    <w:rsid w:val="00143819"/>
    <w:rsid w:val="001438EA"/>
    <w:rsid w:val="00143D9F"/>
    <w:rsid w:val="001441D1"/>
    <w:rsid w:val="001444A6"/>
    <w:rsid w:val="00145CB6"/>
    <w:rsid w:val="0014602A"/>
    <w:rsid w:val="00147AC3"/>
    <w:rsid w:val="00150028"/>
    <w:rsid w:val="00150478"/>
    <w:rsid w:val="00150A80"/>
    <w:rsid w:val="00150ACB"/>
    <w:rsid w:val="00150D83"/>
    <w:rsid w:val="00151AD0"/>
    <w:rsid w:val="00151F6B"/>
    <w:rsid w:val="001521FD"/>
    <w:rsid w:val="00152216"/>
    <w:rsid w:val="001533B5"/>
    <w:rsid w:val="001539A6"/>
    <w:rsid w:val="00154005"/>
    <w:rsid w:val="0015440F"/>
    <w:rsid w:val="00156301"/>
    <w:rsid w:val="00156724"/>
    <w:rsid w:val="001601DC"/>
    <w:rsid w:val="00160300"/>
    <w:rsid w:val="00160F82"/>
    <w:rsid w:val="001628C6"/>
    <w:rsid w:val="00162A1A"/>
    <w:rsid w:val="00162BCD"/>
    <w:rsid w:val="00162E25"/>
    <w:rsid w:val="001636E9"/>
    <w:rsid w:val="00163933"/>
    <w:rsid w:val="00164B7E"/>
    <w:rsid w:val="00165CF1"/>
    <w:rsid w:val="0016605E"/>
    <w:rsid w:val="001663D2"/>
    <w:rsid w:val="001725C7"/>
    <w:rsid w:val="001736C0"/>
    <w:rsid w:val="00173711"/>
    <w:rsid w:val="00173B3D"/>
    <w:rsid w:val="001743B1"/>
    <w:rsid w:val="0017451A"/>
    <w:rsid w:val="001745E1"/>
    <w:rsid w:val="00177E5A"/>
    <w:rsid w:val="0018082E"/>
    <w:rsid w:val="0018181F"/>
    <w:rsid w:val="0018224C"/>
    <w:rsid w:val="0018259C"/>
    <w:rsid w:val="00182D12"/>
    <w:rsid w:val="00182EC9"/>
    <w:rsid w:val="00182EEB"/>
    <w:rsid w:val="001833EB"/>
    <w:rsid w:val="001839CC"/>
    <w:rsid w:val="00184859"/>
    <w:rsid w:val="00184ABE"/>
    <w:rsid w:val="00185381"/>
    <w:rsid w:val="00186119"/>
    <w:rsid w:val="001865C0"/>
    <w:rsid w:val="00186C9A"/>
    <w:rsid w:val="001878DA"/>
    <w:rsid w:val="001879A5"/>
    <w:rsid w:val="00187AA7"/>
    <w:rsid w:val="00187B2F"/>
    <w:rsid w:val="001905D0"/>
    <w:rsid w:val="00190F32"/>
    <w:rsid w:val="00191B07"/>
    <w:rsid w:val="00191BE2"/>
    <w:rsid w:val="00191E02"/>
    <w:rsid w:val="00191EDC"/>
    <w:rsid w:val="00192102"/>
    <w:rsid w:val="00192F6F"/>
    <w:rsid w:val="00194E75"/>
    <w:rsid w:val="0019500B"/>
    <w:rsid w:val="00195036"/>
    <w:rsid w:val="001952C7"/>
    <w:rsid w:val="00195DA3"/>
    <w:rsid w:val="00195E22"/>
    <w:rsid w:val="00196730"/>
    <w:rsid w:val="00196D14"/>
    <w:rsid w:val="0019791F"/>
    <w:rsid w:val="001A02DA"/>
    <w:rsid w:val="001A0EC6"/>
    <w:rsid w:val="001A0F6F"/>
    <w:rsid w:val="001A10D9"/>
    <w:rsid w:val="001A194D"/>
    <w:rsid w:val="001A1C90"/>
    <w:rsid w:val="001A2416"/>
    <w:rsid w:val="001A2721"/>
    <w:rsid w:val="001A2C23"/>
    <w:rsid w:val="001A2F48"/>
    <w:rsid w:val="001A2F66"/>
    <w:rsid w:val="001A33E1"/>
    <w:rsid w:val="001A353A"/>
    <w:rsid w:val="001A4512"/>
    <w:rsid w:val="001A48CF"/>
    <w:rsid w:val="001A4997"/>
    <w:rsid w:val="001A6631"/>
    <w:rsid w:val="001A66EC"/>
    <w:rsid w:val="001A6759"/>
    <w:rsid w:val="001A7279"/>
    <w:rsid w:val="001A72DF"/>
    <w:rsid w:val="001B00B3"/>
    <w:rsid w:val="001B0311"/>
    <w:rsid w:val="001B06B3"/>
    <w:rsid w:val="001B0848"/>
    <w:rsid w:val="001B0DFE"/>
    <w:rsid w:val="001B1E1B"/>
    <w:rsid w:val="001B4123"/>
    <w:rsid w:val="001B4523"/>
    <w:rsid w:val="001B4624"/>
    <w:rsid w:val="001B4CBE"/>
    <w:rsid w:val="001B6046"/>
    <w:rsid w:val="001B6354"/>
    <w:rsid w:val="001B6464"/>
    <w:rsid w:val="001B6806"/>
    <w:rsid w:val="001B759C"/>
    <w:rsid w:val="001B77F5"/>
    <w:rsid w:val="001C203A"/>
    <w:rsid w:val="001C258C"/>
    <w:rsid w:val="001C2B12"/>
    <w:rsid w:val="001C2B5F"/>
    <w:rsid w:val="001C3BDC"/>
    <w:rsid w:val="001C4C0E"/>
    <w:rsid w:val="001C4C19"/>
    <w:rsid w:val="001C5170"/>
    <w:rsid w:val="001C5FA6"/>
    <w:rsid w:val="001C77BD"/>
    <w:rsid w:val="001C7C31"/>
    <w:rsid w:val="001D071E"/>
    <w:rsid w:val="001D0B5B"/>
    <w:rsid w:val="001D1064"/>
    <w:rsid w:val="001D13A9"/>
    <w:rsid w:val="001D1D8F"/>
    <w:rsid w:val="001D211E"/>
    <w:rsid w:val="001D2CA0"/>
    <w:rsid w:val="001D49B5"/>
    <w:rsid w:val="001D5557"/>
    <w:rsid w:val="001D5F55"/>
    <w:rsid w:val="001D651A"/>
    <w:rsid w:val="001D681D"/>
    <w:rsid w:val="001D6B07"/>
    <w:rsid w:val="001D6B35"/>
    <w:rsid w:val="001D7FC0"/>
    <w:rsid w:val="001E11A6"/>
    <w:rsid w:val="001E18DD"/>
    <w:rsid w:val="001E1C37"/>
    <w:rsid w:val="001E1CA3"/>
    <w:rsid w:val="001E24A6"/>
    <w:rsid w:val="001E2A84"/>
    <w:rsid w:val="001E2DE1"/>
    <w:rsid w:val="001E40E2"/>
    <w:rsid w:val="001E421D"/>
    <w:rsid w:val="001E439E"/>
    <w:rsid w:val="001E4E14"/>
    <w:rsid w:val="001E5761"/>
    <w:rsid w:val="001E6824"/>
    <w:rsid w:val="001E6EB1"/>
    <w:rsid w:val="001E726E"/>
    <w:rsid w:val="001E74CF"/>
    <w:rsid w:val="001E7AD6"/>
    <w:rsid w:val="001E7F49"/>
    <w:rsid w:val="001F01DF"/>
    <w:rsid w:val="001F07B7"/>
    <w:rsid w:val="001F0B12"/>
    <w:rsid w:val="001F0D02"/>
    <w:rsid w:val="001F113B"/>
    <w:rsid w:val="001F15B7"/>
    <w:rsid w:val="001F19D5"/>
    <w:rsid w:val="001F1DCB"/>
    <w:rsid w:val="001F2EAD"/>
    <w:rsid w:val="001F4CD6"/>
    <w:rsid w:val="001F5A82"/>
    <w:rsid w:val="001F605C"/>
    <w:rsid w:val="001F6CD8"/>
    <w:rsid w:val="001F755E"/>
    <w:rsid w:val="002005F0"/>
    <w:rsid w:val="0020104A"/>
    <w:rsid w:val="00201C72"/>
    <w:rsid w:val="0020209C"/>
    <w:rsid w:val="00203298"/>
    <w:rsid w:val="00204340"/>
    <w:rsid w:val="002048AD"/>
    <w:rsid w:val="00204B2C"/>
    <w:rsid w:val="002057EE"/>
    <w:rsid w:val="00206B29"/>
    <w:rsid w:val="00207580"/>
    <w:rsid w:val="0020791E"/>
    <w:rsid w:val="00207CC1"/>
    <w:rsid w:val="00210AE5"/>
    <w:rsid w:val="00210BEB"/>
    <w:rsid w:val="00211226"/>
    <w:rsid w:val="00211EA2"/>
    <w:rsid w:val="00212B0F"/>
    <w:rsid w:val="00213A31"/>
    <w:rsid w:val="00213A7D"/>
    <w:rsid w:val="00213F7D"/>
    <w:rsid w:val="0021470E"/>
    <w:rsid w:val="00214C1D"/>
    <w:rsid w:val="002150BA"/>
    <w:rsid w:val="002158B8"/>
    <w:rsid w:val="00215C7A"/>
    <w:rsid w:val="00216283"/>
    <w:rsid w:val="002162D9"/>
    <w:rsid w:val="00216639"/>
    <w:rsid w:val="00216705"/>
    <w:rsid w:val="00217295"/>
    <w:rsid w:val="00217B14"/>
    <w:rsid w:val="00220ACD"/>
    <w:rsid w:val="00220DB4"/>
    <w:rsid w:val="00221D89"/>
    <w:rsid w:val="00222196"/>
    <w:rsid w:val="00223795"/>
    <w:rsid w:val="0022468D"/>
    <w:rsid w:val="00224716"/>
    <w:rsid w:val="00224950"/>
    <w:rsid w:val="002253C1"/>
    <w:rsid w:val="00225B0F"/>
    <w:rsid w:val="00226273"/>
    <w:rsid w:val="00226C8C"/>
    <w:rsid w:val="00226ECF"/>
    <w:rsid w:val="002275FE"/>
    <w:rsid w:val="00227CC4"/>
    <w:rsid w:val="002304DA"/>
    <w:rsid w:val="00231C51"/>
    <w:rsid w:val="00231C8E"/>
    <w:rsid w:val="00232347"/>
    <w:rsid w:val="002338BB"/>
    <w:rsid w:val="00233D70"/>
    <w:rsid w:val="0023424E"/>
    <w:rsid w:val="00234936"/>
    <w:rsid w:val="00235BDC"/>
    <w:rsid w:val="00236440"/>
    <w:rsid w:val="00236E4D"/>
    <w:rsid w:val="002374F7"/>
    <w:rsid w:val="0024036B"/>
    <w:rsid w:val="002408C6"/>
    <w:rsid w:val="00240BDE"/>
    <w:rsid w:val="00241F90"/>
    <w:rsid w:val="00242B57"/>
    <w:rsid w:val="0024310A"/>
    <w:rsid w:val="002440A2"/>
    <w:rsid w:val="002441E1"/>
    <w:rsid w:val="00244BB8"/>
    <w:rsid w:val="0024511F"/>
    <w:rsid w:val="002451A3"/>
    <w:rsid w:val="00245B7A"/>
    <w:rsid w:val="00245E32"/>
    <w:rsid w:val="00246056"/>
    <w:rsid w:val="0024613A"/>
    <w:rsid w:val="002475CD"/>
    <w:rsid w:val="00247AF8"/>
    <w:rsid w:val="00247BF8"/>
    <w:rsid w:val="00247D1B"/>
    <w:rsid w:val="00250231"/>
    <w:rsid w:val="00250559"/>
    <w:rsid w:val="00251483"/>
    <w:rsid w:val="002527A7"/>
    <w:rsid w:val="00252D24"/>
    <w:rsid w:val="00252E97"/>
    <w:rsid w:val="00252FDB"/>
    <w:rsid w:val="002534E6"/>
    <w:rsid w:val="00253703"/>
    <w:rsid w:val="00253960"/>
    <w:rsid w:val="00254D86"/>
    <w:rsid w:val="00256238"/>
    <w:rsid w:val="00256B56"/>
    <w:rsid w:val="00257636"/>
    <w:rsid w:val="002579CD"/>
    <w:rsid w:val="00257A7B"/>
    <w:rsid w:val="00257B22"/>
    <w:rsid w:val="0026047C"/>
    <w:rsid w:val="00260586"/>
    <w:rsid w:val="00262145"/>
    <w:rsid w:val="002628A4"/>
    <w:rsid w:val="00262A3E"/>
    <w:rsid w:val="00262CD3"/>
    <w:rsid w:val="00263609"/>
    <w:rsid w:val="00263971"/>
    <w:rsid w:val="002642E0"/>
    <w:rsid w:val="00265BF0"/>
    <w:rsid w:val="00265F99"/>
    <w:rsid w:val="00266F51"/>
    <w:rsid w:val="00267CFC"/>
    <w:rsid w:val="00267F01"/>
    <w:rsid w:val="002701C1"/>
    <w:rsid w:val="002707A1"/>
    <w:rsid w:val="00271B16"/>
    <w:rsid w:val="00271DDF"/>
    <w:rsid w:val="00272957"/>
    <w:rsid w:val="00273918"/>
    <w:rsid w:val="00273F2D"/>
    <w:rsid w:val="0027478D"/>
    <w:rsid w:val="0027552F"/>
    <w:rsid w:val="00275E5A"/>
    <w:rsid w:val="0027646D"/>
    <w:rsid w:val="00276B88"/>
    <w:rsid w:val="00280F82"/>
    <w:rsid w:val="00281009"/>
    <w:rsid w:val="00281082"/>
    <w:rsid w:val="002828D3"/>
    <w:rsid w:val="00283AD2"/>
    <w:rsid w:val="002847A0"/>
    <w:rsid w:val="00284C61"/>
    <w:rsid w:val="00284C72"/>
    <w:rsid w:val="002851CF"/>
    <w:rsid w:val="0028609D"/>
    <w:rsid w:val="002862BB"/>
    <w:rsid w:val="00286ACF"/>
    <w:rsid w:val="00286C55"/>
    <w:rsid w:val="00287213"/>
    <w:rsid w:val="00287532"/>
    <w:rsid w:val="00290090"/>
    <w:rsid w:val="00291B65"/>
    <w:rsid w:val="002921E2"/>
    <w:rsid w:val="0029270E"/>
    <w:rsid w:val="00292D61"/>
    <w:rsid w:val="00293FBE"/>
    <w:rsid w:val="0029407E"/>
    <w:rsid w:val="002948FD"/>
    <w:rsid w:val="0029543A"/>
    <w:rsid w:val="002959C6"/>
    <w:rsid w:val="00295C08"/>
    <w:rsid w:val="0029629F"/>
    <w:rsid w:val="00297BA3"/>
    <w:rsid w:val="002A00AD"/>
    <w:rsid w:val="002A0439"/>
    <w:rsid w:val="002A0AD8"/>
    <w:rsid w:val="002A0C10"/>
    <w:rsid w:val="002A1382"/>
    <w:rsid w:val="002A26D8"/>
    <w:rsid w:val="002A3503"/>
    <w:rsid w:val="002A3583"/>
    <w:rsid w:val="002A42CF"/>
    <w:rsid w:val="002A4607"/>
    <w:rsid w:val="002A52D7"/>
    <w:rsid w:val="002A53DF"/>
    <w:rsid w:val="002A5A2C"/>
    <w:rsid w:val="002A5EA9"/>
    <w:rsid w:val="002A61D6"/>
    <w:rsid w:val="002A658A"/>
    <w:rsid w:val="002A6CD1"/>
    <w:rsid w:val="002A6D49"/>
    <w:rsid w:val="002A7422"/>
    <w:rsid w:val="002B038F"/>
    <w:rsid w:val="002B0B05"/>
    <w:rsid w:val="002B0D9B"/>
    <w:rsid w:val="002B1C46"/>
    <w:rsid w:val="002B1ED7"/>
    <w:rsid w:val="002B328C"/>
    <w:rsid w:val="002B36E2"/>
    <w:rsid w:val="002B3743"/>
    <w:rsid w:val="002B3B34"/>
    <w:rsid w:val="002B428C"/>
    <w:rsid w:val="002B466A"/>
    <w:rsid w:val="002C0D98"/>
    <w:rsid w:val="002C0D9F"/>
    <w:rsid w:val="002C126D"/>
    <w:rsid w:val="002C2479"/>
    <w:rsid w:val="002C34F7"/>
    <w:rsid w:val="002C39E8"/>
    <w:rsid w:val="002C439B"/>
    <w:rsid w:val="002C5C16"/>
    <w:rsid w:val="002C5CB8"/>
    <w:rsid w:val="002C6450"/>
    <w:rsid w:val="002C70AE"/>
    <w:rsid w:val="002C725C"/>
    <w:rsid w:val="002D02D6"/>
    <w:rsid w:val="002D0FE7"/>
    <w:rsid w:val="002D2212"/>
    <w:rsid w:val="002D275D"/>
    <w:rsid w:val="002D3237"/>
    <w:rsid w:val="002D3326"/>
    <w:rsid w:val="002D3593"/>
    <w:rsid w:val="002D36E4"/>
    <w:rsid w:val="002D3C6F"/>
    <w:rsid w:val="002D443A"/>
    <w:rsid w:val="002D4849"/>
    <w:rsid w:val="002D5592"/>
    <w:rsid w:val="002D5787"/>
    <w:rsid w:val="002D60AD"/>
    <w:rsid w:val="002D710F"/>
    <w:rsid w:val="002D763D"/>
    <w:rsid w:val="002D7C4F"/>
    <w:rsid w:val="002E0652"/>
    <w:rsid w:val="002E0BEC"/>
    <w:rsid w:val="002E0DA6"/>
    <w:rsid w:val="002E1600"/>
    <w:rsid w:val="002E2236"/>
    <w:rsid w:val="002E3D79"/>
    <w:rsid w:val="002E4B51"/>
    <w:rsid w:val="002E5129"/>
    <w:rsid w:val="002E54DA"/>
    <w:rsid w:val="002E5C93"/>
    <w:rsid w:val="002E5E30"/>
    <w:rsid w:val="002E6CFC"/>
    <w:rsid w:val="002E79E9"/>
    <w:rsid w:val="002E7CC9"/>
    <w:rsid w:val="002F21C9"/>
    <w:rsid w:val="002F238A"/>
    <w:rsid w:val="002F4A7D"/>
    <w:rsid w:val="002F56AB"/>
    <w:rsid w:val="002F58FA"/>
    <w:rsid w:val="002F5DF3"/>
    <w:rsid w:val="002F6015"/>
    <w:rsid w:val="002F6480"/>
    <w:rsid w:val="002F695E"/>
    <w:rsid w:val="002F6C5B"/>
    <w:rsid w:val="002F7A48"/>
    <w:rsid w:val="0030022E"/>
    <w:rsid w:val="00301420"/>
    <w:rsid w:val="00301B45"/>
    <w:rsid w:val="00302B00"/>
    <w:rsid w:val="003046EE"/>
    <w:rsid w:val="00306333"/>
    <w:rsid w:val="00306D7D"/>
    <w:rsid w:val="003072EC"/>
    <w:rsid w:val="003076DC"/>
    <w:rsid w:val="00307BA9"/>
    <w:rsid w:val="00307BDD"/>
    <w:rsid w:val="00307C06"/>
    <w:rsid w:val="00307E8E"/>
    <w:rsid w:val="00310FDF"/>
    <w:rsid w:val="003111A4"/>
    <w:rsid w:val="00312763"/>
    <w:rsid w:val="00312943"/>
    <w:rsid w:val="0031340B"/>
    <w:rsid w:val="00313CBC"/>
    <w:rsid w:val="0031404E"/>
    <w:rsid w:val="00314BB0"/>
    <w:rsid w:val="003150F7"/>
    <w:rsid w:val="003154DD"/>
    <w:rsid w:val="00315B8E"/>
    <w:rsid w:val="00320BD8"/>
    <w:rsid w:val="00320D96"/>
    <w:rsid w:val="003210FE"/>
    <w:rsid w:val="0032111E"/>
    <w:rsid w:val="00321D46"/>
    <w:rsid w:val="003223D7"/>
    <w:rsid w:val="003227DF"/>
    <w:rsid w:val="003231A6"/>
    <w:rsid w:val="00323554"/>
    <w:rsid w:val="0032517C"/>
    <w:rsid w:val="00325989"/>
    <w:rsid w:val="00326FD4"/>
    <w:rsid w:val="0032759D"/>
    <w:rsid w:val="00327D99"/>
    <w:rsid w:val="00331F93"/>
    <w:rsid w:val="00332147"/>
    <w:rsid w:val="00332B76"/>
    <w:rsid w:val="003333AF"/>
    <w:rsid w:val="00333897"/>
    <w:rsid w:val="00333F38"/>
    <w:rsid w:val="00333FE8"/>
    <w:rsid w:val="0033407C"/>
    <w:rsid w:val="00335383"/>
    <w:rsid w:val="00335816"/>
    <w:rsid w:val="003358E1"/>
    <w:rsid w:val="00335966"/>
    <w:rsid w:val="00336229"/>
    <w:rsid w:val="003364A5"/>
    <w:rsid w:val="0033774C"/>
    <w:rsid w:val="003377F0"/>
    <w:rsid w:val="00337BA3"/>
    <w:rsid w:val="0034066C"/>
    <w:rsid w:val="00340905"/>
    <w:rsid w:val="003410B4"/>
    <w:rsid w:val="0034175B"/>
    <w:rsid w:val="00342352"/>
    <w:rsid w:val="00342DF5"/>
    <w:rsid w:val="003430FA"/>
    <w:rsid w:val="0034319F"/>
    <w:rsid w:val="0034363C"/>
    <w:rsid w:val="00343B64"/>
    <w:rsid w:val="00343E95"/>
    <w:rsid w:val="003444C6"/>
    <w:rsid w:val="003467EC"/>
    <w:rsid w:val="003468B0"/>
    <w:rsid w:val="00346E61"/>
    <w:rsid w:val="003501A7"/>
    <w:rsid w:val="00350B0A"/>
    <w:rsid w:val="00350C0E"/>
    <w:rsid w:val="0035128F"/>
    <w:rsid w:val="003519D6"/>
    <w:rsid w:val="00351B8F"/>
    <w:rsid w:val="00352001"/>
    <w:rsid w:val="003537F1"/>
    <w:rsid w:val="00354927"/>
    <w:rsid w:val="00354E5E"/>
    <w:rsid w:val="00355430"/>
    <w:rsid w:val="00355933"/>
    <w:rsid w:val="00355C8A"/>
    <w:rsid w:val="00355FFD"/>
    <w:rsid w:val="003563F5"/>
    <w:rsid w:val="003569A3"/>
    <w:rsid w:val="003569E2"/>
    <w:rsid w:val="003577D7"/>
    <w:rsid w:val="0036035D"/>
    <w:rsid w:val="00361723"/>
    <w:rsid w:val="00362096"/>
    <w:rsid w:val="00363A18"/>
    <w:rsid w:val="00363AAE"/>
    <w:rsid w:val="00363F0D"/>
    <w:rsid w:val="00364D9C"/>
    <w:rsid w:val="003653BE"/>
    <w:rsid w:val="00366E63"/>
    <w:rsid w:val="00367FAF"/>
    <w:rsid w:val="003705E8"/>
    <w:rsid w:val="00370ED2"/>
    <w:rsid w:val="00370FDE"/>
    <w:rsid w:val="00370FE8"/>
    <w:rsid w:val="00371CB9"/>
    <w:rsid w:val="00372881"/>
    <w:rsid w:val="00372F73"/>
    <w:rsid w:val="00373334"/>
    <w:rsid w:val="00373602"/>
    <w:rsid w:val="0037380C"/>
    <w:rsid w:val="00373AE5"/>
    <w:rsid w:val="00374530"/>
    <w:rsid w:val="0037454A"/>
    <w:rsid w:val="00374B53"/>
    <w:rsid w:val="00374CE1"/>
    <w:rsid w:val="00374D2D"/>
    <w:rsid w:val="003757FB"/>
    <w:rsid w:val="00375CEE"/>
    <w:rsid w:val="00375E7B"/>
    <w:rsid w:val="00375F68"/>
    <w:rsid w:val="0037607A"/>
    <w:rsid w:val="0037730F"/>
    <w:rsid w:val="00377407"/>
    <w:rsid w:val="003775AD"/>
    <w:rsid w:val="003779BD"/>
    <w:rsid w:val="00377B13"/>
    <w:rsid w:val="003801EB"/>
    <w:rsid w:val="00380381"/>
    <w:rsid w:val="003805BB"/>
    <w:rsid w:val="00381435"/>
    <w:rsid w:val="00381631"/>
    <w:rsid w:val="003817C4"/>
    <w:rsid w:val="00381ACE"/>
    <w:rsid w:val="0038314C"/>
    <w:rsid w:val="00383699"/>
    <w:rsid w:val="0038371F"/>
    <w:rsid w:val="003853FB"/>
    <w:rsid w:val="00385ACC"/>
    <w:rsid w:val="00385C1D"/>
    <w:rsid w:val="00385D33"/>
    <w:rsid w:val="00387A5E"/>
    <w:rsid w:val="00387AFE"/>
    <w:rsid w:val="00390152"/>
    <w:rsid w:val="00390413"/>
    <w:rsid w:val="00390782"/>
    <w:rsid w:val="00390D40"/>
    <w:rsid w:val="00390D9B"/>
    <w:rsid w:val="00392DBF"/>
    <w:rsid w:val="00392F14"/>
    <w:rsid w:val="00392F5D"/>
    <w:rsid w:val="00393D7B"/>
    <w:rsid w:val="00394AB8"/>
    <w:rsid w:val="00395102"/>
    <w:rsid w:val="003956CB"/>
    <w:rsid w:val="00395BD4"/>
    <w:rsid w:val="00396214"/>
    <w:rsid w:val="00397D5F"/>
    <w:rsid w:val="003A0016"/>
    <w:rsid w:val="003A0F9E"/>
    <w:rsid w:val="003A1942"/>
    <w:rsid w:val="003A2318"/>
    <w:rsid w:val="003A3B6F"/>
    <w:rsid w:val="003A421C"/>
    <w:rsid w:val="003A564B"/>
    <w:rsid w:val="003A5910"/>
    <w:rsid w:val="003A5B46"/>
    <w:rsid w:val="003A5D45"/>
    <w:rsid w:val="003A5D62"/>
    <w:rsid w:val="003A665C"/>
    <w:rsid w:val="003A6F11"/>
    <w:rsid w:val="003A7941"/>
    <w:rsid w:val="003B03A2"/>
    <w:rsid w:val="003B1055"/>
    <w:rsid w:val="003B1D7A"/>
    <w:rsid w:val="003B2066"/>
    <w:rsid w:val="003B229B"/>
    <w:rsid w:val="003B2604"/>
    <w:rsid w:val="003B2CD7"/>
    <w:rsid w:val="003B3162"/>
    <w:rsid w:val="003B325C"/>
    <w:rsid w:val="003B3D24"/>
    <w:rsid w:val="003B4A65"/>
    <w:rsid w:val="003B4A78"/>
    <w:rsid w:val="003B4F73"/>
    <w:rsid w:val="003B6017"/>
    <w:rsid w:val="003B6747"/>
    <w:rsid w:val="003B74E8"/>
    <w:rsid w:val="003B7502"/>
    <w:rsid w:val="003B7627"/>
    <w:rsid w:val="003C15C7"/>
    <w:rsid w:val="003C1958"/>
    <w:rsid w:val="003C2F5D"/>
    <w:rsid w:val="003C38A7"/>
    <w:rsid w:val="003C3E91"/>
    <w:rsid w:val="003C3EC3"/>
    <w:rsid w:val="003C4887"/>
    <w:rsid w:val="003C5170"/>
    <w:rsid w:val="003C5A9F"/>
    <w:rsid w:val="003C5EE5"/>
    <w:rsid w:val="003C5F5E"/>
    <w:rsid w:val="003C60E0"/>
    <w:rsid w:val="003C6284"/>
    <w:rsid w:val="003C7272"/>
    <w:rsid w:val="003C73BA"/>
    <w:rsid w:val="003C7F94"/>
    <w:rsid w:val="003D0F0D"/>
    <w:rsid w:val="003D18AB"/>
    <w:rsid w:val="003D1AB0"/>
    <w:rsid w:val="003D2305"/>
    <w:rsid w:val="003D233B"/>
    <w:rsid w:val="003D2480"/>
    <w:rsid w:val="003D28F4"/>
    <w:rsid w:val="003D37BA"/>
    <w:rsid w:val="003D37CA"/>
    <w:rsid w:val="003D45B9"/>
    <w:rsid w:val="003D48D9"/>
    <w:rsid w:val="003D52FF"/>
    <w:rsid w:val="003D59A3"/>
    <w:rsid w:val="003D68B0"/>
    <w:rsid w:val="003D6C61"/>
    <w:rsid w:val="003D7CB0"/>
    <w:rsid w:val="003E0833"/>
    <w:rsid w:val="003E0AFA"/>
    <w:rsid w:val="003E0B5F"/>
    <w:rsid w:val="003E181D"/>
    <w:rsid w:val="003E1B5A"/>
    <w:rsid w:val="003E2B44"/>
    <w:rsid w:val="003E2B4A"/>
    <w:rsid w:val="003E3055"/>
    <w:rsid w:val="003E32F5"/>
    <w:rsid w:val="003E37F4"/>
    <w:rsid w:val="003E39A6"/>
    <w:rsid w:val="003E4229"/>
    <w:rsid w:val="003E4B2A"/>
    <w:rsid w:val="003E503B"/>
    <w:rsid w:val="003E6B37"/>
    <w:rsid w:val="003E77DA"/>
    <w:rsid w:val="003E7AD1"/>
    <w:rsid w:val="003F0196"/>
    <w:rsid w:val="003F047A"/>
    <w:rsid w:val="003F0497"/>
    <w:rsid w:val="003F058E"/>
    <w:rsid w:val="003F1054"/>
    <w:rsid w:val="003F1B8B"/>
    <w:rsid w:val="003F28CC"/>
    <w:rsid w:val="003F2A5B"/>
    <w:rsid w:val="003F4BB9"/>
    <w:rsid w:val="003F4CC7"/>
    <w:rsid w:val="003F4F06"/>
    <w:rsid w:val="003F5287"/>
    <w:rsid w:val="003F704D"/>
    <w:rsid w:val="003F7D91"/>
    <w:rsid w:val="003F7EDD"/>
    <w:rsid w:val="004007A7"/>
    <w:rsid w:val="00401461"/>
    <w:rsid w:val="00401EE5"/>
    <w:rsid w:val="004022CD"/>
    <w:rsid w:val="0040256B"/>
    <w:rsid w:val="004039FC"/>
    <w:rsid w:val="00403FF9"/>
    <w:rsid w:val="004044CD"/>
    <w:rsid w:val="0040457B"/>
    <w:rsid w:val="00404721"/>
    <w:rsid w:val="0040528A"/>
    <w:rsid w:val="0040672D"/>
    <w:rsid w:val="004103DA"/>
    <w:rsid w:val="00410B16"/>
    <w:rsid w:val="00410DEA"/>
    <w:rsid w:val="004111A4"/>
    <w:rsid w:val="004114D6"/>
    <w:rsid w:val="004116F1"/>
    <w:rsid w:val="00412DB1"/>
    <w:rsid w:val="00412ED6"/>
    <w:rsid w:val="00413C01"/>
    <w:rsid w:val="00414948"/>
    <w:rsid w:val="00415B50"/>
    <w:rsid w:val="00415FAD"/>
    <w:rsid w:val="004163E3"/>
    <w:rsid w:val="00416493"/>
    <w:rsid w:val="00417E0A"/>
    <w:rsid w:val="004201CA"/>
    <w:rsid w:val="004204B8"/>
    <w:rsid w:val="004207E7"/>
    <w:rsid w:val="00420C16"/>
    <w:rsid w:val="00421E32"/>
    <w:rsid w:val="00422B3D"/>
    <w:rsid w:val="004231A5"/>
    <w:rsid w:val="00423B71"/>
    <w:rsid w:val="0042420C"/>
    <w:rsid w:val="004247B7"/>
    <w:rsid w:val="00424B6D"/>
    <w:rsid w:val="0043073F"/>
    <w:rsid w:val="004308F9"/>
    <w:rsid w:val="0043090B"/>
    <w:rsid w:val="00431459"/>
    <w:rsid w:val="00432217"/>
    <w:rsid w:val="00432772"/>
    <w:rsid w:val="0043284A"/>
    <w:rsid w:val="00434550"/>
    <w:rsid w:val="00434902"/>
    <w:rsid w:val="00434D13"/>
    <w:rsid w:val="00434DC6"/>
    <w:rsid w:val="004350EF"/>
    <w:rsid w:val="0043559D"/>
    <w:rsid w:val="004368D9"/>
    <w:rsid w:val="004403E3"/>
    <w:rsid w:val="00441438"/>
    <w:rsid w:val="00441500"/>
    <w:rsid w:val="004427F8"/>
    <w:rsid w:val="00442E85"/>
    <w:rsid w:val="004433F7"/>
    <w:rsid w:val="0044424E"/>
    <w:rsid w:val="00445467"/>
    <w:rsid w:val="00445AAD"/>
    <w:rsid w:val="00445DC9"/>
    <w:rsid w:val="00445EE8"/>
    <w:rsid w:val="00446E14"/>
    <w:rsid w:val="00446ECC"/>
    <w:rsid w:val="0044759C"/>
    <w:rsid w:val="004503F3"/>
    <w:rsid w:val="004509E2"/>
    <w:rsid w:val="00450B9F"/>
    <w:rsid w:val="00451B69"/>
    <w:rsid w:val="00451F48"/>
    <w:rsid w:val="00453651"/>
    <w:rsid w:val="004538EC"/>
    <w:rsid w:val="00453CBD"/>
    <w:rsid w:val="0045433E"/>
    <w:rsid w:val="004546E0"/>
    <w:rsid w:val="004550AB"/>
    <w:rsid w:val="004551A2"/>
    <w:rsid w:val="00455D66"/>
    <w:rsid w:val="00455D7C"/>
    <w:rsid w:val="004566A9"/>
    <w:rsid w:val="00456B21"/>
    <w:rsid w:val="00456DE7"/>
    <w:rsid w:val="0045777C"/>
    <w:rsid w:val="004577D9"/>
    <w:rsid w:val="0045780E"/>
    <w:rsid w:val="00457A35"/>
    <w:rsid w:val="00461937"/>
    <w:rsid w:val="0046331F"/>
    <w:rsid w:val="00463D5B"/>
    <w:rsid w:val="00464F98"/>
    <w:rsid w:val="00465582"/>
    <w:rsid w:val="0046563E"/>
    <w:rsid w:val="00465DC8"/>
    <w:rsid w:val="00465EAB"/>
    <w:rsid w:val="00466C7D"/>
    <w:rsid w:val="00466EC6"/>
    <w:rsid w:val="00467A30"/>
    <w:rsid w:val="00470468"/>
    <w:rsid w:val="004707E0"/>
    <w:rsid w:val="004709A1"/>
    <w:rsid w:val="00470C02"/>
    <w:rsid w:val="0047105F"/>
    <w:rsid w:val="004720BF"/>
    <w:rsid w:val="004720E7"/>
    <w:rsid w:val="00472270"/>
    <w:rsid w:val="00472AEB"/>
    <w:rsid w:val="004733C0"/>
    <w:rsid w:val="00473A5C"/>
    <w:rsid w:val="00473BCF"/>
    <w:rsid w:val="0047435C"/>
    <w:rsid w:val="00475F46"/>
    <w:rsid w:val="004761B4"/>
    <w:rsid w:val="0047682E"/>
    <w:rsid w:val="00476F0E"/>
    <w:rsid w:val="00477227"/>
    <w:rsid w:val="0047762B"/>
    <w:rsid w:val="00477641"/>
    <w:rsid w:val="004803B1"/>
    <w:rsid w:val="00480934"/>
    <w:rsid w:val="00480BC8"/>
    <w:rsid w:val="00480D88"/>
    <w:rsid w:val="00481B82"/>
    <w:rsid w:val="00482578"/>
    <w:rsid w:val="004825ED"/>
    <w:rsid w:val="00483CCB"/>
    <w:rsid w:val="004844B9"/>
    <w:rsid w:val="004847BC"/>
    <w:rsid w:val="0048516B"/>
    <w:rsid w:val="00485284"/>
    <w:rsid w:val="004852FE"/>
    <w:rsid w:val="00485A7F"/>
    <w:rsid w:val="00485C62"/>
    <w:rsid w:val="00486A40"/>
    <w:rsid w:val="00487ADD"/>
    <w:rsid w:val="00487DBB"/>
    <w:rsid w:val="00490CE1"/>
    <w:rsid w:val="00491155"/>
    <w:rsid w:val="00491B92"/>
    <w:rsid w:val="0049257D"/>
    <w:rsid w:val="004926E8"/>
    <w:rsid w:val="004934D4"/>
    <w:rsid w:val="00493B91"/>
    <w:rsid w:val="00493D41"/>
    <w:rsid w:val="00493F9B"/>
    <w:rsid w:val="004947BE"/>
    <w:rsid w:val="004953FE"/>
    <w:rsid w:val="004961DD"/>
    <w:rsid w:val="00496410"/>
    <w:rsid w:val="00496EF5"/>
    <w:rsid w:val="004A0104"/>
    <w:rsid w:val="004A01F9"/>
    <w:rsid w:val="004A3794"/>
    <w:rsid w:val="004A49B8"/>
    <w:rsid w:val="004A4FC3"/>
    <w:rsid w:val="004A508D"/>
    <w:rsid w:val="004A57D1"/>
    <w:rsid w:val="004A5847"/>
    <w:rsid w:val="004A6361"/>
    <w:rsid w:val="004A6A1B"/>
    <w:rsid w:val="004A73D1"/>
    <w:rsid w:val="004A7BD6"/>
    <w:rsid w:val="004B0357"/>
    <w:rsid w:val="004B03FF"/>
    <w:rsid w:val="004B0749"/>
    <w:rsid w:val="004B0878"/>
    <w:rsid w:val="004B31AC"/>
    <w:rsid w:val="004B3320"/>
    <w:rsid w:val="004B3566"/>
    <w:rsid w:val="004B36A0"/>
    <w:rsid w:val="004B42A5"/>
    <w:rsid w:val="004B43E1"/>
    <w:rsid w:val="004B4D51"/>
    <w:rsid w:val="004B51F4"/>
    <w:rsid w:val="004B5355"/>
    <w:rsid w:val="004B5A81"/>
    <w:rsid w:val="004B63AF"/>
    <w:rsid w:val="004B6F3C"/>
    <w:rsid w:val="004B796F"/>
    <w:rsid w:val="004B7B52"/>
    <w:rsid w:val="004B7CEE"/>
    <w:rsid w:val="004C037E"/>
    <w:rsid w:val="004C1860"/>
    <w:rsid w:val="004C281E"/>
    <w:rsid w:val="004C2B31"/>
    <w:rsid w:val="004C3639"/>
    <w:rsid w:val="004C367E"/>
    <w:rsid w:val="004C36B8"/>
    <w:rsid w:val="004C3E2C"/>
    <w:rsid w:val="004C4003"/>
    <w:rsid w:val="004C4DDB"/>
    <w:rsid w:val="004C5C1C"/>
    <w:rsid w:val="004C6015"/>
    <w:rsid w:val="004C63DF"/>
    <w:rsid w:val="004C66FE"/>
    <w:rsid w:val="004C74B0"/>
    <w:rsid w:val="004C7897"/>
    <w:rsid w:val="004C7F94"/>
    <w:rsid w:val="004C7FFC"/>
    <w:rsid w:val="004D0F12"/>
    <w:rsid w:val="004D148B"/>
    <w:rsid w:val="004D159D"/>
    <w:rsid w:val="004D180F"/>
    <w:rsid w:val="004D1A49"/>
    <w:rsid w:val="004D20C5"/>
    <w:rsid w:val="004D2A96"/>
    <w:rsid w:val="004D2C7C"/>
    <w:rsid w:val="004D2F24"/>
    <w:rsid w:val="004D347D"/>
    <w:rsid w:val="004D4754"/>
    <w:rsid w:val="004D6752"/>
    <w:rsid w:val="004D6E1F"/>
    <w:rsid w:val="004D732A"/>
    <w:rsid w:val="004D7575"/>
    <w:rsid w:val="004D7D26"/>
    <w:rsid w:val="004D7E50"/>
    <w:rsid w:val="004E05CF"/>
    <w:rsid w:val="004E09A9"/>
    <w:rsid w:val="004E18FD"/>
    <w:rsid w:val="004E1C55"/>
    <w:rsid w:val="004E2623"/>
    <w:rsid w:val="004E278E"/>
    <w:rsid w:val="004E291A"/>
    <w:rsid w:val="004E2CEE"/>
    <w:rsid w:val="004E2CF4"/>
    <w:rsid w:val="004E340E"/>
    <w:rsid w:val="004E3B5C"/>
    <w:rsid w:val="004E3DE0"/>
    <w:rsid w:val="004E3EAB"/>
    <w:rsid w:val="004E567C"/>
    <w:rsid w:val="004E61DE"/>
    <w:rsid w:val="004E78BF"/>
    <w:rsid w:val="004E7B00"/>
    <w:rsid w:val="004F01E3"/>
    <w:rsid w:val="004F0A48"/>
    <w:rsid w:val="004F11BF"/>
    <w:rsid w:val="004F12B5"/>
    <w:rsid w:val="004F13ED"/>
    <w:rsid w:val="004F1947"/>
    <w:rsid w:val="004F23F3"/>
    <w:rsid w:val="004F26F6"/>
    <w:rsid w:val="004F2CD6"/>
    <w:rsid w:val="004F327D"/>
    <w:rsid w:val="004F44BC"/>
    <w:rsid w:val="004F5420"/>
    <w:rsid w:val="004F54C0"/>
    <w:rsid w:val="004F6088"/>
    <w:rsid w:val="004F6E65"/>
    <w:rsid w:val="004F6F15"/>
    <w:rsid w:val="004F786B"/>
    <w:rsid w:val="005004D9"/>
    <w:rsid w:val="00501038"/>
    <w:rsid w:val="00501FFC"/>
    <w:rsid w:val="005024F9"/>
    <w:rsid w:val="005026BB"/>
    <w:rsid w:val="005030B1"/>
    <w:rsid w:val="00503455"/>
    <w:rsid w:val="005037BB"/>
    <w:rsid w:val="00503FF7"/>
    <w:rsid w:val="005044C0"/>
    <w:rsid w:val="005048D1"/>
    <w:rsid w:val="00504D18"/>
    <w:rsid w:val="00505311"/>
    <w:rsid w:val="00505A7A"/>
    <w:rsid w:val="0050681B"/>
    <w:rsid w:val="00506B0B"/>
    <w:rsid w:val="00507632"/>
    <w:rsid w:val="00507772"/>
    <w:rsid w:val="00510809"/>
    <w:rsid w:val="00510DAB"/>
    <w:rsid w:val="005110A5"/>
    <w:rsid w:val="00512A77"/>
    <w:rsid w:val="00512CDF"/>
    <w:rsid w:val="00513299"/>
    <w:rsid w:val="00513B2C"/>
    <w:rsid w:val="00513DCD"/>
    <w:rsid w:val="0051412C"/>
    <w:rsid w:val="005149EB"/>
    <w:rsid w:val="00515220"/>
    <w:rsid w:val="0051524F"/>
    <w:rsid w:val="00515526"/>
    <w:rsid w:val="00515A83"/>
    <w:rsid w:val="00515B5F"/>
    <w:rsid w:val="005172A2"/>
    <w:rsid w:val="005177D0"/>
    <w:rsid w:val="005204ED"/>
    <w:rsid w:val="00520C1D"/>
    <w:rsid w:val="0052129B"/>
    <w:rsid w:val="005212DD"/>
    <w:rsid w:val="0052136A"/>
    <w:rsid w:val="00521670"/>
    <w:rsid w:val="005219C4"/>
    <w:rsid w:val="005227C3"/>
    <w:rsid w:val="00523ABF"/>
    <w:rsid w:val="00523BEB"/>
    <w:rsid w:val="00525D92"/>
    <w:rsid w:val="00525FB8"/>
    <w:rsid w:val="00526531"/>
    <w:rsid w:val="00526623"/>
    <w:rsid w:val="00526A05"/>
    <w:rsid w:val="00526C66"/>
    <w:rsid w:val="00526EB3"/>
    <w:rsid w:val="00527552"/>
    <w:rsid w:val="00530966"/>
    <w:rsid w:val="00530E18"/>
    <w:rsid w:val="00530F06"/>
    <w:rsid w:val="00531277"/>
    <w:rsid w:val="005315BB"/>
    <w:rsid w:val="00531A85"/>
    <w:rsid w:val="00531D91"/>
    <w:rsid w:val="0053281D"/>
    <w:rsid w:val="00532C5E"/>
    <w:rsid w:val="0053328C"/>
    <w:rsid w:val="0053420E"/>
    <w:rsid w:val="00534319"/>
    <w:rsid w:val="00534845"/>
    <w:rsid w:val="00534E60"/>
    <w:rsid w:val="00536DF0"/>
    <w:rsid w:val="00536F25"/>
    <w:rsid w:val="00536FB5"/>
    <w:rsid w:val="005370DA"/>
    <w:rsid w:val="005372BE"/>
    <w:rsid w:val="005375DC"/>
    <w:rsid w:val="005404EB"/>
    <w:rsid w:val="005405F3"/>
    <w:rsid w:val="005431B3"/>
    <w:rsid w:val="00543917"/>
    <w:rsid w:val="00543EE4"/>
    <w:rsid w:val="00544198"/>
    <w:rsid w:val="00544956"/>
    <w:rsid w:val="00544C26"/>
    <w:rsid w:val="00545192"/>
    <w:rsid w:val="005462DF"/>
    <w:rsid w:val="00546B39"/>
    <w:rsid w:val="00546D5B"/>
    <w:rsid w:val="00547DD4"/>
    <w:rsid w:val="00551573"/>
    <w:rsid w:val="00551682"/>
    <w:rsid w:val="00551BFD"/>
    <w:rsid w:val="00552267"/>
    <w:rsid w:val="005531BD"/>
    <w:rsid w:val="0055332B"/>
    <w:rsid w:val="0055394F"/>
    <w:rsid w:val="00553BE3"/>
    <w:rsid w:val="00553E15"/>
    <w:rsid w:val="00553E98"/>
    <w:rsid w:val="00554071"/>
    <w:rsid w:val="005542E9"/>
    <w:rsid w:val="00554560"/>
    <w:rsid w:val="00554BAE"/>
    <w:rsid w:val="00554C57"/>
    <w:rsid w:val="0055598D"/>
    <w:rsid w:val="0055743C"/>
    <w:rsid w:val="00557BC1"/>
    <w:rsid w:val="00557CB7"/>
    <w:rsid w:val="0056015E"/>
    <w:rsid w:val="00560692"/>
    <w:rsid w:val="005609D6"/>
    <w:rsid w:val="005628F0"/>
    <w:rsid w:val="00562CD4"/>
    <w:rsid w:val="00562D38"/>
    <w:rsid w:val="005632C2"/>
    <w:rsid w:val="00563701"/>
    <w:rsid w:val="00564287"/>
    <w:rsid w:val="005645AD"/>
    <w:rsid w:val="00565473"/>
    <w:rsid w:val="005665FE"/>
    <w:rsid w:val="00566B45"/>
    <w:rsid w:val="00566F85"/>
    <w:rsid w:val="00571B7F"/>
    <w:rsid w:val="00571D51"/>
    <w:rsid w:val="00572E5F"/>
    <w:rsid w:val="00573022"/>
    <w:rsid w:val="0057358F"/>
    <w:rsid w:val="00573F8E"/>
    <w:rsid w:val="00574DE1"/>
    <w:rsid w:val="0057530E"/>
    <w:rsid w:val="00575333"/>
    <w:rsid w:val="0057680A"/>
    <w:rsid w:val="00576A2A"/>
    <w:rsid w:val="00576FD2"/>
    <w:rsid w:val="00580001"/>
    <w:rsid w:val="00581892"/>
    <w:rsid w:val="00581EC7"/>
    <w:rsid w:val="00582482"/>
    <w:rsid w:val="0058313E"/>
    <w:rsid w:val="0058328D"/>
    <w:rsid w:val="005845A7"/>
    <w:rsid w:val="00584741"/>
    <w:rsid w:val="005863BA"/>
    <w:rsid w:val="00586469"/>
    <w:rsid w:val="00586AF6"/>
    <w:rsid w:val="00591C8D"/>
    <w:rsid w:val="00591D16"/>
    <w:rsid w:val="0059222F"/>
    <w:rsid w:val="00592647"/>
    <w:rsid w:val="005929CD"/>
    <w:rsid w:val="00592EE7"/>
    <w:rsid w:val="00593016"/>
    <w:rsid w:val="0059324D"/>
    <w:rsid w:val="005934F8"/>
    <w:rsid w:val="00594655"/>
    <w:rsid w:val="00595C59"/>
    <w:rsid w:val="00595F4A"/>
    <w:rsid w:val="0059770D"/>
    <w:rsid w:val="00597A50"/>
    <w:rsid w:val="00597FF2"/>
    <w:rsid w:val="005A003F"/>
    <w:rsid w:val="005A0583"/>
    <w:rsid w:val="005A0CCD"/>
    <w:rsid w:val="005A11F3"/>
    <w:rsid w:val="005A13F6"/>
    <w:rsid w:val="005A2BF3"/>
    <w:rsid w:val="005A393E"/>
    <w:rsid w:val="005A5639"/>
    <w:rsid w:val="005A57A2"/>
    <w:rsid w:val="005A6C5F"/>
    <w:rsid w:val="005B1863"/>
    <w:rsid w:val="005B1A65"/>
    <w:rsid w:val="005B205C"/>
    <w:rsid w:val="005B220F"/>
    <w:rsid w:val="005B433B"/>
    <w:rsid w:val="005B4409"/>
    <w:rsid w:val="005B4649"/>
    <w:rsid w:val="005B5477"/>
    <w:rsid w:val="005B5DEA"/>
    <w:rsid w:val="005B614D"/>
    <w:rsid w:val="005B735F"/>
    <w:rsid w:val="005B7CDB"/>
    <w:rsid w:val="005B7DB3"/>
    <w:rsid w:val="005C0749"/>
    <w:rsid w:val="005C1FE2"/>
    <w:rsid w:val="005C23C6"/>
    <w:rsid w:val="005C257D"/>
    <w:rsid w:val="005C30A3"/>
    <w:rsid w:val="005C30E4"/>
    <w:rsid w:val="005C3FE5"/>
    <w:rsid w:val="005C4602"/>
    <w:rsid w:val="005C4690"/>
    <w:rsid w:val="005C4985"/>
    <w:rsid w:val="005C57ED"/>
    <w:rsid w:val="005C5B2E"/>
    <w:rsid w:val="005C5EB2"/>
    <w:rsid w:val="005C668A"/>
    <w:rsid w:val="005C7498"/>
    <w:rsid w:val="005C76D5"/>
    <w:rsid w:val="005D05F1"/>
    <w:rsid w:val="005D1485"/>
    <w:rsid w:val="005D2046"/>
    <w:rsid w:val="005D2439"/>
    <w:rsid w:val="005D48BB"/>
    <w:rsid w:val="005D4CC8"/>
    <w:rsid w:val="005D55E0"/>
    <w:rsid w:val="005D5D20"/>
    <w:rsid w:val="005D67D7"/>
    <w:rsid w:val="005D76BB"/>
    <w:rsid w:val="005E0093"/>
    <w:rsid w:val="005E091F"/>
    <w:rsid w:val="005E0C8B"/>
    <w:rsid w:val="005E0F1D"/>
    <w:rsid w:val="005E11A8"/>
    <w:rsid w:val="005E1C5E"/>
    <w:rsid w:val="005E1CC1"/>
    <w:rsid w:val="005E1E75"/>
    <w:rsid w:val="005E2878"/>
    <w:rsid w:val="005E2BD2"/>
    <w:rsid w:val="005E2EB2"/>
    <w:rsid w:val="005E37D8"/>
    <w:rsid w:val="005E519D"/>
    <w:rsid w:val="005E53E1"/>
    <w:rsid w:val="005E5824"/>
    <w:rsid w:val="005E5B0A"/>
    <w:rsid w:val="005E6187"/>
    <w:rsid w:val="005F0D72"/>
    <w:rsid w:val="005F3A5B"/>
    <w:rsid w:val="005F3CB8"/>
    <w:rsid w:val="005F3E2C"/>
    <w:rsid w:val="005F4134"/>
    <w:rsid w:val="005F43AF"/>
    <w:rsid w:val="005F4F6A"/>
    <w:rsid w:val="005F5264"/>
    <w:rsid w:val="005F66FD"/>
    <w:rsid w:val="005F6D62"/>
    <w:rsid w:val="005F7A48"/>
    <w:rsid w:val="0060024F"/>
    <w:rsid w:val="00600D14"/>
    <w:rsid w:val="006017CC"/>
    <w:rsid w:val="00602BA2"/>
    <w:rsid w:val="00602C2C"/>
    <w:rsid w:val="006032EF"/>
    <w:rsid w:val="006037ED"/>
    <w:rsid w:val="00603D25"/>
    <w:rsid w:val="006053B4"/>
    <w:rsid w:val="00605958"/>
    <w:rsid w:val="00605AF2"/>
    <w:rsid w:val="00605D0A"/>
    <w:rsid w:val="00605EC1"/>
    <w:rsid w:val="006079B5"/>
    <w:rsid w:val="00607E10"/>
    <w:rsid w:val="0061004B"/>
    <w:rsid w:val="006118C8"/>
    <w:rsid w:val="00611AF2"/>
    <w:rsid w:val="00611B9F"/>
    <w:rsid w:val="00611CED"/>
    <w:rsid w:val="00611DBB"/>
    <w:rsid w:val="00611DF5"/>
    <w:rsid w:val="00611FA6"/>
    <w:rsid w:val="006125E1"/>
    <w:rsid w:val="00613490"/>
    <w:rsid w:val="006138E8"/>
    <w:rsid w:val="00613FED"/>
    <w:rsid w:val="00614387"/>
    <w:rsid w:val="00614DAA"/>
    <w:rsid w:val="006154E2"/>
    <w:rsid w:val="00616DB8"/>
    <w:rsid w:val="00617CB9"/>
    <w:rsid w:val="00620EAB"/>
    <w:rsid w:val="006215C7"/>
    <w:rsid w:val="00621938"/>
    <w:rsid w:val="00621B72"/>
    <w:rsid w:val="0062200B"/>
    <w:rsid w:val="00622464"/>
    <w:rsid w:val="00623A3E"/>
    <w:rsid w:val="00623BE8"/>
    <w:rsid w:val="006242B1"/>
    <w:rsid w:val="006242DF"/>
    <w:rsid w:val="0062675E"/>
    <w:rsid w:val="006301A9"/>
    <w:rsid w:val="0063044A"/>
    <w:rsid w:val="00630ACE"/>
    <w:rsid w:val="00630BB8"/>
    <w:rsid w:val="00630C47"/>
    <w:rsid w:val="00630E02"/>
    <w:rsid w:val="006312F7"/>
    <w:rsid w:val="00631F15"/>
    <w:rsid w:val="006323AF"/>
    <w:rsid w:val="00632FA1"/>
    <w:rsid w:val="00633E47"/>
    <w:rsid w:val="00634AD4"/>
    <w:rsid w:val="00634C69"/>
    <w:rsid w:val="00635963"/>
    <w:rsid w:val="00635AD0"/>
    <w:rsid w:val="006368D8"/>
    <w:rsid w:val="00637DF5"/>
    <w:rsid w:val="00637DFF"/>
    <w:rsid w:val="00637E33"/>
    <w:rsid w:val="00637F92"/>
    <w:rsid w:val="006400D9"/>
    <w:rsid w:val="006408A9"/>
    <w:rsid w:val="00640A31"/>
    <w:rsid w:val="00641B95"/>
    <w:rsid w:val="00642EAB"/>
    <w:rsid w:val="0064300F"/>
    <w:rsid w:val="00645995"/>
    <w:rsid w:val="00646052"/>
    <w:rsid w:val="006462A7"/>
    <w:rsid w:val="00646C11"/>
    <w:rsid w:val="00647082"/>
    <w:rsid w:val="00647A0E"/>
    <w:rsid w:val="00647BD0"/>
    <w:rsid w:val="006506FE"/>
    <w:rsid w:val="00650DC1"/>
    <w:rsid w:val="0065117D"/>
    <w:rsid w:val="006511D5"/>
    <w:rsid w:val="006519D9"/>
    <w:rsid w:val="00651EE4"/>
    <w:rsid w:val="00652F73"/>
    <w:rsid w:val="00653308"/>
    <w:rsid w:val="006538C9"/>
    <w:rsid w:val="00654219"/>
    <w:rsid w:val="006558D9"/>
    <w:rsid w:val="00655BB5"/>
    <w:rsid w:val="00655DE5"/>
    <w:rsid w:val="00657155"/>
    <w:rsid w:val="00660353"/>
    <w:rsid w:val="00660E86"/>
    <w:rsid w:val="0066162D"/>
    <w:rsid w:val="00661837"/>
    <w:rsid w:val="00661A71"/>
    <w:rsid w:val="00662043"/>
    <w:rsid w:val="00662AA9"/>
    <w:rsid w:val="00662FCA"/>
    <w:rsid w:val="00663753"/>
    <w:rsid w:val="0066444D"/>
    <w:rsid w:val="00664D18"/>
    <w:rsid w:val="0066572C"/>
    <w:rsid w:val="00665BD2"/>
    <w:rsid w:val="006668E9"/>
    <w:rsid w:val="0066693C"/>
    <w:rsid w:val="00666E84"/>
    <w:rsid w:val="00666EC3"/>
    <w:rsid w:val="0066704C"/>
    <w:rsid w:val="00667842"/>
    <w:rsid w:val="00667ADD"/>
    <w:rsid w:val="00667CFE"/>
    <w:rsid w:val="00671AE9"/>
    <w:rsid w:val="0067245F"/>
    <w:rsid w:val="0067255D"/>
    <w:rsid w:val="00672ABD"/>
    <w:rsid w:val="00672DD2"/>
    <w:rsid w:val="00674383"/>
    <w:rsid w:val="006747E9"/>
    <w:rsid w:val="00676398"/>
    <w:rsid w:val="0067721F"/>
    <w:rsid w:val="00677E1B"/>
    <w:rsid w:val="0068028B"/>
    <w:rsid w:val="00680746"/>
    <w:rsid w:val="006811F2"/>
    <w:rsid w:val="00682283"/>
    <w:rsid w:val="00682367"/>
    <w:rsid w:val="00682C5A"/>
    <w:rsid w:val="0068328A"/>
    <w:rsid w:val="00684A81"/>
    <w:rsid w:val="00685368"/>
    <w:rsid w:val="006855EC"/>
    <w:rsid w:val="006855F4"/>
    <w:rsid w:val="006857A2"/>
    <w:rsid w:val="0068595F"/>
    <w:rsid w:val="00687085"/>
    <w:rsid w:val="006901D1"/>
    <w:rsid w:val="00690469"/>
    <w:rsid w:val="0069105B"/>
    <w:rsid w:val="0069184A"/>
    <w:rsid w:val="00691E49"/>
    <w:rsid w:val="00691E9F"/>
    <w:rsid w:val="0069299B"/>
    <w:rsid w:val="0069320D"/>
    <w:rsid w:val="00694BB6"/>
    <w:rsid w:val="006961ED"/>
    <w:rsid w:val="006966C4"/>
    <w:rsid w:val="00696FF5"/>
    <w:rsid w:val="0069723A"/>
    <w:rsid w:val="00697A85"/>
    <w:rsid w:val="00697FB8"/>
    <w:rsid w:val="006A0991"/>
    <w:rsid w:val="006A0CEB"/>
    <w:rsid w:val="006A0E22"/>
    <w:rsid w:val="006A12E0"/>
    <w:rsid w:val="006A1402"/>
    <w:rsid w:val="006A208D"/>
    <w:rsid w:val="006A210E"/>
    <w:rsid w:val="006A2CB7"/>
    <w:rsid w:val="006A329C"/>
    <w:rsid w:val="006A32A3"/>
    <w:rsid w:val="006A3485"/>
    <w:rsid w:val="006A45A6"/>
    <w:rsid w:val="006A4CBD"/>
    <w:rsid w:val="006A52EE"/>
    <w:rsid w:val="006A5624"/>
    <w:rsid w:val="006A5AE3"/>
    <w:rsid w:val="006A5E15"/>
    <w:rsid w:val="006A60F4"/>
    <w:rsid w:val="006A66A1"/>
    <w:rsid w:val="006A79AE"/>
    <w:rsid w:val="006B010C"/>
    <w:rsid w:val="006B18D4"/>
    <w:rsid w:val="006B1EB7"/>
    <w:rsid w:val="006B2F94"/>
    <w:rsid w:val="006B31B7"/>
    <w:rsid w:val="006B42D3"/>
    <w:rsid w:val="006B4776"/>
    <w:rsid w:val="006B5183"/>
    <w:rsid w:val="006B56FA"/>
    <w:rsid w:val="006B7E77"/>
    <w:rsid w:val="006C052E"/>
    <w:rsid w:val="006C0627"/>
    <w:rsid w:val="006C0A8B"/>
    <w:rsid w:val="006C1034"/>
    <w:rsid w:val="006C1B0A"/>
    <w:rsid w:val="006C23A7"/>
    <w:rsid w:val="006C2543"/>
    <w:rsid w:val="006C2C6D"/>
    <w:rsid w:val="006C2F96"/>
    <w:rsid w:val="006C3F75"/>
    <w:rsid w:val="006C494A"/>
    <w:rsid w:val="006C5160"/>
    <w:rsid w:val="006C526B"/>
    <w:rsid w:val="006C5649"/>
    <w:rsid w:val="006C57AD"/>
    <w:rsid w:val="006C58CE"/>
    <w:rsid w:val="006C610F"/>
    <w:rsid w:val="006C6357"/>
    <w:rsid w:val="006C7059"/>
    <w:rsid w:val="006C756F"/>
    <w:rsid w:val="006C7677"/>
    <w:rsid w:val="006D05A0"/>
    <w:rsid w:val="006D0A6A"/>
    <w:rsid w:val="006D0CD2"/>
    <w:rsid w:val="006D1595"/>
    <w:rsid w:val="006D1817"/>
    <w:rsid w:val="006D19F9"/>
    <w:rsid w:val="006D1EA2"/>
    <w:rsid w:val="006D224A"/>
    <w:rsid w:val="006D2319"/>
    <w:rsid w:val="006D3499"/>
    <w:rsid w:val="006D3794"/>
    <w:rsid w:val="006D4EA3"/>
    <w:rsid w:val="006D50D5"/>
    <w:rsid w:val="006D52F7"/>
    <w:rsid w:val="006D56D4"/>
    <w:rsid w:val="006D5927"/>
    <w:rsid w:val="006D661B"/>
    <w:rsid w:val="006D6CCA"/>
    <w:rsid w:val="006D6D0A"/>
    <w:rsid w:val="006D6EDD"/>
    <w:rsid w:val="006D6FAB"/>
    <w:rsid w:val="006D7441"/>
    <w:rsid w:val="006E1662"/>
    <w:rsid w:val="006E18BB"/>
    <w:rsid w:val="006E229E"/>
    <w:rsid w:val="006E3D30"/>
    <w:rsid w:val="006E3FF1"/>
    <w:rsid w:val="006E480C"/>
    <w:rsid w:val="006E4998"/>
    <w:rsid w:val="006E4EAA"/>
    <w:rsid w:val="006E54D1"/>
    <w:rsid w:val="006E5F1C"/>
    <w:rsid w:val="006E67CA"/>
    <w:rsid w:val="006E6F75"/>
    <w:rsid w:val="006E744E"/>
    <w:rsid w:val="006E76EA"/>
    <w:rsid w:val="006F000A"/>
    <w:rsid w:val="006F0AD7"/>
    <w:rsid w:val="006F0C83"/>
    <w:rsid w:val="006F109D"/>
    <w:rsid w:val="006F153A"/>
    <w:rsid w:val="006F1BE6"/>
    <w:rsid w:val="006F2C44"/>
    <w:rsid w:val="006F3448"/>
    <w:rsid w:val="006F369F"/>
    <w:rsid w:val="006F3D3E"/>
    <w:rsid w:val="006F49D6"/>
    <w:rsid w:val="006F4C2E"/>
    <w:rsid w:val="006F51F5"/>
    <w:rsid w:val="006F5347"/>
    <w:rsid w:val="006F54AA"/>
    <w:rsid w:val="006F63C3"/>
    <w:rsid w:val="006F66B9"/>
    <w:rsid w:val="006F6F68"/>
    <w:rsid w:val="00700FF4"/>
    <w:rsid w:val="00702473"/>
    <w:rsid w:val="007034E6"/>
    <w:rsid w:val="00703F91"/>
    <w:rsid w:val="00704017"/>
    <w:rsid w:val="0070479C"/>
    <w:rsid w:val="00704BC8"/>
    <w:rsid w:val="00705818"/>
    <w:rsid w:val="00706207"/>
    <w:rsid w:val="00706529"/>
    <w:rsid w:val="007079B0"/>
    <w:rsid w:val="0071074C"/>
    <w:rsid w:val="0071081B"/>
    <w:rsid w:val="00711036"/>
    <w:rsid w:val="0071121E"/>
    <w:rsid w:val="0071142E"/>
    <w:rsid w:val="00711764"/>
    <w:rsid w:val="00711929"/>
    <w:rsid w:val="007122D4"/>
    <w:rsid w:val="0071238A"/>
    <w:rsid w:val="0071259E"/>
    <w:rsid w:val="00712FCB"/>
    <w:rsid w:val="007133C4"/>
    <w:rsid w:val="0071397F"/>
    <w:rsid w:val="00713AAC"/>
    <w:rsid w:val="00714003"/>
    <w:rsid w:val="007140D9"/>
    <w:rsid w:val="007147E8"/>
    <w:rsid w:val="00714AD3"/>
    <w:rsid w:val="0071624A"/>
    <w:rsid w:val="00716B25"/>
    <w:rsid w:val="00716BFA"/>
    <w:rsid w:val="007177F9"/>
    <w:rsid w:val="00717A30"/>
    <w:rsid w:val="007219FA"/>
    <w:rsid w:val="007224A4"/>
    <w:rsid w:val="007224B8"/>
    <w:rsid w:val="007226A8"/>
    <w:rsid w:val="00723CD2"/>
    <w:rsid w:val="00724A5D"/>
    <w:rsid w:val="00725104"/>
    <w:rsid w:val="0072526F"/>
    <w:rsid w:val="007254DE"/>
    <w:rsid w:val="007257DF"/>
    <w:rsid w:val="00725DA9"/>
    <w:rsid w:val="007262F4"/>
    <w:rsid w:val="00727600"/>
    <w:rsid w:val="00727927"/>
    <w:rsid w:val="00727B25"/>
    <w:rsid w:val="00727FBD"/>
    <w:rsid w:val="00730DA1"/>
    <w:rsid w:val="00731125"/>
    <w:rsid w:val="007320DB"/>
    <w:rsid w:val="0073263F"/>
    <w:rsid w:val="00733771"/>
    <w:rsid w:val="00734E36"/>
    <w:rsid w:val="00736522"/>
    <w:rsid w:val="007365AF"/>
    <w:rsid w:val="007369AA"/>
    <w:rsid w:val="00736E52"/>
    <w:rsid w:val="007374A6"/>
    <w:rsid w:val="00737803"/>
    <w:rsid w:val="00737C6E"/>
    <w:rsid w:val="00740606"/>
    <w:rsid w:val="007414C6"/>
    <w:rsid w:val="00741AA7"/>
    <w:rsid w:val="00741C9E"/>
    <w:rsid w:val="00741D96"/>
    <w:rsid w:val="00742B64"/>
    <w:rsid w:val="00742D40"/>
    <w:rsid w:val="00742E80"/>
    <w:rsid w:val="0074359B"/>
    <w:rsid w:val="00743994"/>
    <w:rsid w:val="00743D83"/>
    <w:rsid w:val="007443A9"/>
    <w:rsid w:val="0074527E"/>
    <w:rsid w:val="007459A8"/>
    <w:rsid w:val="00745E2B"/>
    <w:rsid w:val="00745F8F"/>
    <w:rsid w:val="0074620E"/>
    <w:rsid w:val="007462E1"/>
    <w:rsid w:val="0074630F"/>
    <w:rsid w:val="00746C05"/>
    <w:rsid w:val="00747EEC"/>
    <w:rsid w:val="0075003C"/>
    <w:rsid w:val="00751513"/>
    <w:rsid w:val="00751D50"/>
    <w:rsid w:val="00751E61"/>
    <w:rsid w:val="00752475"/>
    <w:rsid w:val="00754535"/>
    <w:rsid w:val="00754D1C"/>
    <w:rsid w:val="00754F17"/>
    <w:rsid w:val="007556B4"/>
    <w:rsid w:val="00756699"/>
    <w:rsid w:val="00756B87"/>
    <w:rsid w:val="00756FB6"/>
    <w:rsid w:val="007570E8"/>
    <w:rsid w:val="00757B4D"/>
    <w:rsid w:val="00757F73"/>
    <w:rsid w:val="007603CF"/>
    <w:rsid w:val="00761E7B"/>
    <w:rsid w:val="00762051"/>
    <w:rsid w:val="00762C82"/>
    <w:rsid w:val="00762D25"/>
    <w:rsid w:val="00764069"/>
    <w:rsid w:val="007641D5"/>
    <w:rsid w:val="0076450D"/>
    <w:rsid w:val="00764936"/>
    <w:rsid w:val="00764ACB"/>
    <w:rsid w:val="00764EC1"/>
    <w:rsid w:val="007654FF"/>
    <w:rsid w:val="00765ECE"/>
    <w:rsid w:val="00766171"/>
    <w:rsid w:val="00767248"/>
    <w:rsid w:val="0077083D"/>
    <w:rsid w:val="00771063"/>
    <w:rsid w:val="007710E4"/>
    <w:rsid w:val="00771149"/>
    <w:rsid w:val="00772477"/>
    <w:rsid w:val="00773476"/>
    <w:rsid w:val="00773916"/>
    <w:rsid w:val="00773B60"/>
    <w:rsid w:val="00774D67"/>
    <w:rsid w:val="00775629"/>
    <w:rsid w:val="007761F5"/>
    <w:rsid w:val="007763FB"/>
    <w:rsid w:val="00776693"/>
    <w:rsid w:val="0077686A"/>
    <w:rsid w:val="00776B51"/>
    <w:rsid w:val="00776CA3"/>
    <w:rsid w:val="0078153D"/>
    <w:rsid w:val="00782BFC"/>
    <w:rsid w:val="00782DD1"/>
    <w:rsid w:val="00782EC3"/>
    <w:rsid w:val="0078434B"/>
    <w:rsid w:val="00784CBE"/>
    <w:rsid w:val="00785157"/>
    <w:rsid w:val="00785688"/>
    <w:rsid w:val="00785B7C"/>
    <w:rsid w:val="00786069"/>
    <w:rsid w:val="0078615D"/>
    <w:rsid w:val="007869E4"/>
    <w:rsid w:val="00786F88"/>
    <w:rsid w:val="00787878"/>
    <w:rsid w:val="0079126B"/>
    <w:rsid w:val="00791838"/>
    <w:rsid w:val="00791CB0"/>
    <w:rsid w:val="007941CC"/>
    <w:rsid w:val="0079440F"/>
    <w:rsid w:val="00794738"/>
    <w:rsid w:val="00794985"/>
    <w:rsid w:val="00794E5E"/>
    <w:rsid w:val="00797EA5"/>
    <w:rsid w:val="00797FB1"/>
    <w:rsid w:val="007A0A76"/>
    <w:rsid w:val="007A0BA7"/>
    <w:rsid w:val="007A168E"/>
    <w:rsid w:val="007A1FBC"/>
    <w:rsid w:val="007A2967"/>
    <w:rsid w:val="007A29F2"/>
    <w:rsid w:val="007A3854"/>
    <w:rsid w:val="007A3A12"/>
    <w:rsid w:val="007A418D"/>
    <w:rsid w:val="007A4631"/>
    <w:rsid w:val="007A48A4"/>
    <w:rsid w:val="007A5769"/>
    <w:rsid w:val="007A5B5E"/>
    <w:rsid w:val="007A6517"/>
    <w:rsid w:val="007A68FB"/>
    <w:rsid w:val="007A6B18"/>
    <w:rsid w:val="007A7BC6"/>
    <w:rsid w:val="007B00C0"/>
    <w:rsid w:val="007B0DAC"/>
    <w:rsid w:val="007B1022"/>
    <w:rsid w:val="007B126F"/>
    <w:rsid w:val="007B2020"/>
    <w:rsid w:val="007B25C8"/>
    <w:rsid w:val="007B3AFF"/>
    <w:rsid w:val="007B3BDA"/>
    <w:rsid w:val="007B4472"/>
    <w:rsid w:val="007B4DC5"/>
    <w:rsid w:val="007B4EC8"/>
    <w:rsid w:val="007B4EF2"/>
    <w:rsid w:val="007B5FC8"/>
    <w:rsid w:val="007B5FF3"/>
    <w:rsid w:val="007B6225"/>
    <w:rsid w:val="007B6927"/>
    <w:rsid w:val="007B6B4B"/>
    <w:rsid w:val="007B7C3A"/>
    <w:rsid w:val="007C0807"/>
    <w:rsid w:val="007C0D55"/>
    <w:rsid w:val="007C0DE8"/>
    <w:rsid w:val="007C114C"/>
    <w:rsid w:val="007C1351"/>
    <w:rsid w:val="007C19F7"/>
    <w:rsid w:val="007C1DA1"/>
    <w:rsid w:val="007C2A21"/>
    <w:rsid w:val="007C345C"/>
    <w:rsid w:val="007C3C1D"/>
    <w:rsid w:val="007C46A6"/>
    <w:rsid w:val="007C4B05"/>
    <w:rsid w:val="007C4F66"/>
    <w:rsid w:val="007C503A"/>
    <w:rsid w:val="007C536C"/>
    <w:rsid w:val="007C5C1A"/>
    <w:rsid w:val="007C67C4"/>
    <w:rsid w:val="007C684B"/>
    <w:rsid w:val="007C7479"/>
    <w:rsid w:val="007C7A43"/>
    <w:rsid w:val="007C7F93"/>
    <w:rsid w:val="007D078C"/>
    <w:rsid w:val="007D0864"/>
    <w:rsid w:val="007D087F"/>
    <w:rsid w:val="007D09AA"/>
    <w:rsid w:val="007D12B1"/>
    <w:rsid w:val="007D1A8D"/>
    <w:rsid w:val="007D210D"/>
    <w:rsid w:val="007D2532"/>
    <w:rsid w:val="007D2EA1"/>
    <w:rsid w:val="007D2EBD"/>
    <w:rsid w:val="007D4088"/>
    <w:rsid w:val="007D5505"/>
    <w:rsid w:val="007D5ECC"/>
    <w:rsid w:val="007D6003"/>
    <w:rsid w:val="007D60DD"/>
    <w:rsid w:val="007D65F7"/>
    <w:rsid w:val="007D6FE7"/>
    <w:rsid w:val="007D7355"/>
    <w:rsid w:val="007D73E6"/>
    <w:rsid w:val="007D76C0"/>
    <w:rsid w:val="007D7758"/>
    <w:rsid w:val="007D7D31"/>
    <w:rsid w:val="007D7D73"/>
    <w:rsid w:val="007D7F80"/>
    <w:rsid w:val="007E0150"/>
    <w:rsid w:val="007E027B"/>
    <w:rsid w:val="007E0364"/>
    <w:rsid w:val="007E0BF4"/>
    <w:rsid w:val="007E16E6"/>
    <w:rsid w:val="007E1E88"/>
    <w:rsid w:val="007E2737"/>
    <w:rsid w:val="007E2843"/>
    <w:rsid w:val="007E2CC8"/>
    <w:rsid w:val="007E3425"/>
    <w:rsid w:val="007E350F"/>
    <w:rsid w:val="007E3ED4"/>
    <w:rsid w:val="007E411F"/>
    <w:rsid w:val="007E46CE"/>
    <w:rsid w:val="007E4CA1"/>
    <w:rsid w:val="007E4CB6"/>
    <w:rsid w:val="007E4E61"/>
    <w:rsid w:val="007E4E6B"/>
    <w:rsid w:val="007E4FF4"/>
    <w:rsid w:val="007E50DD"/>
    <w:rsid w:val="007E58BF"/>
    <w:rsid w:val="007E5CC4"/>
    <w:rsid w:val="007E7287"/>
    <w:rsid w:val="007E7484"/>
    <w:rsid w:val="007E7CEE"/>
    <w:rsid w:val="007F0209"/>
    <w:rsid w:val="007F0528"/>
    <w:rsid w:val="007F07CF"/>
    <w:rsid w:val="007F0BD9"/>
    <w:rsid w:val="007F10F7"/>
    <w:rsid w:val="007F26AF"/>
    <w:rsid w:val="007F30D2"/>
    <w:rsid w:val="007F30DD"/>
    <w:rsid w:val="007F3524"/>
    <w:rsid w:val="007F43EC"/>
    <w:rsid w:val="007F4AAE"/>
    <w:rsid w:val="007F5516"/>
    <w:rsid w:val="007F5925"/>
    <w:rsid w:val="007F5CC4"/>
    <w:rsid w:val="007F700B"/>
    <w:rsid w:val="00800144"/>
    <w:rsid w:val="008006CB"/>
    <w:rsid w:val="00800F95"/>
    <w:rsid w:val="00801154"/>
    <w:rsid w:val="00801B89"/>
    <w:rsid w:val="00801CD0"/>
    <w:rsid w:val="00802187"/>
    <w:rsid w:val="00802275"/>
    <w:rsid w:val="00802565"/>
    <w:rsid w:val="00802582"/>
    <w:rsid w:val="008026E4"/>
    <w:rsid w:val="008031A1"/>
    <w:rsid w:val="008034CE"/>
    <w:rsid w:val="00803782"/>
    <w:rsid w:val="00803B15"/>
    <w:rsid w:val="00803BF1"/>
    <w:rsid w:val="00803C7E"/>
    <w:rsid w:val="00803CBF"/>
    <w:rsid w:val="00804721"/>
    <w:rsid w:val="00806150"/>
    <w:rsid w:val="00807083"/>
    <w:rsid w:val="008071B8"/>
    <w:rsid w:val="0080725A"/>
    <w:rsid w:val="008076B8"/>
    <w:rsid w:val="008079CB"/>
    <w:rsid w:val="00807DF7"/>
    <w:rsid w:val="00810935"/>
    <w:rsid w:val="00811052"/>
    <w:rsid w:val="0081269F"/>
    <w:rsid w:val="008147BA"/>
    <w:rsid w:val="008147DF"/>
    <w:rsid w:val="0081568D"/>
    <w:rsid w:val="00815964"/>
    <w:rsid w:val="00816A75"/>
    <w:rsid w:val="00816F09"/>
    <w:rsid w:val="0081736E"/>
    <w:rsid w:val="008176CA"/>
    <w:rsid w:val="00817A6F"/>
    <w:rsid w:val="008203B3"/>
    <w:rsid w:val="00822524"/>
    <w:rsid w:val="0082258B"/>
    <w:rsid w:val="008239C1"/>
    <w:rsid w:val="00823C1E"/>
    <w:rsid w:val="008248B7"/>
    <w:rsid w:val="00824C84"/>
    <w:rsid w:val="00824CBE"/>
    <w:rsid w:val="00824E25"/>
    <w:rsid w:val="00825579"/>
    <w:rsid w:val="00825716"/>
    <w:rsid w:val="00825847"/>
    <w:rsid w:val="00825BD4"/>
    <w:rsid w:val="00826669"/>
    <w:rsid w:val="0082703A"/>
    <w:rsid w:val="008276E8"/>
    <w:rsid w:val="00827C97"/>
    <w:rsid w:val="00827FC1"/>
    <w:rsid w:val="0083011A"/>
    <w:rsid w:val="008307A9"/>
    <w:rsid w:val="00830C75"/>
    <w:rsid w:val="008317E7"/>
    <w:rsid w:val="00831945"/>
    <w:rsid w:val="00831E3C"/>
    <w:rsid w:val="0083233C"/>
    <w:rsid w:val="00833544"/>
    <w:rsid w:val="00834734"/>
    <w:rsid w:val="008349BB"/>
    <w:rsid w:val="00834B59"/>
    <w:rsid w:val="00835E89"/>
    <w:rsid w:val="00836745"/>
    <w:rsid w:val="00837AF4"/>
    <w:rsid w:val="00837DDA"/>
    <w:rsid w:val="008402E3"/>
    <w:rsid w:val="008414AE"/>
    <w:rsid w:val="00841B7F"/>
    <w:rsid w:val="00841F79"/>
    <w:rsid w:val="0084287D"/>
    <w:rsid w:val="0084388E"/>
    <w:rsid w:val="00843B77"/>
    <w:rsid w:val="00844921"/>
    <w:rsid w:val="00846F9E"/>
    <w:rsid w:val="008475A7"/>
    <w:rsid w:val="008475A9"/>
    <w:rsid w:val="008476C9"/>
    <w:rsid w:val="008500E7"/>
    <w:rsid w:val="00851C1D"/>
    <w:rsid w:val="00851C55"/>
    <w:rsid w:val="008520F5"/>
    <w:rsid w:val="008525B5"/>
    <w:rsid w:val="008526DD"/>
    <w:rsid w:val="00853412"/>
    <w:rsid w:val="00853527"/>
    <w:rsid w:val="00854059"/>
    <w:rsid w:val="0085559A"/>
    <w:rsid w:val="008559B3"/>
    <w:rsid w:val="00856890"/>
    <w:rsid w:val="00856BBD"/>
    <w:rsid w:val="00857232"/>
    <w:rsid w:val="00857C9C"/>
    <w:rsid w:val="00860651"/>
    <w:rsid w:val="00860B70"/>
    <w:rsid w:val="008615B5"/>
    <w:rsid w:val="00861968"/>
    <w:rsid w:val="0086257B"/>
    <w:rsid w:val="00862856"/>
    <w:rsid w:val="00862906"/>
    <w:rsid w:val="00864129"/>
    <w:rsid w:val="008644FF"/>
    <w:rsid w:val="0086454A"/>
    <w:rsid w:val="008645D9"/>
    <w:rsid w:val="0086467C"/>
    <w:rsid w:val="0086523F"/>
    <w:rsid w:val="00865D43"/>
    <w:rsid w:val="008663A6"/>
    <w:rsid w:val="00866A2D"/>
    <w:rsid w:val="00866AEA"/>
    <w:rsid w:val="00866D90"/>
    <w:rsid w:val="0086710D"/>
    <w:rsid w:val="008710E1"/>
    <w:rsid w:val="00871AD4"/>
    <w:rsid w:val="00871BCA"/>
    <w:rsid w:val="00871F96"/>
    <w:rsid w:val="00873919"/>
    <w:rsid w:val="0087452D"/>
    <w:rsid w:val="008749AA"/>
    <w:rsid w:val="00874C20"/>
    <w:rsid w:val="008757B8"/>
    <w:rsid w:val="00875BB1"/>
    <w:rsid w:val="00875EF8"/>
    <w:rsid w:val="008772AB"/>
    <w:rsid w:val="0087742B"/>
    <w:rsid w:val="008777E7"/>
    <w:rsid w:val="00877E4B"/>
    <w:rsid w:val="00880EDA"/>
    <w:rsid w:val="00880F1D"/>
    <w:rsid w:val="008817E2"/>
    <w:rsid w:val="00883C7D"/>
    <w:rsid w:val="00885554"/>
    <w:rsid w:val="00886763"/>
    <w:rsid w:val="00886F30"/>
    <w:rsid w:val="0088707D"/>
    <w:rsid w:val="00887EE5"/>
    <w:rsid w:val="00890B28"/>
    <w:rsid w:val="00891307"/>
    <w:rsid w:val="00891C99"/>
    <w:rsid w:val="00891E67"/>
    <w:rsid w:val="00891F36"/>
    <w:rsid w:val="00892C09"/>
    <w:rsid w:val="00892E90"/>
    <w:rsid w:val="008933A2"/>
    <w:rsid w:val="0089460B"/>
    <w:rsid w:val="0089652A"/>
    <w:rsid w:val="008966EE"/>
    <w:rsid w:val="00896E70"/>
    <w:rsid w:val="00897520"/>
    <w:rsid w:val="00897A97"/>
    <w:rsid w:val="008A186C"/>
    <w:rsid w:val="008A2964"/>
    <w:rsid w:val="008A2977"/>
    <w:rsid w:val="008A2FB5"/>
    <w:rsid w:val="008A338D"/>
    <w:rsid w:val="008A35EA"/>
    <w:rsid w:val="008A3E8C"/>
    <w:rsid w:val="008A5659"/>
    <w:rsid w:val="008A5674"/>
    <w:rsid w:val="008A619D"/>
    <w:rsid w:val="008A6FDA"/>
    <w:rsid w:val="008A7110"/>
    <w:rsid w:val="008A7C11"/>
    <w:rsid w:val="008A7C20"/>
    <w:rsid w:val="008A7F81"/>
    <w:rsid w:val="008B0054"/>
    <w:rsid w:val="008B0614"/>
    <w:rsid w:val="008B07F3"/>
    <w:rsid w:val="008B16F1"/>
    <w:rsid w:val="008B2F2F"/>
    <w:rsid w:val="008B3E1F"/>
    <w:rsid w:val="008B3EC6"/>
    <w:rsid w:val="008B5321"/>
    <w:rsid w:val="008B60C6"/>
    <w:rsid w:val="008B6421"/>
    <w:rsid w:val="008B6BCC"/>
    <w:rsid w:val="008B769D"/>
    <w:rsid w:val="008B7889"/>
    <w:rsid w:val="008B7FE6"/>
    <w:rsid w:val="008C0449"/>
    <w:rsid w:val="008C080C"/>
    <w:rsid w:val="008C0ACF"/>
    <w:rsid w:val="008C0D06"/>
    <w:rsid w:val="008C1194"/>
    <w:rsid w:val="008C122B"/>
    <w:rsid w:val="008C13A1"/>
    <w:rsid w:val="008C158F"/>
    <w:rsid w:val="008C17AB"/>
    <w:rsid w:val="008C2564"/>
    <w:rsid w:val="008C2EF5"/>
    <w:rsid w:val="008C32E6"/>
    <w:rsid w:val="008C36F7"/>
    <w:rsid w:val="008C3BE8"/>
    <w:rsid w:val="008C4107"/>
    <w:rsid w:val="008C441A"/>
    <w:rsid w:val="008C5A9E"/>
    <w:rsid w:val="008C5C90"/>
    <w:rsid w:val="008C5DBB"/>
    <w:rsid w:val="008C6180"/>
    <w:rsid w:val="008C63CF"/>
    <w:rsid w:val="008C76CD"/>
    <w:rsid w:val="008C7A8A"/>
    <w:rsid w:val="008C7C64"/>
    <w:rsid w:val="008C7F84"/>
    <w:rsid w:val="008D0088"/>
    <w:rsid w:val="008D1C84"/>
    <w:rsid w:val="008D1F53"/>
    <w:rsid w:val="008D27FF"/>
    <w:rsid w:val="008D291E"/>
    <w:rsid w:val="008D2C09"/>
    <w:rsid w:val="008D2E66"/>
    <w:rsid w:val="008D3293"/>
    <w:rsid w:val="008D3E07"/>
    <w:rsid w:val="008D47A8"/>
    <w:rsid w:val="008D482A"/>
    <w:rsid w:val="008D5A20"/>
    <w:rsid w:val="008D6192"/>
    <w:rsid w:val="008D6B37"/>
    <w:rsid w:val="008D6F17"/>
    <w:rsid w:val="008D762E"/>
    <w:rsid w:val="008E0A08"/>
    <w:rsid w:val="008E0A4C"/>
    <w:rsid w:val="008E0D37"/>
    <w:rsid w:val="008E39B3"/>
    <w:rsid w:val="008E3A59"/>
    <w:rsid w:val="008E3B5C"/>
    <w:rsid w:val="008E3D96"/>
    <w:rsid w:val="008E4489"/>
    <w:rsid w:val="008E48D0"/>
    <w:rsid w:val="008E4903"/>
    <w:rsid w:val="008E52C2"/>
    <w:rsid w:val="008E6086"/>
    <w:rsid w:val="008E68E9"/>
    <w:rsid w:val="008E6C37"/>
    <w:rsid w:val="008F0299"/>
    <w:rsid w:val="008F0413"/>
    <w:rsid w:val="008F0456"/>
    <w:rsid w:val="008F0490"/>
    <w:rsid w:val="008F1607"/>
    <w:rsid w:val="008F18E8"/>
    <w:rsid w:val="008F2D47"/>
    <w:rsid w:val="008F3DA9"/>
    <w:rsid w:val="008F4743"/>
    <w:rsid w:val="008F4841"/>
    <w:rsid w:val="008F49D3"/>
    <w:rsid w:val="008F4D9C"/>
    <w:rsid w:val="008F5688"/>
    <w:rsid w:val="008F786C"/>
    <w:rsid w:val="00900892"/>
    <w:rsid w:val="0090094B"/>
    <w:rsid w:val="00901277"/>
    <w:rsid w:val="00901427"/>
    <w:rsid w:val="00902D9D"/>
    <w:rsid w:val="00902F46"/>
    <w:rsid w:val="00903C07"/>
    <w:rsid w:val="00904150"/>
    <w:rsid w:val="00904FE2"/>
    <w:rsid w:val="00905662"/>
    <w:rsid w:val="00905FAC"/>
    <w:rsid w:val="00906723"/>
    <w:rsid w:val="009074E0"/>
    <w:rsid w:val="0091058A"/>
    <w:rsid w:val="00910887"/>
    <w:rsid w:val="00910BD7"/>
    <w:rsid w:val="00910CA5"/>
    <w:rsid w:val="00910E3D"/>
    <w:rsid w:val="00910E78"/>
    <w:rsid w:val="00911BDE"/>
    <w:rsid w:val="00912AD4"/>
    <w:rsid w:val="0091344A"/>
    <w:rsid w:val="00913F96"/>
    <w:rsid w:val="0091470A"/>
    <w:rsid w:val="00914798"/>
    <w:rsid w:val="00914FD5"/>
    <w:rsid w:val="00915B7D"/>
    <w:rsid w:val="009163CD"/>
    <w:rsid w:val="00920AED"/>
    <w:rsid w:val="00920FFD"/>
    <w:rsid w:val="009216A9"/>
    <w:rsid w:val="00921C49"/>
    <w:rsid w:val="00922077"/>
    <w:rsid w:val="009235BF"/>
    <w:rsid w:val="009236BF"/>
    <w:rsid w:val="0092399D"/>
    <w:rsid w:val="00923A8C"/>
    <w:rsid w:val="009257BC"/>
    <w:rsid w:val="00925B7C"/>
    <w:rsid w:val="0092656E"/>
    <w:rsid w:val="009266A2"/>
    <w:rsid w:val="00927147"/>
    <w:rsid w:val="0092784B"/>
    <w:rsid w:val="0093035C"/>
    <w:rsid w:val="0093110E"/>
    <w:rsid w:val="00931276"/>
    <w:rsid w:val="00931502"/>
    <w:rsid w:val="0093251E"/>
    <w:rsid w:val="00932595"/>
    <w:rsid w:val="009335C1"/>
    <w:rsid w:val="00933875"/>
    <w:rsid w:val="00933AFE"/>
    <w:rsid w:val="009340B6"/>
    <w:rsid w:val="009341F3"/>
    <w:rsid w:val="00934F12"/>
    <w:rsid w:val="00935346"/>
    <w:rsid w:val="00936B28"/>
    <w:rsid w:val="009378C2"/>
    <w:rsid w:val="009403AB"/>
    <w:rsid w:val="009405BB"/>
    <w:rsid w:val="009411EB"/>
    <w:rsid w:val="009415BE"/>
    <w:rsid w:val="009416D2"/>
    <w:rsid w:val="00941C15"/>
    <w:rsid w:val="00942598"/>
    <w:rsid w:val="009425A8"/>
    <w:rsid w:val="009426E3"/>
    <w:rsid w:val="009426EF"/>
    <w:rsid w:val="00942B73"/>
    <w:rsid w:val="00944340"/>
    <w:rsid w:val="009455CC"/>
    <w:rsid w:val="009460F9"/>
    <w:rsid w:val="009465D1"/>
    <w:rsid w:val="00946FFE"/>
    <w:rsid w:val="00947393"/>
    <w:rsid w:val="00947D14"/>
    <w:rsid w:val="00951B5F"/>
    <w:rsid w:val="00951C5F"/>
    <w:rsid w:val="00951EF3"/>
    <w:rsid w:val="00953325"/>
    <w:rsid w:val="00953384"/>
    <w:rsid w:val="00953C33"/>
    <w:rsid w:val="00953DCD"/>
    <w:rsid w:val="00953FBE"/>
    <w:rsid w:val="0095502D"/>
    <w:rsid w:val="009550BD"/>
    <w:rsid w:val="0095526A"/>
    <w:rsid w:val="00955817"/>
    <w:rsid w:val="00955A10"/>
    <w:rsid w:val="00955A83"/>
    <w:rsid w:val="0095611D"/>
    <w:rsid w:val="00956BDD"/>
    <w:rsid w:val="009571D1"/>
    <w:rsid w:val="009575C4"/>
    <w:rsid w:val="009579B3"/>
    <w:rsid w:val="00957FB9"/>
    <w:rsid w:val="0096086D"/>
    <w:rsid w:val="00960B9D"/>
    <w:rsid w:val="00962887"/>
    <w:rsid w:val="009628ED"/>
    <w:rsid w:val="00962E05"/>
    <w:rsid w:val="0096304B"/>
    <w:rsid w:val="0096311F"/>
    <w:rsid w:val="00964783"/>
    <w:rsid w:val="009652F9"/>
    <w:rsid w:val="00965BB8"/>
    <w:rsid w:val="00965E36"/>
    <w:rsid w:val="00966920"/>
    <w:rsid w:val="00966CB7"/>
    <w:rsid w:val="00966DB7"/>
    <w:rsid w:val="00970739"/>
    <w:rsid w:val="009715CE"/>
    <w:rsid w:val="00971909"/>
    <w:rsid w:val="00971A30"/>
    <w:rsid w:val="009720DF"/>
    <w:rsid w:val="00972CA1"/>
    <w:rsid w:val="00972E87"/>
    <w:rsid w:val="009732DE"/>
    <w:rsid w:val="00974EFA"/>
    <w:rsid w:val="00974F1C"/>
    <w:rsid w:val="009754D2"/>
    <w:rsid w:val="00975AF9"/>
    <w:rsid w:val="0097732F"/>
    <w:rsid w:val="0097745A"/>
    <w:rsid w:val="00977752"/>
    <w:rsid w:val="00977AE3"/>
    <w:rsid w:val="00977BE5"/>
    <w:rsid w:val="00977FC5"/>
    <w:rsid w:val="0098055D"/>
    <w:rsid w:val="00980831"/>
    <w:rsid w:val="00981E75"/>
    <w:rsid w:val="0098201E"/>
    <w:rsid w:val="0098228B"/>
    <w:rsid w:val="009826F5"/>
    <w:rsid w:val="00983563"/>
    <w:rsid w:val="00983944"/>
    <w:rsid w:val="00983E6A"/>
    <w:rsid w:val="00984017"/>
    <w:rsid w:val="009851C0"/>
    <w:rsid w:val="00985394"/>
    <w:rsid w:val="00985914"/>
    <w:rsid w:val="009863C4"/>
    <w:rsid w:val="009864C3"/>
    <w:rsid w:val="00986520"/>
    <w:rsid w:val="00987820"/>
    <w:rsid w:val="00987C0A"/>
    <w:rsid w:val="00987E1C"/>
    <w:rsid w:val="00987E25"/>
    <w:rsid w:val="0099010E"/>
    <w:rsid w:val="0099130C"/>
    <w:rsid w:val="00991B6F"/>
    <w:rsid w:val="0099240E"/>
    <w:rsid w:val="00992CD1"/>
    <w:rsid w:val="0099545D"/>
    <w:rsid w:val="00995480"/>
    <w:rsid w:val="0099556D"/>
    <w:rsid w:val="00995778"/>
    <w:rsid w:val="009958AE"/>
    <w:rsid w:val="00995DD2"/>
    <w:rsid w:val="00996120"/>
    <w:rsid w:val="0099615E"/>
    <w:rsid w:val="00996271"/>
    <w:rsid w:val="009A0489"/>
    <w:rsid w:val="009A10DB"/>
    <w:rsid w:val="009A1364"/>
    <w:rsid w:val="009A19B6"/>
    <w:rsid w:val="009A19BC"/>
    <w:rsid w:val="009A1F99"/>
    <w:rsid w:val="009A1FE9"/>
    <w:rsid w:val="009A203D"/>
    <w:rsid w:val="009A21FA"/>
    <w:rsid w:val="009A2312"/>
    <w:rsid w:val="009A2C3A"/>
    <w:rsid w:val="009A3128"/>
    <w:rsid w:val="009A3372"/>
    <w:rsid w:val="009A3844"/>
    <w:rsid w:val="009A47E2"/>
    <w:rsid w:val="009A55E5"/>
    <w:rsid w:val="009A6162"/>
    <w:rsid w:val="009A7539"/>
    <w:rsid w:val="009A77D7"/>
    <w:rsid w:val="009A7EAC"/>
    <w:rsid w:val="009B0B15"/>
    <w:rsid w:val="009B1A0E"/>
    <w:rsid w:val="009B1BEE"/>
    <w:rsid w:val="009B282A"/>
    <w:rsid w:val="009B2F3A"/>
    <w:rsid w:val="009B33D2"/>
    <w:rsid w:val="009B35E5"/>
    <w:rsid w:val="009B388B"/>
    <w:rsid w:val="009B3A78"/>
    <w:rsid w:val="009B3E51"/>
    <w:rsid w:val="009B3FF9"/>
    <w:rsid w:val="009B417C"/>
    <w:rsid w:val="009B431D"/>
    <w:rsid w:val="009B43EE"/>
    <w:rsid w:val="009B4DF5"/>
    <w:rsid w:val="009B5259"/>
    <w:rsid w:val="009B590F"/>
    <w:rsid w:val="009B5C5F"/>
    <w:rsid w:val="009B5D57"/>
    <w:rsid w:val="009B5D65"/>
    <w:rsid w:val="009B6A25"/>
    <w:rsid w:val="009B6D3B"/>
    <w:rsid w:val="009B7412"/>
    <w:rsid w:val="009B7637"/>
    <w:rsid w:val="009B77EB"/>
    <w:rsid w:val="009B7FD1"/>
    <w:rsid w:val="009C03D7"/>
    <w:rsid w:val="009C0E95"/>
    <w:rsid w:val="009C1154"/>
    <w:rsid w:val="009C2371"/>
    <w:rsid w:val="009C2719"/>
    <w:rsid w:val="009C401D"/>
    <w:rsid w:val="009C4644"/>
    <w:rsid w:val="009C52F8"/>
    <w:rsid w:val="009C57CF"/>
    <w:rsid w:val="009C66A9"/>
    <w:rsid w:val="009C671A"/>
    <w:rsid w:val="009C6775"/>
    <w:rsid w:val="009C6D33"/>
    <w:rsid w:val="009C728D"/>
    <w:rsid w:val="009C74E6"/>
    <w:rsid w:val="009C7C9A"/>
    <w:rsid w:val="009C7EAD"/>
    <w:rsid w:val="009C7FEA"/>
    <w:rsid w:val="009D035D"/>
    <w:rsid w:val="009D1122"/>
    <w:rsid w:val="009D138D"/>
    <w:rsid w:val="009D192E"/>
    <w:rsid w:val="009D1A43"/>
    <w:rsid w:val="009D1C2D"/>
    <w:rsid w:val="009D1D27"/>
    <w:rsid w:val="009D1E15"/>
    <w:rsid w:val="009D267B"/>
    <w:rsid w:val="009D3099"/>
    <w:rsid w:val="009D3436"/>
    <w:rsid w:val="009D3A00"/>
    <w:rsid w:val="009D4218"/>
    <w:rsid w:val="009D4920"/>
    <w:rsid w:val="009D52CD"/>
    <w:rsid w:val="009D554F"/>
    <w:rsid w:val="009D678F"/>
    <w:rsid w:val="009D7223"/>
    <w:rsid w:val="009D7D41"/>
    <w:rsid w:val="009E018A"/>
    <w:rsid w:val="009E10BD"/>
    <w:rsid w:val="009E11AF"/>
    <w:rsid w:val="009E15BA"/>
    <w:rsid w:val="009E1F30"/>
    <w:rsid w:val="009E3292"/>
    <w:rsid w:val="009E3457"/>
    <w:rsid w:val="009E35B9"/>
    <w:rsid w:val="009E35FF"/>
    <w:rsid w:val="009E36F6"/>
    <w:rsid w:val="009E3A7D"/>
    <w:rsid w:val="009E50D7"/>
    <w:rsid w:val="009E5410"/>
    <w:rsid w:val="009E614F"/>
    <w:rsid w:val="009E6888"/>
    <w:rsid w:val="009E7361"/>
    <w:rsid w:val="009E7535"/>
    <w:rsid w:val="009E7732"/>
    <w:rsid w:val="009F0313"/>
    <w:rsid w:val="009F13F5"/>
    <w:rsid w:val="009F17B9"/>
    <w:rsid w:val="009F1A53"/>
    <w:rsid w:val="009F20EA"/>
    <w:rsid w:val="009F281C"/>
    <w:rsid w:val="009F3525"/>
    <w:rsid w:val="009F370E"/>
    <w:rsid w:val="009F465C"/>
    <w:rsid w:val="009F4CB5"/>
    <w:rsid w:val="009F595E"/>
    <w:rsid w:val="009F5A00"/>
    <w:rsid w:val="009F60B2"/>
    <w:rsid w:val="009F6FE8"/>
    <w:rsid w:val="009F7105"/>
    <w:rsid w:val="009F77FD"/>
    <w:rsid w:val="009F7CF8"/>
    <w:rsid w:val="00A007E3"/>
    <w:rsid w:val="00A023A6"/>
    <w:rsid w:val="00A02842"/>
    <w:rsid w:val="00A02879"/>
    <w:rsid w:val="00A02D77"/>
    <w:rsid w:val="00A032B3"/>
    <w:rsid w:val="00A03796"/>
    <w:rsid w:val="00A038F9"/>
    <w:rsid w:val="00A04085"/>
    <w:rsid w:val="00A0413E"/>
    <w:rsid w:val="00A049AB"/>
    <w:rsid w:val="00A05359"/>
    <w:rsid w:val="00A05DC8"/>
    <w:rsid w:val="00A066F4"/>
    <w:rsid w:val="00A069ED"/>
    <w:rsid w:val="00A06EBA"/>
    <w:rsid w:val="00A07A4E"/>
    <w:rsid w:val="00A07C4A"/>
    <w:rsid w:val="00A11363"/>
    <w:rsid w:val="00A119C3"/>
    <w:rsid w:val="00A11D25"/>
    <w:rsid w:val="00A11EDE"/>
    <w:rsid w:val="00A1250C"/>
    <w:rsid w:val="00A125D2"/>
    <w:rsid w:val="00A12DF9"/>
    <w:rsid w:val="00A131DF"/>
    <w:rsid w:val="00A1347B"/>
    <w:rsid w:val="00A138A0"/>
    <w:rsid w:val="00A13A77"/>
    <w:rsid w:val="00A13C53"/>
    <w:rsid w:val="00A155D0"/>
    <w:rsid w:val="00A15B44"/>
    <w:rsid w:val="00A15E99"/>
    <w:rsid w:val="00A1627B"/>
    <w:rsid w:val="00A162B9"/>
    <w:rsid w:val="00A16459"/>
    <w:rsid w:val="00A1699F"/>
    <w:rsid w:val="00A16BEB"/>
    <w:rsid w:val="00A16CC5"/>
    <w:rsid w:val="00A16D77"/>
    <w:rsid w:val="00A17CF5"/>
    <w:rsid w:val="00A20779"/>
    <w:rsid w:val="00A211FF"/>
    <w:rsid w:val="00A21688"/>
    <w:rsid w:val="00A21BB2"/>
    <w:rsid w:val="00A21F55"/>
    <w:rsid w:val="00A23575"/>
    <w:rsid w:val="00A23A3F"/>
    <w:rsid w:val="00A23B27"/>
    <w:rsid w:val="00A23D72"/>
    <w:rsid w:val="00A23F6A"/>
    <w:rsid w:val="00A2430E"/>
    <w:rsid w:val="00A25EDB"/>
    <w:rsid w:val="00A27220"/>
    <w:rsid w:val="00A2760D"/>
    <w:rsid w:val="00A277AB"/>
    <w:rsid w:val="00A27C84"/>
    <w:rsid w:val="00A27CA2"/>
    <w:rsid w:val="00A27D0E"/>
    <w:rsid w:val="00A30791"/>
    <w:rsid w:val="00A30837"/>
    <w:rsid w:val="00A30ACF"/>
    <w:rsid w:val="00A30B88"/>
    <w:rsid w:val="00A30F4A"/>
    <w:rsid w:val="00A31327"/>
    <w:rsid w:val="00A31E1D"/>
    <w:rsid w:val="00A3201C"/>
    <w:rsid w:val="00A322E8"/>
    <w:rsid w:val="00A32B79"/>
    <w:rsid w:val="00A33078"/>
    <w:rsid w:val="00A33B40"/>
    <w:rsid w:val="00A33C8A"/>
    <w:rsid w:val="00A34407"/>
    <w:rsid w:val="00A344D9"/>
    <w:rsid w:val="00A344FA"/>
    <w:rsid w:val="00A34672"/>
    <w:rsid w:val="00A35B45"/>
    <w:rsid w:val="00A40FDC"/>
    <w:rsid w:val="00A41643"/>
    <w:rsid w:val="00A41FB3"/>
    <w:rsid w:val="00A42344"/>
    <w:rsid w:val="00A42AC0"/>
    <w:rsid w:val="00A42E4E"/>
    <w:rsid w:val="00A433C4"/>
    <w:rsid w:val="00A44E70"/>
    <w:rsid w:val="00A453AD"/>
    <w:rsid w:val="00A458E3"/>
    <w:rsid w:val="00A46184"/>
    <w:rsid w:val="00A46905"/>
    <w:rsid w:val="00A47FE3"/>
    <w:rsid w:val="00A5090C"/>
    <w:rsid w:val="00A51DD6"/>
    <w:rsid w:val="00A52502"/>
    <w:rsid w:val="00A526F1"/>
    <w:rsid w:val="00A52DC7"/>
    <w:rsid w:val="00A53C82"/>
    <w:rsid w:val="00A547DD"/>
    <w:rsid w:val="00A54C1D"/>
    <w:rsid w:val="00A56C90"/>
    <w:rsid w:val="00A56EBE"/>
    <w:rsid w:val="00A5779B"/>
    <w:rsid w:val="00A577EB"/>
    <w:rsid w:val="00A57CDC"/>
    <w:rsid w:val="00A57D1A"/>
    <w:rsid w:val="00A57FE2"/>
    <w:rsid w:val="00A60C96"/>
    <w:rsid w:val="00A61480"/>
    <w:rsid w:val="00A614C2"/>
    <w:rsid w:val="00A61B83"/>
    <w:rsid w:val="00A62E9C"/>
    <w:rsid w:val="00A63A51"/>
    <w:rsid w:val="00A64549"/>
    <w:rsid w:val="00A66EBF"/>
    <w:rsid w:val="00A674C9"/>
    <w:rsid w:val="00A67B02"/>
    <w:rsid w:val="00A70148"/>
    <w:rsid w:val="00A71957"/>
    <w:rsid w:val="00A71D41"/>
    <w:rsid w:val="00A722A0"/>
    <w:rsid w:val="00A7273A"/>
    <w:rsid w:val="00A73596"/>
    <w:rsid w:val="00A73AAC"/>
    <w:rsid w:val="00A745EE"/>
    <w:rsid w:val="00A757DF"/>
    <w:rsid w:val="00A75F83"/>
    <w:rsid w:val="00A76934"/>
    <w:rsid w:val="00A76C43"/>
    <w:rsid w:val="00A77499"/>
    <w:rsid w:val="00A77629"/>
    <w:rsid w:val="00A777D5"/>
    <w:rsid w:val="00A77808"/>
    <w:rsid w:val="00A77A86"/>
    <w:rsid w:val="00A77E2C"/>
    <w:rsid w:val="00A77ECE"/>
    <w:rsid w:val="00A80009"/>
    <w:rsid w:val="00A802E0"/>
    <w:rsid w:val="00A808F5"/>
    <w:rsid w:val="00A809A9"/>
    <w:rsid w:val="00A810EB"/>
    <w:rsid w:val="00A81B80"/>
    <w:rsid w:val="00A81D94"/>
    <w:rsid w:val="00A81E94"/>
    <w:rsid w:val="00A81F8E"/>
    <w:rsid w:val="00A83294"/>
    <w:rsid w:val="00A83475"/>
    <w:rsid w:val="00A8494B"/>
    <w:rsid w:val="00A84A8C"/>
    <w:rsid w:val="00A853D2"/>
    <w:rsid w:val="00A85531"/>
    <w:rsid w:val="00A86ED0"/>
    <w:rsid w:val="00A87F60"/>
    <w:rsid w:val="00A909F1"/>
    <w:rsid w:val="00A912F8"/>
    <w:rsid w:val="00A9175C"/>
    <w:rsid w:val="00A9192A"/>
    <w:rsid w:val="00A91C07"/>
    <w:rsid w:val="00A92509"/>
    <w:rsid w:val="00A9251D"/>
    <w:rsid w:val="00A926EA"/>
    <w:rsid w:val="00A929DB"/>
    <w:rsid w:val="00A92D3C"/>
    <w:rsid w:val="00A931CC"/>
    <w:rsid w:val="00A94235"/>
    <w:rsid w:val="00A948F3"/>
    <w:rsid w:val="00A94A6E"/>
    <w:rsid w:val="00A94BEC"/>
    <w:rsid w:val="00A94D80"/>
    <w:rsid w:val="00A9552B"/>
    <w:rsid w:val="00A96E13"/>
    <w:rsid w:val="00A97376"/>
    <w:rsid w:val="00A97671"/>
    <w:rsid w:val="00AA065D"/>
    <w:rsid w:val="00AA0B59"/>
    <w:rsid w:val="00AA0EC2"/>
    <w:rsid w:val="00AA16C5"/>
    <w:rsid w:val="00AA35A5"/>
    <w:rsid w:val="00AA4484"/>
    <w:rsid w:val="00AA483A"/>
    <w:rsid w:val="00AA4F9E"/>
    <w:rsid w:val="00AA51AD"/>
    <w:rsid w:val="00AA5688"/>
    <w:rsid w:val="00AA6C1C"/>
    <w:rsid w:val="00AA76FE"/>
    <w:rsid w:val="00AB1A7C"/>
    <w:rsid w:val="00AB1A89"/>
    <w:rsid w:val="00AB3989"/>
    <w:rsid w:val="00AB411F"/>
    <w:rsid w:val="00AB49C2"/>
    <w:rsid w:val="00AB55F5"/>
    <w:rsid w:val="00AB5BF6"/>
    <w:rsid w:val="00AB5D94"/>
    <w:rsid w:val="00AB62CA"/>
    <w:rsid w:val="00AB6CEA"/>
    <w:rsid w:val="00AB760E"/>
    <w:rsid w:val="00AB7AE8"/>
    <w:rsid w:val="00AB7EB1"/>
    <w:rsid w:val="00AC09E8"/>
    <w:rsid w:val="00AC0C2A"/>
    <w:rsid w:val="00AC1088"/>
    <w:rsid w:val="00AC137D"/>
    <w:rsid w:val="00AC2C95"/>
    <w:rsid w:val="00AC2E66"/>
    <w:rsid w:val="00AC32B4"/>
    <w:rsid w:val="00AC32E3"/>
    <w:rsid w:val="00AC3777"/>
    <w:rsid w:val="00AC3F39"/>
    <w:rsid w:val="00AC4ADA"/>
    <w:rsid w:val="00AC4D77"/>
    <w:rsid w:val="00AC60EB"/>
    <w:rsid w:val="00AC61A2"/>
    <w:rsid w:val="00AC6FBD"/>
    <w:rsid w:val="00AC73F1"/>
    <w:rsid w:val="00AC7B32"/>
    <w:rsid w:val="00AC7C26"/>
    <w:rsid w:val="00AD02DC"/>
    <w:rsid w:val="00AD072F"/>
    <w:rsid w:val="00AD0A4A"/>
    <w:rsid w:val="00AD212D"/>
    <w:rsid w:val="00AD2A6D"/>
    <w:rsid w:val="00AD37C5"/>
    <w:rsid w:val="00AD4023"/>
    <w:rsid w:val="00AD4896"/>
    <w:rsid w:val="00AD49AB"/>
    <w:rsid w:val="00AD4E0A"/>
    <w:rsid w:val="00AD62A3"/>
    <w:rsid w:val="00AD6836"/>
    <w:rsid w:val="00AD6D7A"/>
    <w:rsid w:val="00AE04F9"/>
    <w:rsid w:val="00AE0932"/>
    <w:rsid w:val="00AE1CE0"/>
    <w:rsid w:val="00AE263C"/>
    <w:rsid w:val="00AE2CDE"/>
    <w:rsid w:val="00AE335F"/>
    <w:rsid w:val="00AE390E"/>
    <w:rsid w:val="00AE448E"/>
    <w:rsid w:val="00AE605D"/>
    <w:rsid w:val="00AE65B4"/>
    <w:rsid w:val="00AE7E04"/>
    <w:rsid w:val="00AE7F25"/>
    <w:rsid w:val="00AF0B7F"/>
    <w:rsid w:val="00AF0D06"/>
    <w:rsid w:val="00AF0D1A"/>
    <w:rsid w:val="00AF1B2B"/>
    <w:rsid w:val="00AF2133"/>
    <w:rsid w:val="00AF2429"/>
    <w:rsid w:val="00AF268E"/>
    <w:rsid w:val="00AF47BA"/>
    <w:rsid w:val="00AF4896"/>
    <w:rsid w:val="00AF510F"/>
    <w:rsid w:val="00AF5726"/>
    <w:rsid w:val="00AF5D25"/>
    <w:rsid w:val="00AF616D"/>
    <w:rsid w:val="00AF647B"/>
    <w:rsid w:val="00AF7AE0"/>
    <w:rsid w:val="00B021EA"/>
    <w:rsid w:val="00B022D1"/>
    <w:rsid w:val="00B0233B"/>
    <w:rsid w:val="00B026B1"/>
    <w:rsid w:val="00B02E77"/>
    <w:rsid w:val="00B042E9"/>
    <w:rsid w:val="00B043FB"/>
    <w:rsid w:val="00B04765"/>
    <w:rsid w:val="00B050AF"/>
    <w:rsid w:val="00B05D5F"/>
    <w:rsid w:val="00B063C1"/>
    <w:rsid w:val="00B068C1"/>
    <w:rsid w:val="00B0705D"/>
    <w:rsid w:val="00B07F19"/>
    <w:rsid w:val="00B10291"/>
    <w:rsid w:val="00B1033E"/>
    <w:rsid w:val="00B106C2"/>
    <w:rsid w:val="00B109B2"/>
    <w:rsid w:val="00B10BE3"/>
    <w:rsid w:val="00B10DCE"/>
    <w:rsid w:val="00B110C4"/>
    <w:rsid w:val="00B111E4"/>
    <w:rsid w:val="00B1154C"/>
    <w:rsid w:val="00B11CB6"/>
    <w:rsid w:val="00B11D16"/>
    <w:rsid w:val="00B121E3"/>
    <w:rsid w:val="00B12287"/>
    <w:rsid w:val="00B13353"/>
    <w:rsid w:val="00B13735"/>
    <w:rsid w:val="00B137AF"/>
    <w:rsid w:val="00B137C3"/>
    <w:rsid w:val="00B13ABE"/>
    <w:rsid w:val="00B13EC9"/>
    <w:rsid w:val="00B145D7"/>
    <w:rsid w:val="00B1472D"/>
    <w:rsid w:val="00B14787"/>
    <w:rsid w:val="00B147F2"/>
    <w:rsid w:val="00B14AF7"/>
    <w:rsid w:val="00B14C17"/>
    <w:rsid w:val="00B15CC7"/>
    <w:rsid w:val="00B15FC7"/>
    <w:rsid w:val="00B15FD9"/>
    <w:rsid w:val="00B15FDD"/>
    <w:rsid w:val="00B165F7"/>
    <w:rsid w:val="00B16F5D"/>
    <w:rsid w:val="00B177AC"/>
    <w:rsid w:val="00B17B68"/>
    <w:rsid w:val="00B21732"/>
    <w:rsid w:val="00B21766"/>
    <w:rsid w:val="00B22612"/>
    <w:rsid w:val="00B22F79"/>
    <w:rsid w:val="00B23A4D"/>
    <w:rsid w:val="00B24253"/>
    <w:rsid w:val="00B24754"/>
    <w:rsid w:val="00B24F1C"/>
    <w:rsid w:val="00B24F3D"/>
    <w:rsid w:val="00B25A93"/>
    <w:rsid w:val="00B27C5B"/>
    <w:rsid w:val="00B27FE2"/>
    <w:rsid w:val="00B302C2"/>
    <w:rsid w:val="00B3125A"/>
    <w:rsid w:val="00B3154B"/>
    <w:rsid w:val="00B32563"/>
    <w:rsid w:val="00B32692"/>
    <w:rsid w:val="00B329E6"/>
    <w:rsid w:val="00B32D26"/>
    <w:rsid w:val="00B331EF"/>
    <w:rsid w:val="00B33CE6"/>
    <w:rsid w:val="00B34156"/>
    <w:rsid w:val="00B346F7"/>
    <w:rsid w:val="00B3638A"/>
    <w:rsid w:val="00B364B4"/>
    <w:rsid w:val="00B36FB2"/>
    <w:rsid w:val="00B37B98"/>
    <w:rsid w:val="00B401DD"/>
    <w:rsid w:val="00B4026E"/>
    <w:rsid w:val="00B40F6D"/>
    <w:rsid w:val="00B4100E"/>
    <w:rsid w:val="00B411C1"/>
    <w:rsid w:val="00B411FF"/>
    <w:rsid w:val="00B415D5"/>
    <w:rsid w:val="00B41867"/>
    <w:rsid w:val="00B41DF8"/>
    <w:rsid w:val="00B41F11"/>
    <w:rsid w:val="00B41F25"/>
    <w:rsid w:val="00B432D7"/>
    <w:rsid w:val="00B43B1C"/>
    <w:rsid w:val="00B443F8"/>
    <w:rsid w:val="00B45932"/>
    <w:rsid w:val="00B45E3B"/>
    <w:rsid w:val="00B46B2F"/>
    <w:rsid w:val="00B47230"/>
    <w:rsid w:val="00B475C2"/>
    <w:rsid w:val="00B47676"/>
    <w:rsid w:val="00B5085E"/>
    <w:rsid w:val="00B50FC4"/>
    <w:rsid w:val="00B51A05"/>
    <w:rsid w:val="00B525A4"/>
    <w:rsid w:val="00B52828"/>
    <w:rsid w:val="00B52D95"/>
    <w:rsid w:val="00B5327C"/>
    <w:rsid w:val="00B53B3A"/>
    <w:rsid w:val="00B546D1"/>
    <w:rsid w:val="00B551C6"/>
    <w:rsid w:val="00B554F7"/>
    <w:rsid w:val="00B55714"/>
    <w:rsid w:val="00B56175"/>
    <w:rsid w:val="00B56591"/>
    <w:rsid w:val="00B56CF1"/>
    <w:rsid w:val="00B56E93"/>
    <w:rsid w:val="00B571ED"/>
    <w:rsid w:val="00B576FC"/>
    <w:rsid w:val="00B60204"/>
    <w:rsid w:val="00B60584"/>
    <w:rsid w:val="00B617F7"/>
    <w:rsid w:val="00B617FC"/>
    <w:rsid w:val="00B61E2F"/>
    <w:rsid w:val="00B63BC5"/>
    <w:rsid w:val="00B63FC9"/>
    <w:rsid w:val="00B64A54"/>
    <w:rsid w:val="00B64D73"/>
    <w:rsid w:val="00B6539E"/>
    <w:rsid w:val="00B6654B"/>
    <w:rsid w:val="00B6691D"/>
    <w:rsid w:val="00B66DB6"/>
    <w:rsid w:val="00B70CAA"/>
    <w:rsid w:val="00B714C0"/>
    <w:rsid w:val="00B7163F"/>
    <w:rsid w:val="00B71D01"/>
    <w:rsid w:val="00B72148"/>
    <w:rsid w:val="00B73837"/>
    <w:rsid w:val="00B73AFF"/>
    <w:rsid w:val="00B73B89"/>
    <w:rsid w:val="00B7456D"/>
    <w:rsid w:val="00B753E1"/>
    <w:rsid w:val="00B75D61"/>
    <w:rsid w:val="00B77783"/>
    <w:rsid w:val="00B8196A"/>
    <w:rsid w:val="00B81A40"/>
    <w:rsid w:val="00B82B1D"/>
    <w:rsid w:val="00B82D44"/>
    <w:rsid w:val="00B83B22"/>
    <w:rsid w:val="00B84507"/>
    <w:rsid w:val="00B84CAA"/>
    <w:rsid w:val="00B85CA8"/>
    <w:rsid w:val="00B86350"/>
    <w:rsid w:val="00B86C8D"/>
    <w:rsid w:val="00B86D38"/>
    <w:rsid w:val="00B8795B"/>
    <w:rsid w:val="00B90B03"/>
    <w:rsid w:val="00B91FF3"/>
    <w:rsid w:val="00B921F5"/>
    <w:rsid w:val="00B92DE3"/>
    <w:rsid w:val="00B92E2A"/>
    <w:rsid w:val="00B93432"/>
    <w:rsid w:val="00B93587"/>
    <w:rsid w:val="00B93814"/>
    <w:rsid w:val="00B93B30"/>
    <w:rsid w:val="00B93C2D"/>
    <w:rsid w:val="00B93F8D"/>
    <w:rsid w:val="00B9563F"/>
    <w:rsid w:val="00B95AEF"/>
    <w:rsid w:val="00B960C7"/>
    <w:rsid w:val="00B962D4"/>
    <w:rsid w:val="00B9633B"/>
    <w:rsid w:val="00B96A8D"/>
    <w:rsid w:val="00B9781A"/>
    <w:rsid w:val="00BA0A9B"/>
    <w:rsid w:val="00BA1416"/>
    <w:rsid w:val="00BA1BA3"/>
    <w:rsid w:val="00BA24CA"/>
    <w:rsid w:val="00BA3AEB"/>
    <w:rsid w:val="00BA4CEB"/>
    <w:rsid w:val="00BA57F8"/>
    <w:rsid w:val="00BA5FE9"/>
    <w:rsid w:val="00BA6153"/>
    <w:rsid w:val="00BA663B"/>
    <w:rsid w:val="00BA6E14"/>
    <w:rsid w:val="00BA70C8"/>
    <w:rsid w:val="00BA73C9"/>
    <w:rsid w:val="00BB011C"/>
    <w:rsid w:val="00BB0143"/>
    <w:rsid w:val="00BB082F"/>
    <w:rsid w:val="00BB145E"/>
    <w:rsid w:val="00BB251F"/>
    <w:rsid w:val="00BB2E80"/>
    <w:rsid w:val="00BB3B82"/>
    <w:rsid w:val="00BB4C2C"/>
    <w:rsid w:val="00BB51D8"/>
    <w:rsid w:val="00BB5F18"/>
    <w:rsid w:val="00BB6D0A"/>
    <w:rsid w:val="00BB7345"/>
    <w:rsid w:val="00BB748F"/>
    <w:rsid w:val="00BC08D6"/>
    <w:rsid w:val="00BC0C0B"/>
    <w:rsid w:val="00BC0E44"/>
    <w:rsid w:val="00BC0FD2"/>
    <w:rsid w:val="00BC0FF2"/>
    <w:rsid w:val="00BC15C0"/>
    <w:rsid w:val="00BC28C9"/>
    <w:rsid w:val="00BC2A08"/>
    <w:rsid w:val="00BC2E4E"/>
    <w:rsid w:val="00BC2FF9"/>
    <w:rsid w:val="00BC3663"/>
    <w:rsid w:val="00BC395F"/>
    <w:rsid w:val="00BC39E4"/>
    <w:rsid w:val="00BC41E0"/>
    <w:rsid w:val="00BC49E3"/>
    <w:rsid w:val="00BC4C70"/>
    <w:rsid w:val="00BC5297"/>
    <w:rsid w:val="00BC6519"/>
    <w:rsid w:val="00BC75BE"/>
    <w:rsid w:val="00BC7B49"/>
    <w:rsid w:val="00BD009E"/>
    <w:rsid w:val="00BD0967"/>
    <w:rsid w:val="00BD0B7C"/>
    <w:rsid w:val="00BD0C36"/>
    <w:rsid w:val="00BD172F"/>
    <w:rsid w:val="00BD2270"/>
    <w:rsid w:val="00BD31CA"/>
    <w:rsid w:val="00BD32F9"/>
    <w:rsid w:val="00BD33AA"/>
    <w:rsid w:val="00BD3EB8"/>
    <w:rsid w:val="00BD4D8E"/>
    <w:rsid w:val="00BD52FB"/>
    <w:rsid w:val="00BD643A"/>
    <w:rsid w:val="00BD65B4"/>
    <w:rsid w:val="00BD7518"/>
    <w:rsid w:val="00BD7899"/>
    <w:rsid w:val="00BD7DE8"/>
    <w:rsid w:val="00BE002D"/>
    <w:rsid w:val="00BE0063"/>
    <w:rsid w:val="00BE0362"/>
    <w:rsid w:val="00BE1FBB"/>
    <w:rsid w:val="00BE289B"/>
    <w:rsid w:val="00BE2A8F"/>
    <w:rsid w:val="00BE2D75"/>
    <w:rsid w:val="00BE2F35"/>
    <w:rsid w:val="00BE32AD"/>
    <w:rsid w:val="00BE3F86"/>
    <w:rsid w:val="00BE4ECB"/>
    <w:rsid w:val="00BE53EF"/>
    <w:rsid w:val="00BE5ADA"/>
    <w:rsid w:val="00BE5FD6"/>
    <w:rsid w:val="00BE6FBA"/>
    <w:rsid w:val="00BE7E5D"/>
    <w:rsid w:val="00BF043D"/>
    <w:rsid w:val="00BF4985"/>
    <w:rsid w:val="00BF547A"/>
    <w:rsid w:val="00BF5847"/>
    <w:rsid w:val="00BF5EC2"/>
    <w:rsid w:val="00BF671A"/>
    <w:rsid w:val="00BF7621"/>
    <w:rsid w:val="00BF78C7"/>
    <w:rsid w:val="00BF7A98"/>
    <w:rsid w:val="00BF7AC2"/>
    <w:rsid w:val="00BF7D37"/>
    <w:rsid w:val="00C001AF"/>
    <w:rsid w:val="00C00BF9"/>
    <w:rsid w:val="00C03032"/>
    <w:rsid w:val="00C03F4A"/>
    <w:rsid w:val="00C04BC1"/>
    <w:rsid w:val="00C05A56"/>
    <w:rsid w:val="00C0617C"/>
    <w:rsid w:val="00C0672A"/>
    <w:rsid w:val="00C06EB2"/>
    <w:rsid w:val="00C07458"/>
    <w:rsid w:val="00C07512"/>
    <w:rsid w:val="00C10497"/>
    <w:rsid w:val="00C10D53"/>
    <w:rsid w:val="00C114F2"/>
    <w:rsid w:val="00C1248F"/>
    <w:rsid w:val="00C12DF4"/>
    <w:rsid w:val="00C12F96"/>
    <w:rsid w:val="00C1357C"/>
    <w:rsid w:val="00C140E6"/>
    <w:rsid w:val="00C1449D"/>
    <w:rsid w:val="00C144DC"/>
    <w:rsid w:val="00C148F5"/>
    <w:rsid w:val="00C14E16"/>
    <w:rsid w:val="00C15264"/>
    <w:rsid w:val="00C156BE"/>
    <w:rsid w:val="00C15B2A"/>
    <w:rsid w:val="00C15CB6"/>
    <w:rsid w:val="00C16316"/>
    <w:rsid w:val="00C16C78"/>
    <w:rsid w:val="00C1752F"/>
    <w:rsid w:val="00C177A5"/>
    <w:rsid w:val="00C202A1"/>
    <w:rsid w:val="00C21BA5"/>
    <w:rsid w:val="00C2222F"/>
    <w:rsid w:val="00C22DBB"/>
    <w:rsid w:val="00C231F9"/>
    <w:rsid w:val="00C23F72"/>
    <w:rsid w:val="00C24457"/>
    <w:rsid w:val="00C2467D"/>
    <w:rsid w:val="00C246AB"/>
    <w:rsid w:val="00C248A5"/>
    <w:rsid w:val="00C252BD"/>
    <w:rsid w:val="00C2627A"/>
    <w:rsid w:val="00C265AE"/>
    <w:rsid w:val="00C27081"/>
    <w:rsid w:val="00C27C4C"/>
    <w:rsid w:val="00C27EBD"/>
    <w:rsid w:val="00C301AC"/>
    <w:rsid w:val="00C30867"/>
    <w:rsid w:val="00C30AD7"/>
    <w:rsid w:val="00C311B7"/>
    <w:rsid w:val="00C31608"/>
    <w:rsid w:val="00C318E1"/>
    <w:rsid w:val="00C31EE9"/>
    <w:rsid w:val="00C31F70"/>
    <w:rsid w:val="00C320BB"/>
    <w:rsid w:val="00C32694"/>
    <w:rsid w:val="00C3352F"/>
    <w:rsid w:val="00C33660"/>
    <w:rsid w:val="00C3411D"/>
    <w:rsid w:val="00C343BF"/>
    <w:rsid w:val="00C34764"/>
    <w:rsid w:val="00C34BDB"/>
    <w:rsid w:val="00C36275"/>
    <w:rsid w:val="00C37599"/>
    <w:rsid w:val="00C4083F"/>
    <w:rsid w:val="00C40FCE"/>
    <w:rsid w:val="00C429D0"/>
    <w:rsid w:val="00C42A33"/>
    <w:rsid w:val="00C42B4D"/>
    <w:rsid w:val="00C42D4A"/>
    <w:rsid w:val="00C4346F"/>
    <w:rsid w:val="00C4388B"/>
    <w:rsid w:val="00C45697"/>
    <w:rsid w:val="00C457F5"/>
    <w:rsid w:val="00C46170"/>
    <w:rsid w:val="00C46CEA"/>
    <w:rsid w:val="00C46E31"/>
    <w:rsid w:val="00C47F6D"/>
    <w:rsid w:val="00C50A5C"/>
    <w:rsid w:val="00C51323"/>
    <w:rsid w:val="00C51831"/>
    <w:rsid w:val="00C52561"/>
    <w:rsid w:val="00C52F6B"/>
    <w:rsid w:val="00C53041"/>
    <w:rsid w:val="00C536EC"/>
    <w:rsid w:val="00C53951"/>
    <w:rsid w:val="00C53D5B"/>
    <w:rsid w:val="00C53D9D"/>
    <w:rsid w:val="00C53DEE"/>
    <w:rsid w:val="00C5404A"/>
    <w:rsid w:val="00C542E8"/>
    <w:rsid w:val="00C5499A"/>
    <w:rsid w:val="00C56D35"/>
    <w:rsid w:val="00C56F4B"/>
    <w:rsid w:val="00C6020F"/>
    <w:rsid w:val="00C60BA6"/>
    <w:rsid w:val="00C61987"/>
    <w:rsid w:val="00C61D69"/>
    <w:rsid w:val="00C62AC2"/>
    <w:rsid w:val="00C62D08"/>
    <w:rsid w:val="00C62D48"/>
    <w:rsid w:val="00C63589"/>
    <w:rsid w:val="00C6382F"/>
    <w:rsid w:val="00C6393C"/>
    <w:rsid w:val="00C6527D"/>
    <w:rsid w:val="00C67EEE"/>
    <w:rsid w:val="00C7072E"/>
    <w:rsid w:val="00C714A2"/>
    <w:rsid w:val="00C71F96"/>
    <w:rsid w:val="00C72A5C"/>
    <w:rsid w:val="00C72F74"/>
    <w:rsid w:val="00C737DE"/>
    <w:rsid w:val="00C75637"/>
    <w:rsid w:val="00C75665"/>
    <w:rsid w:val="00C756DE"/>
    <w:rsid w:val="00C76CC2"/>
    <w:rsid w:val="00C7728C"/>
    <w:rsid w:val="00C77531"/>
    <w:rsid w:val="00C77BB4"/>
    <w:rsid w:val="00C80460"/>
    <w:rsid w:val="00C80623"/>
    <w:rsid w:val="00C816D7"/>
    <w:rsid w:val="00C81DF5"/>
    <w:rsid w:val="00C820CF"/>
    <w:rsid w:val="00C832AB"/>
    <w:rsid w:val="00C8473C"/>
    <w:rsid w:val="00C84756"/>
    <w:rsid w:val="00C861DF"/>
    <w:rsid w:val="00C866D6"/>
    <w:rsid w:val="00C86A79"/>
    <w:rsid w:val="00C90651"/>
    <w:rsid w:val="00C9074A"/>
    <w:rsid w:val="00C90B7A"/>
    <w:rsid w:val="00C90B8F"/>
    <w:rsid w:val="00C91081"/>
    <w:rsid w:val="00C91C50"/>
    <w:rsid w:val="00C92496"/>
    <w:rsid w:val="00C92501"/>
    <w:rsid w:val="00C93202"/>
    <w:rsid w:val="00C93429"/>
    <w:rsid w:val="00C93A6A"/>
    <w:rsid w:val="00C9418C"/>
    <w:rsid w:val="00C94E5D"/>
    <w:rsid w:val="00C94FED"/>
    <w:rsid w:val="00C957A3"/>
    <w:rsid w:val="00C96F58"/>
    <w:rsid w:val="00C97FFB"/>
    <w:rsid w:val="00CA1A0A"/>
    <w:rsid w:val="00CA1D7B"/>
    <w:rsid w:val="00CA1DFA"/>
    <w:rsid w:val="00CA1FA6"/>
    <w:rsid w:val="00CA25DF"/>
    <w:rsid w:val="00CA26D7"/>
    <w:rsid w:val="00CA29BC"/>
    <w:rsid w:val="00CA2C15"/>
    <w:rsid w:val="00CA38DE"/>
    <w:rsid w:val="00CA38FA"/>
    <w:rsid w:val="00CA3F8C"/>
    <w:rsid w:val="00CA4058"/>
    <w:rsid w:val="00CA4A79"/>
    <w:rsid w:val="00CA5B01"/>
    <w:rsid w:val="00CA64FA"/>
    <w:rsid w:val="00CA6AB4"/>
    <w:rsid w:val="00CA6EEF"/>
    <w:rsid w:val="00CA7700"/>
    <w:rsid w:val="00CA7747"/>
    <w:rsid w:val="00CA7CCA"/>
    <w:rsid w:val="00CA7E98"/>
    <w:rsid w:val="00CA7FCA"/>
    <w:rsid w:val="00CB0101"/>
    <w:rsid w:val="00CB054B"/>
    <w:rsid w:val="00CB0C2D"/>
    <w:rsid w:val="00CB0D24"/>
    <w:rsid w:val="00CB1339"/>
    <w:rsid w:val="00CB188D"/>
    <w:rsid w:val="00CB1F30"/>
    <w:rsid w:val="00CB229C"/>
    <w:rsid w:val="00CB40C1"/>
    <w:rsid w:val="00CB44C1"/>
    <w:rsid w:val="00CB4C8D"/>
    <w:rsid w:val="00CB5170"/>
    <w:rsid w:val="00CB550E"/>
    <w:rsid w:val="00CB594F"/>
    <w:rsid w:val="00CB5E83"/>
    <w:rsid w:val="00CB6426"/>
    <w:rsid w:val="00CB6723"/>
    <w:rsid w:val="00CB71EB"/>
    <w:rsid w:val="00CB7448"/>
    <w:rsid w:val="00CB7AA2"/>
    <w:rsid w:val="00CB7F65"/>
    <w:rsid w:val="00CC0B7E"/>
    <w:rsid w:val="00CC0C67"/>
    <w:rsid w:val="00CC1452"/>
    <w:rsid w:val="00CC15BC"/>
    <w:rsid w:val="00CC1B50"/>
    <w:rsid w:val="00CC29B4"/>
    <w:rsid w:val="00CC3717"/>
    <w:rsid w:val="00CC3C2A"/>
    <w:rsid w:val="00CC5555"/>
    <w:rsid w:val="00CC5984"/>
    <w:rsid w:val="00CC65DA"/>
    <w:rsid w:val="00CC70D0"/>
    <w:rsid w:val="00CC79B7"/>
    <w:rsid w:val="00CC7F0C"/>
    <w:rsid w:val="00CC7F8E"/>
    <w:rsid w:val="00CD00FA"/>
    <w:rsid w:val="00CD0E42"/>
    <w:rsid w:val="00CD104C"/>
    <w:rsid w:val="00CD19D2"/>
    <w:rsid w:val="00CD22FE"/>
    <w:rsid w:val="00CD30DB"/>
    <w:rsid w:val="00CD35D9"/>
    <w:rsid w:val="00CD3845"/>
    <w:rsid w:val="00CD38EC"/>
    <w:rsid w:val="00CD5320"/>
    <w:rsid w:val="00CD650F"/>
    <w:rsid w:val="00CD6536"/>
    <w:rsid w:val="00CD6D45"/>
    <w:rsid w:val="00CD7911"/>
    <w:rsid w:val="00CE01C8"/>
    <w:rsid w:val="00CE17E5"/>
    <w:rsid w:val="00CE1A5C"/>
    <w:rsid w:val="00CE1EDC"/>
    <w:rsid w:val="00CE2534"/>
    <w:rsid w:val="00CE294D"/>
    <w:rsid w:val="00CE3B03"/>
    <w:rsid w:val="00CE3C93"/>
    <w:rsid w:val="00CE4C08"/>
    <w:rsid w:val="00CE5803"/>
    <w:rsid w:val="00CE6DD4"/>
    <w:rsid w:val="00CF0463"/>
    <w:rsid w:val="00CF07CA"/>
    <w:rsid w:val="00CF07F0"/>
    <w:rsid w:val="00CF0FA6"/>
    <w:rsid w:val="00CF1445"/>
    <w:rsid w:val="00CF1789"/>
    <w:rsid w:val="00CF1804"/>
    <w:rsid w:val="00CF1EAE"/>
    <w:rsid w:val="00CF225C"/>
    <w:rsid w:val="00CF25C2"/>
    <w:rsid w:val="00CF2763"/>
    <w:rsid w:val="00CF27C9"/>
    <w:rsid w:val="00CF38B7"/>
    <w:rsid w:val="00CF3FBF"/>
    <w:rsid w:val="00CF4072"/>
    <w:rsid w:val="00CF4E4C"/>
    <w:rsid w:val="00CF599E"/>
    <w:rsid w:val="00CF5B90"/>
    <w:rsid w:val="00D0030B"/>
    <w:rsid w:val="00D0133A"/>
    <w:rsid w:val="00D02311"/>
    <w:rsid w:val="00D0319C"/>
    <w:rsid w:val="00D037CF"/>
    <w:rsid w:val="00D044D7"/>
    <w:rsid w:val="00D0458C"/>
    <w:rsid w:val="00D054E7"/>
    <w:rsid w:val="00D06271"/>
    <w:rsid w:val="00D064C9"/>
    <w:rsid w:val="00D0745F"/>
    <w:rsid w:val="00D1064E"/>
    <w:rsid w:val="00D108DF"/>
    <w:rsid w:val="00D11307"/>
    <w:rsid w:val="00D11BBA"/>
    <w:rsid w:val="00D12119"/>
    <w:rsid w:val="00D130C3"/>
    <w:rsid w:val="00D14527"/>
    <w:rsid w:val="00D1521F"/>
    <w:rsid w:val="00D15F24"/>
    <w:rsid w:val="00D1732A"/>
    <w:rsid w:val="00D1747E"/>
    <w:rsid w:val="00D17A84"/>
    <w:rsid w:val="00D200AF"/>
    <w:rsid w:val="00D208AB"/>
    <w:rsid w:val="00D20AB5"/>
    <w:rsid w:val="00D21647"/>
    <w:rsid w:val="00D21665"/>
    <w:rsid w:val="00D21A85"/>
    <w:rsid w:val="00D21F54"/>
    <w:rsid w:val="00D227B2"/>
    <w:rsid w:val="00D229A7"/>
    <w:rsid w:val="00D22CD8"/>
    <w:rsid w:val="00D230E8"/>
    <w:rsid w:val="00D230E9"/>
    <w:rsid w:val="00D2341D"/>
    <w:rsid w:val="00D24CCA"/>
    <w:rsid w:val="00D24CEE"/>
    <w:rsid w:val="00D254D7"/>
    <w:rsid w:val="00D26A56"/>
    <w:rsid w:val="00D304A1"/>
    <w:rsid w:val="00D307E6"/>
    <w:rsid w:val="00D30D41"/>
    <w:rsid w:val="00D30E25"/>
    <w:rsid w:val="00D3114F"/>
    <w:rsid w:val="00D3162A"/>
    <w:rsid w:val="00D31E7D"/>
    <w:rsid w:val="00D31F15"/>
    <w:rsid w:val="00D32023"/>
    <w:rsid w:val="00D32395"/>
    <w:rsid w:val="00D324A8"/>
    <w:rsid w:val="00D32823"/>
    <w:rsid w:val="00D33121"/>
    <w:rsid w:val="00D33457"/>
    <w:rsid w:val="00D3374F"/>
    <w:rsid w:val="00D33FB5"/>
    <w:rsid w:val="00D344CD"/>
    <w:rsid w:val="00D354C6"/>
    <w:rsid w:val="00D35FA8"/>
    <w:rsid w:val="00D36309"/>
    <w:rsid w:val="00D36A4D"/>
    <w:rsid w:val="00D36F79"/>
    <w:rsid w:val="00D3774A"/>
    <w:rsid w:val="00D37BA5"/>
    <w:rsid w:val="00D40184"/>
    <w:rsid w:val="00D40781"/>
    <w:rsid w:val="00D40D03"/>
    <w:rsid w:val="00D40D7C"/>
    <w:rsid w:val="00D41486"/>
    <w:rsid w:val="00D415C7"/>
    <w:rsid w:val="00D4167C"/>
    <w:rsid w:val="00D41D6B"/>
    <w:rsid w:val="00D41EA3"/>
    <w:rsid w:val="00D41FE5"/>
    <w:rsid w:val="00D430A2"/>
    <w:rsid w:val="00D433DF"/>
    <w:rsid w:val="00D437EA"/>
    <w:rsid w:val="00D43BE0"/>
    <w:rsid w:val="00D43C0B"/>
    <w:rsid w:val="00D442E6"/>
    <w:rsid w:val="00D448AC"/>
    <w:rsid w:val="00D45035"/>
    <w:rsid w:val="00D45DCD"/>
    <w:rsid w:val="00D4651C"/>
    <w:rsid w:val="00D46A65"/>
    <w:rsid w:val="00D473BC"/>
    <w:rsid w:val="00D4745C"/>
    <w:rsid w:val="00D47502"/>
    <w:rsid w:val="00D4759A"/>
    <w:rsid w:val="00D50C47"/>
    <w:rsid w:val="00D50CEE"/>
    <w:rsid w:val="00D5126F"/>
    <w:rsid w:val="00D51642"/>
    <w:rsid w:val="00D53080"/>
    <w:rsid w:val="00D54224"/>
    <w:rsid w:val="00D54246"/>
    <w:rsid w:val="00D54718"/>
    <w:rsid w:val="00D54999"/>
    <w:rsid w:val="00D555F6"/>
    <w:rsid w:val="00D569B0"/>
    <w:rsid w:val="00D56ADC"/>
    <w:rsid w:val="00D5747D"/>
    <w:rsid w:val="00D5771C"/>
    <w:rsid w:val="00D57FC3"/>
    <w:rsid w:val="00D60F06"/>
    <w:rsid w:val="00D60F15"/>
    <w:rsid w:val="00D60F3C"/>
    <w:rsid w:val="00D61BE2"/>
    <w:rsid w:val="00D62151"/>
    <w:rsid w:val="00D6225D"/>
    <w:rsid w:val="00D62724"/>
    <w:rsid w:val="00D6328E"/>
    <w:rsid w:val="00D64016"/>
    <w:rsid w:val="00D64446"/>
    <w:rsid w:val="00D64767"/>
    <w:rsid w:val="00D65AF9"/>
    <w:rsid w:val="00D65EAA"/>
    <w:rsid w:val="00D664AA"/>
    <w:rsid w:val="00D66553"/>
    <w:rsid w:val="00D66C80"/>
    <w:rsid w:val="00D702D5"/>
    <w:rsid w:val="00D72171"/>
    <w:rsid w:val="00D724DA"/>
    <w:rsid w:val="00D72887"/>
    <w:rsid w:val="00D72B58"/>
    <w:rsid w:val="00D72F20"/>
    <w:rsid w:val="00D7538B"/>
    <w:rsid w:val="00D75460"/>
    <w:rsid w:val="00D756AB"/>
    <w:rsid w:val="00D75B12"/>
    <w:rsid w:val="00D76666"/>
    <w:rsid w:val="00D766B9"/>
    <w:rsid w:val="00D76B52"/>
    <w:rsid w:val="00D76DD7"/>
    <w:rsid w:val="00D779C8"/>
    <w:rsid w:val="00D8157E"/>
    <w:rsid w:val="00D8266E"/>
    <w:rsid w:val="00D82735"/>
    <w:rsid w:val="00D82FE8"/>
    <w:rsid w:val="00D846C9"/>
    <w:rsid w:val="00D846E4"/>
    <w:rsid w:val="00D8481A"/>
    <w:rsid w:val="00D84B9B"/>
    <w:rsid w:val="00D85481"/>
    <w:rsid w:val="00D854A3"/>
    <w:rsid w:val="00D85A5A"/>
    <w:rsid w:val="00D85A89"/>
    <w:rsid w:val="00D86841"/>
    <w:rsid w:val="00D869DC"/>
    <w:rsid w:val="00D87353"/>
    <w:rsid w:val="00D87A83"/>
    <w:rsid w:val="00D87C83"/>
    <w:rsid w:val="00D87CCA"/>
    <w:rsid w:val="00D90168"/>
    <w:rsid w:val="00D9059E"/>
    <w:rsid w:val="00D90D13"/>
    <w:rsid w:val="00D911B3"/>
    <w:rsid w:val="00D911B9"/>
    <w:rsid w:val="00D91C21"/>
    <w:rsid w:val="00D9225F"/>
    <w:rsid w:val="00D92D61"/>
    <w:rsid w:val="00D92F99"/>
    <w:rsid w:val="00D93D78"/>
    <w:rsid w:val="00D93E4F"/>
    <w:rsid w:val="00D95F17"/>
    <w:rsid w:val="00D962E4"/>
    <w:rsid w:val="00D9653A"/>
    <w:rsid w:val="00D972C5"/>
    <w:rsid w:val="00D97F2D"/>
    <w:rsid w:val="00D97FF1"/>
    <w:rsid w:val="00DA001A"/>
    <w:rsid w:val="00DA17A1"/>
    <w:rsid w:val="00DA24A6"/>
    <w:rsid w:val="00DA28F8"/>
    <w:rsid w:val="00DA2FD5"/>
    <w:rsid w:val="00DA3102"/>
    <w:rsid w:val="00DA3B60"/>
    <w:rsid w:val="00DA4577"/>
    <w:rsid w:val="00DA47D6"/>
    <w:rsid w:val="00DA4A7B"/>
    <w:rsid w:val="00DA546E"/>
    <w:rsid w:val="00DA6D74"/>
    <w:rsid w:val="00DA732A"/>
    <w:rsid w:val="00DA7E19"/>
    <w:rsid w:val="00DB04BA"/>
    <w:rsid w:val="00DB07EE"/>
    <w:rsid w:val="00DB1CAA"/>
    <w:rsid w:val="00DB2A24"/>
    <w:rsid w:val="00DB303F"/>
    <w:rsid w:val="00DB31D3"/>
    <w:rsid w:val="00DB40CC"/>
    <w:rsid w:val="00DB4790"/>
    <w:rsid w:val="00DB5688"/>
    <w:rsid w:val="00DB5B18"/>
    <w:rsid w:val="00DB6364"/>
    <w:rsid w:val="00DB6FD9"/>
    <w:rsid w:val="00DB7B1D"/>
    <w:rsid w:val="00DC0DE3"/>
    <w:rsid w:val="00DC1FEB"/>
    <w:rsid w:val="00DC205F"/>
    <w:rsid w:val="00DC25E1"/>
    <w:rsid w:val="00DC3031"/>
    <w:rsid w:val="00DC32A8"/>
    <w:rsid w:val="00DC4BE9"/>
    <w:rsid w:val="00DC4EEC"/>
    <w:rsid w:val="00DC5200"/>
    <w:rsid w:val="00DC5797"/>
    <w:rsid w:val="00DC5874"/>
    <w:rsid w:val="00DC6DED"/>
    <w:rsid w:val="00DC73C5"/>
    <w:rsid w:val="00DC77A8"/>
    <w:rsid w:val="00DC7990"/>
    <w:rsid w:val="00DC7992"/>
    <w:rsid w:val="00DD0C7F"/>
    <w:rsid w:val="00DD11DC"/>
    <w:rsid w:val="00DD1546"/>
    <w:rsid w:val="00DD15B1"/>
    <w:rsid w:val="00DD1CED"/>
    <w:rsid w:val="00DD2811"/>
    <w:rsid w:val="00DD2881"/>
    <w:rsid w:val="00DD318D"/>
    <w:rsid w:val="00DD348F"/>
    <w:rsid w:val="00DD3806"/>
    <w:rsid w:val="00DD4005"/>
    <w:rsid w:val="00DD4A4C"/>
    <w:rsid w:val="00DD4B60"/>
    <w:rsid w:val="00DD4FD9"/>
    <w:rsid w:val="00DD52CC"/>
    <w:rsid w:val="00DD540F"/>
    <w:rsid w:val="00DD56EB"/>
    <w:rsid w:val="00DD702D"/>
    <w:rsid w:val="00DD7921"/>
    <w:rsid w:val="00DE05A3"/>
    <w:rsid w:val="00DE05B2"/>
    <w:rsid w:val="00DE0CCC"/>
    <w:rsid w:val="00DE1101"/>
    <w:rsid w:val="00DE1301"/>
    <w:rsid w:val="00DE1D8D"/>
    <w:rsid w:val="00DE23CC"/>
    <w:rsid w:val="00DE279F"/>
    <w:rsid w:val="00DE32AA"/>
    <w:rsid w:val="00DE47D7"/>
    <w:rsid w:val="00DE4A88"/>
    <w:rsid w:val="00DE4F2E"/>
    <w:rsid w:val="00DE5F0B"/>
    <w:rsid w:val="00DE5F66"/>
    <w:rsid w:val="00DE617F"/>
    <w:rsid w:val="00DE7064"/>
    <w:rsid w:val="00DE7588"/>
    <w:rsid w:val="00DF0427"/>
    <w:rsid w:val="00DF08F5"/>
    <w:rsid w:val="00DF0D24"/>
    <w:rsid w:val="00DF2319"/>
    <w:rsid w:val="00DF2CE0"/>
    <w:rsid w:val="00DF3E6E"/>
    <w:rsid w:val="00DF4271"/>
    <w:rsid w:val="00DF4288"/>
    <w:rsid w:val="00DF5433"/>
    <w:rsid w:val="00DF59D6"/>
    <w:rsid w:val="00DF6464"/>
    <w:rsid w:val="00DF6961"/>
    <w:rsid w:val="00DF6D6A"/>
    <w:rsid w:val="00DF7BE7"/>
    <w:rsid w:val="00DF7E7D"/>
    <w:rsid w:val="00DF7F72"/>
    <w:rsid w:val="00E003D8"/>
    <w:rsid w:val="00E01564"/>
    <w:rsid w:val="00E01B28"/>
    <w:rsid w:val="00E01DBA"/>
    <w:rsid w:val="00E021D1"/>
    <w:rsid w:val="00E0360B"/>
    <w:rsid w:val="00E03DA8"/>
    <w:rsid w:val="00E04568"/>
    <w:rsid w:val="00E050FC"/>
    <w:rsid w:val="00E051FF"/>
    <w:rsid w:val="00E0523C"/>
    <w:rsid w:val="00E05560"/>
    <w:rsid w:val="00E056D1"/>
    <w:rsid w:val="00E05958"/>
    <w:rsid w:val="00E05A3A"/>
    <w:rsid w:val="00E05BED"/>
    <w:rsid w:val="00E061E3"/>
    <w:rsid w:val="00E0656B"/>
    <w:rsid w:val="00E065B6"/>
    <w:rsid w:val="00E067C1"/>
    <w:rsid w:val="00E10338"/>
    <w:rsid w:val="00E118FE"/>
    <w:rsid w:val="00E11FEE"/>
    <w:rsid w:val="00E12241"/>
    <w:rsid w:val="00E13778"/>
    <w:rsid w:val="00E13886"/>
    <w:rsid w:val="00E1391A"/>
    <w:rsid w:val="00E14780"/>
    <w:rsid w:val="00E14B27"/>
    <w:rsid w:val="00E14C14"/>
    <w:rsid w:val="00E15C20"/>
    <w:rsid w:val="00E15F60"/>
    <w:rsid w:val="00E163D4"/>
    <w:rsid w:val="00E16EFF"/>
    <w:rsid w:val="00E17398"/>
    <w:rsid w:val="00E17992"/>
    <w:rsid w:val="00E20178"/>
    <w:rsid w:val="00E212B1"/>
    <w:rsid w:val="00E21775"/>
    <w:rsid w:val="00E21967"/>
    <w:rsid w:val="00E21E1F"/>
    <w:rsid w:val="00E224ED"/>
    <w:rsid w:val="00E22B69"/>
    <w:rsid w:val="00E2375F"/>
    <w:rsid w:val="00E239C7"/>
    <w:rsid w:val="00E23A06"/>
    <w:rsid w:val="00E24044"/>
    <w:rsid w:val="00E24499"/>
    <w:rsid w:val="00E24675"/>
    <w:rsid w:val="00E24A94"/>
    <w:rsid w:val="00E24B3B"/>
    <w:rsid w:val="00E24BA5"/>
    <w:rsid w:val="00E2505C"/>
    <w:rsid w:val="00E257E1"/>
    <w:rsid w:val="00E258F6"/>
    <w:rsid w:val="00E26091"/>
    <w:rsid w:val="00E2778D"/>
    <w:rsid w:val="00E278BF"/>
    <w:rsid w:val="00E27988"/>
    <w:rsid w:val="00E30E75"/>
    <w:rsid w:val="00E31799"/>
    <w:rsid w:val="00E32082"/>
    <w:rsid w:val="00E32135"/>
    <w:rsid w:val="00E330BC"/>
    <w:rsid w:val="00E332EA"/>
    <w:rsid w:val="00E333F6"/>
    <w:rsid w:val="00E334CA"/>
    <w:rsid w:val="00E337B1"/>
    <w:rsid w:val="00E33806"/>
    <w:rsid w:val="00E339FD"/>
    <w:rsid w:val="00E351F0"/>
    <w:rsid w:val="00E35DAC"/>
    <w:rsid w:val="00E36354"/>
    <w:rsid w:val="00E36F88"/>
    <w:rsid w:val="00E370FA"/>
    <w:rsid w:val="00E3728C"/>
    <w:rsid w:val="00E37FC4"/>
    <w:rsid w:val="00E406CB"/>
    <w:rsid w:val="00E410E1"/>
    <w:rsid w:val="00E41FF4"/>
    <w:rsid w:val="00E42774"/>
    <w:rsid w:val="00E42CF1"/>
    <w:rsid w:val="00E42D74"/>
    <w:rsid w:val="00E42D9E"/>
    <w:rsid w:val="00E42F58"/>
    <w:rsid w:val="00E43D26"/>
    <w:rsid w:val="00E4400E"/>
    <w:rsid w:val="00E44BEF"/>
    <w:rsid w:val="00E44CA9"/>
    <w:rsid w:val="00E454D7"/>
    <w:rsid w:val="00E46B6D"/>
    <w:rsid w:val="00E476BA"/>
    <w:rsid w:val="00E50D5A"/>
    <w:rsid w:val="00E514B6"/>
    <w:rsid w:val="00E51A22"/>
    <w:rsid w:val="00E51BB2"/>
    <w:rsid w:val="00E51E6B"/>
    <w:rsid w:val="00E52398"/>
    <w:rsid w:val="00E53071"/>
    <w:rsid w:val="00E5356E"/>
    <w:rsid w:val="00E541A8"/>
    <w:rsid w:val="00E557FC"/>
    <w:rsid w:val="00E55A96"/>
    <w:rsid w:val="00E55B9F"/>
    <w:rsid w:val="00E569CA"/>
    <w:rsid w:val="00E570A4"/>
    <w:rsid w:val="00E61FDB"/>
    <w:rsid w:val="00E6203C"/>
    <w:rsid w:val="00E6211C"/>
    <w:rsid w:val="00E62468"/>
    <w:rsid w:val="00E62E8F"/>
    <w:rsid w:val="00E63012"/>
    <w:rsid w:val="00E638FE"/>
    <w:rsid w:val="00E63C65"/>
    <w:rsid w:val="00E64266"/>
    <w:rsid w:val="00E676AC"/>
    <w:rsid w:val="00E6786E"/>
    <w:rsid w:val="00E70304"/>
    <w:rsid w:val="00E70853"/>
    <w:rsid w:val="00E70B46"/>
    <w:rsid w:val="00E719FF"/>
    <w:rsid w:val="00E71A83"/>
    <w:rsid w:val="00E729ED"/>
    <w:rsid w:val="00E74395"/>
    <w:rsid w:val="00E746B0"/>
    <w:rsid w:val="00E752DE"/>
    <w:rsid w:val="00E7534A"/>
    <w:rsid w:val="00E755EC"/>
    <w:rsid w:val="00E7663B"/>
    <w:rsid w:val="00E768D2"/>
    <w:rsid w:val="00E772DE"/>
    <w:rsid w:val="00E77F74"/>
    <w:rsid w:val="00E8000F"/>
    <w:rsid w:val="00E8010F"/>
    <w:rsid w:val="00E809B3"/>
    <w:rsid w:val="00E80CA3"/>
    <w:rsid w:val="00E8238B"/>
    <w:rsid w:val="00E8267E"/>
    <w:rsid w:val="00E829A7"/>
    <w:rsid w:val="00E829FF"/>
    <w:rsid w:val="00E83565"/>
    <w:rsid w:val="00E835BE"/>
    <w:rsid w:val="00E8388D"/>
    <w:rsid w:val="00E84548"/>
    <w:rsid w:val="00E84AE9"/>
    <w:rsid w:val="00E85337"/>
    <w:rsid w:val="00E85493"/>
    <w:rsid w:val="00E85BAB"/>
    <w:rsid w:val="00E85D70"/>
    <w:rsid w:val="00E8660D"/>
    <w:rsid w:val="00E87D10"/>
    <w:rsid w:val="00E87EDF"/>
    <w:rsid w:val="00E9000A"/>
    <w:rsid w:val="00E909D6"/>
    <w:rsid w:val="00E90FC3"/>
    <w:rsid w:val="00E914DC"/>
    <w:rsid w:val="00E91A05"/>
    <w:rsid w:val="00E933FB"/>
    <w:rsid w:val="00E934E4"/>
    <w:rsid w:val="00E93D61"/>
    <w:rsid w:val="00E9551A"/>
    <w:rsid w:val="00E95F77"/>
    <w:rsid w:val="00E96E5E"/>
    <w:rsid w:val="00E9707E"/>
    <w:rsid w:val="00E9790E"/>
    <w:rsid w:val="00E97A00"/>
    <w:rsid w:val="00EA00FF"/>
    <w:rsid w:val="00EA02CF"/>
    <w:rsid w:val="00EA05B2"/>
    <w:rsid w:val="00EA0990"/>
    <w:rsid w:val="00EA10E2"/>
    <w:rsid w:val="00EA10F0"/>
    <w:rsid w:val="00EA18B3"/>
    <w:rsid w:val="00EA20A0"/>
    <w:rsid w:val="00EA251D"/>
    <w:rsid w:val="00EA27CA"/>
    <w:rsid w:val="00EA28D5"/>
    <w:rsid w:val="00EA3D94"/>
    <w:rsid w:val="00EA48CE"/>
    <w:rsid w:val="00EA5234"/>
    <w:rsid w:val="00EA5433"/>
    <w:rsid w:val="00EA5908"/>
    <w:rsid w:val="00EA5AFA"/>
    <w:rsid w:val="00EA5CFD"/>
    <w:rsid w:val="00EA6433"/>
    <w:rsid w:val="00EA69C9"/>
    <w:rsid w:val="00EA74F3"/>
    <w:rsid w:val="00EA79AF"/>
    <w:rsid w:val="00EA7D7E"/>
    <w:rsid w:val="00EA7F68"/>
    <w:rsid w:val="00EB0130"/>
    <w:rsid w:val="00EB0279"/>
    <w:rsid w:val="00EB042F"/>
    <w:rsid w:val="00EB0D86"/>
    <w:rsid w:val="00EB0DAF"/>
    <w:rsid w:val="00EB0EAC"/>
    <w:rsid w:val="00EB180F"/>
    <w:rsid w:val="00EB1823"/>
    <w:rsid w:val="00EB1B2E"/>
    <w:rsid w:val="00EB1E23"/>
    <w:rsid w:val="00EB2B5F"/>
    <w:rsid w:val="00EB3537"/>
    <w:rsid w:val="00EB4400"/>
    <w:rsid w:val="00EB4675"/>
    <w:rsid w:val="00EB4965"/>
    <w:rsid w:val="00EB4DE0"/>
    <w:rsid w:val="00EB5A59"/>
    <w:rsid w:val="00EB6C68"/>
    <w:rsid w:val="00EB769F"/>
    <w:rsid w:val="00EC0242"/>
    <w:rsid w:val="00EC0559"/>
    <w:rsid w:val="00EC0C2B"/>
    <w:rsid w:val="00EC10D1"/>
    <w:rsid w:val="00EC12EC"/>
    <w:rsid w:val="00EC1DC4"/>
    <w:rsid w:val="00EC3AA9"/>
    <w:rsid w:val="00EC4D98"/>
    <w:rsid w:val="00EC515A"/>
    <w:rsid w:val="00EC5BF2"/>
    <w:rsid w:val="00EC6F1A"/>
    <w:rsid w:val="00EC770B"/>
    <w:rsid w:val="00ED1A77"/>
    <w:rsid w:val="00ED1F88"/>
    <w:rsid w:val="00ED21C2"/>
    <w:rsid w:val="00ED24D6"/>
    <w:rsid w:val="00ED297C"/>
    <w:rsid w:val="00ED2DEA"/>
    <w:rsid w:val="00ED3266"/>
    <w:rsid w:val="00ED34EC"/>
    <w:rsid w:val="00ED36B2"/>
    <w:rsid w:val="00ED420E"/>
    <w:rsid w:val="00ED4BA1"/>
    <w:rsid w:val="00ED4BE8"/>
    <w:rsid w:val="00ED5825"/>
    <w:rsid w:val="00ED600C"/>
    <w:rsid w:val="00ED6130"/>
    <w:rsid w:val="00ED79A8"/>
    <w:rsid w:val="00EE0250"/>
    <w:rsid w:val="00EE1AB4"/>
    <w:rsid w:val="00EE298F"/>
    <w:rsid w:val="00EE2D61"/>
    <w:rsid w:val="00EE3F83"/>
    <w:rsid w:val="00EE50E9"/>
    <w:rsid w:val="00EE5145"/>
    <w:rsid w:val="00EE5D74"/>
    <w:rsid w:val="00EE5FC3"/>
    <w:rsid w:val="00EE6B56"/>
    <w:rsid w:val="00EE73E7"/>
    <w:rsid w:val="00EE79F6"/>
    <w:rsid w:val="00EF0292"/>
    <w:rsid w:val="00EF044A"/>
    <w:rsid w:val="00EF065A"/>
    <w:rsid w:val="00EF1255"/>
    <w:rsid w:val="00EF2953"/>
    <w:rsid w:val="00EF2E98"/>
    <w:rsid w:val="00EF3526"/>
    <w:rsid w:val="00EF352D"/>
    <w:rsid w:val="00EF3D35"/>
    <w:rsid w:val="00EF4A4F"/>
    <w:rsid w:val="00EF5913"/>
    <w:rsid w:val="00EF5B52"/>
    <w:rsid w:val="00EF5D34"/>
    <w:rsid w:val="00EF5E08"/>
    <w:rsid w:val="00EF5F5F"/>
    <w:rsid w:val="00EF6339"/>
    <w:rsid w:val="00EF678D"/>
    <w:rsid w:val="00EF68AD"/>
    <w:rsid w:val="00EF784B"/>
    <w:rsid w:val="00EF7B1F"/>
    <w:rsid w:val="00F01970"/>
    <w:rsid w:val="00F019DB"/>
    <w:rsid w:val="00F01BCE"/>
    <w:rsid w:val="00F01D02"/>
    <w:rsid w:val="00F02544"/>
    <w:rsid w:val="00F0282B"/>
    <w:rsid w:val="00F03C4C"/>
    <w:rsid w:val="00F041B8"/>
    <w:rsid w:val="00F04B48"/>
    <w:rsid w:val="00F04C7D"/>
    <w:rsid w:val="00F04DE2"/>
    <w:rsid w:val="00F06B83"/>
    <w:rsid w:val="00F07737"/>
    <w:rsid w:val="00F07C71"/>
    <w:rsid w:val="00F07D87"/>
    <w:rsid w:val="00F107A0"/>
    <w:rsid w:val="00F1125A"/>
    <w:rsid w:val="00F12091"/>
    <w:rsid w:val="00F13E60"/>
    <w:rsid w:val="00F14CDF"/>
    <w:rsid w:val="00F15416"/>
    <w:rsid w:val="00F15757"/>
    <w:rsid w:val="00F158D9"/>
    <w:rsid w:val="00F17309"/>
    <w:rsid w:val="00F17659"/>
    <w:rsid w:val="00F20AC6"/>
    <w:rsid w:val="00F211B5"/>
    <w:rsid w:val="00F224AD"/>
    <w:rsid w:val="00F226FE"/>
    <w:rsid w:val="00F22D5E"/>
    <w:rsid w:val="00F234C5"/>
    <w:rsid w:val="00F23E72"/>
    <w:rsid w:val="00F23FBB"/>
    <w:rsid w:val="00F241D8"/>
    <w:rsid w:val="00F241E1"/>
    <w:rsid w:val="00F24276"/>
    <w:rsid w:val="00F243A8"/>
    <w:rsid w:val="00F2556A"/>
    <w:rsid w:val="00F25974"/>
    <w:rsid w:val="00F27F5B"/>
    <w:rsid w:val="00F30727"/>
    <w:rsid w:val="00F30F46"/>
    <w:rsid w:val="00F31625"/>
    <w:rsid w:val="00F31D29"/>
    <w:rsid w:val="00F31ED4"/>
    <w:rsid w:val="00F32E70"/>
    <w:rsid w:val="00F34A6D"/>
    <w:rsid w:val="00F36526"/>
    <w:rsid w:val="00F3653A"/>
    <w:rsid w:val="00F36C98"/>
    <w:rsid w:val="00F36CB5"/>
    <w:rsid w:val="00F3741D"/>
    <w:rsid w:val="00F37F4B"/>
    <w:rsid w:val="00F401F1"/>
    <w:rsid w:val="00F409B7"/>
    <w:rsid w:val="00F40A73"/>
    <w:rsid w:val="00F4150F"/>
    <w:rsid w:val="00F417D7"/>
    <w:rsid w:val="00F4208F"/>
    <w:rsid w:val="00F42923"/>
    <w:rsid w:val="00F42F28"/>
    <w:rsid w:val="00F43B3B"/>
    <w:rsid w:val="00F446F6"/>
    <w:rsid w:val="00F44C8B"/>
    <w:rsid w:val="00F451D5"/>
    <w:rsid w:val="00F456ED"/>
    <w:rsid w:val="00F459CE"/>
    <w:rsid w:val="00F45AE5"/>
    <w:rsid w:val="00F46604"/>
    <w:rsid w:val="00F4709B"/>
    <w:rsid w:val="00F47A5D"/>
    <w:rsid w:val="00F47FBF"/>
    <w:rsid w:val="00F47FCD"/>
    <w:rsid w:val="00F50A41"/>
    <w:rsid w:val="00F5209B"/>
    <w:rsid w:val="00F520FD"/>
    <w:rsid w:val="00F52901"/>
    <w:rsid w:val="00F52C70"/>
    <w:rsid w:val="00F52ED3"/>
    <w:rsid w:val="00F53014"/>
    <w:rsid w:val="00F53453"/>
    <w:rsid w:val="00F53768"/>
    <w:rsid w:val="00F53D4B"/>
    <w:rsid w:val="00F53DBA"/>
    <w:rsid w:val="00F5494F"/>
    <w:rsid w:val="00F55600"/>
    <w:rsid w:val="00F55B29"/>
    <w:rsid w:val="00F55DE7"/>
    <w:rsid w:val="00F566A4"/>
    <w:rsid w:val="00F56748"/>
    <w:rsid w:val="00F572EB"/>
    <w:rsid w:val="00F578EB"/>
    <w:rsid w:val="00F605F2"/>
    <w:rsid w:val="00F60BB2"/>
    <w:rsid w:val="00F60C28"/>
    <w:rsid w:val="00F60E6B"/>
    <w:rsid w:val="00F61CC0"/>
    <w:rsid w:val="00F63260"/>
    <w:rsid w:val="00F6367A"/>
    <w:rsid w:val="00F63799"/>
    <w:rsid w:val="00F6380B"/>
    <w:rsid w:val="00F63AE8"/>
    <w:rsid w:val="00F63EE8"/>
    <w:rsid w:val="00F6460F"/>
    <w:rsid w:val="00F64908"/>
    <w:rsid w:val="00F652CF"/>
    <w:rsid w:val="00F653F2"/>
    <w:rsid w:val="00F663A8"/>
    <w:rsid w:val="00F673CE"/>
    <w:rsid w:val="00F70564"/>
    <w:rsid w:val="00F71556"/>
    <w:rsid w:val="00F7160F"/>
    <w:rsid w:val="00F721CA"/>
    <w:rsid w:val="00F7227F"/>
    <w:rsid w:val="00F728D9"/>
    <w:rsid w:val="00F72C1A"/>
    <w:rsid w:val="00F7326B"/>
    <w:rsid w:val="00F73F5A"/>
    <w:rsid w:val="00F74A16"/>
    <w:rsid w:val="00F74F0B"/>
    <w:rsid w:val="00F74F12"/>
    <w:rsid w:val="00F75909"/>
    <w:rsid w:val="00F759CC"/>
    <w:rsid w:val="00F7749C"/>
    <w:rsid w:val="00F77BE8"/>
    <w:rsid w:val="00F80242"/>
    <w:rsid w:val="00F803F8"/>
    <w:rsid w:val="00F80709"/>
    <w:rsid w:val="00F8077B"/>
    <w:rsid w:val="00F809C8"/>
    <w:rsid w:val="00F81249"/>
    <w:rsid w:val="00F81B14"/>
    <w:rsid w:val="00F81F20"/>
    <w:rsid w:val="00F827D5"/>
    <w:rsid w:val="00F831E2"/>
    <w:rsid w:val="00F83295"/>
    <w:rsid w:val="00F833C7"/>
    <w:rsid w:val="00F835E9"/>
    <w:rsid w:val="00F84986"/>
    <w:rsid w:val="00F84FF4"/>
    <w:rsid w:val="00F86D9B"/>
    <w:rsid w:val="00F86F3D"/>
    <w:rsid w:val="00F87048"/>
    <w:rsid w:val="00F873BD"/>
    <w:rsid w:val="00F9013C"/>
    <w:rsid w:val="00F91524"/>
    <w:rsid w:val="00F91B14"/>
    <w:rsid w:val="00F91F48"/>
    <w:rsid w:val="00F924F0"/>
    <w:rsid w:val="00F92976"/>
    <w:rsid w:val="00F9346C"/>
    <w:rsid w:val="00F934E2"/>
    <w:rsid w:val="00F946CC"/>
    <w:rsid w:val="00F94857"/>
    <w:rsid w:val="00F94F0E"/>
    <w:rsid w:val="00F963C3"/>
    <w:rsid w:val="00F966CB"/>
    <w:rsid w:val="00F96AEE"/>
    <w:rsid w:val="00F96FDF"/>
    <w:rsid w:val="00F9700A"/>
    <w:rsid w:val="00F9712C"/>
    <w:rsid w:val="00F97B28"/>
    <w:rsid w:val="00FA059F"/>
    <w:rsid w:val="00FA0F16"/>
    <w:rsid w:val="00FA2859"/>
    <w:rsid w:val="00FA286C"/>
    <w:rsid w:val="00FA2CD4"/>
    <w:rsid w:val="00FA307F"/>
    <w:rsid w:val="00FA3CC5"/>
    <w:rsid w:val="00FA43D2"/>
    <w:rsid w:val="00FA4E99"/>
    <w:rsid w:val="00FA55A2"/>
    <w:rsid w:val="00FA5BB2"/>
    <w:rsid w:val="00FA66EC"/>
    <w:rsid w:val="00FA6BFE"/>
    <w:rsid w:val="00FA7D38"/>
    <w:rsid w:val="00FB01E2"/>
    <w:rsid w:val="00FB0E2B"/>
    <w:rsid w:val="00FB2874"/>
    <w:rsid w:val="00FB32D1"/>
    <w:rsid w:val="00FB3ACF"/>
    <w:rsid w:val="00FB3CE9"/>
    <w:rsid w:val="00FB40D1"/>
    <w:rsid w:val="00FB41E2"/>
    <w:rsid w:val="00FB4311"/>
    <w:rsid w:val="00FB4FBF"/>
    <w:rsid w:val="00FB5646"/>
    <w:rsid w:val="00FB665B"/>
    <w:rsid w:val="00FB70B0"/>
    <w:rsid w:val="00FB7277"/>
    <w:rsid w:val="00FB737F"/>
    <w:rsid w:val="00FC0C20"/>
    <w:rsid w:val="00FC2166"/>
    <w:rsid w:val="00FC22B4"/>
    <w:rsid w:val="00FC25C6"/>
    <w:rsid w:val="00FC280D"/>
    <w:rsid w:val="00FC2D82"/>
    <w:rsid w:val="00FC2E88"/>
    <w:rsid w:val="00FC34C7"/>
    <w:rsid w:val="00FC38BF"/>
    <w:rsid w:val="00FC46D7"/>
    <w:rsid w:val="00FC472B"/>
    <w:rsid w:val="00FC4E38"/>
    <w:rsid w:val="00FC50C2"/>
    <w:rsid w:val="00FC54D0"/>
    <w:rsid w:val="00FC569E"/>
    <w:rsid w:val="00FC660C"/>
    <w:rsid w:val="00FC6AE7"/>
    <w:rsid w:val="00FC75B2"/>
    <w:rsid w:val="00FD0143"/>
    <w:rsid w:val="00FD0290"/>
    <w:rsid w:val="00FD1312"/>
    <w:rsid w:val="00FD1423"/>
    <w:rsid w:val="00FD1A30"/>
    <w:rsid w:val="00FD1C42"/>
    <w:rsid w:val="00FD29E6"/>
    <w:rsid w:val="00FD318F"/>
    <w:rsid w:val="00FD344A"/>
    <w:rsid w:val="00FD3AE1"/>
    <w:rsid w:val="00FD3DF3"/>
    <w:rsid w:val="00FD4D29"/>
    <w:rsid w:val="00FD515B"/>
    <w:rsid w:val="00FD5457"/>
    <w:rsid w:val="00FD6767"/>
    <w:rsid w:val="00FD6AB6"/>
    <w:rsid w:val="00FD6E65"/>
    <w:rsid w:val="00FD7318"/>
    <w:rsid w:val="00FE07C2"/>
    <w:rsid w:val="00FE1479"/>
    <w:rsid w:val="00FE1592"/>
    <w:rsid w:val="00FE1DA7"/>
    <w:rsid w:val="00FE20B1"/>
    <w:rsid w:val="00FE251B"/>
    <w:rsid w:val="00FE2798"/>
    <w:rsid w:val="00FE2A2D"/>
    <w:rsid w:val="00FE302D"/>
    <w:rsid w:val="00FE3A0A"/>
    <w:rsid w:val="00FE3C2F"/>
    <w:rsid w:val="00FE4959"/>
    <w:rsid w:val="00FE542F"/>
    <w:rsid w:val="00FE5CE2"/>
    <w:rsid w:val="00FE6BBA"/>
    <w:rsid w:val="00FE6CDC"/>
    <w:rsid w:val="00FE7C1B"/>
    <w:rsid w:val="00FF0178"/>
    <w:rsid w:val="00FF0D68"/>
    <w:rsid w:val="00FF0FEF"/>
    <w:rsid w:val="00FF12CB"/>
    <w:rsid w:val="00FF23BB"/>
    <w:rsid w:val="00FF25D8"/>
    <w:rsid w:val="00FF28A0"/>
    <w:rsid w:val="00FF2953"/>
    <w:rsid w:val="00FF2A50"/>
    <w:rsid w:val="00FF38EA"/>
    <w:rsid w:val="00FF3BF7"/>
    <w:rsid w:val="00FF548C"/>
    <w:rsid w:val="00FF57DF"/>
    <w:rsid w:val="00FF59C4"/>
    <w:rsid w:val="00FF5BCA"/>
    <w:rsid w:val="00FF5C26"/>
    <w:rsid w:val="00FF5D39"/>
    <w:rsid w:val="00FF5F7D"/>
    <w:rsid w:val="00FF6629"/>
    <w:rsid w:val="00FF69A1"/>
    <w:rsid w:val="00FF6A4B"/>
    <w:rsid w:val="00FF7066"/>
    <w:rsid w:val="00FF7386"/>
    <w:rsid w:val="00FF74EE"/>
    <w:rsid w:val="00FF79DD"/>
    <w:rsid w:val="01A3B823"/>
    <w:rsid w:val="05CB97CE"/>
    <w:rsid w:val="083CD3F9"/>
    <w:rsid w:val="09812E47"/>
    <w:rsid w:val="0AB4D287"/>
    <w:rsid w:val="0B4B6897"/>
    <w:rsid w:val="0DC11A2B"/>
    <w:rsid w:val="0FC7D03A"/>
    <w:rsid w:val="10CE0358"/>
    <w:rsid w:val="148D583F"/>
    <w:rsid w:val="1504489F"/>
    <w:rsid w:val="16DA71F1"/>
    <w:rsid w:val="177F0832"/>
    <w:rsid w:val="1911A5F5"/>
    <w:rsid w:val="19293CAA"/>
    <w:rsid w:val="1A8F8161"/>
    <w:rsid w:val="1B78D7E4"/>
    <w:rsid w:val="1CDC908E"/>
    <w:rsid w:val="1E4C877B"/>
    <w:rsid w:val="20E8F051"/>
    <w:rsid w:val="21D5A1A7"/>
    <w:rsid w:val="21DEEB5B"/>
    <w:rsid w:val="2232708D"/>
    <w:rsid w:val="2382A37E"/>
    <w:rsid w:val="24B310E0"/>
    <w:rsid w:val="256AD464"/>
    <w:rsid w:val="2724724F"/>
    <w:rsid w:val="2827F925"/>
    <w:rsid w:val="29050BA3"/>
    <w:rsid w:val="2978467C"/>
    <w:rsid w:val="2AF9B35E"/>
    <w:rsid w:val="2F4FB305"/>
    <w:rsid w:val="302BA9BE"/>
    <w:rsid w:val="31159E06"/>
    <w:rsid w:val="316DD01D"/>
    <w:rsid w:val="31FA40C7"/>
    <w:rsid w:val="325AEBED"/>
    <w:rsid w:val="329A84CC"/>
    <w:rsid w:val="343F7270"/>
    <w:rsid w:val="3493B325"/>
    <w:rsid w:val="3697E02D"/>
    <w:rsid w:val="3759BC64"/>
    <w:rsid w:val="3B7DB9AF"/>
    <w:rsid w:val="3C56B171"/>
    <w:rsid w:val="3ECEC899"/>
    <w:rsid w:val="3F84455D"/>
    <w:rsid w:val="3FBFD027"/>
    <w:rsid w:val="4019FB6A"/>
    <w:rsid w:val="4107703C"/>
    <w:rsid w:val="43441105"/>
    <w:rsid w:val="465CA49E"/>
    <w:rsid w:val="476E9312"/>
    <w:rsid w:val="493D4FB3"/>
    <w:rsid w:val="49A9F6E1"/>
    <w:rsid w:val="4FE4E310"/>
    <w:rsid w:val="51D6DCC2"/>
    <w:rsid w:val="5413009E"/>
    <w:rsid w:val="547DBD49"/>
    <w:rsid w:val="54CFADCC"/>
    <w:rsid w:val="54F20B04"/>
    <w:rsid w:val="55A2B4AB"/>
    <w:rsid w:val="570A63F1"/>
    <w:rsid w:val="58AD972D"/>
    <w:rsid w:val="59C87CB6"/>
    <w:rsid w:val="5AC31937"/>
    <w:rsid w:val="60D5B57A"/>
    <w:rsid w:val="62DACE10"/>
    <w:rsid w:val="6452B7AA"/>
    <w:rsid w:val="648D68EE"/>
    <w:rsid w:val="6512BCEC"/>
    <w:rsid w:val="6664725D"/>
    <w:rsid w:val="6C01239A"/>
    <w:rsid w:val="6D041BD3"/>
    <w:rsid w:val="743F0257"/>
    <w:rsid w:val="752C3997"/>
    <w:rsid w:val="7789B001"/>
    <w:rsid w:val="7A4C5ED3"/>
    <w:rsid w:val="7B3D89D6"/>
    <w:rsid w:val="7BC2F88D"/>
    <w:rsid w:val="7D639729"/>
    <w:rsid w:val="7EA8DCA0"/>
    <w:rsid w:val="7F433CB0"/>
    <w:rsid w:val="7F8DAF07"/>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color="#666">
      <v:fill color="white" color2="#999" focusposition="1" focussize="" focus="100%" type="gradient"/>
      <v:stroke color="#666" weight="1pt"/>
      <v:shadow on="t" type="perspective" color="#7f7f7f" opacity=".5" offset="1pt" offset2="-3pt"/>
    </o:shapedefaults>
    <o:shapelayout v:ext="edit">
      <o:idmap v:ext="edit" data="2"/>
    </o:shapelayout>
  </w:shapeDefaults>
  <w:decimalSymbol w:val="."/>
  <w:listSeparator w:val=","/>
  <w14:docId w14:val="20149F5A"/>
  <w15:docId w15:val="{3A2A0DA8-B049-44C7-ADDE-0BD3B28AE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 Niramit AS" w:eastAsia="Calibri" w:hAnsi="TH Niramit AS" w:cs="Angsana New"/>
        <w:lang w:val="en-US" w:eastAsia="en-US" w:bidi="th-TH"/>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48F5"/>
    <w:pPr>
      <w:spacing w:before="120" w:after="200" w:line="276" w:lineRule="auto"/>
      <w:ind w:left="357"/>
    </w:pPr>
    <w:rPr>
      <w:sz w:val="32"/>
      <w:szCs w:val="32"/>
    </w:rPr>
  </w:style>
  <w:style w:type="paragraph" w:styleId="Heading1">
    <w:name w:val="heading 1"/>
    <w:basedOn w:val="Normal"/>
    <w:next w:val="Normal"/>
    <w:link w:val="Heading1Char"/>
    <w:uiPriority w:val="9"/>
    <w:qFormat/>
    <w:rsid w:val="009958AE"/>
    <w:pPr>
      <w:keepNext/>
      <w:keepLines/>
      <w:spacing w:before="480" w:after="0"/>
      <w:outlineLvl w:val="0"/>
    </w:pPr>
    <w:rPr>
      <w:rFonts w:ascii="Cambria" w:eastAsia="Times New Roman" w:hAnsi="Cambria"/>
      <w:b/>
      <w:bCs/>
      <w:color w:val="365F91"/>
      <w:sz w:val="28"/>
      <w:szCs w:val="35"/>
    </w:rPr>
  </w:style>
  <w:style w:type="paragraph" w:styleId="Heading2">
    <w:name w:val="heading 2"/>
    <w:basedOn w:val="Normal"/>
    <w:link w:val="Heading2Char"/>
    <w:uiPriority w:val="9"/>
    <w:qFormat/>
    <w:rsid w:val="00D35FA8"/>
    <w:pPr>
      <w:spacing w:before="100" w:beforeAutospacing="1" w:after="100" w:afterAutospacing="1" w:line="240" w:lineRule="auto"/>
      <w:outlineLvl w:val="1"/>
    </w:pPr>
    <w:rPr>
      <w:rFonts w:ascii="Tahoma" w:eastAsia="Times New Roman" w:hAnsi="Tahoma" w:cs="Tahoma"/>
      <w:b/>
      <w:bCs/>
      <w:sz w:val="36"/>
      <w:szCs w:val="36"/>
    </w:rPr>
  </w:style>
  <w:style w:type="paragraph" w:styleId="Heading3">
    <w:name w:val="heading 3"/>
    <w:basedOn w:val="Normal"/>
    <w:next w:val="Normal"/>
    <w:link w:val="Heading3Char"/>
    <w:uiPriority w:val="9"/>
    <w:semiHidden/>
    <w:unhideWhenUsed/>
    <w:qFormat/>
    <w:rsid w:val="00554C57"/>
    <w:pPr>
      <w:keepNext/>
      <w:keepLines/>
      <w:spacing w:before="40" w:after="0"/>
      <w:outlineLvl w:val="2"/>
    </w:pPr>
    <w:rPr>
      <w:rFonts w:asciiTheme="majorHAnsi" w:eastAsiaTheme="majorEastAsia" w:hAnsiTheme="majorHAnsi" w:cstheme="majorBidi"/>
      <w:color w:val="243F60" w:themeColor="accent1" w:themeShade="7F"/>
      <w:sz w:val="24"/>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F5516"/>
    <w:pPr>
      <w:ind w:left="720"/>
      <w:contextualSpacing/>
    </w:pPr>
    <w:rPr>
      <w:szCs w:val="40"/>
    </w:rPr>
  </w:style>
  <w:style w:type="character" w:customStyle="1" w:styleId="Heading2Char">
    <w:name w:val="Heading 2 Char"/>
    <w:basedOn w:val="DefaultParagraphFont"/>
    <w:link w:val="Heading2"/>
    <w:uiPriority w:val="9"/>
    <w:rsid w:val="00D35FA8"/>
    <w:rPr>
      <w:rFonts w:ascii="Tahoma" w:eastAsia="Times New Roman" w:hAnsi="Tahoma" w:cs="Tahoma"/>
      <w:b/>
      <w:bCs/>
      <w:sz w:val="36"/>
      <w:szCs w:val="36"/>
    </w:rPr>
  </w:style>
  <w:style w:type="table" w:styleId="TableGrid">
    <w:name w:val="Table Grid"/>
    <w:basedOn w:val="TableNormal"/>
    <w:uiPriority w:val="59"/>
    <w:rsid w:val="001A1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21732"/>
    <w:rPr>
      <w:sz w:val="20"/>
      <w:szCs w:val="25"/>
    </w:rPr>
  </w:style>
  <w:style w:type="character" w:customStyle="1" w:styleId="FootnoteTextChar">
    <w:name w:val="Footnote Text Char"/>
    <w:basedOn w:val="DefaultParagraphFont"/>
    <w:link w:val="FootnoteText"/>
    <w:uiPriority w:val="99"/>
    <w:semiHidden/>
    <w:rsid w:val="00B21732"/>
    <w:rPr>
      <w:rFonts w:cs="Angsana New"/>
      <w:szCs w:val="25"/>
    </w:rPr>
  </w:style>
  <w:style w:type="character" w:styleId="FootnoteReference">
    <w:name w:val="footnote reference"/>
    <w:basedOn w:val="DefaultParagraphFont"/>
    <w:uiPriority w:val="99"/>
    <w:semiHidden/>
    <w:unhideWhenUsed/>
    <w:rsid w:val="00B21732"/>
    <w:rPr>
      <w:sz w:val="32"/>
      <w:szCs w:val="32"/>
      <w:vertAlign w:val="superscript"/>
    </w:rPr>
  </w:style>
  <w:style w:type="paragraph" w:styleId="NormalWeb">
    <w:name w:val="Normal (Web)"/>
    <w:basedOn w:val="Normal"/>
    <w:uiPriority w:val="99"/>
    <w:unhideWhenUsed/>
    <w:rsid w:val="00213A31"/>
    <w:pPr>
      <w:spacing w:before="100" w:beforeAutospacing="1" w:after="100" w:afterAutospacing="1" w:line="240" w:lineRule="auto"/>
    </w:pPr>
    <w:rPr>
      <w:rFonts w:ascii="Tahoma" w:eastAsia="Times New Roman" w:hAnsi="Tahoma" w:cs="Tahoma"/>
      <w:sz w:val="24"/>
      <w:szCs w:val="24"/>
    </w:rPr>
  </w:style>
  <w:style w:type="paragraph" w:styleId="Header">
    <w:name w:val="header"/>
    <w:basedOn w:val="Normal"/>
    <w:link w:val="HeaderChar"/>
    <w:unhideWhenUsed/>
    <w:rsid w:val="00337BA3"/>
    <w:pPr>
      <w:tabs>
        <w:tab w:val="center" w:pos="4513"/>
        <w:tab w:val="right" w:pos="9026"/>
      </w:tabs>
    </w:pPr>
    <w:rPr>
      <w:szCs w:val="40"/>
    </w:rPr>
  </w:style>
  <w:style w:type="character" w:customStyle="1" w:styleId="HeaderChar">
    <w:name w:val="Header Char"/>
    <w:basedOn w:val="DefaultParagraphFont"/>
    <w:link w:val="Header"/>
    <w:uiPriority w:val="99"/>
    <w:rsid w:val="00337BA3"/>
    <w:rPr>
      <w:rFonts w:cs="Angsana New"/>
      <w:sz w:val="32"/>
      <w:szCs w:val="40"/>
    </w:rPr>
  </w:style>
  <w:style w:type="paragraph" w:styleId="Footer">
    <w:name w:val="footer"/>
    <w:basedOn w:val="Normal"/>
    <w:link w:val="FooterChar"/>
    <w:uiPriority w:val="99"/>
    <w:unhideWhenUsed/>
    <w:rsid w:val="00337BA3"/>
    <w:pPr>
      <w:tabs>
        <w:tab w:val="center" w:pos="4513"/>
        <w:tab w:val="right" w:pos="9026"/>
      </w:tabs>
    </w:pPr>
    <w:rPr>
      <w:szCs w:val="40"/>
    </w:rPr>
  </w:style>
  <w:style w:type="character" w:customStyle="1" w:styleId="FooterChar">
    <w:name w:val="Footer Char"/>
    <w:basedOn w:val="DefaultParagraphFont"/>
    <w:link w:val="Footer"/>
    <w:uiPriority w:val="99"/>
    <w:rsid w:val="00337BA3"/>
    <w:rPr>
      <w:rFonts w:cs="Angsana New"/>
      <w:sz w:val="32"/>
      <w:szCs w:val="40"/>
    </w:rPr>
  </w:style>
  <w:style w:type="paragraph" w:styleId="BalloonText">
    <w:name w:val="Balloon Text"/>
    <w:basedOn w:val="Normal"/>
    <w:semiHidden/>
    <w:rsid w:val="00FD1312"/>
    <w:rPr>
      <w:rFonts w:ascii="Tahoma" w:hAnsi="Tahoma"/>
      <w:sz w:val="16"/>
      <w:szCs w:val="18"/>
    </w:rPr>
  </w:style>
  <w:style w:type="character" w:styleId="PageNumber">
    <w:name w:val="page number"/>
    <w:basedOn w:val="DefaultParagraphFont"/>
    <w:rsid w:val="0085559A"/>
  </w:style>
  <w:style w:type="character" w:customStyle="1" w:styleId="Heading1Char">
    <w:name w:val="Heading 1 Char"/>
    <w:basedOn w:val="DefaultParagraphFont"/>
    <w:link w:val="Heading1"/>
    <w:uiPriority w:val="9"/>
    <w:rsid w:val="009958AE"/>
    <w:rPr>
      <w:rFonts w:ascii="Cambria" w:eastAsia="Times New Roman" w:hAnsi="Cambria" w:cs="Angsana New"/>
      <w:b/>
      <w:bCs/>
      <w:color w:val="365F91"/>
      <w:sz w:val="28"/>
      <w:szCs w:val="35"/>
    </w:rPr>
  </w:style>
  <w:style w:type="paragraph" w:styleId="EndnoteText">
    <w:name w:val="endnote text"/>
    <w:basedOn w:val="Normal"/>
    <w:link w:val="EndnoteTextChar"/>
    <w:semiHidden/>
    <w:rsid w:val="009958AE"/>
    <w:pPr>
      <w:spacing w:after="0" w:line="240" w:lineRule="auto"/>
    </w:pPr>
    <w:rPr>
      <w:rFonts w:ascii="Times New Roman" w:eastAsia="Times New Roman" w:hAnsi="Times New Roman" w:cs="Times New Roman"/>
      <w:sz w:val="22"/>
      <w:szCs w:val="20"/>
      <w:lang w:val="en-GB" w:bidi="ar-SA"/>
    </w:rPr>
  </w:style>
  <w:style w:type="character" w:customStyle="1" w:styleId="EndnoteTextChar">
    <w:name w:val="Endnote Text Char"/>
    <w:basedOn w:val="DefaultParagraphFont"/>
    <w:link w:val="EndnoteText"/>
    <w:semiHidden/>
    <w:rsid w:val="009958AE"/>
    <w:rPr>
      <w:rFonts w:ascii="Times New Roman" w:eastAsia="Times New Roman" w:hAnsi="Times New Roman" w:cs="Times New Roman"/>
      <w:sz w:val="22"/>
      <w:lang w:val="en-GB" w:bidi="ar-SA"/>
    </w:rPr>
  </w:style>
  <w:style w:type="paragraph" w:customStyle="1" w:styleId="PlainwithIndent">
    <w:name w:val="Plain with Indent"/>
    <w:basedOn w:val="Normal"/>
    <w:rsid w:val="009958AE"/>
    <w:pPr>
      <w:spacing w:after="240" w:line="240" w:lineRule="auto"/>
      <w:ind w:firstLine="720"/>
    </w:pPr>
    <w:rPr>
      <w:rFonts w:ascii="Times New Roman" w:eastAsia="Times New Roman" w:hAnsi="Times New Roman" w:cs="Times New Roman"/>
      <w:sz w:val="22"/>
      <w:szCs w:val="20"/>
      <w:lang w:val="en-GB" w:bidi="ar-SA"/>
    </w:rPr>
  </w:style>
  <w:style w:type="character" w:styleId="Hyperlink">
    <w:name w:val="Hyperlink"/>
    <w:basedOn w:val="DefaultParagraphFont"/>
    <w:uiPriority w:val="99"/>
    <w:unhideWhenUsed/>
    <w:rsid w:val="006138E8"/>
    <w:rPr>
      <w:color w:val="0000FF"/>
      <w:u w:val="single"/>
    </w:rPr>
  </w:style>
  <w:style w:type="character" w:styleId="CommentReference">
    <w:name w:val="annotation reference"/>
    <w:basedOn w:val="DefaultParagraphFont"/>
    <w:uiPriority w:val="99"/>
    <w:semiHidden/>
    <w:unhideWhenUsed/>
    <w:rsid w:val="00DC5874"/>
    <w:rPr>
      <w:sz w:val="16"/>
      <w:szCs w:val="18"/>
    </w:rPr>
  </w:style>
  <w:style w:type="paragraph" w:styleId="CommentText">
    <w:name w:val="annotation text"/>
    <w:basedOn w:val="Normal"/>
    <w:link w:val="CommentTextChar"/>
    <w:uiPriority w:val="99"/>
    <w:semiHidden/>
    <w:unhideWhenUsed/>
    <w:rsid w:val="00DC5874"/>
    <w:pPr>
      <w:spacing w:line="240" w:lineRule="auto"/>
    </w:pPr>
    <w:rPr>
      <w:sz w:val="20"/>
      <w:szCs w:val="25"/>
    </w:rPr>
  </w:style>
  <w:style w:type="character" w:customStyle="1" w:styleId="CommentTextChar">
    <w:name w:val="Comment Text Char"/>
    <w:basedOn w:val="DefaultParagraphFont"/>
    <w:link w:val="CommentText"/>
    <w:uiPriority w:val="99"/>
    <w:semiHidden/>
    <w:rsid w:val="00DC5874"/>
    <w:rPr>
      <w:szCs w:val="25"/>
    </w:rPr>
  </w:style>
  <w:style w:type="paragraph" w:styleId="CommentSubject">
    <w:name w:val="annotation subject"/>
    <w:basedOn w:val="CommentText"/>
    <w:next w:val="CommentText"/>
    <w:link w:val="CommentSubjectChar"/>
    <w:uiPriority w:val="99"/>
    <w:semiHidden/>
    <w:unhideWhenUsed/>
    <w:rsid w:val="00DC5874"/>
    <w:rPr>
      <w:b/>
      <w:bCs/>
    </w:rPr>
  </w:style>
  <w:style w:type="character" w:customStyle="1" w:styleId="CommentSubjectChar">
    <w:name w:val="Comment Subject Char"/>
    <w:basedOn w:val="CommentTextChar"/>
    <w:link w:val="CommentSubject"/>
    <w:uiPriority w:val="99"/>
    <w:semiHidden/>
    <w:rsid w:val="00DC5874"/>
    <w:rPr>
      <w:b/>
      <w:bCs/>
      <w:szCs w:val="25"/>
    </w:rPr>
  </w:style>
  <w:style w:type="paragraph" w:customStyle="1" w:styleId="Default">
    <w:name w:val="Default"/>
    <w:rsid w:val="00C50A5C"/>
    <w:pPr>
      <w:autoSpaceDE w:val="0"/>
      <w:autoSpaceDN w:val="0"/>
      <w:adjustRightInd w:val="0"/>
    </w:pPr>
    <w:rPr>
      <w:rFonts w:ascii="Cambria Math" w:hAnsi="Cambria Math" w:cs="Cambria Math"/>
      <w:color w:val="000000"/>
      <w:sz w:val="24"/>
      <w:szCs w:val="24"/>
    </w:rPr>
  </w:style>
  <w:style w:type="character" w:styleId="PlaceholderText">
    <w:name w:val="Placeholder Text"/>
    <w:basedOn w:val="DefaultParagraphFont"/>
    <w:uiPriority w:val="99"/>
    <w:semiHidden/>
    <w:rsid w:val="009B5D57"/>
    <w:rPr>
      <w:color w:val="808080"/>
    </w:rPr>
  </w:style>
  <w:style w:type="character" w:customStyle="1" w:styleId="ListParagraphChar">
    <w:name w:val="List Paragraph Char"/>
    <w:link w:val="ListParagraph"/>
    <w:uiPriority w:val="34"/>
    <w:rsid w:val="008D3E07"/>
    <w:rPr>
      <w:sz w:val="32"/>
      <w:szCs w:val="40"/>
    </w:rPr>
  </w:style>
  <w:style w:type="character" w:styleId="Emphasis">
    <w:name w:val="Emphasis"/>
    <w:basedOn w:val="DefaultParagraphFont"/>
    <w:uiPriority w:val="20"/>
    <w:qFormat/>
    <w:rsid w:val="00B6539E"/>
    <w:rPr>
      <w:i/>
      <w:iCs/>
    </w:rPr>
  </w:style>
  <w:style w:type="paragraph" w:customStyle="1" w:styleId="SDMTableBoxParaNotNumbered">
    <w:name w:val="SDMTable&amp;BoxParaNotNumbered"/>
    <w:basedOn w:val="Normal"/>
    <w:qFormat/>
    <w:rsid w:val="001725C7"/>
    <w:pPr>
      <w:spacing w:before="0" w:after="0" w:line="240" w:lineRule="auto"/>
      <w:ind w:left="0"/>
    </w:pPr>
    <w:rPr>
      <w:rFonts w:ascii="Arial" w:eastAsia="Times New Roman" w:hAnsi="Arial" w:cs="Times New Roman"/>
      <w:sz w:val="20"/>
      <w:szCs w:val="20"/>
      <w:lang w:val="en-GB" w:eastAsia="de-DE" w:bidi="ar-SA"/>
    </w:rPr>
  </w:style>
  <w:style w:type="paragraph" w:customStyle="1" w:styleId="TableParagraph">
    <w:name w:val="Table Paragraph"/>
    <w:basedOn w:val="Normal"/>
    <w:uiPriority w:val="1"/>
    <w:qFormat/>
    <w:rsid w:val="009B5259"/>
    <w:pPr>
      <w:widowControl w:val="0"/>
      <w:autoSpaceDE w:val="0"/>
      <w:autoSpaceDN w:val="0"/>
      <w:spacing w:before="0" w:after="0" w:line="240" w:lineRule="auto"/>
      <w:ind w:left="107"/>
    </w:pPr>
    <w:rPr>
      <w:rFonts w:ascii="Arial MT" w:eastAsia="Arial MT" w:hAnsi="Arial MT" w:cs="Arial MT"/>
      <w:sz w:val="22"/>
      <w:szCs w:val="22"/>
      <w:lang w:bidi="ar-SA"/>
    </w:rPr>
  </w:style>
  <w:style w:type="character" w:customStyle="1" w:styleId="oypena">
    <w:name w:val="oypena"/>
    <w:basedOn w:val="DefaultParagraphFont"/>
    <w:rsid w:val="00D75460"/>
  </w:style>
  <w:style w:type="paragraph" w:customStyle="1" w:styleId="cvgsua">
    <w:name w:val="cvgsua"/>
    <w:basedOn w:val="Normal"/>
    <w:rsid w:val="009F6FE8"/>
    <w:pPr>
      <w:spacing w:before="100" w:beforeAutospacing="1" w:after="100" w:afterAutospacing="1" w:line="240" w:lineRule="auto"/>
      <w:ind w:left="0"/>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C91C50"/>
    <w:rPr>
      <w:color w:val="605E5C"/>
      <w:shd w:val="clear" w:color="auto" w:fill="E1DFDD"/>
    </w:rPr>
  </w:style>
  <w:style w:type="character" w:customStyle="1" w:styleId="Heading3Char">
    <w:name w:val="Heading 3 Char"/>
    <w:basedOn w:val="DefaultParagraphFont"/>
    <w:link w:val="Heading3"/>
    <w:uiPriority w:val="9"/>
    <w:semiHidden/>
    <w:rsid w:val="00554C57"/>
    <w:rPr>
      <w:rFonts w:asciiTheme="majorHAnsi" w:eastAsiaTheme="majorEastAsia" w:hAnsiTheme="majorHAnsi" w:cstheme="majorBidi"/>
      <w:color w:val="243F60" w:themeColor="accent1" w:themeShade="7F"/>
      <w:sz w:val="24"/>
      <w:szCs w:val="30"/>
    </w:rPr>
  </w:style>
  <w:style w:type="paragraph" w:styleId="Caption">
    <w:name w:val="caption"/>
    <w:basedOn w:val="Normal"/>
    <w:qFormat/>
    <w:rsid w:val="00252FDB"/>
    <w:pPr>
      <w:keepNext/>
      <w:keepLines/>
      <w:tabs>
        <w:tab w:val="left" w:pos="1134"/>
        <w:tab w:val="left" w:pos="1956"/>
        <w:tab w:val="left" w:pos="2126"/>
        <w:tab w:val="left" w:pos="2693"/>
        <w:tab w:val="left" w:pos="3260"/>
      </w:tabs>
      <w:spacing w:before="320" w:after="120" w:line="240" w:lineRule="auto"/>
      <w:ind w:left="1956" w:hanging="1247"/>
      <w:jc w:val="both"/>
    </w:pPr>
    <w:rPr>
      <w:rFonts w:ascii="Arial" w:eastAsia="Times New Roman" w:hAnsi="Arial" w:cs="Times New Roman"/>
      <w:b/>
      <w:bCs/>
      <w:sz w:val="20"/>
      <w:szCs w:val="20"/>
      <w:lang w:val="en-GB" w:eastAsia="de-DE" w:bidi="ar-SA"/>
    </w:rPr>
  </w:style>
  <w:style w:type="character" w:customStyle="1" w:styleId="y2iqfc">
    <w:name w:val="y2iqfc"/>
    <w:basedOn w:val="DefaultParagraphFont"/>
    <w:rsid w:val="00AF0B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53569">
      <w:bodyDiv w:val="1"/>
      <w:marLeft w:val="0"/>
      <w:marRight w:val="0"/>
      <w:marTop w:val="0"/>
      <w:marBottom w:val="0"/>
      <w:divBdr>
        <w:top w:val="none" w:sz="0" w:space="0" w:color="auto"/>
        <w:left w:val="none" w:sz="0" w:space="0" w:color="auto"/>
        <w:bottom w:val="none" w:sz="0" w:space="0" w:color="auto"/>
        <w:right w:val="none" w:sz="0" w:space="0" w:color="auto"/>
      </w:divBdr>
    </w:div>
    <w:div w:id="68115511">
      <w:bodyDiv w:val="1"/>
      <w:marLeft w:val="0"/>
      <w:marRight w:val="0"/>
      <w:marTop w:val="0"/>
      <w:marBottom w:val="0"/>
      <w:divBdr>
        <w:top w:val="none" w:sz="0" w:space="0" w:color="auto"/>
        <w:left w:val="none" w:sz="0" w:space="0" w:color="auto"/>
        <w:bottom w:val="none" w:sz="0" w:space="0" w:color="auto"/>
        <w:right w:val="none" w:sz="0" w:space="0" w:color="auto"/>
      </w:divBdr>
    </w:div>
    <w:div w:id="78408457">
      <w:bodyDiv w:val="1"/>
      <w:marLeft w:val="0"/>
      <w:marRight w:val="0"/>
      <w:marTop w:val="0"/>
      <w:marBottom w:val="0"/>
      <w:divBdr>
        <w:top w:val="none" w:sz="0" w:space="0" w:color="auto"/>
        <w:left w:val="none" w:sz="0" w:space="0" w:color="auto"/>
        <w:bottom w:val="none" w:sz="0" w:space="0" w:color="auto"/>
        <w:right w:val="none" w:sz="0" w:space="0" w:color="auto"/>
      </w:divBdr>
    </w:div>
    <w:div w:id="161895858">
      <w:bodyDiv w:val="1"/>
      <w:marLeft w:val="0"/>
      <w:marRight w:val="0"/>
      <w:marTop w:val="0"/>
      <w:marBottom w:val="0"/>
      <w:divBdr>
        <w:top w:val="none" w:sz="0" w:space="0" w:color="auto"/>
        <w:left w:val="none" w:sz="0" w:space="0" w:color="auto"/>
        <w:bottom w:val="none" w:sz="0" w:space="0" w:color="auto"/>
        <w:right w:val="none" w:sz="0" w:space="0" w:color="auto"/>
      </w:divBdr>
    </w:div>
    <w:div w:id="321085551">
      <w:bodyDiv w:val="1"/>
      <w:marLeft w:val="0"/>
      <w:marRight w:val="0"/>
      <w:marTop w:val="0"/>
      <w:marBottom w:val="0"/>
      <w:divBdr>
        <w:top w:val="none" w:sz="0" w:space="0" w:color="auto"/>
        <w:left w:val="none" w:sz="0" w:space="0" w:color="auto"/>
        <w:bottom w:val="none" w:sz="0" w:space="0" w:color="auto"/>
        <w:right w:val="none" w:sz="0" w:space="0" w:color="auto"/>
      </w:divBdr>
    </w:div>
    <w:div w:id="393621304">
      <w:bodyDiv w:val="1"/>
      <w:marLeft w:val="0"/>
      <w:marRight w:val="0"/>
      <w:marTop w:val="0"/>
      <w:marBottom w:val="0"/>
      <w:divBdr>
        <w:top w:val="none" w:sz="0" w:space="0" w:color="auto"/>
        <w:left w:val="none" w:sz="0" w:space="0" w:color="auto"/>
        <w:bottom w:val="none" w:sz="0" w:space="0" w:color="auto"/>
        <w:right w:val="none" w:sz="0" w:space="0" w:color="auto"/>
      </w:divBdr>
    </w:div>
    <w:div w:id="400955310">
      <w:bodyDiv w:val="1"/>
      <w:marLeft w:val="0"/>
      <w:marRight w:val="0"/>
      <w:marTop w:val="0"/>
      <w:marBottom w:val="0"/>
      <w:divBdr>
        <w:top w:val="none" w:sz="0" w:space="0" w:color="auto"/>
        <w:left w:val="none" w:sz="0" w:space="0" w:color="auto"/>
        <w:bottom w:val="none" w:sz="0" w:space="0" w:color="auto"/>
        <w:right w:val="none" w:sz="0" w:space="0" w:color="auto"/>
      </w:divBdr>
    </w:div>
    <w:div w:id="439180164">
      <w:bodyDiv w:val="1"/>
      <w:marLeft w:val="0"/>
      <w:marRight w:val="0"/>
      <w:marTop w:val="0"/>
      <w:marBottom w:val="0"/>
      <w:divBdr>
        <w:top w:val="none" w:sz="0" w:space="0" w:color="auto"/>
        <w:left w:val="none" w:sz="0" w:space="0" w:color="auto"/>
        <w:bottom w:val="none" w:sz="0" w:space="0" w:color="auto"/>
        <w:right w:val="none" w:sz="0" w:space="0" w:color="auto"/>
      </w:divBdr>
    </w:div>
    <w:div w:id="455876217">
      <w:bodyDiv w:val="1"/>
      <w:marLeft w:val="0"/>
      <w:marRight w:val="0"/>
      <w:marTop w:val="0"/>
      <w:marBottom w:val="0"/>
      <w:divBdr>
        <w:top w:val="none" w:sz="0" w:space="0" w:color="auto"/>
        <w:left w:val="none" w:sz="0" w:space="0" w:color="auto"/>
        <w:bottom w:val="none" w:sz="0" w:space="0" w:color="auto"/>
        <w:right w:val="none" w:sz="0" w:space="0" w:color="auto"/>
      </w:divBdr>
    </w:div>
    <w:div w:id="532812055">
      <w:bodyDiv w:val="1"/>
      <w:marLeft w:val="0"/>
      <w:marRight w:val="0"/>
      <w:marTop w:val="0"/>
      <w:marBottom w:val="0"/>
      <w:divBdr>
        <w:top w:val="none" w:sz="0" w:space="0" w:color="auto"/>
        <w:left w:val="none" w:sz="0" w:space="0" w:color="auto"/>
        <w:bottom w:val="none" w:sz="0" w:space="0" w:color="auto"/>
        <w:right w:val="none" w:sz="0" w:space="0" w:color="auto"/>
      </w:divBdr>
    </w:div>
    <w:div w:id="545020899">
      <w:bodyDiv w:val="1"/>
      <w:marLeft w:val="0"/>
      <w:marRight w:val="0"/>
      <w:marTop w:val="0"/>
      <w:marBottom w:val="0"/>
      <w:divBdr>
        <w:top w:val="none" w:sz="0" w:space="0" w:color="auto"/>
        <w:left w:val="none" w:sz="0" w:space="0" w:color="auto"/>
        <w:bottom w:val="none" w:sz="0" w:space="0" w:color="auto"/>
        <w:right w:val="none" w:sz="0" w:space="0" w:color="auto"/>
      </w:divBdr>
    </w:div>
    <w:div w:id="571358361">
      <w:bodyDiv w:val="1"/>
      <w:marLeft w:val="0"/>
      <w:marRight w:val="0"/>
      <w:marTop w:val="0"/>
      <w:marBottom w:val="0"/>
      <w:divBdr>
        <w:top w:val="none" w:sz="0" w:space="0" w:color="auto"/>
        <w:left w:val="none" w:sz="0" w:space="0" w:color="auto"/>
        <w:bottom w:val="none" w:sz="0" w:space="0" w:color="auto"/>
        <w:right w:val="none" w:sz="0" w:space="0" w:color="auto"/>
      </w:divBdr>
    </w:div>
    <w:div w:id="590048266">
      <w:bodyDiv w:val="1"/>
      <w:marLeft w:val="0"/>
      <w:marRight w:val="0"/>
      <w:marTop w:val="0"/>
      <w:marBottom w:val="0"/>
      <w:divBdr>
        <w:top w:val="none" w:sz="0" w:space="0" w:color="auto"/>
        <w:left w:val="none" w:sz="0" w:space="0" w:color="auto"/>
        <w:bottom w:val="none" w:sz="0" w:space="0" w:color="auto"/>
        <w:right w:val="none" w:sz="0" w:space="0" w:color="auto"/>
      </w:divBdr>
    </w:div>
    <w:div w:id="603609209">
      <w:bodyDiv w:val="1"/>
      <w:marLeft w:val="0"/>
      <w:marRight w:val="0"/>
      <w:marTop w:val="0"/>
      <w:marBottom w:val="0"/>
      <w:divBdr>
        <w:top w:val="none" w:sz="0" w:space="0" w:color="auto"/>
        <w:left w:val="none" w:sz="0" w:space="0" w:color="auto"/>
        <w:bottom w:val="none" w:sz="0" w:space="0" w:color="auto"/>
        <w:right w:val="none" w:sz="0" w:space="0" w:color="auto"/>
      </w:divBdr>
    </w:div>
    <w:div w:id="722753877">
      <w:bodyDiv w:val="1"/>
      <w:marLeft w:val="0"/>
      <w:marRight w:val="0"/>
      <w:marTop w:val="0"/>
      <w:marBottom w:val="0"/>
      <w:divBdr>
        <w:top w:val="none" w:sz="0" w:space="0" w:color="auto"/>
        <w:left w:val="none" w:sz="0" w:space="0" w:color="auto"/>
        <w:bottom w:val="none" w:sz="0" w:space="0" w:color="auto"/>
        <w:right w:val="none" w:sz="0" w:space="0" w:color="auto"/>
      </w:divBdr>
    </w:div>
    <w:div w:id="736974205">
      <w:bodyDiv w:val="1"/>
      <w:marLeft w:val="0"/>
      <w:marRight w:val="0"/>
      <w:marTop w:val="0"/>
      <w:marBottom w:val="0"/>
      <w:divBdr>
        <w:top w:val="none" w:sz="0" w:space="0" w:color="auto"/>
        <w:left w:val="none" w:sz="0" w:space="0" w:color="auto"/>
        <w:bottom w:val="none" w:sz="0" w:space="0" w:color="auto"/>
        <w:right w:val="none" w:sz="0" w:space="0" w:color="auto"/>
      </w:divBdr>
    </w:div>
    <w:div w:id="787815905">
      <w:bodyDiv w:val="1"/>
      <w:marLeft w:val="0"/>
      <w:marRight w:val="0"/>
      <w:marTop w:val="0"/>
      <w:marBottom w:val="0"/>
      <w:divBdr>
        <w:top w:val="none" w:sz="0" w:space="0" w:color="auto"/>
        <w:left w:val="none" w:sz="0" w:space="0" w:color="auto"/>
        <w:bottom w:val="none" w:sz="0" w:space="0" w:color="auto"/>
        <w:right w:val="none" w:sz="0" w:space="0" w:color="auto"/>
      </w:divBdr>
      <w:divsChild>
        <w:div w:id="128406106">
          <w:marLeft w:val="547"/>
          <w:marRight w:val="0"/>
          <w:marTop w:val="0"/>
          <w:marBottom w:val="0"/>
          <w:divBdr>
            <w:top w:val="none" w:sz="0" w:space="0" w:color="auto"/>
            <w:left w:val="none" w:sz="0" w:space="0" w:color="auto"/>
            <w:bottom w:val="none" w:sz="0" w:space="0" w:color="auto"/>
            <w:right w:val="none" w:sz="0" w:space="0" w:color="auto"/>
          </w:divBdr>
        </w:div>
        <w:div w:id="411584552">
          <w:marLeft w:val="547"/>
          <w:marRight w:val="0"/>
          <w:marTop w:val="0"/>
          <w:marBottom w:val="0"/>
          <w:divBdr>
            <w:top w:val="none" w:sz="0" w:space="0" w:color="auto"/>
            <w:left w:val="none" w:sz="0" w:space="0" w:color="auto"/>
            <w:bottom w:val="none" w:sz="0" w:space="0" w:color="auto"/>
            <w:right w:val="none" w:sz="0" w:space="0" w:color="auto"/>
          </w:divBdr>
        </w:div>
      </w:divsChild>
    </w:div>
    <w:div w:id="914782798">
      <w:bodyDiv w:val="1"/>
      <w:marLeft w:val="0"/>
      <w:marRight w:val="0"/>
      <w:marTop w:val="0"/>
      <w:marBottom w:val="0"/>
      <w:divBdr>
        <w:top w:val="none" w:sz="0" w:space="0" w:color="auto"/>
        <w:left w:val="none" w:sz="0" w:space="0" w:color="auto"/>
        <w:bottom w:val="none" w:sz="0" w:space="0" w:color="auto"/>
        <w:right w:val="none" w:sz="0" w:space="0" w:color="auto"/>
      </w:divBdr>
    </w:div>
    <w:div w:id="921108744">
      <w:bodyDiv w:val="1"/>
      <w:marLeft w:val="0"/>
      <w:marRight w:val="0"/>
      <w:marTop w:val="0"/>
      <w:marBottom w:val="0"/>
      <w:divBdr>
        <w:top w:val="none" w:sz="0" w:space="0" w:color="auto"/>
        <w:left w:val="none" w:sz="0" w:space="0" w:color="auto"/>
        <w:bottom w:val="none" w:sz="0" w:space="0" w:color="auto"/>
        <w:right w:val="none" w:sz="0" w:space="0" w:color="auto"/>
      </w:divBdr>
    </w:div>
    <w:div w:id="992761639">
      <w:bodyDiv w:val="1"/>
      <w:marLeft w:val="0"/>
      <w:marRight w:val="0"/>
      <w:marTop w:val="0"/>
      <w:marBottom w:val="0"/>
      <w:divBdr>
        <w:top w:val="none" w:sz="0" w:space="0" w:color="auto"/>
        <w:left w:val="none" w:sz="0" w:space="0" w:color="auto"/>
        <w:bottom w:val="none" w:sz="0" w:space="0" w:color="auto"/>
        <w:right w:val="none" w:sz="0" w:space="0" w:color="auto"/>
      </w:divBdr>
    </w:div>
    <w:div w:id="1112551287">
      <w:bodyDiv w:val="1"/>
      <w:marLeft w:val="0"/>
      <w:marRight w:val="0"/>
      <w:marTop w:val="0"/>
      <w:marBottom w:val="0"/>
      <w:divBdr>
        <w:top w:val="none" w:sz="0" w:space="0" w:color="auto"/>
        <w:left w:val="none" w:sz="0" w:space="0" w:color="auto"/>
        <w:bottom w:val="none" w:sz="0" w:space="0" w:color="auto"/>
        <w:right w:val="none" w:sz="0" w:space="0" w:color="auto"/>
      </w:divBdr>
    </w:div>
    <w:div w:id="1164472049">
      <w:bodyDiv w:val="1"/>
      <w:marLeft w:val="0"/>
      <w:marRight w:val="0"/>
      <w:marTop w:val="0"/>
      <w:marBottom w:val="0"/>
      <w:divBdr>
        <w:top w:val="none" w:sz="0" w:space="0" w:color="auto"/>
        <w:left w:val="none" w:sz="0" w:space="0" w:color="auto"/>
        <w:bottom w:val="none" w:sz="0" w:space="0" w:color="auto"/>
        <w:right w:val="none" w:sz="0" w:space="0" w:color="auto"/>
      </w:divBdr>
    </w:div>
    <w:div w:id="1164979272">
      <w:bodyDiv w:val="1"/>
      <w:marLeft w:val="0"/>
      <w:marRight w:val="0"/>
      <w:marTop w:val="0"/>
      <w:marBottom w:val="0"/>
      <w:divBdr>
        <w:top w:val="none" w:sz="0" w:space="0" w:color="auto"/>
        <w:left w:val="none" w:sz="0" w:space="0" w:color="auto"/>
        <w:bottom w:val="none" w:sz="0" w:space="0" w:color="auto"/>
        <w:right w:val="none" w:sz="0" w:space="0" w:color="auto"/>
      </w:divBdr>
    </w:div>
    <w:div w:id="1273629790">
      <w:bodyDiv w:val="1"/>
      <w:marLeft w:val="0"/>
      <w:marRight w:val="0"/>
      <w:marTop w:val="0"/>
      <w:marBottom w:val="0"/>
      <w:divBdr>
        <w:top w:val="none" w:sz="0" w:space="0" w:color="auto"/>
        <w:left w:val="none" w:sz="0" w:space="0" w:color="auto"/>
        <w:bottom w:val="none" w:sz="0" w:space="0" w:color="auto"/>
        <w:right w:val="none" w:sz="0" w:space="0" w:color="auto"/>
      </w:divBdr>
    </w:div>
    <w:div w:id="1404568787">
      <w:bodyDiv w:val="1"/>
      <w:marLeft w:val="0"/>
      <w:marRight w:val="0"/>
      <w:marTop w:val="0"/>
      <w:marBottom w:val="0"/>
      <w:divBdr>
        <w:top w:val="none" w:sz="0" w:space="0" w:color="auto"/>
        <w:left w:val="none" w:sz="0" w:space="0" w:color="auto"/>
        <w:bottom w:val="none" w:sz="0" w:space="0" w:color="auto"/>
        <w:right w:val="none" w:sz="0" w:space="0" w:color="auto"/>
      </w:divBdr>
    </w:div>
    <w:div w:id="1513181088">
      <w:bodyDiv w:val="1"/>
      <w:marLeft w:val="0"/>
      <w:marRight w:val="0"/>
      <w:marTop w:val="0"/>
      <w:marBottom w:val="0"/>
      <w:divBdr>
        <w:top w:val="none" w:sz="0" w:space="0" w:color="auto"/>
        <w:left w:val="none" w:sz="0" w:space="0" w:color="auto"/>
        <w:bottom w:val="none" w:sz="0" w:space="0" w:color="auto"/>
        <w:right w:val="none" w:sz="0" w:space="0" w:color="auto"/>
      </w:divBdr>
    </w:div>
    <w:div w:id="1541044985">
      <w:bodyDiv w:val="1"/>
      <w:marLeft w:val="0"/>
      <w:marRight w:val="0"/>
      <w:marTop w:val="0"/>
      <w:marBottom w:val="0"/>
      <w:divBdr>
        <w:top w:val="none" w:sz="0" w:space="0" w:color="auto"/>
        <w:left w:val="none" w:sz="0" w:space="0" w:color="auto"/>
        <w:bottom w:val="none" w:sz="0" w:space="0" w:color="auto"/>
        <w:right w:val="none" w:sz="0" w:space="0" w:color="auto"/>
      </w:divBdr>
    </w:div>
    <w:div w:id="1568608693">
      <w:bodyDiv w:val="1"/>
      <w:marLeft w:val="0"/>
      <w:marRight w:val="0"/>
      <w:marTop w:val="0"/>
      <w:marBottom w:val="0"/>
      <w:divBdr>
        <w:top w:val="none" w:sz="0" w:space="0" w:color="auto"/>
        <w:left w:val="none" w:sz="0" w:space="0" w:color="auto"/>
        <w:bottom w:val="none" w:sz="0" w:space="0" w:color="auto"/>
        <w:right w:val="none" w:sz="0" w:space="0" w:color="auto"/>
      </w:divBdr>
    </w:div>
    <w:div w:id="1632245374">
      <w:bodyDiv w:val="1"/>
      <w:marLeft w:val="0"/>
      <w:marRight w:val="0"/>
      <w:marTop w:val="0"/>
      <w:marBottom w:val="0"/>
      <w:divBdr>
        <w:top w:val="none" w:sz="0" w:space="0" w:color="auto"/>
        <w:left w:val="none" w:sz="0" w:space="0" w:color="auto"/>
        <w:bottom w:val="none" w:sz="0" w:space="0" w:color="auto"/>
        <w:right w:val="none" w:sz="0" w:space="0" w:color="auto"/>
      </w:divBdr>
    </w:div>
    <w:div w:id="1763144091">
      <w:bodyDiv w:val="1"/>
      <w:marLeft w:val="0"/>
      <w:marRight w:val="0"/>
      <w:marTop w:val="0"/>
      <w:marBottom w:val="0"/>
      <w:divBdr>
        <w:top w:val="none" w:sz="0" w:space="0" w:color="auto"/>
        <w:left w:val="none" w:sz="0" w:space="0" w:color="auto"/>
        <w:bottom w:val="none" w:sz="0" w:space="0" w:color="auto"/>
        <w:right w:val="none" w:sz="0" w:space="0" w:color="auto"/>
      </w:divBdr>
    </w:div>
    <w:div w:id="1774863284">
      <w:bodyDiv w:val="1"/>
      <w:marLeft w:val="0"/>
      <w:marRight w:val="0"/>
      <w:marTop w:val="0"/>
      <w:marBottom w:val="0"/>
      <w:divBdr>
        <w:top w:val="none" w:sz="0" w:space="0" w:color="auto"/>
        <w:left w:val="none" w:sz="0" w:space="0" w:color="auto"/>
        <w:bottom w:val="none" w:sz="0" w:space="0" w:color="auto"/>
        <w:right w:val="none" w:sz="0" w:space="0" w:color="auto"/>
      </w:divBdr>
      <w:divsChild>
        <w:div w:id="1467702112">
          <w:marLeft w:val="547"/>
          <w:marRight w:val="0"/>
          <w:marTop w:val="0"/>
          <w:marBottom w:val="0"/>
          <w:divBdr>
            <w:top w:val="none" w:sz="0" w:space="0" w:color="auto"/>
            <w:left w:val="none" w:sz="0" w:space="0" w:color="auto"/>
            <w:bottom w:val="none" w:sz="0" w:space="0" w:color="auto"/>
            <w:right w:val="none" w:sz="0" w:space="0" w:color="auto"/>
          </w:divBdr>
        </w:div>
      </w:divsChild>
    </w:div>
    <w:div w:id="1781802110">
      <w:bodyDiv w:val="1"/>
      <w:marLeft w:val="0"/>
      <w:marRight w:val="0"/>
      <w:marTop w:val="0"/>
      <w:marBottom w:val="0"/>
      <w:divBdr>
        <w:top w:val="none" w:sz="0" w:space="0" w:color="auto"/>
        <w:left w:val="none" w:sz="0" w:space="0" w:color="auto"/>
        <w:bottom w:val="none" w:sz="0" w:space="0" w:color="auto"/>
        <w:right w:val="none" w:sz="0" w:space="0" w:color="auto"/>
      </w:divBdr>
    </w:div>
    <w:div w:id="1796869642">
      <w:bodyDiv w:val="1"/>
      <w:marLeft w:val="0"/>
      <w:marRight w:val="0"/>
      <w:marTop w:val="0"/>
      <w:marBottom w:val="0"/>
      <w:divBdr>
        <w:top w:val="none" w:sz="0" w:space="0" w:color="auto"/>
        <w:left w:val="none" w:sz="0" w:space="0" w:color="auto"/>
        <w:bottom w:val="none" w:sz="0" w:space="0" w:color="auto"/>
        <w:right w:val="none" w:sz="0" w:space="0" w:color="auto"/>
      </w:divBdr>
    </w:div>
    <w:div w:id="1800956455">
      <w:bodyDiv w:val="1"/>
      <w:marLeft w:val="0"/>
      <w:marRight w:val="0"/>
      <w:marTop w:val="0"/>
      <w:marBottom w:val="0"/>
      <w:divBdr>
        <w:top w:val="none" w:sz="0" w:space="0" w:color="auto"/>
        <w:left w:val="none" w:sz="0" w:space="0" w:color="auto"/>
        <w:bottom w:val="none" w:sz="0" w:space="0" w:color="auto"/>
        <w:right w:val="none" w:sz="0" w:space="0" w:color="auto"/>
      </w:divBdr>
    </w:div>
    <w:div w:id="1828672694">
      <w:bodyDiv w:val="1"/>
      <w:marLeft w:val="0"/>
      <w:marRight w:val="0"/>
      <w:marTop w:val="0"/>
      <w:marBottom w:val="0"/>
      <w:divBdr>
        <w:top w:val="none" w:sz="0" w:space="0" w:color="auto"/>
        <w:left w:val="none" w:sz="0" w:space="0" w:color="auto"/>
        <w:bottom w:val="none" w:sz="0" w:space="0" w:color="auto"/>
        <w:right w:val="none" w:sz="0" w:space="0" w:color="auto"/>
      </w:divBdr>
      <w:divsChild>
        <w:div w:id="1086536762">
          <w:marLeft w:val="547"/>
          <w:marRight w:val="0"/>
          <w:marTop w:val="0"/>
          <w:marBottom w:val="0"/>
          <w:divBdr>
            <w:top w:val="none" w:sz="0" w:space="0" w:color="auto"/>
            <w:left w:val="none" w:sz="0" w:space="0" w:color="auto"/>
            <w:bottom w:val="none" w:sz="0" w:space="0" w:color="auto"/>
            <w:right w:val="none" w:sz="0" w:space="0" w:color="auto"/>
          </w:divBdr>
        </w:div>
      </w:divsChild>
    </w:div>
    <w:div w:id="1915696094">
      <w:bodyDiv w:val="1"/>
      <w:marLeft w:val="0"/>
      <w:marRight w:val="0"/>
      <w:marTop w:val="0"/>
      <w:marBottom w:val="0"/>
      <w:divBdr>
        <w:top w:val="none" w:sz="0" w:space="0" w:color="auto"/>
        <w:left w:val="none" w:sz="0" w:space="0" w:color="auto"/>
        <w:bottom w:val="none" w:sz="0" w:space="0" w:color="auto"/>
        <w:right w:val="none" w:sz="0" w:space="0" w:color="auto"/>
      </w:divBdr>
    </w:div>
    <w:div w:id="1983658327">
      <w:bodyDiv w:val="1"/>
      <w:marLeft w:val="0"/>
      <w:marRight w:val="0"/>
      <w:marTop w:val="0"/>
      <w:marBottom w:val="0"/>
      <w:divBdr>
        <w:top w:val="none" w:sz="0" w:space="0" w:color="auto"/>
        <w:left w:val="none" w:sz="0" w:space="0" w:color="auto"/>
        <w:bottom w:val="none" w:sz="0" w:space="0" w:color="auto"/>
        <w:right w:val="none" w:sz="0" w:space="0" w:color="auto"/>
      </w:divBdr>
    </w:div>
    <w:div w:id="1998146520">
      <w:bodyDiv w:val="1"/>
      <w:marLeft w:val="0"/>
      <w:marRight w:val="0"/>
      <w:marTop w:val="0"/>
      <w:marBottom w:val="0"/>
      <w:divBdr>
        <w:top w:val="none" w:sz="0" w:space="0" w:color="auto"/>
        <w:left w:val="none" w:sz="0" w:space="0" w:color="auto"/>
        <w:bottom w:val="none" w:sz="0" w:space="0" w:color="auto"/>
        <w:right w:val="none" w:sz="0" w:space="0" w:color="auto"/>
      </w:divBdr>
    </w:div>
    <w:div w:id="203831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arboncloud.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375EB4463E348A7124870391E8447" ma:contentTypeVersion="9" ma:contentTypeDescription="Create a new document." ma:contentTypeScope="" ma:versionID="4634cad68e104015ed65079d411457df">
  <xsd:schema xmlns:xsd="http://www.w3.org/2001/XMLSchema" xmlns:xs="http://www.w3.org/2001/XMLSchema" xmlns:p="http://schemas.microsoft.com/office/2006/metadata/properties" xmlns:ns3="d8df16d0-08d9-4a73-a4b8-fe20d31f0ed0" targetNamespace="http://schemas.microsoft.com/office/2006/metadata/properties" ma:root="true" ma:fieldsID="cd7d30a1cd417520e16a92923377cfe5" ns3:_="">
    <xsd:import namespace="d8df16d0-08d9-4a73-a4b8-fe20d31f0ed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f16d0-08d9-4a73-a4b8-fe20d31f0e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ystemTags" ma:index="11" nillable="true" ma:displayName="MediaServiceSystemTags" ma:hidden="true" ma:internalName="MediaServiceSystemTags"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64F91-AD1E-4926-9A64-2AE9CFAC1F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df16d0-08d9-4a73-a4b8-fe20d31f0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4BBA81-3E69-4CC5-9E08-4686A0618FE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6A7C32-E1A8-47D1-B4B9-B096713ABD5D}">
  <ds:schemaRefs>
    <ds:schemaRef ds:uri="http://schemas.microsoft.com/sharepoint/v3/contenttype/forms"/>
  </ds:schemaRefs>
</ds:datastoreItem>
</file>

<file path=customXml/itemProps4.xml><?xml version="1.0" encoding="utf-8"?>
<ds:datastoreItem xmlns:ds="http://schemas.openxmlformats.org/officeDocument/2006/customXml" ds:itemID="{612FA65A-2B34-43AF-9283-FF9F1964C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39</Pages>
  <Words>9541</Words>
  <Characters>54385</Characters>
  <Application>Microsoft Office Word</Application>
  <DocSecurity>0</DocSecurity>
  <Lines>453</Lines>
  <Paragraphs>127</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(ร่าง) รูปแบบการขึ้นทะเบียนและการบริหารจัดการ</vt:lpstr>
      <vt:lpstr>(ร่าง) รูปแบบการขึ้นทะเบียนและการบริหารจัดการ</vt:lpstr>
    </vt:vector>
  </TitlesOfParts>
  <Company>Microsoft</Company>
  <LinksUpToDate>false</LinksUpToDate>
  <CharactersWithSpaces>63799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(ร่าง) รูปแบบการขึ้นทะเบียนและการบริหารจัดการ</dc:title>
  <dc:subject/>
  <dc:creator>nopparat</dc:creator>
  <cp:keywords/>
  <dc:description/>
  <cp:lastModifiedBy>Sathit Niamsuwan</cp:lastModifiedBy>
  <cp:revision>100</cp:revision>
  <cp:lastPrinted>2025-05-29T02:54:00Z</cp:lastPrinted>
  <dcterms:created xsi:type="dcterms:W3CDTF">2025-08-06T03:44:00Z</dcterms:created>
  <dcterms:modified xsi:type="dcterms:W3CDTF">2025-10-21T06:50:00Z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0x010100D2C375EB4463E348A7124870391E8447</vt:lpwstr>
  </property>
</Properties>
</file>