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  <w: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21443D" w:rsidRPr="00E44EF5" w:rsidRDefault="0021443D" w:rsidP="00163B58">
      <w:pPr>
        <w:spacing w:before="0" w:after="0" w:line="240" w:lineRule="auto"/>
        <w:ind w:left="0"/>
        <w:rPr>
          <w:b/>
          <w:bCs/>
        </w:rPr>
      </w:pPr>
    </w:p>
    <w:p w:rsidR="0021443D" w:rsidRDefault="0021443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21443D" w:rsidRDefault="0021443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9376FD">
        <w:rPr>
          <w:b/>
          <w:bCs/>
          <w:sz w:val="44"/>
          <w:szCs w:val="44"/>
        </w:rPr>
        <w:t>6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177074" w:rsidDel="00377259" w:rsidRDefault="00BF4D1F" w:rsidP="00377259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  <w:cs/>
        </w:rPr>
        <w:t>การ</w:t>
      </w:r>
      <w:r w:rsidR="0093742C">
        <w:rPr>
          <w:rFonts w:hint="cs"/>
          <w:b/>
          <w:bCs/>
          <w:sz w:val="44"/>
          <w:szCs w:val="44"/>
          <w:cs/>
        </w:rPr>
        <w:t>กักเก็บ</w:t>
      </w:r>
      <w:r w:rsidRPr="001C7836">
        <w:rPr>
          <w:b/>
          <w:bCs/>
          <w:color w:val="000000" w:themeColor="text1"/>
          <w:sz w:val="44"/>
          <w:szCs w:val="44"/>
          <w:cs/>
        </w:rPr>
        <w:t>ก๊าซ</w:t>
      </w:r>
      <w:r w:rsidR="00177074">
        <w:rPr>
          <w:rFonts w:hint="cs"/>
          <w:b/>
          <w:bCs/>
          <w:color w:val="000000" w:themeColor="text1"/>
          <w:sz w:val="44"/>
          <w:szCs w:val="44"/>
          <w:cs/>
        </w:rPr>
        <w:t>มีเทน</w:t>
      </w:r>
      <w:r w:rsidRPr="001C7836">
        <w:rPr>
          <w:b/>
          <w:bCs/>
          <w:color w:val="000000" w:themeColor="text1"/>
          <w:sz w:val="44"/>
          <w:szCs w:val="44"/>
          <w:cs/>
        </w:rPr>
        <w:t>จาก</w:t>
      </w:r>
      <w:r w:rsidR="00B77E63">
        <w:rPr>
          <w:rFonts w:hint="cs"/>
          <w:b/>
          <w:bCs/>
          <w:color w:val="000000" w:themeColor="text1"/>
          <w:sz w:val="44"/>
          <w:szCs w:val="44"/>
          <w:cs/>
        </w:rPr>
        <w:t>การ</w:t>
      </w:r>
      <w:r w:rsidR="005766D8">
        <w:rPr>
          <w:rFonts w:hint="cs"/>
          <w:b/>
          <w:bCs/>
          <w:color w:val="000000" w:themeColor="text1"/>
          <w:sz w:val="44"/>
          <w:szCs w:val="44"/>
          <w:cs/>
        </w:rPr>
        <w:t>หมัก</w:t>
      </w:r>
      <w:r w:rsidR="003A2A37">
        <w:rPr>
          <w:rFonts w:hint="cs"/>
          <w:b/>
          <w:bCs/>
          <w:color w:val="000000" w:themeColor="text1"/>
          <w:sz w:val="44"/>
          <w:szCs w:val="44"/>
          <w:cs/>
        </w:rPr>
        <w:t>ขยะ</w:t>
      </w:r>
      <w:r w:rsidR="005766D8">
        <w:rPr>
          <w:rFonts w:hint="cs"/>
          <w:b/>
          <w:bCs/>
          <w:color w:val="000000" w:themeColor="text1"/>
          <w:sz w:val="44"/>
          <w:szCs w:val="44"/>
          <w:cs/>
        </w:rPr>
        <w:t>อินทรีย์แบบไร้อากาศ</w:t>
      </w:r>
      <w:r w:rsidR="00377259">
        <w:rPr>
          <w:rFonts w:hint="cs"/>
          <w:b/>
          <w:bCs/>
          <w:color w:val="000000" w:themeColor="text1"/>
          <w:sz w:val="44"/>
          <w:szCs w:val="44"/>
          <w:cs/>
        </w:rPr>
        <w:t>ขนาดเล็ก</w:t>
      </w:r>
      <w:r w:rsidR="00B52595" w:rsidDel="00377259">
        <w:rPr>
          <w:rFonts w:hint="cs"/>
          <w:b/>
          <w:bCs/>
          <w:color w:val="000000" w:themeColor="text1"/>
          <w:sz w:val="44"/>
          <w:szCs w:val="44"/>
          <w:cs/>
        </w:rPr>
        <w:t>เพื่อ</w:t>
      </w:r>
      <w:r w:rsidR="00FB38B4" w:rsidDel="00377259">
        <w:rPr>
          <w:rFonts w:hint="cs"/>
          <w:b/>
          <w:bCs/>
          <w:color w:val="000000" w:themeColor="text1"/>
          <w:sz w:val="44"/>
          <w:szCs w:val="44"/>
          <w:cs/>
        </w:rPr>
        <w:t>นำไป</w:t>
      </w:r>
      <w:r w:rsidR="00177074" w:rsidDel="00377259">
        <w:rPr>
          <w:rFonts w:hint="cs"/>
          <w:b/>
          <w:bCs/>
          <w:color w:val="000000" w:themeColor="text1"/>
          <w:sz w:val="44"/>
          <w:szCs w:val="44"/>
          <w:cs/>
        </w:rPr>
        <w:t>ใช้ประโยชน์</w:t>
      </w:r>
    </w:p>
    <w:p w:rsidR="00177074" w:rsidRDefault="001C7836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 w:rsidR="00177074">
        <w:rPr>
          <w:b/>
          <w:bCs/>
          <w:color w:val="000000" w:themeColor="text1"/>
          <w:sz w:val="44"/>
          <w:szCs w:val="44"/>
        </w:rPr>
        <w:t>Methane</w:t>
      </w:r>
      <w:r w:rsidR="00A70842">
        <w:rPr>
          <w:b/>
          <w:bCs/>
          <w:color w:val="000000" w:themeColor="text1"/>
          <w:sz w:val="44"/>
          <w:szCs w:val="44"/>
        </w:rPr>
        <w:t xml:space="preserve"> </w:t>
      </w:r>
      <w:r w:rsidR="0093742C">
        <w:rPr>
          <w:b/>
          <w:bCs/>
          <w:color w:val="000000" w:themeColor="text1"/>
          <w:sz w:val="44"/>
          <w:szCs w:val="44"/>
        </w:rPr>
        <w:t>Capture</w:t>
      </w:r>
      <w:r w:rsidR="00B52595">
        <w:rPr>
          <w:b/>
          <w:bCs/>
          <w:color w:val="000000" w:themeColor="text1"/>
          <w:sz w:val="44"/>
          <w:szCs w:val="44"/>
        </w:rPr>
        <w:t xml:space="preserve"> f</w:t>
      </w:r>
      <w:r w:rsidR="00177074">
        <w:rPr>
          <w:b/>
          <w:bCs/>
          <w:color w:val="000000" w:themeColor="text1"/>
          <w:sz w:val="44"/>
          <w:szCs w:val="44"/>
        </w:rPr>
        <w:t xml:space="preserve">rom </w:t>
      </w:r>
      <w:r w:rsidR="0093742C">
        <w:rPr>
          <w:b/>
          <w:bCs/>
          <w:color w:val="000000" w:themeColor="text1"/>
          <w:sz w:val="44"/>
          <w:szCs w:val="44"/>
        </w:rPr>
        <w:t xml:space="preserve">Anaerobic Organic </w:t>
      </w:r>
      <w:r w:rsidR="00177074">
        <w:rPr>
          <w:b/>
          <w:bCs/>
          <w:color w:val="000000" w:themeColor="text1"/>
          <w:sz w:val="44"/>
          <w:szCs w:val="44"/>
        </w:rPr>
        <w:t xml:space="preserve">Waste </w:t>
      </w:r>
      <w:r w:rsidR="0093742C">
        <w:rPr>
          <w:b/>
          <w:bCs/>
          <w:color w:val="000000" w:themeColor="text1"/>
          <w:sz w:val="44"/>
          <w:szCs w:val="44"/>
        </w:rPr>
        <w:t>Treatment</w:t>
      </w:r>
    </w:p>
    <w:p w:rsidR="00A70842" w:rsidRDefault="00177074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proofErr w:type="gramStart"/>
      <w:r>
        <w:rPr>
          <w:b/>
          <w:bCs/>
          <w:color w:val="000000" w:themeColor="text1"/>
          <w:sz w:val="44"/>
          <w:szCs w:val="44"/>
        </w:rPr>
        <w:t>f</w:t>
      </w:r>
      <w:r w:rsidR="00B52595">
        <w:rPr>
          <w:b/>
          <w:bCs/>
          <w:color w:val="000000" w:themeColor="text1"/>
          <w:sz w:val="44"/>
          <w:szCs w:val="44"/>
        </w:rPr>
        <w:t>or</w:t>
      </w:r>
      <w:proofErr w:type="gramEnd"/>
      <w:r w:rsidR="00270CBC"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b/>
          <w:bCs/>
          <w:color w:val="000000" w:themeColor="text1"/>
          <w:sz w:val="44"/>
          <w:szCs w:val="44"/>
        </w:rPr>
        <w:t>Utilization</w:t>
      </w:r>
      <w:r w:rsidR="00A70842">
        <w:rPr>
          <w:b/>
          <w:bCs/>
          <w:color w:val="000000" w:themeColor="text1"/>
          <w:sz w:val="44"/>
          <w:szCs w:val="44"/>
        </w:rPr>
        <w:t>)</w:t>
      </w: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D46178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D46178" w:rsidRPr="00E44EF5" w:rsidRDefault="00D46178" w:rsidP="0034190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D46178" w:rsidRPr="007A3B21" w:rsidRDefault="00D46178" w:rsidP="0093742C">
            <w:pPr>
              <w:spacing w:before="60" w:after="60" w:line="240" w:lineRule="auto"/>
              <w:ind w:left="0"/>
              <w:jc w:val="thaiDistribute"/>
              <w:rPr>
                <w:color w:val="000000" w:themeColor="text1"/>
                <w:spacing w:val="-2"/>
              </w:rPr>
            </w:pPr>
            <w:r w:rsidRPr="007A3B21">
              <w:rPr>
                <w:color w:val="000000" w:themeColor="text1"/>
                <w:spacing w:val="-2"/>
                <w:cs/>
              </w:rPr>
              <w:t>การกักเก็บก๊าซมีเทนจาก</w:t>
            </w:r>
            <w:r w:rsidRPr="007A3B21">
              <w:rPr>
                <w:rFonts w:hint="cs"/>
                <w:color w:val="000000" w:themeColor="text1"/>
                <w:spacing w:val="-2"/>
                <w:cs/>
              </w:rPr>
              <w:t>การ</w:t>
            </w:r>
            <w:r w:rsidR="0093742C">
              <w:rPr>
                <w:rFonts w:hint="cs"/>
                <w:color w:val="000000" w:themeColor="text1"/>
                <w:spacing w:val="-2"/>
                <w:cs/>
              </w:rPr>
              <w:t>หมัก</w:t>
            </w:r>
            <w:r>
              <w:rPr>
                <w:rFonts w:hint="cs"/>
                <w:color w:val="000000" w:themeColor="text1"/>
                <w:spacing w:val="-2"/>
                <w:cs/>
              </w:rPr>
              <w:t>ขยะอินทรีย์</w:t>
            </w:r>
            <w:r w:rsidRPr="007A3B21">
              <w:rPr>
                <w:color w:val="000000" w:themeColor="text1"/>
                <w:spacing w:val="-2"/>
                <w:cs/>
              </w:rPr>
              <w:t>แบบไร้อากาศ</w:t>
            </w:r>
            <w:r w:rsidR="00731B0A">
              <w:rPr>
                <w:rFonts w:hint="cs"/>
                <w:color w:val="000000" w:themeColor="text1"/>
                <w:spacing w:val="-2"/>
                <w:cs/>
              </w:rPr>
              <w:t>ขนาดเล็ก</w:t>
            </w:r>
            <w:r w:rsidRPr="007A3B21">
              <w:rPr>
                <w:color w:val="000000" w:themeColor="text1"/>
                <w:spacing w:val="-2"/>
              </w:rPr>
              <w:t xml:space="preserve"> </w:t>
            </w:r>
            <w:r w:rsidRPr="007A3B21">
              <w:rPr>
                <w:color w:val="000000" w:themeColor="text1"/>
                <w:spacing w:val="-2"/>
                <w:cs/>
              </w:rPr>
              <w:t>เพื่อนำไปใช้ประโยชน์</w:t>
            </w:r>
            <w:r w:rsidRPr="007A3B21">
              <w:rPr>
                <w:rFonts w:hint="cs"/>
                <w:color w:val="000000" w:themeColor="text1"/>
                <w:spacing w:val="-2"/>
                <w:cs/>
              </w:rPr>
              <w:t xml:space="preserve"> </w:t>
            </w:r>
            <w:r w:rsidRPr="007A3B21">
              <w:rPr>
                <w:color w:val="000000" w:themeColor="text1"/>
                <w:spacing w:val="-2"/>
              </w:rPr>
              <w:t xml:space="preserve">(Methane Capture from Anaerobic </w:t>
            </w:r>
            <w:r w:rsidR="0093742C">
              <w:rPr>
                <w:color w:val="000000" w:themeColor="text1"/>
                <w:spacing w:val="-2"/>
              </w:rPr>
              <w:t xml:space="preserve">Organic </w:t>
            </w:r>
            <w:r w:rsidRPr="007A3B21">
              <w:rPr>
                <w:color w:val="000000" w:themeColor="text1"/>
                <w:spacing w:val="-2"/>
              </w:rPr>
              <w:t>Waste Treatment for Utilization)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34190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34190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93742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2B083E"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="008E73A9" w:rsidRPr="008E73A9">
              <w:rPr>
                <w:color w:val="000000" w:themeColor="text1"/>
                <w:cs/>
              </w:rPr>
              <w:t>การ</w:t>
            </w:r>
            <w:r w:rsidR="0093742C">
              <w:rPr>
                <w:rFonts w:hint="cs"/>
                <w:color w:val="000000" w:themeColor="text1"/>
                <w:cs/>
              </w:rPr>
              <w:t>กักเก็บ</w:t>
            </w:r>
            <w:r w:rsidR="008E73A9" w:rsidRPr="008E73A9">
              <w:rPr>
                <w:color w:val="000000" w:themeColor="text1"/>
                <w:cs/>
              </w:rPr>
              <w:t>ก๊าซ</w:t>
            </w:r>
            <w:r w:rsidR="008E73A9" w:rsidRPr="008E73A9">
              <w:rPr>
                <w:rFonts w:hint="cs"/>
                <w:color w:val="000000" w:themeColor="text1"/>
                <w:cs/>
              </w:rPr>
              <w:t>มีเทน</w:t>
            </w:r>
            <w:r w:rsidR="008E73A9" w:rsidRPr="008E73A9">
              <w:rPr>
                <w:color w:val="000000" w:themeColor="text1"/>
                <w:cs/>
              </w:rPr>
              <w:t>จาก</w:t>
            </w:r>
            <w:r w:rsidR="008E73A9" w:rsidRPr="008E73A9">
              <w:rPr>
                <w:rFonts w:hint="cs"/>
                <w:color w:val="000000" w:themeColor="text1"/>
                <w:cs/>
              </w:rPr>
              <w:t>การ</w:t>
            </w:r>
            <w:r w:rsidR="0093742C">
              <w:rPr>
                <w:rFonts w:hint="cs"/>
                <w:color w:val="000000" w:themeColor="text1"/>
                <w:cs/>
              </w:rPr>
              <w:t>หมักขยะอินทรีย์แบบไร้อากาศ</w:t>
            </w:r>
            <w:r w:rsidR="008E73A9" w:rsidRPr="008E73A9">
              <w:rPr>
                <w:rFonts w:hint="cs"/>
                <w:color w:val="000000" w:themeColor="text1"/>
                <w:cs/>
              </w:rPr>
              <w:t>เพื่อนำไปใช้ประโยชน์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34190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</w:t>
            </w:r>
            <w:r w:rsidR="00901277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8E68AF" w:rsidP="0093742C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</w:t>
            </w:r>
            <w:r w:rsidR="000D615E">
              <w:rPr>
                <w:rFonts w:hint="cs"/>
                <w:color w:val="000000" w:themeColor="text1"/>
                <w:cs/>
              </w:rPr>
              <w:t>มีกิจกรรม</w:t>
            </w:r>
            <w:r w:rsidR="0093742C">
              <w:rPr>
                <w:rFonts w:hint="cs"/>
                <w:color w:val="000000" w:themeColor="text1"/>
                <w:cs/>
              </w:rPr>
              <w:t>กักเก็บ</w:t>
            </w:r>
            <w:r w:rsidR="00D97265">
              <w:rPr>
                <w:rFonts w:hint="cs"/>
                <w:color w:val="000000" w:themeColor="text1"/>
                <w:cs/>
              </w:rPr>
              <w:t>ก๊าซ</w:t>
            </w:r>
            <w:r w:rsidR="00177074">
              <w:rPr>
                <w:rFonts w:hint="cs"/>
                <w:color w:val="000000" w:themeColor="text1"/>
                <w:cs/>
              </w:rPr>
              <w:t>มีเทน</w:t>
            </w:r>
            <w:r w:rsidR="001A7BAF" w:rsidRPr="001C7836">
              <w:rPr>
                <w:color w:val="000000" w:themeColor="text1"/>
                <w:cs/>
              </w:rPr>
              <w:t>จาก</w:t>
            </w:r>
            <w:r w:rsidR="008E73A9">
              <w:rPr>
                <w:rFonts w:hint="cs"/>
                <w:color w:val="000000" w:themeColor="text1"/>
                <w:cs/>
              </w:rPr>
              <w:t>การหมัก</w:t>
            </w:r>
            <w:r w:rsidR="00805444">
              <w:rPr>
                <w:rFonts w:hint="cs"/>
                <w:color w:val="000000" w:themeColor="text1"/>
                <w:cs/>
              </w:rPr>
              <w:t>ขยะ</w:t>
            </w:r>
            <w:r w:rsidR="0093742C">
              <w:rPr>
                <w:rFonts w:hint="cs"/>
                <w:color w:val="000000" w:themeColor="text1"/>
                <w:cs/>
              </w:rPr>
              <w:t>อินทรีย์</w:t>
            </w:r>
            <w:r w:rsidR="008E73A9">
              <w:rPr>
                <w:rFonts w:hint="cs"/>
                <w:color w:val="000000" w:themeColor="text1"/>
                <w:cs/>
              </w:rPr>
              <w:t>แบบไร้อากาศเพื่อนำ</w:t>
            </w:r>
            <w:r w:rsidR="002B083E">
              <w:rPr>
                <w:rFonts w:hint="cs"/>
                <w:color w:val="000000" w:themeColor="text1"/>
                <w:cs/>
              </w:rPr>
              <w:t>ไปใช้ประโยชน์</w:t>
            </w:r>
            <w:r w:rsidR="006034DB">
              <w:rPr>
                <w:rFonts w:hint="cs"/>
                <w:color w:val="000000" w:themeColor="text1"/>
                <w:cs/>
              </w:rPr>
              <w:t>ในด้านพลังงาน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34190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762C86" w:rsidRDefault="00805444" w:rsidP="00805444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</w:pPr>
            <w:r w:rsidRPr="00805444">
              <w:rPr>
                <w:cs/>
              </w:rPr>
              <w:t>1. มีการบำบัด</w:t>
            </w:r>
            <w:r>
              <w:rPr>
                <w:rFonts w:hint="cs"/>
                <w:cs/>
              </w:rPr>
              <w:t>ขยะอินทรีย์ด้ว</w:t>
            </w:r>
            <w:r w:rsidRPr="00805444">
              <w:rPr>
                <w:cs/>
              </w:rPr>
              <w:t>ยระบบบำบัดแบบไร้อากาศ</w:t>
            </w:r>
            <w:r w:rsidR="00762C86">
              <w:rPr>
                <w:rFonts w:hint="cs"/>
                <w:cs/>
              </w:rPr>
              <w:t xml:space="preserve"> </w:t>
            </w:r>
          </w:p>
          <w:p w:rsidR="00805444" w:rsidRPr="00762C86" w:rsidRDefault="00762C86" w:rsidP="00805444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 xml:space="preserve">ระบบหมักสามารถรองรับขยะอินทรีย์ได้ไม่เกิน </w:t>
            </w:r>
            <w:r w:rsidR="00C66864">
              <w:t>10</w:t>
            </w:r>
            <w:r>
              <w:rPr>
                <w:rFonts w:hint="cs"/>
                <w:cs/>
              </w:rPr>
              <w:t xml:space="preserve"> ตัน</w:t>
            </w:r>
            <w:r w:rsidR="00340F0C">
              <w:rPr>
                <w:rFonts w:hint="cs"/>
                <w:cs/>
              </w:rPr>
              <w:t>ต่อ</w:t>
            </w:r>
            <w:r>
              <w:rPr>
                <w:rFonts w:hint="cs"/>
                <w:cs/>
              </w:rPr>
              <w:t>วัน</w:t>
            </w:r>
          </w:p>
          <w:p w:rsidR="00805444" w:rsidRPr="00805444" w:rsidRDefault="00762C86" w:rsidP="00377259">
            <w:pPr>
              <w:tabs>
                <w:tab w:val="left" w:pos="272"/>
              </w:tabs>
              <w:spacing w:before="60" w:after="60" w:line="240" w:lineRule="auto"/>
              <w:ind w:left="272" w:hanging="272"/>
              <w:rPr>
                <w:cs/>
              </w:rPr>
            </w:pPr>
            <w:r>
              <w:t>3</w:t>
            </w:r>
            <w:r w:rsidR="00805444">
              <w:t xml:space="preserve">. </w:t>
            </w:r>
            <w:r w:rsidR="00805444" w:rsidRPr="00805444">
              <w:rPr>
                <w:cs/>
              </w:rPr>
              <w:t>มี</w:t>
            </w:r>
            <w:r w:rsidR="00805444" w:rsidRPr="00805444">
              <w:rPr>
                <w:rFonts w:hint="cs"/>
                <w:cs/>
              </w:rPr>
              <w:t>การ</w:t>
            </w:r>
            <w:r w:rsidR="00805444" w:rsidRPr="00805444">
              <w:rPr>
                <w:cs/>
              </w:rPr>
              <w:t>กักเก็บก๊าซมีเทนจากการบำบัด</w:t>
            </w:r>
            <w:r w:rsidR="00805444">
              <w:rPr>
                <w:rFonts w:hint="cs"/>
                <w:cs/>
              </w:rPr>
              <w:t>ขยะอินทรีย์</w:t>
            </w:r>
            <w:r w:rsidR="00805444" w:rsidRPr="00805444">
              <w:rPr>
                <w:cs/>
              </w:rPr>
              <w:t>แบบไร้อากาศ เพื่อนำไปใช้ประโยชน์</w:t>
            </w:r>
            <w:r w:rsidR="00805444" w:rsidRPr="00805444">
              <w:rPr>
                <w:rFonts w:hint="cs"/>
                <w:cs/>
              </w:rPr>
              <w:t>ในด้านพลังงาน</w:t>
            </w:r>
          </w:p>
        </w:tc>
      </w:tr>
      <w:tr w:rsidR="0069573C" w:rsidRPr="00E44EF5" w:rsidTr="00140D1B">
        <w:tc>
          <w:tcPr>
            <w:tcW w:w="2518" w:type="dxa"/>
          </w:tcPr>
          <w:p w:rsidR="0069573C" w:rsidRPr="000540F8" w:rsidRDefault="0069573C" w:rsidP="000540F8">
            <w:pPr>
              <w:spacing w:before="0" w:after="0" w:line="240" w:lineRule="auto"/>
              <w:ind w:left="0"/>
            </w:pPr>
            <w:r>
              <w:t xml:space="preserve">6. </w:t>
            </w:r>
            <w:r>
              <w:rPr>
                <w:rFonts w:hint="cs"/>
                <w:cs/>
              </w:rPr>
              <w:t>ห</w:t>
            </w:r>
            <w:r w:rsidRPr="000540F8">
              <w:rPr>
                <w:cs/>
              </w:rPr>
              <w:t>มายเหตุ</w:t>
            </w:r>
          </w:p>
        </w:tc>
        <w:tc>
          <w:tcPr>
            <w:tcW w:w="6724" w:type="dxa"/>
          </w:tcPr>
          <w:p w:rsidR="0069573C" w:rsidRPr="00121AD9" w:rsidRDefault="0069573C" w:rsidP="00027333">
            <w:pPr>
              <w:spacing w:before="60" w:after="60" w:line="240" w:lineRule="auto"/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กรณีที่ใช้</w:t>
            </w:r>
            <w:r w:rsidRPr="007667E7">
              <w:rPr>
                <w:cs/>
              </w:rPr>
              <w:t>ระเบียบวิธีฯ อื่น</w:t>
            </w:r>
            <w:r>
              <w:rPr>
                <w:rFonts w:hint="cs"/>
                <w:cs/>
              </w:rPr>
              <w:t>ร่วมด้วยเพื่อคำนวณปริมาณการลดก๊าซเรือนกระจกจากการนำ</w:t>
            </w:r>
            <w:r w:rsidRPr="009D7646">
              <w:rPr>
                <w:cs/>
              </w:rPr>
              <w:t>ก๊าซมีเทน</w:t>
            </w:r>
            <w:r>
              <w:rPr>
                <w:rFonts w:hint="cs"/>
                <w:cs/>
              </w:rPr>
              <w:t>ไ</w:t>
            </w:r>
            <w:r w:rsidRPr="009D7646">
              <w:rPr>
                <w:cs/>
              </w:rPr>
              <w:t>ปใช้ประโยชน</w:t>
            </w:r>
            <w:r w:rsidRPr="009D7646">
              <w:rPr>
                <w:rFonts w:hint="cs"/>
                <w:cs/>
              </w:rPr>
              <w:t>์</w:t>
            </w:r>
            <w:r w:rsidRPr="009D7646">
              <w:rPr>
                <w:cs/>
              </w:rPr>
              <w:t>หรือเผาทำลาย</w:t>
            </w:r>
            <w:r>
              <w:rPr>
                <w:rFonts w:hint="cs"/>
                <w:cs/>
              </w:rPr>
              <w:t xml:space="preserve"> </w:t>
            </w:r>
            <w:r w:rsidRPr="007667E7">
              <w:rPr>
                <w:cs/>
              </w:rPr>
              <w:t>ให้คำนวณปริมาณการปล่อยก๊าซเรือนกระจกจากการใช้เชื้อเพลิงฟอสซิลและพลังงานไฟฟ้าของโครงการโดยใช้</w:t>
            </w:r>
            <w:r>
              <w:rPr>
                <w:cs/>
              </w:rPr>
              <w:t xml:space="preserve">ระเบียบวิธีฯ </w:t>
            </w:r>
            <w:r>
              <w:rPr>
                <w:rFonts w:hint="cs"/>
                <w:cs/>
              </w:rPr>
              <w:t>นั้น</w:t>
            </w:r>
            <w:r w:rsidRPr="007667E7">
              <w:t xml:space="preserve"> </w:t>
            </w:r>
            <w:r w:rsidRPr="007667E7">
              <w:rPr>
                <w:cs/>
              </w:rPr>
              <w:t>เช่น กรณีที่นำก๊าซชีวภาพไปผลิตพลังงานไฟฟ้าจำหน่าย</w:t>
            </w:r>
            <w:r>
              <w:rPr>
                <w:rFonts w:hint="cs"/>
                <w:cs/>
              </w:rPr>
              <w:t>เข้า</w:t>
            </w:r>
            <w:r w:rsidRPr="007667E7">
              <w:rPr>
                <w:cs/>
              </w:rPr>
              <w:t xml:space="preserve">สู่ระบบสายส่ง ให้คำนวณค่าด้วย </w:t>
            </w:r>
            <w:r w:rsidRPr="007667E7">
              <w:t>T-VER-METH-</w:t>
            </w:r>
            <w:r w:rsidRPr="004B43BF">
              <w:t>A</w:t>
            </w:r>
            <w:r w:rsidRPr="007667E7">
              <w:t xml:space="preserve">E-01 </w:t>
            </w:r>
            <w:r w:rsidRPr="007667E7">
              <w:rPr>
                <w:cs/>
              </w:rPr>
              <w:t>เป็นต้น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B331B6" w:rsidRDefault="00B331B6" w:rsidP="00341906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B331B6">
              <w:rPr>
                <w:b/>
                <w:bCs/>
                <w:color w:val="000000" w:themeColor="text1"/>
                <w:cs/>
              </w:rPr>
              <w:t>การ</w:t>
            </w:r>
            <w:r w:rsidR="00341906">
              <w:rPr>
                <w:rFonts w:hint="cs"/>
                <w:b/>
                <w:bCs/>
                <w:color w:val="000000" w:themeColor="text1"/>
                <w:cs/>
              </w:rPr>
              <w:t>กักเก็บ</w:t>
            </w:r>
            <w:r w:rsidRPr="00B331B6">
              <w:rPr>
                <w:b/>
                <w:bCs/>
                <w:color w:val="000000" w:themeColor="text1"/>
                <w:cs/>
              </w:rPr>
              <w:t>ก๊าซ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มีเทน</w:t>
            </w:r>
            <w:r w:rsidRPr="00B331B6">
              <w:rPr>
                <w:b/>
                <w:bCs/>
                <w:color w:val="000000" w:themeColor="text1"/>
                <w:cs/>
              </w:rPr>
              <w:t>จาก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41906">
              <w:rPr>
                <w:rFonts w:hint="cs"/>
                <w:b/>
                <w:bCs/>
                <w:color w:val="000000" w:themeColor="text1"/>
                <w:cs/>
              </w:rPr>
              <w:t>หมัก</w:t>
            </w:r>
            <w:r w:rsidR="003A2A37">
              <w:rPr>
                <w:rFonts w:hint="cs"/>
                <w:b/>
                <w:bCs/>
                <w:color w:val="000000" w:themeColor="text1"/>
                <w:cs/>
              </w:rPr>
              <w:t>ขยะ</w:t>
            </w:r>
            <w:r w:rsidR="00341906">
              <w:rPr>
                <w:rFonts w:hint="cs"/>
                <w:b/>
                <w:bCs/>
                <w:color w:val="000000" w:themeColor="text1"/>
                <w:cs/>
              </w:rPr>
              <w:t>อินทรีย์แบบไร้อากาศ</w:t>
            </w:r>
            <w:r w:rsidR="00340F0C">
              <w:rPr>
                <w:rFonts w:hint="cs"/>
                <w:b/>
                <w:bCs/>
                <w:color w:val="000000" w:themeColor="text1"/>
                <w:cs/>
              </w:rPr>
              <w:t>ขนาดเล็ก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เพื่อนำไปใช้ประโยชน์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34190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34190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</w:t>
      </w:r>
      <w:r w:rsidR="00341906">
        <w:rPr>
          <w:rFonts w:hint="cs"/>
          <w:color w:val="000000" w:themeColor="text1"/>
          <w:cs/>
        </w:rPr>
        <w:t>กักเก็บ</w:t>
      </w:r>
      <w:r w:rsidR="00B331B6">
        <w:rPr>
          <w:rFonts w:hint="cs"/>
          <w:color w:val="000000" w:themeColor="text1"/>
          <w:cs/>
        </w:rPr>
        <w:t>ก๊าซมีเทน</w:t>
      </w:r>
      <w:r w:rsidR="00B331B6" w:rsidRPr="001C7836">
        <w:rPr>
          <w:color w:val="000000" w:themeColor="text1"/>
          <w:cs/>
        </w:rPr>
        <w:t>จาก</w:t>
      </w:r>
      <w:r w:rsidR="00341906">
        <w:rPr>
          <w:rFonts w:hint="cs"/>
          <w:color w:val="000000" w:themeColor="text1"/>
          <w:cs/>
        </w:rPr>
        <w:t>การหมักขยะอินทรีย์แบบไร้อากาศเพื่อนำไปใช้ประโยชน์ในด้านพลังงาน</w:t>
      </w:r>
    </w:p>
    <w:p w:rsidR="00AC0164" w:rsidRDefault="008475A7" w:rsidP="00163B58">
      <w:pPr>
        <w:spacing w:before="0"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341906" w:rsidRPr="00805444">
        <w:rPr>
          <w:cs/>
        </w:rPr>
        <w:t>บำบัด</w:t>
      </w:r>
      <w:r w:rsidR="00341906">
        <w:rPr>
          <w:rFonts w:hint="cs"/>
          <w:cs/>
        </w:rPr>
        <w:t>ขยะอินทรีย์ด้ว</w:t>
      </w:r>
      <w:r w:rsidR="00341906" w:rsidRPr="00805444">
        <w:rPr>
          <w:cs/>
        </w:rPr>
        <w:t>ยระบบบำบัดแบบไร้อากาศ</w:t>
      </w:r>
      <w:r w:rsidR="00341906">
        <w:rPr>
          <w:rFonts w:hint="cs"/>
          <w:color w:val="000000" w:themeColor="text1"/>
          <w:cs/>
        </w:rPr>
        <w:t>และ</w:t>
      </w:r>
      <w:r w:rsidR="00341906">
        <w:rPr>
          <w:rFonts w:hint="cs"/>
          <w:cs/>
        </w:rPr>
        <w:t>ระบบ</w:t>
      </w:r>
      <w:r w:rsidR="00341906" w:rsidRPr="00805444">
        <w:rPr>
          <w:cs/>
        </w:rPr>
        <w:t>กักเก็บก๊าซมีเทนเพื่อนำไปใช้ประโยชน์</w:t>
      </w:r>
      <w:r w:rsidR="00341906" w:rsidRPr="00805444">
        <w:rPr>
          <w:rFonts w:hint="cs"/>
          <w:cs/>
        </w:rPr>
        <w:t>ในด้านพลังงาน</w:t>
      </w:r>
      <w:r w:rsidR="00B331B6">
        <w:rPr>
          <w:rFonts w:hint="cs"/>
          <w:color w:val="000000" w:themeColor="text1"/>
          <w:cs/>
        </w:rPr>
        <w:t xml:space="preserve"> โดย</w:t>
      </w:r>
      <w:r w:rsidR="002B083E">
        <w:rPr>
          <w:rFonts w:hint="cs"/>
          <w:color w:val="000000" w:themeColor="text1"/>
          <w:cs/>
        </w:rPr>
        <w:t>กิจกรรมต่าง ๆ ที่เกิดจากการ</w:t>
      </w:r>
      <w:r w:rsidR="00341906" w:rsidRPr="00805444">
        <w:rPr>
          <w:cs/>
        </w:rPr>
        <w:t>บำบัดแบบไร้อากาศ</w:t>
      </w:r>
      <w:r w:rsidR="00341906">
        <w:rPr>
          <w:rFonts w:hint="cs"/>
          <w:color w:val="000000" w:themeColor="text1"/>
          <w:cs/>
        </w:rPr>
        <w:t>และ</w:t>
      </w:r>
      <w:r w:rsidR="00341906">
        <w:rPr>
          <w:rFonts w:hint="cs"/>
          <w:cs/>
        </w:rPr>
        <w:t>ระบบ</w:t>
      </w:r>
      <w:r w:rsidR="00341906" w:rsidRPr="00805444">
        <w:rPr>
          <w:cs/>
        </w:rPr>
        <w:t>กักเก็บก๊าซมีเทนเพื่อนำไปใช้ประโยชน์</w:t>
      </w:r>
      <w:r w:rsidR="00341906" w:rsidRPr="00805444">
        <w:rPr>
          <w:rFonts w:hint="cs"/>
          <w:cs/>
        </w:rPr>
        <w:t>ในด้านพลังงาน</w:t>
      </w:r>
      <w:r w:rsidR="002B083E">
        <w:rPr>
          <w:rFonts w:hint="cs"/>
          <w:color w:val="000000" w:themeColor="text1"/>
          <w:cs/>
        </w:rPr>
        <w:t>จะถูกนำมาพิจารณาทั้งหมด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34190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BD643A" w:rsidRPr="00E44EF5">
        <w:rPr>
          <w:b/>
          <w:bCs/>
          <w:szCs w:val="32"/>
        </w:rPr>
        <w:t>(Baseline Scenario)</w:t>
      </w:r>
    </w:p>
    <w:p w:rsidR="00B053A5" w:rsidRDefault="00B053A5" w:rsidP="008971AD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Cs w:val="32"/>
          <w:cs/>
        </w:rPr>
      </w:pPr>
      <w:r>
        <w:rPr>
          <w:rFonts w:hint="cs"/>
          <w:color w:val="000000" w:themeColor="text1"/>
          <w:szCs w:val="32"/>
          <w:cs/>
        </w:rPr>
        <w:t>กรณีฐานเป็น</w:t>
      </w:r>
      <w:r w:rsidRPr="00CA500E">
        <w:rPr>
          <w:rFonts w:hint="cs"/>
          <w:spacing w:val="-4"/>
          <w:szCs w:val="32"/>
          <w:cs/>
        </w:rPr>
        <w:t>การปล่อย</w:t>
      </w:r>
      <w:r w:rsidRPr="00CA500E">
        <w:rPr>
          <w:rFonts w:hint="cs"/>
          <w:color w:val="000000" w:themeColor="text1"/>
          <w:szCs w:val="32"/>
          <w:cs/>
        </w:rPr>
        <w:t>ก๊าซมีเทน</w:t>
      </w:r>
      <w:r>
        <w:rPr>
          <w:rFonts w:hint="cs"/>
          <w:color w:val="000000" w:themeColor="text1"/>
          <w:szCs w:val="32"/>
          <w:cs/>
        </w:rPr>
        <w:t xml:space="preserve"> </w:t>
      </w:r>
      <w:r w:rsidRPr="00CA500E">
        <w:rPr>
          <w:color w:val="000000" w:themeColor="text1"/>
          <w:szCs w:val="32"/>
        </w:rPr>
        <w:t>(CH</w:t>
      </w:r>
      <w:r w:rsidRPr="00CA500E">
        <w:rPr>
          <w:color w:val="000000" w:themeColor="text1"/>
          <w:szCs w:val="32"/>
          <w:vertAlign w:val="subscript"/>
        </w:rPr>
        <w:t>4</w:t>
      </w:r>
      <w:r w:rsidRPr="00CA500E">
        <w:rPr>
          <w:color w:val="000000" w:themeColor="text1"/>
          <w:szCs w:val="32"/>
        </w:rPr>
        <w:t xml:space="preserve">) </w:t>
      </w:r>
      <w:r w:rsidRPr="00CA500E">
        <w:rPr>
          <w:rFonts w:hint="cs"/>
          <w:color w:val="000000" w:themeColor="text1"/>
          <w:szCs w:val="32"/>
          <w:cs/>
        </w:rPr>
        <w:t>ซึ่งเกิดจากการย่อยสลายของ</w:t>
      </w:r>
      <w:r w:rsidR="00C66864">
        <w:rPr>
          <w:rFonts w:hint="cs"/>
          <w:color w:val="000000" w:themeColor="text1"/>
          <w:szCs w:val="32"/>
          <w:cs/>
        </w:rPr>
        <w:t>ขยะ</w:t>
      </w:r>
      <w:r w:rsidRPr="00CA500E">
        <w:rPr>
          <w:rFonts w:hint="cs"/>
          <w:color w:val="000000" w:themeColor="text1"/>
          <w:szCs w:val="32"/>
          <w:cs/>
        </w:rPr>
        <w:t>อินทรีย์ในหลุมฝังกลบภายใต้สภาวะไร้อากาศเฉพาะส่วนที่ไม่เกิดปฏิกิริยาอ๊อกซิเดชั่นกับอากาศภายในชั้นวัสดุกลบทับออกสู่บรรยากาศ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Default="006B7E77" w:rsidP="0034190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980"/>
        <w:gridCol w:w="1620"/>
        <w:gridCol w:w="3464"/>
      </w:tblGrid>
      <w:tr w:rsidR="00475C9C" w:rsidRPr="00B053A5" w:rsidTr="00F428C8">
        <w:tc>
          <w:tcPr>
            <w:tcW w:w="2178" w:type="dxa"/>
          </w:tcPr>
          <w:p w:rsidR="002A6884" w:rsidRDefault="00F35AF2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35AF2">
              <w:rPr>
                <w:rFonts w:hint="cs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A6884" w:rsidRDefault="00F35AF2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35AF2">
              <w:rPr>
                <w:rFonts w:hint="cs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980" w:type="dxa"/>
          </w:tcPr>
          <w:p w:rsidR="00B5365B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B053A5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475C9C" w:rsidRPr="00B053A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53A5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475C9C" w:rsidRPr="00B053A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053A5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B053A5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B5365B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53A5">
              <w:rPr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A6884" w:rsidRDefault="00475C9C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53A5">
              <w:rPr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02C68" w:rsidRPr="00B053A5" w:rsidTr="00F428C8">
        <w:trPr>
          <w:trHeight w:val="1079"/>
        </w:trPr>
        <w:tc>
          <w:tcPr>
            <w:tcW w:w="2178" w:type="dxa"/>
          </w:tcPr>
          <w:p w:rsidR="00A02C68" w:rsidRPr="00B053A5" w:rsidRDefault="00A02C68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B053A5">
              <w:rPr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980" w:type="dxa"/>
          </w:tcPr>
          <w:p w:rsidR="00A02C68" w:rsidRPr="00B053A5" w:rsidRDefault="00A02C68" w:rsidP="00F428C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B053A5">
              <w:rPr>
                <w:rFonts w:hint="cs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ฝังกลบขยะ</w:t>
            </w:r>
            <w:r w:rsidR="00F428C8">
              <w:rPr>
                <w:rFonts w:hint="cs"/>
                <w:color w:val="000000" w:themeColor="text1"/>
                <w:sz w:val="28"/>
                <w:szCs w:val="28"/>
                <w:cs/>
              </w:rPr>
              <w:t>อินทรีย์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ในหลุมฝังกลบ</w:t>
            </w:r>
          </w:p>
        </w:tc>
        <w:tc>
          <w:tcPr>
            <w:tcW w:w="1620" w:type="dxa"/>
          </w:tcPr>
          <w:p w:rsidR="00A02C68" w:rsidRPr="00B053A5" w:rsidRDefault="00A02C68" w:rsidP="00CA500E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053A5">
              <w:rPr>
                <w:color w:val="000000" w:themeColor="text1"/>
                <w:sz w:val="28"/>
                <w:szCs w:val="28"/>
              </w:rPr>
              <w:t>CH</w:t>
            </w:r>
            <w:r w:rsidRPr="00B053A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02C68" w:rsidRPr="001C7836" w:rsidRDefault="00A02C68" w:rsidP="00C6686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ย่อยสลายของสารอินทรีย์ในหลุมฝังกลบภายใต้สภาวะ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ไร้อากาศ</w:t>
            </w:r>
          </w:p>
        </w:tc>
      </w:tr>
      <w:tr w:rsidR="0021443D" w:rsidRPr="00B053A5" w:rsidTr="00F428C8">
        <w:trPr>
          <w:trHeight w:val="875"/>
        </w:trPr>
        <w:tc>
          <w:tcPr>
            <w:tcW w:w="2178" w:type="dxa"/>
            <w:vMerge w:val="restart"/>
          </w:tcPr>
          <w:p w:rsidR="0021443D" w:rsidRPr="00B053A5" w:rsidRDefault="0021443D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053A5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980" w:type="dxa"/>
          </w:tcPr>
          <w:p w:rsidR="0021443D" w:rsidRPr="00B053A5" w:rsidRDefault="0021443D" w:rsidP="001474E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053A5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21443D" w:rsidRPr="00B053A5" w:rsidRDefault="0021443D" w:rsidP="007D03DC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053A5">
              <w:rPr>
                <w:sz w:val="28"/>
                <w:szCs w:val="28"/>
              </w:rPr>
              <w:t>CO</w:t>
            </w:r>
            <w:r w:rsidRPr="00B053A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1443D" w:rsidRPr="00B053A5" w:rsidRDefault="0021443D" w:rsidP="0021443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053A5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เผาไหม้</w:t>
            </w:r>
            <w:r w:rsidRPr="00B053A5">
              <w:rPr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21443D" w:rsidRPr="00B053A5" w:rsidTr="00F428C8">
        <w:trPr>
          <w:trHeight w:val="531"/>
        </w:trPr>
        <w:tc>
          <w:tcPr>
            <w:tcW w:w="2178" w:type="dxa"/>
            <w:vMerge/>
          </w:tcPr>
          <w:p w:rsidR="0021443D" w:rsidRPr="00B053A5" w:rsidRDefault="0021443D" w:rsidP="00CA500E">
            <w:pPr>
              <w:spacing w:before="0" w:after="0" w:line="240" w:lineRule="auto"/>
              <w:ind w:left="0"/>
              <w:rPr>
                <w:strike/>
                <w:color w:val="FF0000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21443D" w:rsidRPr="00B053A5" w:rsidRDefault="0021443D" w:rsidP="001474E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053A5">
              <w:rPr>
                <w:rFonts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21443D" w:rsidRPr="00B053A5" w:rsidRDefault="0021443D" w:rsidP="007D03DC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053A5">
              <w:rPr>
                <w:sz w:val="28"/>
                <w:szCs w:val="28"/>
              </w:rPr>
              <w:t>CO</w:t>
            </w:r>
            <w:r w:rsidRPr="00B053A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1443D" w:rsidRPr="00B053A5" w:rsidRDefault="0021443D" w:rsidP="005C0EF7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21443D" w:rsidRPr="00B053A5" w:rsidTr="00F428C8">
        <w:trPr>
          <w:trHeight w:val="531"/>
        </w:trPr>
        <w:tc>
          <w:tcPr>
            <w:tcW w:w="2178" w:type="dxa"/>
            <w:vMerge/>
          </w:tcPr>
          <w:p w:rsidR="0021443D" w:rsidRPr="00B053A5" w:rsidRDefault="0021443D" w:rsidP="00CA500E">
            <w:pPr>
              <w:spacing w:before="0" w:after="0" w:line="240" w:lineRule="auto"/>
              <w:ind w:left="0"/>
              <w:rPr>
                <w:strike/>
                <w:color w:val="FF0000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21443D" w:rsidRPr="001C7836" w:rsidRDefault="0021443D" w:rsidP="002370E1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="00027333">
              <w:rPr>
                <w:rFonts w:hint="cs"/>
                <w:color w:val="000000" w:themeColor="text1"/>
                <w:sz w:val="28"/>
                <w:szCs w:val="28"/>
                <w:cs/>
              </w:rPr>
              <w:t>รั่วไหลของก๊าซมีเทน</w:t>
            </w:r>
          </w:p>
        </w:tc>
        <w:tc>
          <w:tcPr>
            <w:tcW w:w="1620" w:type="dxa"/>
          </w:tcPr>
          <w:p w:rsidR="0021443D" w:rsidRPr="001C7836" w:rsidRDefault="0021443D" w:rsidP="00027333">
            <w:pPr>
              <w:spacing w:before="60" w:after="6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1443D" w:rsidRPr="00027333" w:rsidRDefault="002370E1" w:rsidP="00027333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รั่วไหลของก๊าซมีเทนจากระบบหมักขยะอินทรีย์แบบไร้อากาศ</w:t>
            </w:r>
          </w:p>
        </w:tc>
      </w:tr>
    </w:tbl>
    <w:p w:rsidR="00A02C68" w:rsidRPr="00A02C68" w:rsidRDefault="00A02C68" w:rsidP="00A02C68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500DC1" w:rsidRDefault="00500DC1" w:rsidP="00500DC1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Cs w:val="32"/>
        </w:rPr>
      </w:pPr>
    </w:p>
    <w:p w:rsidR="00500DC1" w:rsidRPr="00027333" w:rsidRDefault="00500DC1" w:rsidP="00500DC1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Cs w:val="32"/>
        </w:rPr>
      </w:pPr>
    </w:p>
    <w:p w:rsidR="00500DC1" w:rsidRDefault="00500DC1" w:rsidP="00500DC1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Cs w:val="32"/>
        </w:rPr>
      </w:pPr>
    </w:p>
    <w:p w:rsidR="00C3757A" w:rsidRPr="00C3757A" w:rsidRDefault="00C3757A" w:rsidP="00500DC1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Cs w:val="32"/>
        </w:rPr>
      </w:pPr>
    </w:p>
    <w:p w:rsidR="00340F0C" w:rsidRPr="00340F0C" w:rsidRDefault="00340F0C" w:rsidP="00500DC1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Cs w:val="32"/>
        </w:rPr>
      </w:pPr>
    </w:p>
    <w:p w:rsidR="00A02C68" w:rsidRPr="00475C9C" w:rsidRDefault="00EB6C68" w:rsidP="00A02C68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4C7897" w:rsidRPr="00475C9C">
        <w:rPr>
          <w:b/>
          <w:bCs/>
          <w:szCs w:val="32"/>
        </w:rPr>
        <w:t>(Baseline Emission)</w:t>
      </w:r>
      <w:r w:rsidR="00A02C68" w:rsidRPr="00A02C68">
        <w:rPr>
          <w:b/>
          <w:bCs/>
          <w:szCs w:val="32"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A02C68" w:rsidRPr="00E44EF5" w:rsidTr="00027333">
        <w:trPr>
          <w:trHeight w:val="1514"/>
        </w:trPr>
        <w:tc>
          <w:tcPr>
            <w:tcW w:w="9242" w:type="dxa"/>
          </w:tcPr>
          <w:p w:rsidR="000862DF" w:rsidRDefault="00A02C68" w:rsidP="008665D9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color w:val="000000" w:themeColor="text1"/>
                <w:sz w:val="28"/>
                <w:szCs w:val="28"/>
              </w:rPr>
              <w:t>(CH</w:t>
            </w:r>
            <w:r w:rsidRPr="00B35CDB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ซึ่งเกิดจากการย่อยสลายของขยะอินทรีย์ในหลุมฝังกลบ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ภายใต้สภาวะไร้อากาศเฉพาะส่วนที่ไม่เกิดปฏิกิริยาอ๊อกซิเดชั่นกับอากาศภายในชั้นวัสดุกลบทับ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ขยะอินทรีย์ที่นำมาทำ</w:t>
            </w:r>
            <w:r w:rsidR="005C0EF7">
              <w:rPr>
                <w:rFonts w:hint="cs"/>
                <w:spacing w:val="-4"/>
                <w:sz w:val="28"/>
                <w:szCs w:val="28"/>
                <w:cs/>
              </w:rPr>
              <w:t>หมักแบบไร้อากาศเพื่อผลิตก๊าซมีเทน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9376FD">
              <w:rPr>
                <w:rFonts w:hint="cs"/>
                <w:spacing w:val="-4"/>
                <w:sz w:val="28"/>
                <w:szCs w:val="28"/>
                <w:cs/>
              </w:rPr>
              <w:t xml:space="preserve">อาทิ อาหาร (เศษผัก ผลไม้) กิ่งไม้/ใบไม้จากสวน โดยให้ใช้ </w:t>
            </w:r>
            <w:r w:rsidR="009376FD">
              <w:rPr>
                <w:spacing w:val="-4"/>
                <w:sz w:val="28"/>
                <w:szCs w:val="28"/>
              </w:rPr>
              <w:t>T-VER-TOOL-W</w:t>
            </w:r>
            <w:r w:rsidR="0021443D">
              <w:rPr>
                <w:spacing w:val="-4"/>
                <w:sz w:val="28"/>
                <w:szCs w:val="28"/>
              </w:rPr>
              <w:t>ASTE</w:t>
            </w:r>
            <w:r w:rsidR="009376FD">
              <w:rPr>
                <w:spacing w:val="-4"/>
                <w:sz w:val="28"/>
                <w:szCs w:val="28"/>
              </w:rPr>
              <w:t xml:space="preserve">-01 </w:t>
            </w:r>
            <w:r w:rsidR="009376FD">
              <w:rPr>
                <w:rFonts w:hint="cs"/>
                <w:spacing w:val="-4"/>
                <w:sz w:val="28"/>
                <w:szCs w:val="28"/>
                <w:cs/>
              </w:rPr>
              <w:t>ในการคำนว</w:t>
            </w:r>
            <w:r w:rsidR="00074B3E">
              <w:rPr>
                <w:rFonts w:hint="cs"/>
                <w:spacing w:val="-4"/>
                <w:sz w:val="28"/>
                <w:szCs w:val="28"/>
                <w:cs/>
              </w:rPr>
              <w:t>ณการปล่อยก๊าซเรือนกระจกจากกรณีฐาน (Baseline Emission:</w:t>
            </w:r>
            <w:r w:rsidR="009376FD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9376FD">
              <w:rPr>
                <w:spacing w:val="-4"/>
                <w:sz w:val="28"/>
                <w:szCs w:val="28"/>
              </w:rPr>
              <w:t>BE</w:t>
            </w:r>
            <w:r w:rsidR="009376FD" w:rsidRPr="006D31F0">
              <w:rPr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074B3E">
              <w:rPr>
                <w:spacing w:val="-4"/>
                <w:sz w:val="28"/>
                <w:szCs w:val="28"/>
              </w:rPr>
              <w:t xml:space="preserve">) </w:t>
            </w:r>
            <w:r w:rsidR="009376FD">
              <w:rPr>
                <w:rFonts w:hint="cs"/>
                <w:spacing w:val="-4"/>
                <w:sz w:val="28"/>
                <w:szCs w:val="28"/>
                <w:cs/>
              </w:rPr>
              <w:t xml:space="preserve">และให้เลือกใช้ค่า </w:t>
            </w:r>
            <w:r w:rsidR="009376FD">
              <w:rPr>
                <w:spacing w:val="-4"/>
                <w:sz w:val="28"/>
                <w:szCs w:val="28"/>
              </w:rPr>
              <w:t xml:space="preserve">MCF </w:t>
            </w:r>
            <w:r w:rsidR="009376FD">
              <w:rPr>
                <w:rFonts w:hint="cs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5C0EF7" w:rsidRPr="00AC0164" w:rsidRDefault="005C0EF7" w:rsidP="00A02C6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Default="00EB6C68" w:rsidP="0034190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C0EF7" w:rsidRPr="00516A81" w:rsidTr="00027333">
        <w:trPr>
          <w:trHeight w:val="332"/>
        </w:trPr>
        <w:tc>
          <w:tcPr>
            <w:tcW w:w="9242" w:type="dxa"/>
          </w:tcPr>
          <w:p w:rsidR="005C0EF7" w:rsidRDefault="005C0EF7" w:rsidP="00027333">
            <w:pPr>
              <w:spacing w:before="0" w:after="0" w:line="240" w:lineRule="auto"/>
              <w:ind w:left="0" w:firstLine="357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>
              <w:rPr>
                <w:spacing w:val="-4"/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จาก</w:t>
            </w:r>
            <w:r w:rsidRPr="00822BC9">
              <w:rPr>
                <w:sz w:val="28"/>
                <w:szCs w:val="28"/>
                <w:cs/>
              </w:rPr>
              <w:t>การ</w:t>
            </w:r>
            <w:r w:rsidR="00C66864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>
              <w:rPr>
                <w:sz w:val="28"/>
                <w:szCs w:val="28"/>
              </w:rPr>
              <w:t xml:space="preserve"> </w:t>
            </w:r>
            <w:r w:rsidR="00FB12D5">
              <w:rPr>
                <w:rFonts w:hint="cs"/>
                <w:sz w:val="28"/>
                <w:szCs w:val="28"/>
                <w:cs/>
              </w:rPr>
              <w:t>การ</w:t>
            </w:r>
            <w:r w:rsidR="00FB12D5" w:rsidRPr="00822BC9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 w:rsidR="00FB12D5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 w:rsidRPr="00E44EF5">
              <w:rPr>
                <w:sz w:val="28"/>
                <w:szCs w:val="28"/>
                <w:cs/>
              </w:rPr>
              <w:t>การปล่อยก๊าซ</w:t>
            </w:r>
            <w:r>
              <w:rPr>
                <w:rFonts w:hint="cs"/>
                <w:sz w:val="28"/>
                <w:szCs w:val="28"/>
                <w:cs/>
              </w:rPr>
              <w:t xml:space="preserve">มีเทน </w:t>
            </w:r>
            <w:r>
              <w:rPr>
                <w:sz w:val="28"/>
                <w:szCs w:val="28"/>
              </w:rPr>
              <w:t>(CH</w:t>
            </w:r>
            <w:r w:rsidRPr="005C0EF7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</w:t>
            </w:r>
            <w:r w:rsidRPr="00E44EF5">
              <w:rPr>
                <w:sz w:val="28"/>
                <w:szCs w:val="28"/>
                <w:cs/>
              </w:rPr>
              <w:t>าก</w:t>
            </w:r>
            <w:r w:rsidR="00636487">
              <w:rPr>
                <w:rFonts w:hint="cs"/>
                <w:sz w:val="28"/>
                <w:szCs w:val="28"/>
                <w:cs/>
              </w:rPr>
              <w:t>การหมักขยะอินทรีย์แบบไร้อากาศ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5C0EF7" w:rsidRPr="00822BC9" w:rsidRDefault="005C0EF7" w:rsidP="00027333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822BC9">
              <w:rPr>
                <w:sz w:val="28"/>
                <w:szCs w:val="28"/>
                <w:cs/>
              </w:rPr>
              <w:t>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5C0EF7" w:rsidRPr="00822BC9" w:rsidTr="00027333">
              <w:tc>
                <w:tcPr>
                  <w:tcW w:w="813" w:type="dxa"/>
                  <w:vAlign w:val="center"/>
                </w:tcPr>
                <w:p w:rsidR="005C0EF7" w:rsidRPr="00822BC9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C0EF7" w:rsidRPr="00822BC9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C0EF7" w:rsidRPr="00822BC9" w:rsidRDefault="005C0EF7" w:rsidP="0021443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="0021443D">
                    <w:rPr>
                      <w:sz w:val="28"/>
                      <w:szCs w:val="28"/>
                      <w:vertAlign w:val="subscript"/>
                    </w:rPr>
                    <w:t>FF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822BC9">
                    <w:rPr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="0021443D"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+ </w:t>
                  </w:r>
                  <w:r w:rsidRPr="00E44EF5">
                    <w:rPr>
                      <w:sz w:val="28"/>
                      <w:szCs w:val="28"/>
                    </w:rPr>
                    <w:t>PE</w:t>
                  </w:r>
                  <w:r w:rsidR="00636487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5C0EF7" w:rsidRPr="00822BC9" w:rsidRDefault="005C0EF7" w:rsidP="00027333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57"/>
              <w:gridCol w:w="7680"/>
            </w:tblGrid>
            <w:tr w:rsidR="005C0EF7" w:rsidRPr="00822BC9" w:rsidTr="005C0EF7">
              <w:tc>
                <w:tcPr>
                  <w:tcW w:w="904" w:type="dxa"/>
                  <w:vAlign w:val="center"/>
                </w:tcPr>
                <w:p w:rsidR="005C0EF7" w:rsidRPr="00822BC9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C0EF7" w:rsidRPr="00822BC9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5C0EF7" w:rsidRPr="00C24932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C24932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3425A5" w:rsidRPr="003425A5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21443D" w:rsidRPr="00822BC9" w:rsidTr="005C0EF7">
              <w:tc>
                <w:tcPr>
                  <w:tcW w:w="904" w:type="dxa"/>
                </w:tcPr>
                <w:p w:rsidR="0021443D" w:rsidRPr="00822BC9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21443D" w:rsidRPr="00822BC9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21443D" w:rsidRPr="00C2493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3425A5" w:rsidRPr="003425A5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21443D" w:rsidRPr="00822BC9" w:rsidTr="005C0EF7">
              <w:tc>
                <w:tcPr>
                  <w:tcW w:w="904" w:type="dxa"/>
                </w:tcPr>
                <w:p w:rsidR="0021443D" w:rsidRPr="00822BC9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21443D" w:rsidRPr="00822BC9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21443D" w:rsidRPr="00C2493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24932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3425A5" w:rsidRPr="003425A5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21443D" w:rsidRPr="00822BC9" w:rsidTr="005C0EF7">
              <w:tc>
                <w:tcPr>
                  <w:tcW w:w="904" w:type="dxa"/>
                </w:tcPr>
                <w:p w:rsidR="0021443D" w:rsidRPr="00E44EF5" w:rsidRDefault="0021443D" w:rsidP="0063648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7" w:type="dxa"/>
                </w:tcPr>
                <w:p w:rsidR="0021443D" w:rsidRPr="00E44EF5" w:rsidRDefault="0021443D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</w:tcPr>
                <w:p w:rsidR="0021443D" w:rsidRPr="00E44EF5" w:rsidRDefault="00C66864" w:rsidP="0063648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21443D" w:rsidRPr="00E44EF5">
                    <w:rPr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2370E1" w:rsidRPr="001C7836">
                    <w:rPr>
                      <w:color w:val="000000" w:themeColor="text1"/>
                      <w:sz w:val="28"/>
                      <w:szCs w:val="28"/>
                      <w:cs/>
                    </w:rPr>
                    <w:t>การ</w:t>
                  </w:r>
                  <w:r w:rsidR="002370E1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รั่วไหลของก๊าซมีเทนจากระบบหมักขยะอินทรีย์แบบไร้อากาศ</w:t>
                  </w:r>
                  <w:r w:rsidR="0021443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21443D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21443D" w:rsidRPr="00E44EF5">
                    <w:rPr>
                      <w:sz w:val="28"/>
                      <w:szCs w:val="28"/>
                    </w:rPr>
                    <w:t>y (tCO</w:t>
                  </w:r>
                  <w:r w:rsidR="0021443D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21443D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5C0EF7" w:rsidRPr="00263DDF" w:rsidRDefault="005C0EF7" w:rsidP="00027333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16"/>
                <w:szCs w:val="16"/>
              </w:rPr>
            </w:pPr>
          </w:p>
          <w:p w:rsidR="0021443D" w:rsidRDefault="0021443D" w:rsidP="0021443D">
            <w:pPr>
              <w:pStyle w:val="ListParagraph"/>
              <w:numPr>
                <w:ilvl w:val="1"/>
                <w:numId w:val="4"/>
              </w:numPr>
              <w:spacing w:before="0" w:after="0"/>
              <w:ind w:hanging="436"/>
              <w:rPr>
                <w:sz w:val="28"/>
                <w:szCs w:val="28"/>
              </w:rPr>
            </w:pPr>
            <w:r w:rsidRPr="00972D8F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21443D" w:rsidRPr="00C339E2" w:rsidTr="00027333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21443D" w:rsidRPr="00C339E2" w:rsidRDefault="0021443D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PE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21443D" w:rsidRPr="00C339E2" w:rsidRDefault="0021443D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21443D" w:rsidRPr="00C339E2" w:rsidRDefault="0021443D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sym w:font="Symbol" w:char="F0E5"/>
                  </w:r>
                  <w:r w:rsidRPr="00972D8F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FC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NCV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 xml:space="preserve"> x 10</w:t>
                  </w:r>
                  <w:r w:rsidRPr="00972D8F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972D8F">
                    <w:rPr>
                      <w:sz w:val="28"/>
                      <w:szCs w:val="28"/>
                    </w:rPr>
                    <w:t>) x EF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972D8F">
                    <w:rPr>
                      <w:sz w:val="28"/>
                      <w:szCs w:val="28"/>
                    </w:rPr>
                    <w:t>)</w:t>
                  </w:r>
                  <w:r w:rsidRPr="00972D8F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972D8F">
                    <w:rPr>
                      <w:sz w:val="28"/>
                      <w:szCs w:val="28"/>
                    </w:rPr>
                    <w:t>x 10</w:t>
                  </w:r>
                  <w:r w:rsidRPr="00972D8F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21443D" w:rsidRPr="00C339E2" w:rsidRDefault="0021443D" w:rsidP="0021443D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</w:rPr>
            </w:pPr>
            <w:r w:rsidRPr="00972D8F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21443D" w:rsidRPr="00C339E2" w:rsidTr="00027333">
              <w:tc>
                <w:tcPr>
                  <w:tcW w:w="90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PE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1443D" w:rsidRPr="00C339E2" w:rsidRDefault="0021443D" w:rsidP="00027333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972D8F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972D8F">
                    <w:rPr>
                      <w:spacing w:val="-4"/>
                      <w:sz w:val="28"/>
                      <w:szCs w:val="28"/>
                    </w:rPr>
                    <w:t>y (tCO</w:t>
                  </w:r>
                  <w:r w:rsidRPr="00972D8F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3425A5" w:rsidRPr="003425A5">
                    <w:rPr>
                      <w:spacing w:val="-4"/>
                      <w:sz w:val="28"/>
                      <w:szCs w:val="28"/>
                    </w:rPr>
                    <w:t>e</w:t>
                  </w:r>
                  <w:r w:rsidRPr="00972D8F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21443D" w:rsidRPr="00C339E2" w:rsidTr="00027333">
              <w:tc>
                <w:tcPr>
                  <w:tcW w:w="90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FC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1443D" w:rsidRPr="00C339E2" w:rsidRDefault="0021443D" w:rsidP="00027333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 xml:space="preserve"> </w:t>
                  </w:r>
                  <w:r w:rsidRPr="00972D8F">
                    <w:rPr>
                      <w:sz w:val="28"/>
                      <w:szCs w:val="28"/>
                      <w:cs/>
                    </w:rPr>
                    <w:t xml:space="preserve">สำหรับการดำเนินโครงการ ในปี </w:t>
                  </w:r>
                  <w:r w:rsidRPr="00972D8F">
                    <w:rPr>
                      <w:sz w:val="28"/>
                      <w:szCs w:val="28"/>
                    </w:rPr>
                    <w:t>y</w:t>
                  </w:r>
                  <w:r w:rsidRPr="00972D8F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972D8F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21443D" w:rsidRPr="00C339E2" w:rsidTr="00027333">
              <w:tc>
                <w:tcPr>
                  <w:tcW w:w="90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NCV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1443D" w:rsidRPr="00C339E2" w:rsidRDefault="0021443D" w:rsidP="00027333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972D8F">
                    <w:rPr>
                      <w:sz w:val="28"/>
                      <w:szCs w:val="28"/>
                    </w:rPr>
                    <w:t>(Net Calorific Value)</w:t>
                  </w:r>
                  <w:r w:rsidRPr="00972D8F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 xml:space="preserve"> </w:t>
                  </w:r>
                  <w:r w:rsidRPr="00972D8F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972D8F">
                    <w:rPr>
                      <w:sz w:val="28"/>
                      <w:szCs w:val="28"/>
                    </w:rPr>
                    <w:t>y (MJ/unit)</w:t>
                  </w:r>
                </w:p>
              </w:tc>
            </w:tr>
            <w:tr w:rsidR="0021443D" w:rsidRPr="00C339E2" w:rsidTr="00027333">
              <w:trPr>
                <w:trHeight w:val="233"/>
              </w:trPr>
              <w:tc>
                <w:tcPr>
                  <w:tcW w:w="90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EF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1443D" w:rsidRPr="00C339E2" w:rsidRDefault="0021443D" w:rsidP="00027333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972D8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 xml:space="preserve"> (kgCO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972D8F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21443D" w:rsidRPr="00C339E2" w:rsidRDefault="0021443D" w:rsidP="0021443D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16"/>
                <w:szCs w:val="16"/>
              </w:rPr>
            </w:pPr>
          </w:p>
          <w:p w:rsidR="0021443D" w:rsidRDefault="0021443D" w:rsidP="0021443D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  <w:tab w:val="left" w:pos="2141"/>
              </w:tabs>
              <w:spacing w:before="0" w:after="0"/>
              <w:ind w:left="717" w:hanging="432"/>
              <w:rPr>
                <w:sz w:val="28"/>
                <w:szCs w:val="28"/>
              </w:rPr>
            </w:pPr>
            <w:r w:rsidRPr="00972D8F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21443D" w:rsidRPr="00C339E2" w:rsidTr="00027333">
              <w:tc>
                <w:tcPr>
                  <w:tcW w:w="720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PE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21443D" w:rsidRPr="00C339E2" w:rsidRDefault="0021443D" w:rsidP="00027333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EC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 xml:space="preserve"> x 10</w:t>
                  </w:r>
                  <w:r w:rsidRPr="00972D8F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972D8F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EF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21443D" w:rsidRPr="00C339E2" w:rsidRDefault="0021443D" w:rsidP="0021443D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972D8F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21443D" w:rsidRPr="00C339E2" w:rsidTr="00027333">
              <w:tc>
                <w:tcPr>
                  <w:tcW w:w="1134" w:type="dxa"/>
                </w:tcPr>
                <w:p w:rsidR="0021443D" w:rsidRPr="00C339E2" w:rsidRDefault="0021443D" w:rsidP="000273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PE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972D8F">
                    <w:rPr>
                      <w:sz w:val="28"/>
                      <w:szCs w:val="28"/>
                    </w:rPr>
                    <w:t>y (tCO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3425A5" w:rsidRPr="003425A5">
                    <w:rPr>
                      <w:sz w:val="28"/>
                      <w:szCs w:val="28"/>
                    </w:rPr>
                    <w:t>e</w:t>
                  </w:r>
                  <w:r w:rsidRPr="00972D8F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21443D" w:rsidRPr="00C339E2" w:rsidTr="00027333">
              <w:tc>
                <w:tcPr>
                  <w:tcW w:w="1134" w:type="dxa"/>
                </w:tcPr>
                <w:p w:rsidR="0021443D" w:rsidRPr="00C339E2" w:rsidRDefault="0021443D" w:rsidP="000273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EC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 ในปี </w:t>
                  </w:r>
                  <w:r w:rsidRPr="00972D8F">
                    <w:rPr>
                      <w:sz w:val="28"/>
                      <w:szCs w:val="28"/>
                    </w:rPr>
                    <w:t>y</w:t>
                  </w:r>
                  <w:r w:rsidRPr="00972D8F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972D8F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21443D" w:rsidRPr="00C339E2" w:rsidTr="00027333">
              <w:tc>
                <w:tcPr>
                  <w:tcW w:w="1134" w:type="dxa"/>
                </w:tcPr>
                <w:p w:rsidR="0021443D" w:rsidRPr="00C339E2" w:rsidRDefault="0021443D" w:rsidP="000273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972D8F">
                    <w:rPr>
                      <w:sz w:val="28"/>
                      <w:szCs w:val="28"/>
                    </w:rPr>
                    <w:t>EF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1443D" w:rsidRPr="00C339E2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1443D" w:rsidRDefault="0021443D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972D8F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972D8F">
                    <w:rPr>
                      <w:sz w:val="28"/>
                      <w:szCs w:val="28"/>
                    </w:rPr>
                    <w:t>(tCO</w:t>
                  </w:r>
                  <w:r w:rsidRPr="00972D8F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972D8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972D8F">
                    <w:rPr>
                      <w:sz w:val="28"/>
                      <w:szCs w:val="28"/>
                    </w:rPr>
                    <w:t>MWh</w:t>
                  </w:r>
                  <w:proofErr w:type="spellEnd"/>
                  <w:r w:rsidRPr="00972D8F">
                    <w:rPr>
                      <w:sz w:val="28"/>
                      <w:szCs w:val="28"/>
                    </w:rPr>
                    <w:t>)</w:t>
                  </w:r>
                </w:p>
                <w:p w:rsidR="002370E1" w:rsidRPr="00C339E2" w:rsidRDefault="002370E1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C0EF7" w:rsidRPr="003D7630" w:rsidRDefault="005C0EF7" w:rsidP="00027333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  <w:p w:rsidR="005C0EF7" w:rsidRPr="00822BC9" w:rsidRDefault="005C0EF7" w:rsidP="00027333">
            <w:pPr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lastRenderedPageBreak/>
              <w:t>5.</w:t>
            </w:r>
            <w:r>
              <w:rPr>
                <w:sz w:val="28"/>
                <w:szCs w:val="28"/>
              </w:rPr>
              <w:t>3</w:t>
            </w:r>
            <w:r w:rsidRPr="00822BC9">
              <w:rPr>
                <w:sz w:val="28"/>
                <w:szCs w:val="28"/>
              </w:rPr>
              <w:t xml:space="preserve"> 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</w:t>
            </w:r>
            <w:r w:rsidR="002370E1"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="002370E1">
              <w:rPr>
                <w:rFonts w:hint="cs"/>
                <w:color w:val="000000" w:themeColor="text1"/>
                <w:sz w:val="28"/>
                <w:szCs w:val="28"/>
                <w:cs/>
              </w:rPr>
              <w:t>รั่วไหลของก๊าซมีเทนจากระบบหมักขยะอินทรีย์แบบไร้อากาศ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5C0EF7" w:rsidRPr="00822BC9" w:rsidTr="00027333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5C0EF7" w:rsidRPr="00822BC9" w:rsidRDefault="005C0EF7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 w:rsidR="00636487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  <w:vAlign w:val="center"/>
                </w:tcPr>
                <w:p w:rsidR="005C0EF7" w:rsidRPr="00822BC9" w:rsidRDefault="005C0EF7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5C0EF7" w:rsidRPr="00822BC9" w:rsidRDefault="005C0EF7" w:rsidP="0063648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636487">
                    <w:rPr>
                      <w:sz w:val="28"/>
                      <w:szCs w:val="28"/>
                    </w:rPr>
                    <w:t xml:space="preserve"> x </w:t>
                  </w:r>
                  <w:r>
                    <w:rPr>
                      <w:sz w:val="28"/>
                      <w:szCs w:val="28"/>
                    </w:rPr>
                    <w:t>EF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 w:rsidR="00C66864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</w:tr>
          </w:tbl>
          <w:p w:rsidR="005C0EF7" w:rsidRDefault="005C0EF7" w:rsidP="00027333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ook w:val="04A0"/>
            </w:tblPr>
            <w:tblGrid>
              <w:gridCol w:w="986"/>
              <w:gridCol w:w="360"/>
              <w:gridCol w:w="7595"/>
            </w:tblGrid>
            <w:tr w:rsidR="005C0EF7" w:rsidRPr="00822BC9" w:rsidTr="00027333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822BC9" w:rsidRDefault="005C0EF7" w:rsidP="00C668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 w:rsidR="00636487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822BC9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EF7" w:rsidRPr="00C24932" w:rsidRDefault="005C0EF7" w:rsidP="00B741C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027333" w:rsidRPr="00822BC9">
                    <w:rPr>
                      <w:sz w:val="28"/>
                      <w:szCs w:val="28"/>
                      <w:cs/>
                    </w:rPr>
                    <w:t>การ</w:t>
                  </w:r>
                  <w:r w:rsidR="00027333">
                    <w:rPr>
                      <w:rFonts w:hint="cs"/>
                      <w:sz w:val="28"/>
                      <w:szCs w:val="28"/>
                      <w:cs/>
                    </w:rPr>
                    <w:t>รั่วไหลของก๊าซ</w:t>
                  </w:r>
                  <w:r w:rsidR="00B741C9"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="00027333">
                    <w:rPr>
                      <w:rFonts w:hint="cs"/>
                      <w:sz w:val="28"/>
                      <w:szCs w:val="28"/>
                      <w:cs/>
                    </w:rPr>
                    <w:t>จากระบบ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="00347396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66864" w:rsidRPr="00C66864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C0EF7" w:rsidRPr="00822BC9" w:rsidTr="00027333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Default="005C0EF7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Default="005C0EF7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3629E7" w:rsidRDefault="005C0EF7" w:rsidP="00347396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ปริมาณขยะ</w:t>
                  </w:r>
                  <w:r w:rsidR="00347396">
                    <w:rPr>
                      <w:rFonts w:hint="cs"/>
                      <w:sz w:val="28"/>
                      <w:szCs w:val="28"/>
                      <w:cs/>
                    </w:rPr>
                    <w:t>อินทรีย์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น้ำหนักเปียก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5C0EF7" w:rsidRPr="00822BC9" w:rsidTr="00027333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822BC9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EF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C</w:t>
                  </w:r>
                  <w:r>
                    <w:rPr>
                      <w:sz w:val="28"/>
                      <w:szCs w:val="28"/>
                      <w:vertAlign w:val="subscript"/>
                    </w:rPr>
                    <w:t>H4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822BC9" w:rsidRDefault="005C0EF7" w:rsidP="000273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822BC9" w:rsidRDefault="005C0EF7" w:rsidP="00340F0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</w:t>
                  </w:r>
                  <w:r w:rsidR="00B430D9"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="00347396">
                    <w:rPr>
                      <w:rFonts w:hint="cs"/>
                      <w:sz w:val="28"/>
                      <w:szCs w:val="28"/>
                      <w:cs/>
                    </w:rPr>
                    <w:t>แบบไร้อากาศ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1B77EA">
                    <w:rPr>
                      <w:sz w:val="28"/>
                      <w:szCs w:val="28"/>
                    </w:rPr>
                    <w:t>CH</w:t>
                  </w:r>
                  <w:r w:rsidRPr="001B0373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5C0EF7" w:rsidRPr="00822BC9" w:rsidTr="00027333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7127AB" w:rsidRDefault="005C0EF7" w:rsidP="00C66864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Pr="00D13C7B" w:rsidRDefault="005C0EF7" w:rsidP="0002733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F7" w:rsidRDefault="005C0EF7" w:rsidP="00C66864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D13C7B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D13C7B">
                    <w:rPr>
                      <w:sz w:val="28"/>
                      <w:szCs w:val="28"/>
                      <w:cs/>
                    </w:rPr>
                    <w:t>)</w:t>
                  </w:r>
                </w:p>
                <w:p w:rsidR="00340F0C" w:rsidRPr="00340F0C" w:rsidRDefault="00340F0C" w:rsidP="00C66864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340F0C" w:rsidRPr="00822BC9" w:rsidTr="00027333">
              <w:trPr>
                <w:trHeight w:val="233"/>
              </w:trPr>
              <w:tc>
                <w:tcPr>
                  <w:tcW w:w="89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F0C" w:rsidRPr="002370E1" w:rsidRDefault="00340F0C" w:rsidP="00C66864">
                  <w:pPr>
                    <w:spacing w:before="0" w:after="0" w:line="240" w:lineRule="auto"/>
                    <w:ind w:left="0"/>
                    <w:rPr>
                      <w:sz w:val="2"/>
                      <w:szCs w:val="2"/>
                      <w:cs/>
                    </w:rPr>
                  </w:pPr>
                </w:p>
              </w:tc>
            </w:tr>
          </w:tbl>
          <w:p w:rsidR="005C0EF7" w:rsidRPr="00494D6E" w:rsidRDefault="005C0EF7" w:rsidP="00027333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</w:tc>
      </w:tr>
    </w:tbl>
    <w:p w:rsidR="005C0EF7" w:rsidRDefault="005C0EF7" w:rsidP="005C0EF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B75105" w:rsidRPr="00AC0164" w:rsidRDefault="00B75105" w:rsidP="005C0EF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7A29F2" w:rsidRDefault="00C6020F" w:rsidP="00341906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</w:t>
      </w:r>
      <w:r w:rsidR="007A29F2" w:rsidRPr="00E44EF5">
        <w:rPr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b/>
          <w:bCs/>
          <w:szCs w:val="32"/>
          <w:cs/>
        </w:rPr>
        <w:t>การ</w:t>
      </w:r>
      <w:r w:rsidR="004C7897" w:rsidRPr="00E44EF5">
        <w:rPr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C0EF7" w:rsidRPr="00E44EF5" w:rsidTr="00027333">
        <w:tc>
          <w:tcPr>
            <w:tcW w:w="9242" w:type="dxa"/>
          </w:tcPr>
          <w:p w:rsidR="005C0EF7" w:rsidRPr="00E44EF5" w:rsidRDefault="005C0EF7" w:rsidP="00027333">
            <w:pPr>
              <w:tabs>
                <w:tab w:val="left" w:pos="3946"/>
              </w:tabs>
              <w:spacing w:before="0" w:after="0" w:line="240" w:lineRule="auto"/>
              <w:ind w:left="0" w:hanging="567"/>
            </w:pPr>
          </w:p>
          <w:p w:rsidR="005C0EF7" w:rsidRPr="00E44EF5" w:rsidRDefault="005C0EF7" w:rsidP="00027333">
            <w:pPr>
              <w:tabs>
                <w:tab w:val="left" w:pos="3946"/>
              </w:tabs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E44EF5">
              <w:rPr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5C0EF7" w:rsidRPr="00193466" w:rsidRDefault="005C0EF7" w:rsidP="00027333">
            <w:pPr>
              <w:tabs>
                <w:tab w:val="left" w:pos="3946"/>
              </w:tabs>
              <w:spacing w:before="0" w:after="0" w:line="240" w:lineRule="auto"/>
              <w:ind w:left="1701" w:hanging="567"/>
              <w:rPr>
                <w:sz w:val="24"/>
                <w:szCs w:val="24"/>
              </w:rPr>
            </w:pPr>
          </w:p>
        </w:tc>
      </w:tr>
    </w:tbl>
    <w:p w:rsidR="003E77DA" w:rsidRDefault="003E77DA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B75105" w:rsidRPr="00AC0164" w:rsidRDefault="00B75105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E44EF5" w:rsidRDefault="00757F73" w:rsidP="00341906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Pr="00A14E8B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FE78E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FE78E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FE78EB">
                    <w:rPr>
                      <w:rFonts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="00FE78EB">
                    <w:rPr>
                      <w:sz w:val="28"/>
                      <w:szCs w:val="28"/>
                    </w:rPr>
                    <w:t>y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</w:t>
                  </w:r>
                  <w:r w:rsidR="00FE78E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B75105" w:rsidRPr="00487BE7" w:rsidRDefault="00B75105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t>8</w:t>
      </w:r>
      <w:r w:rsidR="00C548E9">
        <w:rPr>
          <w:b/>
          <w:bCs/>
          <w:cs/>
        </w:rPr>
        <w:t>.</w:t>
      </w:r>
      <w:r w:rsidR="00DD6F1D">
        <w:rPr>
          <w:rFonts w:hint="cs"/>
          <w:b/>
          <w:bCs/>
          <w:cs/>
        </w:rPr>
        <w:t xml:space="preserve"> 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487BE7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47AE6" w:rsidRPr="00347AE6" w:rsidRDefault="00347AE6" w:rsidP="00163B58">
      <w:pPr>
        <w:spacing w:before="0" w:after="0" w:line="240" w:lineRule="auto"/>
        <w:ind w:left="0" w:firstLine="426"/>
        <w:jc w:val="thaiDistribute"/>
        <w:rPr>
          <w:sz w:val="16"/>
          <w:szCs w:val="16"/>
        </w:rPr>
      </w:pPr>
    </w:p>
    <w:p w:rsidR="007F0520" w:rsidRDefault="00347AE6" w:rsidP="00500DC1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พารามิเตอร์ที่ไม่ต้องต</w:t>
      </w:r>
      <w:r w:rsidR="00292115">
        <w:rPr>
          <w:rFonts w:hint="cs"/>
          <w:b/>
          <w:bCs/>
          <w:cs/>
        </w:rPr>
        <w:t>ิดตามผล</w:t>
      </w:r>
    </w:p>
    <w:p w:rsidR="0021443D" w:rsidRPr="00F749F3" w:rsidRDefault="0021443D" w:rsidP="0021443D">
      <w:pPr>
        <w:spacing w:before="0" w:after="0" w:line="240" w:lineRule="auto"/>
        <w:ind w:left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21443D" w:rsidRPr="00F749F3" w:rsidTr="00027333">
        <w:tc>
          <w:tcPr>
            <w:tcW w:w="1418" w:type="dxa"/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793BC0">
              <w:rPr>
                <w:sz w:val="28"/>
                <w:szCs w:val="28"/>
              </w:rPr>
              <w:t>NCV</w:t>
            </w:r>
            <w:r w:rsidRPr="00793BC0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21443D" w:rsidRPr="00F749F3" w:rsidTr="00027333">
        <w:tc>
          <w:tcPr>
            <w:tcW w:w="1418" w:type="dxa"/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</w:rPr>
              <w:t>MJ/Unit</w:t>
            </w:r>
          </w:p>
        </w:tc>
      </w:tr>
      <w:tr w:rsidR="0021443D" w:rsidRPr="00F749F3" w:rsidTr="00027333">
        <w:tc>
          <w:tcPr>
            <w:tcW w:w="1418" w:type="dxa"/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21443D" w:rsidRPr="00F749F3" w:rsidRDefault="0021443D" w:rsidP="00C6686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793BC0">
              <w:rPr>
                <w:sz w:val="28"/>
                <w:szCs w:val="28"/>
              </w:rPr>
              <w:t>(Net Calorific Value)</w:t>
            </w:r>
            <w:r w:rsidRPr="00793BC0">
              <w:rPr>
                <w:sz w:val="28"/>
                <w:szCs w:val="28"/>
                <w:cs/>
              </w:rPr>
              <w:t xml:space="preserve"> ของ</w:t>
            </w:r>
            <w:r w:rsidR="00C66864">
              <w:rPr>
                <w:rFonts w:hint="cs"/>
                <w:sz w:val="28"/>
                <w:szCs w:val="28"/>
                <w:cs/>
              </w:rPr>
              <w:t>เชื้อเพลิง</w:t>
            </w:r>
            <w:r w:rsidRPr="00793BC0">
              <w:rPr>
                <w:sz w:val="28"/>
                <w:szCs w:val="28"/>
                <w:cs/>
              </w:rPr>
              <w:t xml:space="preserve">ฟอสซิลประเภท </w:t>
            </w:r>
            <w:proofErr w:type="spellStart"/>
            <w:r w:rsidRPr="00793BC0">
              <w:rPr>
                <w:sz w:val="28"/>
                <w:szCs w:val="28"/>
              </w:rPr>
              <w:t>i</w:t>
            </w:r>
            <w:proofErr w:type="spellEnd"/>
            <w:r w:rsidRPr="00793BC0">
              <w:rPr>
                <w:sz w:val="28"/>
                <w:szCs w:val="28"/>
                <w:cs/>
              </w:rPr>
              <w:t xml:space="preserve"> ในปี </w:t>
            </w:r>
            <w:r w:rsidRPr="00793BC0">
              <w:rPr>
                <w:sz w:val="28"/>
                <w:szCs w:val="28"/>
              </w:rPr>
              <w:t>y</w:t>
            </w:r>
          </w:p>
        </w:tc>
      </w:tr>
      <w:tr w:rsidR="0021443D" w:rsidRPr="00F749F3" w:rsidTr="00027333">
        <w:tc>
          <w:tcPr>
            <w:tcW w:w="1418" w:type="dxa"/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21443D" w:rsidRPr="00F749F3" w:rsidRDefault="0021443D" w:rsidP="00B628CB">
            <w:pPr>
              <w:spacing w:before="0" w:after="0" w:line="240" w:lineRule="auto"/>
              <w:ind w:left="1174" w:hanging="1170"/>
              <w:jc w:val="thaiDistribute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 xml:space="preserve">ทางเลือกที่ 1 </w:t>
            </w:r>
            <w:r w:rsidRPr="00793BC0">
              <w:rPr>
                <w:sz w:val="28"/>
                <w:szCs w:val="28"/>
              </w:rPr>
              <w:t xml:space="preserve"> </w:t>
            </w:r>
            <w:r w:rsidRPr="00793BC0">
              <w:rPr>
                <w:sz w:val="28"/>
                <w:szCs w:val="28"/>
                <w:cs/>
              </w:rPr>
              <w:t xml:space="preserve"> ค่าความร้อนสุทธิของเชื้อเพลิงฟอสซิลที่ระบุในใบแจ้งหนี้ </w:t>
            </w:r>
            <w:r w:rsidRPr="00793BC0">
              <w:rPr>
                <w:sz w:val="28"/>
                <w:szCs w:val="28"/>
              </w:rPr>
              <w:t xml:space="preserve">(Invoice) </w:t>
            </w:r>
          </w:p>
          <w:p w:rsidR="0021443D" w:rsidRPr="00F749F3" w:rsidRDefault="0021443D" w:rsidP="00B628CB">
            <w:pPr>
              <w:spacing w:before="0" w:after="0" w:line="240" w:lineRule="auto"/>
              <w:ind w:left="1174" w:hanging="1170"/>
              <w:jc w:val="thaiDistribute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 xml:space="preserve">                   จากผู้ผลิตเชื้อเพลิง </w:t>
            </w:r>
            <w:r w:rsidRPr="00793BC0">
              <w:rPr>
                <w:sz w:val="28"/>
                <w:szCs w:val="28"/>
              </w:rPr>
              <w:t>(Fuel Supplier)</w:t>
            </w:r>
          </w:p>
          <w:p w:rsidR="00B628CB" w:rsidRDefault="0021443D" w:rsidP="00B628CB">
            <w:pPr>
              <w:spacing w:before="0" w:after="0" w:line="240" w:lineRule="auto"/>
              <w:ind w:left="1174" w:hanging="1170"/>
              <w:jc w:val="thaiDistribute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ทางเลือกที่ 2   จากการตรวจวัด</w:t>
            </w:r>
          </w:p>
          <w:p w:rsidR="0021443D" w:rsidRPr="00F749F3" w:rsidRDefault="0021443D" w:rsidP="00B628CB">
            <w:pPr>
              <w:spacing w:before="0" w:after="0" w:line="240" w:lineRule="auto"/>
              <w:ind w:left="1174" w:hanging="1170"/>
              <w:rPr>
                <w:sz w:val="28"/>
                <w:szCs w:val="28"/>
                <w:cs/>
              </w:rPr>
            </w:pPr>
            <w:r w:rsidRPr="00793BC0">
              <w:rPr>
                <w:sz w:val="28"/>
                <w:szCs w:val="28"/>
                <w:cs/>
              </w:rPr>
              <w:t xml:space="preserve">ทางเลือกที่ 3  </w:t>
            </w:r>
            <w:r w:rsidR="00B628C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93BC0">
              <w:rPr>
                <w:sz w:val="28"/>
                <w:szCs w:val="28"/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21443D" w:rsidRDefault="0021443D" w:rsidP="0021443D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478D9" w:rsidRDefault="002478D9" w:rsidP="0021443D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478D9" w:rsidRPr="00F749F3" w:rsidRDefault="002478D9" w:rsidP="0021443D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</w:rPr>
              <w:t>EF</w:t>
            </w:r>
            <w:r w:rsidRPr="00793BC0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93BC0">
              <w:rPr>
                <w:sz w:val="28"/>
                <w:szCs w:val="28"/>
              </w:rPr>
              <w:t>kgCO</w:t>
            </w:r>
            <w:r w:rsidRPr="00793BC0">
              <w:rPr>
                <w:sz w:val="28"/>
                <w:szCs w:val="28"/>
                <w:vertAlign w:val="subscript"/>
              </w:rPr>
              <w:t>2</w:t>
            </w:r>
            <w:r w:rsidRPr="00793BC0">
              <w:rPr>
                <w:sz w:val="28"/>
                <w:szCs w:val="28"/>
              </w:rPr>
              <w:t>/TJ</w:t>
            </w:r>
          </w:p>
        </w:tc>
      </w:tr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D" w:rsidRPr="00F749F3" w:rsidRDefault="0021443D" w:rsidP="004B4B5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93BC0">
              <w:rPr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ค่าการปล่อยก๊าซเรือนกระจกจากการเผาไหม้เชื้อเพลิงฟอสซิลประเภท</w:t>
            </w:r>
            <w:r w:rsidRPr="00793BC0">
              <w:rPr>
                <w:sz w:val="28"/>
                <w:szCs w:val="28"/>
              </w:rPr>
              <w:t xml:space="preserve"> </w:t>
            </w:r>
            <w:proofErr w:type="spellStart"/>
            <w:r w:rsidRPr="00793BC0">
              <w:rPr>
                <w:sz w:val="28"/>
                <w:szCs w:val="28"/>
              </w:rPr>
              <w:t>i</w:t>
            </w:r>
            <w:proofErr w:type="spellEnd"/>
            <w:r w:rsidRPr="00793BC0">
              <w:rPr>
                <w:sz w:val="28"/>
                <w:szCs w:val="28"/>
              </w:rPr>
              <w:t xml:space="preserve"> </w:t>
            </w:r>
          </w:p>
        </w:tc>
      </w:tr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D" w:rsidRPr="00F749F3" w:rsidRDefault="004B4B53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1.4 </w:t>
            </w:r>
            <w:r w:rsidR="0021443D" w:rsidRPr="00793BC0">
              <w:rPr>
                <w:sz w:val="28"/>
                <w:szCs w:val="28"/>
              </w:rPr>
              <w:t>2006 IPCC Guideline</w:t>
            </w:r>
            <w:r w:rsidR="00F902B1">
              <w:rPr>
                <w:sz w:val="28"/>
                <w:szCs w:val="28"/>
              </w:rPr>
              <w:t>s</w:t>
            </w:r>
            <w:r w:rsidR="0021443D" w:rsidRPr="00793BC0">
              <w:rPr>
                <w:sz w:val="28"/>
                <w:szCs w:val="28"/>
                <w:cs/>
              </w:rPr>
              <w:t xml:space="preserve"> </w:t>
            </w:r>
            <w:r w:rsidR="0021443D" w:rsidRPr="00793BC0">
              <w:rPr>
                <w:sz w:val="28"/>
                <w:szCs w:val="28"/>
              </w:rPr>
              <w:t>for National GHG Inventories</w:t>
            </w:r>
          </w:p>
        </w:tc>
      </w:tr>
    </w:tbl>
    <w:p w:rsidR="0021443D" w:rsidRPr="00F749F3" w:rsidRDefault="0021443D" w:rsidP="0021443D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793BC0">
              <w:rPr>
                <w:sz w:val="28"/>
                <w:szCs w:val="28"/>
              </w:rPr>
              <w:t>EF</w:t>
            </w:r>
            <w:r w:rsidRPr="00793BC0"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93BC0">
              <w:rPr>
                <w:sz w:val="28"/>
                <w:szCs w:val="28"/>
              </w:rPr>
              <w:t>tCO</w:t>
            </w:r>
            <w:r w:rsidRPr="00793BC0">
              <w:rPr>
                <w:sz w:val="28"/>
                <w:szCs w:val="28"/>
                <w:vertAlign w:val="subscript"/>
              </w:rPr>
              <w:t>2</w:t>
            </w:r>
            <w:r w:rsidRPr="00793BC0">
              <w:rPr>
                <w:sz w:val="28"/>
                <w:szCs w:val="28"/>
              </w:rPr>
              <w:t>/</w:t>
            </w:r>
            <w:proofErr w:type="spellStart"/>
            <w:r w:rsidRPr="00793BC0">
              <w:rPr>
                <w:sz w:val="28"/>
                <w:szCs w:val="28"/>
              </w:rPr>
              <w:t>MWh</w:t>
            </w:r>
            <w:proofErr w:type="spellEnd"/>
          </w:p>
        </w:tc>
      </w:tr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793BC0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21443D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21443D" w:rsidRPr="00F749F3" w:rsidRDefault="0021443D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93BC0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21443D" w:rsidRDefault="0021443D" w:rsidP="0021443D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C</w:t>
            </w:r>
            <w:r w:rsidRPr="00235EF6">
              <w:rPr>
                <w:sz w:val="28"/>
                <w:szCs w:val="28"/>
                <w:vertAlign w:val="subscript"/>
              </w:rPr>
              <w:t>H4</w:t>
            </w:r>
          </w:p>
        </w:tc>
      </w:tr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Pr="001B77EA">
              <w:rPr>
                <w:sz w:val="28"/>
                <w:szCs w:val="28"/>
              </w:rPr>
              <w:t>CH</w:t>
            </w:r>
            <w:r w:rsidRPr="001B0373">
              <w:rPr>
                <w:sz w:val="28"/>
                <w:szCs w:val="28"/>
                <w:vertAlign w:val="subscript"/>
              </w:rPr>
              <w:t>4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F749F3" w:rsidRDefault="00F902B1" w:rsidP="00F902B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ค่า</w:t>
            </w:r>
            <w:r>
              <w:rPr>
                <w:rFonts w:hint="cs"/>
                <w:sz w:val="28"/>
                <w:szCs w:val="28"/>
                <w:cs/>
              </w:rPr>
              <w:t>ก</w:t>
            </w:r>
            <w:r w:rsidRPr="00822BC9">
              <w:rPr>
                <w:sz w:val="28"/>
                <w:szCs w:val="28"/>
                <w:cs/>
              </w:rPr>
              <w:t>ารปล่อยก๊าซ</w:t>
            </w:r>
            <w:r>
              <w:rPr>
                <w:rFonts w:hint="cs"/>
                <w:sz w:val="28"/>
                <w:szCs w:val="28"/>
                <w:cs/>
              </w:rPr>
              <w:t>มีเทน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 xml:space="preserve">หมักขยะอินทรีย์แบบไร้อากาศ </w:t>
            </w:r>
            <w:r>
              <w:rPr>
                <w:sz w:val="28"/>
                <w:szCs w:val="28"/>
              </w:rPr>
              <w:t>(Default 0.001)</w:t>
            </w:r>
          </w:p>
        </w:tc>
      </w:tr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F749F3" w:rsidRDefault="00F902B1" w:rsidP="0069573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</w:t>
            </w:r>
            <w:r>
              <w:rPr>
                <w:sz w:val="28"/>
                <w:szCs w:val="28"/>
              </w:rPr>
              <w:t>4.1 2006 IPCC Guideline</w:t>
            </w:r>
            <w:r w:rsidR="00C668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for National GHG Inventories</w:t>
            </w:r>
          </w:p>
        </w:tc>
      </w:tr>
    </w:tbl>
    <w:p w:rsidR="00F902B1" w:rsidRDefault="00F902B1" w:rsidP="0021443D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 w:rsidRPr="007127AB">
              <w:rPr>
                <w:sz w:val="28"/>
                <w:szCs w:val="28"/>
                <w:vertAlign w:val="subscript"/>
              </w:rPr>
              <w:t>CH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D13C7B">
              <w:rPr>
                <w:sz w:val="28"/>
                <w:szCs w:val="28"/>
              </w:rPr>
              <w:t>tCO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proofErr w:type="spellStart"/>
            <w:r w:rsidRPr="00D13C7B">
              <w:rPr>
                <w:sz w:val="28"/>
                <w:szCs w:val="28"/>
              </w:rPr>
              <w:t>tCH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B1" w:rsidRPr="00F749F3" w:rsidRDefault="00F902B1" w:rsidP="00C6686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้เกิดภาวะโลกร้อนของก๊าซมีเทน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(Default 25)</w:t>
            </w:r>
          </w:p>
        </w:tc>
      </w:tr>
      <w:tr w:rsidR="00F902B1" w:rsidRPr="00F749F3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B1" w:rsidRPr="00F749F3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66864" w:rsidRDefault="00C66864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347AE6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>
        <w:rPr>
          <w:rFonts w:hint="cs"/>
          <w:b/>
          <w:bCs/>
          <w:cs/>
        </w:rPr>
        <w:t>ที่ต้องต</w:t>
      </w:r>
      <w:r w:rsidR="00292115">
        <w:rPr>
          <w:rFonts w:hint="cs"/>
          <w:b/>
          <w:bCs/>
          <w:cs/>
        </w:rPr>
        <w:t>ิดตามผล</w:t>
      </w:r>
    </w:p>
    <w:p w:rsidR="00F902B1" w:rsidRPr="00A20A70" w:rsidRDefault="00F902B1" w:rsidP="00F902B1">
      <w:pPr>
        <w:spacing w:before="0" w:after="0" w:line="240" w:lineRule="auto"/>
        <w:ind w:left="0"/>
        <w:rPr>
          <w:b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E1237">
              <w:rPr>
                <w:sz w:val="28"/>
                <w:szCs w:val="28"/>
              </w:rPr>
              <w:t>FC</w:t>
            </w:r>
            <w:r w:rsidRPr="00CE1237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E1237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</w:rPr>
              <w:t>unit/year (unit:</w:t>
            </w:r>
            <w:r w:rsidRPr="00CE1237">
              <w:rPr>
                <w:sz w:val="28"/>
                <w:szCs w:val="28"/>
                <w:cs/>
              </w:rPr>
              <w:t xml:space="preserve"> </w:t>
            </w:r>
            <w:r w:rsidRPr="00CE1237">
              <w:rPr>
                <w:sz w:val="28"/>
                <w:szCs w:val="28"/>
              </w:rPr>
              <w:t>Volume or Weight)</w:t>
            </w:r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 w:right="-25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CE1237">
              <w:rPr>
                <w:sz w:val="28"/>
                <w:szCs w:val="28"/>
              </w:rPr>
              <w:t>i</w:t>
            </w:r>
            <w:proofErr w:type="spellEnd"/>
            <w:r w:rsidRPr="00CE1237">
              <w:rPr>
                <w:sz w:val="28"/>
                <w:szCs w:val="28"/>
              </w:rPr>
              <w:t xml:space="preserve"> </w:t>
            </w:r>
            <w:r w:rsidRPr="00CE1237">
              <w:rPr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CE1237">
              <w:rPr>
                <w:sz w:val="28"/>
                <w:szCs w:val="28"/>
              </w:rPr>
              <w:t>y</w:t>
            </w:r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E1237">
              <w:rPr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 w:right="-108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3846CD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F902B1" w:rsidRPr="00CE1237" w:rsidRDefault="00F902B1" w:rsidP="00F902B1">
      <w:pPr>
        <w:spacing w:before="0" w:after="0" w:line="240" w:lineRule="auto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E1237">
              <w:rPr>
                <w:sz w:val="28"/>
                <w:szCs w:val="28"/>
              </w:rPr>
              <w:t>EC</w:t>
            </w:r>
            <w:r w:rsidRPr="00CE1237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E1237">
              <w:rPr>
                <w:sz w:val="28"/>
                <w:szCs w:val="28"/>
              </w:rPr>
              <w:t>kWh/year</w:t>
            </w:r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E1237">
              <w:rPr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CE1237">
              <w:rPr>
                <w:sz w:val="28"/>
                <w:szCs w:val="28"/>
              </w:rPr>
              <w:t>y</w:t>
            </w:r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E1237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902B1" w:rsidRPr="00CE1237" w:rsidTr="000273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02B1" w:rsidRPr="00CE1237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E1237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4" w:rsidRDefault="00C66864" w:rsidP="00BB5229">
            <w:pPr>
              <w:spacing w:before="0" w:after="0" w:line="240" w:lineRule="auto"/>
              <w:ind w:left="1122" w:hanging="112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1  </w:t>
            </w:r>
            <w:r w:rsidRPr="00D2374F">
              <w:rPr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sz w:val="28"/>
                <w:szCs w:val="28"/>
              </w:rPr>
              <w:t xml:space="preserve">kWh Meter </w:t>
            </w:r>
            <w:r w:rsidRPr="00D2374F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F902B1" w:rsidRPr="00CE1237" w:rsidRDefault="00C66864" w:rsidP="00BB5229">
            <w:pPr>
              <w:spacing w:before="0" w:after="0" w:line="240" w:lineRule="auto"/>
              <w:ind w:left="1122" w:hanging="112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2  </w:t>
            </w:r>
            <w:r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="0069573C">
              <w:rPr>
                <w:rFonts w:hint="cs"/>
                <w:sz w:val="28"/>
                <w:szCs w:val="28"/>
                <w:cs/>
              </w:rPr>
              <w:t xml:space="preserve"> และบันทึกชั่วโมงการทำงานของอุปกรณ์</w:t>
            </w:r>
          </w:p>
        </w:tc>
      </w:tr>
    </w:tbl>
    <w:p w:rsidR="00C66864" w:rsidRDefault="00C66864" w:rsidP="00F902B1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F902B1" w:rsidRPr="00A20A70" w:rsidTr="00027333">
        <w:tc>
          <w:tcPr>
            <w:tcW w:w="1554" w:type="dxa"/>
            <w:shd w:val="clear" w:color="auto" w:fill="92CDDC" w:themeFill="accent5" w:themeFillTint="99"/>
          </w:tcPr>
          <w:p w:rsidR="00F902B1" w:rsidRPr="00A20A70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F902B1" w:rsidRPr="00A20A70" w:rsidRDefault="00F902B1" w:rsidP="00340F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</w:t>
            </w:r>
            <w:r w:rsidRPr="00793BC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F902B1" w:rsidRPr="00A20A70" w:rsidTr="00027333">
        <w:tc>
          <w:tcPr>
            <w:tcW w:w="1554" w:type="dxa"/>
            <w:shd w:val="clear" w:color="auto" w:fill="92CDDC" w:themeFill="accent5" w:themeFillTint="99"/>
          </w:tcPr>
          <w:p w:rsidR="00F902B1" w:rsidRPr="00A20A70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F902B1" w:rsidRPr="00A20A70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highlight w:val="yellow"/>
                <w:cs/>
              </w:rPr>
            </w:pPr>
            <w:r w:rsidRPr="00B6262A">
              <w:rPr>
                <w:sz w:val="28"/>
                <w:szCs w:val="28"/>
              </w:rPr>
              <w:t>t</w:t>
            </w:r>
            <w:r w:rsidRPr="00B6262A">
              <w:rPr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F902B1" w:rsidRPr="00A20A70" w:rsidTr="00027333">
        <w:tc>
          <w:tcPr>
            <w:tcW w:w="1554" w:type="dxa"/>
            <w:shd w:val="clear" w:color="auto" w:fill="92CDDC" w:themeFill="accent5" w:themeFillTint="99"/>
          </w:tcPr>
          <w:p w:rsidR="00F902B1" w:rsidRPr="00A20A70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F902B1" w:rsidRPr="00A20A70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6262A">
              <w:rPr>
                <w:sz w:val="28"/>
                <w:szCs w:val="28"/>
                <w:cs/>
              </w:rPr>
              <w:t>ปริมาณขยะ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B6262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262A">
              <w:rPr>
                <w:sz w:val="28"/>
                <w:szCs w:val="28"/>
                <w:cs/>
              </w:rPr>
              <w:t>ใน</w:t>
            </w:r>
            <w:r w:rsidRPr="00B6262A">
              <w:rPr>
                <w:rFonts w:hint="cs"/>
                <w:sz w:val="28"/>
                <w:szCs w:val="28"/>
                <w:cs/>
              </w:rPr>
              <w:t xml:space="preserve">ปี </w:t>
            </w:r>
            <w:r w:rsidRPr="00B6262A">
              <w:rPr>
                <w:sz w:val="28"/>
                <w:szCs w:val="28"/>
              </w:rPr>
              <w:t>y</w:t>
            </w:r>
          </w:p>
        </w:tc>
      </w:tr>
      <w:tr w:rsidR="00F902B1" w:rsidRPr="00A20A70" w:rsidTr="00027333">
        <w:tc>
          <w:tcPr>
            <w:tcW w:w="1554" w:type="dxa"/>
            <w:shd w:val="clear" w:color="auto" w:fill="92CDDC" w:themeFill="accent5" w:themeFillTint="99"/>
          </w:tcPr>
          <w:p w:rsidR="00F902B1" w:rsidRPr="00A20A70" w:rsidRDefault="00F902B1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C66864" w:rsidRPr="00A20A70" w:rsidRDefault="00F902B1" w:rsidP="00C66864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6262A">
              <w:rPr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C66864" w:rsidRPr="00A20A70" w:rsidTr="00027333">
        <w:tc>
          <w:tcPr>
            <w:tcW w:w="1554" w:type="dxa"/>
            <w:shd w:val="clear" w:color="auto" w:fill="92CDDC" w:themeFill="accent5" w:themeFillTint="99"/>
          </w:tcPr>
          <w:p w:rsidR="00C66864" w:rsidRPr="00A20A70" w:rsidRDefault="00C66864" w:rsidP="0002733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93BC0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vAlign w:val="center"/>
          </w:tcPr>
          <w:p w:rsidR="00C66864" w:rsidRDefault="00C66864" w:rsidP="00BB5229">
            <w:pPr>
              <w:spacing w:before="0" w:after="0" w:line="240" w:lineRule="auto"/>
              <w:ind w:left="1128" w:hanging="1128"/>
              <w:rPr>
                <w:sz w:val="28"/>
                <w:szCs w:val="28"/>
              </w:rPr>
            </w:pPr>
            <w:r w:rsidRPr="00340F0C">
              <w:rPr>
                <w:sz w:val="28"/>
                <w:szCs w:val="28"/>
                <w:cs/>
              </w:rPr>
              <w:t xml:space="preserve">ทางเลือกที่ </w:t>
            </w:r>
            <w:r w:rsidRPr="00340F0C">
              <w:rPr>
                <w:sz w:val="28"/>
                <w:szCs w:val="28"/>
              </w:rPr>
              <w:t xml:space="preserve">1 </w:t>
            </w:r>
            <w:r w:rsidR="00BB522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63AD1">
              <w:rPr>
                <w:sz w:val="28"/>
                <w:szCs w:val="28"/>
                <w:cs/>
              </w:rPr>
              <w:t>ตรวจวัดน้ำหนักขยะ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F63AD1">
              <w:rPr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นำมาหมักแบบไร้อากาศ</w:t>
            </w:r>
            <w:r w:rsidRPr="00F63AD1">
              <w:rPr>
                <w:sz w:val="28"/>
                <w:szCs w:val="28"/>
                <w:cs/>
              </w:rPr>
              <w:t xml:space="preserve">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C66864" w:rsidRPr="00A20A70" w:rsidRDefault="00C66864" w:rsidP="00BB5229">
            <w:pPr>
              <w:spacing w:before="0" w:after="0" w:line="240" w:lineRule="auto"/>
              <w:ind w:left="1128" w:hanging="1128"/>
              <w:rPr>
                <w:sz w:val="28"/>
                <w:szCs w:val="28"/>
              </w:rPr>
            </w:pPr>
            <w:r w:rsidRPr="00340F0C">
              <w:rPr>
                <w:sz w:val="28"/>
                <w:szCs w:val="28"/>
                <w:cs/>
              </w:rPr>
              <w:t xml:space="preserve">ทางเลือกที่ </w:t>
            </w:r>
            <w:r w:rsidRPr="00340F0C">
              <w:rPr>
                <w:sz w:val="28"/>
                <w:szCs w:val="28"/>
              </w:rPr>
              <w:t xml:space="preserve">2 </w:t>
            </w:r>
            <w:r w:rsidR="00BB522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63AD1">
              <w:rPr>
                <w:sz w:val="28"/>
                <w:szCs w:val="28"/>
                <w:cs/>
              </w:rPr>
              <w:t>ประเมินจากปริมาตรบรรทุกของรถที่ใช้ในการขนส่งขยะ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F63AD1">
              <w:rPr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F63AD1">
              <w:rPr>
                <w:sz w:val="28"/>
                <w:szCs w:val="28"/>
              </w:rPr>
              <w:t>/</w:t>
            </w:r>
            <w:r w:rsidRPr="00F63AD1">
              <w:rPr>
                <w:sz w:val="28"/>
                <w:szCs w:val="28"/>
                <w:cs/>
              </w:rPr>
              <w:t>ภาชนะบรรจุ</w:t>
            </w:r>
            <w:r w:rsidR="00340F0C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40F0C" w:rsidRPr="00F63AD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C66864" w:rsidRDefault="00C66864" w:rsidP="00F902B1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F902B1" w:rsidRDefault="00F902B1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t>เอกสารอ้างอิง</w:t>
      </w:r>
    </w:p>
    <w:p w:rsidR="00FF494B" w:rsidRPr="003E77DA" w:rsidRDefault="00FF494B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FF494B" w:rsidRPr="00BF0E10" w:rsidRDefault="003E77DA" w:rsidP="00163B58">
      <w:pPr>
        <w:spacing w:before="0" w:after="0" w:line="240" w:lineRule="auto"/>
        <w:ind w:left="360"/>
      </w:pPr>
      <w:r>
        <w:t xml:space="preserve">1. </w:t>
      </w:r>
      <w:r w:rsidR="00FF494B" w:rsidRPr="00BF0E10">
        <w:t>CDM Methodology</w:t>
      </w:r>
    </w:p>
    <w:p w:rsidR="00D46178" w:rsidRDefault="00D46178" w:rsidP="00341906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ACM0022 : Alternative waste treatment processes</w:t>
      </w:r>
    </w:p>
    <w:p w:rsidR="00D46178" w:rsidRPr="00D46178" w:rsidRDefault="00D46178" w:rsidP="00341906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D46178">
        <w:rPr>
          <w:szCs w:val="32"/>
        </w:rPr>
        <w:t>Methodological tool: Project and leakage emissions from anaerobic digesters</w:t>
      </w:r>
    </w:p>
    <w:p w:rsidR="00D46178" w:rsidRDefault="00D46178" w:rsidP="00341906">
      <w:pPr>
        <w:pStyle w:val="ListParagraph"/>
        <w:numPr>
          <w:ilvl w:val="0"/>
          <w:numId w:val="3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2006 IPCC Guidelines for National Greenhouse Gas Inventories</w:t>
      </w:r>
    </w:p>
    <w:p w:rsidR="003D7462" w:rsidRDefault="003D7462" w:rsidP="006D5142">
      <w:pPr>
        <w:tabs>
          <w:tab w:val="left" w:pos="1440"/>
          <w:tab w:val="left" w:pos="1620"/>
        </w:tabs>
        <w:spacing w:before="0" w:after="0" w:line="240" w:lineRule="auto"/>
        <w:ind w:left="36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074B3E" w:rsidTr="00051189">
        <w:tc>
          <w:tcPr>
            <w:tcW w:w="9276" w:type="dxa"/>
          </w:tcPr>
          <w:p w:rsidR="006B7E77" w:rsidRPr="00074B3E" w:rsidRDefault="00CD38EC" w:rsidP="00074B3E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940528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E8538F" w:rsidRPr="00074B3E">
              <w:rPr>
                <w:b/>
                <w:bCs/>
                <w:cs/>
              </w:rPr>
              <w:t xml:space="preserve">บันทึก </w:t>
            </w:r>
            <w:r w:rsidR="00E8538F" w:rsidRPr="00074B3E">
              <w:rPr>
                <w:b/>
                <w:bCs/>
              </w:rPr>
              <w:t>T-VER-METH-WM-06</w:t>
            </w:r>
          </w:p>
        </w:tc>
      </w:tr>
    </w:tbl>
    <w:p w:rsidR="006B7E77" w:rsidRPr="00074B3E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074B3E" w:rsidTr="001208EA">
        <w:trPr>
          <w:trHeight w:val="60"/>
        </w:trPr>
        <w:tc>
          <w:tcPr>
            <w:tcW w:w="1039" w:type="dxa"/>
          </w:tcPr>
          <w:p w:rsidR="00074B3E" w:rsidRPr="00074B3E" w:rsidRDefault="00074B3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074B3E">
              <w:rPr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074B3E" w:rsidRPr="00074B3E" w:rsidRDefault="00074B3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074B3E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074B3E" w:rsidRPr="00074B3E" w:rsidRDefault="00074B3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074B3E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074B3E" w:rsidRPr="00F22B2D" w:rsidRDefault="00074B3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074B3E">
              <w:rPr>
                <w:b/>
                <w:bCs/>
                <w:cs/>
              </w:rPr>
              <w:t>รายการแก้ไข</w:t>
            </w:r>
          </w:p>
        </w:tc>
      </w:tr>
      <w:tr w:rsidR="00BB3AA6" w:rsidTr="001208EA">
        <w:tc>
          <w:tcPr>
            <w:tcW w:w="1039" w:type="dxa"/>
          </w:tcPr>
          <w:p w:rsidR="00BB3AA6" w:rsidRDefault="00BB3AA6" w:rsidP="00163B58">
            <w:pPr>
              <w:spacing w:before="0"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BB3AA6" w:rsidRDefault="00BB3AA6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59" w:type="dxa"/>
          </w:tcPr>
          <w:p w:rsidR="00BB3AA6" w:rsidRDefault="001208EA" w:rsidP="00163B58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22 </w:t>
            </w:r>
            <w:r>
              <w:rPr>
                <w:rFonts w:hint="cs"/>
                <w:cs/>
              </w:rPr>
              <w:t>เมษายน 2559</w:t>
            </w:r>
          </w:p>
        </w:tc>
        <w:tc>
          <w:tcPr>
            <w:tcW w:w="4770" w:type="dxa"/>
          </w:tcPr>
          <w:p w:rsidR="00C66864" w:rsidRPr="002245DA" w:rsidRDefault="00C66864" w:rsidP="000273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 w:rsidRPr="002245DA">
              <w:rPr>
                <w:rFonts w:hint="cs"/>
                <w:szCs w:val="32"/>
                <w:cs/>
              </w:rPr>
              <w:t>ปรับแก้ไข</w:t>
            </w:r>
            <w:r w:rsidRPr="002245DA">
              <w:rPr>
                <w:szCs w:val="32"/>
                <w:cs/>
              </w:rPr>
              <w:t xml:space="preserve">เงื่อนไขของโครงการ </w:t>
            </w:r>
            <w:r w:rsidRPr="002245DA">
              <w:rPr>
                <w:rFonts w:hint="cs"/>
                <w:szCs w:val="32"/>
                <w:cs/>
              </w:rPr>
              <w:t>ข้อ 2 ความ สามารถในการรองรับขยะอินทรีย์ของระบบหมัก</w:t>
            </w:r>
          </w:p>
          <w:p w:rsidR="00BB3AA6" w:rsidRDefault="00BB3AA6" w:rsidP="000273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 w:rsidRPr="002245DA">
              <w:rPr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3F227C" w:rsidRPr="003F227C" w:rsidRDefault="003F227C" w:rsidP="00C16CA2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3F227C">
              <w:rPr>
                <w:szCs w:val="32"/>
                <w:cs/>
              </w:rPr>
              <w:t>ปรับแก้ไขสัญลักษณ์ของพารามิเตอร์ EF</w:t>
            </w:r>
            <w:r w:rsidRPr="003F227C">
              <w:rPr>
                <w:szCs w:val="32"/>
                <w:vertAlign w:val="subscript"/>
                <w:cs/>
              </w:rPr>
              <w:t>CO2,i</w:t>
            </w:r>
            <w:r w:rsidRPr="003F227C">
              <w:rPr>
                <w:szCs w:val="32"/>
              </w:rPr>
              <w:t xml:space="preserve"> EF</w:t>
            </w:r>
            <w:r w:rsidRPr="003F227C">
              <w:rPr>
                <w:szCs w:val="32"/>
                <w:vertAlign w:val="subscript"/>
              </w:rPr>
              <w:t>ELEC</w:t>
            </w:r>
            <w:r w:rsidRPr="003F227C">
              <w:rPr>
                <w:szCs w:val="32"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และ </w:t>
            </w:r>
            <w:r w:rsidRPr="003F227C">
              <w:rPr>
                <w:szCs w:val="32"/>
              </w:rPr>
              <w:t>GWP</w:t>
            </w:r>
            <w:r w:rsidRPr="003F227C">
              <w:rPr>
                <w:szCs w:val="32"/>
                <w:vertAlign w:val="subscript"/>
              </w:rPr>
              <w:t>CH4</w:t>
            </w:r>
            <w:r w:rsidRPr="003F227C">
              <w:rPr>
                <w:rFonts w:hint="cs"/>
                <w:szCs w:val="32"/>
                <w:vertAlign w:val="subscript"/>
                <w:cs/>
              </w:rPr>
              <w:t xml:space="preserve"> </w:t>
            </w:r>
          </w:p>
          <w:p w:rsidR="00C16CA2" w:rsidRPr="00340F0C" w:rsidRDefault="00BB3AA6" w:rsidP="00C16CA2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3F227C">
              <w:rPr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3F227C">
              <w:rPr>
                <w:szCs w:val="32"/>
              </w:rPr>
              <w:t xml:space="preserve"> E</w:t>
            </w:r>
            <w:r w:rsidRPr="002370E1">
              <w:rPr>
                <w:szCs w:val="32"/>
              </w:rPr>
              <w:t>F</w:t>
            </w:r>
            <w:r w:rsidRPr="003F227C">
              <w:rPr>
                <w:szCs w:val="32"/>
                <w:vertAlign w:val="subscript"/>
              </w:rPr>
              <w:t>CO2,i</w:t>
            </w:r>
          </w:p>
          <w:p w:rsidR="00B741C9" w:rsidRPr="00340F0C" w:rsidRDefault="00B741C9" w:rsidP="00B741C9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3F227C">
              <w:rPr>
                <w:szCs w:val="32"/>
                <w:cs/>
              </w:rPr>
              <w:t>เปลี่ยนหน่วยของ</w:t>
            </w:r>
            <w:r w:rsidRPr="003F227C">
              <w:rPr>
                <w:szCs w:val="32"/>
              </w:rPr>
              <w:t xml:space="preserve"> E</w:t>
            </w:r>
            <w:r w:rsidRPr="002370E1">
              <w:rPr>
                <w:szCs w:val="32"/>
              </w:rPr>
              <w:t>F</w:t>
            </w:r>
            <w:r w:rsidRPr="003F227C">
              <w:rPr>
                <w:szCs w:val="32"/>
                <w:vertAlign w:val="subscript"/>
              </w:rPr>
              <w:t>CO2,i</w:t>
            </w:r>
          </w:p>
          <w:p w:rsidR="002370E1" w:rsidRPr="002370E1" w:rsidRDefault="002370E1" w:rsidP="00C16CA2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ปรับแก้ไขความหมายของ </w:t>
            </w:r>
            <w:r>
              <w:rPr>
                <w:szCs w:val="32"/>
              </w:rPr>
              <w:t>PE</w:t>
            </w:r>
            <w:r w:rsidRPr="002370E1">
              <w:rPr>
                <w:szCs w:val="32"/>
                <w:vertAlign w:val="subscript"/>
              </w:rPr>
              <w:t>CH4,y</w:t>
            </w:r>
            <w:r>
              <w:rPr>
                <w:szCs w:val="32"/>
                <w:vertAlign w:val="subscript"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เป็น </w:t>
            </w:r>
            <w:r w:rsidR="00340F0C" w:rsidRPr="00C66864">
              <w:rPr>
                <w:szCs w:val="32"/>
                <w:cs/>
              </w:rPr>
              <w:t>การปล่อยก๊าซเรือนกระจกจาก</w:t>
            </w:r>
            <w:r w:rsidRPr="002370E1">
              <w:rPr>
                <w:color w:val="000000" w:themeColor="text1"/>
                <w:szCs w:val="32"/>
                <w:cs/>
              </w:rPr>
              <w:t>การ</w:t>
            </w:r>
            <w:r w:rsidRPr="002370E1">
              <w:rPr>
                <w:rFonts w:hint="cs"/>
                <w:color w:val="000000" w:themeColor="text1"/>
                <w:szCs w:val="32"/>
                <w:cs/>
              </w:rPr>
              <w:t>รั่วไหลของก๊าซมีเทนจากระบบหมักขยะอินทรีย์แบบไร้อากาศ</w:t>
            </w:r>
          </w:p>
          <w:p w:rsidR="002245DA" w:rsidRDefault="002245DA" w:rsidP="00C16CA2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ปรับแก้ไขแหล่งข้อมูลของ</w:t>
            </w:r>
            <w:r w:rsidRPr="00C66864">
              <w:rPr>
                <w:szCs w:val="32"/>
                <w:cs/>
              </w:rPr>
              <w:t>พารามิเตอร์</w:t>
            </w:r>
            <w:r>
              <w:rPr>
                <w:rFonts w:hint="cs"/>
                <w:szCs w:val="32"/>
                <w:cs/>
              </w:rPr>
              <w:t xml:space="preserve"> </w:t>
            </w:r>
            <w:proofErr w:type="spellStart"/>
            <w:r>
              <w:rPr>
                <w:szCs w:val="32"/>
              </w:rPr>
              <w:t>NCV</w:t>
            </w:r>
            <w:r w:rsidRPr="002245DA">
              <w:rPr>
                <w:szCs w:val="32"/>
                <w:vertAlign w:val="subscript"/>
              </w:rPr>
              <w:t>i</w:t>
            </w:r>
            <w:r w:rsidRPr="00C66864">
              <w:rPr>
                <w:szCs w:val="32"/>
                <w:vertAlign w:val="subscript"/>
              </w:rPr>
              <w:t>,y</w:t>
            </w:r>
            <w:proofErr w:type="spellEnd"/>
            <w:r w:rsidR="00030ECF" w:rsidRPr="00030ECF">
              <w:rPr>
                <w:szCs w:val="32"/>
              </w:rPr>
              <w:t>,</w:t>
            </w:r>
            <w:r w:rsidR="00030ECF">
              <w:rPr>
                <w:szCs w:val="32"/>
                <w:vertAlign w:val="subscript"/>
              </w:rPr>
              <w:t xml:space="preserve"> </w:t>
            </w:r>
            <w:proofErr w:type="spellStart"/>
            <w:r w:rsidR="00030ECF">
              <w:rPr>
                <w:szCs w:val="32"/>
              </w:rPr>
              <w:t>EF</w:t>
            </w:r>
            <w:r w:rsidR="00030ECF" w:rsidRPr="00030ECF">
              <w:rPr>
                <w:szCs w:val="32"/>
                <w:vertAlign w:val="subscript"/>
              </w:rPr>
              <w:t>Elec</w:t>
            </w:r>
            <w:proofErr w:type="spellEnd"/>
            <w:r w:rsidRPr="00C66864">
              <w:rPr>
                <w:szCs w:val="32"/>
              </w:rPr>
              <w:t xml:space="preserve"> </w:t>
            </w:r>
            <w:r w:rsidRPr="00C66864">
              <w:rPr>
                <w:szCs w:val="32"/>
                <w:cs/>
              </w:rPr>
              <w:t xml:space="preserve"> </w:t>
            </w:r>
          </w:p>
          <w:p w:rsidR="00C16CA2" w:rsidRPr="00C66864" w:rsidRDefault="00BB3AA6" w:rsidP="002245DA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C66864">
              <w:rPr>
                <w:szCs w:val="32"/>
                <w:cs/>
              </w:rPr>
              <w:t>ปรับแก้ไข</w:t>
            </w:r>
            <w:r w:rsidR="002245DA">
              <w:rPr>
                <w:rFonts w:hint="cs"/>
                <w:szCs w:val="32"/>
                <w:cs/>
              </w:rPr>
              <w:t>วิธี</w:t>
            </w:r>
            <w:r w:rsidRPr="00C66864">
              <w:rPr>
                <w:szCs w:val="32"/>
                <w:cs/>
              </w:rPr>
              <w:t>การติดตามผลของพารามิเตอร์</w:t>
            </w:r>
            <w:r w:rsidRPr="00C66864">
              <w:rPr>
                <w:szCs w:val="32"/>
              </w:rPr>
              <w:t xml:space="preserve"> </w:t>
            </w:r>
            <w:proofErr w:type="spellStart"/>
            <w:r w:rsidRPr="00C66864">
              <w:rPr>
                <w:szCs w:val="32"/>
              </w:rPr>
              <w:t>FC</w:t>
            </w:r>
            <w:r w:rsidRPr="00C66864">
              <w:rPr>
                <w:szCs w:val="32"/>
                <w:vertAlign w:val="subscript"/>
              </w:rPr>
              <w:t>PJ</w:t>
            </w:r>
            <w:r w:rsidR="00B75105" w:rsidRPr="00C66864">
              <w:rPr>
                <w:szCs w:val="32"/>
                <w:vertAlign w:val="subscript"/>
              </w:rPr>
              <w:t>,</w:t>
            </w:r>
            <w:r w:rsidR="002245DA">
              <w:rPr>
                <w:szCs w:val="32"/>
                <w:vertAlign w:val="subscript"/>
              </w:rPr>
              <w:t>i</w:t>
            </w:r>
            <w:r w:rsidRPr="00C66864">
              <w:rPr>
                <w:szCs w:val="32"/>
                <w:vertAlign w:val="subscript"/>
              </w:rPr>
              <w:t>,y</w:t>
            </w:r>
            <w:proofErr w:type="spellEnd"/>
            <w:r w:rsidRPr="00C66864">
              <w:rPr>
                <w:szCs w:val="32"/>
              </w:rPr>
              <w:t xml:space="preserve"> </w:t>
            </w:r>
            <w:r w:rsidRPr="00C66864">
              <w:rPr>
                <w:szCs w:val="32"/>
                <w:cs/>
              </w:rPr>
              <w:t xml:space="preserve"> </w:t>
            </w:r>
            <w:proofErr w:type="spellStart"/>
            <w:r w:rsidR="002245DA">
              <w:rPr>
                <w:szCs w:val="32"/>
              </w:rPr>
              <w:t>E</w:t>
            </w:r>
            <w:r w:rsidRPr="00C66864">
              <w:rPr>
                <w:szCs w:val="32"/>
              </w:rPr>
              <w:t>C</w:t>
            </w:r>
            <w:r w:rsidR="002245DA">
              <w:rPr>
                <w:szCs w:val="32"/>
                <w:vertAlign w:val="subscript"/>
              </w:rPr>
              <w:t>PJ</w:t>
            </w:r>
            <w:r w:rsidRPr="00C66864">
              <w:rPr>
                <w:szCs w:val="32"/>
                <w:vertAlign w:val="subscript"/>
              </w:rPr>
              <w:t>,</w:t>
            </w:r>
            <w:r w:rsidR="002245DA">
              <w:rPr>
                <w:szCs w:val="32"/>
                <w:vertAlign w:val="subscript"/>
              </w:rPr>
              <w:t>i</w:t>
            </w:r>
            <w:r w:rsidR="00B75105" w:rsidRPr="00C66864">
              <w:rPr>
                <w:szCs w:val="32"/>
                <w:vertAlign w:val="subscript"/>
              </w:rPr>
              <w:t>,</w:t>
            </w:r>
            <w:r w:rsidRPr="00C66864">
              <w:rPr>
                <w:szCs w:val="32"/>
                <w:vertAlign w:val="subscript"/>
              </w:rPr>
              <w:t>y</w:t>
            </w:r>
            <w:proofErr w:type="spellEnd"/>
            <w:r w:rsidRPr="00C66864">
              <w:rPr>
                <w:rFonts w:hint="cs"/>
                <w:szCs w:val="32"/>
                <w:vertAlign w:val="subscript"/>
                <w:cs/>
              </w:rPr>
              <w:t xml:space="preserve"> </w:t>
            </w:r>
            <w:r w:rsidR="00C16CA2" w:rsidRPr="00C66864">
              <w:rPr>
                <w:szCs w:val="32"/>
                <w:cs/>
              </w:rPr>
              <w:t>และ</w:t>
            </w:r>
            <w:r w:rsidRPr="00C66864">
              <w:rPr>
                <w:rFonts w:hint="cs"/>
                <w:szCs w:val="32"/>
                <w:vertAlign w:val="subscript"/>
                <w:cs/>
              </w:rPr>
              <w:t xml:space="preserve"> </w:t>
            </w:r>
            <w:proofErr w:type="spellStart"/>
            <w:r w:rsidRPr="00C66864">
              <w:rPr>
                <w:szCs w:val="32"/>
              </w:rPr>
              <w:t>W</w:t>
            </w:r>
            <w:r w:rsidR="00C16CA2" w:rsidRPr="00C66864">
              <w:rPr>
                <w:szCs w:val="32"/>
                <w:vertAlign w:val="subscript"/>
              </w:rPr>
              <w:t>y</w:t>
            </w:r>
            <w:proofErr w:type="spellEnd"/>
          </w:p>
        </w:tc>
      </w:tr>
      <w:tr w:rsidR="00BB3AA6" w:rsidTr="001208EA">
        <w:tc>
          <w:tcPr>
            <w:tcW w:w="1039" w:type="dxa"/>
          </w:tcPr>
          <w:p w:rsidR="00BB3AA6" w:rsidRDefault="00BB3AA6" w:rsidP="00163B58">
            <w:pPr>
              <w:spacing w:before="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BB3AA6" w:rsidRDefault="00BB3AA6" w:rsidP="00163B58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BB3AA6" w:rsidRDefault="00BB3AA6" w:rsidP="00163B58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25 </w:t>
            </w:r>
            <w:r>
              <w:rPr>
                <w:rFonts w:hint="cs"/>
                <w:cs/>
              </w:rPr>
              <w:t>มีนาคม 2558</w:t>
            </w:r>
          </w:p>
        </w:tc>
        <w:tc>
          <w:tcPr>
            <w:tcW w:w="4770" w:type="dxa"/>
          </w:tcPr>
          <w:p w:rsidR="00BB3AA6" w:rsidRDefault="00BB3AA6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051189" w:rsidRDefault="00051189" w:rsidP="00163B58">
      <w:pPr>
        <w:spacing w:before="0" w:after="0" w:line="240" w:lineRule="auto"/>
        <w:ind w:left="0"/>
        <w:jc w:val="center"/>
      </w:pPr>
    </w:p>
    <w:p w:rsidR="00716BA8" w:rsidRPr="00716BA8" w:rsidRDefault="00716BA8" w:rsidP="00C66864">
      <w:pPr>
        <w:tabs>
          <w:tab w:val="left" w:pos="317"/>
        </w:tabs>
        <w:spacing w:before="0" w:after="0" w:line="240" w:lineRule="auto"/>
        <w:ind w:left="317" w:hanging="317"/>
        <w:jc w:val="thaiDistribute"/>
      </w:pPr>
    </w:p>
    <w:p w:rsidR="00716BA8" w:rsidRPr="00E44EF5" w:rsidRDefault="00716BA8" w:rsidP="00163B58">
      <w:pPr>
        <w:spacing w:before="0" w:after="0" w:line="240" w:lineRule="auto"/>
        <w:ind w:left="0"/>
        <w:jc w:val="center"/>
        <w:rPr>
          <w:cs/>
        </w:rPr>
      </w:pPr>
    </w:p>
    <w:p w:rsidR="006B7E77" w:rsidRPr="00E44EF5" w:rsidRDefault="006B7E77" w:rsidP="00163B58">
      <w:pPr>
        <w:spacing w:before="0" w:after="0" w:line="240" w:lineRule="auto"/>
        <w:ind w:left="0"/>
        <w:jc w:val="center"/>
        <w:rPr>
          <w:cs/>
        </w:rPr>
      </w:pPr>
    </w:p>
    <w:p w:rsidR="009958AE" w:rsidRPr="00E44EF5" w:rsidRDefault="009958AE" w:rsidP="00163B58">
      <w:pPr>
        <w:spacing w:before="0" w:after="0" w:line="240" w:lineRule="auto"/>
        <w:ind w:left="0"/>
        <w:jc w:val="center"/>
        <w:rPr>
          <w:cs/>
        </w:rPr>
      </w:pPr>
    </w:p>
    <w:sectPr w:rsidR="009958AE" w:rsidRPr="00E44EF5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33" w:rsidRDefault="00027333" w:rsidP="00B21732">
      <w:pPr>
        <w:spacing w:after="0" w:line="240" w:lineRule="auto"/>
      </w:pPr>
      <w:r>
        <w:separator/>
      </w:r>
    </w:p>
  </w:endnote>
  <w:endnote w:type="continuationSeparator" w:id="0">
    <w:p w:rsidR="00027333" w:rsidRDefault="0002733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33" w:rsidRPr="00BD5C58" w:rsidRDefault="00027333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027333" w:rsidRPr="00BD5C58" w:rsidRDefault="00027333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33" w:rsidRDefault="00027333" w:rsidP="00B21732">
      <w:pPr>
        <w:spacing w:after="0" w:line="240" w:lineRule="auto"/>
      </w:pPr>
      <w:r>
        <w:separator/>
      </w:r>
    </w:p>
  </w:footnote>
  <w:footnote w:type="continuationSeparator" w:id="0">
    <w:p w:rsidR="00027333" w:rsidRDefault="0002733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33" w:rsidRPr="00E44EF5" w:rsidRDefault="001112AC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2" type="#_x0000_t202" style="position:absolute;left:0;text-align:left;margin-left:0;margin-top:22.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027333" w:rsidRPr="00786F88" w:rsidTr="00931B32">
                  <w:tc>
                    <w:tcPr>
                      <w:tcW w:w="851" w:type="dxa"/>
                    </w:tcPr>
                    <w:p w:rsidR="00027333" w:rsidRPr="00786F88" w:rsidRDefault="00027333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027333" w:rsidRPr="00786F88" w:rsidRDefault="00027333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027333" w:rsidRPr="00786F88" w:rsidRDefault="00027333" w:rsidP="0021443D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06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</w:tc>
                </w:tr>
              </w:tbl>
              <w:p w:rsidR="00027333" w:rsidRPr="00786F88" w:rsidRDefault="00027333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10241" type="#_x0000_t202" style="position:absolute;left:0;text-align:left;margin-left:1332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027333" w:rsidRPr="00E44EF5" w:rsidRDefault="00027333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1112AC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1112AC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B77EA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 w:rsidR="001112AC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25CF2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4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24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265D"/>
    <w:rsid w:val="00005AC1"/>
    <w:rsid w:val="00010A4D"/>
    <w:rsid w:val="00010B2C"/>
    <w:rsid w:val="000116AF"/>
    <w:rsid w:val="0001391C"/>
    <w:rsid w:val="00021F7E"/>
    <w:rsid w:val="00022D4A"/>
    <w:rsid w:val="000230A5"/>
    <w:rsid w:val="00023A42"/>
    <w:rsid w:val="0002405E"/>
    <w:rsid w:val="00025AAA"/>
    <w:rsid w:val="00026F3C"/>
    <w:rsid w:val="00027333"/>
    <w:rsid w:val="000308B8"/>
    <w:rsid w:val="00030999"/>
    <w:rsid w:val="00030ECF"/>
    <w:rsid w:val="00034C0C"/>
    <w:rsid w:val="00034F96"/>
    <w:rsid w:val="0003637F"/>
    <w:rsid w:val="00036909"/>
    <w:rsid w:val="0003697F"/>
    <w:rsid w:val="00040AFF"/>
    <w:rsid w:val="00040E16"/>
    <w:rsid w:val="000417FD"/>
    <w:rsid w:val="00044018"/>
    <w:rsid w:val="000469C2"/>
    <w:rsid w:val="00046DBB"/>
    <w:rsid w:val="00050449"/>
    <w:rsid w:val="00051189"/>
    <w:rsid w:val="000540F8"/>
    <w:rsid w:val="000561B9"/>
    <w:rsid w:val="000573B3"/>
    <w:rsid w:val="00062C4B"/>
    <w:rsid w:val="00064D55"/>
    <w:rsid w:val="00064F03"/>
    <w:rsid w:val="00066113"/>
    <w:rsid w:val="000661DF"/>
    <w:rsid w:val="000663EC"/>
    <w:rsid w:val="00066A6E"/>
    <w:rsid w:val="0007006F"/>
    <w:rsid w:val="000711FC"/>
    <w:rsid w:val="00074B3E"/>
    <w:rsid w:val="000750DC"/>
    <w:rsid w:val="00086131"/>
    <w:rsid w:val="00086271"/>
    <w:rsid w:val="000862DF"/>
    <w:rsid w:val="00087516"/>
    <w:rsid w:val="00087F64"/>
    <w:rsid w:val="00090F1F"/>
    <w:rsid w:val="000915EC"/>
    <w:rsid w:val="00091F9A"/>
    <w:rsid w:val="0009279B"/>
    <w:rsid w:val="00092E9F"/>
    <w:rsid w:val="00094204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B31F5"/>
    <w:rsid w:val="000C04FF"/>
    <w:rsid w:val="000C0AC8"/>
    <w:rsid w:val="000C106B"/>
    <w:rsid w:val="000C1816"/>
    <w:rsid w:val="000C1DA9"/>
    <w:rsid w:val="000C38B8"/>
    <w:rsid w:val="000C446D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994"/>
    <w:rsid w:val="000E73A8"/>
    <w:rsid w:val="000E7A66"/>
    <w:rsid w:val="000E7D80"/>
    <w:rsid w:val="000F2399"/>
    <w:rsid w:val="000F5B6B"/>
    <w:rsid w:val="001013A1"/>
    <w:rsid w:val="001014F8"/>
    <w:rsid w:val="001027C8"/>
    <w:rsid w:val="00102B67"/>
    <w:rsid w:val="00102C96"/>
    <w:rsid w:val="00106704"/>
    <w:rsid w:val="001104B0"/>
    <w:rsid w:val="0011108E"/>
    <w:rsid w:val="001112AC"/>
    <w:rsid w:val="001116D8"/>
    <w:rsid w:val="001153E5"/>
    <w:rsid w:val="00116B3B"/>
    <w:rsid w:val="0012017D"/>
    <w:rsid w:val="001208EA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401CC"/>
    <w:rsid w:val="00140D1B"/>
    <w:rsid w:val="00143D9F"/>
    <w:rsid w:val="0014525C"/>
    <w:rsid w:val="00145CB6"/>
    <w:rsid w:val="0014711F"/>
    <w:rsid w:val="001474E1"/>
    <w:rsid w:val="00151582"/>
    <w:rsid w:val="00155274"/>
    <w:rsid w:val="001560D2"/>
    <w:rsid w:val="00156CF2"/>
    <w:rsid w:val="00160300"/>
    <w:rsid w:val="00160409"/>
    <w:rsid w:val="001626B2"/>
    <w:rsid w:val="00162BCD"/>
    <w:rsid w:val="00163B58"/>
    <w:rsid w:val="00164A17"/>
    <w:rsid w:val="0016566A"/>
    <w:rsid w:val="0016605E"/>
    <w:rsid w:val="001720DE"/>
    <w:rsid w:val="001721D2"/>
    <w:rsid w:val="00173711"/>
    <w:rsid w:val="00177074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3466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5CF9"/>
    <w:rsid w:val="001B6464"/>
    <w:rsid w:val="001B77EA"/>
    <w:rsid w:val="001C258C"/>
    <w:rsid w:val="001C2B5F"/>
    <w:rsid w:val="001C5FA6"/>
    <w:rsid w:val="001C6015"/>
    <w:rsid w:val="001C7836"/>
    <w:rsid w:val="001C7C31"/>
    <w:rsid w:val="001D1064"/>
    <w:rsid w:val="001D1D8F"/>
    <w:rsid w:val="001D473B"/>
    <w:rsid w:val="001D4FDD"/>
    <w:rsid w:val="001D5F55"/>
    <w:rsid w:val="001D66B3"/>
    <w:rsid w:val="001E1CA3"/>
    <w:rsid w:val="001E2A84"/>
    <w:rsid w:val="001E2EDF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615F"/>
    <w:rsid w:val="001F738B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43D"/>
    <w:rsid w:val="0021470E"/>
    <w:rsid w:val="00216283"/>
    <w:rsid w:val="00217295"/>
    <w:rsid w:val="00220DB4"/>
    <w:rsid w:val="002220A7"/>
    <w:rsid w:val="00223FD8"/>
    <w:rsid w:val="002245DA"/>
    <w:rsid w:val="00225AEB"/>
    <w:rsid w:val="00226ECF"/>
    <w:rsid w:val="00230776"/>
    <w:rsid w:val="00231DDC"/>
    <w:rsid w:val="00232844"/>
    <w:rsid w:val="0023424E"/>
    <w:rsid w:val="00234936"/>
    <w:rsid w:val="00235AA6"/>
    <w:rsid w:val="002370E1"/>
    <w:rsid w:val="002408C6"/>
    <w:rsid w:val="0024613A"/>
    <w:rsid w:val="002478D9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30AC"/>
    <w:rsid w:val="00266481"/>
    <w:rsid w:val="002667A2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4C61"/>
    <w:rsid w:val="002902F3"/>
    <w:rsid w:val="00290662"/>
    <w:rsid w:val="00291B65"/>
    <w:rsid w:val="00291F9B"/>
    <w:rsid w:val="00292115"/>
    <w:rsid w:val="00296227"/>
    <w:rsid w:val="00297BA3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6884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B79BB"/>
    <w:rsid w:val="002C3198"/>
    <w:rsid w:val="002D443A"/>
    <w:rsid w:val="002D4849"/>
    <w:rsid w:val="002D5592"/>
    <w:rsid w:val="002D763D"/>
    <w:rsid w:val="002E3343"/>
    <w:rsid w:val="002E3485"/>
    <w:rsid w:val="002E5FCD"/>
    <w:rsid w:val="002F0CB0"/>
    <w:rsid w:val="002F21A3"/>
    <w:rsid w:val="002F55A5"/>
    <w:rsid w:val="002F58E2"/>
    <w:rsid w:val="002F658C"/>
    <w:rsid w:val="002F7A48"/>
    <w:rsid w:val="003004F9"/>
    <w:rsid w:val="0030384D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300F6"/>
    <w:rsid w:val="00331F93"/>
    <w:rsid w:val="00332147"/>
    <w:rsid w:val="00332A54"/>
    <w:rsid w:val="0033407C"/>
    <w:rsid w:val="00336233"/>
    <w:rsid w:val="0033786D"/>
    <w:rsid w:val="00337BA3"/>
    <w:rsid w:val="0034066C"/>
    <w:rsid w:val="0034097F"/>
    <w:rsid w:val="00340F0C"/>
    <w:rsid w:val="00341906"/>
    <w:rsid w:val="003425A5"/>
    <w:rsid w:val="0034296D"/>
    <w:rsid w:val="003430FA"/>
    <w:rsid w:val="00347396"/>
    <w:rsid w:val="00347AE6"/>
    <w:rsid w:val="003508E0"/>
    <w:rsid w:val="00350B0A"/>
    <w:rsid w:val="00350C0E"/>
    <w:rsid w:val="00351290"/>
    <w:rsid w:val="003530B1"/>
    <w:rsid w:val="0035312A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259"/>
    <w:rsid w:val="00377407"/>
    <w:rsid w:val="003801EB"/>
    <w:rsid w:val="0038314C"/>
    <w:rsid w:val="00384630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5D59"/>
    <w:rsid w:val="003A6368"/>
    <w:rsid w:val="003B080F"/>
    <w:rsid w:val="003B229B"/>
    <w:rsid w:val="003B2442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F94"/>
    <w:rsid w:val="003D1425"/>
    <w:rsid w:val="003D26FD"/>
    <w:rsid w:val="003D28F4"/>
    <w:rsid w:val="003D324C"/>
    <w:rsid w:val="003D37CA"/>
    <w:rsid w:val="003D4748"/>
    <w:rsid w:val="003D63E6"/>
    <w:rsid w:val="003D707A"/>
    <w:rsid w:val="003D7462"/>
    <w:rsid w:val="003D7E9D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227C"/>
    <w:rsid w:val="003F4DF3"/>
    <w:rsid w:val="003F7852"/>
    <w:rsid w:val="00404656"/>
    <w:rsid w:val="004103DA"/>
    <w:rsid w:val="004110DB"/>
    <w:rsid w:val="004114D6"/>
    <w:rsid w:val="00411BC6"/>
    <w:rsid w:val="0041369A"/>
    <w:rsid w:val="004164F3"/>
    <w:rsid w:val="00421147"/>
    <w:rsid w:val="0042122D"/>
    <w:rsid w:val="0042161C"/>
    <w:rsid w:val="004231A5"/>
    <w:rsid w:val="00424B6D"/>
    <w:rsid w:val="004259B6"/>
    <w:rsid w:val="00432287"/>
    <w:rsid w:val="0043242C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53FE"/>
    <w:rsid w:val="00497986"/>
    <w:rsid w:val="004A0104"/>
    <w:rsid w:val="004A3072"/>
    <w:rsid w:val="004A502E"/>
    <w:rsid w:val="004B0878"/>
    <w:rsid w:val="004B1100"/>
    <w:rsid w:val="004B2160"/>
    <w:rsid w:val="004B351F"/>
    <w:rsid w:val="004B41C6"/>
    <w:rsid w:val="004B4B53"/>
    <w:rsid w:val="004C2B31"/>
    <w:rsid w:val="004C3E2C"/>
    <w:rsid w:val="004C41CE"/>
    <w:rsid w:val="004C5EC0"/>
    <w:rsid w:val="004C7897"/>
    <w:rsid w:val="004D0DF1"/>
    <w:rsid w:val="004D159D"/>
    <w:rsid w:val="004D4754"/>
    <w:rsid w:val="004D7575"/>
    <w:rsid w:val="004D7E50"/>
    <w:rsid w:val="004E1C55"/>
    <w:rsid w:val="004E3B5C"/>
    <w:rsid w:val="004E5D65"/>
    <w:rsid w:val="004E61DE"/>
    <w:rsid w:val="004E6399"/>
    <w:rsid w:val="004E78BF"/>
    <w:rsid w:val="004F0A48"/>
    <w:rsid w:val="004F44BC"/>
    <w:rsid w:val="004F5697"/>
    <w:rsid w:val="004F6816"/>
    <w:rsid w:val="004F7B75"/>
    <w:rsid w:val="004F7F8F"/>
    <w:rsid w:val="00500DC1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608E"/>
    <w:rsid w:val="00527420"/>
    <w:rsid w:val="005315BB"/>
    <w:rsid w:val="0053281D"/>
    <w:rsid w:val="00533644"/>
    <w:rsid w:val="0053420E"/>
    <w:rsid w:val="00535CF7"/>
    <w:rsid w:val="005418B4"/>
    <w:rsid w:val="00544198"/>
    <w:rsid w:val="00544C26"/>
    <w:rsid w:val="005462DF"/>
    <w:rsid w:val="0055394F"/>
    <w:rsid w:val="00553E98"/>
    <w:rsid w:val="00557BC1"/>
    <w:rsid w:val="00562D38"/>
    <w:rsid w:val="005632C2"/>
    <w:rsid w:val="00563701"/>
    <w:rsid w:val="005645AD"/>
    <w:rsid w:val="00565EF3"/>
    <w:rsid w:val="005711ED"/>
    <w:rsid w:val="00571E4A"/>
    <w:rsid w:val="00574039"/>
    <w:rsid w:val="00575333"/>
    <w:rsid w:val="005766D8"/>
    <w:rsid w:val="00576A2A"/>
    <w:rsid w:val="00576EB8"/>
    <w:rsid w:val="00581CCE"/>
    <w:rsid w:val="00581EB2"/>
    <w:rsid w:val="00582482"/>
    <w:rsid w:val="005835FE"/>
    <w:rsid w:val="0058474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0EF7"/>
    <w:rsid w:val="005C257D"/>
    <w:rsid w:val="005C30A3"/>
    <w:rsid w:val="005C30E4"/>
    <w:rsid w:val="005C57ED"/>
    <w:rsid w:val="005C7498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F0D72"/>
    <w:rsid w:val="005F3A5B"/>
    <w:rsid w:val="005F7A48"/>
    <w:rsid w:val="00601122"/>
    <w:rsid w:val="00601627"/>
    <w:rsid w:val="00601A50"/>
    <w:rsid w:val="006034DB"/>
    <w:rsid w:val="006043E6"/>
    <w:rsid w:val="006056C0"/>
    <w:rsid w:val="006079B5"/>
    <w:rsid w:val="00611A09"/>
    <w:rsid w:val="00611B9F"/>
    <w:rsid w:val="00611FA6"/>
    <w:rsid w:val="006123BF"/>
    <w:rsid w:val="006138E8"/>
    <w:rsid w:val="00613B29"/>
    <w:rsid w:val="00613FED"/>
    <w:rsid w:val="00614353"/>
    <w:rsid w:val="00621E87"/>
    <w:rsid w:val="006229C1"/>
    <w:rsid w:val="00622C32"/>
    <w:rsid w:val="0062532B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6487"/>
    <w:rsid w:val="00637F92"/>
    <w:rsid w:val="006408A9"/>
    <w:rsid w:val="00646213"/>
    <w:rsid w:val="006469BF"/>
    <w:rsid w:val="00652574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65432"/>
    <w:rsid w:val="006673CD"/>
    <w:rsid w:val="00667527"/>
    <w:rsid w:val="00670CC9"/>
    <w:rsid w:val="00673E33"/>
    <w:rsid w:val="006755A5"/>
    <w:rsid w:val="006767BC"/>
    <w:rsid w:val="00677E1B"/>
    <w:rsid w:val="00680233"/>
    <w:rsid w:val="00682030"/>
    <w:rsid w:val="006901D1"/>
    <w:rsid w:val="006902CD"/>
    <w:rsid w:val="0069573C"/>
    <w:rsid w:val="00695E9F"/>
    <w:rsid w:val="00696622"/>
    <w:rsid w:val="00697A85"/>
    <w:rsid w:val="00697CCE"/>
    <w:rsid w:val="006A32A3"/>
    <w:rsid w:val="006A621D"/>
    <w:rsid w:val="006B31B7"/>
    <w:rsid w:val="006B673A"/>
    <w:rsid w:val="006B6E31"/>
    <w:rsid w:val="006B7E77"/>
    <w:rsid w:val="006C0A8B"/>
    <w:rsid w:val="006D1817"/>
    <w:rsid w:val="006D5142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66B9"/>
    <w:rsid w:val="006F7D9A"/>
    <w:rsid w:val="00701C07"/>
    <w:rsid w:val="00701F02"/>
    <w:rsid w:val="00706529"/>
    <w:rsid w:val="0070730F"/>
    <w:rsid w:val="00712796"/>
    <w:rsid w:val="007127AB"/>
    <w:rsid w:val="0071397F"/>
    <w:rsid w:val="00716BA8"/>
    <w:rsid w:val="00717FA6"/>
    <w:rsid w:val="00722049"/>
    <w:rsid w:val="007262F4"/>
    <w:rsid w:val="00727927"/>
    <w:rsid w:val="00730DA1"/>
    <w:rsid w:val="00731B0A"/>
    <w:rsid w:val="007320DB"/>
    <w:rsid w:val="00732660"/>
    <w:rsid w:val="00740604"/>
    <w:rsid w:val="00741BFC"/>
    <w:rsid w:val="00742AE1"/>
    <w:rsid w:val="00742D40"/>
    <w:rsid w:val="00742E80"/>
    <w:rsid w:val="00743B58"/>
    <w:rsid w:val="00745761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62C86"/>
    <w:rsid w:val="007666B1"/>
    <w:rsid w:val="00771149"/>
    <w:rsid w:val="00773476"/>
    <w:rsid w:val="00776FBF"/>
    <w:rsid w:val="0078044C"/>
    <w:rsid w:val="00781931"/>
    <w:rsid w:val="00784977"/>
    <w:rsid w:val="00784E4B"/>
    <w:rsid w:val="0078615D"/>
    <w:rsid w:val="00786561"/>
    <w:rsid w:val="007874D9"/>
    <w:rsid w:val="00787878"/>
    <w:rsid w:val="00791694"/>
    <w:rsid w:val="00791CB0"/>
    <w:rsid w:val="00794985"/>
    <w:rsid w:val="00794E5E"/>
    <w:rsid w:val="00796399"/>
    <w:rsid w:val="007A0BAC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12E4"/>
    <w:rsid w:val="007B2020"/>
    <w:rsid w:val="007B4618"/>
    <w:rsid w:val="007B4EF2"/>
    <w:rsid w:val="007B535F"/>
    <w:rsid w:val="007B5734"/>
    <w:rsid w:val="007B5FF3"/>
    <w:rsid w:val="007B76EC"/>
    <w:rsid w:val="007C17D7"/>
    <w:rsid w:val="007D03DC"/>
    <w:rsid w:val="007D087F"/>
    <w:rsid w:val="007D08D6"/>
    <w:rsid w:val="007D2C72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8006CB"/>
    <w:rsid w:val="00800F95"/>
    <w:rsid w:val="00801CD0"/>
    <w:rsid w:val="00802187"/>
    <w:rsid w:val="00802721"/>
    <w:rsid w:val="0080376D"/>
    <w:rsid w:val="00803B15"/>
    <w:rsid w:val="00803CBF"/>
    <w:rsid w:val="008047C0"/>
    <w:rsid w:val="00805444"/>
    <w:rsid w:val="008071B8"/>
    <w:rsid w:val="0080725A"/>
    <w:rsid w:val="00811052"/>
    <w:rsid w:val="008112A8"/>
    <w:rsid w:val="008147BA"/>
    <w:rsid w:val="00815964"/>
    <w:rsid w:val="00815AED"/>
    <w:rsid w:val="00815BAC"/>
    <w:rsid w:val="00816A75"/>
    <w:rsid w:val="00816F09"/>
    <w:rsid w:val="00817498"/>
    <w:rsid w:val="008176CA"/>
    <w:rsid w:val="008211CE"/>
    <w:rsid w:val="00823C1E"/>
    <w:rsid w:val="00824CBE"/>
    <w:rsid w:val="00824E25"/>
    <w:rsid w:val="00825716"/>
    <w:rsid w:val="00830D02"/>
    <w:rsid w:val="008320FB"/>
    <w:rsid w:val="0083233C"/>
    <w:rsid w:val="00832CB7"/>
    <w:rsid w:val="008349BB"/>
    <w:rsid w:val="00835EF4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5D9"/>
    <w:rsid w:val="00866A2D"/>
    <w:rsid w:val="00866D90"/>
    <w:rsid w:val="00867DF3"/>
    <w:rsid w:val="00873023"/>
    <w:rsid w:val="008737BB"/>
    <w:rsid w:val="0087406F"/>
    <w:rsid w:val="0087452D"/>
    <w:rsid w:val="008749AA"/>
    <w:rsid w:val="0088215B"/>
    <w:rsid w:val="00882249"/>
    <w:rsid w:val="00885554"/>
    <w:rsid w:val="00885F1A"/>
    <w:rsid w:val="00887259"/>
    <w:rsid w:val="00891307"/>
    <w:rsid w:val="00891F36"/>
    <w:rsid w:val="008954E0"/>
    <w:rsid w:val="008971AD"/>
    <w:rsid w:val="00897A97"/>
    <w:rsid w:val="008A2977"/>
    <w:rsid w:val="008B07F3"/>
    <w:rsid w:val="008B1A2A"/>
    <w:rsid w:val="008B6895"/>
    <w:rsid w:val="008C080C"/>
    <w:rsid w:val="008C2EF5"/>
    <w:rsid w:val="008C4107"/>
    <w:rsid w:val="008C7A8A"/>
    <w:rsid w:val="008D0094"/>
    <w:rsid w:val="008D2C09"/>
    <w:rsid w:val="008E02F0"/>
    <w:rsid w:val="008E39B3"/>
    <w:rsid w:val="008E3D96"/>
    <w:rsid w:val="008E3F18"/>
    <w:rsid w:val="008E52C2"/>
    <w:rsid w:val="008E6086"/>
    <w:rsid w:val="008E68AF"/>
    <w:rsid w:val="008E68E9"/>
    <w:rsid w:val="008E73A9"/>
    <w:rsid w:val="008F4467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35BF"/>
    <w:rsid w:val="00925684"/>
    <w:rsid w:val="00925B7C"/>
    <w:rsid w:val="0092656E"/>
    <w:rsid w:val="009266A2"/>
    <w:rsid w:val="00926976"/>
    <w:rsid w:val="00927776"/>
    <w:rsid w:val="00931B32"/>
    <w:rsid w:val="009327FB"/>
    <w:rsid w:val="00936839"/>
    <w:rsid w:val="0093742C"/>
    <w:rsid w:val="009376FD"/>
    <w:rsid w:val="00940528"/>
    <w:rsid w:val="009405BB"/>
    <w:rsid w:val="0094081F"/>
    <w:rsid w:val="00940EDC"/>
    <w:rsid w:val="00941C15"/>
    <w:rsid w:val="00943B49"/>
    <w:rsid w:val="00945C0D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6411"/>
    <w:rsid w:val="00966920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2CD9"/>
    <w:rsid w:val="009958AE"/>
    <w:rsid w:val="0099615E"/>
    <w:rsid w:val="00997FB6"/>
    <w:rsid w:val="009A0738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C6EA2"/>
    <w:rsid w:val="009D457D"/>
    <w:rsid w:val="009D4920"/>
    <w:rsid w:val="009E0A15"/>
    <w:rsid w:val="009E17DE"/>
    <w:rsid w:val="009E26A7"/>
    <w:rsid w:val="009E409F"/>
    <w:rsid w:val="009E61BF"/>
    <w:rsid w:val="009E7105"/>
    <w:rsid w:val="009F0150"/>
    <w:rsid w:val="009F2D64"/>
    <w:rsid w:val="009F3045"/>
    <w:rsid w:val="009F7EE7"/>
    <w:rsid w:val="00A00EBD"/>
    <w:rsid w:val="00A01D0B"/>
    <w:rsid w:val="00A02C68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51FC"/>
    <w:rsid w:val="00A26DCE"/>
    <w:rsid w:val="00A27572"/>
    <w:rsid w:val="00A277AB"/>
    <w:rsid w:val="00A305A9"/>
    <w:rsid w:val="00A30ACF"/>
    <w:rsid w:val="00A310B5"/>
    <w:rsid w:val="00A32B79"/>
    <w:rsid w:val="00A344D9"/>
    <w:rsid w:val="00A344FA"/>
    <w:rsid w:val="00A366E8"/>
    <w:rsid w:val="00A43F2C"/>
    <w:rsid w:val="00A458E3"/>
    <w:rsid w:val="00A47FE3"/>
    <w:rsid w:val="00A51ABE"/>
    <w:rsid w:val="00A526F1"/>
    <w:rsid w:val="00A52DC7"/>
    <w:rsid w:val="00A54AF9"/>
    <w:rsid w:val="00A5779B"/>
    <w:rsid w:val="00A60C2D"/>
    <w:rsid w:val="00A60C96"/>
    <w:rsid w:val="00A61C69"/>
    <w:rsid w:val="00A63313"/>
    <w:rsid w:val="00A6625A"/>
    <w:rsid w:val="00A70842"/>
    <w:rsid w:val="00A71F95"/>
    <w:rsid w:val="00A73596"/>
    <w:rsid w:val="00A74A0C"/>
    <w:rsid w:val="00A77E2C"/>
    <w:rsid w:val="00A8139F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A0F68"/>
    <w:rsid w:val="00AA16C5"/>
    <w:rsid w:val="00AA47E1"/>
    <w:rsid w:val="00AA4E51"/>
    <w:rsid w:val="00AA6855"/>
    <w:rsid w:val="00AA6E85"/>
    <w:rsid w:val="00AA7C67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2E67"/>
    <w:rsid w:val="00AD3C1C"/>
    <w:rsid w:val="00AD492F"/>
    <w:rsid w:val="00AD4D66"/>
    <w:rsid w:val="00AD4E73"/>
    <w:rsid w:val="00AD62EE"/>
    <w:rsid w:val="00AE263C"/>
    <w:rsid w:val="00AE390E"/>
    <w:rsid w:val="00AE4533"/>
    <w:rsid w:val="00AE46F3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53A5"/>
    <w:rsid w:val="00B0705D"/>
    <w:rsid w:val="00B0729B"/>
    <w:rsid w:val="00B07D43"/>
    <w:rsid w:val="00B10E0B"/>
    <w:rsid w:val="00B111E4"/>
    <w:rsid w:val="00B11814"/>
    <w:rsid w:val="00B137C3"/>
    <w:rsid w:val="00B14C1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30D9"/>
    <w:rsid w:val="00B45BF2"/>
    <w:rsid w:val="00B472DF"/>
    <w:rsid w:val="00B47432"/>
    <w:rsid w:val="00B50075"/>
    <w:rsid w:val="00B50985"/>
    <w:rsid w:val="00B52595"/>
    <w:rsid w:val="00B52914"/>
    <w:rsid w:val="00B5365B"/>
    <w:rsid w:val="00B571ED"/>
    <w:rsid w:val="00B60584"/>
    <w:rsid w:val="00B617FC"/>
    <w:rsid w:val="00B61A8E"/>
    <w:rsid w:val="00B61E2F"/>
    <w:rsid w:val="00B628CB"/>
    <w:rsid w:val="00B63FC9"/>
    <w:rsid w:val="00B65D68"/>
    <w:rsid w:val="00B6787D"/>
    <w:rsid w:val="00B711B4"/>
    <w:rsid w:val="00B714C0"/>
    <w:rsid w:val="00B71956"/>
    <w:rsid w:val="00B71D01"/>
    <w:rsid w:val="00B73AFF"/>
    <w:rsid w:val="00B741C9"/>
    <w:rsid w:val="00B74313"/>
    <w:rsid w:val="00B75105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7053"/>
    <w:rsid w:val="00B972B1"/>
    <w:rsid w:val="00BA00D9"/>
    <w:rsid w:val="00BA0536"/>
    <w:rsid w:val="00BA5C3A"/>
    <w:rsid w:val="00BA5E53"/>
    <w:rsid w:val="00BB04D2"/>
    <w:rsid w:val="00BB1025"/>
    <w:rsid w:val="00BB251F"/>
    <w:rsid w:val="00BB3AA6"/>
    <w:rsid w:val="00BB3B82"/>
    <w:rsid w:val="00BB3D43"/>
    <w:rsid w:val="00BB5229"/>
    <w:rsid w:val="00BB5AF2"/>
    <w:rsid w:val="00BB5F18"/>
    <w:rsid w:val="00BB638F"/>
    <w:rsid w:val="00BC28C9"/>
    <w:rsid w:val="00BC2FF9"/>
    <w:rsid w:val="00BC331D"/>
    <w:rsid w:val="00BC41E0"/>
    <w:rsid w:val="00BC4698"/>
    <w:rsid w:val="00BC5EAD"/>
    <w:rsid w:val="00BC75BE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0617F"/>
    <w:rsid w:val="00C11313"/>
    <w:rsid w:val="00C114F2"/>
    <w:rsid w:val="00C12F96"/>
    <w:rsid w:val="00C16CA2"/>
    <w:rsid w:val="00C1752F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3757A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6020F"/>
    <w:rsid w:val="00C62632"/>
    <w:rsid w:val="00C66864"/>
    <w:rsid w:val="00C67568"/>
    <w:rsid w:val="00C71FB2"/>
    <w:rsid w:val="00C7259D"/>
    <w:rsid w:val="00C74802"/>
    <w:rsid w:val="00C75637"/>
    <w:rsid w:val="00C756DE"/>
    <w:rsid w:val="00C77531"/>
    <w:rsid w:val="00C77BB4"/>
    <w:rsid w:val="00C816D7"/>
    <w:rsid w:val="00C81CBF"/>
    <w:rsid w:val="00C820CF"/>
    <w:rsid w:val="00C87A42"/>
    <w:rsid w:val="00C87F6A"/>
    <w:rsid w:val="00C9074A"/>
    <w:rsid w:val="00C91081"/>
    <w:rsid w:val="00C92496"/>
    <w:rsid w:val="00C9418C"/>
    <w:rsid w:val="00C94FED"/>
    <w:rsid w:val="00C97C7B"/>
    <w:rsid w:val="00CA1A0A"/>
    <w:rsid w:val="00CA1FA6"/>
    <w:rsid w:val="00CA500E"/>
    <w:rsid w:val="00CA5B01"/>
    <w:rsid w:val="00CA7E98"/>
    <w:rsid w:val="00CB0101"/>
    <w:rsid w:val="00CB032A"/>
    <w:rsid w:val="00CB4B29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6536"/>
    <w:rsid w:val="00CE1A5C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CF702F"/>
    <w:rsid w:val="00D037CF"/>
    <w:rsid w:val="00D044D7"/>
    <w:rsid w:val="00D06197"/>
    <w:rsid w:val="00D064C9"/>
    <w:rsid w:val="00D06D01"/>
    <w:rsid w:val="00D108DF"/>
    <w:rsid w:val="00D13385"/>
    <w:rsid w:val="00D134FB"/>
    <w:rsid w:val="00D13C5B"/>
    <w:rsid w:val="00D173B2"/>
    <w:rsid w:val="00D200AF"/>
    <w:rsid w:val="00D22FC8"/>
    <w:rsid w:val="00D23C3B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6178"/>
    <w:rsid w:val="00D4759A"/>
    <w:rsid w:val="00D505D3"/>
    <w:rsid w:val="00D52141"/>
    <w:rsid w:val="00D54246"/>
    <w:rsid w:val="00D54718"/>
    <w:rsid w:val="00D5521E"/>
    <w:rsid w:val="00D55314"/>
    <w:rsid w:val="00D575E8"/>
    <w:rsid w:val="00D61CDB"/>
    <w:rsid w:val="00D61F46"/>
    <w:rsid w:val="00D63956"/>
    <w:rsid w:val="00D64147"/>
    <w:rsid w:val="00D65469"/>
    <w:rsid w:val="00D664AA"/>
    <w:rsid w:val="00D71B2F"/>
    <w:rsid w:val="00D72099"/>
    <w:rsid w:val="00D72B58"/>
    <w:rsid w:val="00D74AD3"/>
    <w:rsid w:val="00D8078B"/>
    <w:rsid w:val="00D814EF"/>
    <w:rsid w:val="00D822C4"/>
    <w:rsid w:val="00D8266E"/>
    <w:rsid w:val="00D82FE8"/>
    <w:rsid w:val="00D87CCA"/>
    <w:rsid w:val="00D90B56"/>
    <w:rsid w:val="00D90C54"/>
    <w:rsid w:val="00D92B21"/>
    <w:rsid w:val="00D92D61"/>
    <w:rsid w:val="00D955B8"/>
    <w:rsid w:val="00D9653A"/>
    <w:rsid w:val="00D97265"/>
    <w:rsid w:val="00DA001A"/>
    <w:rsid w:val="00DA3267"/>
    <w:rsid w:val="00DA3F2A"/>
    <w:rsid w:val="00DA4A7B"/>
    <w:rsid w:val="00DB15E2"/>
    <w:rsid w:val="00DB303F"/>
    <w:rsid w:val="00DB449E"/>
    <w:rsid w:val="00DB73D9"/>
    <w:rsid w:val="00DC14AE"/>
    <w:rsid w:val="00DC32B9"/>
    <w:rsid w:val="00DD3E66"/>
    <w:rsid w:val="00DD4B60"/>
    <w:rsid w:val="00DD52CC"/>
    <w:rsid w:val="00DD6F1D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085E"/>
    <w:rsid w:val="00E050FC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5C9D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47DB6"/>
    <w:rsid w:val="00E50592"/>
    <w:rsid w:val="00E53E5A"/>
    <w:rsid w:val="00E54630"/>
    <w:rsid w:val="00E5584B"/>
    <w:rsid w:val="00E61301"/>
    <w:rsid w:val="00E638FE"/>
    <w:rsid w:val="00E64266"/>
    <w:rsid w:val="00E709D5"/>
    <w:rsid w:val="00E71000"/>
    <w:rsid w:val="00E728A9"/>
    <w:rsid w:val="00E7323A"/>
    <w:rsid w:val="00E74A69"/>
    <w:rsid w:val="00E7534A"/>
    <w:rsid w:val="00E76A32"/>
    <w:rsid w:val="00E77CDA"/>
    <w:rsid w:val="00E809B3"/>
    <w:rsid w:val="00E82A1A"/>
    <w:rsid w:val="00E83565"/>
    <w:rsid w:val="00E835BE"/>
    <w:rsid w:val="00E83CE4"/>
    <w:rsid w:val="00E8538F"/>
    <w:rsid w:val="00E85D05"/>
    <w:rsid w:val="00E85D70"/>
    <w:rsid w:val="00E87EDF"/>
    <w:rsid w:val="00E9195F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180F"/>
    <w:rsid w:val="00EB1B2E"/>
    <w:rsid w:val="00EB5A59"/>
    <w:rsid w:val="00EB6C68"/>
    <w:rsid w:val="00EB769F"/>
    <w:rsid w:val="00EC2169"/>
    <w:rsid w:val="00EC2E07"/>
    <w:rsid w:val="00EC6BDF"/>
    <w:rsid w:val="00EC7D7C"/>
    <w:rsid w:val="00ED0D16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7B1F"/>
    <w:rsid w:val="00EF7FDD"/>
    <w:rsid w:val="00F0251D"/>
    <w:rsid w:val="00F02F11"/>
    <w:rsid w:val="00F0390B"/>
    <w:rsid w:val="00F04C7D"/>
    <w:rsid w:val="00F07C71"/>
    <w:rsid w:val="00F12091"/>
    <w:rsid w:val="00F12D4F"/>
    <w:rsid w:val="00F14CDF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5AF2"/>
    <w:rsid w:val="00F36526"/>
    <w:rsid w:val="00F3741D"/>
    <w:rsid w:val="00F4154F"/>
    <w:rsid w:val="00F4208F"/>
    <w:rsid w:val="00F428C8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999"/>
    <w:rsid w:val="00F60BB2"/>
    <w:rsid w:val="00F624FC"/>
    <w:rsid w:val="00F63260"/>
    <w:rsid w:val="00F6460F"/>
    <w:rsid w:val="00F652CF"/>
    <w:rsid w:val="00F6560A"/>
    <w:rsid w:val="00F671D3"/>
    <w:rsid w:val="00F67C89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87F0A"/>
    <w:rsid w:val="00F902B1"/>
    <w:rsid w:val="00F91016"/>
    <w:rsid w:val="00F91524"/>
    <w:rsid w:val="00F924D8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4744"/>
    <w:rsid w:val="00FA4E99"/>
    <w:rsid w:val="00FA66EC"/>
    <w:rsid w:val="00FB12D5"/>
    <w:rsid w:val="00FB22C7"/>
    <w:rsid w:val="00FB38B4"/>
    <w:rsid w:val="00FB4311"/>
    <w:rsid w:val="00FB737F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C0F"/>
    <w:rsid w:val="00FD781D"/>
    <w:rsid w:val="00FE07C2"/>
    <w:rsid w:val="00FE1479"/>
    <w:rsid w:val="00FE16EB"/>
    <w:rsid w:val="00FE20B1"/>
    <w:rsid w:val="00FE3C2F"/>
    <w:rsid w:val="00FE5590"/>
    <w:rsid w:val="00FE6A44"/>
    <w:rsid w:val="00FE6CDC"/>
    <w:rsid w:val="00FE6D43"/>
    <w:rsid w:val="00FE7699"/>
    <w:rsid w:val="00FE78EB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CA6C-69B4-47FD-A281-8D683A0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26</cp:revision>
  <cp:lastPrinted>2016-07-13T06:42:00Z</cp:lastPrinted>
  <dcterms:created xsi:type="dcterms:W3CDTF">2016-04-25T13:24:00Z</dcterms:created>
  <dcterms:modified xsi:type="dcterms:W3CDTF">2016-07-13T06:46:00Z</dcterms:modified>
</cp:coreProperties>
</file>