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9D474" w14:textId="77777777" w:rsidR="00EE79F6" w:rsidRPr="00E66266" w:rsidRDefault="00EE79F6" w:rsidP="003572A6">
      <w:pPr>
        <w:spacing w:after="0" w:line="240" w:lineRule="auto"/>
        <w:ind w:left="0"/>
        <w:jc w:val="thaiDistribute"/>
        <w:rPr>
          <w:rFonts w:ascii="Browallia New" w:hAnsi="Browallia New" w:cs="Browallia New"/>
          <w:b/>
          <w:bCs/>
        </w:rPr>
      </w:pPr>
    </w:p>
    <w:p w14:paraId="46683A36" w14:textId="77777777" w:rsidR="00EE79F6" w:rsidRPr="00E66266" w:rsidRDefault="00EE79F6" w:rsidP="003572A6">
      <w:pPr>
        <w:spacing w:before="100" w:after="0" w:line="240" w:lineRule="auto"/>
        <w:ind w:left="0"/>
        <w:jc w:val="thaiDistribute"/>
        <w:rPr>
          <w:rFonts w:ascii="Browallia New" w:hAnsi="Browallia New" w:cs="Browallia New"/>
          <w:b/>
          <w:bCs/>
        </w:rPr>
      </w:pPr>
    </w:p>
    <w:p w14:paraId="278DFBD1" w14:textId="77777777" w:rsidR="00EE79F6" w:rsidRPr="00E66266" w:rsidRDefault="00EE79F6" w:rsidP="003572A6">
      <w:pPr>
        <w:spacing w:before="100" w:after="0" w:line="240" w:lineRule="auto"/>
        <w:ind w:left="0"/>
        <w:jc w:val="thaiDistribute"/>
        <w:rPr>
          <w:rFonts w:ascii="Browallia New" w:hAnsi="Browallia New" w:cs="Browallia New"/>
          <w:b/>
          <w:bCs/>
          <w:cs/>
        </w:rPr>
      </w:pPr>
    </w:p>
    <w:p w14:paraId="0D023E5F" w14:textId="77777777" w:rsidR="00EE79F6" w:rsidRPr="00E66266" w:rsidRDefault="00EE79F6" w:rsidP="003572A6">
      <w:pPr>
        <w:spacing w:before="100" w:after="0" w:line="240" w:lineRule="auto"/>
        <w:ind w:left="0"/>
        <w:jc w:val="thaiDistribute"/>
        <w:rPr>
          <w:rFonts w:ascii="Browallia New" w:hAnsi="Browallia New" w:cs="Browallia New"/>
          <w:b/>
          <w:bCs/>
        </w:rPr>
      </w:pPr>
    </w:p>
    <w:p w14:paraId="2A1F73E4" w14:textId="77777777" w:rsidR="0087452D" w:rsidRPr="00E66266" w:rsidRDefault="0087452D" w:rsidP="003572A6">
      <w:pPr>
        <w:spacing w:before="100" w:after="0" w:line="240" w:lineRule="auto"/>
        <w:ind w:left="0"/>
        <w:jc w:val="thaiDistribute"/>
        <w:rPr>
          <w:rFonts w:ascii="Browallia New" w:hAnsi="Browallia New" w:cs="Browallia New"/>
          <w:b/>
          <w:bCs/>
        </w:rPr>
      </w:pPr>
    </w:p>
    <w:p w14:paraId="13ADC035" w14:textId="77777777" w:rsidR="0087452D" w:rsidRDefault="0087452D" w:rsidP="00E03711">
      <w:pPr>
        <w:shd w:val="clear" w:color="auto" w:fill="FFFFFF" w:themeFill="background1"/>
        <w:spacing w:before="100" w:after="0" w:line="240" w:lineRule="auto"/>
        <w:ind w:left="0"/>
        <w:jc w:val="thaiDistribute"/>
        <w:rPr>
          <w:rFonts w:ascii="Browallia New" w:hAnsi="Browallia New" w:cs="Browallia New"/>
          <w:b/>
          <w:bCs/>
        </w:rPr>
      </w:pPr>
    </w:p>
    <w:p w14:paraId="35F35887" w14:textId="77777777" w:rsidR="004F5626" w:rsidRPr="00E66266" w:rsidRDefault="004F5626" w:rsidP="00E03711">
      <w:pPr>
        <w:shd w:val="clear" w:color="auto" w:fill="FFFFFF" w:themeFill="background1"/>
        <w:spacing w:before="100" w:after="0" w:line="240" w:lineRule="auto"/>
        <w:ind w:left="0"/>
        <w:jc w:val="thaiDistribute"/>
        <w:rPr>
          <w:rFonts w:ascii="Browallia New" w:hAnsi="Browallia New" w:cs="Browallia New"/>
          <w:b/>
          <w:bCs/>
        </w:rPr>
      </w:pPr>
    </w:p>
    <w:p w14:paraId="0BB36495" w14:textId="77777777" w:rsidR="00C65126" w:rsidRPr="00E66266" w:rsidRDefault="00C65126" w:rsidP="00E03711">
      <w:pPr>
        <w:shd w:val="clear" w:color="auto" w:fill="FFFFFF" w:themeFill="background1"/>
        <w:spacing w:before="100" w:after="0" w:line="240" w:lineRule="auto"/>
        <w:ind w:left="0"/>
        <w:jc w:val="thaiDistribute"/>
        <w:rPr>
          <w:rFonts w:ascii="Browallia New" w:hAnsi="Browallia New" w:cs="Browallia New"/>
          <w:b/>
          <w:bCs/>
        </w:rPr>
      </w:pPr>
    </w:p>
    <w:p w14:paraId="137137C7" w14:textId="4804F980" w:rsidR="00E03711" w:rsidRPr="00BB4FDC" w:rsidRDefault="00E03711" w:rsidP="00E03711">
      <w:pPr>
        <w:shd w:val="clear" w:color="auto" w:fill="FFFFFF" w:themeFill="background1"/>
        <w:spacing w:before="100" w:after="0" w:line="240" w:lineRule="auto"/>
        <w:ind w:left="0"/>
        <w:jc w:val="center"/>
        <w:rPr>
          <w:rFonts w:ascii="Browallia New" w:hAnsi="Browallia New" w:cs="Browallia New"/>
          <w:b/>
          <w:bCs/>
          <w:sz w:val="40"/>
          <w:szCs w:val="40"/>
        </w:rPr>
      </w:pPr>
      <w:r w:rsidRPr="00BB4FDC">
        <w:rPr>
          <w:rFonts w:ascii="Browallia New" w:hAnsi="Browallia New" w:cs="Browallia New"/>
          <w:b/>
          <w:bCs/>
          <w:sz w:val="40"/>
          <w:szCs w:val="40"/>
        </w:rPr>
        <w:t>T</w:t>
      </w:r>
      <w:r w:rsidR="00D40420">
        <w:rPr>
          <w:rFonts w:ascii="Browallia New" w:hAnsi="Browallia New" w:cs="Browallia New"/>
          <w:b/>
          <w:bCs/>
          <w:sz w:val="40"/>
          <w:szCs w:val="40"/>
        </w:rPr>
        <w:t>-</w:t>
      </w:r>
      <w:r w:rsidRPr="00BB4FDC">
        <w:rPr>
          <w:rFonts w:ascii="Browallia New" w:hAnsi="Browallia New" w:cs="Browallia New"/>
          <w:b/>
          <w:bCs/>
          <w:sz w:val="40"/>
          <w:szCs w:val="40"/>
        </w:rPr>
        <w:t>VER-</w:t>
      </w:r>
      <w:r w:rsidR="00D40420">
        <w:rPr>
          <w:rFonts w:ascii="Browallia New" w:hAnsi="Browallia New" w:cs="Browallia New"/>
          <w:b/>
          <w:bCs/>
          <w:sz w:val="40"/>
          <w:szCs w:val="40"/>
        </w:rPr>
        <w:t>P-</w:t>
      </w:r>
      <w:r w:rsidRPr="00BB4FDC">
        <w:rPr>
          <w:rFonts w:ascii="Browallia New" w:hAnsi="Browallia New" w:cs="Browallia New"/>
          <w:b/>
          <w:bCs/>
          <w:sz w:val="40"/>
          <w:szCs w:val="40"/>
        </w:rPr>
        <w:t>METH-04-0</w:t>
      </w:r>
      <w:r w:rsidR="0008708C">
        <w:rPr>
          <w:rFonts w:ascii="Browallia New" w:hAnsi="Browallia New" w:cs="Browallia New"/>
          <w:b/>
          <w:bCs/>
          <w:sz w:val="40"/>
          <w:szCs w:val="40"/>
        </w:rPr>
        <w:t>3</w:t>
      </w:r>
    </w:p>
    <w:p w14:paraId="4AF1F980" w14:textId="02A9B8CC" w:rsidR="003C0C5B" w:rsidRPr="00BB4FDC" w:rsidRDefault="00B503D3" w:rsidP="00E03711">
      <w:pPr>
        <w:shd w:val="clear" w:color="auto" w:fill="FFFFFF" w:themeFill="background1"/>
        <w:spacing w:before="100" w:after="0" w:line="240" w:lineRule="auto"/>
        <w:ind w:left="0"/>
        <w:jc w:val="center"/>
        <w:rPr>
          <w:rFonts w:ascii="Browallia New" w:hAnsi="Browallia New" w:cs="Browallia New"/>
          <w:b/>
          <w:bCs/>
          <w:sz w:val="40"/>
          <w:szCs w:val="40"/>
        </w:rPr>
      </w:pPr>
      <w:r w:rsidRPr="00BB4FDC">
        <w:rPr>
          <w:rFonts w:ascii="Browallia New" w:hAnsi="Browallia New" w:cs="Browallia New"/>
          <w:b/>
          <w:bCs/>
          <w:sz w:val="40"/>
          <w:szCs w:val="40"/>
        </w:rPr>
        <w:t>S</w:t>
      </w:r>
      <w:r w:rsidR="006C707D" w:rsidRPr="00BB4FDC">
        <w:rPr>
          <w:rFonts w:ascii="Browallia New" w:hAnsi="Browallia New" w:cs="Browallia New"/>
          <w:b/>
          <w:bCs/>
          <w:sz w:val="40"/>
          <w:szCs w:val="40"/>
        </w:rPr>
        <w:t xml:space="preserve">witching from </w:t>
      </w:r>
      <w:r w:rsidR="00D40420">
        <w:rPr>
          <w:rFonts w:ascii="Browallia New" w:hAnsi="Browallia New" w:cs="Browallia New"/>
          <w:b/>
          <w:bCs/>
          <w:sz w:val="40"/>
          <w:szCs w:val="40"/>
          <w:lang w:val="en-SG"/>
        </w:rPr>
        <w:t>Internal Combustion E</w:t>
      </w:r>
      <w:r w:rsidR="006C707D" w:rsidRPr="00BB4FDC">
        <w:rPr>
          <w:rFonts w:ascii="Browallia New" w:hAnsi="Browallia New" w:cs="Browallia New"/>
          <w:b/>
          <w:bCs/>
          <w:sz w:val="40"/>
          <w:szCs w:val="40"/>
          <w:lang w:val="en-SG"/>
        </w:rPr>
        <w:t xml:space="preserve">ngine </w:t>
      </w:r>
      <w:r w:rsidR="00D40420">
        <w:rPr>
          <w:rFonts w:ascii="Browallia New" w:hAnsi="Browallia New" w:cs="Browallia New"/>
          <w:b/>
          <w:bCs/>
          <w:sz w:val="40"/>
          <w:szCs w:val="40"/>
          <w:lang w:val="en-SG"/>
        </w:rPr>
        <w:t>V</w:t>
      </w:r>
      <w:r w:rsidR="006C707D" w:rsidRPr="00BB4FDC">
        <w:rPr>
          <w:rFonts w:ascii="Browallia New" w:hAnsi="Browallia New" w:cs="Browallia New"/>
          <w:b/>
          <w:bCs/>
          <w:sz w:val="40"/>
          <w:szCs w:val="40"/>
          <w:lang w:val="en-SG"/>
        </w:rPr>
        <w:t xml:space="preserve">ehicles </w:t>
      </w:r>
      <w:r w:rsidR="006C707D" w:rsidRPr="00BB4FDC">
        <w:rPr>
          <w:rFonts w:ascii="Browallia New" w:hAnsi="Browallia New" w:cs="Browallia New"/>
          <w:b/>
          <w:bCs/>
          <w:sz w:val="40"/>
          <w:szCs w:val="40"/>
          <w:lang w:val="en-SG"/>
        </w:rPr>
        <w:br/>
        <w:t>to</w:t>
      </w:r>
      <w:r w:rsidR="006C707D" w:rsidRPr="00BB4FDC">
        <w:rPr>
          <w:rFonts w:ascii="Browallia New" w:hAnsi="Browallia New" w:cs="Browallia New"/>
          <w:b/>
          <w:bCs/>
          <w:sz w:val="40"/>
          <w:szCs w:val="40"/>
          <w:cs/>
        </w:rPr>
        <w:t xml:space="preserve"> </w:t>
      </w:r>
      <w:r w:rsidR="00D40420">
        <w:rPr>
          <w:rFonts w:ascii="Browallia New" w:hAnsi="Browallia New" w:cs="Browallia New"/>
          <w:b/>
          <w:bCs/>
          <w:sz w:val="40"/>
          <w:szCs w:val="40"/>
        </w:rPr>
        <w:t>Battery Electric V</w:t>
      </w:r>
      <w:r w:rsidR="00E21C33" w:rsidRPr="00BB4FDC">
        <w:rPr>
          <w:rFonts w:ascii="Browallia New" w:hAnsi="Browallia New" w:cs="Browallia New"/>
          <w:b/>
          <w:bCs/>
          <w:sz w:val="40"/>
          <w:szCs w:val="40"/>
        </w:rPr>
        <w:t>ehicle</w:t>
      </w:r>
      <w:r w:rsidR="00AB5DAC">
        <w:rPr>
          <w:rFonts w:ascii="Browallia New" w:hAnsi="Browallia New" w:cs="Browallia New"/>
          <w:b/>
          <w:bCs/>
          <w:sz w:val="40"/>
          <w:szCs w:val="40"/>
        </w:rPr>
        <w:t xml:space="preserve"> for Freight Transportation</w:t>
      </w:r>
    </w:p>
    <w:p w14:paraId="3FFD6E5B" w14:textId="50C49E86" w:rsidR="00C441A7" w:rsidRPr="00BB4FDC" w:rsidRDefault="00D40420" w:rsidP="00E03711">
      <w:pPr>
        <w:shd w:val="clear" w:color="auto" w:fill="FFFFFF" w:themeFill="background1"/>
        <w:spacing w:before="100" w:after="0" w:line="240" w:lineRule="auto"/>
        <w:ind w:left="0"/>
        <w:jc w:val="center"/>
        <w:rPr>
          <w:rFonts w:ascii="Browallia New" w:hAnsi="Browallia New" w:cs="Browallia New"/>
          <w:b/>
          <w:bCs/>
          <w:sz w:val="40"/>
          <w:szCs w:val="40"/>
        </w:rPr>
      </w:pPr>
      <w:r>
        <w:rPr>
          <w:rFonts w:ascii="Browallia New" w:hAnsi="Browallia New" w:cs="Browallia New"/>
          <w:b/>
          <w:bCs/>
          <w:sz w:val="40"/>
          <w:szCs w:val="40"/>
        </w:rPr>
        <w:t>V</w:t>
      </w:r>
      <w:r w:rsidR="00E03711" w:rsidRPr="00BB4FDC">
        <w:rPr>
          <w:rFonts w:ascii="Browallia New" w:hAnsi="Browallia New" w:cs="Browallia New"/>
          <w:b/>
          <w:bCs/>
          <w:sz w:val="40"/>
          <w:szCs w:val="40"/>
        </w:rPr>
        <w:t>ersion 0</w:t>
      </w:r>
      <w:r w:rsidR="0008708C">
        <w:rPr>
          <w:rFonts w:ascii="Browallia New" w:hAnsi="Browallia New" w:cs="Browallia New"/>
          <w:b/>
          <w:bCs/>
          <w:sz w:val="40"/>
          <w:szCs w:val="40"/>
        </w:rPr>
        <w:t>1</w:t>
      </w:r>
    </w:p>
    <w:p w14:paraId="787F5E24" w14:textId="0FD48567" w:rsidR="00963C17" w:rsidRDefault="00E03711" w:rsidP="00E03711">
      <w:pPr>
        <w:shd w:val="clear" w:color="auto" w:fill="FFFFFF" w:themeFill="background1"/>
        <w:spacing w:before="100" w:after="0" w:line="240" w:lineRule="auto"/>
        <w:ind w:left="0"/>
        <w:jc w:val="center"/>
        <w:rPr>
          <w:rFonts w:ascii="Browallia New" w:hAnsi="Browallia New" w:cs="Browallia New"/>
          <w:b/>
          <w:bCs/>
          <w:sz w:val="40"/>
          <w:szCs w:val="40"/>
          <w:lang w:val="en-SG"/>
        </w:rPr>
      </w:pPr>
      <w:r w:rsidRPr="00BB4FDC">
        <w:rPr>
          <w:rFonts w:ascii="Browallia New" w:hAnsi="Browallia New" w:cs="Browallia New"/>
          <w:b/>
          <w:bCs/>
          <w:sz w:val="40"/>
          <w:szCs w:val="40"/>
        </w:rPr>
        <w:t>Sector</w:t>
      </w:r>
      <w:r w:rsidR="0003259F" w:rsidRPr="00BB4FDC">
        <w:rPr>
          <w:rFonts w:ascii="Browallia New" w:hAnsi="Browallia New" w:cs="Browallia New"/>
          <w:b/>
          <w:bCs/>
          <w:sz w:val="40"/>
          <w:szCs w:val="40"/>
          <w:cs/>
          <w:lang w:val="en-SG"/>
        </w:rPr>
        <w:t xml:space="preserve"> </w:t>
      </w:r>
      <w:r w:rsidR="00D40420">
        <w:rPr>
          <w:rFonts w:ascii="Browallia New" w:hAnsi="Browallia New" w:cs="Browallia New"/>
          <w:b/>
          <w:bCs/>
          <w:sz w:val="40"/>
          <w:szCs w:val="40"/>
          <w:cs/>
          <w:lang w:val="en-SG"/>
        </w:rPr>
        <w:t>07</w:t>
      </w:r>
      <w:r w:rsidR="00666971" w:rsidRPr="00BB4FDC">
        <w:rPr>
          <w:rFonts w:ascii="Browallia New" w:hAnsi="Browallia New" w:cs="Browallia New"/>
          <w:b/>
          <w:bCs/>
          <w:sz w:val="40"/>
          <w:szCs w:val="40"/>
          <w:lang w:val="en-SG"/>
        </w:rPr>
        <w:t>: Transportation</w:t>
      </w:r>
    </w:p>
    <w:p w14:paraId="670E8859" w14:textId="6B4442CD" w:rsidR="00D40420" w:rsidRPr="00BB4FDC" w:rsidRDefault="00D40420" w:rsidP="00E03711">
      <w:pPr>
        <w:shd w:val="clear" w:color="auto" w:fill="FFFFFF" w:themeFill="background1"/>
        <w:spacing w:before="100" w:after="0" w:line="240" w:lineRule="auto"/>
        <w:ind w:left="0"/>
        <w:jc w:val="center"/>
        <w:rPr>
          <w:rFonts w:ascii="Browallia New" w:hAnsi="Browallia New" w:cs="Browallia New"/>
          <w:sz w:val="40"/>
          <w:szCs w:val="40"/>
          <w:cs/>
        </w:rPr>
      </w:pPr>
      <w:r w:rsidRPr="00E121E4">
        <w:rPr>
          <w:rFonts w:ascii="Browallia New" w:hAnsi="Browallia New" w:cs="Browallia New"/>
          <w:b/>
          <w:bCs/>
          <w:sz w:val="40"/>
          <w:szCs w:val="40"/>
          <w:lang w:val="en-SG"/>
        </w:rPr>
        <w:t xml:space="preserve">Entry into force on </w:t>
      </w:r>
      <w:r w:rsidR="00FE0BA4">
        <w:rPr>
          <w:rFonts w:ascii="Browallia New" w:hAnsi="Browallia New" w:cs="Browallia New"/>
          <w:b/>
          <w:bCs/>
          <w:sz w:val="40"/>
          <w:szCs w:val="40"/>
          <w:lang w:val="en-SG"/>
        </w:rPr>
        <w:t>2</w:t>
      </w:r>
      <w:r w:rsidR="0008708C">
        <w:rPr>
          <w:rFonts w:ascii="Browallia New" w:hAnsi="Browallia New" w:cs="Browallia New"/>
          <w:b/>
          <w:bCs/>
          <w:sz w:val="40"/>
          <w:szCs w:val="40"/>
          <w:lang w:val="en-SG"/>
        </w:rPr>
        <w:t>6</w:t>
      </w:r>
      <w:r w:rsidRPr="00E121E4">
        <w:rPr>
          <w:rFonts w:ascii="Browallia New" w:hAnsi="Browallia New" w:cs="Browallia New"/>
          <w:b/>
          <w:bCs/>
          <w:sz w:val="40"/>
          <w:szCs w:val="40"/>
          <w:lang w:val="en-SG"/>
        </w:rPr>
        <w:t xml:space="preserve"> </w:t>
      </w:r>
      <w:r w:rsidR="0008708C">
        <w:rPr>
          <w:rFonts w:ascii="Browallia New" w:hAnsi="Browallia New" w:cs="Browallia New"/>
          <w:b/>
          <w:bCs/>
          <w:sz w:val="40"/>
          <w:szCs w:val="40"/>
          <w:lang w:val="en-SG"/>
        </w:rPr>
        <w:t>March</w:t>
      </w:r>
      <w:r w:rsidRPr="00E121E4">
        <w:rPr>
          <w:rFonts w:ascii="Browallia New" w:hAnsi="Browallia New" w:cs="Browallia New"/>
          <w:b/>
          <w:bCs/>
          <w:sz w:val="40"/>
          <w:szCs w:val="40"/>
          <w:lang w:val="en-SG"/>
        </w:rPr>
        <w:t xml:space="preserve"> 202</w:t>
      </w:r>
      <w:r w:rsidR="0008708C">
        <w:rPr>
          <w:rFonts w:ascii="Browallia New" w:hAnsi="Browallia New" w:cs="Browallia New"/>
          <w:b/>
          <w:bCs/>
          <w:sz w:val="40"/>
          <w:szCs w:val="40"/>
          <w:lang w:val="en-SG"/>
        </w:rPr>
        <w:t>5</w:t>
      </w:r>
    </w:p>
    <w:p w14:paraId="494B770D" w14:textId="77777777" w:rsidR="00EE79F6" w:rsidRPr="00BB4FDC" w:rsidRDefault="00C65126" w:rsidP="00E03711">
      <w:pPr>
        <w:shd w:val="clear" w:color="auto" w:fill="FFFFFF" w:themeFill="background1"/>
        <w:spacing w:before="100" w:after="0" w:line="240" w:lineRule="auto"/>
        <w:ind w:left="0"/>
        <w:jc w:val="thaiDistribute"/>
        <w:rPr>
          <w:rFonts w:ascii="Browallia New" w:hAnsi="Browallia New" w:cs="Browallia New"/>
          <w:b/>
          <w:bCs/>
          <w:cs/>
        </w:rPr>
      </w:pPr>
      <w:r w:rsidRPr="00BB4FDC">
        <w:rPr>
          <w:rFonts w:ascii="Browallia New" w:hAnsi="Browallia New" w:cs="Browallia New"/>
          <w: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533"/>
      </w:tblGrid>
      <w:tr w:rsidR="000B4990" w:rsidRPr="00BB4FDC" w14:paraId="69990726" w14:textId="77777777" w:rsidTr="00D05F26">
        <w:tc>
          <w:tcPr>
            <w:tcW w:w="2483" w:type="dxa"/>
            <w:tcBorders>
              <w:bottom w:val="single" w:sz="4" w:space="0" w:color="auto"/>
            </w:tcBorders>
            <w:shd w:val="clear" w:color="auto" w:fill="BFBFBF"/>
          </w:tcPr>
          <w:p w14:paraId="6F22FDD2" w14:textId="4C9C19BF" w:rsidR="003C0C5B" w:rsidRPr="00BB4FDC" w:rsidRDefault="00F72064" w:rsidP="003572A6">
            <w:pPr>
              <w:pStyle w:val="ListParagraph"/>
              <w:numPr>
                <w:ilvl w:val="0"/>
                <w:numId w:val="1"/>
              </w:numPr>
              <w:spacing w:before="60" w:after="60" w:line="240" w:lineRule="auto"/>
              <w:ind w:left="284" w:hanging="284"/>
              <w:jc w:val="thaiDistribute"/>
              <w:rPr>
                <w:rFonts w:ascii="Browallia New" w:hAnsi="Browallia New" w:cs="Browallia New"/>
                <w:b/>
                <w:bCs/>
                <w:szCs w:val="32"/>
                <w:cs/>
              </w:rPr>
            </w:pPr>
            <w:r w:rsidRPr="00BB4FDC">
              <w:rPr>
                <w:rFonts w:ascii="Browallia New" w:hAnsi="Browallia New" w:cs="Browallia New"/>
                <w:b/>
                <w:bCs/>
                <w:szCs w:val="32"/>
              </w:rPr>
              <w:lastRenderedPageBreak/>
              <w:t>Methodology</w:t>
            </w:r>
          </w:p>
        </w:tc>
        <w:tc>
          <w:tcPr>
            <w:tcW w:w="6533" w:type="dxa"/>
            <w:tcBorders>
              <w:bottom w:val="single" w:sz="4" w:space="0" w:color="auto"/>
            </w:tcBorders>
            <w:shd w:val="clear" w:color="auto" w:fill="BFBFBF"/>
          </w:tcPr>
          <w:p w14:paraId="2C7041CC" w14:textId="1DAD2A8A" w:rsidR="003C0C5B" w:rsidRPr="00BB4FDC" w:rsidRDefault="00BE2491" w:rsidP="001D6310">
            <w:pPr>
              <w:spacing w:before="60" w:after="60" w:line="240" w:lineRule="auto"/>
              <w:ind w:left="0"/>
              <w:rPr>
                <w:rFonts w:ascii="Browallia New" w:hAnsi="Browallia New" w:cs="Browallia New"/>
                <w:b/>
                <w:bCs/>
                <w:cs/>
              </w:rPr>
            </w:pPr>
            <w:r>
              <w:rPr>
                <w:rFonts w:ascii="Browallia New" w:hAnsi="Browallia New" w:cs="Browallia New"/>
                <w:b/>
                <w:bCs/>
              </w:rPr>
              <w:t>S</w:t>
            </w:r>
            <w:r w:rsidR="006C707D" w:rsidRPr="00BB4FDC">
              <w:rPr>
                <w:rFonts w:ascii="Browallia New" w:hAnsi="Browallia New" w:cs="Browallia New"/>
                <w:b/>
                <w:bCs/>
              </w:rPr>
              <w:t xml:space="preserve">witching from </w:t>
            </w:r>
            <w:r w:rsidR="001D6310">
              <w:rPr>
                <w:rFonts w:ascii="Browallia New" w:hAnsi="Browallia New" w:cs="Browallia New"/>
                <w:b/>
                <w:bCs/>
              </w:rPr>
              <w:t>I</w:t>
            </w:r>
            <w:r w:rsidR="006C707D" w:rsidRPr="00BB4FDC">
              <w:rPr>
                <w:rFonts w:ascii="Browallia New" w:hAnsi="Browallia New" w:cs="Browallia New"/>
                <w:b/>
                <w:bCs/>
                <w:lang w:val="en-SG"/>
              </w:rPr>
              <w:t xml:space="preserve">nternal </w:t>
            </w:r>
            <w:r w:rsidR="001D6310">
              <w:rPr>
                <w:rFonts w:ascii="Browallia New" w:hAnsi="Browallia New" w:cs="Browallia New"/>
                <w:b/>
                <w:bCs/>
                <w:lang w:val="en-SG"/>
              </w:rPr>
              <w:t>C</w:t>
            </w:r>
            <w:r w:rsidR="006C707D" w:rsidRPr="00BB4FDC">
              <w:rPr>
                <w:rFonts w:ascii="Browallia New" w:hAnsi="Browallia New" w:cs="Browallia New"/>
                <w:b/>
                <w:bCs/>
                <w:lang w:val="en-SG"/>
              </w:rPr>
              <w:t xml:space="preserve">ombustion </w:t>
            </w:r>
            <w:r w:rsidR="001D6310">
              <w:rPr>
                <w:rFonts w:ascii="Browallia New" w:hAnsi="Browallia New" w:cs="Browallia New"/>
                <w:b/>
                <w:bCs/>
                <w:lang w:val="en-SG"/>
              </w:rPr>
              <w:t>E</w:t>
            </w:r>
            <w:r w:rsidR="006C707D" w:rsidRPr="00BB4FDC">
              <w:rPr>
                <w:rFonts w:ascii="Browallia New" w:hAnsi="Browallia New" w:cs="Browallia New"/>
                <w:b/>
                <w:bCs/>
                <w:lang w:val="en-SG"/>
              </w:rPr>
              <w:t xml:space="preserve">ngine </w:t>
            </w:r>
            <w:r w:rsidR="001D6310">
              <w:rPr>
                <w:rFonts w:ascii="Browallia New" w:hAnsi="Browallia New" w:cs="Browallia New"/>
                <w:b/>
                <w:bCs/>
                <w:lang w:val="en-SG"/>
              </w:rPr>
              <w:t>V</w:t>
            </w:r>
            <w:r w:rsidR="006C707D" w:rsidRPr="00BB4FDC">
              <w:rPr>
                <w:rFonts w:ascii="Browallia New" w:hAnsi="Browallia New" w:cs="Browallia New"/>
                <w:b/>
                <w:bCs/>
                <w:lang w:val="en-SG"/>
              </w:rPr>
              <w:t xml:space="preserve">ehicles </w:t>
            </w:r>
            <w:r w:rsidR="00E21C33" w:rsidRPr="00BB4FDC">
              <w:rPr>
                <w:rFonts w:ascii="Browallia New" w:hAnsi="Browallia New" w:cs="Browallia New"/>
                <w:b/>
                <w:bCs/>
                <w:lang w:val="en-SG"/>
              </w:rPr>
              <w:t xml:space="preserve">to </w:t>
            </w:r>
            <w:r w:rsidR="001D6310">
              <w:rPr>
                <w:rFonts w:ascii="Browallia New" w:hAnsi="Browallia New" w:cs="Browallia New"/>
                <w:b/>
                <w:bCs/>
                <w:lang w:val="en-SG"/>
              </w:rPr>
              <w:t>B</w:t>
            </w:r>
            <w:r w:rsidR="00E21C33" w:rsidRPr="00BB4FDC">
              <w:rPr>
                <w:rFonts w:ascii="Browallia New" w:hAnsi="Browallia New" w:cs="Browallia New"/>
                <w:b/>
                <w:bCs/>
                <w:lang w:val="en-SG"/>
              </w:rPr>
              <w:t xml:space="preserve">attery </w:t>
            </w:r>
            <w:r w:rsidR="001D6310">
              <w:rPr>
                <w:rFonts w:ascii="Browallia New" w:hAnsi="Browallia New" w:cs="Browallia New"/>
                <w:b/>
                <w:bCs/>
                <w:lang w:val="en-SG"/>
              </w:rPr>
              <w:t>E</w:t>
            </w:r>
            <w:r w:rsidR="00E21C33" w:rsidRPr="00BB4FDC">
              <w:rPr>
                <w:rFonts w:ascii="Browallia New" w:hAnsi="Browallia New" w:cs="Browallia New"/>
                <w:b/>
                <w:bCs/>
                <w:lang w:val="en-SG"/>
              </w:rPr>
              <w:t xml:space="preserve">lectric </w:t>
            </w:r>
            <w:r w:rsidR="001D6310">
              <w:rPr>
                <w:rFonts w:ascii="Browallia New" w:hAnsi="Browallia New" w:cs="Browallia New"/>
                <w:b/>
                <w:bCs/>
                <w:lang w:val="en-SG"/>
              </w:rPr>
              <w:t>V</w:t>
            </w:r>
            <w:r w:rsidR="00E21C33" w:rsidRPr="00BB4FDC">
              <w:rPr>
                <w:rFonts w:ascii="Browallia New" w:hAnsi="Browallia New" w:cs="Browallia New"/>
                <w:b/>
                <w:bCs/>
                <w:lang w:val="en-SG"/>
              </w:rPr>
              <w:t>ehicle</w:t>
            </w:r>
            <w:r w:rsidR="009167FC">
              <w:rPr>
                <w:rFonts w:ascii="Browallia New" w:hAnsi="Browallia New" w:cs="Browallia New"/>
                <w:b/>
                <w:bCs/>
                <w:lang w:val="en-SG"/>
              </w:rPr>
              <w:t xml:space="preserve"> </w:t>
            </w:r>
            <w:r w:rsidR="009167FC" w:rsidRPr="009167FC">
              <w:rPr>
                <w:rFonts w:ascii="Browallia New" w:hAnsi="Browallia New" w:cs="Browallia New"/>
                <w:b/>
                <w:bCs/>
                <w:lang w:val="en-SG"/>
              </w:rPr>
              <w:t>for Freight Transportation</w:t>
            </w:r>
          </w:p>
        </w:tc>
      </w:tr>
      <w:tr w:rsidR="006C707D" w:rsidRPr="00BB4FDC" w14:paraId="6A49BB7A" w14:textId="77777777" w:rsidTr="00D05F26">
        <w:tc>
          <w:tcPr>
            <w:tcW w:w="2483" w:type="dxa"/>
            <w:shd w:val="clear" w:color="auto" w:fill="auto"/>
          </w:tcPr>
          <w:p w14:paraId="2EB4270E" w14:textId="1501632C" w:rsidR="006C707D" w:rsidRPr="00BB4FDC" w:rsidRDefault="00F72064" w:rsidP="006C707D">
            <w:pPr>
              <w:pStyle w:val="ListParagraph"/>
              <w:numPr>
                <w:ilvl w:val="0"/>
                <w:numId w:val="1"/>
              </w:numPr>
              <w:spacing w:before="60" w:after="60" w:line="240" w:lineRule="auto"/>
              <w:ind w:left="284" w:hanging="284"/>
              <w:rPr>
                <w:rFonts w:ascii="Browallia New" w:hAnsi="Browallia New" w:cs="Browallia New"/>
                <w:szCs w:val="32"/>
                <w:cs/>
              </w:rPr>
            </w:pPr>
            <w:r w:rsidRPr="00BB4FDC">
              <w:rPr>
                <w:rFonts w:ascii="Browallia New" w:hAnsi="Browallia New" w:cs="Browallia New"/>
                <w:szCs w:val="32"/>
              </w:rPr>
              <w:t>Project Type</w:t>
            </w:r>
          </w:p>
        </w:tc>
        <w:tc>
          <w:tcPr>
            <w:tcW w:w="6533" w:type="dxa"/>
            <w:shd w:val="clear" w:color="auto" w:fill="auto"/>
          </w:tcPr>
          <w:p w14:paraId="504B0D4A" w14:textId="7480E3A6" w:rsidR="006C707D" w:rsidRPr="00BB4FDC" w:rsidRDefault="00973E05" w:rsidP="00973E05">
            <w:pPr>
              <w:spacing w:before="60" w:after="60" w:line="240" w:lineRule="auto"/>
              <w:ind w:left="0"/>
              <w:jc w:val="thaiDistribute"/>
              <w:rPr>
                <w:rFonts w:ascii="Browallia New" w:hAnsi="Browallia New" w:cs="Browallia New"/>
              </w:rPr>
            </w:pPr>
            <w:r>
              <w:rPr>
                <w:rFonts w:ascii="Browallia New" w:hAnsi="Browallia New" w:cs="Browallia New"/>
              </w:rPr>
              <w:t>Use of electric vehicle</w:t>
            </w:r>
            <w:r w:rsidR="00F72064" w:rsidRPr="00BB4FDC">
              <w:rPr>
                <w:rFonts w:ascii="Browallia New" w:hAnsi="Browallia New" w:cs="Browallia New"/>
              </w:rPr>
              <w:t xml:space="preserve"> </w:t>
            </w:r>
          </w:p>
        </w:tc>
      </w:tr>
      <w:tr w:rsidR="006C707D" w:rsidRPr="00BB4FDC" w14:paraId="13575446" w14:textId="77777777" w:rsidTr="00D05F26">
        <w:tc>
          <w:tcPr>
            <w:tcW w:w="2483" w:type="dxa"/>
          </w:tcPr>
          <w:p w14:paraId="29AA313B" w14:textId="5FA5ACC8" w:rsidR="006C707D" w:rsidRPr="00BB4FDC" w:rsidRDefault="00F72064" w:rsidP="006C707D">
            <w:pPr>
              <w:pStyle w:val="ListParagraph"/>
              <w:numPr>
                <w:ilvl w:val="0"/>
                <w:numId w:val="1"/>
              </w:numPr>
              <w:spacing w:before="60" w:after="60" w:line="240" w:lineRule="auto"/>
              <w:ind w:left="284" w:hanging="284"/>
              <w:rPr>
                <w:rFonts w:ascii="Browallia New" w:hAnsi="Browallia New" w:cs="Browallia New"/>
                <w:szCs w:val="32"/>
                <w:cs/>
              </w:rPr>
            </w:pPr>
            <w:r w:rsidRPr="00BB4FDC">
              <w:rPr>
                <w:rFonts w:ascii="Browallia New" w:hAnsi="Browallia New" w:cs="Browallia New"/>
                <w:szCs w:val="32"/>
              </w:rPr>
              <w:t>Sector Scope</w:t>
            </w:r>
          </w:p>
        </w:tc>
        <w:tc>
          <w:tcPr>
            <w:tcW w:w="6533" w:type="dxa"/>
          </w:tcPr>
          <w:p w14:paraId="012F6C38" w14:textId="367BF06A" w:rsidR="006C707D" w:rsidRPr="00BB4FDC" w:rsidRDefault="006C707D" w:rsidP="006C707D">
            <w:pPr>
              <w:spacing w:before="60" w:after="60" w:line="240" w:lineRule="auto"/>
              <w:ind w:left="0"/>
              <w:jc w:val="thaiDistribute"/>
              <w:rPr>
                <w:rFonts w:ascii="Browallia New" w:hAnsi="Browallia New" w:cs="Browallia New"/>
                <w:cs/>
              </w:rPr>
            </w:pPr>
            <w:r w:rsidRPr="00BB4FDC">
              <w:rPr>
                <w:rFonts w:ascii="Browallia New" w:hAnsi="Browallia New" w:cs="Browallia New"/>
              </w:rPr>
              <w:t>07 - Transportation</w:t>
            </w:r>
          </w:p>
        </w:tc>
      </w:tr>
      <w:tr w:rsidR="0007516D" w:rsidRPr="00BB4FDC" w14:paraId="73F70C10" w14:textId="77777777" w:rsidTr="00D05F26">
        <w:tc>
          <w:tcPr>
            <w:tcW w:w="2483" w:type="dxa"/>
          </w:tcPr>
          <w:p w14:paraId="1848B030" w14:textId="32F15B13" w:rsidR="0007516D" w:rsidRPr="00BB4FDC" w:rsidRDefault="00F72064" w:rsidP="0007516D">
            <w:pPr>
              <w:pStyle w:val="ListParagraph"/>
              <w:numPr>
                <w:ilvl w:val="0"/>
                <w:numId w:val="1"/>
              </w:numPr>
              <w:spacing w:before="60" w:after="60" w:line="240" w:lineRule="auto"/>
              <w:ind w:left="284" w:hanging="284"/>
              <w:rPr>
                <w:rFonts w:ascii="Browallia New" w:hAnsi="Browallia New" w:cs="Browallia New"/>
                <w:szCs w:val="32"/>
                <w:cs/>
              </w:rPr>
            </w:pPr>
            <w:r w:rsidRPr="00BB4FDC">
              <w:rPr>
                <w:rFonts w:ascii="Browallia New" w:hAnsi="Browallia New" w:cs="Browallia New"/>
                <w:szCs w:val="32"/>
              </w:rPr>
              <w:t>Project Outline</w:t>
            </w:r>
          </w:p>
        </w:tc>
        <w:tc>
          <w:tcPr>
            <w:tcW w:w="6533" w:type="dxa"/>
          </w:tcPr>
          <w:p w14:paraId="379BED9A" w14:textId="0EF6A0FC" w:rsidR="009167FC" w:rsidRPr="00BB4FDC" w:rsidRDefault="009167FC" w:rsidP="009167FC">
            <w:pPr>
              <w:tabs>
                <w:tab w:val="left" w:pos="276"/>
              </w:tabs>
              <w:spacing w:before="0" w:after="0" w:line="240" w:lineRule="auto"/>
              <w:ind w:left="0"/>
              <w:jc w:val="thaiDistribute"/>
              <w:rPr>
                <w:rFonts w:ascii="Browallia New" w:hAnsi="Browallia New" w:cs="Browallia New"/>
                <w:cs/>
              </w:rPr>
            </w:pPr>
            <w:r>
              <w:rPr>
                <w:rFonts w:ascii="Browallia New" w:hAnsi="Browallia New" w:cs="Browallia New"/>
              </w:rPr>
              <w:t>This project</w:t>
            </w:r>
            <w:r w:rsidR="00C53990" w:rsidRPr="00BB4FDC">
              <w:rPr>
                <w:rFonts w:ascii="Browallia New" w:hAnsi="Browallia New" w:cs="Browallia New"/>
              </w:rPr>
              <w:t xml:space="preserve"> </w:t>
            </w:r>
            <w:r>
              <w:rPr>
                <w:rFonts w:ascii="Browallia New" w:hAnsi="Browallia New" w:cs="Browallia New"/>
              </w:rPr>
              <w:t>is aimed to u</w:t>
            </w:r>
            <w:r w:rsidR="00C53990" w:rsidRPr="00BB4FDC">
              <w:rPr>
                <w:rFonts w:ascii="Browallia New" w:hAnsi="Browallia New" w:cs="Browallia New"/>
              </w:rPr>
              <w:t>s</w:t>
            </w:r>
            <w:r>
              <w:rPr>
                <w:rFonts w:ascii="Browallia New" w:hAnsi="Browallia New" w:cs="Browallia New"/>
              </w:rPr>
              <w:t>e</w:t>
            </w:r>
            <w:r w:rsidR="00C53990" w:rsidRPr="00BB4FDC">
              <w:rPr>
                <w:rFonts w:ascii="Browallia New" w:hAnsi="Browallia New" w:cs="Browallia New"/>
              </w:rPr>
              <w:t xml:space="preserve"> electric vehicles from batteries to replace internal combustion engine vehicles</w:t>
            </w:r>
            <w:r w:rsidR="00A86745">
              <w:rPr>
                <w:rFonts w:ascii="Browallia New" w:hAnsi="Browallia New" w:cs="Browallia New"/>
              </w:rPr>
              <w:t xml:space="preserve"> (ICE vehicles)</w:t>
            </w:r>
            <w:r w:rsidR="00C53990" w:rsidRPr="00BB4FDC">
              <w:rPr>
                <w:rFonts w:ascii="Browallia New" w:hAnsi="Browallia New" w:cs="Browallia New"/>
              </w:rPr>
              <w:t xml:space="preserve"> for </w:t>
            </w:r>
            <w:r>
              <w:rPr>
                <w:rFonts w:ascii="Browallia New" w:hAnsi="Browallia New" w:cs="Browallia New"/>
              </w:rPr>
              <w:t xml:space="preserve">freight </w:t>
            </w:r>
            <w:r w:rsidR="00C53990" w:rsidRPr="00BB4FDC">
              <w:rPr>
                <w:rFonts w:ascii="Browallia New" w:hAnsi="Browallia New" w:cs="Browallia New"/>
              </w:rPr>
              <w:t>transportation.</w:t>
            </w:r>
          </w:p>
        </w:tc>
      </w:tr>
      <w:tr w:rsidR="0007516D" w:rsidRPr="00BB4FDC" w14:paraId="0C5F069F" w14:textId="77777777" w:rsidTr="00500A91">
        <w:trPr>
          <w:trHeight w:val="1247"/>
        </w:trPr>
        <w:tc>
          <w:tcPr>
            <w:tcW w:w="2483" w:type="dxa"/>
          </w:tcPr>
          <w:p w14:paraId="6796C589" w14:textId="5EFBA4DF" w:rsidR="0007516D" w:rsidRPr="00BB4FDC" w:rsidRDefault="00F72064" w:rsidP="0007516D">
            <w:pPr>
              <w:pStyle w:val="ListParagraph"/>
              <w:numPr>
                <w:ilvl w:val="0"/>
                <w:numId w:val="1"/>
              </w:numPr>
              <w:spacing w:before="60" w:after="60" w:line="240" w:lineRule="auto"/>
              <w:ind w:left="284" w:hanging="284"/>
              <w:rPr>
                <w:rFonts w:ascii="Browallia New" w:hAnsi="Browallia New" w:cs="Browallia New"/>
                <w:szCs w:val="32"/>
              </w:rPr>
            </w:pPr>
            <w:r w:rsidRPr="00BB4FDC">
              <w:rPr>
                <w:rFonts w:ascii="Browallia New" w:hAnsi="Browallia New" w:cs="Browallia New"/>
                <w:szCs w:val="32"/>
              </w:rPr>
              <w:t>Applicability</w:t>
            </w:r>
          </w:p>
        </w:tc>
        <w:tc>
          <w:tcPr>
            <w:tcW w:w="6533" w:type="dxa"/>
          </w:tcPr>
          <w:p w14:paraId="1E24FF33" w14:textId="02A77BF9" w:rsidR="00C53990" w:rsidRPr="00BB4FDC" w:rsidRDefault="00C53990" w:rsidP="008B45B5">
            <w:pPr>
              <w:tabs>
                <w:tab w:val="left" w:pos="276"/>
              </w:tabs>
              <w:spacing w:before="0" w:after="0" w:line="240" w:lineRule="auto"/>
              <w:ind w:left="0"/>
              <w:jc w:val="thaiDistribute"/>
              <w:rPr>
                <w:rFonts w:ascii="Browallia New" w:hAnsi="Browallia New" w:cs="Browallia New"/>
                <w:cs/>
              </w:rPr>
            </w:pPr>
            <w:r w:rsidRPr="00BB4FDC">
              <w:rPr>
                <w:rFonts w:ascii="Browallia New" w:hAnsi="Browallia New" w:cs="Browallia New"/>
              </w:rPr>
              <w:t xml:space="preserve">It is the use of battery-powered electric vehicles for the transport of </w:t>
            </w:r>
            <w:r w:rsidR="0089624B">
              <w:rPr>
                <w:rFonts w:ascii="Browallia New" w:hAnsi="Browallia New" w:cs="Browallia New"/>
              </w:rPr>
              <w:t>freight</w:t>
            </w:r>
            <w:r w:rsidR="00D31326">
              <w:rPr>
                <w:rFonts w:ascii="Browallia New" w:hAnsi="Browallia New" w:cs="Browallia New"/>
              </w:rPr>
              <w:t>,</w:t>
            </w:r>
            <w:r w:rsidR="00211D82">
              <w:rPr>
                <w:rFonts w:ascii="Browallia New" w:hAnsi="Browallia New" w:cs="Browallia New"/>
              </w:rPr>
              <w:t xml:space="preserve"> which</w:t>
            </w:r>
            <w:r w:rsidRPr="00BB4FDC">
              <w:rPr>
                <w:rFonts w:ascii="Browallia New" w:hAnsi="Browallia New" w:cs="Browallia New"/>
              </w:rPr>
              <w:t xml:space="preserve"> </w:t>
            </w:r>
            <w:r w:rsidR="00294AD1">
              <w:rPr>
                <w:rFonts w:ascii="Browallia New" w:hAnsi="Browallia New" w:cs="Browallia New"/>
              </w:rPr>
              <w:t>are</w:t>
            </w:r>
            <w:r w:rsidRPr="00BB4FDC">
              <w:rPr>
                <w:rFonts w:ascii="Browallia New" w:hAnsi="Browallia New" w:cs="Browallia New"/>
              </w:rPr>
              <w:t xml:space="preserve"> a new purchase or lease or </w:t>
            </w:r>
            <w:r w:rsidR="00294AD1">
              <w:rPr>
                <w:rFonts w:ascii="Browallia New" w:hAnsi="Browallia New" w:cs="Browallia New"/>
              </w:rPr>
              <w:t>rent,</w:t>
            </w:r>
            <w:r w:rsidRPr="00BB4FDC">
              <w:rPr>
                <w:rFonts w:ascii="Browallia New" w:hAnsi="Browallia New" w:cs="Browallia New"/>
              </w:rPr>
              <w:t xml:space="preserve"> to replace </w:t>
            </w:r>
            <w:r w:rsidR="00A86745">
              <w:rPr>
                <w:rFonts w:ascii="Browallia New" w:hAnsi="Browallia New" w:cs="Browallia New"/>
              </w:rPr>
              <w:t>ICE</w:t>
            </w:r>
            <w:r w:rsidRPr="00BB4FDC">
              <w:rPr>
                <w:rFonts w:ascii="Browallia New" w:hAnsi="Browallia New" w:cs="Browallia New"/>
              </w:rPr>
              <w:t xml:space="preserve"> vehicles</w:t>
            </w:r>
            <w:r w:rsidR="00B30396">
              <w:rPr>
                <w:rFonts w:ascii="Browallia New" w:hAnsi="Browallia New" w:cs="Browallia New"/>
              </w:rPr>
              <w:t>.</w:t>
            </w:r>
            <w:r w:rsidR="00184E7D">
              <w:rPr>
                <w:rFonts w:ascii="Browallia New" w:hAnsi="Browallia New" w:cs="Browallia New"/>
              </w:rPr>
              <w:t xml:space="preserve"> This </w:t>
            </w:r>
            <w:r w:rsidR="00795B68">
              <w:rPr>
                <w:rFonts w:ascii="Browallia New" w:hAnsi="Browallia New" w:cs="Browallia New"/>
              </w:rPr>
              <w:t>i</w:t>
            </w:r>
            <w:r w:rsidR="00795B68" w:rsidRPr="00BB4FDC">
              <w:rPr>
                <w:rFonts w:ascii="Browallia New" w:hAnsi="Browallia New" w:cs="Browallia New"/>
              </w:rPr>
              <w:t>nclud</w:t>
            </w:r>
            <w:r w:rsidR="00795B68">
              <w:rPr>
                <w:rFonts w:ascii="Browallia New" w:hAnsi="Browallia New" w:cs="Browallia New"/>
              </w:rPr>
              <w:t>es</w:t>
            </w:r>
            <w:r w:rsidRPr="00BB4FDC">
              <w:rPr>
                <w:rFonts w:ascii="Browallia New" w:hAnsi="Browallia New" w:cs="Browallia New"/>
              </w:rPr>
              <w:t xml:space="preserve"> the modification of </w:t>
            </w:r>
            <w:r w:rsidR="00A86745">
              <w:rPr>
                <w:rFonts w:ascii="Browallia New" w:hAnsi="Browallia New" w:cs="Browallia New"/>
              </w:rPr>
              <w:t>ICE</w:t>
            </w:r>
            <w:r w:rsidRPr="00BB4FDC">
              <w:rPr>
                <w:rFonts w:ascii="Browallia New" w:hAnsi="Browallia New" w:cs="Browallia New"/>
              </w:rPr>
              <w:t xml:space="preserve"> vehicles to </w:t>
            </w:r>
            <w:r w:rsidR="0052593A">
              <w:rPr>
                <w:rFonts w:ascii="Browallia New" w:hAnsi="Browallia New" w:cs="Browallia New"/>
              </w:rPr>
              <w:t>BEV</w:t>
            </w:r>
            <w:r w:rsidRPr="00BB4FDC">
              <w:rPr>
                <w:rFonts w:ascii="Browallia New" w:hAnsi="Browallia New" w:cs="Browallia New"/>
              </w:rPr>
              <w:t xml:space="preserve">s </w:t>
            </w:r>
            <w:r w:rsidR="00795B68">
              <w:rPr>
                <w:rFonts w:ascii="Browallia New" w:hAnsi="Browallia New" w:cs="Browallia New"/>
              </w:rPr>
              <w:t>(</w:t>
            </w:r>
            <w:r w:rsidR="004F355B">
              <w:rPr>
                <w:rFonts w:ascii="Browallia New" w:hAnsi="Browallia New" w:cs="Browallia New"/>
              </w:rPr>
              <w:t>E</w:t>
            </w:r>
            <w:r w:rsidR="00795B68" w:rsidRPr="00BB4FDC">
              <w:rPr>
                <w:rFonts w:ascii="Browallia New" w:hAnsi="Browallia New" w:cs="Browallia New"/>
              </w:rPr>
              <w:t xml:space="preserve">lectric </w:t>
            </w:r>
            <w:r w:rsidR="00795B68">
              <w:rPr>
                <w:rFonts w:ascii="Browallia New" w:hAnsi="Browallia New" w:cs="Browallia New"/>
              </w:rPr>
              <w:t>v</w:t>
            </w:r>
            <w:r w:rsidR="00795B68" w:rsidRPr="00BB4FDC">
              <w:rPr>
                <w:rFonts w:ascii="Browallia New" w:hAnsi="Browallia New" w:cs="Browallia New"/>
              </w:rPr>
              <w:t xml:space="preserve">ehicle </w:t>
            </w:r>
            <w:r w:rsidR="00795B68">
              <w:rPr>
                <w:rFonts w:ascii="Browallia New" w:hAnsi="Browallia New" w:cs="Browallia New"/>
              </w:rPr>
              <w:t>conversion</w:t>
            </w:r>
            <w:r w:rsidR="001239AF">
              <w:rPr>
                <w:rFonts w:ascii="Browallia New" w:hAnsi="Browallia New" w:cs="Browallia New"/>
              </w:rPr>
              <w:t xml:space="preserve"> or EV conversion</w:t>
            </w:r>
            <w:r w:rsidR="00795B68">
              <w:rPr>
                <w:rFonts w:ascii="Browallia New" w:hAnsi="Browallia New" w:cs="Browallia New"/>
              </w:rPr>
              <w:t>)</w:t>
            </w:r>
            <w:r w:rsidRPr="00BB4FDC">
              <w:rPr>
                <w:rFonts w:ascii="Browallia New" w:hAnsi="Browallia New" w:cs="Browallia New"/>
              </w:rPr>
              <w:t>.</w:t>
            </w:r>
          </w:p>
        </w:tc>
      </w:tr>
      <w:tr w:rsidR="0007516D" w:rsidRPr="00BB4FDC" w14:paraId="461FB35C" w14:textId="77777777" w:rsidTr="00975556">
        <w:tc>
          <w:tcPr>
            <w:tcW w:w="2483" w:type="dxa"/>
          </w:tcPr>
          <w:p w14:paraId="3B187AB6" w14:textId="5D045FE5" w:rsidR="0007516D" w:rsidRPr="00354914" w:rsidRDefault="00F72064" w:rsidP="00354914">
            <w:pPr>
              <w:pStyle w:val="ListParagraph"/>
              <w:numPr>
                <w:ilvl w:val="0"/>
                <w:numId w:val="1"/>
              </w:numPr>
              <w:spacing w:before="60" w:after="60" w:line="240" w:lineRule="auto"/>
              <w:ind w:left="284" w:hanging="284"/>
              <w:rPr>
                <w:rFonts w:ascii="Browallia New" w:hAnsi="Browallia New" w:cs="Browallia New"/>
                <w:szCs w:val="32"/>
                <w:cs/>
              </w:rPr>
            </w:pPr>
            <w:r w:rsidRPr="00BB4FDC">
              <w:rPr>
                <w:rFonts w:ascii="Browallia New" w:hAnsi="Browallia New" w:cs="Browallia New"/>
                <w:szCs w:val="32"/>
              </w:rPr>
              <w:t>Project Conditions</w:t>
            </w:r>
          </w:p>
        </w:tc>
        <w:tc>
          <w:tcPr>
            <w:tcW w:w="6533" w:type="dxa"/>
            <w:shd w:val="clear" w:color="auto" w:fill="FFFFFF" w:themeFill="background1"/>
          </w:tcPr>
          <w:p w14:paraId="755EDF7F" w14:textId="77777777" w:rsidR="005779CD" w:rsidRDefault="00121021" w:rsidP="005779CD">
            <w:pPr>
              <w:tabs>
                <w:tab w:val="left" w:pos="284"/>
                <w:tab w:val="left" w:pos="777"/>
              </w:tabs>
              <w:spacing w:before="0" w:after="0" w:line="240" w:lineRule="auto"/>
              <w:ind w:left="284" w:hanging="284"/>
              <w:jc w:val="thaiDistribute"/>
              <w:rPr>
                <w:rFonts w:ascii="Browallia New" w:hAnsi="Browallia New" w:cs="Browallia New"/>
              </w:rPr>
            </w:pPr>
            <w:r w:rsidRPr="00BB4FDC">
              <w:rPr>
                <w:rFonts w:ascii="Browallia New" w:hAnsi="Browallia New" w:cs="Browallia New"/>
              </w:rPr>
              <w:t>1.</w:t>
            </w:r>
            <w:r>
              <w:rPr>
                <w:rFonts w:ascii="Browallia New" w:hAnsi="Browallia New" w:cs="Browallia New"/>
              </w:rPr>
              <w:tab/>
              <w:t>Freight transportation under project activity is domestic transportation only</w:t>
            </w:r>
            <w:r w:rsidRPr="00BB4FDC">
              <w:rPr>
                <w:rFonts w:ascii="Browallia New" w:hAnsi="Browallia New" w:cs="Browallia New"/>
              </w:rPr>
              <w:t>.</w:t>
            </w:r>
          </w:p>
          <w:p w14:paraId="1B079705" w14:textId="76A4C3B5" w:rsidR="007800FD" w:rsidRDefault="00121021" w:rsidP="007800FD">
            <w:pPr>
              <w:tabs>
                <w:tab w:val="left" w:pos="284"/>
                <w:tab w:val="left" w:pos="777"/>
              </w:tabs>
              <w:spacing w:before="0" w:after="0" w:line="240" w:lineRule="auto"/>
              <w:ind w:left="284" w:hanging="284"/>
              <w:jc w:val="thaiDistribute"/>
              <w:rPr>
                <w:rFonts w:ascii="Browallia New" w:hAnsi="Browallia New" w:cs="Browallia New"/>
              </w:rPr>
            </w:pPr>
            <w:r>
              <w:rPr>
                <w:rFonts w:ascii="Browallia New" w:hAnsi="Browallia New" w:cs="Browallia New"/>
              </w:rPr>
              <w:t>2</w:t>
            </w:r>
            <w:r w:rsidR="007A6A00" w:rsidRPr="00BB4FDC">
              <w:rPr>
                <w:rFonts w:ascii="Browallia New" w:hAnsi="Browallia New" w:cs="Browallia New"/>
              </w:rPr>
              <w:t>.</w:t>
            </w:r>
            <w:r w:rsidR="007800FD">
              <w:rPr>
                <w:rFonts w:ascii="Browallia New" w:hAnsi="Browallia New" w:cs="Browallia New"/>
              </w:rPr>
              <w:tab/>
            </w:r>
            <w:r w:rsidR="00C53990" w:rsidRPr="00BB4FDC">
              <w:rPr>
                <w:rFonts w:ascii="Browallia New" w:hAnsi="Browallia New" w:cs="Browallia New"/>
              </w:rPr>
              <w:t>I</w:t>
            </w:r>
            <w:r w:rsidR="00A86745">
              <w:rPr>
                <w:rFonts w:ascii="Browallia New" w:hAnsi="Browallia New" w:cs="Browallia New"/>
              </w:rPr>
              <w:t>CE</w:t>
            </w:r>
            <w:r w:rsidR="00C53990" w:rsidRPr="00BB4FDC">
              <w:rPr>
                <w:rFonts w:ascii="Browallia New" w:hAnsi="Browallia New" w:cs="Browallia New"/>
              </w:rPr>
              <w:t xml:space="preserve"> vehicles (</w:t>
            </w:r>
            <w:r w:rsidR="00CC0A4C">
              <w:rPr>
                <w:rFonts w:ascii="Browallia New" w:hAnsi="Browallia New" w:cs="Browallia New"/>
              </w:rPr>
              <w:t>Baseline vehicle)</w:t>
            </w:r>
            <w:r w:rsidR="00C53990" w:rsidRPr="00BB4FDC">
              <w:rPr>
                <w:rFonts w:ascii="Browallia New" w:hAnsi="Browallia New" w:cs="Browallia New"/>
              </w:rPr>
              <w:t xml:space="preserve"> and </w:t>
            </w:r>
            <w:r w:rsidR="0052593A">
              <w:rPr>
                <w:rFonts w:ascii="Browallia New" w:hAnsi="Browallia New" w:cs="Browallia New"/>
              </w:rPr>
              <w:t>BEV</w:t>
            </w:r>
            <w:r w:rsidR="00C53990" w:rsidRPr="00BB4FDC">
              <w:rPr>
                <w:rFonts w:ascii="Browallia New" w:hAnsi="Browallia New" w:cs="Browallia New"/>
              </w:rPr>
              <w:t xml:space="preserve">s (Project </w:t>
            </w:r>
            <w:r w:rsidR="004B7497">
              <w:rPr>
                <w:rFonts w:ascii="Browallia New" w:hAnsi="Browallia New" w:cs="Browallia New"/>
              </w:rPr>
              <w:t>activity</w:t>
            </w:r>
            <w:r w:rsidR="00C53990" w:rsidRPr="00BB4FDC">
              <w:rPr>
                <w:rFonts w:ascii="Browallia New" w:hAnsi="Browallia New" w:cs="Browallia New"/>
              </w:rPr>
              <w:t>) must be the same type.</w:t>
            </w:r>
          </w:p>
          <w:p w14:paraId="17601DE5" w14:textId="08B08578" w:rsidR="00794F37" w:rsidRDefault="00794F37" w:rsidP="00794F37">
            <w:pPr>
              <w:tabs>
                <w:tab w:val="left" w:pos="284"/>
                <w:tab w:val="left" w:pos="777"/>
              </w:tabs>
              <w:spacing w:before="0" w:after="0" w:line="240" w:lineRule="auto"/>
              <w:ind w:left="284" w:hanging="284"/>
              <w:jc w:val="thaiDistribute"/>
              <w:rPr>
                <w:rFonts w:ascii="Browallia New" w:hAnsi="Browallia New" w:cs="Browallia New"/>
              </w:rPr>
            </w:pPr>
            <w:r>
              <w:rPr>
                <w:rFonts w:ascii="Browallia New" w:hAnsi="Browallia New" w:cs="Browallia New"/>
              </w:rPr>
              <w:t>3.</w:t>
            </w:r>
            <w:r>
              <w:rPr>
                <w:rFonts w:ascii="Browallia New" w:hAnsi="Browallia New" w:cs="Browallia New"/>
              </w:rPr>
              <w:tab/>
            </w:r>
            <w:r w:rsidR="0052593A">
              <w:rPr>
                <w:rFonts w:ascii="Browallia New" w:hAnsi="Browallia New" w:cs="Browallia New"/>
              </w:rPr>
              <w:t>BEV</w:t>
            </w:r>
            <w:r w:rsidR="006D7FB5">
              <w:rPr>
                <w:rFonts w:ascii="Browallia New" w:hAnsi="Browallia New" w:cs="Browallia New"/>
              </w:rPr>
              <w:t>s</w:t>
            </w:r>
            <w:r w:rsidR="00C53990" w:rsidRPr="00BB4FDC">
              <w:rPr>
                <w:rFonts w:ascii="Browallia New" w:hAnsi="Browallia New" w:cs="Browallia New"/>
              </w:rPr>
              <w:t xml:space="preserve"> </w:t>
            </w:r>
            <w:r w:rsidR="00491828">
              <w:rPr>
                <w:rFonts w:ascii="Browallia New" w:hAnsi="Browallia New" w:cs="Browallia New"/>
              </w:rPr>
              <w:t>m</w:t>
            </w:r>
            <w:r w:rsidR="00C53990" w:rsidRPr="00BB4FDC">
              <w:rPr>
                <w:rFonts w:ascii="Browallia New" w:hAnsi="Browallia New" w:cs="Browallia New"/>
              </w:rPr>
              <w:t>ust have a maximum load difference of not more than</w:t>
            </w:r>
            <w:r w:rsidR="0056496A">
              <w:rPr>
                <w:rFonts w:ascii="Browallia New" w:hAnsi="Browallia New" w:cs="Browallia New"/>
              </w:rPr>
              <w:t xml:space="preserve"> 20</w:t>
            </w:r>
            <w:r w:rsidR="00C53990" w:rsidRPr="00BB4FDC">
              <w:rPr>
                <w:rFonts w:ascii="Browallia New" w:hAnsi="Browallia New" w:cs="Browallia New"/>
                <w:cs/>
              </w:rPr>
              <w:t xml:space="preserve"> </w:t>
            </w:r>
            <w:r w:rsidR="00C53990" w:rsidRPr="00BB4FDC">
              <w:rPr>
                <w:rFonts w:ascii="Browallia New" w:hAnsi="Browallia New" w:cs="Browallia New"/>
              </w:rPr>
              <w:t xml:space="preserve">percent compared to </w:t>
            </w:r>
            <w:r w:rsidR="00455E20">
              <w:rPr>
                <w:rFonts w:ascii="Browallia New" w:hAnsi="Browallia New" w:cs="Browallia New"/>
              </w:rPr>
              <w:t>b</w:t>
            </w:r>
            <w:r w:rsidR="00C221AD">
              <w:rPr>
                <w:rFonts w:ascii="Browallia New" w:hAnsi="Browallia New" w:cs="Browallia New"/>
              </w:rPr>
              <w:t>aseline vehicle</w:t>
            </w:r>
            <w:r w:rsidR="00C53990" w:rsidRPr="00BB4FDC">
              <w:rPr>
                <w:rFonts w:ascii="Browallia New" w:hAnsi="Browallia New" w:cs="Browallia New"/>
              </w:rPr>
              <w:t>.</w:t>
            </w:r>
          </w:p>
          <w:p w14:paraId="46220B71" w14:textId="508C7E75" w:rsidR="000C4F69" w:rsidRDefault="00794F37" w:rsidP="000C4F69">
            <w:pPr>
              <w:tabs>
                <w:tab w:val="left" w:pos="284"/>
                <w:tab w:val="left" w:pos="777"/>
              </w:tabs>
              <w:spacing w:before="0" w:after="0" w:line="240" w:lineRule="auto"/>
              <w:ind w:left="284" w:hanging="284"/>
              <w:jc w:val="thaiDistribute"/>
              <w:rPr>
                <w:rFonts w:ascii="Browallia New" w:hAnsi="Browallia New" w:cs="Browallia New"/>
              </w:rPr>
            </w:pPr>
            <w:r>
              <w:rPr>
                <w:rFonts w:ascii="Browallia New" w:hAnsi="Browallia New" w:cs="Browallia New"/>
              </w:rPr>
              <w:t>4</w:t>
            </w:r>
            <w:r w:rsidR="007A6A00" w:rsidRPr="00BB4FDC">
              <w:rPr>
                <w:rFonts w:ascii="Browallia New" w:hAnsi="Browallia New" w:cs="Browallia New"/>
              </w:rPr>
              <w:t>.</w:t>
            </w:r>
            <w:r>
              <w:rPr>
                <w:rFonts w:ascii="Browallia New" w:hAnsi="Browallia New" w:cs="Browallia New"/>
              </w:rPr>
              <w:tab/>
            </w:r>
            <w:r w:rsidR="0035428C">
              <w:rPr>
                <w:rFonts w:ascii="Browallia New" w:hAnsi="Browallia New" w:cs="Browallia New"/>
              </w:rPr>
              <w:t>E</w:t>
            </w:r>
            <w:r w:rsidR="001239AF">
              <w:rPr>
                <w:rFonts w:ascii="Browallia New" w:hAnsi="Browallia New" w:cs="Browallia New"/>
              </w:rPr>
              <w:t>V</w:t>
            </w:r>
            <w:r w:rsidR="00C53990" w:rsidRPr="00BB4FDC">
              <w:rPr>
                <w:rFonts w:ascii="Browallia New" w:hAnsi="Browallia New" w:cs="Browallia New"/>
              </w:rPr>
              <w:t xml:space="preserve"> </w:t>
            </w:r>
            <w:r w:rsidR="00A6186C">
              <w:rPr>
                <w:rFonts w:ascii="Browallia New" w:hAnsi="Browallia New" w:cs="Browallia New"/>
              </w:rPr>
              <w:t xml:space="preserve">conversion </w:t>
            </w:r>
            <w:r w:rsidR="007A6A00" w:rsidRPr="00BB4FDC">
              <w:rPr>
                <w:rFonts w:ascii="Browallia New" w:hAnsi="Browallia New" w:cs="Browallia New"/>
              </w:rPr>
              <w:t>must</w:t>
            </w:r>
            <w:r w:rsidR="00C53990" w:rsidRPr="00BB4FDC">
              <w:rPr>
                <w:rFonts w:ascii="Browallia New" w:hAnsi="Browallia New" w:cs="Browallia New"/>
              </w:rPr>
              <w:t xml:space="preserve"> comply with the law (Motor Vehicle Act / </w:t>
            </w:r>
            <w:r w:rsidR="00E74FD4">
              <w:rPr>
                <w:rFonts w:ascii="Browallia New" w:hAnsi="Browallia New" w:cs="Browallia New"/>
              </w:rPr>
              <w:t xml:space="preserve">Rule of </w:t>
            </w:r>
            <w:r w:rsidR="00C53990" w:rsidRPr="00E74FD4">
              <w:rPr>
                <w:rFonts w:ascii="Browallia New" w:hAnsi="Browallia New" w:cs="Browallia New"/>
              </w:rPr>
              <w:t>Land Transport</w:t>
            </w:r>
            <w:r w:rsidR="00E74FD4" w:rsidRPr="00E74FD4">
              <w:rPr>
                <w:rFonts w:ascii="Browallia New" w:hAnsi="Browallia New" w:cs="Browallia New" w:hint="cs"/>
                <w:cs/>
              </w:rPr>
              <w:t xml:space="preserve"> </w:t>
            </w:r>
            <w:r w:rsidR="00E74FD4" w:rsidRPr="00E74FD4">
              <w:rPr>
                <w:rFonts w:ascii="Browallia New" w:hAnsi="Browallia New" w:cs="Browallia New"/>
              </w:rPr>
              <w:t xml:space="preserve">Department: Criteria for requesting permission and permission to use vehicles that have been modified or </w:t>
            </w:r>
            <w:r w:rsidR="00E74FD4">
              <w:rPr>
                <w:rFonts w:ascii="Browallia New" w:hAnsi="Browallia New" w:cs="Browallia New"/>
              </w:rPr>
              <w:t xml:space="preserve">converted </w:t>
            </w:r>
            <w:r w:rsidR="00E74FD4" w:rsidRPr="00E74FD4">
              <w:rPr>
                <w:rFonts w:ascii="Browallia New" w:hAnsi="Browallia New" w:cs="Browallia New"/>
              </w:rPr>
              <w:t>in accordance with the Motor Vehicle Act and other related laws)</w:t>
            </w:r>
            <w:r w:rsidR="000C4F69" w:rsidRPr="00E74FD4">
              <w:rPr>
                <w:rFonts w:ascii="Browallia New" w:hAnsi="Browallia New" w:cs="Browallia New"/>
              </w:rPr>
              <w:t>.</w:t>
            </w:r>
            <w:r w:rsidR="000C4F69">
              <w:rPr>
                <w:rFonts w:ascii="Browallia New" w:hAnsi="Browallia New" w:cs="Browallia New"/>
              </w:rPr>
              <w:t xml:space="preserve"> In case of </w:t>
            </w:r>
            <w:r w:rsidR="009E2A3D">
              <w:rPr>
                <w:rFonts w:ascii="Browallia New" w:hAnsi="Browallia New" w:cs="Browallia New"/>
              </w:rPr>
              <w:t>EV</w:t>
            </w:r>
            <w:r w:rsidR="000C4F69" w:rsidRPr="00BB4FDC">
              <w:rPr>
                <w:rFonts w:ascii="Browallia New" w:hAnsi="Browallia New" w:cs="Browallia New"/>
              </w:rPr>
              <w:t xml:space="preserve"> </w:t>
            </w:r>
            <w:r w:rsidR="000C4F69">
              <w:rPr>
                <w:rFonts w:ascii="Browallia New" w:hAnsi="Browallia New" w:cs="Browallia New"/>
              </w:rPr>
              <w:t xml:space="preserve">conversion for other purposes without regulation, the </w:t>
            </w:r>
            <w:r w:rsidR="006021B2">
              <w:rPr>
                <w:rFonts w:ascii="Browallia New" w:hAnsi="Browallia New" w:cs="Browallia New"/>
              </w:rPr>
              <w:t xml:space="preserve">EV </w:t>
            </w:r>
            <w:r w:rsidR="000C4F69">
              <w:rPr>
                <w:rFonts w:ascii="Browallia New" w:hAnsi="Browallia New" w:cs="Browallia New"/>
              </w:rPr>
              <w:t xml:space="preserve">conversion must be certified by engineer with </w:t>
            </w:r>
            <w:r w:rsidR="004D40FA">
              <w:rPr>
                <w:rFonts w:ascii="Browallia New" w:hAnsi="Browallia New" w:cs="Browallia New"/>
              </w:rPr>
              <w:t>l</w:t>
            </w:r>
            <w:r w:rsidR="000C4F69" w:rsidRPr="000C4F69">
              <w:rPr>
                <w:rFonts w:ascii="Browallia New" w:hAnsi="Browallia New" w:cs="Browallia New"/>
              </w:rPr>
              <w:t xml:space="preserve">icense for </w:t>
            </w:r>
            <w:r w:rsidR="004D40FA">
              <w:rPr>
                <w:rFonts w:ascii="Browallia New" w:hAnsi="Browallia New" w:cs="Browallia New"/>
              </w:rPr>
              <w:t>p</w:t>
            </w:r>
            <w:r w:rsidR="000C4F69" w:rsidRPr="000C4F69">
              <w:rPr>
                <w:rFonts w:ascii="Browallia New" w:hAnsi="Browallia New" w:cs="Browallia New"/>
              </w:rPr>
              <w:t xml:space="preserve">rofessional </w:t>
            </w:r>
            <w:r w:rsidR="004D40FA">
              <w:rPr>
                <w:rFonts w:ascii="Browallia New" w:hAnsi="Browallia New" w:cs="Browallia New"/>
              </w:rPr>
              <w:t>pr</w:t>
            </w:r>
            <w:r w:rsidR="000C4F69" w:rsidRPr="000C4F69">
              <w:rPr>
                <w:rFonts w:ascii="Browallia New" w:hAnsi="Browallia New" w:cs="Browallia New"/>
              </w:rPr>
              <w:t>actice</w:t>
            </w:r>
            <w:r w:rsidR="000C4F69">
              <w:rPr>
                <w:rFonts w:ascii="Browallia New" w:hAnsi="Browallia New" w:cs="Browallia New"/>
              </w:rPr>
              <w:t xml:space="preserve"> in Thailand.</w:t>
            </w:r>
          </w:p>
          <w:p w14:paraId="54491305" w14:textId="6457346E" w:rsidR="00E74FD4" w:rsidRDefault="000C4F69" w:rsidP="00E74FD4">
            <w:pPr>
              <w:tabs>
                <w:tab w:val="left" w:pos="284"/>
                <w:tab w:val="left" w:pos="777"/>
              </w:tabs>
              <w:spacing w:before="0" w:after="0" w:line="240" w:lineRule="auto"/>
              <w:ind w:left="284" w:hanging="284"/>
              <w:jc w:val="thaiDistribute"/>
              <w:rPr>
                <w:rFonts w:ascii="Browallia New" w:hAnsi="Browallia New" w:cs="Browallia New"/>
              </w:rPr>
            </w:pPr>
            <w:r>
              <w:rPr>
                <w:rFonts w:ascii="Browallia New" w:hAnsi="Browallia New" w:cs="Browallia New"/>
              </w:rPr>
              <w:t>5</w:t>
            </w:r>
            <w:r w:rsidR="007A6A00" w:rsidRPr="00BB4FDC">
              <w:rPr>
                <w:rFonts w:ascii="Browallia New" w:hAnsi="Browallia New" w:cs="Browallia New"/>
              </w:rPr>
              <w:t>.</w:t>
            </w:r>
            <w:r>
              <w:rPr>
                <w:rFonts w:ascii="Browallia New" w:hAnsi="Browallia New" w:cs="Browallia New"/>
              </w:rPr>
              <w:tab/>
            </w:r>
            <w:r w:rsidR="0052593A">
              <w:rPr>
                <w:rFonts w:ascii="Browallia New" w:hAnsi="Browallia New" w:cs="Browallia New"/>
              </w:rPr>
              <w:t>BEV</w:t>
            </w:r>
            <w:r w:rsidR="007A6A00" w:rsidRPr="00BB4FDC">
              <w:rPr>
                <w:rFonts w:ascii="Browallia New" w:hAnsi="Browallia New" w:cs="Browallia New"/>
              </w:rPr>
              <w:t xml:space="preserve"> must be able to </w:t>
            </w:r>
            <w:r w:rsidR="00AB21D8">
              <w:rPr>
                <w:rFonts w:ascii="Browallia New" w:hAnsi="Browallia New" w:cs="Browallia New"/>
              </w:rPr>
              <w:t>monitor</w:t>
            </w:r>
            <w:r w:rsidR="007A6A00" w:rsidRPr="00BB4FDC">
              <w:rPr>
                <w:rFonts w:ascii="Browallia New" w:hAnsi="Browallia New" w:cs="Browallia New"/>
              </w:rPr>
              <w:t xml:space="preserve"> the electric</w:t>
            </w:r>
            <w:r w:rsidR="00804F1B">
              <w:rPr>
                <w:rFonts w:ascii="Browallia New" w:hAnsi="Browallia New" w:cs="Browallia New"/>
              </w:rPr>
              <w:t>ity consumption</w:t>
            </w:r>
            <w:r w:rsidR="007A6A00" w:rsidRPr="00BB4FDC">
              <w:rPr>
                <w:rFonts w:ascii="Browallia New" w:hAnsi="Browallia New" w:cs="Browallia New"/>
              </w:rPr>
              <w:t xml:space="preserve"> for charging </w:t>
            </w:r>
            <w:r w:rsidR="00540B27">
              <w:rPr>
                <w:rFonts w:ascii="Browallia New" w:hAnsi="Browallia New" w:cs="Browallia New"/>
              </w:rPr>
              <w:t>and</w:t>
            </w:r>
            <w:r w:rsidR="00DB2084">
              <w:rPr>
                <w:rFonts w:ascii="Browallia New" w:hAnsi="Browallia New" w:cs="Browallia New"/>
              </w:rPr>
              <w:t xml:space="preserve"> the</w:t>
            </w:r>
            <w:r w:rsidR="00540B27">
              <w:rPr>
                <w:rFonts w:ascii="Browallia New" w:hAnsi="Browallia New" w:cs="Browallia New"/>
              </w:rPr>
              <w:t xml:space="preserve"> travel distance</w:t>
            </w:r>
            <w:r w:rsidR="007A6A00" w:rsidRPr="00BB4FDC">
              <w:rPr>
                <w:rFonts w:ascii="Browallia New" w:hAnsi="Browallia New" w:cs="Browallia New"/>
              </w:rPr>
              <w:t>.</w:t>
            </w:r>
          </w:p>
          <w:p w14:paraId="02C5ECEC" w14:textId="4A6084B0" w:rsidR="007A6A00" w:rsidRPr="00BB4FDC" w:rsidRDefault="00E74FD4" w:rsidP="00E74FD4">
            <w:pPr>
              <w:tabs>
                <w:tab w:val="left" w:pos="284"/>
                <w:tab w:val="left" w:pos="777"/>
              </w:tabs>
              <w:spacing w:before="0" w:after="0" w:line="240" w:lineRule="auto"/>
              <w:ind w:left="284" w:hanging="284"/>
              <w:jc w:val="thaiDistribute"/>
              <w:rPr>
                <w:rFonts w:ascii="Browallia New" w:hAnsi="Browallia New" w:cs="Browallia New"/>
              </w:rPr>
            </w:pPr>
            <w:r>
              <w:rPr>
                <w:rFonts w:ascii="Browallia New" w:hAnsi="Browallia New" w:cs="Browallia New"/>
              </w:rPr>
              <w:t>6</w:t>
            </w:r>
            <w:r w:rsidR="007A6A00" w:rsidRPr="00BB4FDC">
              <w:rPr>
                <w:rFonts w:ascii="Browallia New" w:hAnsi="Browallia New" w:cs="Browallia New"/>
              </w:rPr>
              <w:t>.</w:t>
            </w:r>
            <w:r>
              <w:rPr>
                <w:rFonts w:ascii="Browallia New" w:hAnsi="Browallia New" w:cs="Browallia New"/>
              </w:rPr>
              <w:tab/>
            </w:r>
            <w:r w:rsidR="00967C00" w:rsidRPr="00BB4FDC">
              <w:rPr>
                <w:rFonts w:ascii="Browallia New" w:hAnsi="Browallia New" w:cs="Browallia New"/>
              </w:rPr>
              <w:t>T</w:t>
            </w:r>
            <w:r w:rsidR="007A6A00" w:rsidRPr="00BB4FDC">
              <w:rPr>
                <w:rFonts w:ascii="Browallia New" w:hAnsi="Browallia New" w:cs="Browallia New"/>
              </w:rPr>
              <w:t xml:space="preserve">he project owner or the project developer </w:t>
            </w:r>
            <w:r w:rsidR="00F656F5">
              <w:rPr>
                <w:rFonts w:ascii="Browallia New" w:hAnsi="Browallia New" w:cs="Browallia New"/>
              </w:rPr>
              <w:t xml:space="preserve">which </w:t>
            </w:r>
            <w:r w:rsidR="007A6A00" w:rsidRPr="00BB4FDC">
              <w:rPr>
                <w:rFonts w:ascii="Browallia New" w:hAnsi="Browallia New" w:cs="Browallia New"/>
              </w:rPr>
              <w:t xml:space="preserve">uses a </w:t>
            </w:r>
            <w:r w:rsidR="0052593A">
              <w:rPr>
                <w:rFonts w:ascii="Browallia New" w:hAnsi="Browallia New" w:cs="Browallia New"/>
              </w:rPr>
              <w:t>BEV</w:t>
            </w:r>
            <w:r w:rsidR="00F656F5">
              <w:rPr>
                <w:rFonts w:ascii="Browallia New" w:hAnsi="Browallia New" w:cs="Browallia New"/>
              </w:rPr>
              <w:t xml:space="preserve"> </w:t>
            </w:r>
            <w:r w:rsidR="007A6A00" w:rsidRPr="00BB4FDC">
              <w:rPr>
                <w:rFonts w:ascii="Browallia New" w:hAnsi="Browallia New" w:cs="Browallia New"/>
              </w:rPr>
              <w:t>must demonstrate guidelines for managing damaged or end-of-life batteries.</w:t>
            </w:r>
          </w:p>
          <w:p w14:paraId="5C24E59C" w14:textId="2D346337" w:rsidR="007A6A00" w:rsidRDefault="00E74FD4" w:rsidP="00E74FD4">
            <w:pPr>
              <w:tabs>
                <w:tab w:val="left" w:pos="284"/>
                <w:tab w:val="left" w:pos="777"/>
              </w:tabs>
              <w:spacing w:before="0" w:after="0" w:line="240" w:lineRule="auto"/>
              <w:ind w:left="284" w:hanging="284"/>
              <w:jc w:val="thaiDistribute"/>
              <w:rPr>
                <w:rFonts w:ascii="Browallia New" w:hAnsi="Browallia New" w:cs="Browallia New"/>
              </w:rPr>
            </w:pPr>
            <w:r>
              <w:rPr>
                <w:rFonts w:ascii="Browallia New" w:hAnsi="Browallia New" w:cs="Browallia New"/>
              </w:rPr>
              <w:t>7</w:t>
            </w:r>
            <w:r w:rsidR="007A6A00" w:rsidRPr="00BB4FDC">
              <w:rPr>
                <w:rFonts w:ascii="Browallia New" w:hAnsi="Browallia New" w:cs="Browallia New"/>
              </w:rPr>
              <w:t>.</w:t>
            </w:r>
            <w:r>
              <w:rPr>
                <w:rFonts w:ascii="Browallia New" w:hAnsi="Browallia New" w:cs="Browallia New"/>
                <w:cs/>
              </w:rPr>
              <w:tab/>
            </w:r>
            <w:r w:rsidR="007A6A00" w:rsidRPr="00BB4FDC">
              <w:rPr>
                <w:rFonts w:ascii="Browallia New" w:hAnsi="Browallia New" w:cs="Browallia New"/>
              </w:rPr>
              <w:t xml:space="preserve">Types of motor vehicles must comply with the law (Motor Vehicle Act/Land Transport Act) </w:t>
            </w:r>
            <w:r w:rsidR="007808C4">
              <w:rPr>
                <w:rFonts w:ascii="Browallia New" w:hAnsi="Browallia New" w:cs="Browallia New"/>
              </w:rPr>
              <w:t xml:space="preserve">or be registered as machines and </w:t>
            </w:r>
            <w:r w:rsidR="00A23AE9">
              <w:rPr>
                <w:rFonts w:ascii="Browallia New" w:hAnsi="Browallia New" w:cs="Browallia New"/>
              </w:rPr>
              <w:t>equipment</w:t>
            </w:r>
            <w:r w:rsidR="007808C4">
              <w:rPr>
                <w:rFonts w:ascii="Browallia New" w:hAnsi="Browallia New" w:cs="Browallia New"/>
              </w:rPr>
              <w:t xml:space="preserve"> under relevant laws such as </w:t>
            </w:r>
            <w:r w:rsidR="007808C4" w:rsidRPr="007808C4">
              <w:rPr>
                <w:rFonts w:ascii="Browallia New" w:hAnsi="Browallia New" w:cs="Browallia New"/>
              </w:rPr>
              <w:t xml:space="preserve">Department of Primary </w:t>
            </w:r>
            <w:r w:rsidR="007808C4" w:rsidRPr="007808C4">
              <w:rPr>
                <w:rFonts w:ascii="Browallia New" w:hAnsi="Browallia New" w:cs="Browallia New"/>
              </w:rPr>
              <w:lastRenderedPageBreak/>
              <w:t>Industries and Mines</w:t>
            </w:r>
            <w:r w:rsidR="007808C4">
              <w:rPr>
                <w:rFonts w:ascii="Browallia New" w:hAnsi="Browallia New" w:cs="Browallia New"/>
              </w:rPr>
              <w:t xml:space="preserve"> </w:t>
            </w:r>
            <w:r w:rsidR="00A23AE9">
              <w:rPr>
                <w:rFonts w:ascii="Browallia New" w:hAnsi="Browallia New" w:cs="Browallia New"/>
              </w:rPr>
              <w:t>A</w:t>
            </w:r>
            <w:r w:rsidR="007808C4">
              <w:rPr>
                <w:rFonts w:ascii="Browallia New" w:hAnsi="Browallia New" w:cs="Browallia New"/>
              </w:rPr>
              <w:t>nnouncement: Criteria and Reporting for Mining etc.</w:t>
            </w:r>
          </w:p>
          <w:p w14:paraId="1534102A" w14:textId="604195AD" w:rsidR="00947924" w:rsidRDefault="005D1D30" w:rsidP="00E74FD4">
            <w:pPr>
              <w:tabs>
                <w:tab w:val="left" w:pos="284"/>
                <w:tab w:val="left" w:pos="777"/>
              </w:tabs>
              <w:spacing w:before="0" w:after="0" w:line="240" w:lineRule="auto"/>
              <w:ind w:left="284" w:hanging="284"/>
              <w:jc w:val="thaiDistribute"/>
              <w:rPr>
                <w:rFonts w:ascii="Browallia New" w:hAnsi="Browallia New" w:cs="Browallia New"/>
              </w:rPr>
            </w:pPr>
            <w:r>
              <w:rPr>
                <w:rFonts w:ascii="Browallia New" w:hAnsi="Browallia New" w:cs="Browallia New"/>
              </w:rPr>
              <w:t>8</w:t>
            </w:r>
            <w:r w:rsidR="007015E0">
              <w:rPr>
                <w:rFonts w:ascii="Browallia New" w:hAnsi="Browallia New" w:cs="Browallia New"/>
              </w:rPr>
              <w:t>.</w:t>
            </w:r>
            <w:r w:rsidR="00E74FD4">
              <w:rPr>
                <w:rFonts w:ascii="Browallia New" w:hAnsi="Browallia New" w:cs="Browallia New"/>
                <w:cs/>
              </w:rPr>
              <w:tab/>
            </w:r>
            <w:r w:rsidR="007015E0" w:rsidRPr="00BB4FDC">
              <w:rPr>
                <w:rFonts w:ascii="Browallia New" w:hAnsi="Browallia New" w:cs="Browallia New"/>
              </w:rPr>
              <w:t>I</w:t>
            </w:r>
            <w:r w:rsidR="00A86745">
              <w:rPr>
                <w:rFonts w:ascii="Browallia New" w:hAnsi="Browallia New" w:cs="Browallia New"/>
              </w:rPr>
              <w:t>CE</w:t>
            </w:r>
            <w:r w:rsidR="007015E0" w:rsidRPr="00BB4FDC">
              <w:rPr>
                <w:rFonts w:ascii="Browallia New" w:hAnsi="Browallia New" w:cs="Browallia New"/>
              </w:rPr>
              <w:t xml:space="preserve"> vehicles (</w:t>
            </w:r>
            <w:r w:rsidR="007015E0">
              <w:rPr>
                <w:rFonts w:ascii="Browallia New" w:hAnsi="Browallia New" w:cs="Browallia New"/>
              </w:rPr>
              <w:t>Baseline vehicle)</w:t>
            </w:r>
            <w:r w:rsidR="007015E0" w:rsidRPr="00BB4FDC">
              <w:rPr>
                <w:rFonts w:ascii="Browallia New" w:hAnsi="Browallia New" w:cs="Browallia New"/>
              </w:rPr>
              <w:t xml:space="preserve"> </w:t>
            </w:r>
            <w:r w:rsidR="00475BC0">
              <w:rPr>
                <w:rFonts w:ascii="Browallia New" w:hAnsi="Browallia New" w:cs="Browallia New"/>
              </w:rPr>
              <w:t>must not</w:t>
            </w:r>
            <w:r w:rsidR="00320B63">
              <w:rPr>
                <w:rFonts w:ascii="Browallia New" w:hAnsi="Browallia New" w:cs="Browallia New"/>
              </w:rPr>
              <w:t xml:space="preserve"> be used as the vehicle</w:t>
            </w:r>
            <w:r w:rsidR="00475BC0">
              <w:rPr>
                <w:rFonts w:ascii="Browallia New" w:hAnsi="Browallia New" w:cs="Browallia New"/>
              </w:rPr>
              <w:t xml:space="preserve"> </w:t>
            </w:r>
            <w:r w:rsidR="00722690">
              <w:rPr>
                <w:rFonts w:ascii="Browallia New" w:hAnsi="Browallia New" w:cs="Browallia New"/>
              </w:rPr>
              <w:t>outside project boundary</w:t>
            </w:r>
            <w:r w:rsidR="002C0A95">
              <w:rPr>
                <w:rFonts w:ascii="Browallia New" w:hAnsi="Browallia New" w:cs="Browallia New"/>
              </w:rPr>
              <w:t>, which</w:t>
            </w:r>
            <w:r w:rsidR="00722690">
              <w:rPr>
                <w:rFonts w:ascii="Browallia New" w:hAnsi="Browallia New" w:cs="Browallia New"/>
              </w:rPr>
              <w:t xml:space="preserve"> </w:t>
            </w:r>
            <w:r w:rsidR="002C0A95">
              <w:rPr>
                <w:rFonts w:ascii="Browallia New" w:hAnsi="Browallia New" w:cs="Browallia New"/>
              </w:rPr>
              <w:t>t</w:t>
            </w:r>
            <w:r w:rsidR="00722690">
              <w:rPr>
                <w:rFonts w:ascii="Browallia New" w:hAnsi="Browallia New" w:cs="Browallia New"/>
              </w:rPr>
              <w:t xml:space="preserve">he project developer </w:t>
            </w:r>
            <w:r w:rsidR="00C7741F">
              <w:rPr>
                <w:rFonts w:ascii="Browallia New" w:hAnsi="Browallia New" w:cs="Browallia New"/>
              </w:rPr>
              <w:t xml:space="preserve">will </w:t>
            </w:r>
            <w:r w:rsidR="00BC1783">
              <w:rPr>
                <w:rFonts w:ascii="Browallia New" w:hAnsi="Browallia New" w:cs="Browallia New"/>
              </w:rPr>
              <w:t>have</w:t>
            </w:r>
            <w:r w:rsidR="00392DD7">
              <w:rPr>
                <w:rFonts w:ascii="Browallia New" w:hAnsi="Browallia New" w:cs="Browallia New"/>
              </w:rPr>
              <w:t xml:space="preserve"> </w:t>
            </w:r>
            <w:r w:rsidR="00991516">
              <w:rPr>
                <w:rFonts w:ascii="Browallia New" w:hAnsi="Browallia New" w:cs="Browallia New"/>
              </w:rPr>
              <w:t>to ha</w:t>
            </w:r>
            <w:r w:rsidR="00A33B9A">
              <w:rPr>
                <w:rFonts w:ascii="Browallia New" w:hAnsi="Browallia New" w:cs="Browallia New"/>
              </w:rPr>
              <w:t>ve</w:t>
            </w:r>
            <w:r w:rsidR="00991516">
              <w:rPr>
                <w:rFonts w:ascii="Browallia New" w:hAnsi="Browallia New" w:cs="Browallia New"/>
              </w:rPr>
              <w:t xml:space="preserve"> </w:t>
            </w:r>
            <w:r w:rsidR="00392DD7">
              <w:rPr>
                <w:rFonts w:ascii="Browallia New" w:hAnsi="Browallia New" w:cs="Browallia New"/>
              </w:rPr>
              <w:t xml:space="preserve">the </w:t>
            </w:r>
            <w:r w:rsidR="00BC1783">
              <w:rPr>
                <w:rFonts w:ascii="Browallia New" w:hAnsi="Browallia New" w:cs="Browallia New"/>
              </w:rPr>
              <w:t>evidence to</w:t>
            </w:r>
            <w:r w:rsidR="009B50CF">
              <w:rPr>
                <w:rFonts w:ascii="Browallia New" w:hAnsi="Browallia New" w:cs="Browallia New"/>
              </w:rPr>
              <w:t xml:space="preserve"> prove</w:t>
            </w:r>
            <w:r w:rsidR="002C0A95">
              <w:rPr>
                <w:rFonts w:ascii="Browallia New" w:hAnsi="Browallia New" w:cs="Browallia New"/>
              </w:rPr>
              <w:t>.</w:t>
            </w:r>
            <w:r w:rsidR="0035428C">
              <w:rPr>
                <w:rFonts w:ascii="Browallia New" w:hAnsi="Browallia New" w:cs="Browallia New"/>
              </w:rPr>
              <w:t xml:space="preserve"> </w:t>
            </w:r>
            <w:r w:rsidR="002803E9">
              <w:rPr>
                <w:rFonts w:ascii="Browallia New" w:hAnsi="Browallia New" w:cs="Browallia New"/>
              </w:rPr>
              <w:t>T</w:t>
            </w:r>
            <w:r w:rsidR="0006652D">
              <w:rPr>
                <w:rFonts w:ascii="Browallia New" w:hAnsi="Browallia New" w:cs="Browallia New"/>
              </w:rPr>
              <w:t>his is not included t</w:t>
            </w:r>
            <w:r w:rsidR="002803E9">
              <w:rPr>
                <w:rFonts w:ascii="Browallia New" w:hAnsi="Browallia New" w:cs="Browallia New"/>
              </w:rPr>
              <w:t xml:space="preserve">he </w:t>
            </w:r>
            <w:r w:rsidR="001F1BE6">
              <w:rPr>
                <w:rFonts w:ascii="Browallia New" w:hAnsi="Browallia New" w:cs="Browallia New"/>
              </w:rPr>
              <w:t>EV</w:t>
            </w:r>
            <w:r w:rsidR="002803E9" w:rsidRPr="00BB4FDC">
              <w:rPr>
                <w:rFonts w:ascii="Browallia New" w:hAnsi="Browallia New" w:cs="Browallia New"/>
              </w:rPr>
              <w:t xml:space="preserve"> </w:t>
            </w:r>
            <w:r w:rsidR="002803E9">
              <w:rPr>
                <w:rFonts w:ascii="Browallia New" w:hAnsi="Browallia New" w:cs="Browallia New"/>
              </w:rPr>
              <w:t>conversion</w:t>
            </w:r>
            <w:r w:rsidR="007015E0" w:rsidRPr="00BB4FDC">
              <w:rPr>
                <w:rFonts w:ascii="Browallia New" w:hAnsi="Browallia New" w:cs="Browallia New"/>
              </w:rPr>
              <w:t>.</w:t>
            </w:r>
          </w:p>
          <w:p w14:paraId="4337936E" w14:textId="2CF3AD35" w:rsidR="005D1D30" w:rsidRPr="00BB4FDC" w:rsidRDefault="005D1D30" w:rsidP="00E74FD4">
            <w:pPr>
              <w:tabs>
                <w:tab w:val="left" w:pos="284"/>
                <w:tab w:val="left" w:pos="777"/>
              </w:tabs>
              <w:spacing w:before="0" w:after="0" w:line="240" w:lineRule="auto"/>
              <w:ind w:left="284" w:hanging="284"/>
              <w:jc w:val="thaiDistribute"/>
              <w:rPr>
                <w:rFonts w:ascii="Browallia New" w:hAnsi="Browallia New" w:cs="Browallia New"/>
                <w:cs/>
              </w:rPr>
            </w:pPr>
            <w:r>
              <w:rPr>
                <w:rFonts w:ascii="Browallia New" w:hAnsi="Browallia New" w:cs="Browallia New"/>
              </w:rPr>
              <w:t>9.</w:t>
            </w:r>
            <w:r>
              <w:rPr>
                <w:rFonts w:ascii="Browallia New" w:hAnsi="Browallia New" w:cs="Browallia New"/>
              </w:rPr>
              <w:tab/>
              <w:t>I</w:t>
            </w:r>
            <w:r w:rsidR="00A86745">
              <w:rPr>
                <w:rFonts w:ascii="Browallia New" w:hAnsi="Browallia New" w:cs="Browallia New"/>
              </w:rPr>
              <w:t>CE</w:t>
            </w:r>
            <w:r w:rsidRPr="005D1D30">
              <w:rPr>
                <w:rFonts w:ascii="Browallia New" w:hAnsi="Browallia New" w:cs="Browallia New"/>
              </w:rPr>
              <w:t xml:space="preserve"> </w:t>
            </w:r>
            <w:r>
              <w:rPr>
                <w:rFonts w:ascii="Browallia New" w:hAnsi="Browallia New" w:cs="Browallia New"/>
              </w:rPr>
              <w:t>v</w:t>
            </w:r>
            <w:r w:rsidRPr="005D1D30">
              <w:rPr>
                <w:rFonts w:ascii="Browallia New" w:hAnsi="Browallia New" w:cs="Browallia New"/>
              </w:rPr>
              <w:t>ehicles (</w:t>
            </w:r>
            <w:r>
              <w:rPr>
                <w:rFonts w:ascii="Browallia New" w:hAnsi="Browallia New" w:cs="Browallia New"/>
              </w:rPr>
              <w:t>Baseline vehicle</w:t>
            </w:r>
            <w:r w:rsidRPr="005D1D30">
              <w:rPr>
                <w:rFonts w:ascii="Browallia New" w:hAnsi="Browallia New" w:cs="Browallia New"/>
              </w:rPr>
              <w:t xml:space="preserve">) </w:t>
            </w:r>
            <w:r w:rsidR="00C60598">
              <w:rPr>
                <w:rFonts w:ascii="Browallia New" w:hAnsi="Browallia New" w:cs="Browallia New"/>
              </w:rPr>
              <w:t xml:space="preserve">are able to </w:t>
            </w:r>
            <w:r w:rsidRPr="005D1D30">
              <w:rPr>
                <w:rFonts w:ascii="Browallia New" w:hAnsi="Browallia New" w:cs="Browallia New"/>
              </w:rPr>
              <w:t xml:space="preserve">replace </w:t>
            </w:r>
            <w:r w:rsidR="00C60598">
              <w:rPr>
                <w:rFonts w:ascii="Browallia New" w:hAnsi="Browallia New" w:cs="Browallia New"/>
              </w:rPr>
              <w:t xml:space="preserve">the </w:t>
            </w:r>
            <w:r w:rsidRPr="005D1D30">
              <w:rPr>
                <w:rFonts w:ascii="Browallia New" w:hAnsi="Browallia New" w:cs="Browallia New"/>
              </w:rPr>
              <w:t xml:space="preserve">vehicles </w:t>
            </w:r>
            <w:r w:rsidR="00470249">
              <w:rPr>
                <w:rFonts w:ascii="Browallia New" w:hAnsi="Browallia New" w:cs="Browallia New"/>
              </w:rPr>
              <w:t xml:space="preserve">outside project boundary </w:t>
            </w:r>
            <w:r w:rsidR="00C60598">
              <w:rPr>
                <w:rFonts w:ascii="Browallia New" w:hAnsi="Browallia New" w:cs="Browallia New"/>
              </w:rPr>
              <w:t>which are</w:t>
            </w:r>
            <w:r w:rsidR="00A03F27">
              <w:rPr>
                <w:rFonts w:ascii="Browallia New" w:hAnsi="Browallia New" w:cs="Browallia New"/>
              </w:rPr>
              <w:t xml:space="preserve"> </w:t>
            </w:r>
            <w:r w:rsidRPr="005D1D30">
              <w:rPr>
                <w:rFonts w:ascii="Browallia New" w:hAnsi="Browallia New" w:cs="Browallia New"/>
              </w:rPr>
              <w:t xml:space="preserve">the longest </w:t>
            </w:r>
            <w:r w:rsidR="00C60598">
              <w:rPr>
                <w:rFonts w:ascii="Browallia New" w:hAnsi="Browallia New" w:cs="Browallia New"/>
              </w:rPr>
              <w:t>service l</w:t>
            </w:r>
            <w:r w:rsidR="001A472C">
              <w:rPr>
                <w:rFonts w:ascii="Browallia New" w:hAnsi="Browallia New" w:cs="Browallia New"/>
              </w:rPr>
              <w:t>ife</w:t>
            </w:r>
            <w:r w:rsidRPr="005D1D30">
              <w:rPr>
                <w:rFonts w:ascii="Browallia New" w:hAnsi="Browallia New" w:cs="Browallia New"/>
              </w:rPr>
              <w:t xml:space="preserve"> in the vehicle registration system of the Department of Land Transport. </w:t>
            </w:r>
            <w:r w:rsidR="00C03708">
              <w:rPr>
                <w:rFonts w:ascii="Browallia New" w:hAnsi="Browallia New" w:cs="Browallia New"/>
              </w:rPr>
              <w:t>Project developer</w:t>
            </w:r>
            <w:r w:rsidRPr="005D1D30">
              <w:rPr>
                <w:rFonts w:ascii="Browallia New" w:hAnsi="Browallia New" w:cs="Browallia New"/>
              </w:rPr>
              <w:t xml:space="preserve"> must </w:t>
            </w:r>
            <w:r w:rsidR="00C03708">
              <w:rPr>
                <w:rFonts w:ascii="Browallia New" w:hAnsi="Browallia New" w:cs="Browallia New"/>
              </w:rPr>
              <w:t xml:space="preserve">demonstrate </w:t>
            </w:r>
            <w:r w:rsidRPr="005D1D30">
              <w:rPr>
                <w:rFonts w:ascii="Browallia New" w:hAnsi="Browallia New" w:cs="Browallia New"/>
              </w:rPr>
              <w:t xml:space="preserve">information or documents </w:t>
            </w:r>
            <w:r w:rsidR="00C03708">
              <w:rPr>
                <w:rFonts w:ascii="Browallia New" w:hAnsi="Browallia New" w:cs="Browallia New"/>
              </w:rPr>
              <w:t xml:space="preserve">to </w:t>
            </w:r>
            <w:r w:rsidR="009C10DF">
              <w:rPr>
                <w:rFonts w:ascii="Browallia New" w:hAnsi="Browallia New" w:cs="Browallia New"/>
              </w:rPr>
              <w:t>verify</w:t>
            </w:r>
            <w:r w:rsidR="00C03708">
              <w:rPr>
                <w:rFonts w:ascii="Browallia New" w:hAnsi="Browallia New" w:cs="Browallia New"/>
              </w:rPr>
              <w:t xml:space="preserve"> </w:t>
            </w:r>
            <w:r w:rsidRPr="005D1D30">
              <w:rPr>
                <w:rFonts w:ascii="Browallia New" w:hAnsi="Browallia New" w:cs="Browallia New"/>
              </w:rPr>
              <w:t xml:space="preserve">the </w:t>
            </w:r>
            <w:r w:rsidR="005357FB">
              <w:rPr>
                <w:rFonts w:ascii="Browallia New" w:hAnsi="Browallia New" w:cs="Browallia New"/>
              </w:rPr>
              <w:t>deregistration</w:t>
            </w:r>
            <w:r w:rsidR="00265EB9">
              <w:rPr>
                <w:rFonts w:ascii="Browallia New" w:hAnsi="Browallia New" w:cs="Browallia New"/>
              </w:rPr>
              <w:t xml:space="preserve"> </w:t>
            </w:r>
            <w:r w:rsidR="00734D1D">
              <w:rPr>
                <w:rFonts w:ascii="Browallia New" w:hAnsi="Browallia New" w:cs="Browallia New"/>
              </w:rPr>
              <w:t>for</w:t>
            </w:r>
            <w:r w:rsidR="00265EB9">
              <w:rPr>
                <w:rFonts w:ascii="Browallia New" w:hAnsi="Browallia New" w:cs="Browallia New"/>
              </w:rPr>
              <w:t xml:space="preserve"> </w:t>
            </w:r>
            <w:r w:rsidR="00734D1D">
              <w:rPr>
                <w:rFonts w:ascii="Browallia New" w:hAnsi="Browallia New" w:cs="Browallia New"/>
              </w:rPr>
              <w:t>ICE vehicles with</w:t>
            </w:r>
            <w:r w:rsidR="00734D1D" w:rsidRPr="005D1D30">
              <w:rPr>
                <w:rFonts w:ascii="Browallia New" w:hAnsi="Browallia New" w:cs="Browallia New"/>
              </w:rPr>
              <w:t xml:space="preserve"> </w:t>
            </w:r>
            <w:r w:rsidRPr="005D1D30">
              <w:rPr>
                <w:rFonts w:ascii="Browallia New" w:hAnsi="Browallia New" w:cs="Browallia New"/>
              </w:rPr>
              <w:t xml:space="preserve">the longest </w:t>
            </w:r>
            <w:r w:rsidR="00C60598">
              <w:rPr>
                <w:rFonts w:ascii="Browallia New" w:hAnsi="Browallia New" w:cs="Browallia New"/>
              </w:rPr>
              <w:t xml:space="preserve">service </w:t>
            </w:r>
            <w:r w:rsidR="001A472C">
              <w:rPr>
                <w:rFonts w:ascii="Browallia New" w:hAnsi="Browallia New" w:cs="Browallia New"/>
              </w:rPr>
              <w:t>life</w:t>
            </w:r>
            <w:r w:rsidR="00734D1D">
              <w:rPr>
                <w:rFonts w:ascii="Browallia New" w:hAnsi="Browallia New" w:cs="Browallia New"/>
              </w:rPr>
              <w:t xml:space="preserve"> </w:t>
            </w:r>
            <w:r w:rsidRPr="005D1D30">
              <w:rPr>
                <w:rFonts w:ascii="Browallia New" w:hAnsi="Browallia New" w:cs="Browallia New"/>
              </w:rPr>
              <w:t xml:space="preserve">from the system, such as engine </w:t>
            </w:r>
            <w:r w:rsidR="005357FB">
              <w:rPr>
                <w:rFonts w:ascii="Browallia New" w:hAnsi="Browallia New" w:cs="Browallia New"/>
              </w:rPr>
              <w:t>de</w:t>
            </w:r>
            <w:r w:rsidRPr="005D1D30">
              <w:rPr>
                <w:rFonts w:ascii="Browallia New" w:hAnsi="Browallia New" w:cs="Browallia New"/>
              </w:rPr>
              <w:t>registration, etc.</w:t>
            </w:r>
          </w:p>
        </w:tc>
      </w:tr>
      <w:tr w:rsidR="00EC708B" w:rsidRPr="00BB4FDC" w14:paraId="19B39A0F" w14:textId="77777777" w:rsidTr="00D05F26">
        <w:tc>
          <w:tcPr>
            <w:tcW w:w="2483" w:type="dxa"/>
          </w:tcPr>
          <w:p w14:paraId="4930A670" w14:textId="26818850" w:rsidR="00EC708B" w:rsidRPr="00BB4FDC" w:rsidRDefault="00EC708B" w:rsidP="00EC708B">
            <w:pPr>
              <w:pStyle w:val="ListParagraph"/>
              <w:numPr>
                <w:ilvl w:val="0"/>
                <w:numId w:val="1"/>
              </w:numPr>
              <w:spacing w:before="60" w:after="60" w:line="240" w:lineRule="auto"/>
              <w:ind w:left="284" w:hanging="284"/>
              <w:jc w:val="thaiDistribute"/>
              <w:rPr>
                <w:rFonts w:ascii="Browallia New" w:hAnsi="Browallia New" w:cs="Browallia New"/>
                <w:szCs w:val="32"/>
              </w:rPr>
            </w:pPr>
            <w:r>
              <w:rPr>
                <w:rFonts w:ascii="Browallia New" w:hAnsi="Browallia New" w:cs="Browallia New"/>
                <w:szCs w:val="32"/>
              </w:rPr>
              <w:lastRenderedPageBreak/>
              <w:t>Project Starting Date</w:t>
            </w:r>
          </w:p>
        </w:tc>
        <w:tc>
          <w:tcPr>
            <w:tcW w:w="6533" w:type="dxa"/>
          </w:tcPr>
          <w:p w14:paraId="6A6E049B" w14:textId="709A2BB7" w:rsidR="00EC708B" w:rsidRPr="00161046" w:rsidRDefault="00EC708B" w:rsidP="00EF2A74">
            <w:pPr>
              <w:spacing w:before="60" w:after="60" w:line="240" w:lineRule="auto"/>
              <w:ind w:left="0"/>
              <w:rPr>
                <w:rFonts w:ascii="Browallia New" w:hAnsi="Browallia New" w:cs="Browallia New"/>
              </w:rPr>
            </w:pPr>
            <w:r>
              <w:rPr>
                <w:rFonts w:ascii="Browallia New" w:hAnsi="Browallia New" w:cs="Browallia New"/>
              </w:rPr>
              <w:t>The date is that</w:t>
            </w:r>
            <w:r w:rsidR="00161046">
              <w:rPr>
                <w:rFonts w:ascii="Browallia New" w:hAnsi="Browallia New" w:cs="Browallia New"/>
              </w:rPr>
              <w:t xml:space="preserve"> the project owner (buyer/rent</w:t>
            </w:r>
            <w:r w:rsidR="00EF2A74">
              <w:rPr>
                <w:rFonts w:ascii="Browallia New" w:hAnsi="Browallia New" w:cs="Browallia New"/>
              </w:rPr>
              <w:t>al</w:t>
            </w:r>
            <w:r>
              <w:rPr>
                <w:rFonts w:ascii="Browallia New" w:hAnsi="Browallia New" w:cs="Browallia New"/>
              </w:rPr>
              <w:t>) and the vendor/</w:t>
            </w:r>
            <w:r w:rsidR="00161046">
              <w:rPr>
                <w:rFonts w:ascii="Browallia New" w:hAnsi="Browallia New" w:cs="Browallia New"/>
              </w:rPr>
              <w:br/>
            </w:r>
            <w:r>
              <w:rPr>
                <w:rFonts w:ascii="Browallia New" w:hAnsi="Browallia New" w:cs="Browallia New"/>
              </w:rPr>
              <w:t>the</w:t>
            </w:r>
            <w:r>
              <w:rPr>
                <w:rFonts w:ascii="Browallia New" w:hAnsi="Browallia New" w:cs="Browallia New" w:hint="cs"/>
                <w:cs/>
              </w:rPr>
              <w:t xml:space="preserve"> </w:t>
            </w:r>
            <w:r w:rsidR="00EF2A74">
              <w:rPr>
                <w:rFonts w:ascii="Browallia New" w:hAnsi="Browallia New" w:cs="Browallia New"/>
              </w:rPr>
              <w:t>lessor</w:t>
            </w:r>
            <w:r>
              <w:rPr>
                <w:rFonts w:ascii="Browallia New" w:hAnsi="Browallia New" w:cs="Browallia New"/>
              </w:rPr>
              <w:t xml:space="preserve"> have signed to purchasing </w:t>
            </w:r>
            <w:r w:rsidR="00161046">
              <w:rPr>
                <w:rFonts w:ascii="Browallia New" w:hAnsi="Browallia New" w:cs="Browallia New"/>
              </w:rPr>
              <w:t>agreement</w:t>
            </w:r>
            <w:r>
              <w:rPr>
                <w:rFonts w:ascii="Browallia New" w:hAnsi="Browallia New" w:cs="Browallia New"/>
              </w:rPr>
              <w:t xml:space="preserve"> </w:t>
            </w:r>
            <w:r w:rsidR="00161046">
              <w:rPr>
                <w:rFonts w:ascii="Browallia New" w:hAnsi="Browallia New" w:cs="Browallia New"/>
              </w:rPr>
              <w:t xml:space="preserve">or </w:t>
            </w:r>
            <w:r w:rsidR="00EF2A74">
              <w:rPr>
                <w:rFonts w:ascii="Browallia New" w:hAnsi="Browallia New" w:cs="Browallia New"/>
              </w:rPr>
              <w:t>hire</w:t>
            </w:r>
            <w:r w:rsidR="00EF2A74">
              <w:rPr>
                <w:rFonts w:ascii="Browallia New" w:hAnsi="Browallia New" w:cs="Browallia New" w:hint="cs"/>
                <w:cs/>
              </w:rPr>
              <w:t xml:space="preserve"> </w:t>
            </w:r>
            <w:r w:rsidR="00175027">
              <w:rPr>
                <w:rFonts w:ascii="Browallia New" w:hAnsi="Browallia New" w:cs="Browallia New"/>
              </w:rPr>
              <w:t>purchase</w:t>
            </w:r>
            <w:r w:rsidR="00161046">
              <w:rPr>
                <w:rFonts w:ascii="Browallia New" w:hAnsi="Browallia New" w:cs="Browallia New"/>
              </w:rPr>
              <w:t xml:space="preserve"> agreement </w:t>
            </w:r>
            <w:r>
              <w:rPr>
                <w:rFonts w:ascii="Browallia New" w:hAnsi="Browallia New" w:cs="Browallia New"/>
              </w:rPr>
              <w:t>or</w:t>
            </w:r>
            <w:r>
              <w:rPr>
                <w:rFonts w:ascii="Browallia New" w:hAnsi="Browallia New" w:cs="Browallia New" w:hint="cs"/>
                <w:cs/>
              </w:rPr>
              <w:t xml:space="preserve"> </w:t>
            </w:r>
            <w:r>
              <w:rPr>
                <w:rFonts w:ascii="Browallia New" w:hAnsi="Browallia New" w:cs="Browallia New"/>
              </w:rPr>
              <w:t xml:space="preserve">rental </w:t>
            </w:r>
            <w:r w:rsidR="00161046">
              <w:rPr>
                <w:rFonts w:ascii="Browallia New" w:hAnsi="Browallia New" w:cs="Browallia New"/>
              </w:rPr>
              <w:t xml:space="preserve">agreement in </w:t>
            </w:r>
            <w:r w:rsidR="0052593A">
              <w:rPr>
                <w:rFonts w:ascii="Browallia New" w:hAnsi="Browallia New" w:cs="Browallia New"/>
              </w:rPr>
              <w:t>BEV</w:t>
            </w:r>
            <w:r>
              <w:rPr>
                <w:rFonts w:ascii="Browallia New" w:hAnsi="Browallia New" w:cs="Browallia New"/>
              </w:rPr>
              <w:t xml:space="preserve"> for the project of greenhouse gas emission reduction which will be de</w:t>
            </w:r>
            <w:r w:rsidR="00161046">
              <w:rPr>
                <w:rFonts w:ascii="Browallia New" w:hAnsi="Browallia New" w:cs="Browallia New"/>
              </w:rPr>
              <w:t>veloped to the T-VER project.</w:t>
            </w:r>
          </w:p>
        </w:tc>
      </w:tr>
      <w:tr w:rsidR="00A6085F" w:rsidRPr="00BB4FDC" w14:paraId="74B8C6C2" w14:textId="77777777" w:rsidTr="00A334B4">
        <w:trPr>
          <w:trHeight w:val="788"/>
        </w:trPr>
        <w:tc>
          <w:tcPr>
            <w:tcW w:w="2483" w:type="dxa"/>
          </w:tcPr>
          <w:p w14:paraId="1F4A4E2D" w14:textId="22092A1F" w:rsidR="00A6085F" w:rsidRPr="00BB4FDC" w:rsidRDefault="00F72064" w:rsidP="00A6085F">
            <w:pPr>
              <w:pStyle w:val="ListParagraph"/>
              <w:numPr>
                <w:ilvl w:val="0"/>
                <w:numId w:val="1"/>
              </w:numPr>
              <w:spacing w:before="60" w:after="60" w:line="240" w:lineRule="auto"/>
              <w:ind w:left="284" w:hanging="284"/>
              <w:jc w:val="thaiDistribute"/>
              <w:rPr>
                <w:rFonts w:ascii="Browallia New" w:hAnsi="Browallia New" w:cs="Browallia New"/>
                <w:szCs w:val="32"/>
                <w:cs/>
              </w:rPr>
            </w:pPr>
            <w:r w:rsidRPr="00BB4FDC">
              <w:rPr>
                <w:rFonts w:ascii="Browallia New" w:hAnsi="Browallia New" w:cs="Browallia New"/>
                <w:szCs w:val="32"/>
              </w:rPr>
              <w:t>Definition</w:t>
            </w:r>
          </w:p>
        </w:tc>
        <w:tc>
          <w:tcPr>
            <w:tcW w:w="6533" w:type="dxa"/>
            <w:shd w:val="clear" w:color="auto" w:fill="FFFFFF" w:themeFill="background1"/>
          </w:tcPr>
          <w:p w14:paraId="00A5D3BE" w14:textId="18E7F511" w:rsidR="00967C00" w:rsidRPr="00BB4FDC" w:rsidRDefault="00967C00" w:rsidP="00C03708">
            <w:pPr>
              <w:spacing w:before="60" w:after="60" w:line="240" w:lineRule="auto"/>
              <w:ind w:left="0"/>
              <w:jc w:val="thaiDistribute"/>
              <w:rPr>
                <w:rFonts w:ascii="Browallia New" w:hAnsi="Browallia New" w:cs="Browallia New"/>
                <w:cs/>
              </w:rPr>
            </w:pPr>
            <w:r w:rsidRPr="00400101">
              <w:rPr>
                <w:rFonts w:ascii="Browallia New" w:hAnsi="Browallia New" w:cs="Browallia New"/>
                <w:b/>
                <w:bCs/>
                <w:shd w:val="clear" w:color="auto" w:fill="FFFFFF" w:themeFill="background1"/>
              </w:rPr>
              <w:t>Battery Electric Vehicle (BEV)</w:t>
            </w:r>
            <w:r w:rsidRPr="00BB4FDC">
              <w:rPr>
                <w:rFonts w:ascii="Browallia New" w:hAnsi="Browallia New" w:cs="Browallia New"/>
                <w:shd w:val="clear" w:color="auto" w:fill="FFFFFF" w:themeFill="background1"/>
              </w:rPr>
              <w:t xml:space="preserve"> is a vehicle that uses only an electric motor to drive by using electric battery power.</w:t>
            </w:r>
          </w:p>
        </w:tc>
      </w:tr>
      <w:tr w:rsidR="00C03708" w:rsidRPr="00BB4FDC" w14:paraId="5BC3A859" w14:textId="77777777" w:rsidTr="00A334B4">
        <w:trPr>
          <w:trHeight w:val="788"/>
        </w:trPr>
        <w:tc>
          <w:tcPr>
            <w:tcW w:w="2483" w:type="dxa"/>
          </w:tcPr>
          <w:p w14:paraId="6F13E643" w14:textId="4F2956EB" w:rsidR="00C03708" w:rsidRPr="00BB4FDC" w:rsidRDefault="00C03708" w:rsidP="00A6085F">
            <w:pPr>
              <w:pStyle w:val="ListParagraph"/>
              <w:numPr>
                <w:ilvl w:val="0"/>
                <w:numId w:val="1"/>
              </w:numPr>
              <w:spacing w:before="60" w:after="60" w:line="240" w:lineRule="auto"/>
              <w:ind w:left="284" w:hanging="284"/>
              <w:jc w:val="thaiDistribute"/>
              <w:rPr>
                <w:rFonts w:ascii="Browallia New" w:hAnsi="Browallia New" w:cs="Browallia New"/>
                <w:szCs w:val="32"/>
              </w:rPr>
            </w:pPr>
            <w:r>
              <w:rPr>
                <w:rFonts w:ascii="Browallia New" w:hAnsi="Browallia New" w:cs="Browallia New"/>
                <w:szCs w:val="32"/>
              </w:rPr>
              <w:t>Remark</w:t>
            </w:r>
          </w:p>
        </w:tc>
        <w:tc>
          <w:tcPr>
            <w:tcW w:w="6533" w:type="dxa"/>
            <w:shd w:val="clear" w:color="auto" w:fill="FFFFFF" w:themeFill="background1"/>
          </w:tcPr>
          <w:p w14:paraId="69758030" w14:textId="2BC2FD4D" w:rsidR="00C03708" w:rsidRPr="00400101" w:rsidRDefault="00C03708" w:rsidP="00C42910">
            <w:pPr>
              <w:spacing w:before="60" w:after="60" w:line="240" w:lineRule="auto"/>
              <w:ind w:left="0"/>
              <w:rPr>
                <w:rFonts w:ascii="Browallia New" w:hAnsi="Browallia New" w:cs="Browallia New"/>
                <w:b/>
                <w:bCs/>
                <w:shd w:val="clear" w:color="auto" w:fill="FFFFFF" w:themeFill="background1"/>
              </w:rPr>
            </w:pPr>
            <w:r w:rsidRPr="00C42910">
              <w:rPr>
                <w:rFonts w:ascii="Browallia New" w:hAnsi="Browallia New" w:cs="Browallia New"/>
              </w:rPr>
              <w:t xml:space="preserve">This methodology is applicable only to </w:t>
            </w:r>
            <w:r w:rsidR="00C42910">
              <w:rPr>
                <w:rFonts w:ascii="Browallia New" w:hAnsi="Browallia New" w:cs="Browallia New"/>
              </w:rPr>
              <w:t xml:space="preserve">develop the </w:t>
            </w:r>
            <w:r w:rsidRPr="00C42910">
              <w:rPr>
                <w:rFonts w:ascii="Browallia New" w:hAnsi="Browallia New" w:cs="Browallia New"/>
              </w:rPr>
              <w:t>projects with the aim of carbon credit</w:t>
            </w:r>
            <w:r w:rsidR="00EA4ACB">
              <w:rPr>
                <w:rFonts w:ascii="Browallia New" w:hAnsi="Browallia New" w:cs="Browallia New"/>
              </w:rPr>
              <w:t xml:space="preserve"> utilization</w:t>
            </w:r>
            <w:r w:rsidRPr="00C42910">
              <w:rPr>
                <w:rFonts w:ascii="Browallia New" w:hAnsi="Browallia New" w:cs="Browallia New"/>
              </w:rPr>
              <w:t xml:space="preserve"> for international purposes under international cooperation agreements.</w:t>
            </w:r>
          </w:p>
        </w:tc>
      </w:tr>
    </w:tbl>
    <w:p w14:paraId="376B9F0A" w14:textId="77777777" w:rsidR="00D8794A" w:rsidRPr="00BB4FDC" w:rsidRDefault="00D8794A" w:rsidP="003572A6">
      <w:pPr>
        <w:spacing w:after="0"/>
        <w:ind w:left="0"/>
        <w:jc w:val="thaiDistribute"/>
        <w:rPr>
          <w:rFonts w:ascii="Browallia New" w:hAnsi="Browallia New" w:cs="Browallia New"/>
          <w:cs/>
        </w:rPr>
      </w:pPr>
    </w:p>
    <w:p w14:paraId="64E1F0A7" w14:textId="5B496757" w:rsidR="00D64335" w:rsidRPr="00BB4FDC" w:rsidRDefault="00D64335" w:rsidP="003572A6">
      <w:pPr>
        <w:spacing w:after="0"/>
        <w:ind w:left="0"/>
        <w:jc w:val="thaiDistribute"/>
        <w:rPr>
          <w:rFonts w:ascii="Browallia New" w:hAnsi="Browallia New" w:cs="Browallia New"/>
        </w:rPr>
      </w:pPr>
    </w:p>
    <w:p w14:paraId="2A0E6B12" w14:textId="6962ABF7" w:rsidR="002A7EA2" w:rsidRDefault="002A7EA2">
      <w:pPr>
        <w:spacing w:before="0" w:after="0" w:line="240" w:lineRule="auto"/>
        <w:ind w:left="0"/>
        <w:rPr>
          <w:rFonts w:ascii="Browallia New" w:hAnsi="Browallia New" w:cs="Browallia New"/>
        </w:rPr>
      </w:pPr>
      <w:r>
        <w:rPr>
          <w:rFonts w:ascii="Browallia New" w:hAnsi="Browallia New" w:cs="Browallia Ne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B7E77" w:rsidRPr="00BB4FDC" w14:paraId="40C3FE14" w14:textId="77777777" w:rsidTr="00B32345">
        <w:tc>
          <w:tcPr>
            <w:tcW w:w="9016" w:type="dxa"/>
          </w:tcPr>
          <w:p w14:paraId="010B9592" w14:textId="475A83DD" w:rsidR="007E31FE" w:rsidRPr="00BB4FDC" w:rsidRDefault="00252CB9" w:rsidP="007E31FE">
            <w:pPr>
              <w:shd w:val="clear" w:color="auto" w:fill="FFFFFF" w:themeFill="background1"/>
              <w:spacing w:before="100" w:after="0" w:line="240" w:lineRule="auto"/>
              <w:ind w:left="0"/>
              <w:jc w:val="center"/>
              <w:rPr>
                <w:rFonts w:ascii="Browallia New" w:hAnsi="Browallia New" w:cs="Browallia New"/>
                <w:b/>
                <w:bCs/>
                <w:sz w:val="36"/>
                <w:szCs w:val="36"/>
              </w:rPr>
            </w:pPr>
            <w:r w:rsidRPr="00E439EE">
              <w:rPr>
                <w:rFonts w:ascii="Browallia New" w:hAnsi="Browallia New" w:cs="Browallia New"/>
                <w:b/>
                <w:bCs/>
              </w:rPr>
              <w:lastRenderedPageBreak/>
              <w:t xml:space="preserve">Details of </w:t>
            </w:r>
            <w:r>
              <w:rPr>
                <w:rFonts w:ascii="Browallia New" w:hAnsi="Browallia New" w:cs="Browallia New"/>
                <w:b/>
                <w:bCs/>
              </w:rPr>
              <w:t>T-VER</w:t>
            </w:r>
            <w:r w:rsidRPr="00E439EE">
              <w:rPr>
                <w:rFonts w:ascii="Browallia New" w:hAnsi="Browallia New" w:cs="Browallia New"/>
                <w:b/>
                <w:bCs/>
              </w:rPr>
              <w:t xml:space="preserve"> </w:t>
            </w:r>
            <w:r w:rsidR="003509ED">
              <w:rPr>
                <w:rFonts w:ascii="Browallia New" w:hAnsi="Browallia New" w:cs="Browallia New"/>
                <w:b/>
                <w:bCs/>
              </w:rPr>
              <w:t>M</w:t>
            </w:r>
            <w:r w:rsidRPr="00E439EE">
              <w:rPr>
                <w:rFonts w:ascii="Browallia New" w:hAnsi="Browallia New" w:cs="Browallia New"/>
                <w:b/>
                <w:bCs/>
              </w:rPr>
              <w:t>ethod</w:t>
            </w:r>
            <w:r>
              <w:rPr>
                <w:rFonts w:ascii="Browallia New" w:hAnsi="Browallia New" w:cs="Browallia New"/>
                <w:b/>
                <w:bCs/>
              </w:rPr>
              <w:t>ology</w:t>
            </w:r>
            <w:r w:rsidRPr="00E439EE">
              <w:rPr>
                <w:rFonts w:ascii="Browallia New" w:hAnsi="Browallia New" w:cs="Browallia New"/>
                <w:b/>
                <w:bCs/>
              </w:rPr>
              <w:t xml:space="preserve"> for</w:t>
            </w:r>
          </w:p>
          <w:p w14:paraId="19508326" w14:textId="17A5E5B2" w:rsidR="006B7E77" w:rsidRPr="00BB4FDC" w:rsidRDefault="00252CB9" w:rsidP="00DD2695">
            <w:pPr>
              <w:spacing w:before="0" w:after="0" w:line="240" w:lineRule="auto"/>
              <w:ind w:left="0"/>
              <w:jc w:val="center"/>
              <w:rPr>
                <w:rFonts w:ascii="Browallia New" w:hAnsi="Browallia New" w:cs="Browallia New"/>
                <w:b/>
                <w:bCs/>
              </w:rPr>
            </w:pPr>
            <w:r w:rsidRPr="00A40CF4">
              <w:rPr>
                <w:rFonts w:ascii="Browallia New" w:hAnsi="Browallia New" w:cs="Browallia New"/>
                <w:b/>
                <w:bCs/>
              </w:rPr>
              <w:t>S</w:t>
            </w:r>
            <w:r w:rsidR="007E31FE" w:rsidRPr="00A40CF4">
              <w:rPr>
                <w:rFonts w:ascii="Browallia New" w:hAnsi="Browallia New" w:cs="Browallia New"/>
                <w:b/>
                <w:bCs/>
              </w:rPr>
              <w:t xml:space="preserve">witching from </w:t>
            </w:r>
            <w:r w:rsidR="00DD2695">
              <w:rPr>
                <w:rFonts w:ascii="Browallia New" w:hAnsi="Browallia New" w:cs="Browallia New"/>
                <w:b/>
                <w:bCs/>
              </w:rPr>
              <w:t>I</w:t>
            </w:r>
            <w:r w:rsidR="007E31FE" w:rsidRPr="00A40CF4">
              <w:rPr>
                <w:rFonts w:ascii="Browallia New" w:hAnsi="Browallia New" w:cs="Browallia New"/>
                <w:b/>
                <w:bCs/>
                <w:lang w:val="en-SG"/>
              </w:rPr>
              <w:t xml:space="preserve">nternal </w:t>
            </w:r>
            <w:r w:rsidR="00DD2695">
              <w:rPr>
                <w:rFonts w:ascii="Browallia New" w:hAnsi="Browallia New" w:cs="Browallia New"/>
                <w:b/>
                <w:bCs/>
                <w:lang w:val="en-SG"/>
              </w:rPr>
              <w:t>C</w:t>
            </w:r>
            <w:r w:rsidR="007E31FE" w:rsidRPr="00A40CF4">
              <w:rPr>
                <w:rFonts w:ascii="Browallia New" w:hAnsi="Browallia New" w:cs="Browallia New"/>
                <w:b/>
                <w:bCs/>
                <w:lang w:val="en-SG"/>
              </w:rPr>
              <w:t xml:space="preserve">ombustion </w:t>
            </w:r>
            <w:r w:rsidR="00DD2695">
              <w:rPr>
                <w:rFonts w:ascii="Browallia New" w:hAnsi="Browallia New" w:cs="Browallia New"/>
                <w:b/>
                <w:bCs/>
                <w:lang w:val="en-SG"/>
              </w:rPr>
              <w:t>Engine V</w:t>
            </w:r>
            <w:r w:rsidR="007E31FE" w:rsidRPr="00A40CF4">
              <w:rPr>
                <w:rFonts w:ascii="Browallia New" w:hAnsi="Browallia New" w:cs="Browallia New"/>
                <w:b/>
                <w:bCs/>
                <w:lang w:val="en-SG"/>
              </w:rPr>
              <w:t>ehicles to</w:t>
            </w:r>
            <w:r w:rsidR="007E31FE" w:rsidRPr="00A40CF4">
              <w:rPr>
                <w:rFonts w:ascii="Browallia New" w:hAnsi="Browallia New" w:cs="Browallia New"/>
                <w:b/>
                <w:bCs/>
                <w:cs/>
              </w:rPr>
              <w:t xml:space="preserve"> </w:t>
            </w:r>
            <w:r w:rsidR="00DD2695">
              <w:rPr>
                <w:rFonts w:ascii="Browallia New" w:hAnsi="Browallia New" w:cs="Browallia New"/>
                <w:b/>
                <w:bCs/>
              </w:rPr>
              <w:t>B</w:t>
            </w:r>
            <w:r w:rsidR="007E31FE" w:rsidRPr="00A40CF4">
              <w:rPr>
                <w:rFonts w:ascii="Browallia New" w:hAnsi="Browallia New" w:cs="Browallia New"/>
                <w:b/>
                <w:bCs/>
              </w:rPr>
              <w:t xml:space="preserve">attery </w:t>
            </w:r>
            <w:r w:rsidR="00DD2695">
              <w:rPr>
                <w:rFonts w:ascii="Browallia New" w:hAnsi="Browallia New" w:cs="Browallia New"/>
                <w:b/>
                <w:bCs/>
              </w:rPr>
              <w:t>E</w:t>
            </w:r>
            <w:r w:rsidR="007E31FE" w:rsidRPr="00A40CF4">
              <w:rPr>
                <w:rFonts w:ascii="Browallia New" w:hAnsi="Browallia New" w:cs="Browallia New"/>
                <w:b/>
                <w:bCs/>
              </w:rPr>
              <w:t xml:space="preserve">lectric </w:t>
            </w:r>
            <w:r w:rsidR="00DD2695">
              <w:rPr>
                <w:rFonts w:ascii="Browallia New" w:hAnsi="Browallia New" w:cs="Browallia New"/>
                <w:b/>
                <w:bCs/>
              </w:rPr>
              <w:t>V</w:t>
            </w:r>
            <w:r w:rsidR="007E31FE" w:rsidRPr="00A40CF4">
              <w:rPr>
                <w:rFonts w:ascii="Browallia New" w:hAnsi="Browallia New" w:cs="Browallia New"/>
                <w:b/>
                <w:bCs/>
              </w:rPr>
              <w:t>ehicle</w:t>
            </w:r>
            <w:r w:rsidR="00A15A52">
              <w:rPr>
                <w:rFonts w:ascii="Browallia New" w:hAnsi="Browallia New" w:cs="Browallia New"/>
                <w:b/>
                <w:bCs/>
              </w:rPr>
              <w:t xml:space="preserve"> </w:t>
            </w:r>
            <w:r w:rsidR="00A15A52">
              <w:rPr>
                <w:rFonts w:ascii="Browallia New" w:hAnsi="Browallia New" w:cs="Browallia New"/>
                <w:b/>
                <w:bCs/>
              </w:rPr>
              <w:br/>
            </w:r>
            <w:r w:rsidR="00A15A52" w:rsidRPr="009167FC">
              <w:rPr>
                <w:rFonts w:ascii="Browallia New" w:hAnsi="Browallia New" w:cs="Browallia New"/>
                <w:b/>
                <w:bCs/>
                <w:lang w:val="en-SG"/>
              </w:rPr>
              <w:t>for Freight Transportation</w:t>
            </w:r>
          </w:p>
        </w:tc>
      </w:tr>
    </w:tbl>
    <w:p w14:paraId="12C229C7" w14:textId="77777777" w:rsidR="0007516D" w:rsidRPr="00BB4FDC" w:rsidRDefault="0007516D" w:rsidP="0007516D">
      <w:pPr>
        <w:spacing w:before="0" w:after="0" w:line="240" w:lineRule="auto"/>
        <w:ind w:left="360"/>
        <w:jc w:val="thaiDistribute"/>
        <w:rPr>
          <w:rFonts w:ascii="Browallia New" w:hAnsi="Browallia New" w:cs="Browallia New"/>
          <w:b/>
          <w:bCs/>
        </w:rPr>
      </w:pPr>
    </w:p>
    <w:p w14:paraId="61478907" w14:textId="39F85B99" w:rsidR="00C65126" w:rsidRPr="00BB4FDC" w:rsidRDefault="007E31FE" w:rsidP="0007516D">
      <w:pPr>
        <w:numPr>
          <w:ilvl w:val="0"/>
          <w:numId w:val="2"/>
        </w:numPr>
        <w:spacing w:before="0" w:after="0" w:line="240" w:lineRule="auto"/>
        <w:jc w:val="thaiDistribute"/>
        <w:rPr>
          <w:rFonts w:ascii="Browallia New" w:hAnsi="Browallia New" w:cs="Browallia New"/>
          <w:b/>
          <w:bCs/>
        </w:rPr>
      </w:pPr>
      <w:r w:rsidRPr="00BB4FDC">
        <w:rPr>
          <w:rFonts w:ascii="Browallia New" w:hAnsi="Browallia New" w:cs="Browallia New"/>
          <w:b/>
          <w:bCs/>
        </w:rPr>
        <w:t>Greenhouse gas emission reduction activities used in the calculations</w:t>
      </w:r>
    </w:p>
    <w:p w14:paraId="774688C0" w14:textId="081F3BB9" w:rsidR="0007516D" w:rsidRPr="00BB4FDC" w:rsidRDefault="007E31FE" w:rsidP="00110AAF">
      <w:pPr>
        <w:spacing w:after="0" w:line="240" w:lineRule="auto"/>
        <w:ind w:left="0"/>
        <w:jc w:val="thaiDistribute"/>
        <w:rPr>
          <w:rFonts w:ascii="Browallia New" w:hAnsi="Browallia New" w:cs="Browallia New"/>
          <w:b/>
          <w:bCs/>
        </w:rPr>
      </w:pPr>
      <w:r w:rsidRPr="00BB4FDC">
        <w:rPr>
          <w:rFonts w:ascii="Browallia New" w:hAnsi="Browallia New" w:cs="Browallia New"/>
          <w:b/>
          <w:bCs/>
        </w:rPr>
        <w:t xml:space="preserve">Table </w:t>
      </w:r>
      <w:r w:rsidRPr="00BB4FDC">
        <w:rPr>
          <w:rFonts w:ascii="Browallia New" w:hAnsi="Browallia New" w:cs="Browallia New"/>
          <w:b/>
          <w:bCs/>
          <w:cs/>
        </w:rPr>
        <w:t>1.</w:t>
      </w:r>
      <w:r w:rsidRPr="00BB4FDC">
        <w:rPr>
          <w:rFonts w:ascii="Browallia New" w:hAnsi="Browallia New" w:cs="Browallia New"/>
          <w:cs/>
        </w:rPr>
        <w:t xml:space="preserve"> </w:t>
      </w:r>
      <w:r w:rsidRPr="00BB4FDC">
        <w:rPr>
          <w:rFonts w:ascii="Browallia New" w:hAnsi="Browallia New" w:cs="Browallia New"/>
        </w:rPr>
        <w:t>Sources and types of greenhouse gases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800"/>
        <w:gridCol w:w="1440"/>
        <w:gridCol w:w="3621"/>
      </w:tblGrid>
      <w:tr w:rsidR="007E31FE" w:rsidRPr="00BB4FDC" w14:paraId="241FECEA" w14:textId="77777777" w:rsidTr="005E0122">
        <w:tc>
          <w:tcPr>
            <w:tcW w:w="2155" w:type="dxa"/>
            <w:vAlign w:val="center"/>
          </w:tcPr>
          <w:p w14:paraId="5BF004BB" w14:textId="64798C04" w:rsidR="007E31FE" w:rsidRPr="00426610" w:rsidRDefault="007E31FE" w:rsidP="00110AAF">
            <w:pPr>
              <w:spacing w:before="60" w:after="60" w:line="240" w:lineRule="auto"/>
              <w:ind w:left="0"/>
              <w:jc w:val="center"/>
              <w:rPr>
                <w:rFonts w:ascii="Browallia New" w:hAnsi="Browallia New" w:cs="Browallia New"/>
                <w:b/>
                <w:bCs/>
                <w:sz w:val="28"/>
                <w:szCs w:val="28"/>
              </w:rPr>
            </w:pPr>
            <w:r w:rsidRPr="00426610">
              <w:rPr>
                <w:rFonts w:ascii="Browallia New" w:hAnsi="Browallia New" w:cs="Browallia New"/>
                <w:b/>
                <w:bCs/>
                <w:sz w:val="28"/>
                <w:szCs w:val="28"/>
              </w:rPr>
              <w:t>Greenhouse gas emission</w:t>
            </w:r>
          </w:p>
        </w:tc>
        <w:tc>
          <w:tcPr>
            <w:tcW w:w="1800" w:type="dxa"/>
            <w:vAlign w:val="center"/>
          </w:tcPr>
          <w:p w14:paraId="21F26D7A" w14:textId="0707C62C" w:rsidR="007E31FE" w:rsidRPr="00426610" w:rsidRDefault="007E31FE" w:rsidP="00110AAF">
            <w:pPr>
              <w:spacing w:before="60" w:after="60" w:line="240" w:lineRule="auto"/>
              <w:ind w:left="0"/>
              <w:jc w:val="center"/>
              <w:rPr>
                <w:rFonts w:ascii="Browallia New" w:hAnsi="Browallia New" w:cs="Browallia New"/>
                <w:b/>
                <w:bCs/>
                <w:sz w:val="28"/>
                <w:szCs w:val="28"/>
              </w:rPr>
            </w:pPr>
            <w:r w:rsidRPr="00426610">
              <w:rPr>
                <w:rFonts w:ascii="Browallia New" w:hAnsi="Browallia New" w:cs="Browallia New"/>
                <w:b/>
                <w:bCs/>
                <w:sz w:val="28"/>
                <w:szCs w:val="28"/>
              </w:rPr>
              <w:t>Source</w:t>
            </w:r>
          </w:p>
        </w:tc>
        <w:tc>
          <w:tcPr>
            <w:tcW w:w="1440" w:type="dxa"/>
            <w:vAlign w:val="center"/>
          </w:tcPr>
          <w:p w14:paraId="6C5E983E" w14:textId="60DE6D01" w:rsidR="007E31FE" w:rsidRPr="00BB4FDC" w:rsidRDefault="007E31FE" w:rsidP="00110AAF">
            <w:pPr>
              <w:spacing w:before="60" w:after="60" w:line="240" w:lineRule="auto"/>
              <w:ind w:left="0"/>
              <w:jc w:val="center"/>
              <w:rPr>
                <w:rFonts w:ascii="Browallia New" w:hAnsi="Browallia New" w:cs="Browallia New"/>
                <w:b/>
                <w:bCs/>
                <w:cs/>
              </w:rPr>
            </w:pPr>
            <w:r w:rsidRPr="00BB4FDC">
              <w:rPr>
                <w:rFonts w:ascii="Browallia New" w:hAnsi="Browallia New" w:cs="Browallia New"/>
                <w:b/>
                <w:bCs/>
                <w:sz w:val="28"/>
                <w:szCs w:val="28"/>
              </w:rPr>
              <w:t xml:space="preserve">Greenhouse </w:t>
            </w:r>
            <w:r w:rsidR="003509ED">
              <w:rPr>
                <w:rFonts w:ascii="Browallia New" w:hAnsi="Browallia New" w:cs="Browallia New"/>
                <w:b/>
                <w:bCs/>
                <w:sz w:val="28"/>
                <w:szCs w:val="28"/>
              </w:rPr>
              <w:t>g</w:t>
            </w:r>
            <w:r w:rsidRPr="00BB4FDC">
              <w:rPr>
                <w:rFonts w:ascii="Browallia New" w:hAnsi="Browallia New" w:cs="Browallia New"/>
                <w:b/>
                <w:bCs/>
                <w:sz w:val="28"/>
                <w:szCs w:val="28"/>
              </w:rPr>
              <w:t>as</w:t>
            </w:r>
          </w:p>
        </w:tc>
        <w:tc>
          <w:tcPr>
            <w:tcW w:w="3621" w:type="dxa"/>
            <w:vAlign w:val="center"/>
          </w:tcPr>
          <w:p w14:paraId="10CD0405" w14:textId="27A03037" w:rsidR="007E31FE" w:rsidRPr="00BB4FDC" w:rsidRDefault="007E31FE" w:rsidP="00110AAF">
            <w:pPr>
              <w:spacing w:before="60" w:after="60" w:line="240" w:lineRule="auto"/>
              <w:ind w:left="0"/>
              <w:jc w:val="center"/>
              <w:rPr>
                <w:rFonts w:ascii="Browallia New" w:hAnsi="Browallia New" w:cs="Browallia New"/>
                <w:b/>
                <w:bCs/>
              </w:rPr>
            </w:pPr>
            <w:r w:rsidRPr="00BB4FDC">
              <w:rPr>
                <w:rFonts w:ascii="Browallia New" w:hAnsi="Browallia New" w:cs="Browallia New"/>
                <w:b/>
                <w:bCs/>
                <w:sz w:val="28"/>
                <w:szCs w:val="28"/>
              </w:rPr>
              <w:t>Details of activities that emit greenhouse gas emissions</w:t>
            </w:r>
          </w:p>
        </w:tc>
      </w:tr>
      <w:tr w:rsidR="007E31FE" w:rsidRPr="00BB4FDC" w14:paraId="32AFC36C" w14:textId="77777777" w:rsidTr="005E0122">
        <w:trPr>
          <w:trHeight w:val="828"/>
        </w:trPr>
        <w:tc>
          <w:tcPr>
            <w:tcW w:w="2155" w:type="dxa"/>
          </w:tcPr>
          <w:p w14:paraId="77D09037" w14:textId="6CB6B6E9" w:rsidR="007E31FE" w:rsidRPr="00696757" w:rsidRDefault="007E31FE" w:rsidP="007E31FE">
            <w:pPr>
              <w:spacing w:before="0" w:after="0" w:line="240" w:lineRule="auto"/>
              <w:ind w:left="0"/>
              <w:rPr>
                <w:rFonts w:ascii="Browallia New" w:hAnsi="Browallia New" w:cs="Browallia New"/>
                <w:color w:val="000000"/>
                <w:cs/>
              </w:rPr>
            </w:pPr>
            <w:r w:rsidRPr="00696757">
              <w:rPr>
                <w:rFonts w:ascii="Browallia New" w:hAnsi="Browallia New" w:cs="Browallia New"/>
              </w:rPr>
              <w:t>Baseline Emission</w:t>
            </w:r>
          </w:p>
        </w:tc>
        <w:tc>
          <w:tcPr>
            <w:tcW w:w="1800" w:type="dxa"/>
          </w:tcPr>
          <w:p w14:paraId="17398B90" w14:textId="68B623AA" w:rsidR="007E31FE" w:rsidRPr="00BB4FDC" w:rsidRDefault="007E31FE" w:rsidP="007E31FE">
            <w:pPr>
              <w:spacing w:before="0" w:after="0" w:line="240" w:lineRule="auto"/>
              <w:ind w:left="0"/>
              <w:rPr>
                <w:rFonts w:ascii="Browallia New" w:hAnsi="Browallia New" w:cs="Browallia New"/>
                <w:color w:val="000000"/>
                <w:cs/>
              </w:rPr>
            </w:pPr>
            <w:r w:rsidRPr="00BB4FDC">
              <w:rPr>
                <w:rFonts w:ascii="Browallia New" w:hAnsi="Browallia New" w:cs="Browallia New"/>
                <w:color w:val="000000"/>
              </w:rPr>
              <w:t xml:space="preserve">Fossil fuel </w:t>
            </w:r>
            <w:r w:rsidR="006C064A" w:rsidRPr="00BB4FDC">
              <w:rPr>
                <w:rFonts w:ascii="Browallia New" w:hAnsi="Browallia New" w:cs="Browallia New"/>
              </w:rPr>
              <w:t>consumption</w:t>
            </w:r>
          </w:p>
        </w:tc>
        <w:tc>
          <w:tcPr>
            <w:tcW w:w="1440" w:type="dxa"/>
          </w:tcPr>
          <w:p w14:paraId="15ABD746" w14:textId="3B1816B9" w:rsidR="007E31FE" w:rsidRPr="00BB4FDC" w:rsidRDefault="007E31FE" w:rsidP="007E31FE">
            <w:pPr>
              <w:spacing w:before="0" w:after="0" w:line="240" w:lineRule="auto"/>
              <w:ind w:left="0"/>
              <w:jc w:val="center"/>
              <w:rPr>
                <w:rFonts w:ascii="Browallia New" w:hAnsi="Browallia New" w:cs="Browallia New"/>
                <w:color w:val="000000"/>
              </w:rPr>
            </w:pPr>
            <w:r w:rsidRPr="00BB4FDC">
              <w:rPr>
                <w:rFonts w:ascii="Browallia New" w:hAnsi="Browallia New" w:cs="Browallia New"/>
              </w:rPr>
              <w:t>CO</w:t>
            </w:r>
            <w:r w:rsidRPr="00BB4FDC">
              <w:rPr>
                <w:rFonts w:ascii="Browallia New" w:hAnsi="Browallia New" w:cs="Browallia New"/>
                <w:vertAlign w:val="subscript"/>
              </w:rPr>
              <w:t>2</w:t>
            </w:r>
          </w:p>
        </w:tc>
        <w:tc>
          <w:tcPr>
            <w:tcW w:w="3621" w:type="dxa"/>
          </w:tcPr>
          <w:p w14:paraId="7C6E6899" w14:textId="2E778814" w:rsidR="007E31FE" w:rsidRPr="00BB4FDC" w:rsidRDefault="007E31FE" w:rsidP="007E31FE">
            <w:pPr>
              <w:spacing w:before="0" w:after="0" w:line="240" w:lineRule="auto"/>
              <w:ind w:left="0"/>
              <w:rPr>
                <w:rFonts w:ascii="Browallia New" w:hAnsi="Browallia New" w:cs="Browallia New"/>
                <w:color w:val="000000"/>
              </w:rPr>
            </w:pPr>
            <w:r w:rsidRPr="00BB4FDC">
              <w:rPr>
                <w:rFonts w:ascii="Browallia New" w:hAnsi="Browallia New" w:cs="Browallia New"/>
                <w:color w:val="000000"/>
              </w:rPr>
              <w:t xml:space="preserve">The use of fossil fuels from </w:t>
            </w:r>
            <w:r w:rsidR="00A86745">
              <w:rPr>
                <w:rFonts w:ascii="Browallia New" w:hAnsi="Browallia New" w:cs="Browallia New"/>
                <w:color w:val="000000"/>
              </w:rPr>
              <w:t>ICE</w:t>
            </w:r>
            <w:r w:rsidRPr="00BB4FDC">
              <w:rPr>
                <w:rFonts w:ascii="Browallia New" w:hAnsi="Browallia New" w:cs="Browallia New"/>
                <w:color w:val="000000"/>
              </w:rPr>
              <w:t xml:space="preserve"> vehicles.</w:t>
            </w:r>
          </w:p>
        </w:tc>
      </w:tr>
      <w:tr w:rsidR="007E31FE" w:rsidRPr="00BB4FDC" w14:paraId="6A79446D" w14:textId="77777777" w:rsidTr="005E0122">
        <w:trPr>
          <w:trHeight w:val="794"/>
        </w:trPr>
        <w:tc>
          <w:tcPr>
            <w:tcW w:w="2155" w:type="dxa"/>
          </w:tcPr>
          <w:p w14:paraId="1BE8DA3B" w14:textId="2186259E" w:rsidR="007E31FE" w:rsidRPr="00696757" w:rsidRDefault="007E31FE" w:rsidP="007E31FE">
            <w:pPr>
              <w:spacing w:before="0" w:after="0" w:line="240" w:lineRule="auto"/>
              <w:ind w:left="0"/>
              <w:rPr>
                <w:rFonts w:ascii="Browallia New" w:hAnsi="Browallia New" w:cs="Browallia New"/>
                <w:color w:val="000000"/>
              </w:rPr>
            </w:pPr>
            <w:r w:rsidRPr="00696757">
              <w:rPr>
                <w:rFonts w:ascii="Browallia New" w:hAnsi="Browallia New" w:cs="Browallia New"/>
              </w:rPr>
              <w:t>Project Emission</w:t>
            </w:r>
          </w:p>
        </w:tc>
        <w:tc>
          <w:tcPr>
            <w:tcW w:w="1800" w:type="dxa"/>
          </w:tcPr>
          <w:p w14:paraId="4F08D4A9" w14:textId="57B4E84D" w:rsidR="00DF1A85" w:rsidRPr="00BB4FDC" w:rsidRDefault="006C064A" w:rsidP="007E31FE">
            <w:pPr>
              <w:spacing w:before="0" w:after="0" w:line="240" w:lineRule="auto"/>
              <w:ind w:left="0"/>
              <w:rPr>
                <w:rFonts w:ascii="Browallia New" w:hAnsi="Browallia New" w:cs="Browallia New"/>
                <w:color w:val="000000"/>
              </w:rPr>
            </w:pPr>
            <w:r w:rsidRPr="00BB4FDC">
              <w:rPr>
                <w:rFonts w:ascii="Browallia New" w:hAnsi="Browallia New" w:cs="Browallia New"/>
                <w:color w:val="000000"/>
              </w:rPr>
              <w:t>E</w:t>
            </w:r>
            <w:r w:rsidR="00DF1A85" w:rsidRPr="00BB4FDC">
              <w:rPr>
                <w:rFonts w:ascii="Browallia New" w:hAnsi="Browallia New" w:cs="Browallia New"/>
                <w:color w:val="000000"/>
              </w:rPr>
              <w:t>lectric</w:t>
            </w:r>
            <w:r w:rsidR="007F055B">
              <w:rPr>
                <w:rFonts w:ascii="Browallia New" w:hAnsi="Browallia New" w:cs="Browallia New"/>
                <w:color w:val="000000"/>
              </w:rPr>
              <w:t>ity</w:t>
            </w:r>
            <w:r w:rsidR="00DF1A85" w:rsidRPr="00BB4FDC">
              <w:rPr>
                <w:rFonts w:ascii="Browallia New" w:hAnsi="Browallia New" w:cs="Browallia New"/>
                <w:color w:val="000000"/>
                <w:cs/>
              </w:rPr>
              <w:t xml:space="preserve"> </w:t>
            </w:r>
            <w:r w:rsidRPr="00BB4FDC">
              <w:rPr>
                <w:rFonts w:ascii="Browallia New" w:hAnsi="Browallia New" w:cs="Browallia New"/>
              </w:rPr>
              <w:t>consumption</w:t>
            </w:r>
          </w:p>
        </w:tc>
        <w:tc>
          <w:tcPr>
            <w:tcW w:w="1440" w:type="dxa"/>
          </w:tcPr>
          <w:p w14:paraId="20D33F53" w14:textId="2450C282" w:rsidR="007E31FE" w:rsidRPr="00BB4FDC" w:rsidRDefault="007E31FE" w:rsidP="007E31FE">
            <w:pPr>
              <w:spacing w:before="0" w:after="0" w:line="240" w:lineRule="auto"/>
              <w:ind w:left="0"/>
              <w:jc w:val="center"/>
              <w:rPr>
                <w:rFonts w:ascii="Browallia New" w:hAnsi="Browallia New" w:cs="Browallia New"/>
                <w:color w:val="000000"/>
              </w:rPr>
            </w:pPr>
            <w:r w:rsidRPr="00BB4FDC">
              <w:rPr>
                <w:rFonts w:ascii="Browallia New" w:hAnsi="Browallia New" w:cs="Browallia New"/>
              </w:rPr>
              <w:t>CO</w:t>
            </w:r>
            <w:r w:rsidRPr="00BB4FDC">
              <w:rPr>
                <w:rFonts w:ascii="Browallia New" w:hAnsi="Browallia New" w:cs="Browallia New"/>
                <w:vertAlign w:val="subscript"/>
              </w:rPr>
              <w:t>2</w:t>
            </w:r>
          </w:p>
        </w:tc>
        <w:tc>
          <w:tcPr>
            <w:tcW w:w="3621" w:type="dxa"/>
          </w:tcPr>
          <w:p w14:paraId="63310427" w14:textId="7E0BE755" w:rsidR="007E31FE" w:rsidRPr="00BB4FDC" w:rsidRDefault="007E31FE" w:rsidP="007E31FE">
            <w:pPr>
              <w:spacing w:before="0" w:after="0" w:line="240" w:lineRule="auto"/>
              <w:ind w:left="0"/>
              <w:rPr>
                <w:rFonts w:ascii="Browallia New" w:hAnsi="Browallia New" w:cs="Browallia New"/>
                <w:color w:val="000000"/>
                <w:cs/>
              </w:rPr>
            </w:pPr>
            <w:r w:rsidRPr="00BB4FDC">
              <w:rPr>
                <w:rFonts w:ascii="Browallia New" w:hAnsi="Browallia New" w:cs="Browallia New"/>
                <w:color w:val="000000"/>
              </w:rPr>
              <w:t>The use of electric</w:t>
            </w:r>
            <w:r w:rsidR="008A5059">
              <w:rPr>
                <w:rFonts w:ascii="Browallia New" w:hAnsi="Browallia New" w:cs="Browallia New"/>
                <w:color w:val="000000"/>
              </w:rPr>
              <w:t>ity</w:t>
            </w:r>
            <w:r w:rsidRPr="00BB4FDC">
              <w:rPr>
                <w:rFonts w:ascii="Browallia New" w:hAnsi="Browallia New" w:cs="Browallia New"/>
                <w:color w:val="000000"/>
              </w:rPr>
              <w:t xml:space="preserve"> </w:t>
            </w:r>
            <w:r w:rsidR="008A5059">
              <w:rPr>
                <w:rFonts w:ascii="Browallia New" w:hAnsi="Browallia New" w:cs="Browallia New"/>
                <w:color w:val="000000"/>
              </w:rPr>
              <w:t>for</w:t>
            </w:r>
            <w:r w:rsidRPr="00BB4FDC">
              <w:rPr>
                <w:rFonts w:ascii="Browallia New" w:hAnsi="Browallia New" w:cs="Browallia New"/>
                <w:color w:val="000000"/>
              </w:rPr>
              <w:t xml:space="preserve"> </w:t>
            </w:r>
            <w:r w:rsidR="0052593A">
              <w:rPr>
                <w:rFonts w:ascii="Browallia New" w:hAnsi="Browallia New" w:cs="Browallia New"/>
                <w:color w:val="000000"/>
              </w:rPr>
              <w:t>BEV</w:t>
            </w:r>
            <w:r w:rsidR="00815C11">
              <w:rPr>
                <w:rFonts w:ascii="Browallia New" w:hAnsi="Browallia New" w:cs="Browallia New"/>
                <w:color w:val="000000"/>
              </w:rPr>
              <w:t>s</w:t>
            </w:r>
          </w:p>
        </w:tc>
      </w:tr>
      <w:tr w:rsidR="007E31FE" w:rsidRPr="00BB4FDC" w14:paraId="2863B7C6" w14:textId="77777777" w:rsidTr="005E0122">
        <w:tc>
          <w:tcPr>
            <w:tcW w:w="2155" w:type="dxa"/>
          </w:tcPr>
          <w:p w14:paraId="0D2B7247" w14:textId="206B507B" w:rsidR="007E31FE" w:rsidRPr="00696757" w:rsidRDefault="007E31FE" w:rsidP="007E31FE">
            <w:pPr>
              <w:spacing w:before="0" w:after="0" w:line="240" w:lineRule="auto"/>
              <w:ind w:left="0"/>
              <w:rPr>
                <w:rFonts w:ascii="Browallia New" w:hAnsi="Browallia New" w:cs="Browallia New"/>
                <w:color w:val="000000"/>
                <w:cs/>
              </w:rPr>
            </w:pPr>
            <w:r w:rsidRPr="00696757">
              <w:rPr>
                <w:rFonts w:ascii="Browallia New" w:hAnsi="Browallia New" w:cs="Browallia New"/>
              </w:rPr>
              <w:t>Leakage</w:t>
            </w:r>
            <w:r w:rsidRPr="00696757">
              <w:rPr>
                <w:rFonts w:ascii="Browallia New" w:hAnsi="Browallia New" w:cs="Browallia New"/>
                <w:cs/>
              </w:rPr>
              <w:t xml:space="preserve"> </w:t>
            </w:r>
            <w:r w:rsidRPr="00696757">
              <w:rPr>
                <w:rFonts w:ascii="Browallia New" w:hAnsi="Browallia New" w:cs="Browallia New"/>
              </w:rPr>
              <w:t>Emission</w:t>
            </w:r>
          </w:p>
        </w:tc>
        <w:tc>
          <w:tcPr>
            <w:tcW w:w="1800" w:type="dxa"/>
          </w:tcPr>
          <w:p w14:paraId="56CBD234" w14:textId="1FCA0C82" w:rsidR="007E31FE" w:rsidRPr="00BB4FDC" w:rsidRDefault="007E31FE" w:rsidP="007E31FE">
            <w:pPr>
              <w:spacing w:before="0" w:after="0" w:line="240" w:lineRule="auto"/>
              <w:ind w:left="0"/>
              <w:rPr>
                <w:rFonts w:ascii="Browallia New" w:hAnsi="Browallia New" w:cs="Browallia New"/>
                <w:color w:val="000000"/>
                <w:cs/>
              </w:rPr>
            </w:pPr>
            <w:r w:rsidRPr="00BB4FDC">
              <w:rPr>
                <w:rFonts w:ascii="Browallia New" w:hAnsi="Browallia New" w:cs="Browallia New"/>
                <w:color w:val="000000"/>
              </w:rPr>
              <w:t>irrelevant</w:t>
            </w:r>
          </w:p>
        </w:tc>
        <w:tc>
          <w:tcPr>
            <w:tcW w:w="1440" w:type="dxa"/>
          </w:tcPr>
          <w:p w14:paraId="644BE882" w14:textId="0376A86E" w:rsidR="007E31FE" w:rsidRPr="00BB4FDC" w:rsidRDefault="007E31FE" w:rsidP="007E31FE">
            <w:pPr>
              <w:spacing w:before="0" w:after="0" w:line="240" w:lineRule="auto"/>
              <w:ind w:left="0"/>
              <w:jc w:val="center"/>
              <w:rPr>
                <w:rFonts w:ascii="Browallia New" w:hAnsi="Browallia New" w:cs="Browallia New"/>
                <w:color w:val="000000"/>
              </w:rPr>
            </w:pPr>
            <w:r w:rsidRPr="00BB4FDC">
              <w:rPr>
                <w:rFonts w:ascii="Browallia New" w:hAnsi="Browallia New" w:cs="Browallia New"/>
                <w:cs/>
              </w:rPr>
              <w:t>-</w:t>
            </w:r>
          </w:p>
        </w:tc>
        <w:tc>
          <w:tcPr>
            <w:tcW w:w="3621" w:type="dxa"/>
          </w:tcPr>
          <w:p w14:paraId="4F23B857" w14:textId="7A283902" w:rsidR="007E31FE" w:rsidRPr="00BB4FDC" w:rsidRDefault="007E31FE" w:rsidP="007E31FE">
            <w:pPr>
              <w:spacing w:before="0" w:after="0" w:line="240" w:lineRule="auto"/>
              <w:ind w:left="0"/>
              <w:jc w:val="center"/>
              <w:rPr>
                <w:rFonts w:ascii="Browallia New" w:hAnsi="Browallia New" w:cs="Browallia New"/>
                <w:color w:val="000000"/>
                <w:cs/>
              </w:rPr>
            </w:pPr>
            <w:r w:rsidRPr="00BB4FDC">
              <w:rPr>
                <w:rFonts w:ascii="Browallia New" w:hAnsi="Browallia New" w:cs="Browallia New"/>
                <w:cs/>
              </w:rPr>
              <w:t>-</w:t>
            </w:r>
          </w:p>
        </w:tc>
      </w:tr>
    </w:tbl>
    <w:p w14:paraId="4830CC30" w14:textId="77777777" w:rsidR="0007516D" w:rsidRPr="00BB4FDC" w:rsidRDefault="0007516D" w:rsidP="005E0122">
      <w:pPr>
        <w:pStyle w:val="ListParagraph"/>
        <w:tabs>
          <w:tab w:val="left" w:pos="284"/>
        </w:tabs>
        <w:spacing w:before="0" w:after="0" w:line="240" w:lineRule="auto"/>
        <w:ind w:left="432"/>
        <w:rPr>
          <w:rFonts w:ascii="Browallia New" w:hAnsi="Browallia New" w:cs="Browallia New"/>
          <w:b/>
          <w:bCs/>
          <w:szCs w:val="32"/>
        </w:rPr>
      </w:pPr>
    </w:p>
    <w:p w14:paraId="6A4D8B70" w14:textId="04DC9A26" w:rsidR="0007516D" w:rsidRPr="00BB4FDC" w:rsidRDefault="0007516D" w:rsidP="0007516D">
      <w:pPr>
        <w:pStyle w:val="ListParagraph"/>
        <w:numPr>
          <w:ilvl w:val="0"/>
          <w:numId w:val="2"/>
        </w:numPr>
        <w:tabs>
          <w:tab w:val="left" w:pos="284"/>
        </w:tabs>
        <w:spacing w:after="0" w:line="240" w:lineRule="auto"/>
        <w:ind w:left="426" w:hanging="426"/>
        <w:rPr>
          <w:rFonts w:ascii="Browallia New" w:hAnsi="Browallia New" w:cs="Browallia New"/>
          <w:b/>
          <w:bCs/>
          <w:szCs w:val="32"/>
        </w:rPr>
      </w:pPr>
      <w:r w:rsidRPr="00BB4FDC">
        <w:rPr>
          <w:rFonts w:ascii="Browallia New" w:hAnsi="Browallia New" w:cs="Browallia New"/>
          <w:b/>
          <w:bCs/>
          <w:szCs w:val="32"/>
        </w:rPr>
        <w:t>Scope of Project</w:t>
      </w:r>
    </w:p>
    <w:p w14:paraId="44FBA521" w14:textId="3CC42164" w:rsidR="00B36ABD" w:rsidRPr="00BB4FDC" w:rsidRDefault="00B36ABD" w:rsidP="0017456A">
      <w:pPr>
        <w:tabs>
          <w:tab w:val="left" w:pos="284"/>
        </w:tabs>
        <w:spacing w:after="0" w:line="240" w:lineRule="auto"/>
        <w:ind w:left="0"/>
        <w:rPr>
          <w:rFonts w:ascii="Browallia New" w:hAnsi="Browallia New" w:cs="Browallia New"/>
          <w:b/>
          <w:bCs/>
        </w:rPr>
      </w:pPr>
      <w:r w:rsidRPr="00BB4FDC">
        <w:rPr>
          <w:rFonts w:ascii="Browallia New" w:hAnsi="Browallia New" w:cs="Browallia New"/>
          <w:b/>
          <w:bCs/>
        </w:rPr>
        <w:t xml:space="preserve">2.1 </w:t>
      </w:r>
      <w:r w:rsidR="00DF1A85" w:rsidRPr="00BB4FDC">
        <w:rPr>
          <w:rFonts w:ascii="Browallia New" w:hAnsi="Browallia New" w:cs="Browallia New"/>
          <w:b/>
          <w:bCs/>
        </w:rPr>
        <w:t>Project Characteristics</w:t>
      </w:r>
    </w:p>
    <w:p w14:paraId="4DB793D1" w14:textId="03348B0E" w:rsidR="00DF1A85" w:rsidRPr="00BB4FDC" w:rsidRDefault="00DF1A85" w:rsidP="00B1155C">
      <w:pPr>
        <w:spacing w:before="60" w:after="60" w:line="240" w:lineRule="auto"/>
        <w:ind w:left="0" w:firstLine="720"/>
        <w:jc w:val="thaiDistribute"/>
        <w:rPr>
          <w:rFonts w:ascii="Browallia New" w:hAnsi="Browallia New" w:cs="Browallia New"/>
        </w:rPr>
      </w:pPr>
      <w:r w:rsidRPr="00BB4FDC">
        <w:rPr>
          <w:rFonts w:ascii="Browallia New" w:hAnsi="Browallia New" w:cs="Browallia New"/>
        </w:rPr>
        <w:t xml:space="preserve">It is a project that </w:t>
      </w:r>
      <w:r w:rsidR="001754F1">
        <w:rPr>
          <w:rFonts w:ascii="Browallia New" w:hAnsi="Browallia New" w:cs="Browallia New"/>
        </w:rPr>
        <w:t>implement</w:t>
      </w:r>
      <w:r w:rsidRPr="00BB4FDC">
        <w:rPr>
          <w:rFonts w:ascii="Browallia New" w:hAnsi="Browallia New" w:cs="Browallia New"/>
        </w:rPr>
        <w:t xml:space="preserve">s </w:t>
      </w:r>
      <w:r w:rsidR="0052593A">
        <w:rPr>
          <w:rFonts w:ascii="Browallia New" w:hAnsi="Browallia New" w:cs="Browallia New"/>
        </w:rPr>
        <w:t>BEV</w:t>
      </w:r>
      <w:r w:rsidR="008B3900">
        <w:rPr>
          <w:rFonts w:ascii="Browallia New" w:hAnsi="Browallia New" w:cs="Browallia New"/>
          <w:color w:val="000000"/>
        </w:rPr>
        <w:t>s</w:t>
      </w:r>
      <w:r w:rsidRPr="00BB4FDC">
        <w:rPr>
          <w:rFonts w:ascii="Browallia New" w:hAnsi="Browallia New" w:cs="Browallia New"/>
        </w:rPr>
        <w:t xml:space="preserve"> to replace fossil-fuel-powered </w:t>
      </w:r>
      <w:r w:rsidR="00A86745">
        <w:rPr>
          <w:rFonts w:ascii="Browallia New" w:hAnsi="Browallia New" w:cs="Browallia New"/>
        </w:rPr>
        <w:t>ICE</w:t>
      </w:r>
      <w:r w:rsidRPr="00BB4FDC">
        <w:rPr>
          <w:rFonts w:ascii="Browallia New" w:hAnsi="Browallia New" w:cs="Browallia New"/>
        </w:rPr>
        <w:t xml:space="preserve"> vehicles for freight transport.</w:t>
      </w:r>
    </w:p>
    <w:p w14:paraId="37826940" w14:textId="4B41D531" w:rsidR="00B36ABD" w:rsidRPr="00BB4FDC" w:rsidRDefault="00B36ABD" w:rsidP="00B36ABD">
      <w:pPr>
        <w:tabs>
          <w:tab w:val="left" w:pos="426"/>
        </w:tabs>
        <w:spacing w:after="0" w:line="240" w:lineRule="auto"/>
        <w:ind w:left="0"/>
        <w:jc w:val="thaiDistribute"/>
        <w:rPr>
          <w:rFonts w:ascii="Browallia New" w:hAnsi="Browallia New" w:cs="Browallia New"/>
          <w:b/>
          <w:bCs/>
        </w:rPr>
      </w:pPr>
      <w:r w:rsidRPr="00BB4FDC">
        <w:rPr>
          <w:rFonts w:ascii="Browallia New" w:hAnsi="Browallia New" w:cs="Browallia New"/>
          <w:b/>
          <w:bCs/>
          <w:cs/>
        </w:rPr>
        <w:t xml:space="preserve">2.2 </w:t>
      </w:r>
      <w:r w:rsidR="00DF1A85" w:rsidRPr="00BB4FDC">
        <w:rPr>
          <w:rFonts w:ascii="Browallia New" w:hAnsi="Browallia New" w:cs="Browallia New"/>
          <w:b/>
          <w:bCs/>
        </w:rPr>
        <w:t>Project scope</w:t>
      </w:r>
    </w:p>
    <w:p w14:paraId="1D31CCCB" w14:textId="3C7F8570" w:rsidR="00DF1A85" w:rsidRPr="00BB4FDC" w:rsidRDefault="00B36ABD" w:rsidP="00EA4ACB">
      <w:pPr>
        <w:tabs>
          <w:tab w:val="left" w:pos="720"/>
          <w:tab w:val="left" w:pos="990"/>
        </w:tabs>
        <w:spacing w:before="60" w:after="60" w:line="240" w:lineRule="auto"/>
        <w:ind w:left="0"/>
        <w:jc w:val="thaiDistribute"/>
        <w:rPr>
          <w:rFonts w:ascii="Browallia New" w:hAnsi="Browallia New" w:cs="Browallia New"/>
          <w:cs/>
        </w:rPr>
      </w:pPr>
      <w:r w:rsidRPr="00BB4FDC">
        <w:rPr>
          <w:rFonts w:ascii="Browallia New" w:hAnsi="Browallia New" w:cs="Browallia New"/>
        </w:rPr>
        <w:tab/>
      </w:r>
      <w:r w:rsidR="00DF1A85" w:rsidRPr="00BB4FDC">
        <w:rPr>
          <w:rFonts w:ascii="Browallia New" w:hAnsi="Browallia New" w:cs="Browallia New"/>
          <w:cs/>
        </w:rPr>
        <w:t>1.</w:t>
      </w:r>
      <w:r w:rsidR="00EA4ACB">
        <w:rPr>
          <w:rFonts w:ascii="Browallia New" w:hAnsi="Browallia New" w:cs="Browallia New"/>
        </w:rPr>
        <w:tab/>
      </w:r>
      <w:r w:rsidR="00DF1A85" w:rsidRPr="00BB4FDC">
        <w:rPr>
          <w:rFonts w:ascii="Browallia New" w:hAnsi="Browallia New" w:cs="Browallia New"/>
        </w:rPr>
        <w:t xml:space="preserve">Businesses for the transportation of freight that use </w:t>
      </w:r>
      <w:r w:rsidR="0052593A">
        <w:rPr>
          <w:rFonts w:ascii="Browallia New" w:hAnsi="Browallia New" w:cs="Browallia New"/>
        </w:rPr>
        <w:t>BEV</w:t>
      </w:r>
      <w:r w:rsidR="00F37057" w:rsidRPr="00BB4FDC">
        <w:rPr>
          <w:rFonts w:ascii="Browallia New" w:hAnsi="Browallia New" w:cs="Browallia New"/>
          <w:color w:val="000000"/>
        </w:rPr>
        <w:t>s</w:t>
      </w:r>
      <w:r w:rsidR="00DF1A85" w:rsidRPr="00BB4FDC">
        <w:rPr>
          <w:rFonts w:ascii="Browallia New" w:hAnsi="Browallia New" w:cs="Browallia New"/>
        </w:rPr>
        <w:t xml:space="preserve"> include:</w:t>
      </w:r>
    </w:p>
    <w:p w14:paraId="5F502FBC" w14:textId="709181AD" w:rsidR="00DF1A85" w:rsidRPr="00BB4FDC" w:rsidRDefault="00634F6D" w:rsidP="00B91353">
      <w:pPr>
        <w:tabs>
          <w:tab w:val="left" w:pos="990"/>
          <w:tab w:val="left" w:pos="1350"/>
        </w:tabs>
        <w:spacing w:before="60" w:after="60" w:line="240" w:lineRule="auto"/>
        <w:ind w:left="0"/>
        <w:jc w:val="thaiDistribute"/>
        <w:rPr>
          <w:rFonts w:ascii="Browallia New" w:hAnsi="Browallia New" w:cs="Browallia New"/>
        </w:rPr>
      </w:pPr>
      <w:r w:rsidRPr="00BB4FDC">
        <w:rPr>
          <w:rFonts w:ascii="Browallia New" w:hAnsi="Browallia New" w:cs="Browallia New"/>
          <w:cs/>
        </w:rPr>
        <w:tab/>
      </w:r>
      <w:r w:rsidR="00DF1A85" w:rsidRPr="00BB4FDC">
        <w:rPr>
          <w:rFonts w:ascii="Browallia New" w:hAnsi="Browallia New" w:cs="Browallia New"/>
        </w:rPr>
        <w:t>(1)</w:t>
      </w:r>
      <w:r w:rsidR="00FB2278">
        <w:rPr>
          <w:rFonts w:ascii="Browallia New" w:hAnsi="Browallia New" w:cs="Browallia New"/>
        </w:rPr>
        <w:tab/>
      </w:r>
      <w:r w:rsidR="00500F99">
        <w:rPr>
          <w:rFonts w:ascii="Browallia New" w:hAnsi="Browallia New" w:cs="Browallia New"/>
        </w:rPr>
        <w:t>Travelle</w:t>
      </w:r>
      <w:r w:rsidR="00DF1A85" w:rsidRPr="00BB4FDC">
        <w:rPr>
          <w:rFonts w:ascii="Browallia New" w:hAnsi="Browallia New" w:cs="Browallia New"/>
        </w:rPr>
        <w:t xml:space="preserve">d area </w:t>
      </w:r>
      <w:r w:rsidR="008B3900">
        <w:rPr>
          <w:rFonts w:ascii="Browallia New" w:hAnsi="Browallia New" w:cs="Browallia New"/>
        </w:rPr>
        <w:t xml:space="preserve">for </w:t>
      </w:r>
      <w:r w:rsidR="0052593A">
        <w:rPr>
          <w:rFonts w:ascii="Browallia New" w:hAnsi="Browallia New" w:cs="Browallia New"/>
        </w:rPr>
        <w:t>BEV</w:t>
      </w:r>
      <w:r w:rsidR="00DF1A85" w:rsidRPr="00BB4FDC">
        <w:rPr>
          <w:rFonts w:ascii="Browallia New" w:hAnsi="Browallia New" w:cs="Browallia New"/>
        </w:rPr>
        <w:t>s</w:t>
      </w:r>
    </w:p>
    <w:p w14:paraId="7A214B16" w14:textId="6B54B1AF" w:rsidR="00DF1A85" w:rsidRPr="00BB4FDC" w:rsidRDefault="00DF1A85" w:rsidP="00B91353">
      <w:pPr>
        <w:tabs>
          <w:tab w:val="left" w:pos="1350"/>
        </w:tabs>
        <w:spacing w:before="60" w:after="60" w:line="240" w:lineRule="auto"/>
        <w:ind w:left="1350" w:hanging="360"/>
        <w:jc w:val="thaiDistribute"/>
        <w:rPr>
          <w:rFonts w:ascii="Browallia New" w:hAnsi="Browallia New" w:cs="Browallia New"/>
          <w:spacing w:val="-4"/>
          <w:cs/>
        </w:rPr>
      </w:pPr>
      <w:r w:rsidRPr="00BB4FDC">
        <w:rPr>
          <w:rFonts w:ascii="Browallia New" w:hAnsi="Browallia New" w:cs="Browallia New"/>
          <w:spacing w:val="-4"/>
          <w:cs/>
        </w:rPr>
        <w:t>(2)</w:t>
      </w:r>
      <w:r w:rsidR="00FB2278">
        <w:rPr>
          <w:rFonts w:ascii="Browallia New" w:hAnsi="Browallia New" w:cs="Browallia New"/>
          <w:spacing w:val="-4"/>
        </w:rPr>
        <w:tab/>
      </w:r>
      <w:r w:rsidRPr="00BB4FDC">
        <w:rPr>
          <w:rFonts w:ascii="Browallia New" w:hAnsi="Browallia New" w:cs="Browallia New"/>
          <w:spacing w:val="-4"/>
        </w:rPr>
        <w:t>Other facilities such as gas stations</w:t>
      </w:r>
      <w:r w:rsidR="00283ADB">
        <w:rPr>
          <w:rFonts w:ascii="Browallia New" w:hAnsi="Browallia New" w:cs="Browallia New"/>
          <w:spacing w:val="-4"/>
        </w:rPr>
        <w:t>,</w:t>
      </w:r>
      <w:r w:rsidRPr="00BB4FDC">
        <w:rPr>
          <w:rFonts w:ascii="Browallia New" w:hAnsi="Browallia New" w:cs="Browallia New"/>
          <w:spacing w:val="-4"/>
        </w:rPr>
        <w:t xml:space="preserve"> automotive repair shop</w:t>
      </w:r>
      <w:r w:rsidR="00283ADB">
        <w:rPr>
          <w:rFonts w:ascii="Browallia New" w:hAnsi="Browallia New" w:cs="Browallia New"/>
          <w:spacing w:val="-4"/>
        </w:rPr>
        <w:t>,</w:t>
      </w:r>
      <w:r w:rsidRPr="00BB4FDC">
        <w:rPr>
          <w:rFonts w:ascii="Browallia New" w:hAnsi="Browallia New" w:cs="Browallia New"/>
          <w:spacing w:val="-4"/>
        </w:rPr>
        <w:t xml:space="preserve"> and service stations, etc., where the charging station is not within the scope of the project</w:t>
      </w:r>
    </w:p>
    <w:p w14:paraId="144D893C" w14:textId="2866F2AD" w:rsidR="00064583" w:rsidRPr="00BB4FDC" w:rsidRDefault="00DF1A85" w:rsidP="00EA4ACB">
      <w:pPr>
        <w:tabs>
          <w:tab w:val="left" w:pos="720"/>
          <w:tab w:val="left" w:pos="990"/>
        </w:tabs>
        <w:spacing w:before="60" w:after="60" w:line="240" w:lineRule="auto"/>
        <w:ind w:left="0"/>
        <w:jc w:val="thaiDistribute"/>
        <w:rPr>
          <w:rFonts w:ascii="Browallia New" w:hAnsi="Browallia New" w:cs="Browallia New"/>
        </w:rPr>
      </w:pPr>
      <w:r w:rsidRPr="00BB4FDC">
        <w:rPr>
          <w:rFonts w:ascii="Browallia New" w:hAnsi="Browallia New" w:cs="Browallia New"/>
          <w:cs/>
        </w:rPr>
        <w:tab/>
        <w:t>2.</w:t>
      </w:r>
      <w:r w:rsidR="00EA4ACB">
        <w:rPr>
          <w:rFonts w:ascii="Browallia New" w:hAnsi="Browallia New" w:cs="Browallia New"/>
        </w:rPr>
        <w:tab/>
      </w:r>
      <w:r w:rsidRPr="00BB4FDC">
        <w:rPr>
          <w:rFonts w:ascii="Browallia New" w:hAnsi="Browallia New" w:cs="Browallia New"/>
        </w:rPr>
        <w:t>Conditions governing the operation of a service business (such as tax rates, regulations)</w:t>
      </w:r>
    </w:p>
    <w:p w14:paraId="3DF57F79" w14:textId="77777777" w:rsidR="001E4CD4" w:rsidRPr="00BB4FDC" w:rsidRDefault="001E4CD4" w:rsidP="00634F6D">
      <w:pPr>
        <w:tabs>
          <w:tab w:val="left" w:pos="567"/>
          <w:tab w:val="left" w:pos="851"/>
        </w:tabs>
        <w:spacing w:before="0" w:after="0" w:line="240" w:lineRule="auto"/>
        <w:ind w:left="0"/>
        <w:jc w:val="thaiDistribute"/>
        <w:rPr>
          <w:rFonts w:ascii="Browallia New" w:hAnsi="Browallia New" w:cs="Browallia New"/>
        </w:rPr>
      </w:pPr>
    </w:p>
    <w:p w14:paraId="02E664DC" w14:textId="77777777" w:rsidR="009157D4" w:rsidRDefault="009157D4">
      <w:pPr>
        <w:spacing w:before="0" w:after="0" w:line="240" w:lineRule="auto"/>
        <w:ind w:left="0"/>
        <w:rPr>
          <w:rFonts w:ascii="Browallia New" w:hAnsi="Browallia New" w:cs="Browallia New"/>
          <w:b/>
          <w:bCs/>
        </w:rPr>
      </w:pPr>
      <w:r>
        <w:rPr>
          <w:rFonts w:ascii="Browallia New" w:hAnsi="Browallia New" w:cs="Browallia New"/>
          <w:b/>
          <w:bCs/>
        </w:rPr>
        <w:br w:type="page"/>
      </w:r>
    </w:p>
    <w:p w14:paraId="6AC63600" w14:textId="2E9AC78E" w:rsidR="00B36ABD" w:rsidRPr="00BB4FDC" w:rsidRDefault="00B36ABD" w:rsidP="00485ECD">
      <w:pPr>
        <w:spacing w:after="0" w:line="240" w:lineRule="auto"/>
        <w:ind w:left="0"/>
        <w:jc w:val="thaiDistribute"/>
        <w:rPr>
          <w:rFonts w:ascii="Browallia New" w:hAnsi="Browallia New" w:cs="Browallia New"/>
          <w:b/>
          <w:bCs/>
          <w:cs/>
        </w:rPr>
      </w:pPr>
      <w:r w:rsidRPr="00BB4FDC">
        <w:rPr>
          <w:rFonts w:ascii="Browallia New" w:hAnsi="Browallia New" w:cs="Browallia New"/>
          <w:b/>
          <w:bCs/>
        </w:rPr>
        <w:lastRenderedPageBreak/>
        <w:t>3. Additionality</w:t>
      </w:r>
    </w:p>
    <w:p w14:paraId="5D27F81E" w14:textId="0EBA0A1B" w:rsidR="006C064A" w:rsidRPr="00BB4FDC" w:rsidRDefault="00B36ABD" w:rsidP="00485ECD">
      <w:pPr>
        <w:spacing w:after="0" w:line="240" w:lineRule="auto"/>
        <w:ind w:left="0"/>
        <w:jc w:val="thaiDistribute"/>
        <w:rPr>
          <w:rFonts w:ascii="Browallia New" w:hAnsi="Browallia New" w:cs="Browallia New"/>
          <w:cs/>
        </w:rPr>
      </w:pPr>
      <w:r w:rsidRPr="00BB4FDC">
        <w:rPr>
          <w:rFonts w:ascii="Browallia New" w:hAnsi="Browallia New" w:cs="Browallia New"/>
        </w:rPr>
        <w:tab/>
      </w:r>
      <w:r w:rsidR="009D1650" w:rsidRPr="00BB4FDC">
        <w:rPr>
          <w:rStyle w:val="y2iqfc"/>
          <w:rFonts w:ascii="Browallia New" w:hAnsi="Browallia New" w:cs="Browallia New"/>
          <w:color w:val="202124"/>
          <w:lang w:val="en"/>
        </w:rPr>
        <w:t xml:space="preserve">The project must undergo further proof of operation from normal operations. (Additionality) by using the “Proof of Operations Guidelines in addition to normal operations (Additionality) under the Thailand Voluntary Emission Reduction Program (T-VER)" as prescribed by TGO. </w:t>
      </w:r>
      <w:r w:rsidR="006C064A" w:rsidRPr="00BB4FDC">
        <w:rPr>
          <w:rFonts w:ascii="Browallia New" w:hAnsi="Browallia New" w:cs="Browallia New"/>
        </w:rPr>
        <w:t xml:space="preserve">Including project participants using </w:t>
      </w:r>
      <w:r w:rsidR="0052593A">
        <w:rPr>
          <w:rFonts w:ascii="Browallia New" w:hAnsi="Browallia New" w:cs="Browallia New"/>
        </w:rPr>
        <w:t>BEV</w:t>
      </w:r>
      <w:r w:rsidR="006C064A" w:rsidRPr="00BB4FDC">
        <w:rPr>
          <w:rFonts w:ascii="Browallia New" w:hAnsi="Browallia New" w:cs="Browallia New"/>
        </w:rPr>
        <w:t>s that are subsidized by government measures to support the use of electric vehicles. Additional financial proof of operations must be established. All direct and indirect contributions, such as direct subsidies and tax breaks, are account</w:t>
      </w:r>
      <w:r w:rsidR="00A8417F">
        <w:rPr>
          <w:rFonts w:ascii="Browallia New" w:hAnsi="Browallia New" w:cs="Browallia New"/>
        </w:rPr>
        <w:t>ed</w:t>
      </w:r>
      <w:r w:rsidR="006C064A" w:rsidRPr="00BB4FDC">
        <w:rPr>
          <w:rFonts w:ascii="Browallia New" w:hAnsi="Browallia New" w:cs="Browallia New"/>
        </w:rPr>
        <w:t>.</w:t>
      </w:r>
      <w:r w:rsidR="006C064A" w:rsidRPr="00BB4FDC">
        <w:rPr>
          <w:rFonts w:ascii="Browallia New" w:hAnsi="Browallia New" w:cs="Browallia New"/>
          <w:cs/>
        </w:rPr>
        <w:t xml:space="preserve"> </w:t>
      </w:r>
      <w:r w:rsidR="006C064A" w:rsidRPr="00BB4FDC">
        <w:rPr>
          <w:rFonts w:ascii="Browallia New" w:hAnsi="Browallia New" w:cs="Browallia New"/>
        </w:rPr>
        <w:t xml:space="preserve">Including project participants using </w:t>
      </w:r>
      <w:r w:rsidR="0052593A">
        <w:rPr>
          <w:rFonts w:ascii="Browallia New" w:hAnsi="Browallia New" w:cs="Browallia New"/>
        </w:rPr>
        <w:t>BEV</w:t>
      </w:r>
      <w:r w:rsidR="006C064A" w:rsidRPr="00BB4FDC">
        <w:rPr>
          <w:rFonts w:ascii="Browallia New" w:hAnsi="Browallia New" w:cs="Browallia New"/>
        </w:rPr>
        <w:t xml:space="preserve">s that are subsidized by government measures to support the use of electric vehicles. Additional financial proof of operations must be established. All direct and indirect contributions, such as direct subsidies and tax breaks, are </w:t>
      </w:r>
      <w:r w:rsidR="00A81B7A" w:rsidRPr="00BB4FDC">
        <w:rPr>
          <w:rFonts w:ascii="Browallia New" w:hAnsi="Browallia New" w:cs="Browallia New"/>
        </w:rPr>
        <w:t>considered</w:t>
      </w:r>
      <w:r w:rsidR="006C064A" w:rsidRPr="00BB4FDC">
        <w:rPr>
          <w:rFonts w:ascii="Browallia New" w:hAnsi="Browallia New" w:cs="Browallia New"/>
        </w:rPr>
        <w:t>.</w:t>
      </w:r>
    </w:p>
    <w:p w14:paraId="26199EBE" w14:textId="4E861747" w:rsidR="00C65126" w:rsidRPr="00BB4FDC" w:rsidRDefault="00C65126" w:rsidP="00485ECD">
      <w:pPr>
        <w:spacing w:before="240" w:after="120" w:line="240" w:lineRule="auto"/>
        <w:ind w:left="0"/>
        <w:jc w:val="thaiDistribute"/>
        <w:rPr>
          <w:rFonts w:ascii="Browallia New" w:hAnsi="Browallia New" w:cs="Browallia New"/>
          <w:b/>
          <w:bCs/>
        </w:rPr>
      </w:pPr>
      <w:r w:rsidRPr="00BB4FDC">
        <w:rPr>
          <w:rFonts w:ascii="Browallia New" w:hAnsi="Browallia New" w:cs="Browallia New"/>
          <w:b/>
          <w:bCs/>
          <w:cs/>
        </w:rPr>
        <w:t xml:space="preserve">4. </w:t>
      </w:r>
      <w:r w:rsidR="00B36ABD" w:rsidRPr="00BB4FDC">
        <w:rPr>
          <w:rFonts w:ascii="Browallia New" w:hAnsi="Browallia New" w:cs="Browallia New"/>
          <w:b/>
          <w:bCs/>
        </w:rPr>
        <w:t>Baseline Scenario</w:t>
      </w:r>
    </w:p>
    <w:p w14:paraId="1C188D20" w14:textId="76739232" w:rsidR="006C064A" w:rsidRPr="00643798" w:rsidRDefault="00BF2B55" w:rsidP="00485ECD">
      <w:pPr>
        <w:spacing w:after="120" w:line="240" w:lineRule="auto"/>
        <w:ind w:left="0" w:firstLine="567"/>
        <w:jc w:val="thaiDistribute"/>
        <w:rPr>
          <w:rFonts w:ascii="Browallia New" w:hAnsi="Browallia New" w:cs="Browallia New"/>
          <w:cs/>
        </w:rPr>
      </w:pPr>
      <w:r w:rsidRPr="00643798">
        <w:rPr>
          <w:rFonts w:ascii="Browallia New" w:hAnsi="Browallia New" w:cs="Browallia New"/>
        </w:rPr>
        <w:t>Considering the guidelines for determining the baseline data based on the concept of Below Business as Usual (Below BAU)</w:t>
      </w:r>
      <w:r w:rsidR="006C064A" w:rsidRPr="00643798">
        <w:rPr>
          <w:rFonts w:ascii="Browallia New" w:hAnsi="Browallia New" w:cs="Browallia New"/>
        </w:rPr>
        <w:t>, the base</w:t>
      </w:r>
      <w:r w:rsidR="003A015A" w:rsidRPr="00643798">
        <w:rPr>
          <w:rFonts w:ascii="Browallia New" w:hAnsi="Browallia New" w:cs="Browallia New"/>
        </w:rPr>
        <w:t>line</w:t>
      </w:r>
      <w:r w:rsidR="006C064A" w:rsidRPr="00643798">
        <w:rPr>
          <w:rFonts w:ascii="Browallia New" w:hAnsi="Browallia New" w:cs="Browallia New"/>
        </w:rPr>
        <w:t xml:space="preserve"> data for greenhouse gas emissions from the </w:t>
      </w:r>
      <w:r w:rsidR="0046083D" w:rsidRPr="00643798">
        <w:rPr>
          <w:rFonts w:ascii="Browallia New" w:hAnsi="Browallia New" w:cs="Browallia New"/>
        </w:rPr>
        <w:t>fossil fuel</w:t>
      </w:r>
      <w:r w:rsidR="006C064A" w:rsidRPr="00643798">
        <w:rPr>
          <w:rFonts w:ascii="Browallia New" w:hAnsi="Browallia New" w:cs="Browallia New"/>
        </w:rPr>
        <w:t xml:space="preserve"> consumption of </w:t>
      </w:r>
      <w:r w:rsidR="00A86745">
        <w:rPr>
          <w:rFonts w:ascii="Browallia New" w:hAnsi="Browallia New" w:cs="Browallia New"/>
        </w:rPr>
        <w:t>ICE</w:t>
      </w:r>
      <w:r w:rsidR="006C064A" w:rsidRPr="00643798">
        <w:rPr>
          <w:rFonts w:ascii="Browallia New" w:hAnsi="Browallia New" w:cs="Browallia New"/>
        </w:rPr>
        <w:t xml:space="preserve"> vehicles for freight </w:t>
      </w:r>
      <w:r w:rsidR="00E71FF6" w:rsidRPr="00643798">
        <w:rPr>
          <w:rFonts w:ascii="Browallia New" w:hAnsi="Browallia New" w:cs="Browallia New"/>
        </w:rPr>
        <w:t>transport</w:t>
      </w:r>
      <w:r w:rsidR="001464E1" w:rsidRPr="00643798">
        <w:rPr>
          <w:rFonts w:ascii="Browallia New" w:hAnsi="Browallia New" w:cs="Browallia New"/>
        </w:rPr>
        <w:t xml:space="preserve"> </w:t>
      </w:r>
      <w:r w:rsidR="00C90E0F" w:rsidRPr="00643798">
        <w:rPr>
          <w:rFonts w:ascii="Browallia New" w:hAnsi="Browallia New" w:cs="Browallia New"/>
        </w:rPr>
        <w:t>under</w:t>
      </w:r>
      <w:r w:rsidR="001464E1" w:rsidRPr="00643798">
        <w:rPr>
          <w:rFonts w:ascii="Browallia New" w:hAnsi="Browallia New" w:cs="Browallia New"/>
        </w:rPr>
        <w:t xml:space="preserve"> </w:t>
      </w:r>
      <w:r w:rsidR="00C90E0F" w:rsidRPr="00643798">
        <w:rPr>
          <w:rFonts w:ascii="Browallia New" w:hAnsi="Browallia New" w:cs="Browallia New"/>
        </w:rPr>
        <w:t xml:space="preserve">project activity </w:t>
      </w:r>
      <w:r w:rsidR="001464E1" w:rsidRPr="00643798">
        <w:rPr>
          <w:rFonts w:ascii="Browallia New" w:hAnsi="Browallia New" w:cs="Browallia New"/>
        </w:rPr>
        <w:t>and</w:t>
      </w:r>
      <w:r w:rsidR="00C90E0F" w:rsidRPr="00643798">
        <w:rPr>
          <w:rFonts w:ascii="Browallia New" w:hAnsi="Browallia New" w:cs="Browallia New"/>
        </w:rPr>
        <w:t xml:space="preserve"> </w:t>
      </w:r>
      <w:r w:rsidR="0026365D" w:rsidRPr="00643798">
        <w:rPr>
          <w:rFonts w:ascii="Browallia New" w:hAnsi="Browallia New" w:cs="Browallia New"/>
        </w:rPr>
        <w:t>downward adjustment</w:t>
      </w:r>
      <w:r w:rsidR="005C48E9" w:rsidRPr="00643798">
        <w:rPr>
          <w:rFonts w:ascii="Browallia New" w:hAnsi="Browallia New" w:cs="Browallia New"/>
        </w:rPr>
        <w:t>.</w:t>
      </w:r>
      <w:r w:rsidR="006C064A" w:rsidRPr="00643798">
        <w:rPr>
          <w:rFonts w:ascii="Browallia New" w:hAnsi="Browallia New" w:cs="Browallia New"/>
        </w:rPr>
        <w:t xml:space="preserve"> Therefore, the base</w:t>
      </w:r>
      <w:r w:rsidR="003810E0" w:rsidRPr="00643798">
        <w:rPr>
          <w:rFonts w:ascii="Browallia New" w:hAnsi="Browallia New" w:cs="Browallia New"/>
        </w:rPr>
        <w:t xml:space="preserve">line </w:t>
      </w:r>
      <w:r w:rsidR="00000122" w:rsidRPr="00643798">
        <w:rPr>
          <w:rFonts w:ascii="Browallia New" w:hAnsi="Browallia New" w:cs="Browallia New"/>
        </w:rPr>
        <w:t>data</w:t>
      </w:r>
      <w:r w:rsidR="00636DF3" w:rsidRPr="00643798">
        <w:rPr>
          <w:rFonts w:ascii="Browallia New" w:hAnsi="Browallia New" w:cs="Browallia New"/>
        </w:rPr>
        <w:t xml:space="preserve"> is </w:t>
      </w:r>
      <w:r w:rsidR="006C064A" w:rsidRPr="00643798">
        <w:rPr>
          <w:rFonts w:ascii="Browallia New" w:hAnsi="Browallia New" w:cs="Browallia New"/>
        </w:rPr>
        <w:t xml:space="preserve">the </w:t>
      </w:r>
      <w:r w:rsidR="00643798" w:rsidRPr="00643798">
        <w:rPr>
          <w:rFonts w:ascii="Browallia New" w:hAnsi="Browallia New" w:cs="Browallia New"/>
        </w:rPr>
        <w:t>consumption</w:t>
      </w:r>
      <w:r w:rsidR="006C064A" w:rsidRPr="00643798">
        <w:rPr>
          <w:rFonts w:ascii="Browallia New" w:hAnsi="Browallia New" w:cs="Browallia New"/>
        </w:rPr>
        <w:t xml:space="preserve"> of </w:t>
      </w:r>
      <w:r w:rsidR="009C61CC" w:rsidRPr="00643798">
        <w:rPr>
          <w:rFonts w:ascii="Browallia New" w:hAnsi="Browallia New" w:cs="Browallia New"/>
        </w:rPr>
        <w:t>diesel</w:t>
      </w:r>
      <w:r w:rsidR="006C064A" w:rsidRPr="00643798">
        <w:rPr>
          <w:rFonts w:ascii="Browallia New" w:hAnsi="Browallia New" w:cs="Browallia New"/>
        </w:rPr>
        <w:t xml:space="preserve"> </w:t>
      </w:r>
      <w:r w:rsidR="00A60CC8" w:rsidRPr="00643798">
        <w:rPr>
          <w:rFonts w:ascii="Browallia New" w:hAnsi="Browallia New" w:cs="Browallia New"/>
        </w:rPr>
        <w:t xml:space="preserve">for </w:t>
      </w:r>
      <w:r w:rsidR="00A86745">
        <w:rPr>
          <w:rFonts w:ascii="Browallia New" w:hAnsi="Browallia New" w:cs="Browallia New"/>
        </w:rPr>
        <w:t>ICE</w:t>
      </w:r>
      <w:r w:rsidR="00A60CC8" w:rsidRPr="00643798">
        <w:rPr>
          <w:rFonts w:ascii="Browallia New" w:hAnsi="Browallia New" w:cs="Browallia New"/>
        </w:rPr>
        <w:t xml:space="preserve"> vehicles </w:t>
      </w:r>
      <w:r w:rsidR="008851FD" w:rsidRPr="00643798">
        <w:rPr>
          <w:rFonts w:ascii="Browallia New" w:hAnsi="Browallia New" w:cs="Browallia New"/>
        </w:rPr>
        <w:t>and 10% deduction factor</w:t>
      </w:r>
      <w:r w:rsidR="006C064A" w:rsidRPr="00643798">
        <w:rPr>
          <w:rFonts w:ascii="Browallia New" w:hAnsi="Browallia New" w:cs="Browallia New"/>
        </w:rPr>
        <w:t>.</w:t>
      </w:r>
    </w:p>
    <w:p w14:paraId="2AC0543F" w14:textId="62292C2B" w:rsidR="00B13DDF" w:rsidRPr="00BB4FDC" w:rsidRDefault="00B13DDF" w:rsidP="00B13DDF">
      <w:pPr>
        <w:spacing w:after="120"/>
        <w:ind w:left="0"/>
        <w:jc w:val="thaiDistribute"/>
        <w:rPr>
          <w:rFonts w:ascii="Browallia New" w:hAnsi="Browallia New" w:cs="Browallia New"/>
          <w:b/>
          <w:bCs/>
        </w:rPr>
      </w:pPr>
      <w:r w:rsidRPr="00BB4FDC">
        <w:rPr>
          <w:rFonts w:ascii="Browallia New" w:hAnsi="Browallia New" w:cs="Browallia New"/>
          <w:b/>
          <w:bCs/>
        </w:rPr>
        <w:t>5.</w:t>
      </w:r>
      <w:r w:rsidRPr="00BB4FDC">
        <w:rPr>
          <w:rFonts w:ascii="Browallia New" w:hAnsi="Browallia New" w:cs="Browallia New"/>
        </w:rPr>
        <w:t xml:space="preserve"> </w:t>
      </w:r>
      <w:r w:rsidRPr="00BB4FDC">
        <w:rPr>
          <w:rFonts w:ascii="Browallia New" w:hAnsi="Browallia New" w:cs="Browallia New"/>
          <w:b/>
          <w:bCs/>
        </w:rPr>
        <w:t>Baseline Emission</w:t>
      </w:r>
    </w:p>
    <w:p w14:paraId="5011FA07" w14:textId="4D1A7242" w:rsidR="00ED6C6B" w:rsidRPr="00BB4FDC" w:rsidRDefault="001766FD" w:rsidP="00485ECD">
      <w:pPr>
        <w:spacing w:after="120" w:line="240" w:lineRule="auto"/>
        <w:ind w:left="0"/>
        <w:jc w:val="thaiDistribute"/>
        <w:rPr>
          <w:rFonts w:ascii="Browallia New" w:hAnsi="Browallia New" w:cs="Browallia New"/>
        </w:rPr>
      </w:pPr>
      <w:r w:rsidRPr="009D184A">
        <w:rPr>
          <w:rFonts w:ascii="Browallia New" w:hAnsi="Browallia New" w:cs="Browallia New"/>
          <w:b/>
          <w:bCs/>
          <w:cs/>
        </w:rPr>
        <w:t xml:space="preserve"> </w:t>
      </w:r>
      <w:r w:rsidRPr="009D184A">
        <w:rPr>
          <w:rFonts w:ascii="Browallia New" w:hAnsi="Browallia New" w:cs="Browallia New"/>
          <w:b/>
          <w:bCs/>
          <w:cs/>
        </w:rPr>
        <w:tab/>
      </w:r>
      <w:r w:rsidR="00ED6C6B" w:rsidRPr="009D184A">
        <w:rPr>
          <w:rFonts w:ascii="Browallia New" w:hAnsi="Browallia New" w:cs="Browallia New"/>
        </w:rPr>
        <w:t xml:space="preserve">Baseline </w:t>
      </w:r>
      <w:r w:rsidR="000F0312">
        <w:rPr>
          <w:rFonts w:ascii="Browallia New" w:hAnsi="Browallia New" w:cs="Browallia New"/>
        </w:rPr>
        <w:t>e</w:t>
      </w:r>
      <w:r w:rsidR="00ED6C6B" w:rsidRPr="009D184A">
        <w:rPr>
          <w:rFonts w:ascii="Browallia New" w:hAnsi="Browallia New" w:cs="Browallia New"/>
        </w:rPr>
        <w:t>mission consider only the carbon dioxide (CO</w:t>
      </w:r>
      <w:r w:rsidR="00ED6C6B" w:rsidRPr="009D184A">
        <w:rPr>
          <w:rFonts w:ascii="Browallia New" w:hAnsi="Browallia New" w:cs="Browallia New"/>
          <w:vertAlign w:val="subscript"/>
          <w:cs/>
        </w:rPr>
        <w:t>2</w:t>
      </w:r>
      <w:r w:rsidR="00ED6C6B" w:rsidRPr="009D184A">
        <w:rPr>
          <w:rFonts w:ascii="Browallia New" w:hAnsi="Browallia New" w:cs="Browallia New"/>
          <w:cs/>
        </w:rPr>
        <w:t xml:space="preserve">) </w:t>
      </w:r>
      <w:r w:rsidR="00ED6C6B" w:rsidRPr="009D184A">
        <w:rPr>
          <w:rFonts w:ascii="Browallia New" w:hAnsi="Browallia New" w:cs="Browallia New"/>
        </w:rPr>
        <w:t xml:space="preserve">emissions from the use of </w:t>
      </w:r>
      <w:r w:rsidR="00755E0C">
        <w:rPr>
          <w:rFonts w:ascii="Browallia New" w:hAnsi="Browallia New" w:cs="Browallia New"/>
        </w:rPr>
        <w:t>diesel</w:t>
      </w:r>
      <w:r w:rsidR="00ED6C6B" w:rsidRPr="009D184A">
        <w:rPr>
          <w:rFonts w:ascii="Browallia New" w:hAnsi="Browallia New" w:cs="Browallia New"/>
        </w:rPr>
        <w:t xml:space="preserve"> as fuel for </w:t>
      </w:r>
      <w:r w:rsidR="00E877E2">
        <w:rPr>
          <w:rFonts w:ascii="Browallia New" w:hAnsi="Browallia New" w:cs="Browallia New"/>
        </w:rPr>
        <w:t>ICE</w:t>
      </w:r>
      <w:r w:rsidR="00ED6C6B" w:rsidRPr="009D184A">
        <w:rPr>
          <w:rFonts w:ascii="Browallia New" w:hAnsi="Browallia New" w:cs="Browallia New"/>
        </w:rPr>
        <w:t xml:space="preserve"> vehicles, based on </w:t>
      </w:r>
      <w:r w:rsidR="00436410">
        <w:rPr>
          <w:rFonts w:ascii="Browallia New" w:hAnsi="Browallia New" w:cs="Browallia New"/>
        </w:rPr>
        <w:t>freight</w:t>
      </w:r>
      <w:r w:rsidR="00ED6C6B" w:rsidRPr="009D184A">
        <w:rPr>
          <w:rFonts w:ascii="Browallia New" w:hAnsi="Browallia New" w:cs="Browallia New"/>
        </w:rPr>
        <w:t xml:space="preserve"> </w:t>
      </w:r>
      <w:r w:rsidR="003D4384">
        <w:rPr>
          <w:rFonts w:ascii="Browallia New" w:hAnsi="Browallia New" w:cs="Browallia New"/>
        </w:rPr>
        <w:t>load</w:t>
      </w:r>
      <w:r w:rsidR="00ED6C6B" w:rsidRPr="009D184A">
        <w:rPr>
          <w:rFonts w:ascii="Browallia New" w:hAnsi="Browallia New" w:cs="Browallia New"/>
        </w:rPr>
        <w:t xml:space="preserve"> or </w:t>
      </w:r>
      <w:r w:rsidR="00F30A6F">
        <w:rPr>
          <w:rFonts w:ascii="Browallia New" w:hAnsi="Browallia New" w:cs="Browallia New"/>
        </w:rPr>
        <w:t xml:space="preserve">traveled </w:t>
      </w:r>
      <w:r w:rsidR="00ED6C6B" w:rsidRPr="009D184A">
        <w:rPr>
          <w:rFonts w:ascii="Browallia New" w:hAnsi="Browallia New" w:cs="Browallia New"/>
        </w:rPr>
        <w:t xml:space="preserve">distance by </w:t>
      </w:r>
      <w:r w:rsidR="0052593A">
        <w:rPr>
          <w:rFonts w:ascii="Browallia New" w:hAnsi="Browallia New" w:cs="Browallia New"/>
        </w:rPr>
        <w:t>BEV</w:t>
      </w:r>
      <w:r w:rsidR="00ED6C6B" w:rsidRPr="009D184A">
        <w:rPr>
          <w:rFonts w:ascii="Browallia New" w:hAnsi="Browallia New" w:cs="Browallia New"/>
        </w:rPr>
        <w:t>s</w:t>
      </w:r>
      <w:r w:rsidR="00121A93">
        <w:rPr>
          <w:rFonts w:ascii="Browallia New" w:hAnsi="Browallia New" w:cs="Browallia New"/>
        </w:rPr>
        <w:t xml:space="preserve"> including deduction factor</w:t>
      </w:r>
      <w:r w:rsidR="00ED6C6B" w:rsidRPr="009D184A">
        <w:rPr>
          <w:rFonts w:ascii="Browallia New" w:hAnsi="Browallia New" w:cs="Browallia New"/>
        </w:rPr>
        <w:t xml:space="preserve">. </w:t>
      </w:r>
      <w:r w:rsidR="00121A93">
        <w:rPr>
          <w:rFonts w:ascii="Browallia New" w:hAnsi="Browallia New" w:cs="Browallia New"/>
        </w:rPr>
        <w:t>There are</w:t>
      </w:r>
      <w:r w:rsidR="00ED6C6B" w:rsidRPr="009D184A">
        <w:rPr>
          <w:rFonts w:ascii="Browallia New" w:hAnsi="Browallia New" w:cs="Browallia New"/>
        </w:rPr>
        <w:t xml:space="preserve"> </w:t>
      </w:r>
      <w:r w:rsidR="00CA0E3E">
        <w:rPr>
          <w:rFonts w:ascii="Browallia New" w:hAnsi="Browallia New" w:cs="Browallia New"/>
        </w:rPr>
        <w:t xml:space="preserve">two </w:t>
      </w:r>
      <w:r w:rsidR="00121A93">
        <w:rPr>
          <w:rFonts w:ascii="Browallia New" w:hAnsi="Browallia New" w:cs="Browallia New"/>
        </w:rPr>
        <w:t xml:space="preserve">calculation </w:t>
      </w:r>
      <w:r w:rsidR="00CA0E3E">
        <w:rPr>
          <w:rFonts w:ascii="Browallia New" w:hAnsi="Browallia New" w:cs="Browallia New"/>
        </w:rPr>
        <w:t>approache</w:t>
      </w:r>
      <w:r w:rsidR="003C7ABB">
        <w:rPr>
          <w:rFonts w:ascii="Browallia New" w:hAnsi="Browallia New" w:cs="Browallia New"/>
        </w:rPr>
        <w:t>s</w:t>
      </w:r>
      <w:r w:rsidR="00121A93">
        <w:rPr>
          <w:rFonts w:ascii="Browallia New" w:hAnsi="Browallia New" w:cs="Browallia New"/>
        </w:rPr>
        <w:t xml:space="preserve"> as follows</w:t>
      </w:r>
      <w:r w:rsidR="003C7ABB">
        <w:rPr>
          <w:rFonts w:ascii="Browallia New" w:hAnsi="Browallia New" w:cs="Browallia New"/>
        </w:rPr>
        <w:t>.</w:t>
      </w:r>
    </w:p>
    <w:p w14:paraId="0BA5DBF5" w14:textId="1B545F5F" w:rsidR="00ED6C6B" w:rsidRPr="00BB4FDC" w:rsidRDefault="00ED6C6B" w:rsidP="00B13DDF">
      <w:pPr>
        <w:spacing w:after="120"/>
        <w:ind w:left="0"/>
        <w:jc w:val="thaiDistribute"/>
        <w:rPr>
          <w:rFonts w:ascii="Browallia New" w:hAnsi="Browallia New" w:cs="Browallia New"/>
          <w:b/>
          <w:bCs/>
        </w:rPr>
      </w:pPr>
      <w:r w:rsidRPr="00BB4FDC">
        <w:rPr>
          <w:rFonts w:ascii="Browallia New" w:hAnsi="Browallia New" w:cs="Browallia New"/>
          <w:b/>
          <w:bCs/>
        </w:rPr>
        <w:t xml:space="preserve">5.1 </w:t>
      </w:r>
      <w:r w:rsidR="00B92A3D">
        <w:rPr>
          <w:rFonts w:ascii="Browallia New" w:hAnsi="Browallia New" w:cs="Browallia New"/>
          <w:b/>
          <w:bCs/>
        </w:rPr>
        <w:t xml:space="preserve">Option </w:t>
      </w:r>
      <w:proofErr w:type="gramStart"/>
      <w:r w:rsidR="00B92A3D">
        <w:rPr>
          <w:rFonts w:ascii="Browallia New" w:hAnsi="Browallia New" w:cs="Browallia New"/>
          <w:b/>
          <w:bCs/>
        </w:rPr>
        <w:t>I :</w:t>
      </w:r>
      <w:proofErr w:type="gramEnd"/>
      <w:r w:rsidR="00B92A3D">
        <w:rPr>
          <w:rFonts w:ascii="Browallia New" w:hAnsi="Browallia New" w:cs="Browallia New"/>
          <w:b/>
          <w:bCs/>
        </w:rPr>
        <w:t xml:space="preserve"> </w:t>
      </w:r>
      <w:r w:rsidR="00CF4945">
        <w:rPr>
          <w:rFonts w:ascii="Browallia New" w:hAnsi="Browallia New" w:cs="Browallia New"/>
          <w:b/>
          <w:bCs/>
        </w:rPr>
        <w:t>Calcu</w:t>
      </w:r>
      <w:r w:rsidR="00F20724">
        <w:rPr>
          <w:rFonts w:ascii="Browallia New" w:hAnsi="Browallia New" w:cs="Browallia New"/>
          <w:b/>
          <w:bCs/>
        </w:rPr>
        <w:t>lation</w:t>
      </w:r>
      <w:r w:rsidRPr="00BB4FDC">
        <w:rPr>
          <w:rFonts w:ascii="Browallia New" w:hAnsi="Browallia New" w:cs="Browallia New"/>
          <w:b/>
          <w:bCs/>
        </w:rPr>
        <w:t xml:space="preserve"> </w:t>
      </w:r>
      <w:r w:rsidR="00F20724">
        <w:rPr>
          <w:rFonts w:ascii="Browallia New" w:hAnsi="Browallia New" w:cs="Browallia New"/>
          <w:b/>
          <w:bCs/>
        </w:rPr>
        <w:t>based on</w:t>
      </w:r>
      <w:r w:rsidRPr="00BB4FDC">
        <w:rPr>
          <w:rFonts w:ascii="Browallia New" w:hAnsi="Browallia New" w:cs="Browallia New"/>
          <w:b/>
          <w:bCs/>
        </w:rPr>
        <w:t xml:space="preserve"> freight transport</w:t>
      </w:r>
    </w:p>
    <w:tbl>
      <w:tblPr>
        <w:tblW w:w="0" w:type="auto"/>
        <w:tblLayout w:type="fixed"/>
        <w:tblLook w:val="04A0" w:firstRow="1" w:lastRow="0" w:firstColumn="1" w:lastColumn="0" w:noHBand="0" w:noVBand="1"/>
      </w:tblPr>
      <w:tblGrid>
        <w:gridCol w:w="903"/>
        <w:gridCol w:w="283"/>
        <w:gridCol w:w="7724"/>
        <w:gridCol w:w="7724"/>
      </w:tblGrid>
      <w:tr w:rsidR="00D05225" w:rsidRPr="00BB4FDC" w14:paraId="6FBD2686" w14:textId="576FDDBE" w:rsidTr="00485ECD">
        <w:trPr>
          <w:trHeight w:val="756"/>
        </w:trPr>
        <w:tc>
          <w:tcPr>
            <w:tcW w:w="903" w:type="dxa"/>
            <w:shd w:val="clear" w:color="auto" w:fill="auto"/>
            <w:vAlign w:val="center"/>
          </w:tcPr>
          <w:p w14:paraId="5ECFED03" w14:textId="61198E93" w:rsidR="00D05225" w:rsidRPr="00BB4FDC" w:rsidRDefault="00D05225" w:rsidP="00EC708B">
            <w:pPr>
              <w:spacing w:before="0" w:after="0" w:line="240" w:lineRule="auto"/>
              <w:ind w:left="0"/>
              <w:jc w:val="thaiDistribute"/>
              <w:rPr>
                <w:rFonts w:ascii="Browallia New" w:hAnsi="Browallia New" w:cs="Browallia New"/>
                <w:b/>
                <w:bCs/>
              </w:rPr>
            </w:pPr>
            <w:r w:rsidRPr="00BB4FDC">
              <w:rPr>
                <w:rFonts w:ascii="Browallia New" w:hAnsi="Browallia New" w:cs="Browallia New"/>
                <w:b/>
                <w:bCs/>
              </w:rPr>
              <w:t>BE</w:t>
            </w:r>
            <w:r w:rsidRPr="00BB4FDC">
              <w:rPr>
                <w:rFonts w:ascii="Browallia New" w:hAnsi="Browallia New" w:cs="Browallia New"/>
                <w:b/>
                <w:bCs/>
                <w:vertAlign w:val="subscript"/>
              </w:rPr>
              <w:t>y</w:t>
            </w:r>
          </w:p>
        </w:tc>
        <w:tc>
          <w:tcPr>
            <w:tcW w:w="283" w:type="dxa"/>
            <w:shd w:val="clear" w:color="auto" w:fill="auto"/>
            <w:vAlign w:val="center"/>
          </w:tcPr>
          <w:p w14:paraId="69C46ACC" w14:textId="77777777" w:rsidR="00D05225" w:rsidRPr="00BB4FDC" w:rsidRDefault="00D05225" w:rsidP="00EC708B">
            <w:pPr>
              <w:spacing w:before="0" w:after="0" w:line="240" w:lineRule="auto"/>
              <w:ind w:left="0"/>
              <w:jc w:val="thaiDistribute"/>
              <w:rPr>
                <w:rFonts w:ascii="Browallia New" w:hAnsi="Browallia New" w:cs="Browallia New"/>
                <w:b/>
                <w:bCs/>
              </w:rPr>
            </w:pPr>
            <w:r w:rsidRPr="00BB4FDC">
              <w:rPr>
                <w:rFonts w:ascii="Browallia New" w:hAnsi="Browallia New" w:cs="Browallia New"/>
                <w:b/>
                <w:bCs/>
              </w:rPr>
              <w:t>=</w:t>
            </w:r>
          </w:p>
        </w:tc>
        <w:tc>
          <w:tcPr>
            <w:tcW w:w="7724" w:type="dxa"/>
            <w:shd w:val="clear" w:color="auto" w:fill="auto"/>
            <w:vAlign w:val="center"/>
          </w:tcPr>
          <w:p w14:paraId="1AC41743" w14:textId="7035774A" w:rsidR="00D05225" w:rsidRPr="00BB4FDC" w:rsidRDefault="00D05225" w:rsidP="00B25AF4">
            <w:pPr>
              <w:spacing w:before="0" w:after="0" w:line="240" w:lineRule="auto"/>
              <w:ind w:left="0"/>
              <w:jc w:val="thaiDistribute"/>
              <w:rPr>
                <w:rFonts w:ascii="Browallia New" w:hAnsi="Browallia New" w:cs="Browallia New"/>
                <w:b/>
                <w:bCs/>
              </w:rPr>
            </w:pPr>
            <w:r w:rsidRPr="00BB4FDC">
              <w:rPr>
                <w:rFonts w:ascii="Arial" w:hAnsi="Arial" w:cs="Arial"/>
                <w:b/>
                <w:bCs/>
              </w:rPr>
              <w:t>∑</w:t>
            </w:r>
            <w:r w:rsidRPr="00BB4FDC">
              <w:rPr>
                <w:rFonts w:ascii="Browallia New" w:hAnsi="Browallia New" w:cs="Browallia New"/>
                <w:b/>
                <w:bCs/>
              </w:rPr>
              <w:t xml:space="preserve"> </w:t>
            </w:r>
            <w:proofErr w:type="gramStart"/>
            <w:r w:rsidRPr="00BB4FDC">
              <w:rPr>
                <w:rFonts w:ascii="Browallia New" w:hAnsi="Browallia New" w:cs="Browallia New"/>
                <w:b/>
                <w:bCs/>
              </w:rPr>
              <w:t>P</w:t>
            </w:r>
            <w:r w:rsidRPr="00BB4FDC">
              <w:rPr>
                <w:rFonts w:ascii="Browallia New" w:hAnsi="Browallia New" w:cs="Browallia New"/>
                <w:b/>
                <w:bCs/>
                <w:vertAlign w:val="subscript"/>
              </w:rPr>
              <w:t>i,y</w:t>
            </w:r>
            <w:proofErr w:type="gramEnd"/>
            <w:r w:rsidRPr="00BB4FDC">
              <w:rPr>
                <w:rFonts w:ascii="Browallia New" w:hAnsi="Browallia New" w:cs="Browallia New"/>
                <w:b/>
                <w:bCs/>
                <w:vertAlign w:val="subscript"/>
              </w:rPr>
              <w:t xml:space="preserve">,k </w:t>
            </w:r>
            <w:r w:rsidRPr="00BB4FDC">
              <w:rPr>
                <w:rFonts w:ascii="Browallia New" w:hAnsi="Browallia New" w:cs="Browallia New"/>
                <w:b/>
                <w:bCs/>
              </w:rPr>
              <w:t>× BEF</w:t>
            </w:r>
            <w:r w:rsidRPr="00BB4FDC">
              <w:rPr>
                <w:rFonts w:ascii="Browallia New" w:hAnsi="Browallia New" w:cs="Browallia New"/>
                <w:b/>
                <w:bCs/>
                <w:vertAlign w:val="subscript"/>
              </w:rPr>
              <w:t>i</w:t>
            </w:r>
            <w:r w:rsidRPr="00BB4FDC">
              <w:rPr>
                <w:rFonts w:ascii="Browallia New" w:hAnsi="Browallia New" w:cs="Browallia New"/>
                <w:b/>
                <w:bCs/>
              </w:rPr>
              <w:t xml:space="preserve"> × dP</w:t>
            </w:r>
            <w:r w:rsidRPr="00BB4FDC">
              <w:rPr>
                <w:rFonts w:ascii="Browallia New" w:hAnsi="Browallia New" w:cs="Browallia New"/>
                <w:b/>
                <w:bCs/>
                <w:vertAlign w:val="subscript"/>
              </w:rPr>
              <w:t>i,y</w:t>
            </w:r>
            <w:r w:rsidRPr="00BB4FDC">
              <w:rPr>
                <w:rFonts w:ascii="Browallia New" w:hAnsi="Browallia New" w:cs="Browallia New"/>
                <w:b/>
                <w:bCs/>
              </w:rPr>
              <w:t xml:space="preserve"> </w:t>
            </w:r>
            <w:r w:rsidR="00AA3CA8" w:rsidRPr="00BB4FDC">
              <w:rPr>
                <w:rFonts w:ascii="Browallia New" w:hAnsi="Browallia New" w:cs="Browallia New"/>
                <w:b/>
                <w:bCs/>
              </w:rPr>
              <w:t xml:space="preserve">× </w:t>
            </w:r>
            <w:r w:rsidR="00AA3CA8">
              <w:rPr>
                <w:rFonts w:ascii="Browallia New" w:hAnsi="Browallia New" w:cs="Browallia New"/>
                <w:b/>
                <w:bCs/>
              </w:rPr>
              <w:t>ADJ</w:t>
            </w:r>
            <w:r w:rsidRPr="00BB4FDC">
              <w:rPr>
                <w:rFonts w:ascii="Browallia New" w:hAnsi="Browallia New" w:cs="Browallia New"/>
                <w:b/>
                <w:bCs/>
              </w:rPr>
              <w:tab/>
            </w:r>
            <w:r w:rsidRPr="00BB4FDC">
              <w:rPr>
                <w:rFonts w:ascii="Browallia New" w:hAnsi="Browallia New" w:cs="Browallia New"/>
                <w:b/>
                <w:bCs/>
              </w:rPr>
              <w:tab/>
            </w:r>
            <w:r w:rsidRPr="00BB4FDC">
              <w:rPr>
                <w:rFonts w:ascii="Browallia New" w:hAnsi="Browallia New" w:cs="Browallia New"/>
                <w:b/>
                <w:bCs/>
              </w:rPr>
              <w:tab/>
            </w:r>
            <w:r w:rsidRPr="00BB4FDC">
              <w:rPr>
                <w:rFonts w:ascii="Browallia New" w:hAnsi="Browallia New" w:cs="Browallia New"/>
                <w:b/>
                <w:bCs/>
              </w:rPr>
              <w:tab/>
            </w:r>
            <w:r w:rsidRPr="00BB4FDC">
              <w:rPr>
                <w:rFonts w:ascii="Browallia New" w:hAnsi="Browallia New" w:cs="Browallia New"/>
                <w:b/>
                <w:bCs/>
              </w:rPr>
              <w:tab/>
            </w:r>
            <w:r w:rsidR="003E2215" w:rsidRPr="00BB4FDC">
              <w:rPr>
                <w:rFonts w:ascii="Browallia New" w:hAnsi="Browallia New" w:cs="Browallia New"/>
                <w:spacing w:val="-10"/>
                <w:cs/>
              </w:rPr>
              <w:t xml:space="preserve">          </w:t>
            </w:r>
            <w:r w:rsidR="00ED6C6B" w:rsidRPr="00BB4FDC">
              <w:rPr>
                <w:rFonts w:ascii="Browallia New" w:hAnsi="Browallia New" w:cs="Browallia New"/>
              </w:rPr>
              <w:t>Equation</w:t>
            </w:r>
            <w:r w:rsidRPr="00BB4FDC">
              <w:rPr>
                <w:rFonts w:ascii="Browallia New" w:hAnsi="Browallia New" w:cs="Browallia New"/>
                <w:spacing w:val="-10"/>
                <w:cs/>
              </w:rPr>
              <w:t xml:space="preserve"> </w:t>
            </w:r>
            <w:r w:rsidRPr="00BB4FDC">
              <w:rPr>
                <w:rFonts w:ascii="Browallia New" w:hAnsi="Browallia New" w:cs="Browallia New"/>
                <w:spacing w:val="-10"/>
              </w:rPr>
              <w:t>(1)</w:t>
            </w:r>
          </w:p>
        </w:tc>
        <w:tc>
          <w:tcPr>
            <w:tcW w:w="7724" w:type="dxa"/>
          </w:tcPr>
          <w:p w14:paraId="799A95DD" w14:textId="77777777" w:rsidR="00D05225" w:rsidRPr="00BB4FDC" w:rsidRDefault="00D05225" w:rsidP="00EC708B">
            <w:pPr>
              <w:spacing w:before="0" w:after="0" w:line="240" w:lineRule="auto"/>
              <w:ind w:left="0"/>
              <w:jc w:val="thaiDistribute"/>
              <w:rPr>
                <w:rFonts w:ascii="Browallia New" w:hAnsi="Browallia New" w:cs="Browallia New"/>
                <w:b/>
                <w:bCs/>
              </w:rPr>
            </w:pPr>
          </w:p>
        </w:tc>
      </w:tr>
    </w:tbl>
    <w:p w14:paraId="163FAFC4" w14:textId="20C3E68C" w:rsidR="00B25AF4" w:rsidRPr="00BB4FDC" w:rsidRDefault="004A604C" w:rsidP="00B25AF4">
      <w:pPr>
        <w:tabs>
          <w:tab w:val="left" w:pos="3329"/>
        </w:tabs>
        <w:spacing w:before="0" w:after="0" w:line="240" w:lineRule="auto"/>
        <w:ind w:left="180"/>
        <w:rPr>
          <w:rFonts w:ascii="Browallia New" w:hAnsi="Browallia New" w:cs="Browallia New"/>
        </w:rPr>
      </w:pPr>
      <w:r w:rsidRPr="00BB4FDC">
        <w:rPr>
          <w:rFonts w:ascii="Browallia New" w:hAnsi="Browallia New" w:cs="Browallia New"/>
        </w:rPr>
        <w:t>Where</w:t>
      </w:r>
    </w:p>
    <w:tbl>
      <w:tblPr>
        <w:tblW w:w="0" w:type="auto"/>
        <w:tblInd w:w="85" w:type="dxa"/>
        <w:tblLayout w:type="fixed"/>
        <w:tblLook w:val="04A0" w:firstRow="1" w:lastRow="0" w:firstColumn="1" w:lastColumn="0" w:noHBand="0" w:noVBand="1"/>
      </w:tblPr>
      <w:tblGrid>
        <w:gridCol w:w="903"/>
        <w:gridCol w:w="713"/>
        <w:gridCol w:w="7315"/>
      </w:tblGrid>
      <w:tr w:rsidR="00B25AF4" w:rsidRPr="00BB4FDC" w14:paraId="4B7E343D" w14:textId="77777777" w:rsidTr="004A604C">
        <w:tc>
          <w:tcPr>
            <w:tcW w:w="903" w:type="dxa"/>
            <w:shd w:val="clear" w:color="auto" w:fill="auto"/>
          </w:tcPr>
          <w:p w14:paraId="2446C1DB" w14:textId="304E8D86" w:rsidR="00B25AF4" w:rsidRPr="00BB4FDC" w:rsidRDefault="00BC38ED" w:rsidP="00485ECD">
            <w:pPr>
              <w:pStyle w:val="ListParagraph"/>
              <w:tabs>
                <w:tab w:val="left" w:pos="3329"/>
              </w:tabs>
              <w:spacing w:before="0" w:after="0" w:line="240" w:lineRule="auto"/>
              <w:ind w:left="0"/>
              <w:rPr>
                <w:rFonts w:ascii="Browallia New" w:hAnsi="Browallia New" w:cs="Browallia New"/>
                <w:szCs w:val="32"/>
              </w:rPr>
            </w:pPr>
            <w:r w:rsidRPr="00BB4FDC">
              <w:rPr>
                <w:rFonts w:ascii="Browallia New" w:hAnsi="Browallia New" w:cs="Browallia New"/>
                <w:szCs w:val="32"/>
              </w:rPr>
              <w:t>BE</w:t>
            </w:r>
            <w:r w:rsidRPr="00BB4FDC">
              <w:rPr>
                <w:rFonts w:ascii="Browallia New" w:hAnsi="Browallia New" w:cs="Browallia New"/>
                <w:szCs w:val="32"/>
                <w:vertAlign w:val="subscript"/>
              </w:rPr>
              <w:t>y</w:t>
            </w:r>
          </w:p>
        </w:tc>
        <w:tc>
          <w:tcPr>
            <w:tcW w:w="713" w:type="dxa"/>
            <w:shd w:val="clear" w:color="auto" w:fill="auto"/>
            <w:vAlign w:val="center"/>
          </w:tcPr>
          <w:p w14:paraId="4987A542" w14:textId="50982C9D" w:rsidR="00B25AF4" w:rsidRPr="00BB4FDC" w:rsidRDefault="00BC38ED" w:rsidP="004A604C">
            <w:pPr>
              <w:pStyle w:val="ListParagraph"/>
              <w:tabs>
                <w:tab w:val="left" w:pos="3329"/>
              </w:tabs>
              <w:spacing w:before="0" w:after="0" w:line="240" w:lineRule="auto"/>
              <w:ind w:left="0"/>
              <w:jc w:val="center"/>
              <w:rPr>
                <w:rFonts w:ascii="Browallia New" w:hAnsi="Browallia New" w:cs="Browallia New"/>
                <w:szCs w:val="32"/>
              </w:rPr>
            </w:pPr>
            <w:r w:rsidRPr="00BB4FDC">
              <w:rPr>
                <w:rFonts w:ascii="Browallia New" w:hAnsi="Browallia New" w:cs="Browallia New"/>
                <w:szCs w:val="32"/>
              </w:rPr>
              <w:t>=</w:t>
            </w:r>
          </w:p>
        </w:tc>
        <w:tc>
          <w:tcPr>
            <w:tcW w:w="7315" w:type="dxa"/>
            <w:shd w:val="clear" w:color="auto" w:fill="auto"/>
            <w:vAlign w:val="center"/>
          </w:tcPr>
          <w:p w14:paraId="73DB9F61" w14:textId="72E3E2A0" w:rsidR="00B25AF4" w:rsidRPr="00BB4FDC" w:rsidRDefault="004A604C" w:rsidP="00485ECD">
            <w:pPr>
              <w:pStyle w:val="ListParagraph"/>
              <w:tabs>
                <w:tab w:val="left" w:pos="3329"/>
              </w:tabs>
              <w:spacing w:before="0" w:after="0" w:line="240" w:lineRule="auto"/>
              <w:ind w:left="0"/>
              <w:rPr>
                <w:rFonts w:ascii="Browallia New" w:hAnsi="Browallia New" w:cs="Browallia New"/>
                <w:szCs w:val="32"/>
                <w:lang w:bidi="th"/>
              </w:rPr>
            </w:pPr>
            <w:r w:rsidRPr="00BB4FDC">
              <w:rPr>
                <w:rFonts w:ascii="Browallia New" w:hAnsi="Browallia New" w:cs="Browallia New"/>
                <w:szCs w:val="32"/>
              </w:rPr>
              <w:t xml:space="preserve">Baseline emissions in year y </w:t>
            </w:r>
            <w:r w:rsidRPr="00BB4FDC">
              <w:rPr>
                <w:rFonts w:ascii="Browallia New" w:hAnsi="Browallia New" w:cs="Browallia New"/>
                <w:szCs w:val="32"/>
                <w:cs/>
                <w:lang w:bidi="th"/>
              </w:rPr>
              <w:t>(tCO</w:t>
            </w:r>
            <w:r w:rsidRPr="00BB4FDC">
              <w:rPr>
                <w:rFonts w:ascii="Browallia New" w:hAnsi="Browallia New" w:cs="Browallia New"/>
                <w:szCs w:val="32"/>
                <w:vertAlign w:val="subscript"/>
                <w:cs/>
                <w:lang w:bidi="th"/>
              </w:rPr>
              <w:t>2</w:t>
            </w:r>
            <w:r w:rsidRPr="00BB4FDC">
              <w:rPr>
                <w:rFonts w:ascii="Browallia New" w:hAnsi="Browallia New" w:cs="Browallia New"/>
                <w:szCs w:val="32"/>
                <w:lang w:bidi="th"/>
              </w:rPr>
              <w:t>/year</w:t>
            </w:r>
            <w:r w:rsidRPr="00BB4FDC">
              <w:rPr>
                <w:rFonts w:ascii="Browallia New" w:hAnsi="Browallia New" w:cs="Browallia New"/>
                <w:szCs w:val="32"/>
                <w:cs/>
                <w:lang w:bidi="th"/>
              </w:rPr>
              <w:t>)</w:t>
            </w:r>
          </w:p>
        </w:tc>
      </w:tr>
      <w:tr w:rsidR="00BC38ED" w:rsidRPr="00BB4FDC" w14:paraId="6367F7A1" w14:textId="77777777" w:rsidTr="004A604C">
        <w:tc>
          <w:tcPr>
            <w:tcW w:w="903" w:type="dxa"/>
            <w:shd w:val="clear" w:color="auto" w:fill="auto"/>
          </w:tcPr>
          <w:p w14:paraId="131E5DE8" w14:textId="3D231DED" w:rsidR="00BC38ED" w:rsidRPr="00BB4FDC" w:rsidRDefault="00BC38ED" w:rsidP="00485ECD">
            <w:pPr>
              <w:pStyle w:val="ListParagraph"/>
              <w:tabs>
                <w:tab w:val="left" w:pos="3329"/>
              </w:tabs>
              <w:spacing w:before="0" w:after="0" w:line="240" w:lineRule="auto"/>
              <w:ind w:left="0"/>
              <w:rPr>
                <w:rFonts w:ascii="Browallia New" w:hAnsi="Browallia New" w:cs="Browallia New"/>
              </w:rPr>
            </w:pPr>
            <w:proofErr w:type="gramStart"/>
            <w:r w:rsidRPr="00BB4FDC">
              <w:rPr>
                <w:rFonts w:ascii="Browallia New" w:hAnsi="Browallia New" w:cs="Browallia New"/>
              </w:rPr>
              <w:t>P</w:t>
            </w:r>
            <w:r w:rsidRPr="00BB4FDC">
              <w:rPr>
                <w:rFonts w:ascii="Browallia New" w:hAnsi="Browallia New" w:cs="Browallia New"/>
                <w:vertAlign w:val="subscript"/>
              </w:rPr>
              <w:t>i,y</w:t>
            </w:r>
            <w:proofErr w:type="gramEnd"/>
            <w:r w:rsidRPr="00BB4FDC">
              <w:rPr>
                <w:rFonts w:ascii="Browallia New" w:hAnsi="Browallia New" w:cs="Browallia New"/>
                <w:vertAlign w:val="subscript"/>
              </w:rPr>
              <w:t>,k</w:t>
            </w:r>
          </w:p>
        </w:tc>
        <w:tc>
          <w:tcPr>
            <w:tcW w:w="713" w:type="dxa"/>
            <w:shd w:val="clear" w:color="auto" w:fill="auto"/>
          </w:tcPr>
          <w:p w14:paraId="0F054076" w14:textId="073FED02" w:rsidR="00BC38ED" w:rsidRPr="00BB4FDC" w:rsidRDefault="00BC38ED" w:rsidP="004A604C">
            <w:pPr>
              <w:pStyle w:val="ListParagraph"/>
              <w:tabs>
                <w:tab w:val="left" w:pos="3329"/>
              </w:tabs>
              <w:spacing w:before="0" w:after="0" w:line="240" w:lineRule="auto"/>
              <w:ind w:left="0"/>
              <w:jc w:val="center"/>
              <w:rPr>
                <w:rFonts w:ascii="Browallia New" w:hAnsi="Browallia New" w:cs="Browallia New"/>
                <w:szCs w:val="32"/>
              </w:rPr>
            </w:pPr>
            <w:r w:rsidRPr="00BB4FDC">
              <w:rPr>
                <w:rFonts w:ascii="Browallia New" w:hAnsi="Browallia New" w:cs="Browallia New"/>
                <w:szCs w:val="32"/>
              </w:rPr>
              <w:t>=</w:t>
            </w:r>
          </w:p>
        </w:tc>
        <w:tc>
          <w:tcPr>
            <w:tcW w:w="7315" w:type="dxa"/>
            <w:shd w:val="clear" w:color="auto" w:fill="auto"/>
            <w:vAlign w:val="center"/>
          </w:tcPr>
          <w:p w14:paraId="5786A4AA" w14:textId="4E40F67E" w:rsidR="00BC38ED" w:rsidRPr="00BB4FDC" w:rsidRDefault="004A604C" w:rsidP="00485ECD">
            <w:pPr>
              <w:pStyle w:val="ListParagraph"/>
              <w:tabs>
                <w:tab w:val="left" w:pos="3329"/>
              </w:tabs>
              <w:spacing w:before="0" w:after="0" w:line="240" w:lineRule="auto"/>
              <w:ind w:left="0"/>
              <w:rPr>
                <w:rFonts w:ascii="Browallia New" w:hAnsi="Browallia New" w:cs="Browallia New"/>
                <w:szCs w:val="32"/>
                <w:cs/>
              </w:rPr>
            </w:pPr>
            <w:r w:rsidRPr="00BB4FDC">
              <w:rPr>
                <w:rFonts w:ascii="Browallia New" w:hAnsi="Browallia New" w:cs="Browallia New"/>
              </w:rPr>
              <w:t>Total annual tons of goods transported by each project vehicle i in year y on route k</w:t>
            </w:r>
          </w:p>
        </w:tc>
      </w:tr>
      <w:tr w:rsidR="00BC38ED" w:rsidRPr="00BB4FDC" w14:paraId="4E362AB5" w14:textId="77777777" w:rsidTr="004A604C">
        <w:tc>
          <w:tcPr>
            <w:tcW w:w="903" w:type="dxa"/>
            <w:shd w:val="clear" w:color="auto" w:fill="auto"/>
          </w:tcPr>
          <w:p w14:paraId="43A6E67F" w14:textId="199F447F" w:rsidR="00BC38ED" w:rsidRPr="00BB4FDC" w:rsidRDefault="00BC38ED" w:rsidP="00485ECD">
            <w:pPr>
              <w:pStyle w:val="ListParagraph"/>
              <w:tabs>
                <w:tab w:val="left" w:pos="3329"/>
              </w:tabs>
              <w:spacing w:before="0" w:after="0" w:line="240" w:lineRule="auto"/>
              <w:ind w:left="0"/>
              <w:rPr>
                <w:rFonts w:ascii="Browallia New" w:hAnsi="Browallia New" w:cs="Browallia New"/>
                <w:szCs w:val="32"/>
              </w:rPr>
            </w:pPr>
            <w:r w:rsidRPr="00BB4FDC">
              <w:rPr>
                <w:rFonts w:ascii="Browallia New" w:hAnsi="Browallia New" w:cs="Browallia New"/>
              </w:rPr>
              <w:t>BEF</w:t>
            </w:r>
            <w:r w:rsidRPr="00BB4FDC">
              <w:rPr>
                <w:rFonts w:ascii="Browallia New" w:hAnsi="Browallia New" w:cs="Browallia New"/>
                <w:vertAlign w:val="subscript"/>
              </w:rPr>
              <w:t>i</w:t>
            </w:r>
          </w:p>
        </w:tc>
        <w:tc>
          <w:tcPr>
            <w:tcW w:w="713" w:type="dxa"/>
            <w:shd w:val="clear" w:color="auto" w:fill="auto"/>
          </w:tcPr>
          <w:p w14:paraId="74E563E9" w14:textId="77777777" w:rsidR="00BC38ED" w:rsidRPr="00BB4FDC" w:rsidRDefault="00BC38ED" w:rsidP="004A604C">
            <w:pPr>
              <w:pStyle w:val="ListParagraph"/>
              <w:tabs>
                <w:tab w:val="left" w:pos="3329"/>
              </w:tabs>
              <w:spacing w:before="0" w:after="0" w:line="240" w:lineRule="auto"/>
              <w:ind w:left="0"/>
              <w:jc w:val="center"/>
              <w:rPr>
                <w:rFonts w:ascii="Browallia New" w:hAnsi="Browallia New" w:cs="Browallia New"/>
                <w:szCs w:val="32"/>
              </w:rPr>
            </w:pPr>
            <w:r w:rsidRPr="00BB4FDC">
              <w:rPr>
                <w:rFonts w:ascii="Browallia New" w:hAnsi="Browallia New" w:cs="Browallia New"/>
                <w:szCs w:val="32"/>
              </w:rPr>
              <w:t>=</w:t>
            </w:r>
          </w:p>
        </w:tc>
        <w:tc>
          <w:tcPr>
            <w:tcW w:w="7315" w:type="dxa"/>
            <w:shd w:val="clear" w:color="auto" w:fill="auto"/>
            <w:vAlign w:val="center"/>
          </w:tcPr>
          <w:p w14:paraId="14E271D8" w14:textId="6E872144" w:rsidR="00BC38ED" w:rsidRPr="00BB4FDC" w:rsidRDefault="004A604C" w:rsidP="00485ECD">
            <w:pPr>
              <w:pStyle w:val="ListParagraph"/>
              <w:tabs>
                <w:tab w:val="left" w:pos="3329"/>
              </w:tabs>
              <w:spacing w:before="0" w:after="0" w:line="240" w:lineRule="auto"/>
              <w:ind w:left="0"/>
              <w:rPr>
                <w:rFonts w:ascii="Browallia New" w:hAnsi="Browallia New" w:cs="Browallia New"/>
                <w:szCs w:val="32"/>
              </w:rPr>
            </w:pPr>
            <w:r w:rsidRPr="00BB4FDC">
              <w:rPr>
                <w:rFonts w:ascii="Browallia New" w:hAnsi="Browallia New" w:cs="Browallia New"/>
              </w:rPr>
              <w:t xml:space="preserve">Baseline emission factor per ton of goods per </w:t>
            </w:r>
            <w:r w:rsidR="00121A93" w:rsidRPr="00BB4FDC">
              <w:rPr>
                <w:rFonts w:ascii="Browallia New" w:hAnsi="Browallia New" w:cs="Browallia New"/>
              </w:rPr>
              <w:t>kilometer</w:t>
            </w:r>
            <w:r w:rsidRPr="00BB4FDC">
              <w:rPr>
                <w:rFonts w:ascii="Browallia New" w:hAnsi="Browallia New" w:cs="Browallia New"/>
              </w:rPr>
              <w:t xml:space="preserve"> for the baseline vehicle i (tCO</w:t>
            </w:r>
            <w:r w:rsidRPr="00BB4FDC">
              <w:rPr>
                <w:rFonts w:ascii="Browallia New" w:hAnsi="Browallia New" w:cs="Browallia New"/>
                <w:vertAlign w:val="subscript"/>
              </w:rPr>
              <w:t>2</w:t>
            </w:r>
            <w:r w:rsidRPr="00BB4FDC">
              <w:rPr>
                <w:rFonts w:ascii="Browallia New" w:hAnsi="Browallia New" w:cs="Browallia New"/>
              </w:rPr>
              <w:t>/ton</w:t>
            </w:r>
            <w:r w:rsidR="009911C9">
              <w:rPr>
                <w:rFonts w:ascii="Browallia New" w:hAnsi="Browallia New" w:cs="Browallia New"/>
              </w:rPr>
              <w:t>-</w:t>
            </w:r>
            <w:r w:rsidRPr="00BB4FDC">
              <w:rPr>
                <w:rFonts w:ascii="Browallia New" w:hAnsi="Browallia New" w:cs="Browallia New"/>
              </w:rPr>
              <w:t>km)</w:t>
            </w:r>
          </w:p>
        </w:tc>
      </w:tr>
      <w:tr w:rsidR="00BC38ED" w:rsidRPr="00BB4FDC" w14:paraId="58DB0533" w14:textId="77777777" w:rsidTr="004A604C">
        <w:tc>
          <w:tcPr>
            <w:tcW w:w="903" w:type="dxa"/>
            <w:shd w:val="clear" w:color="auto" w:fill="auto"/>
          </w:tcPr>
          <w:p w14:paraId="0F114749" w14:textId="4851660B" w:rsidR="00BC38ED" w:rsidRPr="00BB4FDC" w:rsidRDefault="00BC38ED" w:rsidP="00485ECD">
            <w:pPr>
              <w:pStyle w:val="ListParagraph"/>
              <w:tabs>
                <w:tab w:val="left" w:pos="3329"/>
              </w:tabs>
              <w:spacing w:before="0" w:after="0" w:line="240" w:lineRule="auto"/>
              <w:ind w:left="0"/>
              <w:rPr>
                <w:rFonts w:ascii="Browallia New" w:hAnsi="Browallia New" w:cs="Browallia New"/>
                <w:spacing w:val="-8"/>
                <w:szCs w:val="32"/>
              </w:rPr>
            </w:pPr>
            <w:r w:rsidRPr="00BB4FDC">
              <w:rPr>
                <w:rFonts w:ascii="Browallia New" w:hAnsi="Browallia New" w:cs="Browallia New"/>
              </w:rPr>
              <w:t>dp</w:t>
            </w:r>
            <w:r w:rsidRPr="00BB4FDC">
              <w:rPr>
                <w:rFonts w:ascii="Browallia New" w:hAnsi="Browallia New" w:cs="Browallia New"/>
                <w:vertAlign w:val="subscript"/>
              </w:rPr>
              <w:t>i</w:t>
            </w:r>
          </w:p>
        </w:tc>
        <w:tc>
          <w:tcPr>
            <w:tcW w:w="713" w:type="dxa"/>
            <w:shd w:val="clear" w:color="auto" w:fill="auto"/>
          </w:tcPr>
          <w:p w14:paraId="24E873B8" w14:textId="77777777" w:rsidR="00BC38ED" w:rsidRPr="00BB4FDC" w:rsidRDefault="00BC38ED" w:rsidP="004A604C">
            <w:pPr>
              <w:pStyle w:val="ListParagraph"/>
              <w:tabs>
                <w:tab w:val="left" w:pos="3329"/>
              </w:tabs>
              <w:spacing w:before="0" w:after="0" w:line="240" w:lineRule="auto"/>
              <w:ind w:left="0"/>
              <w:jc w:val="center"/>
              <w:rPr>
                <w:rFonts w:ascii="Browallia New" w:hAnsi="Browallia New" w:cs="Browallia New"/>
                <w:szCs w:val="32"/>
              </w:rPr>
            </w:pPr>
            <w:r w:rsidRPr="00BB4FDC">
              <w:rPr>
                <w:rFonts w:ascii="Browallia New" w:hAnsi="Browallia New" w:cs="Browallia New"/>
                <w:szCs w:val="32"/>
              </w:rPr>
              <w:t>=</w:t>
            </w:r>
          </w:p>
        </w:tc>
        <w:tc>
          <w:tcPr>
            <w:tcW w:w="7315" w:type="dxa"/>
            <w:shd w:val="clear" w:color="auto" w:fill="auto"/>
            <w:vAlign w:val="center"/>
          </w:tcPr>
          <w:p w14:paraId="04AC162A" w14:textId="73F1A0FC" w:rsidR="00BC38ED" w:rsidRPr="00BB4FDC" w:rsidRDefault="004A604C" w:rsidP="00485ECD">
            <w:pPr>
              <w:pStyle w:val="ListParagraph"/>
              <w:tabs>
                <w:tab w:val="left" w:pos="3329"/>
              </w:tabs>
              <w:spacing w:before="0" w:after="0" w:line="240" w:lineRule="auto"/>
              <w:ind w:left="0"/>
              <w:rPr>
                <w:rFonts w:ascii="Browallia New" w:hAnsi="Browallia New" w:cs="Browallia New"/>
                <w:szCs w:val="32"/>
                <w:cs/>
              </w:rPr>
            </w:pPr>
            <w:r w:rsidRPr="00BB4FDC">
              <w:rPr>
                <w:rFonts w:ascii="Browallia New" w:hAnsi="Browallia New" w:cs="Browallia New"/>
              </w:rPr>
              <w:t>The annual average distance of transportation per ton of freight by each baseline vehicle i (km)</w:t>
            </w:r>
          </w:p>
        </w:tc>
      </w:tr>
      <w:tr w:rsidR="00AA3CA8" w:rsidRPr="00BB4FDC" w14:paraId="6F6EB84E" w14:textId="77777777" w:rsidTr="004A604C">
        <w:tc>
          <w:tcPr>
            <w:tcW w:w="903" w:type="dxa"/>
            <w:shd w:val="clear" w:color="auto" w:fill="auto"/>
          </w:tcPr>
          <w:p w14:paraId="1A8511B9" w14:textId="7195AB3A" w:rsidR="00AA3CA8" w:rsidRPr="00BB4FDC" w:rsidRDefault="00AA3CA8" w:rsidP="00485ECD">
            <w:pPr>
              <w:pStyle w:val="ListParagraph"/>
              <w:tabs>
                <w:tab w:val="left" w:pos="3329"/>
              </w:tabs>
              <w:spacing w:before="0" w:after="0" w:line="240" w:lineRule="auto"/>
              <w:ind w:left="0"/>
              <w:rPr>
                <w:rFonts w:ascii="Browallia New" w:hAnsi="Browallia New" w:cs="Browallia New"/>
              </w:rPr>
            </w:pPr>
            <w:r>
              <w:rPr>
                <w:rFonts w:ascii="Browallia New" w:hAnsi="Browallia New" w:cs="Browallia New"/>
              </w:rPr>
              <w:t>ADJ</w:t>
            </w:r>
          </w:p>
        </w:tc>
        <w:tc>
          <w:tcPr>
            <w:tcW w:w="713" w:type="dxa"/>
            <w:shd w:val="clear" w:color="auto" w:fill="auto"/>
          </w:tcPr>
          <w:p w14:paraId="7E059C74" w14:textId="15D6B8E6" w:rsidR="00AA3CA8" w:rsidRPr="00BB4FDC" w:rsidRDefault="00AA3CA8" w:rsidP="004A604C">
            <w:pPr>
              <w:pStyle w:val="ListParagraph"/>
              <w:tabs>
                <w:tab w:val="left" w:pos="3329"/>
              </w:tabs>
              <w:spacing w:before="0" w:after="0" w:line="240" w:lineRule="auto"/>
              <w:ind w:left="0"/>
              <w:jc w:val="center"/>
              <w:rPr>
                <w:rFonts w:ascii="Browallia New" w:hAnsi="Browallia New" w:cs="Browallia New"/>
                <w:szCs w:val="32"/>
              </w:rPr>
            </w:pPr>
            <w:r>
              <w:rPr>
                <w:rFonts w:ascii="Browallia New" w:hAnsi="Browallia New" w:cs="Browallia New"/>
                <w:szCs w:val="32"/>
              </w:rPr>
              <w:t>=</w:t>
            </w:r>
          </w:p>
        </w:tc>
        <w:tc>
          <w:tcPr>
            <w:tcW w:w="7315" w:type="dxa"/>
            <w:shd w:val="clear" w:color="auto" w:fill="auto"/>
            <w:vAlign w:val="center"/>
          </w:tcPr>
          <w:p w14:paraId="384FFB76" w14:textId="1F8CE168" w:rsidR="00AA3CA8" w:rsidRPr="00BB4FDC" w:rsidRDefault="00AA3CA8" w:rsidP="00485ECD">
            <w:pPr>
              <w:pStyle w:val="ListParagraph"/>
              <w:tabs>
                <w:tab w:val="left" w:pos="3329"/>
              </w:tabs>
              <w:spacing w:before="0" w:after="0" w:line="240" w:lineRule="auto"/>
              <w:ind w:left="0"/>
              <w:rPr>
                <w:rFonts w:ascii="Browallia New" w:hAnsi="Browallia New" w:cs="Browallia New"/>
              </w:rPr>
            </w:pPr>
            <w:r>
              <w:rPr>
                <w:rFonts w:ascii="Browallia New" w:hAnsi="Browallia New" w:cs="Browallia New"/>
              </w:rPr>
              <w:t>Deduction factor for adjust downward (equal to 0.90)</w:t>
            </w:r>
          </w:p>
        </w:tc>
      </w:tr>
    </w:tbl>
    <w:p w14:paraId="02A76540" w14:textId="00687508" w:rsidR="004A604C" w:rsidRPr="00BB4FDC" w:rsidRDefault="004A604C" w:rsidP="00B13DDF">
      <w:pPr>
        <w:spacing w:after="120"/>
        <w:ind w:left="0"/>
        <w:jc w:val="thaiDistribute"/>
        <w:rPr>
          <w:rFonts w:ascii="Browallia New" w:hAnsi="Browallia New" w:cs="Browallia New"/>
          <w:b/>
          <w:bCs/>
          <w:cs/>
        </w:rPr>
      </w:pPr>
      <w:r w:rsidRPr="00BB4FDC">
        <w:rPr>
          <w:rFonts w:ascii="Browallia New" w:hAnsi="Browallia New" w:cs="Browallia New"/>
          <w:b/>
          <w:bCs/>
        </w:rPr>
        <w:lastRenderedPageBreak/>
        <w:t xml:space="preserve">5.1.1 Calculation of the total weight of the annual </w:t>
      </w:r>
      <w:r w:rsidR="00AD792F">
        <w:rPr>
          <w:rFonts w:ascii="Browallia New" w:hAnsi="Browallia New" w:cs="Browallia New"/>
          <w:b/>
          <w:bCs/>
        </w:rPr>
        <w:t>freight</w:t>
      </w:r>
      <w:r w:rsidRPr="00BB4FDC">
        <w:rPr>
          <w:rFonts w:ascii="Browallia New" w:hAnsi="Browallia New" w:cs="Browallia New"/>
          <w:b/>
          <w:bCs/>
        </w:rPr>
        <w:t xml:space="preserve"> transport</w:t>
      </w:r>
    </w:p>
    <w:tbl>
      <w:tblPr>
        <w:tblW w:w="9072" w:type="dxa"/>
        <w:tblLayout w:type="fixed"/>
        <w:tblLook w:val="04A0" w:firstRow="1" w:lastRow="0" w:firstColumn="1" w:lastColumn="0" w:noHBand="0" w:noVBand="1"/>
      </w:tblPr>
      <w:tblGrid>
        <w:gridCol w:w="903"/>
        <w:gridCol w:w="283"/>
        <w:gridCol w:w="7886"/>
      </w:tblGrid>
      <w:tr w:rsidR="00FC533A" w:rsidRPr="00BB4FDC" w14:paraId="2923CBA7" w14:textId="77777777" w:rsidTr="004A604C">
        <w:trPr>
          <w:trHeight w:val="592"/>
        </w:trPr>
        <w:tc>
          <w:tcPr>
            <w:tcW w:w="903" w:type="dxa"/>
            <w:shd w:val="clear" w:color="auto" w:fill="auto"/>
            <w:vAlign w:val="center"/>
          </w:tcPr>
          <w:p w14:paraId="2C42C432" w14:textId="3E601F2E" w:rsidR="00FC533A" w:rsidRPr="00BB4FDC" w:rsidRDefault="00FC533A" w:rsidP="00FC533A">
            <w:pPr>
              <w:spacing w:before="0" w:after="0" w:line="240" w:lineRule="auto"/>
              <w:ind w:left="0"/>
              <w:jc w:val="thaiDistribute"/>
              <w:rPr>
                <w:rFonts w:ascii="Browallia New" w:hAnsi="Browallia New" w:cs="Browallia New"/>
                <w:b/>
                <w:bCs/>
              </w:rPr>
            </w:pPr>
            <w:r w:rsidRPr="00BB4FDC">
              <w:rPr>
                <w:rFonts w:ascii="Browallia New" w:hAnsi="Browallia New" w:cs="Browallia New"/>
                <w:b/>
                <w:bCs/>
              </w:rPr>
              <w:t>BEF</w:t>
            </w:r>
            <w:r w:rsidR="00DB0E0A">
              <w:rPr>
                <w:rFonts w:ascii="Browallia New" w:hAnsi="Browallia New" w:cs="Browallia New"/>
                <w:b/>
                <w:bCs/>
                <w:vertAlign w:val="subscript"/>
              </w:rPr>
              <w:t>i</w:t>
            </w:r>
          </w:p>
        </w:tc>
        <w:tc>
          <w:tcPr>
            <w:tcW w:w="283" w:type="dxa"/>
            <w:shd w:val="clear" w:color="auto" w:fill="auto"/>
            <w:vAlign w:val="center"/>
          </w:tcPr>
          <w:p w14:paraId="186D7D9F" w14:textId="77777777" w:rsidR="00FC533A" w:rsidRPr="00BB4FDC" w:rsidRDefault="00FC533A" w:rsidP="00FC533A">
            <w:pPr>
              <w:spacing w:before="0" w:after="0" w:line="240" w:lineRule="auto"/>
              <w:ind w:left="0"/>
              <w:jc w:val="thaiDistribute"/>
              <w:rPr>
                <w:rFonts w:ascii="Browallia New" w:hAnsi="Browallia New" w:cs="Browallia New"/>
                <w:b/>
                <w:bCs/>
              </w:rPr>
            </w:pPr>
            <w:r w:rsidRPr="00BB4FDC">
              <w:rPr>
                <w:rFonts w:ascii="Browallia New" w:hAnsi="Browallia New" w:cs="Browallia New"/>
                <w:b/>
                <w:bCs/>
              </w:rPr>
              <w:t>=</w:t>
            </w:r>
          </w:p>
        </w:tc>
        <w:tc>
          <w:tcPr>
            <w:tcW w:w="7886" w:type="dxa"/>
            <w:shd w:val="clear" w:color="auto" w:fill="auto"/>
            <w:vAlign w:val="center"/>
          </w:tcPr>
          <w:p w14:paraId="354AA032" w14:textId="77777777" w:rsidR="00FC533A" w:rsidRPr="00BF58A0" w:rsidRDefault="00FC533A" w:rsidP="00FC533A">
            <w:pPr>
              <w:spacing w:before="0" w:after="0" w:line="240" w:lineRule="auto"/>
              <w:ind w:left="0"/>
              <w:jc w:val="thaiDistribute"/>
              <w:rPr>
                <w:rFonts w:ascii="Browallia New" w:hAnsi="Browallia New" w:cs="Browallia New"/>
                <w:b/>
                <w:bCs/>
                <w:sz w:val="22"/>
                <w:szCs w:val="22"/>
              </w:rPr>
            </w:pPr>
          </w:p>
          <w:p w14:paraId="4B2503BA" w14:textId="4D861C28" w:rsidR="00FC533A" w:rsidRPr="00BB4FDC" w:rsidRDefault="00FC533A" w:rsidP="00FC533A">
            <w:pPr>
              <w:spacing w:before="0" w:after="0" w:line="240" w:lineRule="auto"/>
              <w:ind w:left="0"/>
              <w:jc w:val="thaiDistribute"/>
              <w:rPr>
                <w:rFonts w:ascii="Browallia New" w:hAnsi="Browallia New" w:cs="Browallia New"/>
                <w:b/>
                <w:bCs/>
              </w:rPr>
            </w:pPr>
            <w:r w:rsidRPr="00BB4FDC">
              <w:rPr>
                <w:rFonts w:ascii="Arial" w:hAnsi="Arial" w:cs="Arial"/>
                <w:b/>
                <w:bCs/>
              </w:rPr>
              <w:t>∑</w:t>
            </w:r>
            <w:r w:rsidR="00C30E6D" w:rsidRPr="00BB4FDC">
              <w:rPr>
                <w:rFonts w:ascii="Browallia New" w:hAnsi="Browallia New" w:cs="Browallia New"/>
                <w:b/>
                <w:bCs/>
                <w:vertAlign w:val="subscript"/>
              </w:rPr>
              <w:t>j</w:t>
            </w:r>
            <w:r w:rsidRPr="00BB4FDC">
              <w:rPr>
                <w:rFonts w:ascii="Arial" w:hAnsi="Arial" w:cs="Arial"/>
                <w:b/>
                <w:bCs/>
              </w:rPr>
              <w:t>∑</w:t>
            </w:r>
            <w:r w:rsidR="00C30E6D" w:rsidRPr="00BB4FDC">
              <w:rPr>
                <w:rFonts w:ascii="Browallia New" w:hAnsi="Browallia New" w:cs="Browallia New"/>
                <w:b/>
                <w:bCs/>
                <w:vertAlign w:val="subscript"/>
              </w:rPr>
              <w:t>i</w:t>
            </w:r>
            <w:r w:rsidRPr="00BB4FDC">
              <w:rPr>
                <w:rFonts w:ascii="Browallia New" w:hAnsi="Browallia New" w:cs="Browallia New"/>
                <w:b/>
                <w:bCs/>
              </w:rPr>
              <w:t xml:space="preserve"> D</w:t>
            </w:r>
            <w:r w:rsidR="00C30E6D" w:rsidRPr="00BB4FDC">
              <w:rPr>
                <w:rFonts w:ascii="Browallia New" w:hAnsi="Browallia New" w:cs="Browallia New"/>
                <w:b/>
                <w:bCs/>
                <w:vertAlign w:val="subscript"/>
              </w:rPr>
              <w:t>i</w:t>
            </w:r>
            <w:r w:rsidRPr="00BB4FDC">
              <w:rPr>
                <w:rFonts w:ascii="Browallia New" w:hAnsi="Browallia New" w:cs="Browallia New"/>
                <w:b/>
                <w:bCs/>
              </w:rPr>
              <w:t xml:space="preserve">× </w:t>
            </w:r>
            <m:oMath>
              <m:r>
                <m:rPr>
                  <m:sty m:val="p"/>
                </m:rPr>
                <w:rPr>
                  <w:rFonts w:ascii="Cambria Math" w:hAnsi="Cambria Math" w:cs="Browallia New"/>
                </w:rPr>
                <w:sym w:font="Symbol" w:char="F068"/>
              </m:r>
            </m:oMath>
            <w:r w:rsidRPr="00BB4FDC">
              <w:rPr>
                <w:rFonts w:ascii="Browallia New" w:hAnsi="Browallia New" w:cs="Browallia New"/>
                <w:b/>
                <w:bCs/>
                <w:vertAlign w:val="subscript"/>
              </w:rPr>
              <w:t>BLV</w:t>
            </w:r>
            <w:r w:rsidR="00C30E6D" w:rsidRPr="00BB4FDC">
              <w:rPr>
                <w:rFonts w:ascii="Browallia New" w:hAnsi="Browallia New" w:cs="Browallia New"/>
                <w:b/>
                <w:bCs/>
                <w:vertAlign w:val="subscript"/>
              </w:rPr>
              <w:t>i</w:t>
            </w:r>
            <w:r w:rsidR="00C30E6D" w:rsidRPr="00BB4FDC">
              <w:rPr>
                <w:rFonts w:ascii="Browallia New" w:hAnsi="Browallia New" w:cs="Browallia New"/>
                <w:b/>
                <w:bCs/>
              </w:rPr>
              <w:t xml:space="preserve"> × NCV</w:t>
            </w:r>
            <w:r w:rsidR="00C30E6D" w:rsidRPr="00BB4FDC">
              <w:rPr>
                <w:rFonts w:ascii="Browallia New" w:hAnsi="Browallia New" w:cs="Browallia New"/>
                <w:b/>
                <w:bCs/>
                <w:vertAlign w:val="subscript"/>
              </w:rPr>
              <w:t xml:space="preserve">j </w:t>
            </w:r>
            <w:r w:rsidR="00C30E6D" w:rsidRPr="00BB4FDC">
              <w:rPr>
                <w:rFonts w:ascii="Browallia New" w:hAnsi="Browallia New" w:cs="Browallia New"/>
                <w:b/>
                <w:bCs/>
              </w:rPr>
              <w:t>× EF</w:t>
            </w:r>
            <w:r w:rsidR="00C30E6D" w:rsidRPr="00BB4FDC">
              <w:rPr>
                <w:rFonts w:ascii="Browallia New" w:hAnsi="Browallia New" w:cs="Browallia New"/>
                <w:b/>
                <w:bCs/>
                <w:vertAlign w:val="subscript"/>
              </w:rPr>
              <w:t>CO</w:t>
            </w:r>
            <w:proofErr w:type="gramStart"/>
            <w:r w:rsidR="00C30E6D" w:rsidRPr="00BB4FDC">
              <w:rPr>
                <w:rFonts w:ascii="Browallia New" w:hAnsi="Browallia New" w:cs="Browallia New"/>
                <w:b/>
                <w:bCs/>
                <w:vertAlign w:val="subscript"/>
              </w:rPr>
              <w:t>2,</w:t>
            </w:r>
            <w:r w:rsidR="00137E32">
              <w:rPr>
                <w:rFonts w:ascii="Browallia New" w:hAnsi="Browallia New" w:cs="Browallia New"/>
                <w:b/>
                <w:bCs/>
                <w:vertAlign w:val="subscript"/>
              </w:rPr>
              <w:t>Diesel</w:t>
            </w:r>
            <w:proofErr w:type="gramEnd"/>
          </w:p>
          <w:p w14:paraId="0685E25F" w14:textId="6033B117" w:rsidR="00C30E6D" w:rsidRPr="00BB4FDC" w:rsidRDefault="00C30E6D" w:rsidP="00C30E6D">
            <w:pPr>
              <w:spacing w:before="0" w:after="0" w:line="240" w:lineRule="auto"/>
              <w:ind w:left="0"/>
              <w:jc w:val="thaiDistribute"/>
              <w:rPr>
                <w:rFonts w:ascii="Browallia New" w:hAnsi="Browallia New" w:cs="Browallia New"/>
                <w:b/>
                <w:bCs/>
              </w:rPr>
            </w:pPr>
            <w:r w:rsidRPr="00BB4FDC">
              <w:rPr>
                <w:rFonts w:ascii="Browallia New" w:hAnsi="Browallia New" w:cs="Browallia New"/>
                <w:b/>
                <w:bCs/>
                <w:noProof/>
              </w:rPr>
              <mc:AlternateContent>
                <mc:Choice Requires="wps">
                  <w:drawing>
                    <wp:anchor distT="0" distB="0" distL="114300" distR="114300" simplePos="0" relativeHeight="251656704" behindDoc="0" locked="0" layoutInCell="1" allowOverlap="1" wp14:anchorId="04DFD4EB" wp14:editId="405FCA32">
                      <wp:simplePos x="0" y="0"/>
                      <wp:positionH relativeFrom="column">
                        <wp:posOffset>-34925</wp:posOffset>
                      </wp:positionH>
                      <wp:positionV relativeFrom="paragraph">
                        <wp:posOffset>64770</wp:posOffset>
                      </wp:positionV>
                      <wp:extent cx="2004060" cy="0"/>
                      <wp:effectExtent l="0" t="0" r="0" b="0"/>
                      <wp:wrapNone/>
                      <wp:docPr id="8" name="ตัวเชื่อมต่อตรง 8"/>
                      <wp:cNvGraphicFramePr/>
                      <a:graphic xmlns:a="http://schemas.openxmlformats.org/drawingml/2006/main">
                        <a:graphicData uri="http://schemas.microsoft.com/office/word/2010/wordprocessingShape">
                          <wps:wsp>
                            <wps:cNvCnPr/>
                            <wps:spPr>
                              <a:xfrm>
                                <a:off x="0" y="0"/>
                                <a:ext cx="20040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C50B725" id="ตัวเชื่อมต่อตรง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5.1pt" to="155.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" strokecolor="black [3213]" strokeweight="1pt">
                      <v:stroke joinstyle="miter"/>
                    </v:line>
                  </w:pict>
                </mc:Fallback>
              </mc:AlternateContent>
            </w:r>
            <w:r w:rsidRPr="00BB4FDC">
              <w:rPr>
                <w:rFonts w:ascii="Browallia New" w:hAnsi="Browallia New" w:cs="Browallia New"/>
                <w:b/>
                <w:bCs/>
              </w:rPr>
              <w:t xml:space="preserve">                  </w:t>
            </w:r>
            <w:r w:rsidR="00D71866" w:rsidRPr="00BB4FDC">
              <w:rPr>
                <w:rFonts w:ascii="Browallia New" w:hAnsi="Browallia New" w:cs="Browallia New"/>
                <w:b/>
                <w:bCs/>
              </w:rPr>
              <w:tab/>
            </w:r>
            <w:r w:rsidR="00D71866" w:rsidRPr="00BB4FDC">
              <w:rPr>
                <w:rFonts w:ascii="Browallia New" w:hAnsi="Browallia New" w:cs="Browallia New"/>
                <w:b/>
                <w:bCs/>
              </w:rPr>
              <w:tab/>
            </w:r>
            <w:r w:rsidR="00D71866" w:rsidRPr="00BB4FDC">
              <w:rPr>
                <w:rFonts w:ascii="Browallia New" w:hAnsi="Browallia New" w:cs="Browallia New"/>
                <w:b/>
                <w:bCs/>
              </w:rPr>
              <w:tab/>
            </w:r>
            <w:r w:rsidR="00D71866" w:rsidRPr="00BB4FDC">
              <w:rPr>
                <w:rFonts w:ascii="Browallia New" w:hAnsi="Browallia New" w:cs="Browallia New"/>
                <w:b/>
                <w:bCs/>
              </w:rPr>
              <w:tab/>
            </w:r>
            <w:r w:rsidR="00D71866" w:rsidRPr="00BB4FDC">
              <w:rPr>
                <w:rFonts w:ascii="Browallia New" w:hAnsi="Browallia New" w:cs="Browallia New"/>
                <w:b/>
                <w:bCs/>
              </w:rPr>
              <w:tab/>
            </w:r>
            <w:r w:rsidR="00D71866" w:rsidRPr="00BB4FDC">
              <w:rPr>
                <w:rFonts w:ascii="Browallia New" w:hAnsi="Browallia New" w:cs="Browallia New"/>
                <w:b/>
                <w:bCs/>
              </w:rPr>
              <w:tab/>
            </w:r>
            <w:r w:rsidR="00D71866" w:rsidRPr="00BB4FDC">
              <w:rPr>
                <w:rFonts w:ascii="Browallia New" w:hAnsi="Browallia New" w:cs="Browallia New"/>
                <w:b/>
                <w:bCs/>
              </w:rPr>
              <w:tab/>
            </w:r>
            <w:r w:rsidR="004A604C" w:rsidRPr="00BB4FDC">
              <w:rPr>
                <w:rFonts w:ascii="Browallia New" w:hAnsi="Browallia New" w:cs="Browallia New"/>
              </w:rPr>
              <w:t xml:space="preserve">         Equation</w:t>
            </w:r>
            <w:r w:rsidR="00D71866" w:rsidRPr="00BB4FDC">
              <w:rPr>
                <w:rFonts w:ascii="Browallia New" w:hAnsi="Browallia New" w:cs="Browallia New"/>
                <w:spacing w:val="-10"/>
                <w:cs/>
              </w:rPr>
              <w:t xml:space="preserve"> </w:t>
            </w:r>
            <w:r w:rsidR="00D71866" w:rsidRPr="00BB4FDC">
              <w:rPr>
                <w:rFonts w:ascii="Browallia New" w:hAnsi="Browallia New" w:cs="Browallia New"/>
                <w:spacing w:val="-10"/>
              </w:rPr>
              <w:t>(2)</w:t>
            </w:r>
          </w:p>
          <w:p w14:paraId="3B78ECDE" w14:textId="66012E04" w:rsidR="00FC533A" w:rsidRPr="00BB4FDC" w:rsidRDefault="00C30E6D" w:rsidP="00FC533A">
            <w:pPr>
              <w:spacing w:before="0" w:after="0" w:line="240" w:lineRule="auto"/>
              <w:ind w:left="0"/>
              <w:jc w:val="thaiDistribute"/>
              <w:rPr>
                <w:rFonts w:ascii="Browallia New" w:hAnsi="Browallia New" w:cs="Browallia New"/>
              </w:rPr>
            </w:pPr>
            <w:r w:rsidRPr="00BB4FDC">
              <w:rPr>
                <w:rFonts w:ascii="Browallia New" w:hAnsi="Browallia New" w:cs="Browallia New"/>
                <w:b/>
                <w:bCs/>
              </w:rPr>
              <w:t xml:space="preserve">                      P</w:t>
            </w:r>
            <w:r w:rsidRPr="00BB4FDC">
              <w:rPr>
                <w:rFonts w:ascii="Browallia New" w:hAnsi="Browallia New" w:cs="Browallia New"/>
                <w:b/>
                <w:bCs/>
                <w:vertAlign w:val="subscript"/>
              </w:rPr>
              <w:t>i</w:t>
            </w:r>
            <w:r w:rsidRPr="00BB4FDC">
              <w:rPr>
                <w:rFonts w:ascii="Browallia New" w:hAnsi="Browallia New" w:cs="Browallia New"/>
                <w:vertAlign w:val="subscript"/>
              </w:rPr>
              <w:t xml:space="preserve"> </w:t>
            </w:r>
            <w:r w:rsidRPr="00BB4FDC">
              <w:rPr>
                <w:rFonts w:ascii="Browallia New" w:hAnsi="Browallia New" w:cs="Browallia New"/>
                <w:b/>
                <w:bCs/>
              </w:rPr>
              <w:t xml:space="preserve">× </w:t>
            </w:r>
            <w:r w:rsidR="00B25AF4" w:rsidRPr="00BB4FDC">
              <w:rPr>
                <w:rFonts w:ascii="Browallia New" w:hAnsi="Browallia New" w:cs="Browallia New"/>
                <w:b/>
                <w:bCs/>
              </w:rPr>
              <w:t>dp</w:t>
            </w:r>
            <w:r w:rsidRPr="00BB4FDC">
              <w:rPr>
                <w:rFonts w:ascii="Browallia New" w:hAnsi="Browallia New" w:cs="Browallia New"/>
                <w:b/>
                <w:bCs/>
                <w:vertAlign w:val="subscript"/>
              </w:rPr>
              <w:t>i</w:t>
            </w:r>
          </w:p>
        </w:tc>
      </w:tr>
    </w:tbl>
    <w:p w14:paraId="466A861E" w14:textId="1ADE0154" w:rsidR="00516B5E" w:rsidRPr="00BB4FDC" w:rsidRDefault="004A604C" w:rsidP="00516B5E">
      <w:pPr>
        <w:tabs>
          <w:tab w:val="left" w:pos="3329"/>
        </w:tabs>
        <w:spacing w:before="0" w:after="0" w:line="240" w:lineRule="auto"/>
        <w:ind w:left="180"/>
        <w:rPr>
          <w:rFonts w:ascii="Browallia New" w:hAnsi="Browallia New" w:cs="Browallia New"/>
        </w:rPr>
      </w:pPr>
      <w:r w:rsidRPr="00BB4FDC">
        <w:rPr>
          <w:rFonts w:ascii="Browallia New" w:hAnsi="Browallia New" w:cs="Browallia New"/>
        </w:rPr>
        <w:t>Where</w:t>
      </w:r>
      <w:r w:rsidR="00E66266" w:rsidRPr="00BB4FDC">
        <w:rPr>
          <w:rFonts w:ascii="Browallia New" w:hAnsi="Browallia New" w:cs="Browallia New"/>
        </w:rPr>
        <w:t>;</w:t>
      </w:r>
    </w:p>
    <w:p w14:paraId="4B380B96" w14:textId="77777777" w:rsidR="00485ECD" w:rsidRPr="00BB4FDC" w:rsidRDefault="00485ECD" w:rsidP="00516B5E">
      <w:pPr>
        <w:tabs>
          <w:tab w:val="left" w:pos="3329"/>
        </w:tabs>
        <w:spacing w:before="0" w:after="0" w:line="240" w:lineRule="auto"/>
        <w:ind w:left="180"/>
        <w:rPr>
          <w:rFonts w:ascii="Browallia New" w:hAnsi="Browallia New" w:cs="Browallia New"/>
          <w:sz w:val="12"/>
          <w:szCs w:val="12"/>
        </w:rPr>
      </w:pPr>
    </w:p>
    <w:tbl>
      <w:tblPr>
        <w:tblW w:w="0" w:type="auto"/>
        <w:tblInd w:w="85" w:type="dxa"/>
        <w:tblLayout w:type="fixed"/>
        <w:tblLook w:val="04A0" w:firstRow="1" w:lastRow="0" w:firstColumn="1" w:lastColumn="0" w:noHBand="0" w:noVBand="1"/>
      </w:tblPr>
      <w:tblGrid>
        <w:gridCol w:w="1333"/>
        <w:gridCol w:w="283"/>
        <w:gridCol w:w="7315"/>
      </w:tblGrid>
      <w:tr w:rsidR="00516B5E" w:rsidRPr="00BB4FDC" w14:paraId="215CEFA7" w14:textId="77777777" w:rsidTr="00927F72">
        <w:tc>
          <w:tcPr>
            <w:tcW w:w="1333" w:type="dxa"/>
            <w:shd w:val="clear" w:color="auto" w:fill="auto"/>
          </w:tcPr>
          <w:p w14:paraId="7FA7F8DF" w14:textId="71110D90" w:rsidR="00516B5E" w:rsidRPr="00BB4FDC" w:rsidRDefault="00C30E6D" w:rsidP="00927F72">
            <w:pPr>
              <w:pStyle w:val="ListParagraph"/>
              <w:tabs>
                <w:tab w:val="left" w:pos="3329"/>
              </w:tabs>
              <w:spacing w:before="0" w:after="0" w:line="240" w:lineRule="auto"/>
              <w:ind w:left="0"/>
              <w:rPr>
                <w:rFonts w:ascii="Browallia New" w:hAnsi="Browallia New" w:cs="Browallia New"/>
                <w:szCs w:val="32"/>
              </w:rPr>
            </w:pPr>
            <w:r w:rsidRPr="00BB4FDC">
              <w:rPr>
                <w:rFonts w:ascii="Browallia New" w:hAnsi="Browallia New" w:cs="Browallia New"/>
              </w:rPr>
              <w:t>BEF</w:t>
            </w:r>
            <w:r w:rsidR="00DB0E0A">
              <w:rPr>
                <w:rFonts w:ascii="Browallia New" w:hAnsi="Browallia New" w:cs="Browallia New"/>
                <w:vertAlign w:val="subscript"/>
              </w:rPr>
              <w:t>i</w:t>
            </w:r>
          </w:p>
        </w:tc>
        <w:tc>
          <w:tcPr>
            <w:tcW w:w="283" w:type="dxa"/>
            <w:shd w:val="clear" w:color="auto" w:fill="auto"/>
          </w:tcPr>
          <w:p w14:paraId="6A038A41" w14:textId="77777777" w:rsidR="00516B5E" w:rsidRPr="00BB4FDC" w:rsidRDefault="00516B5E" w:rsidP="00927F72">
            <w:pPr>
              <w:pStyle w:val="ListParagraph"/>
              <w:tabs>
                <w:tab w:val="left" w:pos="3329"/>
              </w:tabs>
              <w:spacing w:before="0" w:after="0" w:line="240" w:lineRule="auto"/>
              <w:ind w:left="0"/>
              <w:jc w:val="center"/>
              <w:rPr>
                <w:rFonts w:ascii="Browallia New" w:hAnsi="Browallia New" w:cs="Browallia New"/>
                <w:szCs w:val="32"/>
              </w:rPr>
            </w:pPr>
            <w:r w:rsidRPr="00BB4FDC">
              <w:rPr>
                <w:rFonts w:ascii="Browallia New" w:hAnsi="Browallia New" w:cs="Browallia New"/>
                <w:szCs w:val="32"/>
              </w:rPr>
              <w:t>=</w:t>
            </w:r>
          </w:p>
        </w:tc>
        <w:tc>
          <w:tcPr>
            <w:tcW w:w="7315" w:type="dxa"/>
            <w:shd w:val="clear" w:color="auto" w:fill="auto"/>
            <w:vAlign w:val="center"/>
          </w:tcPr>
          <w:p w14:paraId="24DBDA93" w14:textId="3965FDC0" w:rsidR="00516B5E" w:rsidRPr="00BB4FDC" w:rsidRDefault="004A604C" w:rsidP="00EC708B">
            <w:pPr>
              <w:pStyle w:val="ListParagraph"/>
              <w:tabs>
                <w:tab w:val="left" w:pos="3329"/>
              </w:tabs>
              <w:spacing w:before="0" w:after="0" w:line="240" w:lineRule="auto"/>
              <w:ind w:left="0"/>
              <w:rPr>
                <w:rFonts w:ascii="Browallia New" w:hAnsi="Browallia New" w:cs="Browallia New"/>
                <w:szCs w:val="32"/>
              </w:rPr>
            </w:pPr>
            <w:r w:rsidRPr="00BB4FDC">
              <w:rPr>
                <w:rFonts w:ascii="Browallia New" w:hAnsi="Browallia New" w:cs="Browallia New"/>
              </w:rPr>
              <w:t xml:space="preserve">Baseline emission factor per ton of goods per </w:t>
            </w:r>
            <w:r w:rsidR="005C7016" w:rsidRPr="00BB4FDC">
              <w:rPr>
                <w:rFonts w:ascii="Browallia New" w:hAnsi="Browallia New" w:cs="Browallia New"/>
              </w:rPr>
              <w:t>kilometer</w:t>
            </w:r>
            <w:r w:rsidRPr="00BB4FDC">
              <w:rPr>
                <w:rFonts w:ascii="Browallia New" w:hAnsi="Browallia New" w:cs="Browallia New"/>
              </w:rPr>
              <w:t xml:space="preserve"> for the baseline vehicle i (tCO</w:t>
            </w:r>
            <w:r w:rsidRPr="00BB4FDC">
              <w:rPr>
                <w:rFonts w:ascii="Browallia New" w:hAnsi="Browallia New" w:cs="Browallia New"/>
                <w:vertAlign w:val="subscript"/>
              </w:rPr>
              <w:t>2</w:t>
            </w:r>
            <w:r w:rsidRPr="00BB4FDC">
              <w:rPr>
                <w:rFonts w:ascii="Browallia New" w:hAnsi="Browallia New" w:cs="Browallia New"/>
              </w:rPr>
              <w:t>/ton</w:t>
            </w:r>
            <w:r w:rsidR="009911C9">
              <w:rPr>
                <w:rFonts w:ascii="Browallia New" w:hAnsi="Browallia New" w:cs="Browallia New"/>
              </w:rPr>
              <w:t>-</w:t>
            </w:r>
            <w:r w:rsidRPr="00BB4FDC">
              <w:rPr>
                <w:rFonts w:ascii="Browallia New" w:hAnsi="Browallia New" w:cs="Browallia New"/>
              </w:rPr>
              <w:t>km)</w:t>
            </w:r>
          </w:p>
        </w:tc>
      </w:tr>
      <w:tr w:rsidR="00516B5E" w:rsidRPr="00BB4FDC" w14:paraId="5A5F5A0A" w14:textId="77777777" w:rsidTr="00927F72">
        <w:tc>
          <w:tcPr>
            <w:tcW w:w="1333" w:type="dxa"/>
            <w:shd w:val="clear" w:color="auto" w:fill="auto"/>
          </w:tcPr>
          <w:p w14:paraId="0562A0A1" w14:textId="792E73A7" w:rsidR="00516B5E" w:rsidRPr="00BB4FDC" w:rsidRDefault="00C30E6D" w:rsidP="00927F72">
            <w:pPr>
              <w:pStyle w:val="ListParagraph"/>
              <w:tabs>
                <w:tab w:val="left" w:pos="3329"/>
              </w:tabs>
              <w:spacing w:before="0" w:after="0" w:line="240" w:lineRule="auto"/>
              <w:ind w:left="0"/>
              <w:rPr>
                <w:rFonts w:ascii="Browallia New" w:hAnsi="Browallia New" w:cs="Browallia New"/>
                <w:szCs w:val="32"/>
              </w:rPr>
            </w:pPr>
            <w:r w:rsidRPr="00BB4FDC">
              <w:rPr>
                <w:rFonts w:ascii="Browallia New" w:hAnsi="Browallia New" w:cs="Browallia New"/>
              </w:rPr>
              <w:t>P</w:t>
            </w:r>
            <w:r w:rsidRPr="00BB4FDC">
              <w:rPr>
                <w:rFonts w:ascii="Browallia New" w:hAnsi="Browallia New" w:cs="Browallia New"/>
                <w:vertAlign w:val="subscript"/>
              </w:rPr>
              <w:t>i</w:t>
            </w:r>
          </w:p>
        </w:tc>
        <w:tc>
          <w:tcPr>
            <w:tcW w:w="283" w:type="dxa"/>
            <w:shd w:val="clear" w:color="auto" w:fill="auto"/>
          </w:tcPr>
          <w:p w14:paraId="33B8F47D" w14:textId="77777777" w:rsidR="00516B5E" w:rsidRPr="00BB4FDC" w:rsidRDefault="00516B5E" w:rsidP="00927F72">
            <w:pPr>
              <w:pStyle w:val="ListParagraph"/>
              <w:tabs>
                <w:tab w:val="left" w:pos="3329"/>
              </w:tabs>
              <w:spacing w:before="0" w:after="0" w:line="240" w:lineRule="auto"/>
              <w:ind w:left="0"/>
              <w:jc w:val="center"/>
              <w:rPr>
                <w:rFonts w:ascii="Browallia New" w:hAnsi="Browallia New" w:cs="Browallia New"/>
                <w:szCs w:val="32"/>
              </w:rPr>
            </w:pPr>
            <w:r w:rsidRPr="00BB4FDC">
              <w:rPr>
                <w:rFonts w:ascii="Browallia New" w:hAnsi="Browallia New" w:cs="Browallia New"/>
                <w:szCs w:val="32"/>
              </w:rPr>
              <w:t>=</w:t>
            </w:r>
          </w:p>
        </w:tc>
        <w:tc>
          <w:tcPr>
            <w:tcW w:w="7315" w:type="dxa"/>
            <w:shd w:val="clear" w:color="auto" w:fill="auto"/>
            <w:vAlign w:val="center"/>
          </w:tcPr>
          <w:p w14:paraId="59883B7F" w14:textId="778B000B" w:rsidR="00516B5E" w:rsidRPr="00BB4FDC" w:rsidRDefault="004A604C" w:rsidP="00EC708B">
            <w:pPr>
              <w:pStyle w:val="ListParagraph"/>
              <w:tabs>
                <w:tab w:val="left" w:pos="3329"/>
              </w:tabs>
              <w:spacing w:before="0" w:after="0" w:line="240" w:lineRule="auto"/>
              <w:ind w:left="0"/>
              <w:rPr>
                <w:rFonts w:ascii="Browallia New" w:hAnsi="Browallia New" w:cs="Browallia New"/>
                <w:szCs w:val="32"/>
              </w:rPr>
            </w:pPr>
            <w:r w:rsidRPr="00BB4FDC">
              <w:rPr>
                <w:rFonts w:ascii="Browallia New" w:hAnsi="Browallia New" w:cs="Browallia New"/>
              </w:rPr>
              <w:t>Total tons of goods transported by each baseline vehicle i (tons)</w:t>
            </w:r>
          </w:p>
        </w:tc>
      </w:tr>
      <w:tr w:rsidR="00516B5E" w:rsidRPr="00BB4FDC" w14:paraId="6FFFCC72" w14:textId="77777777" w:rsidTr="00927F72">
        <w:tc>
          <w:tcPr>
            <w:tcW w:w="1333" w:type="dxa"/>
            <w:shd w:val="clear" w:color="auto" w:fill="auto"/>
          </w:tcPr>
          <w:p w14:paraId="170E28D9" w14:textId="3863480F" w:rsidR="00516B5E" w:rsidRPr="00BB4FDC" w:rsidRDefault="00B25AF4" w:rsidP="00927F72">
            <w:pPr>
              <w:pStyle w:val="ListParagraph"/>
              <w:tabs>
                <w:tab w:val="left" w:pos="3329"/>
              </w:tabs>
              <w:spacing w:before="0" w:after="0" w:line="240" w:lineRule="auto"/>
              <w:ind w:left="0"/>
              <w:rPr>
                <w:rFonts w:ascii="Browallia New" w:hAnsi="Browallia New" w:cs="Browallia New"/>
                <w:spacing w:val="-8"/>
                <w:szCs w:val="32"/>
              </w:rPr>
            </w:pPr>
            <w:r w:rsidRPr="00BB4FDC">
              <w:rPr>
                <w:rFonts w:ascii="Browallia New" w:hAnsi="Browallia New" w:cs="Browallia New"/>
              </w:rPr>
              <w:t>dp</w:t>
            </w:r>
            <w:r w:rsidR="00C30E6D" w:rsidRPr="00BB4FDC">
              <w:rPr>
                <w:rFonts w:ascii="Browallia New" w:hAnsi="Browallia New" w:cs="Browallia New"/>
                <w:vertAlign w:val="subscript"/>
              </w:rPr>
              <w:t>i</w:t>
            </w:r>
          </w:p>
        </w:tc>
        <w:tc>
          <w:tcPr>
            <w:tcW w:w="283" w:type="dxa"/>
            <w:shd w:val="clear" w:color="auto" w:fill="auto"/>
          </w:tcPr>
          <w:p w14:paraId="1541BFF0" w14:textId="77777777" w:rsidR="00516B5E" w:rsidRPr="00BB4FDC" w:rsidRDefault="00516B5E" w:rsidP="00927F72">
            <w:pPr>
              <w:pStyle w:val="ListParagraph"/>
              <w:tabs>
                <w:tab w:val="left" w:pos="3329"/>
              </w:tabs>
              <w:spacing w:before="0" w:after="0" w:line="240" w:lineRule="auto"/>
              <w:ind w:left="0"/>
              <w:jc w:val="center"/>
              <w:rPr>
                <w:rFonts w:ascii="Browallia New" w:hAnsi="Browallia New" w:cs="Browallia New"/>
                <w:szCs w:val="32"/>
              </w:rPr>
            </w:pPr>
            <w:r w:rsidRPr="00BB4FDC">
              <w:rPr>
                <w:rFonts w:ascii="Browallia New" w:hAnsi="Browallia New" w:cs="Browallia New"/>
                <w:szCs w:val="32"/>
              </w:rPr>
              <w:t>=</w:t>
            </w:r>
          </w:p>
        </w:tc>
        <w:tc>
          <w:tcPr>
            <w:tcW w:w="7315" w:type="dxa"/>
            <w:shd w:val="clear" w:color="auto" w:fill="auto"/>
            <w:vAlign w:val="center"/>
          </w:tcPr>
          <w:p w14:paraId="166D0905" w14:textId="38149C9D" w:rsidR="00516B5E" w:rsidRPr="00BB4FDC" w:rsidRDefault="00564596" w:rsidP="00EC708B">
            <w:pPr>
              <w:pStyle w:val="ListParagraph"/>
              <w:tabs>
                <w:tab w:val="left" w:pos="3329"/>
              </w:tabs>
              <w:spacing w:before="0" w:after="0" w:line="240" w:lineRule="auto"/>
              <w:ind w:left="0"/>
              <w:rPr>
                <w:rFonts w:ascii="Browallia New" w:hAnsi="Browallia New" w:cs="Browallia New"/>
                <w:szCs w:val="32"/>
                <w:cs/>
              </w:rPr>
            </w:pPr>
            <w:r w:rsidRPr="00BB4FDC">
              <w:rPr>
                <w:rFonts w:ascii="Browallia New" w:hAnsi="Browallia New" w:cs="Browallia New"/>
              </w:rPr>
              <w:t xml:space="preserve">The annual average distance of transportation per </w:t>
            </w:r>
            <w:r w:rsidR="005C7016" w:rsidRPr="00BB4FDC">
              <w:rPr>
                <w:rFonts w:ascii="Browallia New" w:hAnsi="Browallia New" w:cs="Browallia New"/>
              </w:rPr>
              <w:t>tons</w:t>
            </w:r>
            <w:r w:rsidRPr="00BB4FDC">
              <w:rPr>
                <w:rFonts w:ascii="Browallia New" w:hAnsi="Browallia New" w:cs="Browallia New"/>
              </w:rPr>
              <w:t xml:space="preserve"> of freight by each baseline vehicle i (km)</w:t>
            </w:r>
          </w:p>
        </w:tc>
      </w:tr>
      <w:tr w:rsidR="00516B5E" w:rsidRPr="00BB4FDC" w14:paraId="0F68A915" w14:textId="77777777" w:rsidTr="00927F72">
        <w:tc>
          <w:tcPr>
            <w:tcW w:w="1333" w:type="dxa"/>
            <w:shd w:val="clear" w:color="auto" w:fill="auto"/>
          </w:tcPr>
          <w:p w14:paraId="43532421" w14:textId="35690F79" w:rsidR="00516B5E" w:rsidRPr="00BB4FDC" w:rsidRDefault="00C30E6D" w:rsidP="00927F72">
            <w:pPr>
              <w:pStyle w:val="ListParagraph"/>
              <w:tabs>
                <w:tab w:val="left" w:pos="3329"/>
              </w:tabs>
              <w:spacing w:before="0" w:after="0" w:line="240" w:lineRule="auto"/>
              <w:ind w:left="0"/>
              <w:rPr>
                <w:rFonts w:ascii="Browallia New" w:hAnsi="Browallia New" w:cs="Browallia New"/>
                <w:szCs w:val="32"/>
              </w:rPr>
            </w:pPr>
            <w:r w:rsidRPr="00BB4FDC">
              <w:rPr>
                <w:rFonts w:ascii="Browallia New" w:hAnsi="Browallia New" w:cs="Browallia New"/>
                <w:szCs w:val="32"/>
              </w:rPr>
              <w:t>D</w:t>
            </w:r>
            <w:r w:rsidRPr="00BB4FDC">
              <w:rPr>
                <w:rFonts w:ascii="Browallia New" w:hAnsi="Browallia New" w:cs="Browallia New"/>
                <w:szCs w:val="32"/>
                <w:vertAlign w:val="subscript"/>
              </w:rPr>
              <w:t>i</w:t>
            </w:r>
          </w:p>
        </w:tc>
        <w:tc>
          <w:tcPr>
            <w:tcW w:w="283" w:type="dxa"/>
            <w:shd w:val="clear" w:color="auto" w:fill="auto"/>
          </w:tcPr>
          <w:p w14:paraId="679DE36C" w14:textId="77777777" w:rsidR="00516B5E" w:rsidRPr="00BB4FDC" w:rsidRDefault="00516B5E" w:rsidP="00927F72">
            <w:pPr>
              <w:pStyle w:val="ListParagraph"/>
              <w:tabs>
                <w:tab w:val="left" w:pos="3329"/>
              </w:tabs>
              <w:spacing w:before="0" w:after="0" w:line="240" w:lineRule="auto"/>
              <w:ind w:left="0"/>
              <w:jc w:val="center"/>
              <w:rPr>
                <w:rFonts w:ascii="Browallia New" w:hAnsi="Browallia New" w:cs="Browallia New"/>
                <w:szCs w:val="32"/>
              </w:rPr>
            </w:pPr>
            <w:r w:rsidRPr="00BB4FDC">
              <w:rPr>
                <w:rFonts w:ascii="Browallia New" w:hAnsi="Browallia New" w:cs="Browallia New"/>
                <w:szCs w:val="32"/>
              </w:rPr>
              <w:t>=</w:t>
            </w:r>
          </w:p>
        </w:tc>
        <w:tc>
          <w:tcPr>
            <w:tcW w:w="7315" w:type="dxa"/>
            <w:shd w:val="clear" w:color="auto" w:fill="auto"/>
            <w:vAlign w:val="center"/>
          </w:tcPr>
          <w:p w14:paraId="2F2A937B" w14:textId="0FA03E4A" w:rsidR="00516B5E" w:rsidRPr="00BB4FDC" w:rsidRDefault="004A604C" w:rsidP="00EC708B">
            <w:pPr>
              <w:pStyle w:val="ListParagraph"/>
              <w:tabs>
                <w:tab w:val="left" w:pos="3329"/>
              </w:tabs>
              <w:spacing w:before="0" w:after="0" w:line="240" w:lineRule="auto"/>
              <w:ind w:left="0"/>
              <w:rPr>
                <w:rFonts w:ascii="Browallia New" w:hAnsi="Browallia New" w:cs="Browallia New"/>
                <w:szCs w:val="32"/>
                <w:cs/>
              </w:rPr>
            </w:pPr>
            <w:r w:rsidRPr="00BB4FDC">
              <w:rPr>
                <w:rFonts w:ascii="Browallia New" w:hAnsi="Browallia New" w:cs="Browallia New"/>
              </w:rPr>
              <w:t>Total annual distance travelled by each baseline vehicle i (km)</w:t>
            </w:r>
          </w:p>
        </w:tc>
      </w:tr>
      <w:tr w:rsidR="00516B5E" w:rsidRPr="00BB4FDC" w14:paraId="5D222B5C" w14:textId="77777777" w:rsidTr="00927F72">
        <w:tc>
          <w:tcPr>
            <w:tcW w:w="1333" w:type="dxa"/>
            <w:shd w:val="clear" w:color="auto" w:fill="auto"/>
          </w:tcPr>
          <w:p w14:paraId="3D2B4479" w14:textId="1F8B4678" w:rsidR="00516B5E" w:rsidRPr="00BB4FDC" w:rsidRDefault="00C30E6D" w:rsidP="00927F72">
            <w:pPr>
              <w:pStyle w:val="ListParagraph"/>
              <w:tabs>
                <w:tab w:val="left" w:pos="3329"/>
              </w:tabs>
              <w:spacing w:before="0" w:after="0" w:line="240" w:lineRule="auto"/>
              <w:ind w:left="0"/>
              <w:rPr>
                <w:rFonts w:ascii="Browallia New" w:hAnsi="Browallia New" w:cs="Browallia New"/>
                <w:spacing w:val="-6"/>
                <w:szCs w:val="32"/>
              </w:rPr>
            </w:pPr>
            <m:oMath>
              <m:r>
                <m:rPr>
                  <m:sty m:val="p"/>
                </m:rPr>
                <w:rPr>
                  <w:rFonts w:ascii="Cambria Math" w:hAnsi="Cambria Math" w:cs="Browallia New"/>
                </w:rPr>
                <w:sym w:font="Symbol" w:char="F068"/>
              </m:r>
            </m:oMath>
            <w:r w:rsidRPr="00BB4FDC">
              <w:rPr>
                <w:rFonts w:ascii="Browallia New" w:hAnsi="Browallia New" w:cs="Browallia New"/>
                <w:vertAlign w:val="subscript"/>
              </w:rPr>
              <w:t>BLVi</w:t>
            </w:r>
          </w:p>
        </w:tc>
        <w:tc>
          <w:tcPr>
            <w:tcW w:w="283" w:type="dxa"/>
            <w:shd w:val="clear" w:color="auto" w:fill="auto"/>
          </w:tcPr>
          <w:p w14:paraId="3FEEB87D" w14:textId="77777777" w:rsidR="00516B5E" w:rsidRPr="00BB4FDC" w:rsidRDefault="00516B5E" w:rsidP="00927F72">
            <w:pPr>
              <w:pStyle w:val="ListParagraph"/>
              <w:tabs>
                <w:tab w:val="left" w:pos="3329"/>
              </w:tabs>
              <w:spacing w:before="0" w:after="0" w:line="240" w:lineRule="auto"/>
              <w:ind w:left="0"/>
              <w:jc w:val="center"/>
              <w:rPr>
                <w:rFonts w:ascii="Browallia New" w:hAnsi="Browallia New" w:cs="Browallia New"/>
                <w:szCs w:val="32"/>
              </w:rPr>
            </w:pPr>
            <w:r w:rsidRPr="00BB4FDC">
              <w:rPr>
                <w:rFonts w:ascii="Browallia New" w:hAnsi="Browallia New" w:cs="Browallia New"/>
                <w:szCs w:val="32"/>
              </w:rPr>
              <w:t>=</w:t>
            </w:r>
          </w:p>
        </w:tc>
        <w:tc>
          <w:tcPr>
            <w:tcW w:w="7315" w:type="dxa"/>
            <w:shd w:val="clear" w:color="auto" w:fill="auto"/>
            <w:vAlign w:val="center"/>
          </w:tcPr>
          <w:p w14:paraId="442867C8" w14:textId="66097C30" w:rsidR="00516B5E" w:rsidRPr="00BB4FDC" w:rsidRDefault="00564596" w:rsidP="00EC708B">
            <w:pPr>
              <w:pStyle w:val="ListParagraph"/>
              <w:tabs>
                <w:tab w:val="left" w:pos="3329"/>
              </w:tabs>
              <w:spacing w:before="0" w:after="0" w:line="240" w:lineRule="auto"/>
              <w:ind w:left="0"/>
              <w:rPr>
                <w:rFonts w:ascii="Browallia New" w:hAnsi="Browallia New" w:cs="Browallia New"/>
                <w:szCs w:val="32"/>
              </w:rPr>
            </w:pPr>
            <w:r w:rsidRPr="00BB4FDC">
              <w:rPr>
                <w:rFonts w:ascii="Browallia New" w:hAnsi="Browallia New" w:cs="Browallia New"/>
              </w:rPr>
              <w:t>Fuel efficiency of baseline vehicle i (unit/km</w:t>
            </w:r>
            <w:r w:rsidR="00B25AF4" w:rsidRPr="00BB4FDC">
              <w:rPr>
                <w:rFonts w:ascii="Browallia New" w:hAnsi="Browallia New" w:cs="Browallia New"/>
                <w:szCs w:val="32"/>
              </w:rPr>
              <w:t>)</w:t>
            </w:r>
          </w:p>
        </w:tc>
      </w:tr>
      <w:tr w:rsidR="00B25AF4" w:rsidRPr="00BB4FDC" w14:paraId="2AA67E65" w14:textId="77777777" w:rsidTr="00927F72">
        <w:tc>
          <w:tcPr>
            <w:tcW w:w="1333" w:type="dxa"/>
            <w:shd w:val="clear" w:color="auto" w:fill="auto"/>
          </w:tcPr>
          <w:p w14:paraId="71027E0B" w14:textId="0917EBE9" w:rsidR="00B25AF4" w:rsidRPr="00BB4FDC" w:rsidRDefault="00B25AF4" w:rsidP="00927F72">
            <w:pPr>
              <w:pStyle w:val="ListParagraph"/>
              <w:tabs>
                <w:tab w:val="left" w:pos="3329"/>
              </w:tabs>
              <w:spacing w:before="0" w:after="0" w:line="240" w:lineRule="auto"/>
              <w:ind w:left="0"/>
              <w:rPr>
                <w:rFonts w:ascii="Browallia New" w:hAnsi="Browallia New" w:cs="Browallia New"/>
              </w:rPr>
            </w:pPr>
            <w:r w:rsidRPr="00BB4FDC">
              <w:rPr>
                <w:rFonts w:ascii="Browallia New" w:hAnsi="Browallia New" w:cs="Browallia New"/>
              </w:rPr>
              <w:t>NCV</w:t>
            </w:r>
            <w:r w:rsidRPr="00010980">
              <w:rPr>
                <w:rFonts w:ascii="Browallia New" w:hAnsi="Browallia New" w:cs="Browallia New"/>
                <w:vertAlign w:val="subscript"/>
              </w:rPr>
              <w:t>j</w:t>
            </w:r>
          </w:p>
        </w:tc>
        <w:tc>
          <w:tcPr>
            <w:tcW w:w="283" w:type="dxa"/>
            <w:shd w:val="clear" w:color="auto" w:fill="auto"/>
          </w:tcPr>
          <w:p w14:paraId="07AA5CC5" w14:textId="75C1FC5E" w:rsidR="00B25AF4" w:rsidRPr="00BB4FDC" w:rsidRDefault="00B25AF4" w:rsidP="00927F72">
            <w:pPr>
              <w:pStyle w:val="ListParagraph"/>
              <w:tabs>
                <w:tab w:val="left" w:pos="3329"/>
              </w:tabs>
              <w:spacing w:before="0" w:after="0" w:line="240" w:lineRule="auto"/>
              <w:ind w:left="0"/>
              <w:jc w:val="center"/>
              <w:rPr>
                <w:rFonts w:ascii="Browallia New" w:hAnsi="Browallia New" w:cs="Browallia New"/>
                <w:szCs w:val="32"/>
              </w:rPr>
            </w:pPr>
            <w:r w:rsidRPr="00BB4FDC">
              <w:rPr>
                <w:rFonts w:ascii="Browallia New" w:hAnsi="Browallia New" w:cs="Browallia New"/>
                <w:szCs w:val="32"/>
              </w:rPr>
              <w:t>=</w:t>
            </w:r>
          </w:p>
        </w:tc>
        <w:tc>
          <w:tcPr>
            <w:tcW w:w="7315" w:type="dxa"/>
            <w:shd w:val="clear" w:color="auto" w:fill="auto"/>
            <w:vAlign w:val="center"/>
          </w:tcPr>
          <w:p w14:paraId="2DB59875" w14:textId="5963DD95" w:rsidR="00B25AF4" w:rsidRPr="00BB4FDC" w:rsidRDefault="00564596" w:rsidP="00EC708B">
            <w:pPr>
              <w:pStyle w:val="ListParagraph"/>
              <w:tabs>
                <w:tab w:val="left" w:pos="3329"/>
              </w:tabs>
              <w:spacing w:before="0" w:after="0" w:line="240" w:lineRule="auto"/>
              <w:ind w:left="0"/>
              <w:rPr>
                <w:rFonts w:ascii="Browallia New" w:hAnsi="Browallia New" w:cs="Browallia New"/>
                <w:szCs w:val="32"/>
                <w:cs/>
              </w:rPr>
            </w:pPr>
            <w:r w:rsidRPr="00BB4FDC">
              <w:rPr>
                <w:rFonts w:ascii="Browallia New" w:hAnsi="Browallia New" w:cs="Browallia New"/>
              </w:rPr>
              <w:t xml:space="preserve">Net calorific value of fuel j </w:t>
            </w:r>
            <w:r w:rsidR="00927F72" w:rsidRPr="00BB4FDC">
              <w:rPr>
                <w:rFonts w:ascii="Browallia New" w:hAnsi="Browallia New" w:cs="Browallia New"/>
                <w:szCs w:val="32"/>
                <w:cs/>
                <w:lang w:bidi="th"/>
              </w:rPr>
              <w:t>(GJ/</w:t>
            </w:r>
            <w:r w:rsidR="00212D65" w:rsidRPr="00BB4FDC">
              <w:rPr>
                <w:rFonts w:ascii="Browallia New" w:hAnsi="Browallia New" w:cs="Browallia New"/>
              </w:rPr>
              <w:t>unit</w:t>
            </w:r>
            <w:r w:rsidR="00927F72" w:rsidRPr="00BB4FDC">
              <w:rPr>
                <w:rFonts w:ascii="Browallia New" w:hAnsi="Browallia New" w:cs="Browallia New"/>
                <w:szCs w:val="32"/>
                <w:cs/>
                <w:lang w:bidi="th"/>
              </w:rPr>
              <w:t>)</w:t>
            </w:r>
          </w:p>
        </w:tc>
      </w:tr>
      <w:tr w:rsidR="00516B5E" w:rsidRPr="00BB4FDC" w14:paraId="035B1C17" w14:textId="77777777" w:rsidTr="00927F72">
        <w:tc>
          <w:tcPr>
            <w:tcW w:w="1333" w:type="dxa"/>
            <w:shd w:val="clear" w:color="auto" w:fill="auto"/>
          </w:tcPr>
          <w:p w14:paraId="02E6621C" w14:textId="1122A4A7" w:rsidR="00516B5E" w:rsidRPr="00BB4FDC" w:rsidRDefault="00C30E6D" w:rsidP="00927F72">
            <w:pPr>
              <w:pStyle w:val="ListParagraph"/>
              <w:tabs>
                <w:tab w:val="left" w:pos="3329"/>
              </w:tabs>
              <w:spacing w:before="0" w:after="0" w:line="240" w:lineRule="auto"/>
              <w:ind w:left="0"/>
              <w:rPr>
                <w:rFonts w:ascii="Browallia New" w:hAnsi="Browallia New" w:cs="Browallia New"/>
                <w:szCs w:val="32"/>
              </w:rPr>
            </w:pPr>
            <w:r w:rsidRPr="00BB4FDC">
              <w:rPr>
                <w:rFonts w:ascii="Browallia New" w:hAnsi="Browallia New" w:cs="Browallia New"/>
              </w:rPr>
              <w:t>EF</w:t>
            </w:r>
            <w:r w:rsidRPr="00BB4FDC">
              <w:rPr>
                <w:rFonts w:ascii="Browallia New" w:hAnsi="Browallia New" w:cs="Browallia New"/>
                <w:vertAlign w:val="subscript"/>
              </w:rPr>
              <w:t>CO</w:t>
            </w:r>
            <w:proofErr w:type="gramStart"/>
            <w:r w:rsidRPr="00BB4FDC">
              <w:rPr>
                <w:rFonts w:ascii="Browallia New" w:hAnsi="Browallia New" w:cs="Browallia New"/>
                <w:vertAlign w:val="subscript"/>
              </w:rPr>
              <w:t>2,</w:t>
            </w:r>
            <w:r w:rsidR="005C7016">
              <w:rPr>
                <w:rFonts w:ascii="Browallia New" w:hAnsi="Browallia New" w:cs="Browallia New"/>
                <w:vertAlign w:val="subscript"/>
              </w:rPr>
              <w:t>Diesel</w:t>
            </w:r>
            <w:proofErr w:type="gramEnd"/>
          </w:p>
        </w:tc>
        <w:tc>
          <w:tcPr>
            <w:tcW w:w="283" w:type="dxa"/>
            <w:shd w:val="clear" w:color="auto" w:fill="auto"/>
          </w:tcPr>
          <w:p w14:paraId="5B4E7F0C" w14:textId="77777777" w:rsidR="00516B5E" w:rsidRPr="00BB4FDC" w:rsidRDefault="00516B5E" w:rsidP="00927F72">
            <w:pPr>
              <w:pStyle w:val="ListParagraph"/>
              <w:tabs>
                <w:tab w:val="left" w:pos="3329"/>
              </w:tabs>
              <w:spacing w:before="0" w:after="0" w:line="240" w:lineRule="auto"/>
              <w:ind w:left="0"/>
              <w:jc w:val="center"/>
              <w:rPr>
                <w:rFonts w:ascii="Browallia New" w:hAnsi="Browallia New" w:cs="Browallia New"/>
                <w:szCs w:val="32"/>
              </w:rPr>
            </w:pPr>
            <w:r w:rsidRPr="00BB4FDC">
              <w:rPr>
                <w:rFonts w:ascii="Browallia New" w:hAnsi="Browallia New" w:cs="Browallia New"/>
                <w:szCs w:val="32"/>
              </w:rPr>
              <w:t>=</w:t>
            </w:r>
          </w:p>
        </w:tc>
        <w:tc>
          <w:tcPr>
            <w:tcW w:w="7315" w:type="dxa"/>
            <w:shd w:val="clear" w:color="auto" w:fill="auto"/>
            <w:vAlign w:val="center"/>
          </w:tcPr>
          <w:p w14:paraId="6D6CD603" w14:textId="38B5D673" w:rsidR="00516B5E" w:rsidRPr="00BB4FDC" w:rsidRDefault="00564596" w:rsidP="00010980">
            <w:pPr>
              <w:pStyle w:val="SDMTableBoxParaNotNumbered"/>
              <w:rPr>
                <w:rFonts w:ascii="Browallia New" w:hAnsi="Browallia New" w:cs="Browallia New"/>
                <w:szCs w:val="32"/>
                <w:cs/>
                <w:lang w:bidi="th"/>
              </w:rPr>
            </w:pPr>
            <w:r w:rsidRPr="00BB4FDC">
              <w:rPr>
                <w:rFonts w:ascii="Browallia New" w:hAnsi="Browallia New" w:cs="Browallia New"/>
                <w:sz w:val="32"/>
                <w:szCs w:val="32"/>
                <w:lang w:bidi="th"/>
              </w:rPr>
              <w:t>CO</w:t>
            </w:r>
            <w:r w:rsidRPr="001D6310">
              <w:rPr>
                <w:rFonts w:ascii="Browallia New" w:hAnsi="Browallia New" w:cs="Browallia New"/>
                <w:sz w:val="32"/>
                <w:szCs w:val="32"/>
                <w:vertAlign w:val="subscript"/>
                <w:cs/>
                <w:lang w:bidi="th"/>
              </w:rPr>
              <w:t>2</w:t>
            </w:r>
            <w:r w:rsidRPr="00BB4FDC">
              <w:rPr>
                <w:rFonts w:ascii="Browallia New" w:hAnsi="Browallia New" w:cs="Browallia New"/>
                <w:sz w:val="32"/>
                <w:szCs w:val="32"/>
                <w:lang w:bidi="th"/>
              </w:rPr>
              <w:t xml:space="preserve"> emissions factor of </w:t>
            </w:r>
            <w:r w:rsidR="005C7016">
              <w:rPr>
                <w:rFonts w:ascii="Browallia New" w:hAnsi="Browallia New" w:cs="Browallia New"/>
                <w:sz w:val="32"/>
                <w:szCs w:val="32"/>
                <w:lang w:bidi="th"/>
              </w:rPr>
              <w:t>diesel</w:t>
            </w:r>
            <w:r w:rsidRPr="00BB4FDC">
              <w:rPr>
                <w:rFonts w:ascii="Browallia New" w:hAnsi="Browallia New" w:cs="Browallia New"/>
                <w:sz w:val="32"/>
                <w:szCs w:val="32"/>
                <w:lang w:bidi="th"/>
              </w:rPr>
              <w:t xml:space="preserve"> (tCO</w:t>
            </w:r>
            <w:r w:rsidRPr="001D6310">
              <w:rPr>
                <w:rFonts w:ascii="Browallia New" w:hAnsi="Browallia New" w:cs="Browallia New"/>
                <w:sz w:val="32"/>
                <w:szCs w:val="32"/>
                <w:vertAlign w:val="subscript"/>
                <w:cs/>
                <w:lang w:bidi="th"/>
              </w:rPr>
              <w:t>2</w:t>
            </w:r>
            <w:r w:rsidRPr="00BB4FDC">
              <w:rPr>
                <w:rFonts w:ascii="Browallia New" w:hAnsi="Browallia New" w:cs="Browallia New"/>
                <w:sz w:val="32"/>
                <w:szCs w:val="32"/>
                <w:cs/>
                <w:lang w:bidi="th"/>
              </w:rPr>
              <w:t>/</w:t>
            </w:r>
            <w:r w:rsidRPr="00BB4FDC">
              <w:rPr>
                <w:rFonts w:ascii="Browallia New" w:hAnsi="Browallia New" w:cs="Browallia New"/>
                <w:sz w:val="32"/>
                <w:szCs w:val="32"/>
                <w:lang w:bidi="th"/>
              </w:rPr>
              <w:t>GJ)</w:t>
            </w:r>
            <w:r w:rsidR="00010980">
              <w:rPr>
                <w:rFonts w:ascii="Browallia New" w:hAnsi="Browallia New" w:cs="Browallia New"/>
                <w:sz w:val="32"/>
                <w:szCs w:val="32"/>
                <w:lang w:bidi="th"/>
              </w:rPr>
              <w:t xml:space="preserve"> </w:t>
            </w:r>
            <w:r w:rsidRPr="00010980">
              <w:rPr>
                <w:rFonts w:ascii="Browallia New" w:hAnsi="Browallia New" w:cs="Browallia New"/>
                <w:sz w:val="32"/>
                <w:szCs w:val="32"/>
                <w:lang w:bidi="th"/>
              </w:rPr>
              <w:t xml:space="preserve">equal to </w:t>
            </w:r>
            <w:r w:rsidR="005C7016">
              <w:rPr>
                <w:rFonts w:ascii="Browallia New" w:hAnsi="Browallia New" w:cs="Browallia New"/>
                <w:sz w:val="32"/>
                <w:szCs w:val="32"/>
                <w:lang w:bidi="th"/>
              </w:rPr>
              <w:t>74</w:t>
            </w:r>
            <w:r w:rsidRPr="00010980">
              <w:rPr>
                <w:rFonts w:ascii="Browallia New" w:hAnsi="Browallia New" w:cs="Browallia New"/>
                <w:sz w:val="32"/>
                <w:szCs w:val="32"/>
                <w:lang w:bidi="th"/>
              </w:rPr>
              <w:t>,</w:t>
            </w:r>
            <w:r w:rsidRPr="00010980">
              <w:rPr>
                <w:rFonts w:ascii="Browallia New" w:hAnsi="Browallia New" w:cs="Browallia New"/>
                <w:sz w:val="32"/>
                <w:szCs w:val="32"/>
                <w:cs/>
                <w:lang w:bidi="th"/>
              </w:rPr>
              <w:t xml:space="preserve">100 </w:t>
            </w:r>
            <w:r w:rsidRPr="00010980">
              <w:rPr>
                <w:rFonts w:ascii="Browallia New" w:hAnsi="Browallia New" w:cs="Browallia New"/>
                <w:sz w:val="32"/>
                <w:szCs w:val="32"/>
                <w:lang w:bidi="th"/>
              </w:rPr>
              <w:t>tCO</w:t>
            </w:r>
            <w:r w:rsidRPr="00010980">
              <w:rPr>
                <w:rFonts w:ascii="Browallia New" w:hAnsi="Browallia New" w:cs="Browallia New"/>
                <w:sz w:val="32"/>
                <w:szCs w:val="32"/>
                <w:vertAlign w:val="subscript"/>
                <w:cs/>
                <w:lang w:bidi="th"/>
              </w:rPr>
              <w:t>2</w:t>
            </w:r>
            <w:r w:rsidRPr="00010980">
              <w:rPr>
                <w:rFonts w:ascii="Browallia New" w:hAnsi="Browallia New" w:cs="Browallia New"/>
                <w:sz w:val="32"/>
                <w:szCs w:val="32"/>
                <w:cs/>
                <w:lang w:bidi="th"/>
              </w:rPr>
              <w:t>/</w:t>
            </w:r>
            <w:r w:rsidRPr="00010980">
              <w:rPr>
                <w:rFonts w:ascii="Browallia New" w:hAnsi="Browallia New" w:cs="Browallia New"/>
                <w:sz w:val="32"/>
                <w:szCs w:val="32"/>
                <w:lang w:bidi="th"/>
              </w:rPr>
              <w:t>GJ</w:t>
            </w:r>
          </w:p>
        </w:tc>
      </w:tr>
    </w:tbl>
    <w:p w14:paraId="1194875E" w14:textId="6F3BFC73" w:rsidR="00DD07F5" w:rsidRPr="00BB4FDC" w:rsidRDefault="00DD07F5" w:rsidP="009911C9">
      <w:pPr>
        <w:spacing w:before="360" w:after="120" w:line="240" w:lineRule="auto"/>
        <w:ind w:left="0"/>
        <w:jc w:val="thaiDistribute"/>
        <w:rPr>
          <w:rFonts w:ascii="Browallia New" w:hAnsi="Browallia New" w:cs="Browallia New"/>
          <w:b/>
          <w:bCs/>
        </w:rPr>
      </w:pPr>
      <w:r w:rsidRPr="00BB4FDC">
        <w:rPr>
          <w:rFonts w:ascii="Browallia New" w:hAnsi="Browallia New" w:cs="Browallia New"/>
          <w:b/>
          <w:bCs/>
        </w:rPr>
        <w:t>5.1.2 Calculating the fuel efficiency of vehicles</w:t>
      </w:r>
    </w:p>
    <w:p w14:paraId="4F0E5C98" w14:textId="373D57AF" w:rsidR="00DD07F5" w:rsidRPr="00BB4FDC" w:rsidRDefault="00113D20" w:rsidP="00485ECD">
      <w:pPr>
        <w:spacing w:after="120" w:line="240" w:lineRule="auto"/>
        <w:ind w:left="0"/>
        <w:jc w:val="thaiDistribute"/>
        <w:rPr>
          <w:rFonts w:ascii="Browallia New" w:hAnsi="Browallia New" w:cs="Browallia New"/>
        </w:rPr>
      </w:pPr>
      <w:r w:rsidRPr="00BB4FDC">
        <w:rPr>
          <w:rFonts w:ascii="Browallia New" w:hAnsi="Browallia New" w:cs="Browallia New"/>
          <w:b/>
          <w:bCs/>
        </w:rPr>
        <w:tab/>
      </w:r>
      <w:r w:rsidR="00DD07F5" w:rsidRPr="00BB4FDC">
        <w:rPr>
          <w:rFonts w:ascii="Browallia New" w:hAnsi="Browallia New" w:cs="Browallia New"/>
        </w:rPr>
        <w:t>There are three options for calculating the fuel efficiency of a vehicle:</w:t>
      </w:r>
    </w:p>
    <w:p w14:paraId="7DE866FF" w14:textId="3C03C9B1" w:rsidR="005F7579" w:rsidRPr="00BB4FDC" w:rsidRDefault="005F7579" w:rsidP="00485ECD">
      <w:pPr>
        <w:spacing w:after="120" w:line="240" w:lineRule="auto"/>
        <w:ind w:left="0"/>
        <w:jc w:val="thaiDistribute"/>
        <w:rPr>
          <w:rFonts w:ascii="Browallia New" w:hAnsi="Browallia New" w:cs="Browallia New"/>
        </w:rPr>
      </w:pPr>
      <w:r w:rsidRPr="00BB4FDC">
        <w:rPr>
          <w:rFonts w:ascii="Browallia New" w:hAnsi="Browallia New" w:cs="Browallia New"/>
          <w:cs/>
        </w:rPr>
        <w:tab/>
      </w:r>
      <w:r w:rsidR="007A7BE4" w:rsidRPr="00BB4FDC">
        <w:rPr>
          <w:rFonts w:ascii="Browallia New" w:hAnsi="Browallia New" w:cs="Browallia New"/>
          <w:b/>
          <w:bCs/>
        </w:rPr>
        <w:t xml:space="preserve">Option </w:t>
      </w:r>
      <w:r w:rsidR="007A7BE4" w:rsidRPr="00BB4FDC">
        <w:rPr>
          <w:rFonts w:ascii="Browallia New" w:hAnsi="Browallia New" w:cs="Browallia New"/>
          <w:b/>
          <w:bCs/>
          <w:cs/>
        </w:rPr>
        <w:t>1</w:t>
      </w:r>
      <w:r w:rsidR="007A7BE4" w:rsidRPr="00BB4FDC">
        <w:rPr>
          <w:rFonts w:ascii="Browallia New" w:hAnsi="Browallia New" w:cs="Browallia New"/>
          <w:cs/>
        </w:rPr>
        <w:t xml:space="preserve"> </w:t>
      </w:r>
      <w:r w:rsidR="007A7BE4" w:rsidRPr="00BB4FDC">
        <w:rPr>
          <w:rFonts w:ascii="Browallia New" w:hAnsi="Browallia New" w:cs="Browallia New"/>
        </w:rPr>
        <w:t>The vehicle can be identified from the base</w:t>
      </w:r>
      <w:r w:rsidR="00121322">
        <w:rPr>
          <w:rFonts w:ascii="Browallia New" w:hAnsi="Browallia New" w:cs="Browallia New"/>
        </w:rPr>
        <w:t>line</w:t>
      </w:r>
      <w:r w:rsidR="007A7BE4" w:rsidRPr="00BB4FDC">
        <w:rPr>
          <w:rFonts w:ascii="Browallia New" w:hAnsi="Browallia New" w:cs="Browallia New"/>
        </w:rPr>
        <w:t xml:space="preserve"> with similar operating conditions or in a similar area. The </w:t>
      </w:r>
      <m:oMath>
        <m:r>
          <m:rPr>
            <m:sty m:val="p"/>
          </m:rPr>
          <w:rPr>
            <w:rFonts w:ascii="Cambria Math" w:hAnsi="Cambria Math" w:cs="Browallia New"/>
          </w:rPr>
          <w:sym w:font="Symbol" w:char="F068"/>
        </m:r>
      </m:oMath>
      <w:r w:rsidR="007A7BE4" w:rsidRPr="00BB4FDC">
        <w:rPr>
          <w:rFonts w:ascii="Browallia New" w:hAnsi="Browallia New" w:cs="Browallia New"/>
          <w:vertAlign w:val="subscript"/>
        </w:rPr>
        <w:t>BLVi</w:t>
      </w:r>
      <w:r w:rsidR="007A7BE4" w:rsidRPr="00BB4FDC">
        <w:rPr>
          <w:rFonts w:ascii="Browallia New" w:hAnsi="Browallia New" w:cs="Browallia New"/>
        </w:rPr>
        <w:t xml:space="preserve"> value is determined from the average operating data</w:t>
      </w:r>
      <w:r w:rsidR="000B2900">
        <w:rPr>
          <w:rFonts w:ascii="Browallia New" w:hAnsi="Browallia New" w:cs="Browallia New"/>
        </w:rPr>
        <w:t xml:space="preserve"> </w:t>
      </w:r>
      <w:r w:rsidR="007A7BE4" w:rsidRPr="00BB4FDC">
        <w:rPr>
          <w:rFonts w:ascii="Browallia New" w:hAnsi="Browallia New" w:cs="Browallia New"/>
        </w:rPr>
        <w:t>of vehicles under operating conditions from the base</w:t>
      </w:r>
      <w:r w:rsidR="00121322">
        <w:rPr>
          <w:rFonts w:ascii="Browallia New" w:hAnsi="Browallia New" w:cs="Browallia New"/>
        </w:rPr>
        <w:t>line</w:t>
      </w:r>
      <w:r w:rsidR="009B6D8F">
        <w:rPr>
          <w:rFonts w:ascii="Browallia New" w:hAnsi="Browallia New" w:cs="Browallia New"/>
        </w:rPr>
        <w:t xml:space="preserve"> vehicle.</w:t>
      </w:r>
      <w:r w:rsidR="007A7BE4" w:rsidRPr="00BB4FDC">
        <w:rPr>
          <w:rFonts w:ascii="Browallia New" w:hAnsi="Browallia New" w:cs="Browallia New"/>
        </w:rPr>
        <w:t xml:space="preserve"> </w:t>
      </w:r>
      <w:r w:rsidR="00826E61">
        <w:rPr>
          <w:rFonts w:ascii="Browallia New" w:hAnsi="Browallia New" w:cs="Browallia New"/>
        </w:rPr>
        <w:t>The</w:t>
      </w:r>
      <w:r w:rsidR="007A7BE4" w:rsidRPr="00BB4FDC">
        <w:rPr>
          <w:rFonts w:ascii="Browallia New" w:hAnsi="Browallia New" w:cs="Browallia New"/>
        </w:rPr>
        <w:t xml:space="preserve"> historical data for at least </w:t>
      </w:r>
      <w:r w:rsidR="007A7BE4" w:rsidRPr="00BB4FDC">
        <w:rPr>
          <w:rFonts w:ascii="Browallia New" w:hAnsi="Browallia New" w:cs="Browallia New"/>
          <w:cs/>
        </w:rPr>
        <w:t xml:space="preserve">1 </w:t>
      </w:r>
      <w:r w:rsidR="007A7BE4" w:rsidRPr="00BB4FDC">
        <w:rPr>
          <w:rFonts w:ascii="Browallia New" w:hAnsi="Browallia New" w:cs="Browallia New"/>
        </w:rPr>
        <w:t>year</w:t>
      </w:r>
      <w:r w:rsidR="00BE7799">
        <w:rPr>
          <w:rFonts w:ascii="Browallia New" w:hAnsi="Browallia New" w:cs="Browallia New"/>
        </w:rPr>
        <w:t xml:space="preserve"> </w:t>
      </w:r>
      <w:r w:rsidR="00F2480C">
        <w:rPr>
          <w:rFonts w:ascii="Browallia New" w:hAnsi="Browallia New" w:cs="Browallia New"/>
        </w:rPr>
        <w:t xml:space="preserve">is </w:t>
      </w:r>
      <w:r w:rsidR="00075B6D">
        <w:rPr>
          <w:rFonts w:ascii="Browallia New" w:hAnsi="Browallia New" w:cs="Browallia New"/>
        </w:rPr>
        <w:t xml:space="preserve">collected </w:t>
      </w:r>
      <w:r w:rsidR="00BE7799">
        <w:rPr>
          <w:rFonts w:ascii="Browallia New" w:hAnsi="Browallia New" w:cs="Browallia New"/>
        </w:rPr>
        <w:t>f</w:t>
      </w:r>
      <w:r w:rsidR="007A7BE4" w:rsidRPr="00BB4FDC">
        <w:rPr>
          <w:rFonts w:ascii="Browallia New" w:hAnsi="Browallia New" w:cs="Browallia New"/>
        </w:rPr>
        <w:t>or non-standard vehicles</w:t>
      </w:r>
      <w:r w:rsidR="00137E32">
        <w:rPr>
          <w:rFonts w:ascii="Browallia New" w:hAnsi="Browallia New" w:cs="Browallia New"/>
        </w:rPr>
        <w:t>.</w:t>
      </w:r>
      <w:r w:rsidR="007A7BE4" w:rsidRPr="00BB4FDC">
        <w:rPr>
          <w:rFonts w:ascii="Browallia New" w:hAnsi="Browallia New" w:cs="Browallia New"/>
        </w:rPr>
        <w:t xml:space="preserve"> </w:t>
      </w:r>
      <m:oMath>
        <m:r>
          <m:rPr>
            <m:sty m:val="p"/>
          </m:rPr>
          <w:rPr>
            <w:rFonts w:ascii="Cambria Math" w:hAnsi="Cambria Math" w:cs="Browallia New"/>
          </w:rPr>
          <w:sym w:font="Symbol" w:char="F068"/>
        </m:r>
      </m:oMath>
      <w:r w:rsidR="007A7BE4" w:rsidRPr="00BB4FDC">
        <w:rPr>
          <w:rFonts w:ascii="Browallia New" w:hAnsi="Browallia New" w:cs="Browallia New"/>
          <w:vertAlign w:val="subscript"/>
        </w:rPr>
        <w:t>BLVi</w:t>
      </w:r>
      <w:r w:rsidR="007A7BE4" w:rsidRPr="00BB4FDC">
        <w:rPr>
          <w:rFonts w:ascii="Browallia New" w:hAnsi="Browallia New" w:cs="Browallia New"/>
        </w:rPr>
        <w:t xml:space="preserve"> values can be defined in two ways:</w:t>
      </w:r>
    </w:p>
    <w:p w14:paraId="45A3EC8B" w14:textId="7906259F" w:rsidR="00AA05BC" w:rsidRPr="007E6883" w:rsidRDefault="00AA05BC" w:rsidP="00485ECD">
      <w:pPr>
        <w:spacing w:after="120" w:line="240" w:lineRule="auto"/>
        <w:ind w:left="0"/>
        <w:jc w:val="thaiDistribute"/>
        <w:rPr>
          <w:rFonts w:ascii="Browallia New" w:hAnsi="Browallia New" w:cs="Browallia New"/>
          <w:szCs w:val="40"/>
        </w:rPr>
      </w:pPr>
      <w:r w:rsidRPr="00BB4FDC">
        <w:rPr>
          <w:rFonts w:ascii="Browallia New" w:hAnsi="Browallia New" w:cs="Browallia New"/>
          <w:cs/>
        </w:rPr>
        <w:tab/>
      </w:r>
      <w:r w:rsidRPr="00BB4FDC">
        <w:rPr>
          <w:rFonts w:ascii="Browallia New" w:hAnsi="Browallia New" w:cs="Browallia New"/>
          <w:cs/>
        </w:rPr>
        <w:tab/>
      </w:r>
      <w:r w:rsidRPr="00BB4FDC">
        <w:rPr>
          <w:rFonts w:ascii="Browallia New" w:hAnsi="Browallia New" w:cs="Browallia New"/>
        </w:rPr>
        <w:t xml:space="preserve">1) </w:t>
      </w:r>
      <w:r w:rsidR="007A7BE4" w:rsidRPr="00BB4FDC">
        <w:rPr>
          <w:rFonts w:ascii="Browallia New" w:hAnsi="Browallia New" w:cs="Browallia New"/>
          <w:szCs w:val="40"/>
        </w:rPr>
        <w:t>Measure the actual fuel consumption and corresponding distance travelled of a sample of baseline vehicles operating in comparable traffic situations with a similar age or newer, a similar or lower goods load capacity</w:t>
      </w:r>
      <w:r w:rsidR="007E6883">
        <w:rPr>
          <w:rFonts w:ascii="Browallia New" w:hAnsi="Browallia New" w:cs="Browallia New"/>
          <w:szCs w:val="40"/>
        </w:rPr>
        <w:t xml:space="preserve"> etc.</w:t>
      </w:r>
      <w:r w:rsidR="007A7BE4" w:rsidRPr="00BB4FDC">
        <w:rPr>
          <w:rFonts w:ascii="Browallia New" w:hAnsi="Browallia New" w:cs="Browallia New"/>
          <w:szCs w:val="40"/>
        </w:rPr>
        <w:t xml:space="preserve"> to distinguish vehicles with different fuel consumption rates.</w:t>
      </w:r>
    </w:p>
    <w:p w14:paraId="2E47C149" w14:textId="6C24F6B4" w:rsidR="00AA05BC" w:rsidRPr="00BB4FDC" w:rsidRDefault="007A7BE4" w:rsidP="00485ECD">
      <w:pPr>
        <w:spacing w:after="120" w:line="240" w:lineRule="auto"/>
        <w:ind w:left="0"/>
        <w:jc w:val="thaiDistribute"/>
        <w:rPr>
          <w:rFonts w:ascii="Browallia New" w:hAnsi="Browallia New" w:cs="Browallia New"/>
          <w:iCs/>
        </w:rPr>
      </w:pPr>
      <w:r w:rsidRPr="00BB4FDC">
        <w:rPr>
          <w:rFonts w:ascii="Browallia New" w:hAnsi="Browallia New" w:cs="Browallia New"/>
        </w:rPr>
        <w:tab/>
      </w:r>
      <w:r w:rsidR="00AA05BC" w:rsidRPr="00BB4FDC">
        <w:rPr>
          <w:rFonts w:ascii="Browallia New" w:hAnsi="Browallia New" w:cs="Browallia New"/>
          <w:iCs/>
        </w:rPr>
        <w:tab/>
        <w:t xml:space="preserve">2) </w:t>
      </w:r>
      <w:r w:rsidRPr="00BB4FDC">
        <w:rPr>
          <w:rFonts w:ascii="Browallia New" w:hAnsi="Browallia New" w:cs="Browallia New"/>
        </w:rPr>
        <w:t>Use a fuel efficiency value from a peer-reviewed literature source or report authored by a nationally/internationally recognized independent third party or a research institute under the following two conditions to ensure conservative value:</w:t>
      </w:r>
    </w:p>
    <w:p w14:paraId="27D64891" w14:textId="0C747D6C" w:rsidR="007268BA" w:rsidRPr="00701F66" w:rsidRDefault="007268BA" w:rsidP="00701F66">
      <w:pPr>
        <w:tabs>
          <w:tab w:val="left" w:pos="1701"/>
          <w:tab w:val="left" w:pos="2160"/>
        </w:tabs>
        <w:spacing w:after="120" w:line="240" w:lineRule="auto"/>
        <w:ind w:left="2160" w:hanging="450"/>
        <w:jc w:val="thaiDistribute"/>
        <w:rPr>
          <w:rFonts w:ascii="Browallia New" w:hAnsi="Browallia New" w:cs="Browallia New"/>
          <w:iCs/>
        </w:rPr>
      </w:pPr>
      <w:r w:rsidRPr="00701F66">
        <w:rPr>
          <w:rFonts w:ascii="Browallia New" w:hAnsi="Browallia New" w:cs="Browallia New"/>
          <w:iCs/>
        </w:rPr>
        <w:t>2.1)</w:t>
      </w:r>
      <w:r w:rsidR="00701F66">
        <w:rPr>
          <w:rFonts w:ascii="Browallia New" w:hAnsi="Browallia New" w:cs="Browallia New"/>
          <w:iCs/>
        </w:rPr>
        <w:tab/>
      </w:r>
      <w:r w:rsidR="007A7BE4" w:rsidRPr="00701F66">
        <w:rPr>
          <w:rFonts w:ascii="Browallia New" w:hAnsi="Browallia New" w:cs="Browallia New"/>
          <w:iCs/>
        </w:rPr>
        <w:t>The fuel efficiency value was derived from measurements taken under highway driving conditions or similar non-urban traffic conditions;</w:t>
      </w:r>
    </w:p>
    <w:p w14:paraId="04683263" w14:textId="62D00D57" w:rsidR="007268BA" w:rsidRPr="00BB4FDC" w:rsidRDefault="007268BA" w:rsidP="00701F66">
      <w:pPr>
        <w:tabs>
          <w:tab w:val="left" w:pos="1701"/>
          <w:tab w:val="left" w:pos="2160"/>
        </w:tabs>
        <w:spacing w:after="120" w:line="240" w:lineRule="auto"/>
        <w:ind w:left="2160" w:hanging="450"/>
        <w:jc w:val="thaiDistribute"/>
        <w:rPr>
          <w:rFonts w:ascii="Browallia New" w:hAnsi="Browallia New" w:cs="Browallia New"/>
          <w:iCs/>
        </w:rPr>
      </w:pPr>
      <w:r w:rsidRPr="00BB4FDC">
        <w:rPr>
          <w:rFonts w:ascii="Browallia New" w:hAnsi="Browallia New" w:cs="Browallia New"/>
          <w:iCs/>
        </w:rPr>
        <w:lastRenderedPageBreak/>
        <w:t>2.2)</w:t>
      </w:r>
      <w:r w:rsidR="00701F66">
        <w:rPr>
          <w:rFonts w:ascii="Browallia New" w:hAnsi="Browallia New" w:cs="Browallia New"/>
          <w:iCs/>
        </w:rPr>
        <w:tab/>
      </w:r>
      <w:r w:rsidR="007A7BE4" w:rsidRPr="00701F66">
        <w:rPr>
          <w:rFonts w:ascii="Browallia New" w:hAnsi="Browallia New" w:cs="Browallia New"/>
          <w:iCs/>
        </w:rPr>
        <w:t xml:space="preserve">The fuel efficiency values for baseline vehicles </w:t>
      </w:r>
      <w:r w:rsidR="006C52AB" w:rsidRPr="00701F66">
        <w:rPr>
          <w:rFonts w:ascii="Browallia New" w:hAnsi="Browallia New" w:cs="Browallia New"/>
          <w:iCs/>
        </w:rPr>
        <w:t>are</w:t>
      </w:r>
      <w:r w:rsidR="007A7BE4" w:rsidRPr="00701F66">
        <w:rPr>
          <w:rFonts w:ascii="Browallia New" w:hAnsi="Browallia New" w:cs="Browallia New"/>
          <w:iCs/>
        </w:rPr>
        <w:t xml:space="preserve"> derived with characteristics leading to similar or lower emissions as compared to the baseline vehicles, for example use fuel efficiency values for vehicles of a similar age or newer, a similar or lower goods load capacity, and a similar weight or lighter and other relevant factors to distinguish vehicles with different fuel consumption rate;</w:t>
      </w:r>
    </w:p>
    <w:p w14:paraId="744E7F7C" w14:textId="71B82FFB" w:rsidR="00C57F13" w:rsidRPr="00BB4FDC" w:rsidRDefault="00C57F13" w:rsidP="00E94686">
      <w:pPr>
        <w:tabs>
          <w:tab w:val="left" w:pos="709"/>
        </w:tabs>
        <w:spacing w:after="120" w:line="240" w:lineRule="auto"/>
        <w:ind w:left="0"/>
        <w:jc w:val="thaiDistribute"/>
        <w:rPr>
          <w:rFonts w:ascii="Browallia New" w:hAnsi="Browallia New" w:cs="Browallia New"/>
        </w:rPr>
      </w:pPr>
      <w:r w:rsidRPr="00BB4FDC">
        <w:rPr>
          <w:rFonts w:ascii="Browallia New" w:hAnsi="Browallia New" w:cs="Browallia New"/>
          <w:cs/>
        </w:rPr>
        <w:tab/>
      </w:r>
      <w:r w:rsidR="007A7BE4" w:rsidRPr="00BB4FDC">
        <w:rPr>
          <w:rFonts w:ascii="Browallia New" w:hAnsi="Browallia New" w:cs="Browallia New"/>
          <w:b/>
          <w:bCs/>
        </w:rPr>
        <w:t xml:space="preserve">Option </w:t>
      </w:r>
      <w:r w:rsidR="007A7BE4" w:rsidRPr="00BB4FDC">
        <w:rPr>
          <w:rFonts w:ascii="Browallia New" w:hAnsi="Browallia New" w:cs="Browallia New"/>
          <w:b/>
          <w:bCs/>
          <w:cs/>
        </w:rPr>
        <w:t>2</w:t>
      </w:r>
      <w:r w:rsidR="007A7BE4" w:rsidRPr="00BB4FDC">
        <w:rPr>
          <w:rFonts w:ascii="Browallia New" w:hAnsi="Browallia New" w:cs="Browallia New"/>
          <w:cs/>
        </w:rPr>
        <w:t xml:space="preserve"> </w:t>
      </w:r>
      <w:r w:rsidR="007A7BE4" w:rsidRPr="00BB4FDC">
        <w:rPr>
          <w:rFonts w:ascii="Browallia New" w:hAnsi="Browallia New" w:cs="Browallia New"/>
        </w:rPr>
        <w:t>If no specific baseline vehicle can be identified or appropriate operational data is not available, then fuel efficiency should be obtained through a statistically significant control group or existing statistics that are regularly updated. Such a control group or the source of data must have similar or conservative characteristics with respect to vehicle age (equal or newer), traffic conditions (equal or better)</w:t>
      </w:r>
      <w:r w:rsidR="00583930">
        <w:rPr>
          <w:rFonts w:ascii="Browallia New" w:hAnsi="Browallia New" w:cs="Browallia New"/>
        </w:rPr>
        <w:t xml:space="preserve"> etc</w:t>
      </w:r>
      <w:r w:rsidR="007A7BE4" w:rsidRPr="00BB4FDC">
        <w:rPr>
          <w:rFonts w:ascii="Browallia New" w:hAnsi="Browallia New" w:cs="Browallia New"/>
        </w:rPr>
        <w:t>. The choice of such control group will be, in descending order:</w:t>
      </w:r>
    </w:p>
    <w:p w14:paraId="3FAC0F98" w14:textId="7C997B69" w:rsidR="00944FD8" w:rsidRPr="00BB4FDC" w:rsidRDefault="00944FD8" w:rsidP="00E94686">
      <w:pPr>
        <w:tabs>
          <w:tab w:val="left" w:pos="709"/>
        </w:tabs>
        <w:spacing w:after="120" w:line="240" w:lineRule="auto"/>
        <w:ind w:left="0"/>
        <w:jc w:val="thaiDistribute"/>
        <w:rPr>
          <w:rFonts w:ascii="Browallia New" w:hAnsi="Browallia New" w:cs="Browallia New"/>
        </w:rPr>
      </w:pPr>
      <w:r w:rsidRPr="00BB4FDC">
        <w:rPr>
          <w:rFonts w:ascii="Browallia New" w:hAnsi="Browallia New" w:cs="Browallia New"/>
          <w:cs/>
        </w:rPr>
        <w:tab/>
      </w:r>
      <w:r w:rsidRPr="00BB4FDC">
        <w:rPr>
          <w:rFonts w:ascii="Browallia New" w:hAnsi="Browallia New" w:cs="Browallia New"/>
          <w:cs/>
        </w:rPr>
        <w:tab/>
      </w:r>
      <w:r w:rsidRPr="00BB4FDC">
        <w:rPr>
          <w:rFonts w:ascii="Browallia New" w:hAnsi="Browallia New" w:cs="Browallia New"/>
          <w:cs/>
        </w:rPr>
        <w:tab/>
      </w:r>
      <w:r w:rsidRPr="00BB4FDC">
        <w:rPr>
          <w:rFonts w:ascii="Browallia New" w:hAnsi="Browallia New" w:cs="Browallia New"/>
        </w:rPr>
        <w:t xml:space="preserve">1) </w:t>
      </w:r>
      <w:r w:rsidR="007A7BE4" w:rsidRPr="00BB4FDC">
        <w:rPr>
          <w:rFonts w:ascii="Browallia New" w:hAnsi="Browallia New" w:cs="Browallia New"/>
        </w:rPr>
        <w:t>Fleet of the same company operating simultaneously with the project activity;</w:t>
      </w:r>
    </w:p>
    <w:p w14:paraId="4E4A4DF9" w14:textId="34DF0A6E" w:rsidR="00944FD8" w:rsidRPr="00BB4FDC" w:rsidRDefault="00944FD8" w:rsidP="00E94686">
      <w:pPr>
        <w:tabs>
          <w:tab w:val="left" w:pos="709"/>
        </w:tabs>
        <w:spacing w:after="120" w:line="240" w:lineRule="auto"/>
        <w:ind w:left="0"/>
        <w:jc w:val="thaiDistribute"/>
        <w:rPr>
          <w:rFonts w:ascii="Browallia New" w:hAnsi="Browallia New" w:cs="Browallia New"/>
        </w:rPr>
      </w:pPr>
      <w:r w:rsidRPr="00BB4FDC">
        <w:rPr>
          <w:rFonts w:ascii="Browallia New" w:hAnsi="Browallia New" w:cs="Browallia New"/>
        </w:rPr>
        <w:tab/>
      </w:r>
      <w:r w:rsidRPr="00BB4FDC">
        <w:rPr>
          <w:rFonts w:ascii="Browallia New" w:hAnsi="Browallia New" w:cs="Browallia New"/>
        </w:rPr>
        <w:tab/>
      </w:r>
      <w:r w:rsidRPr="00BB4FDC">
        <w:rPr>
          <w:rFonts w:ascii="Browallia New" w:hAnsi="Browallia New" w:cs="Browallia New"/>
        </w:rPr>
        <w:tab/>
        <w:t xml:space="preserve">2) </w:t>
      </w:r>
      <w:r w:rsidR="007A7BE4" w:rsidRPr="00BB4FDC">
        <w:rPr>
          <w:rFonts w:ascii="Browallia New" w:hAnsi="Browallia New" w:cs="Browallia New"/>
        </w:rPr>
        <w:t xml:space="preserve">Fleet of company with similar operations operating simultaneously with the project activity; </w:t>
      </w:r>
    </w:p>
    <w:p w14:paraId="7F855557" w14:textId="2B62392F" w:rsidR="00113D20" w:rsidRPr="00BB4FDC" w:rsidRDefault="007B442B" w:rsidP="00E94686">
      <w:pPr>
        <w:spacing w:after="120" w:line="240" w:lineRule="auto"/>
        <w:ind w:left="0"/>
        <w:jc w:val="thaiDistribute"/>
        <w:rPr>
          <w:rFonts w:ascii="Browallia New" w:hAnsi="Browallia New" w:cs="Browallia New"/>
        </w:rPr>
      </w:pPr>
      <w:r w:rsidRPr="00BB4FDC">
        <w:rPr>
          <w:rFonts w:ascii="Browallia New" w:hAnsi="Browallia New" w:cs="Browallia New"/>
          <w:b/>
          <w:bCs/>
        </w:rPr>
        <w:tab/>
      </w:r>
      <w:r w:rsidRPr="00BB4FDC">
        <w:rPr>
          <w:rFonts w:ascii="Browallia New" w:hAnsi="Browallia New" w:cs="Browallia New"/>
          <w:b/>
          <w:bCs/>
        </w:rPr>
        <w:tab/>
      </w:r>
      <w:r w:rsidRPr="00BB4FDC">
        <w:rPr>
          <w:rFonts w:ascii="Browallia New" w:hAnsi="Browallia New" w:cs="Browallia New"/>
        </w:rPr>
        <w:t xml:space="preserve">3) </w:t>
      </w:r>
      <w:r w:rsidR="007A7BE4" w:rsidRPr="00BB4FDC">
        <w:rPr>
          <w:rFonts w:ascii="Browallia New" w:hAnsi="Browallia New" w:cs="Browallia New"/>
        </w:rPr>
        <w:t>Host country statistics.</w:t>
      </w:r>
    </w:p>
    <w:p w14:paraId="33A2D0F4" w14:textId="16E1E43A" w:rsidR="007B442B" w:rsidRPr="00BB4FDC" w:rsidRDefault="007B442B" w:rsidP="00E94686">
      <w:pPr>
        <w:spacing w:after="120" w:line="240" w:lineRule="auto"/>
        <w:ind w:left="0"/>
        <w:jc w:val="thaiDistribute"/>
        <w:rPr>
          <w:rFonts w:ascii="Browallia New" w:hAnsi="Browallia New" w:cs="Browallia New"/>
        </w:rPr>
      </w:pPr>
      <w:r w:rsidRPr="00BB4FDC">
        <w:rPr>
          <w:rFonts w:ascii="Browallia New" w:hAnsi="Browallia New" w:cs="Browallia New"/>
        </w:rPr>
        <w:tab/>
      </w:r>
      <w:r w:rsidRPr="00BB4FDC">
        <w:rPr>
          <w:rFonts w:ascii="Browallia New" w:hAnsi="Browallia New" w:cs="Browallia New"/>
        </w:rPr>
        <w:tab/>
        <w:t xml:space="preserve">4) </w:t>
      </w:r>
      <w:r w:rsidR="007A7BE4" w:rsidRPr="00BB4FDC">
        <w:rPr>
          <w:rFonts w:ascii="Browallia New" w:hAnsi="Browallia New" w:cs="Browallia New"/>
        </w:rPr>
        <w:t>IPCC or other international data</w:t>
      </w:r>
      <w:r w:rsidR="00803B3C">
        <w:rPr>
          <w:rFonts w:ascii="Browallia New" w:hAnsi="Browallia New" w:cs="Browallia New"/>
        </w:rPr>
        <w:t xml:space="preserve"> such as EU Standard vehicle emission calculator</w:t>
      </w:r>
      <w:r w:rsidR="005403F5">
        <w:rPr>
          <w:rFonts w:ascii="Browallia New" w:hAnsi="Browallia New" w:cs="Browallia New"/>
        </w:rPr>
        <w:t xml:space="preserve"> (COPERT)</w:t>
      </w:r>
      <w:r w:rsidR="007A7BE4" w:rsidRPr="00BB4FDC">
        <w:rPr>
          <w:rFonts w:ascii="Browallia New" w:hAnsi="Browallia New" w:cs="Browallia New"/>
        </w:rPr>
        <w:t>.</w:t>
      </w:r>
    </w:p>
    <w:p w14:paraId="2E7DD245" w14:textId="2604A134" w:rsidR="00E66266" w:rsidRPr="00BB4FDC" w:rsidRDefault="007B442B" w:rsidP="00E94686">
      <w:pPr>
        <w:spacing w:after="120" w:line="240" w:lineRule="auto"/>
        <w:ind w:left="0"/>
        <w:jc w:val="thaiDistribute"/>
        <w:rPr>
          <w:rFonts w:ascii="Browallia New" w:hAnsi="Browallia New" w:cs="Browallia New"/>
        </w:rPr>
      </w:pPr>
      <w:r w:rsidRPr="00BB4FDC">
        <w:rPr>
          <w:rFonts w:ascii="Browallia New" w:hAnsi="Browallia New" w:cs="Browallia New"/>
        </w:rPr>
        <w:tab/>
      </w:r>
      <w:r w:rsidR="00D85B04" w:rsidRPr="00BB4FDC">
        <w:rPr>
          <w:rFonts w:ascii="Browallia New" w:hAnsi="Browallia New" w:cs="Browallia New"/>
        </w:rPr>
        <w:t>Under this option fuel,</w:t>
      </w:r>
      <m:oMath>
        <m:r>
          <w:rPr>
            <w:rFonts w:ascii="Cambria Math" w:hAnsi="Cambria Math" w:cs="Browallia New"/>
          </w:rPr>
          <m:t xml:space="preserve"> </m:t>
        </m:r>
        <m:r>
          <m:rPr>
            <m:sty m:val="p"/>
          </m:rPr>
          <w:rPr>
            <w:rFonts w:ascii="Cambria Math" w:hAnsi="Cambria Math" w:cs="Browallia New"/>
          </w:rPr>
          <w:sym w:font="Symbol" w:char="F068"/>
        </m:r>
      </m:oMath>
      <w:r w:rsidRPr="00BB4FDC">
        <w:rPr>
          <w:rFonts w:ascii="Browallia New" w:hAnsi="Browallia New" w:cs="Browallia New"/>
          <w:vertAlign w:val="subscript"/>
        </w:rPr>
        <w:t>BLVi</w:t>
      </w:r>
      <w:r w:rsidRPr="00BB4FDC">
        <w:rPr>
          <w:rFonts w:ascii="Browallia New" w:hAnsi="Browallia New" w:cs="Browallia New"/>
          <w:cs/>
        </w:rPr>
        <w:t xml:space="preserve"> </w:t>
      </w:r>
      <w:r w:rsidR="00D85B04" w:rsidRPr="00BB4FDC">
        <w:rPr>
          <w:rFonts w:ascii="Browallia New" w:hAnsi="Browallia New" w:cs="Browallia New"/>
        </w:rPr>
        <w:t>is monitored throughout the project crediting period thus gradual efficiency improvements of the fleet or gradual deterioration of driving conditions would automatically be incorporated into the project efficiency level</w:t>
      </w:r>
      <w:r w:rsidR="00C86D84">
        <w:rPr>
          <w:rFonts w:ascii="Browallia New" w:hAnsi="Browallia New" w:cs="Browallia New"/>
        </w:rPr>
        <w:t>.</w:t>
      </w:r>
    </w:p>
    <w:p w14:paraId="46A58A42" w14:textId="2D00011B" w:rsidR="007B442B" w:rsidRPr="00BB4FDC" w:rsidRDefault="007B442B" w:rsidP="00E94686">
      <w:pPr>
        <w:spacing w:after="120" w:line="240" w:lineRule="auto"/>
        <w:ind w:left="0"/>
        <w:jc w:val="thaiDistribute"/>
        <w:rPr>
          <w:rFonts w:ascii="Browallia New" w:hAnsi="Browallia New" w:cs="Browallia New"/>
        </w:rPr>
      </w:pPr>
      <w:r w:rsidRPr="00BB4FDC">
        <w:rPr>
          <w:rFonts w:ascii="Browallia New" w:hAnsi="Browallia New" w:cs="Browallia New"/>
          <w:cs/>
        </w:rPr>
        <w:tab/>
      </w:r>
      <w:r w:rsidR="00D85B04" w:rsidRPr="00BB4FDC">
        <w:rPr>
          <w:rFonts w:ascii="Browallia New" w:hAnsi="Browallia New" w:cs="Browallia New"/>
          <w:b/>
          <w:bCs/>
        </w:rPr>
        <w:t xml:space="preserve">Option </w:t>
      </w:r>
      <w:r w:rsidR="00D85B04" w:rsidRPr="00BB4FDC">
        <w:rPr>
          <w:rFonts w:ascii="Browallia New" w:hAnsi="Browallia New" w:cs="Browallia New"/>
          <w:b/>
          <w:bCs/>
          <w:cs/>
        </w:rPr>
        <w:t>3</w:t>
      </w:r>
      <w:r w:rsidR="00D85B04" w:rsidRPr="00BB4FDC">
        <w:rPr>
          <w:rFonts w:ascii="Browallia New" w:hAnsi="Browallia New" w:cs="Browallia New"/>
          <w:b/>
          <w:bCs/>
        </w:rPr>
        <w:t>,</w:t>
      </w:r>
      <w:r w:rsidR="00D85B04" w:rsidRPr="00BB4FDC">
        <w:rPr>
          <w:rFonts w:ascii="Browallia New" w:hAnsi="Browallia New" w:cs="Browallia New"/>
        </w:rPr>
        <w:t xml:space="preserve"> where neither Option (1) nor (2) is feasible then baseline fuel efficiency is determined by using the fuel efficiency of top 20% of the fleet before project activity, as determined according to travel distance of each vehicle for the previous three years or according to manufacturers’ specifications of the comparable new baseline vehicles. If no data exists for the time period, a shorter period can be chosen, with a minimum period of one year.</w:t>
      </w:r>
    </w:p>
    <w:p w14:paraId="030839E4" w14:textId="65B33843" w:rsidR="00D85B04" w:rsidRPr="00BB4FDC" w:rsidRDefault="00D85B04" w:rsidP="00743152">
      <w:pPr>
        <w:spacing w:before="240" w:after="120"/>
        <w:ind w:left="0"/>
        <w:jc w:val="thaiDistribute"/>
        <w:rPr>
          <w:rFonts w:ascii="Browallia New" w:hAnsi="Browallia New" w:cs="Browallia New"/>
          <w:b/>
          <w:bCs/>
          <w:cs/>
        </w:rPr>
      </w:pPr>
      <w:r w:rsidRPr="00BB4FDC">
        <w:rPr>
          <w:rFonts w:ascii="Browallia New" w:hAnsi="Browallia New" w:cs="Browallia New"/>
          <w:b/>
          <w:bCs/>
          <w:cs/>
        </w:rPr>
        <w:t xml:space="preserve">5.2 </w:t>
      </w:r>
      <w:r w:rsidR="005403F5">
        <w:rPr>
          <w:rFonts w:ascii="Browallia New" w:hAnsi="Browallia New" w:cs="Browallia New"/>
          <w:b/>
          <w:bCs/>
        </w:rPr>
        <w:t xml:space="preserve">Option II: </w:t>
      </w:r>
      <w:r w:rsidR="00F20724">
        <w:rPr>
          <w:rFonts w:ascii="Browallia New" w:hAnsi="Browallia New" w:cs="Browallia New"/>
          <w:b/>
          <w:bCs/>
        </w:rPr>
        <w:t>Calculation</w:t>
      </w:r>
      <w:r w:rsidR="00F20724" w:rsidRPr="00BB4FDC">
        <w:rPr>
          <w:rFonts w:ascii="Browallia New" w:hAnsi="Browallia New" w:cs="Browallia New"/>
          <w:b/>
          <w:bCs/>
        </w:rPr>
        <w:t xml:space="preserve"> </w:t>
      </w:r>
      <w:r w:rsidR="00F20724">
        <w:rPr>
          <w:rFonts w:ascii="Browallia New" w:hAnsi="Browallia New" w:cs="Browallia New"/>
          <w:b/>
          <w:bCs/>
        </w:rPr>
        <w:t>based on</w:t>
      </w:r>
      <w:r w:rsidRPr="00BB4FDC">
        <w:rPr>
          <w:rFonts w:ascii="Browallia New" w:hAnsi="Browallia New" w:cs="Browallia New"/>
          <w:b/>
          <w:bCs/>
        </w:rPr>
        <w:t xml:space="preserve"> the </w:t>
      </w:r>
      <w:r w:rsidR="00743152">
        <w:rPr>
          <w:rFonts w:ascii="Browallia New" w:hAnsi="Browallia New" w:cs="Browallia New"/>
          <w:b/>
          <w:bCs/>
        </w:rPr>
        <w:t>travel</w:t>
      </w:r>
      <w:r w:rsidR="003136F5">
        <w:rPr>
          <w:rFonts w:ascii="Browallia New" w:hAnsi="Browallia New" w:cs="Browallia New"/>
          <w:b/>
          <w:bCs/>
        </w:rPr>
        <w:t>ed</w:t>
      </w:r>
      <w:r w:rsidR="00743152">
        <w:rPr>
          <w:rFonts w:ascii="Browallia New" w:hAnsi="Browallia New" w:cs="Browallia New"/>
          <w:b/>
          <w:bCs/>
        </w:rPr>
        <w:t xml:space="preserve"> distance</w:t>
      </w:r>
    </w:p>
    <w:p w14:paraId="1B07F868" w14:textId="7385CDC0" w:rsidR="00D85B04" w:rsidRPr="00BB4FDC" w:rsidRDefault="007B4EB8" w:rsidP="00B13DDF">
      <w:pPr>
        <w:spacing w:after="120"/>
        <w:ind w:left="0"/>
        <w:jc w:val="thaiDistribute"/>
        <w:rPr>
          <w:rFonts w:ascii="Browallia New" w:hAnsi="Browallia New" w:cs="Browallia New"/>
        </w:rPr>
      </w:pPr>
      <w:r w:rsidRPr="00BB4FDC">
        <w:rPr>
          <w:rFonts w:ascii="Browallia New" w:hAnsi="Browallia New" w:cs="Browallia New"/>
          <w:cs/>
        </w:rPr>
        <w:tab/>
      </w:r>
      <w:r w:rsidR="00D85B04" w:rsidRPr="00BB4FDC">
        <w:rPr>
          <w:rFonts w:ascii="Browallia New" w:hAnsi="Browallia New" w:cs="Browallia New"/>
        </w:rPr>
        <w:t>Greenhouse gas emissions from the use of</w:t>
      </w:r>
      <w:r w:rsidR="000A3311">
        <w:rPr>
          <w:rFonts w:ascii="Browallia New" w:hAnsi="Browallia New" w:cs="Browallia New"/>
        </w:rPr>
        <w:t xml:space="preserve"> </w:t>
      </w:r>
      <w:r w:rsidR="00D85B04" w:rsidRPr="00BB4FDC">
        <w:rPr>
          <w:rFonts w:ascii="Browallia New" w:hAnsi="Browallia New" w:cs="Browallia New"/>
        </w:rPr>
        <w:t>vehicles</w:t>
      </w:r>
      <w:r w:rsidR="000A3311">
        <w:rPr>
          <w:rFonts w:ascii="Browallia New" w:hAnsi="Browallia New" w:cs="Browallia New"/>
        </w:rPr>
        <w:t>.</w:t>
      </w:r>
      <w:r w:rsidR="00D85B04" w:rsidRPr="00BB4FDC">
        <w:rPr>
          <w:rFonts w:ascii="Browallia New" w:hAnsi="Browallia New" w:cs="Browallia New"/>
        </w:rPr>
        <w:t xml:space="preserve"> There are two </w:t>
      </w:r>
      <w:r w:rsidR="000A3311">
        <w:rPr>
          <w:rFonts w:ascii="Browallia New" w:hAnsi="Browallia New" w:cs="Browallia New"/>
        </w:rPr>
        <w:t>approaches</w:t>
      </w:r>
      <w:r w:rsidR="00D85B04" w:rsidRPr="00BB4FDC">
        <w:rPr>
          <w:rFonts w:ascii="Browallia New" w:hAnsi="Browallia New" w:cs="Browallia New"/>
        </w:rPr>
        <w:t xml:space="preserve"> of calculating, the details are as follows:</w:t>
      </w:r>
    </w:p>
    <w:p w14:paraId="666850C0" w14:textId="1EFF1440" w:rsidR="007B4EB8" w:rsidRPr="00BB4FDC" w:rsidRDefault="007B4EB8" w:rsidP="00B13DDF">
      <w:pPr>
        <w:spacing w:after="120"/>
        <w:ind w:left="0"/>
        <w:jc w:val="thaiDistribute"/>
        <w:rPr>
          <w:rFonts w:ascii="Browallia New" w:hAnsi="Browallia New" w:cs="Browallia New"/>
        </w:rPr>
      </w:pPr>
      <w:r w:rsidRPr="00BB4FDC">
        <w:rPr>
          <w:rFonts w:ascii="Browallia New" w:hAnsi="Browallia New" w:cs="Browallia New"/>
          <w:cs/>
        </w:rPr>
        <w:tab/>
      </w:r>
      <w:r w:rsidR="00E97311" w:rsidRPr="00BB4FDC">
        <w:rPr>
          <w:rFonts w:ascii="Browallia New" w:hAnsi="Browallia New" w:cs="Browallia New"/>
        </w:rPr>
        <w:t>Approach</w:t>
      </w:r>
      <w:r w:rsidR="00881E69" w:rsidRPr="00BB4FDC">
        <w:rPr>
          <w:rFonts w:ascii="Browallia New" w:hAnsi="Browallia New" w:cs="Browallia New"/>
        </w:rPr>
        <w:t xml:space="preserve"> </w:t>
      </w:r>
      <w:r w:rsidR="00881E69" w:rsidRPr="00BB4FDC">
        <w:rPr>
          <w:rFonts w:ascii="Browallia New" w:hAnsi="Browallia New" w:cs="Browallia New"/>
          <w:cs/>
        </w:rPr>
        <w:t xml:space="preserve">1: </w:t>
      </w:r>
      <w:r w:rsidR="00E97311" w:rsidRPr="00BB4FDC">
        <w:rPr>
          <w:rFonts w:ascii="Browallia New" w:hAnsi="Browallia New" w:cs="Browallia New"/>
        </w:rPr>
        <w:t>Using distance travelled by project vehicles</w:t>
      </w:r>
    </w:p>
    <w:p w14:paraId="59136578" w14:textId="58289292" w:rsidR="00881E69" w:rsidRPr="00BB4FDC" w:rsidRDefault="00881E69" w:rsidP="00B13DDF">
      <w:pPr>
        <w:spacing w:after="120"/>
        <w:ind w:left="0"/>
        <w:jc w:val="thaiDistribute"/>
        <w:rPr>
          <w:rFonts w:ascii="Browallia New" w:hAnsi="Browallia New" w:cs="Browallia New"/>
          <w:sz w:val="2"/>
          <w:szCs w:val="2"/>
        </w:rPr>
      </w:pPr>
      <w:r w:rsidRPr="00BB4FDC">
        <w:rPr>
          <w:rFonts w:ascii="Browallia New" w:hAnsi="Browallia New" w:cs="Browallia New"/>
        </w:rPr>
        <w:tab/>
      </w:r>
    </w:p>
    <w:tbl>
      <w:tblPr>
        <w:tblW w:w="9072" w:type="dxa"/>
        <w:tblLayout w:type="fixed"/>
        <w:tblLook w:val="04A0" w:firstRow="1" w:lastRow="0" w:firstColumn="1" w:lastColumn="0" w:noHBand="0" w:noVBand="1"/>
      </w:tblPr>
      <w:tblGrid>
        <w:gridCol w:w="993"/>
        <w:gridCol w:w="567"/>
        <w:gridCol w:w="7512"/>
      </w:tblGrid>
      <w:tr w:rsidR="00DF3CEB" w:rsidRPr="00BB4FDC" w14:paraId="2152ECA6" w14:textId="77777777" w:rsidTr="00881E69">
        <w:trPr>
          <w:trHeight w:val="221"/>
        </w:trPr>
        <w:tc>
          <w:tcPr>
            <w:tcW w:w="993" w:type="dxa"/>
            <w:shd w:val="clear" w:color="auto" w:fill="auto"/>
          </w:tcPr>
          <w:p w14:paraId="60E7D3BB" w14:textId="77777777" w:rsidR="00DF3CEB" w:rsidRPr="00BB4FDC" w:rsidRDefault="00DF3CEB" w:rsidP="005157F5">
            <w:pPr>
              <w:spacing w:before="0" w:after="0" w:line="240" w:lineRule="auto"/>
              <w:ind w:left="0"/>
              <w:rPr>
                <w:rFonts w:ascii="Browallia New" w:hAnsi="Browallia New" w:cs="Browallia New"/>
                <w:b/>
                <w:bCs/>
              </w:rPr>
            </w:pPr>
            <w:r w:rsidRPr="00BB4FDC">
              <w:rPr>
                <w:rFonts w:ascii="Browallia New" w:hAnsi="Browallia New" w:cs="Browallia New"/>
                <w:b/>
                <w:bCs/>
              </w:rPr>
              <w:lastRenderedPageBreak/>
              <w:t>BE</w:t>
            </w:r>
            <w:r w:rsidRPr="00BB4FDC">
              <w:rPr>
                <w:rFonts w:ascii="Browallia New" w:hAnsi="Browallia New" w:cs="Browallia New"/>
                <w:b/>
                <w:bCs/>
                <w:vertAlign w:val="subscript"/>
              </w:rPr>
              <w:t>y</w:t>
            </w:r>
          </w:p>
        </w:tc>
        <w:tc>
          <w:tcPr>
            <w:tcW w:w="567" w:type="dxa"/>
            <w:shd w:val="clear" w:color="auto" w:fill="auto"/>
          </w:tcPr>
          <w:p w14:paraId="38B2929D" w14:textId="77777777" w:rsidR="00DF3CEB" w:rsidRPr="00BB4FDC" w:rsidRDefault="00DF3CEB" w:rsidP="005157F5">
            <w:pPr>
              <w:spacing w:before="0" w:after="0" w:line="240" w:lineRule="auto"/>
              <w:ind w:left="0"/>
              <w:rPr>
                <w:rFonts w:ascii="Browallia New" w:hAnsi="Browallia New" w:cs="Browallia New"/>
                <w:b/>
                <w:bCs/>
              </w:rPr>
            </w:pPr>
            <w:r w:rsidRPr="00BB4FDC">
              <w:rPr>
                <w:rFonts w:ascii="Browallia New" w:hAnsi="Browallia New" w:cs="Browallia New"/>
                <w:b/>
                <w:bCs/>
              </w:rPr>
              <w:t>=</w:t>
            </w:r>
          </w:p>
        </w:tc>
        <w:tc>
          <w:tcPr>
            <w:tcW w:w="7512" w:type="dxa"/>
            <w:shd w:val="clear" w:color="auto" w:fill="auto"/>
            <w:vAlign w:val="center"/>
          </w:tcPr>
          <w:p w14:paraId="22AFE710" w14:textId="50AFA492" w:rsidR="00DF3CEB" w:rsidRPr="00BB4FDC" w:rsidRDefault="00DF3CEB" w:rsidP="00EC708B">
            <w:pPr>
              <w:spacing w:before="0" w:after="0" w:line="240" w:lineRule="auto"/>
              <w:ind w:left="0"/>
              <w:jc w:val="thaiDistribute"/>
              <w:rPr>
                <w:rFonts w:ascii="Browallia New" w:hAnsi="Browallia New" w:cs="Browallia New"/>
                <w:b/>
                <w:bCs/>
              </w:rPr>
            </w:pPr>
            <w:r w:rsidRPr="00BB4FDC">
              <w:rPr>
                <w:rFonts w:ascii="Arial" w:hAnsi="Arial" w:cs="Arial"/>
                <w:b/>
                <w:bCs/>
              </w:rPr>
              <w:t>∑</w:t>
            </w:r>
            <w:r w:rsidRPr="00BB4FDC">
              <w:rPr>
                <w:rFonts w:ascii="Browallia New" w:hAnsi="Browallia New" w:cs="Browallia New"/>
                <w:b/>
                <w:bCs/>
              </w:rPr>
              <w:t xml:space="preserve"> </w:t>
            </w:r>
            <w:proofErr w:type="gramStart"/>
            <w:r w:rsidRPr="00BB4FDC">
              <w:rPr>
                <w:rFonts w:ascii="Browallia New" w:hAnsi="Browallia New" w:cs="Browallia New"/>
                <w:b/>
                <w:bCs/>
              </w:rPr>
              <w:t>EF</w:t>
            </w:r>
            <w:r w:rsidRPr="00BB4FDC">
              <w:rPr>
                <w:rFonts w:ascii="Browallia New" w:hAnsi="Browallia New" w:cs="Browallia New"/>
                <w:b/>
                <w:bCs/>
                <w:vertAlign w:val="subscript"/>
              </w:rPr>
              <w:t>BL,km</w:t>
            </w:r>
            <w:proofErr w:type="gramEnd"/>
            <w:r w:rsidR="007A3139">
              <w:rPr>
                <w:rFonts w:ascii="Browallia New" w:hAnsi="Browallia New" w:cs="Browallia New"/>
                <w:b/>
                <w:bCs/>
                <w:vertAlign w:val="subscript"/>
              </w:rPr>
              <w:t>,</w:t>
            </w:r>
            <w:r w:rsidRPr="00BB4FDC">
              <w:rPr>
                <w:rFonts w:ascii="Browallia New" w:hAnsi="Browallia New" w:cs="Browallia New"/>
                <w:b/>
                <w:bCs/>
                <w:vertAlign w:val="subscript"/>
              </w:rPr>
              <w:t xml:space="preserve">i </w:t>
            </w:r>
            <w:r w:rsidRPr="00BB4FDC">
              <w:rPr>
                <w:rFonts w:ascii="Browallia New" w:hAnsi="Browallia New" w:cs="Browallia New"/>
                <w:b/>
                <w:bCs/>
              </w:rPr>
              <w:t>× DD</w:t>
            </w:r>
            <w:r w:rsidRPr="00BB4FDC">
              <w:rPr>
                <w:rFonts w:ascii="Browallia New" w:hAnsi="Browallia New" w:cs="Browallia New"/>
                <w:b/>
                <w:bCs/>
                <w:vertAlign w:val="subscript"/>
              </w:rPr>
              <w:t>i,y</w:t>
            </w:r>
            <w:r w:rsidRPr="00BB4FDC">
              <w:rPr>
                <w:rFonts w:ascii="Browallia New" w:hAnsi="Browallia New" w:cs="Browallia New"/>
                <w:b/>
                <w:bCs/>
              </w:rPr>
              <w:t xml:space="preserve"> × N</w:t>
            </w:r>
            <w:r w:rsidRPr="00BB4FDC">
              <w:rPr>
                <w:rFonts w:ascii="Browallia New" w:hAnsi="Browallia New" w:cs="Browallia New"/>
                <w:b/>
                <w:bCs/>
                <w:vertAlign w:val="subscript"/>
              </w:rPr>
              <w:t>i,y</w:t>
            </w:r>
            <w:r w:rsidR="00454462" w:rsidRPr="00BB4FDC">
              <w:rPr>
                <w:rFonts w:ascii="Browallia New" w:hAnsi="Browallia New" w:cs="Browallia New"/>
                <w:b/>
                <w:bCs/>
              </w:rPr>
              <w:t xml:space="preserve"> × 10</w:t>
            </w:r>
            <w:r w:rsidR="00454462" w:rsidRPr="00BB4FDC">
              <w:rPr>
                <w:rFonts w:ascii="Browallia New" w:hAnsi="Browallia New" w:cs="Browallia New"/>
                <w:b/>
                <w:bCs/>
                <w:vertAlign w:val="superscript"/>
              </w:rPr>
              <w:t>-6</w:t>
            </w:r>
            <w:r w:rsidR="003136F5">
              <w:rPr>
                <w:rFonts w:ascii="Browallia New" w:hAnsi="Browallia New" w:cs="Browallia New"/>
                <w:b/>
                <w:bCs/>
              </w:rPr>
              <w:t xml:space="preserve"> </w:t>
            </w:r>
            <w:r w:rsidR="003136F5" w:rsidRPr="00BB4FDC">
              <w:rPr>
                <w:rFonts w:ascii="Browallia New" w:hAnsi="Browallia New" w:cs="Browallia New"/>
                <w:b/>
                <w:bCs/>
              </w:rPr>
              <w:t xml:space="preserve">× </w:t>
            </w:r>
            <w:r w:rsidR="003136F5">
              <w:rPr>
                <w:rFonts w:ascii="Browallia New" w:hAnsi="Browallia New" w:cs="Browallia New"/>
                <w:b/>
                <w:bCs/>
              </w:rPr>
              <w:t>ADJ</w:t>
            </w:r>
            <w:r w:rsidRPr="00BB4FDC">
              <w:rPr>
                <w:rFonts w:ascii="Browallia New" w:hAnsi="Browallia New" w:cs="Browallia New"/>
                <w:b/>
                <w:bCs/>
              </w:rPr>
              <w:tab/>
            </w:r>
            <w:r w:rsidRPr="00BB4FDC">
              <w:rPr>
                <w:rFonts w:ascii="Browallia New" w:hAnsi="Browallia New" w:cs="Browallia New"/>
                <w:b/>
                <w:bCs/>
              </w:rPr>
              <w:tab/>
            </w:r>
            <w:r w:rsidRPr="00BB4FDC">
              <w:rPr>
                <w:rFonts w:ascii="Browallia New" w:hAnsi="Browallia New" w:cs="Browallia New"/>
                <w:b/>
                <w:bCs/>
              </w:rPr>
              <w:tab/>
            </w:r>
            <w:r w:rsidR="004C253D" w:rsidRPr="00BB4FDC">
              <w:rPr>
                <w:rFonts w:ascii="Browallia New" w:hAnsi="Browallia New" w:cs="Browallia New"/>
                <w:spacing w:val="-10"/>
                <w:cs/>
              </w:rPr>
              <w:t xml:space="preserve">                  </w:t>
            </w:r>
            <w:r w:rsidR="00E97311" w:rsidRPr="00BB4FDC">
              <w:rPr>
                <w:rFonts w:ascii="Browallia New" w:hAnsi="Browallia New" w:cs="Browallia New"/>
              </w:rPr>
              <w:t>Equation</w:t>
            </w:r>
            <w:r w:rsidRPr="00BB4FDC">
              <w:rPr>
                <w:rFonts w:ascii="Browallia New" w:hAnsi="Browallia New" w:cs="Browallia New"/>
                <w:spacing w:val="-10"/>
                <w:cs/>
              </w:rPr>
              <w:t xml:space="preserve"> </w:t>
            </w:r>
            <w:r w:rsidRPr="00BB4FDC">
              <w:rPr>
                <w:rFonts w:ascii="Browallia New" w:hAnsi="Browallia New" w:cs="Browallia New"/>
                <w:spacing w:val="-10"/>
              </w:rPr>
              <w:t>(</w:t>
            </w:r>
            <w:r w:rsidR="004C253D" w:rsidRPr="00BB4FDC">
              <w:rPr>
                <w:rFonts w:ascii="Browallia New" w:hAnsi="Browallia New" w:cs="Browallia New"/>
                <w:spacing w:val="-10"/>
              </w:rPr>
              <w:t>3</w:t>
            </w:r>
            <w:r w:rsidRPr="00BB4FDC">
              <w:rPr>
                <w:rFonts w:ascii="Browallia New" w:hAnsi="Browallia New" w:cs="Browallia New"/>
                <w:spacing w:val="-10"/>
              </w:rPr>
              <w:t>)</w:t>
            </w:r>
          </w:p>
          <w:p w14:paraId="51400D81" w14:textId="27823D9B" w:rsidR="00DF3CEB" w:rsidRPr="00BB4FDC" w:rsidRDefault="00DF3CEB" w:rsidP="00EC708B">
            <w:pPr>
              <w:spacing w:before="0" w:after="0" w:line="240" w:lineRule="auto"/>
              <w:ind w:left="0"/>
              <w:jc w:val="thaiDistribute"/>
              <w:rPr>
                <w:rFonts w:ascii="Browallia New" w:hAnsi="Browallia New" w:cs="Browallia New"/>
                <w:b/>
                <w:bCs/>
                <w:vertAlign w:val="superscript"/>
              </w:rPr>
            </w:pPr>
            <w:r w:rsidRPr="00BB4FDC">
              <w:rPr>
                <w:rFonts w:ascii="Browallia New" w:hAnsi="Browallia New" w:cs="Browallia New"/>
                <w:b/>
                <w:bCs/>
                <w:vertAlign w:val="superscript"/>
              </w:rPr>
              <w:t xml:space="preserve">  </w:t>
            </w:r>
            <w:r w:rsidR="003136F5">
              <w:rPr>
                <w:rFonts w:ascii="Browallia New" w:hAnsi="Browallia New" w:cs="Browallia New"/>
                <w:b/>
                <w:bCs/>
                <w:vertAlign w:val="superscript"/>
              </w:rPr>
              <w:t xml:space="preserve"> </w:t>
            </w:r>
            <w:r w:rsidRPr="00BB4FDC">
              <w:rPr>
                <w:rFonts w:ascii="Browallia New" w:hAnsi="Browallia New" w:cs="Browallia New"/>
                <w:b/>
                <w:bCs/>
                <w:vertAlign w:val="superscript"/>
              </w:rPr>
              <w:t>i</w:t>
            </w:r>
          </w:p>
        </w:tc>
      </w:tr>
    </w:tbl>
    <w:p w14:paraId="6CB4A813" w14:textId="2BF85D29" w:rsidR="007F5E0D" w:rsidRPr="00BB4FDC" w:rsidRDefault="00E97311" w:rsidP="003572A6">
      <w:pPr>
        <w:spacing w:after="120" w:line="240" w:lineRule="auto"/>
        <w:ind w:left="0"/>
        <w:jc w:val="thaiDistribute"/>
        <w:rPr>
          <w:rFonts w:ascii="Browallia New" w:hAnsi="Browallia New" w:cs="Browallia New"/>
        </w:rPr>
      </w:pPr>
      <w:r w:rsidRPr="00BB4FDC">
        <w:rPr>
          <w:rFonts w:ascii="Browallia New" w:hAnsi="Browallia New" w:cs="Browallia New"/>
        </w:rPr>
        <w:t>Where</w:t>
      </w:r>
      <w:r w:rsidR="00E66266" w:rsidRPr="00BB4FDC">
        <w:rPr>
          <w:rFonts w:ascii="Browallia New" w:hAnsi="Browallia New" w:cs="Browallia New"/>
        </w:rPr>
        <w:t>;</w:t>
      </w:r>
    </w:p>
    <w:tbl>
      <w:tblPr>
        <w:tblW w:w="9072" w:type="dxa"/>
        <w:tblLayout w:type="fixed"/>
        <w:tblLook w:val="04A0" w:firstRow="1" w:lastRow="0" w:firstColumn="1" w:lastColumn="0" w:noHBand="0" w:noVBand="1"/>
      </w:tblPr>
      <w:tblGrid>
        <w:gridCol w:w="993"/>
        <w:gridCol w:w="567"/>
        <w:gridCol w:w="7512"/>
      </w:tblGrid>
      <w:tr w:rsidR="007F5E0D" w:rsidRPr="00BB4FDC" w14:paraId="0956E1F2" w14:textId="77777777" w:rsidTr="00EC708B">
        <w:trPr>
          <w:trHeight w:val="333"/>
        </w:trPr>
        <w:tc>
          <w:tcPr>
            <w:tcW w:w="993" w:type="dxa"/>
            <w:shd w:val="clear" w:color="auto" w:fill="auto"/>
            <w:vAlign w:val="center"/>
          </w:tcPr>
          <w:p w14:paraId="69A0D723" w14:textId="77777777" w:rsidR="007F5E0D" w:rsidRPr="00BB4FDC" w:rsidRDefault="007F5E0D" w:rsidP="00EC708B">
            <w:pPr>
              <w:spacing w:before="0" w:after="0" w:line="240" w:lineRule="auto"/>
              <w:ind w:left="34"/>
              <w:jc w:val="thaiDistribute"/>
              <w:rPr>
                <w:rFonts w:ascii="Browallia New" w:hAnsi="Browallia New" w:cs="Browallia New"/>
              </w:rPr>
            </w:pPr>
            <w:r w:rsidRPr="00BB4FDC">
              <w:rPr>
                <w:rFonts w:ascii="Browallia New" w:hAnsi="Browallia New" w:cs="Browallia New"/>
              </w:rPr>
              <w:t>BE</w:t>
            </w:r>
            <w:r w:rsidRPr="00BB4FDC">
              <w:rPr>
                <w:rFonts w:ascii="Browallia New" w:hAnsi="Browallia New" w:cs="Browallia New"/>
                <w:vertAlign w:val="subscript"/>
              </w:rPr>
              <w:t>y</w:t>
            </w:r>
          </w:p>
        </w:tc>
        <w:tc>
          <w:tcPr>
            <w:tcW w:w="567" w:type="dxa"/>
            <w:shd w:val="clear" w:color="auto" w:fill="auto"/>
            <w:vAlign w:val="center"/>
          </w:tcPr>
          <w:p w14:paraId="5A6A4BD4" w14:textId="77777777" w:rsidR="007F5E0D" w:rsidRPr="00BB4FDC" w:rsidRDefault="007F5E0D" w:rsidP="00EC708B">
            <w:pPr>
              <w:spacing w:before="0" w:after="0" w:line="240" w:lineRule="auto"/>
              <w:ind w:left="126"/>
              <w:jc w:val="thaiDistribute"/>
              <w:rPr>
                <w:rFonts w:ascii="Browallia New" w:hAnsi="Browallia New" w:cs="Browallia New"/>
              </w:rPr>
            </w:pPr>
            <w:r w:rsidRPr="00BB4FDC">
              <w:rPr>
                <w:rFonts w:ascii="Browallia New" w:hAnsi="Browallia New" w:cs="Browallia New"/>
              </w:rPr>
              <w:t>=</w:t>
            </w:r>
          </w:p>
        </w:tc>
        <w:tc>
          <w:tcPr>
            <w:tcW w:w="7512" w:type="dxa"/>
            <w:shd w:val="clear" w:color="auto" w:fill="auto"/>
            <w:vAlign w:val="center"/>
          </w:tcPr>
          <w:p w14:paraId="3AEBF65B" w14:textId="6A26E1EF" w:rsidR="007F5E0D" w:rsidRPr="00BB4FDC" w:rsidRDefault="00E97311" w:rsidP="00EC708B">
            <w:pPr>
              <w:spacing w:before="0" w:after="0" w:line="240" w:lineRule="auto"/>
              <w:ind w:left="33"/>
              <w:jc w:val="thaiDistribute"/>
              <w:rPr>
                <w:rFonts w:ascii="Browallia New" w:hAnsi="Browallia New" w:cs="Browallia New"/>
              </w:rPr>
            </w:pPr>
            <w:r w:rsidRPr="00BB4FDC">
              <w:rPr>
                <w:rFonts w:ascii="Browallia New" w:hAnsi="Browallia New" w:cs="Browallia New"/>
              </w:rPr>
              <w:t xml:space="preserve">Baseline emissions in year y </w:t>
            </w:r>
            <w:r w:rsidRPr="00BB4FDC">
              <w:rPr>
                <w:rFonts w:ascii="Browallia New" w:hAnsi="Browallia New" w:cs="Browallia New"/>
                <w:cs/>
                <w:lang w:bidi="th"/>
              </w:rPr>
              <w:t>(tCO</w:t>
            </w:r>
            <w:r w:rsidRPr="00BB4FDC">
              <w:rPr>
                <w:rFonts w:ascii="Browallia New" w:hAnsi="Browallia New" w:cs="Browallia New"/>
                <w:vertAlign w:val="subscript"/>
                <w:cs/>
                <w:lang w:bidi="th"/>
              </w:rPr>
              <w:t>2</w:t>
            </w:r>
            <w:r w:rsidRPr="00BB4FDC">
              <w:rPr>
                <w:rFonts w:ascii="Browallia New" w:hAnsi="Browallia New" w:cs="Browallia New"/>
                <w:lang w:bidi="th"/>
              </w:rPr>
              <w:t>/year</w:t>
            </w:r>
            <w:r w:rsidRPr="00BB4FDC">
              <w:rPr>
                <w:rFonts w:ascii="Browallia New" w:hAnsi="Browallia New" w:cs="Browallia New"/>
                <w:cs/>
                <w:lang w:bidi="th"/>
              </w:rPr>
              <w:t>)</w:t>
            </w:r>
            <w:r w:rsidR="007F5E0D" w:rsidRPr="00BB4FDC">
              <w:rPr>
                <w:rFonts w:ascii="Browallia New" w:hAnsi="Browallia New" w:cs="Browallia New"/>
              </w:rPr>
              <w:t xml:space="preserve"> </w:t>
            </w:r>
          </w:p>
        </w:tc>
      </w:tr>
      <w:tr w:rsidR="007F5E0D" w:rsidRPr="00BB4FDC" w14:paraId="011EA329" w14:textId="77777777" w:rsidTr="00EC708B">
        <w:trPr>
          <w:trHeight w:val="353"/>
        </w:trPr>
        <w:tc>
          <w:tcPr>
            <w:tcW w:w="993" w:type="dxa"/>
            <w:shd w:val="clear" w:color="auto" w:fill="auto"/>
            <w:vAlign w:val="center"/>
          </w:tcPr>
          <w:p w14:paraId="6526AF11" w14:textId="0135B5F9" w:rsidR="007F5E0D" w:rsidRPr="00BB4FDC" w:rsidRDefault="007F5E0D" w:rsidP="00EC708B">
            <w:pPr>
              <w:spacing w:before="0" w:after="0" w:line="240" w:lineRule="auto"/>
              <w:ind w:left="34"/>
              <w:jc w:val="thaiDistribute"/>
              <w:rPr>
                <w:rFonts w:ascii="Browallia New" w:hAnsi="Browallia New" w:cs="Browallia New"/>
              </w:rPr>
            </w:pPr>
            <w:proofErr w:type="gramStart"/>
            <w:r w:rsidRPr="00BB4FDC">
              <w:rPr>
                <w:rFonts w:ascii="Browallia New" w:hAnsi="Browallia New" w:cs="Browallia New"/>
              </w:rPr>
              <w:t>EF</w:t>
            </w:r>
            <w:r w:rsidRPr="00BB4FDC">
              <w:rPr>
                <w:rFonts w:ascii="Browallia New" w:hAnsi="Browallia New" w:cs="Browallia New"/>
                <w:vertAlign w:val="subscript"/>
              </w:rPr>
              <w:t>BL,km</w:t>
            </w:r>
            <w:proofErr w:type="gramEnd"/>
            <w:r w:rsidR="007A3139">
              <w:rPr>
                <w:rFonts w:ascii="Browallia New" w:hAnsi="Browallia New" w:cs="Browallia New"/>
                <w:vertAlign w:val="subscript"/>
              </w:rPr>
              <w:t>,</w:t>
            </w:r>
            <w:r w:rsidRPr="00BB4FDC">
              <w:rPr>
                <w:rFonts w:ascii="Browallia New" w:hAnsi="Browallia New" w:cs="Browallia New"/>
                <w:vertAlign w:val="subscript"/>
              </w:rPr>
              <w:t>i</w:t>
            </w:r>
          </w:p>
        </w:tc>
        <w:tc>
          <w:tcPr>
            <w:tcW w:w="567" w:type="dxa"/>
            <w:shd w:val="clear" w:color="auto" w:fill="auto"/>
            <w:vAlign w:val="center"/>
          </w:tcPr>
          <w:p w14:paraId="18171B2F" w14:textId="77777777" w:rsidR="007F5E0D" w:rsidRPr="00BB4FDC" w:rsidRDefault="007F5E0D" w:rsidP="00EC708B">
            <w:pPr>
              <w:spacing w:before="0" w:after="0" w:line="240" w:lineRule="auto"/>
              <w:ind w:left="126"/>
              <w:jc w:val="thaiDistribute"/>
              <w:rPr>
                <w:rFonts w:ascii="Browallia New" w:hAnsi="Browallia New" w:cs="Browallia New"/>
              </w:rPr>
            </w:pPr>
            <w:r w:rsidRPr="00BB4FDC">
              <w:rPr>
                <w:rFonts w:ascii="Browallia New" w:hAnsi="Browallia New" w:cs="Browallia New"/>
              </w:rPr>
              <w:t>=</w:t>
            </w:r>
          </w:p>
        </w:tc>
        <w:tc>
          <w:tcPr>
            <w:tcW w:w="7512" w:type="dxa"/>
            <w:shd w:val="clear" w:color="auto" w:fill="auto"/>
            <w:vAlign w:val="center"/>
          </w:tcPr>
          <w:p w14:paraId="497AA527" w14:textId="6C15E880" w:rsidR="007F5E0D" w:rsidRPr="00BB4FDC" w:rsidRDefault="00E97311" w:rsidP="00EC708B">
            <w:pPr>
              <w:spacing w:before="0" w:after="0" w:line="240" w:lineRule="auto"/>
              <w:ind w:left="33"/>
              <w:jc w:val="thaiDistribute"/>
              <w:rPr>
                <w:rFonts w:ascii="Browallia New" w:hAnsi="Browallia New" w:cs="Browallia New"/>
                <w:spacing w:val="-8"/>
              </w:rPr>
            </w:pPr>
            <w:r w:rsidRPr="00BB4FDC">
              <w:rPr>
                <w:rFonts w:ascii="Browallia New" w:hAnsi="Browallia New" w:cs="Browallia New"/>
              </w:rPr>
              <w:t xml:space="preserve">Emission factor for baseline vehicle category i </w:t>
            </w:r>
            <w:r w:rsidR="007F5E0D" w:rsidRPr="00BB4FDC">
              <w:rPr>
                <w:rFonts w:ascii="Browallia New" w:hAnsi="Browallia New" w:cs="Browallia New"/>
                <w:spacing w:val="-8"/>
              </w:rPr>
              <w:t>(</w:t>
            </w:r>
            <w:r w:rsidR="00503FF2" w:rsidRPr="00BB4FDC">
              <w:rPr>
                <w:rFonts w:ascii="Browallia New" w:hAnsi="Browallia New" w:cs="Browallia New"/>
                <w:spacing w:val="-8"/>
              </w:rPr>
              <w:t>g</w:t>
            </w:r>
            <w:r w:rsidR="007F5E0D" w:rsidRPr="00BB4FDC">
              <w:rPr>
                <w:rFonts w:ascii="Browallia New" w:hAnsi="Browallia New" w:cs="Browallia New"/>
                <w:spacing w:val="-8"/>
              </w:rPr>
              <w:t>CO</w:t>
            </w:r>
            <w:r w:rsidR="007F5E0D" w:rsidRPr="00BB4FDC">
              <w:rPr>
                <w:rFonts w:ascii="Browallia New" w:hAnsi="Browallia New" w:cs="Browallia New"/>
                <w:spacing w:val="-8"/>
                <w:vertAlign w:val="subscript"/>
              </w:rPr>
              <w:t>2</w:t>
            </w:r>
            <w:r w:rsidR="007F5E0D" w:rsidRPr="00BB4FDC">
              <w:rPr>
                <w:rFonts w:ascii="Browallia New" w:hAnsi="Browallia New" w:cs="Browallia New"/>
                <w:spacing w:val="-8"/>
              </w:rPr>
              <w:t>/km)</w:t>
            </w:r>
            <w:r w:rsidRPr="00BB4FDC">
              <w:rPr>
                <w:rFonts w:ascii="Browallia New" w:hAnsi="Browallia New" w:cs="Browallia New"/>
                <w:spacing w:val="-8"/>
              </w:rPr>
              <w:t xml:space="preserve"> </w:t>
            </w:r>
          </w:p>
        </w:tc>
      </w:tr>
      <w:tr w:rsidR="007F5E0D" w:rsidRPr="00BB4FDC" w14:paraId="7E281C2D" w14:textId="77777777" w:rsidTr="00E2580B">
        <w:trPr>
          <w:trHeight w:val="76"/>
        </w:trPr>
        <w:tc>
          <w:tcPr>
            <w:tcW w:w="993" w:type="dxa"/>
            <w:shd w:val="clear" w:color="auto" w:fill="auto"/>
          </w:tcPr>
          <w:p w14:paraId="0F661525" w14:textId="77777777" w:rsidR="007F5E0D" w:rsidRPr="00BB4FDC" w:rsidRDefault="007F5E0D" w:rsidP="00E2580B">
            <w:pPr>
              <w:spacing w:before="0" w:after="0" w:line="240" w:lineRule="auto"/>
              <w:ind w:left="34"/>
              <w:rPr>
                <w:rFonts w:ascii="Browallia New" w:hAnsi="Browallia New" w:cs="Browallia New"/>
              </w:rPr>
            </w:pPr>
            <w:proofErr w:type="gramStart"/>
            <w:r w:rsidRPr="00BB4FDC">
              <w:rPr>
                <w:rFonts w:ascii="Browallia New" w:hAnsi="Browallia New" w:cs="Browallia New"/>
              </w:rPr>
              <w:t>DD</w:t>
            </w:r>
            <w:r w:rsidRPr="00BB4FDC">
              <w:rPr>
                <w:rFonts w:ascii="Browallia New" w:hAnsi="Browallia New" w:cs="Browallia New"/>
                <w:vertAlign w:val="subscript"/>
              </w:rPr>
              <w:t>i,y</w:t>
            </w:r>
            <w:proofErr w:type="gramEnd"/>
          </w:p>
        </w:tc>
        <w:tc>
          <w:tcPr>
            <w:tcW w:w="567" w:type="dxa"/>
            <w:shd w:val="clear" w:color="auto" w:fill="auto"/>
          </w:tcPr>
          <w:p w14:paraId="5A45D73A" w14:textId="77777777" w:rsidR="007F5E0D" w:rsidRPr="00BB4FDC" w:rsidRDefault="007F5E0D" w:rsidP="00E2580B">
            <w:pPr>
              <w:spacing w:before="0" w:after="0" w:line="240" w:lineRule="auto"/>
              <w:ind w:left="126"/>
              <w:rPr>
                <w:rFonts w:ascii="Browallia New" w:hAnsi="Browallia New" w:cs="Browallia New"/>
              </w:rPr>
            </w:pPr>
            <w:r w:rsidRPr="00BB4FDC">
              <w:rPr>
                <w:rFonts w:ascii="Browallia New" w:hAnsi="Browallia New" w:cs="Browallia New"/>
              </w:rPr>
              <w:t>=</w:t>
            </w:r>
          </w:p>
        </w:tc>
        <w:tc>
          <w:tcPr>
            <w:tcW w:w="7512" w:type="dxa"/>
            <w:shd w:val="clear" w:color="auto" w:fill="auto"/>
            <w:vAlign w:val="center"/>
          </w:tcPr>
          <w:p w14:paraId="445EA68C" w14:textId="44B63319" w:rsidR="007F5E0D" w:rsidRPr="00BB4FDC" w:rsidRDefault="00E97311" w:rsidP="00E2580B">
            <w:pPr>
              <w:spacing w:before="0" w:after="0" w:line="240" w:lineRule="auto"/>
              <w:ind w:left="33"/>
              <w:rPr>
                <w:rFonts w:ascii="Browallia New" w:hAnsi="Browallia New" w:cs="Browallia New"/>
              </w:rPr>
            </w:pPr>
            <w:r w:rsidRPr="00BB4FDC">
              <w:rPr>
                <w:rFonts w:ascii="Browallia New" w:hAnsi="Browallia New" w:cs="Browallia New"/>
              </w:rPr>
              <w:t>Annual average distance travelled by project vehicle category i in the year y (km)</w:t>
            </w:r>
          </w:p>
        </w:tc>
      </w:tr>
      <w:tr w:rsidR="007F5E0D" w:rsidRPr="00BB4FDC" w14:paraId="6A8BE0C5" w14:textId="77777777" w:rsidTr="00EC708B">
        <w:trPr>
          <w:trHeight w:val="58"/>
        </w:trPr>
        <w:tc>
          <w:tcPr>
            <w:tcW w:w="993" w:type="dxa"/>
            <w:shd w:val="clear" w:color="auto" w:fill="auto"/>
            <w:vAlign w:val="center"/>
          </w:tcPr>
          <w:p w14:paraId="63CDE9F3" w14:textId="77777777" w:rsidR="007F5E0D" w:rsidRPr="00BB4FDC" w:rsidRDefault="007F5E0D" w:rsidP="00EC708B">
            <w:pPr>
              <w:spacing w:before="0" w:after="0" w:line="240" w:lineRule="auto"/>
              <w:ind w:left="34"/>
              <w:jc w:val="thaiDistribute"/>
              <w:rPr>
                <w:rFonts w:ascii="Browallia New" w:hAnsi="Browallia New" w:cs="Browallia New"/>
              </w:rPr>
            </w:pPr>
            <w:proofErr w:type="gramStart"/>
            <w:r w:rsidRPr="00BB4FDC">
              <w:rPr>
                <w:rFonts w:ascii="Browallia New" w:hAnsi="Browallia New" w:cs="Browallia New"/>
              </w:rPr>
              <w:t>N</w:t>
            </w:r>
            <w:r w:rsidRPr="00BB4FDC">
              <w:rPr>
                <w:rFonts w:ascii="Browallia New" w:hAnsi="Browallia New" w:cs="Browallia New"/>
                <w:vertAlign w:val="subscript"/>
              </w:rPr>
              <w:t>i,y</w:t>
            </w:r>
            <w:proofErr w:type="gramEnd"/>
          </w:p>
        </w:tc>
        <w:tc>
          <w:tcPr>
            <w:tcW w:w="567" w:type="dxa"/>
            <w:shd w:val="clear" w:color="auto" w:fill="auto"/>
            <w:vAlign w:val="center"/>
          </w:tcPr>
          <w:p w14:paraId="6D94F600" w14:textId="77777777" w:rsidR="007F5E0D" w:rsidRPr="00BB4FDC" w:rsidRDefault="007F5E0D" w:rsidP="00EC708B">
            <w:pPr>
              <w:spacing w:before="0" w:after="0" w:line="240" w:lineRule="auto"/>
              <w:ind w:left="126"/>
              <w:jc w:val="thaiDistribute"/>
              <w:rPr>
                <w:rFonts w:ascii="Browallia New" w:hAnsi="Browallia New" w:cs="Browallia New"/>
              </w:rPr>
            </w:pPr>
            <w:r w:rsidRPr="00BB4FDC">
              <w:rPr>
                <w:rFonts w:ascii="Browallia New" w:hAnsi="Browallia New" w:cs="Browallia New"/>
              </w:rPr>
              <w:t>=</w:t>
            </w:r>
          </w:p>
        </w:tc>
        <w:tc>
          <w:tcPr>
            <w:tcW w:w="7512" w:type="dxa"/>
            <w:shd w:val="clear" w:color="auto" w:fill="auto"/>
            <w:vAlign w:val="center"/>
          </w:tcPr>
          <w:p w14:paraId="06AE5F54" w14:textId="78D8704D" w:rsidR="007F5E0D" w:rsidRPr="00BB4FDC" w:rsidRDefault="00E97311" w:rsidP="00EC708B">
            <w:pPr>
              <w:spacing w:before="0" w:after="0" w:line="240" w:lineRule="auto"/>
              <w:ind w:left="33"/>
              <w:rPr>
                <w:rFonts w:ascii="Browallia New" w:hAnsi="Browallia New" w:cs="Browallia New"/>
                <w:cs/>
                <w:lang w:val="en"/>
              </w:rPr>
            </w:pPr>
            <w:r w:rsidRPr="00BB4FDC">
              <w:rPr>
                <w:rFonts w:ascii="Browallia New" w:hAnsi="Browallia New" w:cs="Browallia New"/>
              </w:rPr>
              <w:t>Number of operational project vehicles in category i in year y</w:t>
            </w:r>
            <w:r w:rsidR="007F5E0D" w:rsidRPr="00BB4FDC">
              <w:rPr>
                <w:rFonts w:ascii="Browallia New" w:hAnsi="Browallia New" w:cs="Browallia New"/>
              </w:rPr>
              <w:t xml:space="preserve"> </w:t>
            </w:r>
          </w:p>
        </w:tc>
      </w:tr>
      <w:tr w:rsidR="007A3139" w:rsidRPr="00BB4FDC" w14:paraId="06556575" w14:textId="77777777" w:rsidTr="00A30BF6">
        <w:trPr>
          <w:trHeight w:val="58"/>
        </w:trPr>
        <w:tc>
          <w:tcPr>
            <w:tcW w:w="993" w:type="dxa"/>
            <w:shd w:val="clear" w:color="auto" w:fill="auto"/>
          </w:tcPr>
          <w:p w14:paraId="22A4A927" w14:textId="7B5911A4" w:rsidR="007A3139" w:rsidRPr="00BB4FDC" w:rsidRDefault="007A3139" w:rsidP="007A3139">
            <w:pPr>
              <w:spacing w:before="0" w:after="0" w:line="240" w:lineRule="auto"/>
              <w:ind w:left="34"/>
              <w:jc w:val="thaiDistribute"/>
              <w:rPr>
                <w:rFonts w:ascii="Browallia New" w:hAnsi="Browallia New" w:cs="Browallia New"/>
              </w:rPr>
            </w:pPr>
            <w:r>
              <w:rPr>
                <w:rFonts w:ascii="Browallia New" w:hAnsi="Browallia New" w:cs="Browallia New"/>
              </w:rPr>
              <w:t>ADJ</w:t>
            </w:r>
          </w:p>
        </w:tc>
        <w:tc>
          <w:tcPr>
            <w:tcW w:w="567" w:type="dxa"/>
            <w:shd w:val="clear" w:color="auto" w:fill="auto"/>
          </w:tcPr>
          <w:p w14:paraId="21FA094C" w14:textId="2306A7AE" w:rsidR="007A3139" w:rsidRPr="00BB4FDC" w:rsidRDefault="007A3139" w:rsidP="007A3139">
            <w:pPr>
              <w:spacing w:before="0" w:after="0" w:line="240" w:lineRule="auto"/>
              <w:ind w:left="126"/>
              <w:jc w:val="thaiDistribute"/>
              <w:rPr>
                <w:rFonts w:ascii="Browallia New" w:hAnsi="Browallia New" w:cs="Browallia New"/>
              </w:rPr>
            </w:pPr>
            <w:r>
              <w:rPr>
                <w:rFonts w:ascii="Browallia New" w:hAnsi="Browallia New" w:cs="Browallia New"/>
              </w:rPr>
              <w:t>=</w:t>
            </w:r>
          </w:p>
        </w:tc>
        <w:tc>
          <w:tcPr>
            <w:tcW w:w="7512" w:type="dxa"/>
            <w:shd w:val="clear" w:color="auto" w:fill="auto"/>
            <w:vAlign w:val="center"/>
          </w:tcPr>
          <w:p w14:paraId="10437111" w14:textId="515B95A7" w:rsidR="007A3139" w:rsidRPr="00BB4FDC" w:rsidRDefault="007A3139" w:rsidP="007A3139">
            <w:pPr>
              <w:spacing w:before="0" w:after="0" w:line="240" w:lineRule="auto"/>
              <w:ind w:left="33"/>
              <w:rPr>
                <w:rFonts w:ascii="Browallia New" w:hAnsi="Browallia New" w:cs="Browallia New"/>
              </w:rPr>
            </w:pPr>
            <w:r>
              <w:rPr>
                <w:rFonts w:ascii="Browallia New" w:hAnsi="Browallia New" w:cs="Browallia New"/>
              </w:rPr>
              <w:t>Deduction factor for adjust downward (equal to 0.90)</w:t>
            </w:r>
          </w:p>
        </w:tc>
      </w:tr>
    </w:tbl>
    <w:p w14:paraId="2D41E779" w14:textId="415172FA" w:rsidR="00B77840" w:rsidRPr="00BB4FDC" w:rsidRDefault="00B77840" w:rsidP="003572A6">
      <w:pPr>
        <w:spacing w:after="120" w:line="240" w:lineRule="auto"/>
        <w:ind w:left="0"/>
        <w:jc w:val="thaiDistribute"/>
        <w:rPr>
          <w:rFonts w:ascii="Browallia New" w:hAnsi="Browallia New" w:cs="Browallia New"/>
          <w:b/>
          <w:bCs/>
          <w:sz w:val="16"/>
          <w:szCs w:val="16"/>
        </w:rPr>
      </w:pPr>
    </w:p>
    <w:p w14:paraId="332FA8AF" w14:textId="5127E28D" w:rsidR="00B77840" w:rsidRPr="00BB4FDC" w:rsidRDefault="00B77840" w:rsidP="003572A6">
      <w:pPr>
        <w:spacing w:after="120" w:line="240" w:lineRule="auto"/>
        <w:ind w:left="0"/>
        <w:jc w:val="thaiDistribute"/>
        <w:rPr>
          <w:rFonts w:ascii="Browallia New" w:hAnsi="Browallia New" w:cs="Browallia New"/>
        </w:rPr>
      </w:pPr>
      <w:r w:rsidRPr="00BB4FDC">
        <w:rPr>
          <w:rFonts w:ascii="Browallia New" w:hAnsi="Browallia New" w:cs="Browallia New"/>
          <w:b/>
          <w:bCs/>
        </w:rPr>
        <w:tab/>
      </w:r>
      <w:r w:rsidR="00E97311" w:rsidRPr="00BB4FDC">
        <w:rPr>
          <w:rFonts w:ascii="Browallia New" w:hAnsi="Browallia New" w:cs="Browallia New"/>
        </w:rPr>
        <w:t>Approach 2: Using the electricity used to charge the vehicles</w:t>
      </w:r>
    </w:p>
    <w:tbl>
      <w:tblPr>
        <w:tblW w:w="9072" w:type="dxa"/>
        <w:tblLayout w:type="fixed"/>
        <w:tblLook w:val="04A0" w:firstRow="1" w:lastRow="0" w:firstColumn="1" w:lastColumn="0" w:noHBand="0" w:noVBand="1"/>
      </w:tblPr>
      <w:tblGrid>
        <w:gridCol w:w="1276"/>
        <w:gridCol w:w="425"/>
        <w:gridCol w:w="7371"/>
      </w:tblGrid>
      <w:tr w:rsidR="00B77840" w:rsidRPr="00BB4FDC" w14:paraId="1BF8DA32" w14:textId="77777777" w:rsidTr="00503FF2">
        <w:trPr>
          <w:trHeight w:val="592"/>
        </w:trPr>
        <w:tc>
          <w:tcPr>
            <w:tcW w:w="1276" w:type="dxa"/>
            <w:shd w:val="clear" w:color="auto" w:fill="auto"/>
            <w:vAlign w:val="center"/>
          </w:tcPr>
          <w:p w14:paraId="06A056EB" w14:textId="77777777" w:rsidR="00B77840" w:rsidRPr="00BB4FDC" w:rsidRDefault="00B77840" w:rsidP="00EC708B">
            <w:pPr>
              <w:spacing w:before="0" w:after="0" w:line="240" w:lineRule="auto"/>
              <w:ind w:left="0"/>
              <w:jc w:val="thaiDistribute"/>
              <w:rPr>
                <w:rFonts w:ascii="Browallia New" w:hAnsi="Browallia New" w:cs="Browallia New"/>
                <w:b/>
                <w:bCs/>
              </w:rPr>
            </w:pPr>
            <w:r w:rsidRPr="00BB4FDC">
              <w:rPr>
                <w:rFonts w:ascii="Browallia New" w:hAnsi="Browallia New" w:cs="Browallia New"/>
                <w:b/>
                <w:bCs/>
              </w:rPr>
              <w:t>BE</w:t>
            </w:r>
            <w:r w:rsidRPr="00BB4FDC">
              <w:rPr>
                <w:rFonts w:ascii="Browallia New" w:hAnsi="Browallia New" w:cs="Browallia New"/>
                <w:b/>
                <w:bCs/>
                <w:vertAlign w:val="subscript"/>
              </w:rPr>
              <w:t>y</w:t>
            </w:r>
          </w:p>
        </w:tc>
        <w:tc>
          <w:tcPr>
            <w:tcW w:w="425" w:type="dxa"/>
            <w:shd w:val="clear" w:color="auto" w:fill="auto"/>
            <w:vAlign w:val="center"/>
          </w:tcPr>
          <w:p w14:paraId="503324A6" w14:textId="77777777" w:rsidR="00B77840" w:rsidRPr="00BB4FDC" w:rsidRDefault="00B77840" w:rsidP="00EC708B">
            <w:pPr>
              <w:spacing w:before="0" w:after="0" w:line="240" w:lineRule="auto"/>
              <w:ind w:left="0"/>
              <w:jc w:val="thaiDistribute"/>
              <w:rPr>
                <w:rFonts w:ascii="Browallia New" w:hAnsi="Browallia New" w:cs="Browallia New"/>
                <w:b/>
                <w:bCs/>
              </w:rPr>
            </w:pPr>
            <w:r w:rsidRPr="00BB4FDC">
              <w:rPr>
                <w:rFonts w:ascii="Browallia New" w:hAnsi="Browallia New" w:cs="Browallia New"/>
                <w:b/>
                <w:bCs/>
              </w:rPr>
              <w:t>=</w:t>
            </w:r>
          </w:p>
        </w:tc>
        <w:tc>
          <w:tcPr>
            <w:tcW w:w="7371" w:type="dxa"/>
            <w:shd w:val="clear" w:color="auto" w:fill="auto"/>
            <w:vAlign w:val="center"/>
          </w:tcPr>
          <w:p w14:paraId="5511E5BF" w14:textId="77777777" w:rsidR="00B77840" w:rsidRPr="00BB4FDC" w:rsidRDefault="00B77840" w:rsidP="00EC708B">
            <w:pPr>
              <w:spacing w:before="0" w:after="0" w:line="240" w:lineRule="auto"/>
              <w:ind w:left="0"/>
              <w:jc w:val="thaiDistribute"/>
              <w:rPr>
                <w:rFonts w:ascii="Browallia New" w:hAnsi="Browallia New" w:cs="Browallia New"/>
                <w:b/>
                <w:bCs/>
              </w:rPr>
            </w:pPr>
          </w:p>
          <w:p w14:paraId="2AA7AA61" w14:textId="537B020F" w:rsidR="00B77840" w:rsidRPr="00BB4FDC" w:rsidRDefault="00B77840" w:rsidP="00EC708B">
            <w:pPr>
              <w:spacing w:before="0" w:after="0" w:line="240" w:lineRule="auto"/>
              <w:ind w:left="0"/>
              <w:jc w:val="thaiDistribute"/>
              <w:rPr>
                <w:rFonts w:ascii="Browallia New" w:hAnsi="Browallia New" w:cs="Browallia New"/>
                <w:b/>
                <w:bCs/>
              </w:rPr>
            </w:pPr>
            <w:r w:rsidRPr="00BB4FDC">
              <w:rPr>
                <w:rFonts w:ascii="Arial" w:hAnsi="Arial" w:cs="Arial"/>
                <w:b/>
                <w:bCs/>
              </w:rPr>
              <w:t>∑</w:t>
            </w:r>
            <w:r w:rsidRPr="00BB4FDC">
              <w:rPr>
                <w:rFonts w:ascii="Browallia New" w:hAnsi="Browallia New" w:cs="Browallia New"/>
                <w:b/>
                <w:bCs/>
              </w:rPr>
              <w:t xml:space="preserve"> </w:t>
            </w:r>
            <w:proofErr w:type="gramStart"/>
            <w:r w:rsidRPr="00BB4FDC">
              <w:rPr>
                <w:rFonts w:ascii="Browallia New" w:hAnsi="Browallia New" w:cs="Browallia New"/>
                <w:b/>
                <w:bCs/>
              </w:rPr>
              <w:t>EF</w:t>
            </w:r>
            <w:r w:rsidRPr="00BB4FDC">
              <w:rPr>
                <w:rFonts w:ascii="Browallia New" w:hAnsi="Browallia New" w:cs="Browallia New"/>
                <w:b/>
                <w:bCs/>
                <w:vertAlign w:val="subscript"/>
              </w:rPr>
              <w:t>BL,km</w:t>
            </w:r>
            <w:proofErr w:type="gramEnd"/>
            <w:r w:rsidR="009322A2">
              <w:rPr>
                <w:rFonts w:ascii="Browallia New" w:hAnsi="Browallia New" w:cs="Browallia New"/>
                <w:b/>
                <w:bCs/>
                <w:vertAlign w:val="subscript"/>
              </w:rPr>
              <w:t>,</w:t>
            </w:r>
            <w:r w:rsidRPr="00BB4FDC">
              <w:rPr>
                <w:rFonts w:ascii="Browallia New" w:hAnsi="Browallia New" w:cs="Browallia New"/>
                <w:b/>
                <w:bCs/>
                <w:vertAlign w:val="subscript"/>
              </w:rPr>
              <w:t xml:space="preserve">i </w:t>
            </w:r>
            <w:r w:rsidRPr="00BB4FDC">
              <w:rPr>
                <w:rFonts w:ascii="Browallia New" w:hAnsi="Browallia New" w:cs="Browallia New"/>
                <w:b/>
                <w:bCs/>
              </w:rPr>
              <w:t>× EC</w:t>
            </w:r>
            <w:r w:rsidRPr="00BB4FDC">
              <w:rPr>
                <w:rFonts w:ascii="Browallia New" w:hAnsi="Browallia New" w:cs="Browallia New"/>
                <w:b/>
                <w:bCs/>
                <w:vertAlign w:val="subscript"/>
              </w:rPr>
              <w:t>PJ,y</w:t>
            </w:r>
            <w:r w:rsidR="007A3139">
              <w:rPr>
                <w:rFonts w:ascii="Browallia New" w:hAnsi="Browallia New" w:cs="Browallia New"/>
                <w:b/>
                <w:bCs/>
              </w:rPr>
              <w:t xml:space="preserve">  </w:t>
            </w:r>
            <w:r w:rsidR="007A3139" w:rsidRPr="00BB4FDC">
              <w:rPr>
                <w:rFonts w:ascii="Browallia New" w:hAnsi="Browallia New" w:cs="Browallia New"/>
                <w:b/>
                <w:bCs/>
              </w:rPr>
              <w:t xml:space="preserve">× </w:t>
            </w:r>
            <w:r w:rsidR="007A3139">
              <w:rPr>
                <w:rFonts w:ascii="Browallia New" w:hAnsi="Browallia New" w:cs="Browallia New"/>
                <w:b/>
                <w:bCs/>
              </w:rPr>
              <w:t>ADJ</w:t>
            </w:r>
            <w:r w:rsidRPr="00BB4FDC">
              <w:rPr>
                <w:rFonts w:ascii="Browallia New" w:hAnsi="Browallia New" w:cs="Browallia New"/>
                <w:b/>
                <w:bCs/>
              </w:rPr>
              <w:tab/>
            </w:r>
            <w:r w:rsidRPr="00BB4FDC">
              <w:rPr>
                <w:rFonts w:ascii="Browallia New" w:hAnsi="Browallia New" w:cs="Browallia New"/>
                <w:b/>
                <w:bCs/>
              </w:rPr>
              <w:tab/>
            </w:r>
            <w:r w:rsidRPr="00BB4FDC">
              <w:rPr>
                <w:rFonts w:ascii="Browallia New" w:hAnsi="Browallia New" w:cs="Browallia New"/>
                <w:b/>
                <w:bCs/>
              </w:rPr>
              <w:tab/>
            </w:r>
            <w:r w:rsidRPr="00BB4FDC">
              <w:rPr>
                <w:rFonts w:ascii="Browallia New" w:hAnsi="Browallia New" w:cs="Browallia New"/>
                <w:b/>
                <w:bCs/>
              </w:rPr>
              <w:tab/>
            </w:r>
            <w:r w:rsidR="00212D65" w:rsidRPr="00BB4FDC">
              <w:rPr>
                <w:rFonts w:ascii="Browallia New" w:hAnsi="Browallia New" w:cs="Browallia New"/>
                <w:b/>
                <w:bCs/>
              </w:rPr>
              <w:t xml:space="preserve">                 </w:t>
            </w:r>
            <w:r w:rsidR="00E97311" w:rsidRPr="00BB4FDC">
              <w:rPr>
                <w:rFonts w:ascii="Browallia New" w:hAnsi="Browallia New" w:cs="Browallia New"/>
              </w:rPr>
              <w:t>Equation</w:t>
            </w:r>
            <w:r w:rsidRPr="00BB4FDC">
              <w:rPr>
                <w:rFonts w:ascii="Browallia New" w:hAnsi="Browallia New" w:cs="Browallia New"/>
                <w:spacing w:val="-10"/>
                <w:cs/>
              </w:rPr>
              <w:t xml:space="preserve"> </w:t>
            </w:r>
            <w:r w:rsidRPr="00BB4FDC">
              <w:rPr>
                <w:rFonts w:ascii="Browallia New" w:hAnsi="Browallia New" w:cs="Browallia New"/>
                <w:spacing w:val="-10"/>
              </w:rPr>
              <w:t>(</w:t>
            </w:r>
            <w:r w:rsidR="004C253D" w:rsidRPr="00BB4FDC">
              <w:rPr>
                <w:rFonts w:ascii="Browallia New" w:hAnsi="Browallia New" w:cs="Browallia New"/>
                <w:spacing w:val="-10"/>
              </w:rPr>
              <w:t>4</w:t>
            </w:r>
            <w:r w:rsidRPr="00BB4FDC">
              <w:rPr>
                <w:rFonts w:ascii="Browallia New" w:hAnsi="Browallia New" w:cs="Browallia New"/>
                <w:spacing w:val="-10"/>
              </w:rPr>
              <w:t>)</w:t>
            </w:r>
          </w:p>
          <w:p w14:paraId="7D40047B" w14:textId="310AD9BC" w:rsidR="00B77840" w:rsidRPr="00BB4FDC" w:rsidRDefault="007A3139" w:rsidP="00EC708B">
            <w:pPr>
              <w:spacing w:before="0" w:after="0" w:line="240" w:lineRule="auto"/>
              <w:ind w:left="0"/>
              <w:jc w:val="thaiDistribute"/>
              <w:rPr>
                <w:rFonts w:ascii="Browallia New" w:hAnsi="Browallia New" w:cs="Browallia New"/>
                <w:b/>
                <w:bCs/>
                <w:vertAlign w:val="superscript"/>
              </w:rPr>
            </w:pPr>
            <w:r w:rsidRPr="00BB4FDC">
              <w:rPr>
                <w:rFonts w:ascii="Browallia New" w:hAnsi="Browallia New" w:cs="Browallia New"/>
                <w:b/>
                <w:bCs/>
                <w:noProof/>
              </w:rPr>
              <mc:AlternateContent>
                <mc:Choice Requires="wps">
                  <w:drawing>
                    <wp:anchor distT="0" distB="0" distL="114300" distR="114300" simplePos="0" relativeHeight="251659264" behindDoc="0" locked="0" layoutInCell="1" allowOverlap="1" wp14:anchorId="02047211" wp14:editId="7E0674E3">
                      <wp:simplePos x="0" y="0"/>
                      <wp:positionH relativeFrom="column">
                        <wp:posOffset>739775</wp:posOffset>
                      </wp:positionH>
                      <wp:positionV relativeFrom="paragraph">
                        <wp:posOffset>3175</wp:posOffset>
                      </wp:positionV>
                      <wp:extent cx="373380" cy="0"/>
                      <wp:effectExtent l="0" t="0" r="0" b="0"/>
                      <wp:wrapNone/>
                      <wp:docPr id="4" name="ตัวเชื่อมต่อตรง 4"/>
                      <wp:cNvGraphicFramePr/>
                      <a:graphic xmlns:a="http://schemas.openxmlformats.org/drawingml/2006/main">
                        <a:graphicData uri="http://schemas.microsoft.com/office/word/2010/wordprocessingShape">
                          <wps:wsp>
                            <wps:cNvCnPr/>
                            <wps:spPr>
                              <a:xfrm>
                                <a:off x="0" y="0"/>
                                <a:ext cx="3733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9A04A" id="ตัวเชื่อมต่อตรง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5pt,.25pt" to="87.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" strokecolor="black [3200]" strokeweight="1pt">
                      <v:stroke joinstyle="miter"/>
                    </v:line>
                  </w:pict>
                </mc:Fallback>
              </mc:AlternateContent>
            </w:r>
            <w:r w:rsidR="00B77840" w:rsidRPr="00BB4FDC">
              <w:rPr>
                <w:rFonts w:ascii="Browallia New" w:hAnsi="Browallia New" w:cs="Browallia New"/>
                <w:b/>
                <w:bCs/>
                <w:vertAlign w:val="superscript"/>
              </w:rPr>
              <w:t xml:space="preserve">  </w:t>
            </w:r>
            <w:r w:rsidR="00090B42">
              <w:rPr>
                <w:rFonts w:ascii="Browallia New" w:hAnsi="Browallia New" w:cs="Browallia New"/>
                <w:b/>
                <w:bCs/>
                <w:vertAlign w:val="superscript"/>
              </w:rPr>
              <w:t xml:space="preserve"> i</w:t>
            </w:r>
            <w:r w:rsidR="00B77840" w:rsidRPr="00BB4FDC">
              <w:rPr>
                <w:rFonts w:ascii="Browallia New" w:hAnsi="Browallia New" w:cs="Browallia New"/>
                <w:b/>
                <w:bCs/>
                <w:vertAlign w:val="superscript"/>
              </w:rPr>
              <w:t xml:space="preserve">                                </w:t>
            </w:r>
            <w:proofErr w:type="gramStart"/>
            <w:r w:rsidR="00B77840" w:rsidRPr="00BB4FDC">
              <w:rPr>
                <w:rFonts w:ascii="Browallia New" w:hAnsi="Browallia New" w:cs="Browallia New"/>
                <w:b/>
                <w:bCs/>
              </w:rPr>
              <w:t>SEC</w:t>
            </w:r>
            <w:r w:rsidR="00B77840" w:rsidRPr="00BB4FDC">
              <w:rPr>
                <w:rFonts w:ascii="Browallia New" w:hAnsi="Browallia New" w:cs="Browallia New"/>
                <w:b/>
                <w:bCs/>
                <w:vertAlign w:val="subscript"/>
              </w:rPr>
              <w:t>PJ,km</w:t>
            </w:r>
            <w:proofErr w:type="gramEnd"/>
            <w:r w:rsidR="00B77840" w:rsidRPr="00BB4FDC">
              <w:rPr>
                <w:rFonts w:ascii="Browallia New" w:hAnsi="Browallia New" w:cs="Browallia New"/>
                <w:b/>
                <w:bCs/>
                <w:vertAlign w:val="subscript"/>
              </w:rPr>
              <w:t>,</w:t>
            </w:r>
            <w:r w:rsidR="00A17A91" w:rsidRPr="00BB4FDC">
              <w:rPr>
                <w:rFonts w:ascii="Browallia New" w:hAnsi="Browallia New" w:cs="Browallia New"/>
                <w:b/>
                <w:bCs/>
                <w:vertAlign w:val="subscript"/>
              </w:rPr>
              <w:t>i</w:t>
            </w:r>
            <w:r w:rsidR="007F5E0D" w:rsidRPr="00BB4FDC">
              <w:rPr>
                <w:rFonts w:ascii="Browallia New" w:hAnsi="Browallia New" w:cs="Browallia New"/>
                <w:b/>
                <w:bCs/>
                <w:vertAlign w:val="subscript"/>
              </w:rPr>
              <w:t>,y</w:t>
            </w:r>
          </w:p>
        </w:tc>
      </w:tr>
      <w:tr w:rsidR="008E005F" w:rsidRPr="00BB4FDC" w14:paraId="4755CAA0" w14:textId="77777777" w:rsidTr="00503FF2">
        <w:trPr>
          <w:trHeight w:val="76"/>
        </w:trPr>
        <w:tc>
          <w:tcPr>
            <w:tcW w:w="1276" w:type="dxa"/>
            <w:shd w:val="clear" w:color="auto" w:fill="auto"/>
            <w:vAlign w:val="center"/>
          </w:tcPr>
          <w:p w14:paraId="6B21242A" w14:textId="65EB87D9" w:rsidR="00B77840" w:rsidRPr="00BB4FDC" w:rsidRDefault="00E97311" w:rsidP="00EC708B">
            <w:pPr>
              <w:spacing w:before="0" w:after="0" w:line="240" w:lineRule="auto"/>
              <w:ind w:left="34"/>
              <w:jc w:val="thaiDistribute"/>
              <w:rPr>
                <w:rFonts w:ascii="Browallia New" w:hAnsi="Browallia New" w:cs="Browallia New"/>
              </w:rPr>
            </w:pPr>
            <w:r w:rsidRPr="00BB4FDC">
              <w:rPr>
                <w:rFonts w:ascii="Browallia New" w:hAnsi="Browallia New" w:cs="Browallia New"/>
              </w:rPr>
              <w:t>Where</w:t>
            </w:r>
          </w:p>
        </w:tc>
        <w:tc>
          <w:tcPr>
            <w:tcW w:w="425" w:type="dxa"/>
            <w:shd w:val="clear" w:color="auto" w:fill="auto"/>
            <w:vAlign w:val="center"/>
          </w:tcPr>
          <w:p w14:paraId="71754AB4" w14:textId="5D9625A3" w:rsidR="00B77840" w:rsidRPr="00BB4FDC" w:rsidRDefault="00B77840" w:rsidP="00EC708B">
            <w:pPr>
              <w:spacing w:before="0" w:after="0" w:line="240" w:lineRule="auto"/>
              <w:ind w:left="126"/>
              <w:jc w:val="thaiDistribute"/>
              <w:rPr>
                <w:rFonts w:ascii="Browallia New" w:hAnsi="Browallia New" w:cs="Browallia New"/>
              </w:rPr>
            </w:pPr>
          </w:p>
        </w:tc>
        <w:tc>
          <w:tcPr>
            <w:tcW w:w="7371" w:type="dxa"/>
            <w:shd w:val="clear" w:color="auto" w:fill="auto"/>
            <w:vAlign w:val="center"/>
          </w:tcPr>
          <w:p w14:paraId="3BBFC783" w14:textId="5451B4E9" w:rsidR="00B77840" w:rsidRPr="00BB4FDC" w:rsidRDefault="00B77840" w:rsidP="00EC708B">
            <w:pPr>
              <w:spacing w:before="0" w:after="0" w:line="240" w:lineRule="auto"/>
              <w:ind w:left="33"/>
              <w:rPr>
                <w:rFonts w:ascii="Browallia New" w:hAnsi="Browallia New" w:cs="Browallia New"/>
              </w:rPr>
            </w:pPr>
          </w:p>
        </w:tc>
      </w:tr>
      <w:tr w:rsidR="007F5E0D" w:rsidRPr="00BB4FDC" w14:paraId="3BEB1793" w14:textId="77777777" w:rsidTr="00503FF2">
        <w:trPr>
          <w:trHeight w:val="58"/>
        </w:trPr>
        <w:tc>
          <w:tcPr>
            <w:tcW w:w="1276" w:type="dxa"/>
            <w:shd w:val="clear" w:color="auto" w:fill="auto"/>
          </w:tcPr>
          <w:p w14:paraId="57E5D243" w14:textId="4CE97D80" w:rsidR="007F5E0D" w:rsidRPr="00BB4FDC" w:rsidRDefault="007F5E0D" w:rsidP="009F1B1D">
            <w:pPr>
              <w:spacing w:before="0" w:after="0"/>
              <w:ind w:left="34"/>
              <w:rPr>
                <w:rFonts w:ascii="Browallia New" w:hAnsi="Browallia New" w:cs="Browallia New"/>
              </w:rPr>
            </w:pPr>
            <w:r w:rsidRPr="00BB4FDC">
              <w:rPr>
                <w:rFonts w:ascii="Browallia New" w:hAnsi="Browallia New" w:cs="Browallia New"/>
              </w:rPr>
              <w:t>BE</w:t>
            </w:r>
            <w:r w:rsidRPr="00BB4FDC">
              <w:rPr>
                <w:rFonts w:ascii="Browallia New" w:hAnsi="Browallia New" w:cs="Browallia New"/>
                <w:vertAlign w:val="subscript"/>
              </w:rPr>
              <w:t>y</w:t>
            </w:r>
          </w:p>
        </w:tc>
        <w:tc>
          <w:tcPr>
            <w:tcW w:w="425" w:type="dxa"/>
            <w:shd w:val="clear" w:color="auto" w:fill="auto"/>
          </w:tcPr>
          <w:p w14:paraId="26C038BF" w14:textId="77777777" w:rsidR="007F5E0D" w:rsidRPr="00BB4FDC" w:rsidRDefault="007F5E0D" w:rsidP="00503FF2">
            <w:pPr>
              <w:spacing w:before="0" w:after="0"/>
              <w:ind w:left="0"/>
              <w:rPr>
                <w:rFonts w:ascii="Browallia New" w:hAnsi="Browallia New" w:cs="Browallia New"/>
              </w:rPr>
            </w:pPr>
            <w:r w:rsidRPr="00BB4FDC">
              <w:rPr>
                <w:rFonts w:ascii="Browallia New" w:hAnsi="Browallia New" w:cs="Browallia New"/>
              </w:rPr>
              <w:t>=</w:t>
            </w:r>
          </w:p>
        </w:tc>
        <w:tc>
          <w:tcPr>
            <w:tcW w:w="7371" w:type="dxa"/>
            <w:shd w:val="clear" w:color="auto" w:fill="auto"/>
            <w:vAlign w:val="center"/>
          </w:tcPr>
          <w:p w14:paraId="374DBA26" w14:textId="574FA4B7" w:rsidR="007F5E0D" w:rsidRPr="00BB4FDC" w:rsidRDefault="00E97311" w:rsidP="00503FF2">
            <w:pPr>
              <w:spacing w:before="0" w:after="0"/>
              <w:ind w:left="33"/>
              <w:jc w:val="thaiDistribute"/>
              <w:rPr>
                <w:rFonts w:ascii="Browallia New" w:hAnsi="Browallia New" w:cs="Browallia New"/>
                <w:lang w:val="en" w:bidi="th"/>
              </w:rPr>
            </w:pPr>
            <w:r w:rsidRPr="00BB4FDC">
              <w:rPr>
                <w:rFonts w:ascii="Browallia New" w:hAnsi="Browallia New" w:cs="Browallia New"/>
              </w:rPr>
              <w:t xml:space="preserve">Baseline emissions in year y </w:t>
            </w:r>
            <w:r w:rsidRPr="00BB4FDC">
              <w:rPr>
                <w:rFonts w:ascii="Browallia New" w:hAnsi="Browallia New" w:cs="Browallia New"/>
                <w:cs/>
                <w:lang w:bidi="th"/>
              </w:rPr>
              <w:t>(tCO</w:t>
            </w:r>
            <w:r w:rsidRPr="00BB4FDC">
              <w:rPr>
                <w:rFonts w:ascii="Browallia New" w:hAnsi="Browallia New" w:cs="Browallia New"/>
                <w:vertAlign w:val="subscript"/>
                <w:cs/>
                <w:lang w:bidi="th"/>
              </w:rPr>
              <w:t>2</w:t>
            </w:r>
            <w:r w:rsidRPr="00BB4FDC">
              <w:rPr>
                <w:rFonts w:ascii="Browallia New" w:hAnsi="Browallia New" w:cs="Browallia New"/>
                <w:lang w:bidi="th"/>
              </w:rPr>
              <w:t>/year</w:t>
            </w:r>
            <w:r w:rsidRPr="00BB4FDC">
              <w:rPr>
                <w:rFonts w:ascii="Browallia New" w:hAnsi="Browallia New" w:cs="Browallia New"/>
                <w:cs/>
                <w:lang w:bidi="th"/>
              </w:rPr>
              <w:t>)</w:t>
            </w:r>
          </w:p>
        </w:tc>
      </w:tr>
      <w:tr w:rsidR="007F5E0D" w:rsidRPr="00BB4FDC" w14:paraId="0A70C085" w14:textId="77777777" w:rsidTr="00503FF2">
        <w:trPr>
          <w:trHeight w:val="223"/>
        </w:trPr>
        <w:tc>
          <w:tcPr>
            <w:tcW w:w="1276" w:type="dxa"/>
            <w:shd w:val="clear" w:color="auto" w:fill="auto"/>
          </w:tcPr>
          <w:p w14:paraId="44F43F17" w14:textId="64CA77C8" w:rsidR="007F5E0D" w:rsidRPr="00BB4FDC" w:rsidRDefault="007F5E0D" w:rsidP="009F1B1D">
            <w:pPr>
              <w:spacing w:before="0" w:after="0"/>
              <w:ind w:left="34"/>
              <w:rPr>
                <w:rFonts w:ascii="Browallia New" w:hAnsi="Browallia New" w:cs="Browallia New"/>
              </w:rPr>
            </w:pPr>
            <w:proofErr w:type="gramStart"/>
            <w:r w:rsidRPr="00BB4FDC">
              <w:rPr>
                <w:rFonts w:ascii="Browallia New" w:hAnsi="Browallia New" w:cs="Browallia New"/>
              </w:rPr>
              <w:t>EC</w:t>
            </w:r>
            <w:r w:rsidRPr="00BB4FDC">
              <w:rPr>
                <w:rFonts w:ascii="Browallia New" w:hAnsi="Browallia New" w:cs="Browallia New"/>
                <w:vertAlign w:val="subscript"/>
              </w:rPr>
              <w:t>PJ,y</w:t>
            </w:r>
            <w:proofErr w:type="gramEnd"/>
          </w:p>
        </w:tc>
        <w:tc>
          <w:tcPr>
            <w:tcW w:w="425" w:type="dxa"/>
            <w:shd w:val="clear" w:color="auto" w:fill="auto"/>
          </w:tcPr>
          <w:p w14:paraId="69252347" w14:textId="77777777" w:rsidR="007F5E0D" w:rsidRPr="00BB4FDC" w:rsidRDefault="007F5E0D" w:rsidP="00503FF2">
            <w:pPr>
              <w:spacing w:before="0" w:after="0"/>
              <w:ind w:left="0"/>
              <w:rPr>
                <w:rFonts w:ascii="Browallia New" w:hAnsi="Browallia New" w:cs="Browallia New"/>
              </w:rPr>
            </w:pPr>
            <w:r w:rsidRPr="00BB4FDC">
              <w:rPr>
                <w:rFonts w:ascii="Browallia New" w:hAnsi="Browallia New" w:cs="Browallia New"/>
              </w:rPr>
              <w:t>=</w:t>
            </w:r>
          </w:p>
        </w:tc>
        <w:tc>
          <w:tcPr>
            <w:tcW w:w="7371" w:type="dxa"/>
            <w:shd w:val="clear" w:color="auto" w:fill="auto"/>
            <w:vAlign w:val="center"/>
          </w:tcPr>
          <w:p w14:paraId="50C75766" w14:textId="4AFBA566" w:rsidR="007F5E0D" w:rsidRPr="00BB4FDC" w:rsidRDefault="00E97311" w:rsidP="00503FF2">
            <w:pPr>
              <w:spacing w:before="0" w:after="0"/>
              <w:ind w:left="33"/>
              <w:jc w:val="thaiDistribute"/>
              <w:rPr>
                <w:rFonts w:ascii="Browallia New" w:hAnsi="Browallia New" w:cs="Browallia New"/>
                <w:spacing w:val="-10"/>
              </w:rPr>
            </w:pPr>
            <w:r w:rsidRPr="00BB4FDC">
              <w:rPr>
                <w:rFonts w:ascii="Browallia New" w:hAnsi="Browallia New" w:cs="Browallia New"/>
              </w:rPr>
              <w:t>The electricity consumed for charging project vehicles category i at the charging stations/points in year y (kWh)</w:t>
            </w:r>
          </w:p>
        </w:tc>
      </w:tr>
      <w:tr w:rsidR="007F5E0D" w:rsidRPr="00BB4FDC" w14:paraId="11E3EBA6" w14:textId="77777777" w:rsidTr="00503FF2">
        <w:trPr>
          <w:trHeight w:val="58"/>
        </w:trPr>
        <w:tc>
          <w:tcPr>
            <w:tcW w:w="1276" w:type="dxa"/>
            <w:shd w:val="clear" w:color="auto" w:fill="auto"/>
          </w:tcPr>
          <w:p w14:paraId="22966757" w14:textId="79199B18" w:rsidR="007F5E0D" w:rsidRPr="00BB4FDC" w:rsidRDefault="007F5E0D" w:rsidP="009F1B1D">
            <w:pPr>
              <w:spacing w:before="0" w:after="0"/>
              <w:ind w:left="34"/>
              <w:rPr>
                <w:rFonts w:ascii="Browallia New" w:hAnsi="Browallia New" w:cs="Browallia New"/>
              </w:rPr>
            </w:pPr>
            <w:proofErr w:type="gramStart"/>
            <w:r w:rsidRPr="00BB4FDC">
              <w:rPr>
                <w:rFonts w:ascii="Browallia New" w:hAnsi="Browallia New" w:cs="Browallia New"/>
              </w:rPr>
              <w:t>EF</w:t>
            </w:r>
            <w:r w:rsidRPr="00BB4FDC">
              <w:rPr>
                <w:rFonts w:ascii="Browallia New" w:hAnsi="Browallia New" w:cs="Browallia New"/>
                <w:vertAlign w:val="subscript"/>
              </w:rPr>
              <w:t>BL,km</w:t>
            </w:r>
            <w:proofErr w:type="gramEnd"/>
            <w:r w:rsidR="009322A2">
              <w:rPr>
                <w:rFonts w:ascii="Browallia New" w:hAnsi="Browallia New" w:cs="Browallia New"/>
                <w:vertAlign w:val="subscript"/>
              </w:rPr>
              <w:t>,</w:t>
            </w:r>
            <w:r w:rsidR="00A95569" w:rsidRPr="00BB4FDC">
              <w:rPr>
                <w:rFonts w:ascii="Browallia New" w:hAnsi="Browallia New" w:cs="Browallia New"/>
                <w:vertAlign w:val="subscript"/>
              </w:rPr>
              <w:t>i</w:t>
            </w:r>
          </w:p>
        </w:tc>
        <w:tc>
          <w:tcPr>
            <w:tcW w:w="425" w:type="dxa"/>
            <w:shd w:val="clear" w:color="auto" w:fill="auto"/>
          </w:tcPr>
          <w:p w14:paraId="7F0730D8" w14:textId="77777777" w:rsidR="007F5E0D" w:rsidRPr="00BB4FDC" w:rsidRDefault="007F5E0D" w:rsidP="00503FF2">
            <w:pPr>
              <w:spacing w:before="0" w:after="0"/>
              <w:ind w:left="0"/>
              <w:rPr>
                <w:rFonts w:ascii="Browallia New" w:hAnsi="Browallia New" w:cs="Browallia New"/>
              </w:rPr>
            </w:pPr>
            <w:r w:rsidRPr="00BB4FDC">
              <w:rPr>
                <w:rFonts w:ascii="Browallia New" w:hAnsi="Browallia New" w:cs="Browallia New"/>
              </w:rPr>
              <w:t>=</w:t>
            </w:r>
          </w:p>
        </w:tc>
        <w:tc>
          <w:tcPr>
            <w:tcW w:w="7371" w:type="dxa"/>
            <w:shd w:val="clear" w:color="auto" w:fill="auto"/>
            <w:vAlign w:val="center"/>
          </w:tcPr>
          <w:p w14:paraId="51E9D02B" w14:textId="03E94AD3" w:rsidR="007F5E0D" w:rsidRPr="00BB4FDC" w:rsidRDefault="00E97311" w:rsidP="00503FF2">
            <w:pPr>
              <w:spacing w:before="0" w:after="0"/>
              <w:ind w:left="33"/>
              <w:jc w:val="thaiDistribute"/>
              <w:rPr>
                <w:rFonts w:ascii="Browallia New" w:hAnsi="Browallia New" w:cs="Browallia New"/>
              </w:rPr>
            </w:pPr>
            <w:r w:rsidRPr="00BB4FDC">
              <w:rPr>
                <w:rFonts w:ascii="Browallia New" w:hAnsi="Browallia New" w:cs="Browallia New"/>
              </w:rPr>
              <w:t>Emission factor for baseline vehicle category i</w:t>
            </w:r>
            <w:r w:rsidR="00A67284" w:rsidRPr="00BB4FDC">
              <w:rPr>
                <w:rFonts w:ascii="Browallia New" w:hAnsi="Browallia New" w:cs="Browallia New"/>
                <w:spacing w:val="-8"/>
              </w:rPr>
              <w:t xml:space="preserve"> (</w:t>
            </w:r>
            <w:r w:rsidR="00212D65" w:rsidRPr="00BB4FDC">
              <w:rPr>
                <w:rFonts w:ascii="Browallia New" w:hAnsi="Browallia New" w:cs="Browallia New"/>
                <w:spacing w:val="-8"/>
              </w:rPr>
              <w:t>t</w:t>
            </w:r>
            <w:r w:rsidR="00A67284" w:rsidRPr="00BB4FDC">
              <w:rPr>
                <w:rFonts w:ascii="Browallia New" w:hAnsi="Browallia New" w:cs="Browallia New"/>
                <w:spacing w:val="-8"/>
              </w:rPr>
              <w:t>CO</w:t>
            </w:r>
            <w:r w:rsidR="00A67284" w:rsidRPr="00BB4FDC">
              <w:rPr>
                <w:rFonts w:ascii="Browallia New" w:hAnsi="Browallia New" w:cs="Browallia New"/>
                <w:spacing w:val="-8"/>
                <w:vertAlign w:val="subscript"/>
              </w:rPr>
              <w:t>2</w:t>
            </w:r>
            <w:r w:rsidR="00A67284" w:rsidRPr="00BB4FDC">
              <w:rPr>
                <w:rFonts w:ascii="Browallia New" w:hAnsi="Browallia New" w:cs="Browallia New"/>
                <w:spacing w:val="-8"/>
              </w:rPr>
              <w:t>/km)</w:t>
            </w:r>
          </w:p>
        </w:tc>
      </w:tr>
      <w:tr w:rsidR="007F5E0D" w:rsidRPr="00BB4FDC" w14:paraId="3A1F8B9C" w14:textId="77777777" w:rsidTr="00503FF2">
        <w:trPr>
          <w:trHeight w:val="68"/>
        </w:trPr>
        <w:tc>
          <w:tcPr>
            <w:tcW w:w="1276" w:type="dxa"/>
            <w:shd w:val="clear" w:color="auto" w:fill="auto"/>
          </w:tcPr>
          <w:p w14:paraId="6FD3F39A" w14:textId="46C449DE" w:rsidR="007F5E0D" w:rsidRPr="00BB4FDC" w:rsidRDefault="007F5E0D" w:rsidP="009F1B1D">
            <w:pPr>
              <w:spacing w:before="0" w:after="0"/>
              <w:ind w:left="34"/>
              <w:rPr>
                <w:rFonts w:ascii="Browallia New" w:hAnsi="Browallia New" w:cs="Browallia New"/>
              </w:rPr>
            </w:pPr>
            <w:proofErr w:type="gramStart"/>
            <w:r w:rsidRPr="00BB4FDC">
              <w:rPr>
                <w:rFonts w:ascii="Browallia New" w:hAnsi="Browallia New" w:cs="Browallia New"/>
              </w:rPr>
              <w:t>SEC</w:t>
            </w:r>
            <w:r w:rsidRPr="00BB4FDC">
              <w:rPr>
                <w:rFonts w:ascii="Browallia New" w:hAnsi="Browallia New" w:cs="Browallia New"/>
                <w:vertAlign w:val="subscript"/>
              </w:rPr>
              <w:t>PJ,km</w:t>
            </w:r>
            <w:proofErr w:type="gramEnd"/>
            <w:r w:rsidRPr="00BB4FDC">
              <w:rPr>
                <w:rFonts w:ascii="Browallia New" w:hAnsi="Browallia New" w:cs="Browallia New"/>
                <w:vertAlign w:val="subscript"/>
              </w:rPr>
              <w:t>,</w:t>
            </w:r>
            <w:r w:rsidR="00054B9C">
              <w:rPr>
                <w:rFonts w:ascii="Browallia New" w:hAnsi="Browallia New" w:cs="Browallia New"/>
                <w:vertAlign w:val="subscript"/>
              </w:rPr>
              <w:t>i</w:t>
            </w:r>
            <w:r w:rsidRPr="00BB4FDC">
              <w:rPr>
                <w:rFonts w:ascii="Browallia New" w:hAnsi="Browallia New" w:cs="Browallia New"/>
                <w:vertAlign w:val="subscript"/>
              </w:rPr>
              <w:t>,y</w:t>
            </w:r>
          </w:p>
        </w:tc>
        <w:tc>
          <w:tcPr>
            <w:tcW w:w="425" w:type="dxa"/>
            <w:shd w:val="clear" w:color="auto" w:fill="auto"/>
          </w:tcPr>
          <w:p w14:paraId="313552E8" w14:textId="77777777" w:rsidR="007F5E0D" w:rsidRPr="00BB4FDC" w:rsidRDefault="007F5E0D" w:rsidP="00503FF2">
            <w:pPr>
              <w:spacing w:before="0" w:after="0"/>
              <w:ind w:left="0"/>
              <w:rPr>
                <w:rFonts w:ascii="Browallia New" w:hAnsi="Browallia New" w:cs="Browallia New"/>
              </w:rPr>
            </w:pPr>
            <w:r w:rsidRPr="00BB4FDC">
              <w:rPr>
                <w:rFonts w:ascii="Browallia New" w:hAnsi="Browallia New" w:cs="Browallia New"/>
              </w:rPr>
              <w:t>=</w:t>
            </w:r>
          </w:p>
        </w:tc>
        <w:tc>
          <w:tcPr>
            <w:tcW w:w="7371" w:type="dxa"/>
            <w:shd w:val="clear" w:color="auto" w:fill="auto"/>
          </w:tcPr>
          <w:p w14:paraId="65BA60C6" w14:textId="08B97788" w:rsidR="007F5E0D" w:rsidRPr="00BB4FDC" w:rsidRDefault="00E97311" w:rsidP="00503FF2">
            <w:pPr>
              <w:spacing w:before="0" w:after="0"/>
              <w:ind w:left="33"/>
              <w:jc w:val="thaiDistribute"/>
              <w:rPr>
                <w:rFonts w:ascii="Browallia New" w:hAnsi="Browallia New" w:cs="Browallia New"/>
              </w:rPr>
            </w:pPr>
            <w:r w:rsidRPr="00BB4FDC">
              <w:rPr>
                <w:rFonts w:ascii="Browallia New" w:hAnsi="Browallia New" w:cs="Browallia New"/>
                <w:spacing w:val="-4"/>
              </w:rPr>
              <w:t>Specific electricity consumption per km per project vehicle category i in year y</w:t>
            </w:r>
            <w:r w:rsidRPr="00BB4FDC">
              <w:rPr>
                <w:rFonts w:ascii="Browallia New" w:hAnsi="Browallia New" w:cs="Browallia New"/>
              </w:rPr>
              <w:t xml:space="preserve"> (kWh/km)</w:t>
            </w:r>
            <w:r w:rsidR="007F5E0D" w:rsidRPr="00BB4FDC">
              <w:rPr>
                <w:rFonts w:ascii="Browallia New" w:hAnsi="Browallia New" w:cs="Browallia New"/>
                <w:lang w:val="en"/>
              </w:rPr>
              <w:t xml:space="preserve"> </w:t>
            </w:r>
          </w:p>
        </w:tc>
      </w:tr>
      <w:tr w:rsidR="008E005F" w:rsidRPr="00BB4FDC" w14:paraId="6CCCCFB1" w14:textId="77777777" w:rsidTr="00503FF2">
        <w:trPr>
          <w:trHeight w:val="58"/>
        </w:trPr>
        <w:tc>
          <w:tcPr>
            <w:tcW w:w="1276" w:type="dxa"/>
            <w:shd w:val="clear" w:color="auto" w:fill="auto"/>
          </w:tcPr>
          <w:p w14:paraId="5766C181" w14:textId="0848B1B7" w:rsidR="008E005F" w:rsidRPr="00BB4FDC" w:rsidRDefault="008E005F" w:rsidP="009F1B1D">
            <w:pPr>
              <w:spacing w:before="0" w:after="0"/>
              <w:ind w:left="34"/>
              <w:rPr>
                <w:rFonts w:ascii="Browallia New" w:hAnsi="Browallia New" w:cs="Browallia New"/>
              </w:rPr>
            </w:pPr>
            <w:r w:rsidRPr="00BB4FDC">
              <w:rPr>
                <w:rFonts w:ascii="Browallia New" w:hAnsi="Browallia New" w:cs="Browallia New"/>
              </w:rPr>
              <w:t>i</w:t>
            </w:r>
          </w:p>
        </w:tc>
        <w:tc>
          <w:tcPr>
            <w:tcW w:w="425" w:type="dxa"/>
            <w:shd w:val="clear" w:color="auto" w:fill="auto"/>
          </w:tcPr>
          <w:p w14:paraId="1C1A5BD0" w14:textId="67D6690F" w:rsidR="008E005F" w:rsidRPr="00BB4FDC" w:rsidRDefault="008E005F" w:rsidP="00503FF2">
            <w:pPr>
              <w:spacing w:before="0" w:after="0"/>
              <w:ind w:left="0"/>
              <w:rPr>
                <w:rFonts w:ascii="Browallia New" w:hAnsi="Browallia New" w:cs="Browallia New"/>
              </w:rPr>
            </w:pPr>
            <w:r w:rsidRPr="00BB4FDC">
              <w:rPr>
                <w:rFonts w:ascii="Browallia New" w:hAnsi="Browallia New" w:cs="Browallia New"/>
              </w:rPr>
              <w:t>=</w:t>
            </w:r>
          </w:p>
        </w:tc>
        <w:tc>
          <w:tcPr>
            <w:tcW w:w="7371" w:type="dxa"/>
            <w:shd w:val="clear" w:color="auto" w:fill="auto"/>
          </w:tcPr>
          <w:p w14:paraId="3A410E42" w14:textId="4970922A" w:rsidR="008E005F" w:rsidRPr="00BB4FDC" w:rsidRDefault="00930C40" w:rsidP="00503FF2">
            <w:pPr>
              <w:spacing w:before="0" w:after="0"/>
              <w:ind w:left="33"/>
              <w:jc w:val="thaiDistribute"/>
              <w:rPr>
                <w:rFonts w:ascii="Browallia New" w:hAnsi="Browallia New" w:cs="Browallia New"/>
                <w:cs/>
                <w:lang w:val="en"/>
              </w:rPr>
            </w:pPr>
            <w:r w:rsidRPr="00BB4FDC">
              <w:rPr>
                <w:rFonts w:ascii="Browallia New" w:hAnsi="Browallia New" w:cs="Browallia New"/>
                <w:lang w:val="en"/>
              </w:rPr>
              <w:t>Vehicle type</w:t>
            </w:r>
          </w:p>
        </w:tc>
      </w:tr>
      <w:tr w:rsidR="007A3139" w:rsidRPr="00BB4FDC" w14:paraId="622A7A4F" w14:textId="77777777" w:rsidTr="00A30BF6">
        <w:trPr>
          <w:trHeight w:val="58"/>
        </w:trPr>
        <w:tc>
          <w:tcPr>
            <w:tcW w:w="1276" w:type="dxa"/>
            <w:shd w:val="clear" w:color="auto" w:fill="auto"/>
          </w:tcPr>
          <w:p w14:paraId="3D75EDFF" w14:textId="714841F3" w:rsidR="007A3139" w:rsidRPr="00BB4FDC" w:rsidRDefault="007A3139" w:rsidP="007A3139">
            <w:pPr>
              <w:spacing w:before="0" w:after="0"/>
              <w:ind w:left="34"/>
              <w:rPr>
                <w:rFonts w:ascii="Browallia New" w:hAnsi="Browallia New" w:cs="Browallia New"/>
              </w:rPr>
            </w:pPr>
            <w:r>
              <w:rPr>
                <w:rFonts w:ascii="Browallia New" w:hAnsi="Browallia New" w:cs="Browallia New"/>
              </w:rPr>
              <w:t>ADJ</w:t>
            </w:r>
          </w:p>
        </w:tc>
        <w:tc>
          <w:tcPr>
            <w:tcW w:w="425" w:type="dxa"/>
            <w:shd w:val="clear" w:color="auto" w:fill="auto"/>
          </w:tcPr>
          <w:p w14:paraId="70382248" w14:textId="7C17048E" w:rsidR="007A3139" w:rsidRPr="00BB4FDC" w:rsidRDefault="007A3139" w:rsidP="007A3139">
            <w:pPr>
              <w:spacing w:before="0" w:after="0"/>
              <w:ind w:left="0"/>
              <w:rPr>
                <w:rFonts w:ascii="Browallia New" w:hAnsi="Browallia New" w:cs="Browallia New"/>
              </w:rPr>
            </w:pPr>
            <w:r>
              <w:rPr>
                <w:rFonts w:ascii="Browallia New" w:hAnsi="Browallia New" w:cs="Browallia New"/>
              </w:rPr>
              <w:t>=</w:t>
            </w:r>
          </w:p>
        </w:tc>
        <w:tc>
          <w:tcPr>
            <w:tcW w:w="7371" w:type="dxa"/>
            <w:shd w:val="clear" w:color="auto" w:fill="auto"/>
            <w:vAlign w:val="center"/>
          </w:tcPr>
          <w:p w14:paraId="34880B69" w14:textId="1A16B067" w:rsidR="007A3139" w:rsidRPr="00BB4FDC" w:rsidRDefault="007A3139" w:rsidP="007A3139">
            <w:pPr>
              <w:spacing w:before="0" w:after="0"/>
              <w:ind w:left="33"/>
              <w:jc w:val="thaiDistribute"/>
              <w:rPr>
                <w:rFonts w:ascii="Browallia New" w:hAnsi="Browallia New" w:cs="Browallia New"/>
                <w:lang w:val="en"/>
              </w:rPr>
            </w:pPr>
            <w:r>
              <w:rPr>
                <w:rFonts w:ascii="Browallia New" w:hAnsi="Browallia New" w:cs="Browallia New"/>
              </w:rPr>
              <w:t>Deduction factor for adjust downward (equal to 0.90)</w:t>
            </w:r>
          </w:p>
        </w:tc>
      </w:tr>
    </w:tbl>
    <w:p w14:paraId="2A89E4AF" w14:textId="61EC81A2" w:rsidR="00B77840" w:rsidRPr="00BB4FDC" w:rsidRDefault="00A67284" w:rsidP="007A3139">
      <w:pPr>
        <w:spacing w:before="240" w:after="120" w:line="240" w:lineRule="auto"/>
        <w:ind w:left="0"/>
        <w:jc w:val="thaiDistribute"/>
        <w:rPr>
          <w:rFonts w:ascii="Browallia New" w:hAnsi="Browallia New" w:cs="Browallia New"/>
        </w:rPr>
      </w:pPr>
      <w:r w:rsidRPr="00BB4FDC">
        <w:rPr>
          <w:rFonts w:ascii="Browallia New" w:hAnsi="Browallia New" w:cs="Browallia New"/>
        </w:rPr>
        <w:tab/>
        <w:t xml:space="preserve">1) </w:t>
      </w:r>
      <w:r w:rsidR="001223E5" w:rsidRPr="00BB4FDC">
        <w:rPr>
          <w:rFonts w:ascii="Browallia New" w:hAnsi="Browallia New" w:cs="Browallia New"/>
        </w:rPr>
        <w:t>The Emission factor for baseline vehicle category (</w:t>
      </w:r>
      <w:proofErr w:type="gramStart"/>
      <w:r w:rsidR="001223E5" w:rsidRPr="00BB4FDC">
        <w:rPr>
          <w:rFonts w:ascii="Browallia New" w:hAnsi="Browallia New" w:cs="Browallia New"/>
        </w:rPr>
        <w:t>EF</w:t>
      </w:r>
      <w:r w:rsidR="001223E5" w:rsidRPr="00BB4FDC">
        <w:rPr>
          <w:rFonts w:ascii="Browallia New" w:hAnsi="Browallia New" w:cs="Browallia New"/>
          <w:vertAlign w:val="subscript"/>
        </w:rPr>
        <w:t>BL,km</w:t>
      </w:r>
      <w:proofErr w:type="gramEnd"/>
      <w:r w:rsidR="001223E5" w:rsidRPr="00BB4FDC">
        <w:rPr>
          <w:rFonts w:ascii="Browallia New" w:hAnsi="Browallia New" w:cs="Browallia New"/>
          <w:vertAlign w:val="subscript"/>
        </w:rPr>
        <w:t>,i</w:t>
      </w:r>
      <w:r w:rsidR="001223E5" w:rsidRPr="00BB4FDC">
        <w:rPr>
          <w:rFonts w:ascii="Browallia New" w:hAnsi="Browallia New" w:cs="Browallia New"/>
        </w:rPr>
        <w:t>) shall be determined as follows:</w:t>
      </w:r>
    </w:p>
    <w:tbl>
      <w:tblPr>
        <w:tblW w:w="9072" w:type="dxa"/>
        <w:tblLayout w:type="fixed"/>
        <w:tblLook w:val="04A0" w:firstRow="1" w:lastRow="0" w:firstColumn="1" w:lastColumn="0" w:noHBand="0" w:noVBand="1"/>
      </w:tblPr>
      <w:tblGrid>
        <w:gridCol w:w="1276"/>
        <w:gridCol w:w="567"/>
        <w:gridCol w:w="7229"/>
      </w:tblGrid>
      <w:tr w:rsidR="00A95569" w:rsidRPr="00BB4FDC" w14:paraId="0A49EA3B" w14:textId="77777777" w:rsidTr="00A95569">
        <w:trPr>
          <w:trHeight w:val="387"/>
        </w:trPr>
        <w:tc>
          <w:tcPr>
            <w:tcW w:w="1276" w:type="dxa"/>
            <w:shd w:val="clear" w:color="auto" w:fill="auto"/>
            <w:vAlign w:val="center"/>
          </w:tcPr>
          <w:p w14:paraId="1B0C50EE" w14:textId="794F5756" w:rsidR="00A95569" w:rsidRPr="00BB4FDC" w:rsidRDefault="00CD5962" w:rsidP="00EC708B">
            <w:pPr>
              <w:spacing w:before="0" w:after="0" w:line="240" w:lineRule="auto"/>
              <w:ind w:left="0"/>
              <w:jc w:val="thaiDistribute"/>
              <w:rPr>
                <w:rFonts w:ascii="Browallia New" w:hAnsi="Browallia New" w:cs="Browallia New"/>
                <w:b/>
                <w:bCs/>
              </w:rPr>
            </w:pPr>
            <w:proofErr w:type="gramStart"/>
            <w:r w:rsidRPr="00BB4FDC">
              <w:rPr>
                <w:rFonts w:ascii="Browallia New" w:hAnsi="Browallia New" w:cs="Browallia New"/>
                <w:b/>
                <w:bCs/>
              </w:rPr>
              <w:t>EF</w:t>
            </w:r>
            <w:r w:rsidRPr="00BB4FDC">
              <w:rPr>
                <w:rFonts w:ascii="Browallia New" w:hAnsi="Browallia New" w:cs="Browallia New"/>
                <w:b/>
                <w:bCs/>
                <w:vertAlign w:val="subscript"/>
              </w:rPr>
              <w:t>BL,km</w:t>
            </w:r>
            <w:proofErr w:type="gramEnd"/>
            <w:r w:rsidR="004334B9" w:rsidRPr="00BB4FDC">
              <w:rPr>
                <w:rFonts w:ascii="Browallia New" w:hAnsi="Browallia New" w:cs="Browallia New"/>
                <w:b/>
                <w:bCs/>
                <w:vertAlign w:val="subscript"/>
              </w:rPr>
              <w:t>,i</w:t>
            </w:r>
          </w:p>
        </w:tc>
        <w:tc>
          <w:tcPr>
            <w:tcW w:w="567" w:type="dxa"/>
            <w:shd w:val="clear" w:color="auto" w:fill="auto"/>
            <w:vAlign w:val="center"/>
          </w:tcPr>
          <w:p w14:paraId="4289883D" w14:textId="77777777" w:rsidR="00A95569" w:rsidRPr="00BB4FDC" w:rsidRDefault="00A95569" w:rsidP="00EC708B">
            <w:pPr>
              <w:spacing w:before="0" w:after="0" w:line="240" w:lineRule="auto"/>
              <w:ind w:left="0"/>
              <w:jc w:val="thaiDistribute"/>
              <w:rPr>
                <w:rFonts w:ascii="Browallia New" w:hAnsi="Browallia New" w:cs="Browallia New"/>
                <w:b/>
                <w:bCs/>
              </w:rPr>
            </w:pPr>
            <w:r w:rsidRPr="00BB4FDC">
              <w:rPr>
                <w:rFonts w:ascii="Browallia New" w:hAnsi="Browallia New" w:cs="Browallia New"/>
                <w:b/>
                <w:bCs/>
              </w:rPr>
              <w:t>=</w:t>
            </w:r>
          </w:p>
        </w:tc>
        <w:tc>
          <w:tcPr>
            <w:tcW w:w="7229" w:type="dxa"/>
            <w:shd w:val="clear" w:color="auto" w:fill="auto"/>
            <w:vAlign w:val="center"/>
          </w:tcPr>
          <w:p w14:paraId="6331D875" w14:textId="7B911F66" w:rsidR="00A95569" w:rsidRPr="00BB4FDC" w:rsidRDefault="00A95569" w:rsidP="00A95569">
            <w:pPr>
              <w:spacing w:before="0" w:after="0" w:line="240" w:lineRule="auto"/>
              <w:ind w:left="0"/>
              <w:rPr>
                <w:rFonts w:ascii="Browallia New" w:hAnsi="Browallia New" w:cs="Browallia New"/>
                <w:b/>
                <w:bCs/>
              </w:rPr>
            </w:pPr>
            <w:r w:rsidRPr="00BB4FDC">
              <w:rPr>
                <w:rFonts w:ascii="Browallia New" w:hAnsi="Browallia New" w:cs="Browallia New"/>
                <w:b/>
                <w:bCs/>
              </w:rPr>
              <w:t>SFC</w:t>
            </w:r>
            <w:r w:rsidRPr="00BB4FDC">
              <w:rPr>
                <w:rFonts w:ascii="Browallia New" w:hAnsi="Browallia New" w:cs="Browallia New"/>
                <w:b/>
                <w:bCs/>
                <w:vertAlign w:val="subscript"/>
              </w:rPr>
              <w:t>i</w:t>
            </w:r>
            <w:r w:rsidRPr="00BB4FDC">
              <w:rPr>
                <w:rFonts w:ascii="Browallia New" w:hAnsi="Browallia New" w:cs="Browallia New"/>
                <w:b/>
                <w:bCs/>
                <w:cs/>
              </w:rPr>
              <w:t xml:space="preserve"> </w:t>
            </w:r>
            <w:r w:rsidRPr="00BB4FDC">
              <w:rPr>
                <w:rFonts w:ascii="Browallia New" w:hAnsi="Browallia New" w:cs="Browallia New"/>
                <w:b/>
                <w:bCs/>
              </w:rPr>
              <w:t>×</w:t>
            </w:r>
            <w:r w:rsidRPr="00BB4FDC">
              <w:rPr>
                <w:rFonts w:ascii="Browallia New" w:hAnsi="Browallia New" w:cs="Browallia New"/>
                <w:b/>
                <w:bCs/>
                <w:cs/>
              </w:rPr>
              <w:t xml:space="preserve"> </w:t>
            </w:r>
            <w:proofErr w:type="gramStart"/>
            <w:r w:rsidRPr="00BB4FDC">
              <w:rPr>
                <w:rFonts w:ascii="Browallia New" w:hAnsi="Browallia New" w:cs="Browallia New"/>
                <w:b/>
                <w:bCs/>
              </w:rPr>
              <w:t>NCV</w:t>
            </w:r>
            <w:r w:rsidRPr="00BB4FDC">
              <w:rPr>
                <w:rFonts w:ascii="Browallia New" w:hAnsi="Browallia New" w:cs="Browallia New"/>
                <w:b/>
                <w:bCs/>
                <w:vertAlign w:val="subscript"/>
              </w:rPr>
              <w:t>BL</w:t>
            </w:r>
            <w:r w:rsidR="0060632E">
              <w:rPr>
                <w:rFonts w:ascii="Browallia New" w:hAnsi="Browallia New" w:cs="Browallia New"/>
                <w:b/>
                <w:bCs/>
                <w:vertAlign w:val="subscript"/>
              </w:rPr>
              <w:t>,</w:t>
            </w:r>
            <w:r w:rsidRPr="00BB4FDC">
              <w:rPr>
                <w:rFonts w:ascii="Browallia New" w:hAnsi="Browallia New" w:cs="Browallia New"/>
                <w:b/>
                <w:bCs/>
                <w:vertAlign w:val="subscript"/>
              </w:rPr>
              <w:t>i</w:t>
            </w:r>
            <w:proofErr w:type="gramEnd"/>
            <w:r w:rsidRPr="00BB4FDC">
              <w:rPr>
                <w:rFonts w:ascii="Browallia New" w:hAnsi="Browallia New" w:cs="Browallia New"/>
                <w:b/>
                <w:bCs/>
                <w:vertAlign w:val="subscript"/>
              </w:rPr>
              <w:t xml:space="preserve"> </w:t>
            </w:r>
            <w:r w:rsidRPr="00BB4FDC">
              <w:rPr>
                <w:rFonts w:ascii="Browallia New" w:hAnsi="Browallia New" w:cs="Browallia New"/>
                <w:b/>
                <w:bCs/>
              </w:rPr>
              <w:t xml:space="preserve">× </w:t>
            </w:r>
            <w:r w:rsidR="00F539A5" w:rsidRPr="00BB4FDC">
              <w:rPr>
                <w:rFonts w:ascii="Browallia New" w:hAnsi="Browallia New" w:cs="Browallia New"/>
                <w:b/>
                <w:bCs/>
              </w:rPr>
              <w:t>EF</w:t>
            </w:r>
            <w:r w:rsidR="00F539A5" w:rsidRPr="00BB4FDC">
              <w:rPr>
                <w:rFonts w:ascii="Browallia New" w:hAnsi="Browallia New" w:cs="Browallia New"/>
                <w:b/>
                <w:bCs/>
                <w:vertAlign w:val="subscript"/>
              </w:rPr>
              <w:t>CO2,</w:t>
            </w:r>
            <w:r w:rsidR="00282E58">
              <w:rPr>
                <w:rFonts w:ascii="Browallia New" w:hAnsi="Browallia New" w:cs="Browallia New"/>
                <w:b/>
                <w:bCs/>
                <w:vertAlign w:val="subscript"/>
              </w:rPr>
              <w:t>Diesel</w:t>
            </w:r>
            <w:r w:rsidRPr="00BB4FDC">
              <w:rPr>
                <w:rFonts w:ascii="Browallia New" w:hAnsi="Browallia New" w:cs="Browallia New"/>
                <w:b/>
                <w:bCs/>
              </w:rPr>
              <w:t xml:space="preserve"> × IR</w:t>
            </w:r>
            <w:r w:rsidRPr="00BB4FDC">
              <w:rPr>
                <w:rFonts w:ascii="Browallia New" w:hAnsi="Browallia New" w:cs="Browallia New"/>
                <w:b/>
                <w:bCs/>
                <w:vertAlign w:val="superscript"/>
              </w:rPr>
              <w:t>t</w:t>
            </w:r>
            <w:r w:rsidRPr="00BB4FDC">
              <w:rPr>
                <w:rFonts w:ascii="Browallia New" w:hAnsi="Browallia New" w:cs="Browallia New"/>
                <w:b/>
                <w:bCs/>
                <w:cs/>
              </w:rPr>
              <w:tab/>
            </w:r>
            <w:r w:rsidRPr="00BB4FDC">
              <w:rPr>
                <w:rFonts w:ascii="Browallia New" w:hAnsi="Browallia New" w:cs="Browallia New"/>
                <w:b/>
                <w:bCs/>
                <w:cs/>
              </w:rPr>
              <w:tab/>
            </w:r>
            <w:r w:rsidRPr="00BB4FDC">
              <w:rPr>
                <w:rFonts w:ascii="Browallia New" w:hAnsi="Browallia New" w:cs="Browallia New"/>
                <w:b/>
                <w:bCs/>
                <w:cs/>
              </w:rPr>
              <w:tab/>
            </w:r>
            <w:r w:rsidR="004C253D" w:rsidRPr="00BB4FDC">
              <w:rPr>
                <w:rFonts w:ascii="Browallia New" w:hAnsi="Browallia New" w:cs="Browallia New"/>
                <w:spacing w:val="-10"/>
                <w:cs/>
              </w:rPr>
              <w:t xml:space="preserve">              </w:t>
            </w:r>
            <w:r w:rsidR="001223E5" w:rsidRPr="00BB4FDC">
              <w:rPr>
                <w:rFonts w:ascii="Browallia New" w:hAnsi="Browallia New" w:cs="Browallia New"/>
              </w:rPr>
              <w:t>Equation</w:t>
            </w:r>
            <w:r w:rsidRPr="00BB4FDC">
              <w:rPr>
                <w:rFonts w:ascii="Browallia New" w:hAnsi="Browallia New" w:cs="Browallia New"/>
                <w:spacing w:val="-10"/>
                <w:cs/>
              </w:rPr>
              <w:t xml:space="preserve"> </w:t>
            </w:r>
            <w:r w:rsidRPr="00BB4FDC">
              <w:rPr>
                <w:rFonts w:ascii="Browallia New" w:hAnsi="Browallia New" w:cs="Browallia New"/>
                <w:spacing w:val="-10"/>
              </w:rPr>
              <w:t>(</w:t>
            </w:r>
            <w:r w:rsidR="004C253D" w:rsidRPr="00BB4FDC">
              <w:rPr>
                <w:rFonts w:ascii="Browallia New" w:hAnsi="Browallia New" w:cs="Browallia New"/>
                <w:spacing w:val="-10"/>
                <w:cs/>
              </w:rPr>
              <w:t>5</w:t>
            </w:r>
            <w:r w:rsidRPr="00BB4FDC">
              <w:rPr>
                <w:rFonts w:ascii="Browallia New" w:hAnsi="Browallia New" w:cs="Browallia New"/>
                <w:spacing w:val="-10"/>
              </w:rPr>
              <w:t>)</w:t>
            </w:r>
          </w:p>
        </w:tc>
      </w:tr>
    </w:tbl>
    <w:p w14:paraId="748CB944" w14:textId="77777777" w:rsidR="001223E5" w:rsidRPr="007A3139" w:rsidRDefault="001223E5" w:rsidP="007A3139">
      <w:pPr>
        <w:spacing w:before="0" w:after="0" w:line="240" w:lineRule="auto"/>
        <w:ind w:left="0"/>
        <w:jc w:val="thaiDistribute"/>
        <w:rPr>
          <w:rFonts w:ascii="Browallia New" w:hAnsi="Browallia New" w:cs="Browallia New"/>
          <w:sz w:val="22"/>
          <w:szCs w:val="22"/>
        </w:rPr>
      </w:pPr>
    </w:p>
    <w:p w14:paraId="6AFE298A" w14:textId="4936009D" w:rsidR="00A67284" w:rsidRPr="00BB4FDC" w:rsidRDefault="001223E5" w:rsidP="003572A6">
      <w:pPr>
        <w:spacing w:after="120" w:line="240" w:lineRule="auto"/>
        <w:ind w:left="0"/>
        <w:jc w:val="thaiDistribute"/>
        <w:rPr>
          <w:rFonts w:ascii="Browallia New" w:hAnsi="Browallia New" w:cs="Browallia New"/>
        </w:rPr>
      </w:pPr>
      <w:r w:rsidRPr="00BB4FDC">
        <w:rPr>
          <w:rFonts w:ascii="Browallia New" w:hAnsi="Browallia New" w:cs="Browallia New"/>
        </w:rPr>
        <w:t>Where</w:t>
      </w:r>
      <w:r w:rsidR="00E66266" w:rsidRPr="00BB4FDC">
        <w:rPr>
          <w:rFonts w:ascii="Browallia New" w:hAnsi="Browallia New" w:cs="Browallia New"/>
        </w:rPr>
        <w:t>;</w:t>
      </w:r>
    </w:p>
    <w:tbl>
      <w:tblPr>
        <w:tblStyle w:val="SDMMethTableEquationParameters"/>
        <w:tblW w:w="8760" w:type="dxa"/>
        <w:tblInd w:w="142" w:type="dxa"/>
        <w:tblLook w:val="04A0" w:firstRow="1" w:lastRow="0" w:firstColumn="1" w:lastColumn="0" w:noHBand="0" w:noVBand="1"/>
      </w:tblPr>
      <w:tblGrid>
        <w:gridCol w:w="1184"/>
        <w:gridCol w:w="423"/>
        <w:gridCol w:w="7153"/>
      </w:tblGrid>
      <w:tr w:rsidR="00A95569" w:rsidRPr="00BB4FDC" w14:paraId="2C2174C3" w14:textId="77777777" w:rsidTr="00CC310B">
        <w:tc>
          <w:tcPr>
            <w:tcW w:w="987" w:type="dxa"/>
            <w:vAlign w:val="top"/>
          </w:tcPr>
          <w:p w14:paraId="219D476F" w14:textId="24673A2F" w:rsidR="00A95569" w:rsidRPr="00BB4FDC" w:rsidRDefault="00A95569" w:rsidP="00542D18">
            <w:pPr>
              <w:pStyle w:val="SDMTableBoxParaNotNumbered"/>
              <w:rPr>
                <w:rFonts w:ascii="Browallia New" w:hAnsi="Browallia New" w:cs="Browallia New"/>
                <w:sz w:val="32"/>
                <w:szCs w:val="32"/>
              </w:rPr>
            </w:pPr>
            <w:r w:rsidRPr="00BB4FDC">
              <w:rPr>
                <w:rFonts w:ascii="Browallia New" w:hAnsi="Browallia New" w:cs="Browallia New"/>
                <w:sz w:val="32"/>
                <w:szCs w:val="32"/>
              </w:rPr>
              <w:t>SFC</w:t>
            </w:r>
            <w:r w:rsidRPr="00BB4FDC">
              <w:rPr>
                <w:rFonts w:ascii="Browallia New" w:hAnsi="Browallia New" w:cs="Browallia New"/>
                <w:sz w:val="32"/>
                <w:szCs w:val="32"/>
                <w:vertAlign w:val="subscript"/>
              </w:rPr>
              <w:t>i</w:t>
            </w:r>
          </w:p>
        </w:tc>
        <w:tc>
          <w:tcPr>
            <w:tcW w:w="426" w:type="dxa"/>
            <w:vAlign w:val="top"/>
          </w:tcPr>
          <w:p w14:paraId="29CA2BD1" w14:textId="77777777" w:rsidR="00A95569" w:rsidRPr="00BB4FDC" w:rsidRDefault="00A95569" w:rsidP="002F4DB0">
            <w:pPr>
              <w:pStyle w:val="SDMTableBoxParaNotNumbered"/>
              <w:rPr>
                <w:rFonts w:ascii="Browallia New" w:hAnsi="Browallia New" w:cs="Browallia New"/>
                <w:sz w:val="22"/>
                <w:szCs w:val="22"/>
              </w:rPr>
            </w:pPr>
            <w:r w:rsidRPr="002F4DB0">
              <w:rPr>
                <w:rFonts w:ascii="Browallia New" w:hAnsi="Browallia New" w:cs="Browallia New"/>
                <w:sz w:val="32"/>
                <w:szCs w:val="32"/>
              </w:rPr>
              <w:t>=</w:t>
            </w:r>
          </w:p>
        </w:tc>
        <w:tc>
          <w:tcPr>
            <w:tcW w:w="7347" w:type="dxa"/>
            <w:vAlign w:val="top"/>
          </w:tcPr>
          <w:p w14:paraId="4BFFB722" w14:textId="4E446137" w:rsidR="00A95569" w:rsidRPr="00BB4FDC" w:rsidRDefault="00D326E9" w:rsidP="00FB77A7">
            <w:pPr>
              <w:pStyle w:val="SDMTableBoxParaNotNumbered"/>
              <w:jc w:val="thaiDistribute"/>
              <w:rPr>
                <w:rFonts w:ascii="Browallia New" w:hAnsi="Browallia New" w:cs="Browallia New"/>
                <w:sz w:val="32"/>
                <w:szCs w:val="32"/>
              </w:rPr>
            </w:pPr>
            <w:r w:rsidRPr="00BB4FDC">
              <w:rPr>
                <w:rFonts w:ascii="Browallia New" w:hAnsi="Browallia New" w:cs="Browallia New"/>
                <w:sz w:val="32"/>
                <w:szCs w:val="32"/>
                <w:lang w:bidi="th-TH"/>
              </w:rPr>
              <w:t>Specific fuel consumption of baseline vehicle category i (</w:t>
            </w:r>
            <w:r w:rsidRPr="00BB4FDC">
              <w:rPr>
                <w:rFonts w:ascii="Browallia New" w:hAnsi="Browallia New" w:cs="Browallia New"/>
                <w:sz w:val="32"/>
                <w:szCs w:val="32"/>
                <w:lang w:val="en-US" w:bidi="th-TH"/>
              </w:rPr>
              <w:t>unit</w:t>
            </w:r>
            <w:r w:rsidRPr="00BB4FDC">
              <w:rPr>
                <w:rFonts w:ascii="Browallia New" w:hAnsi="Browallia New" w:cs="Browallia New"/>
                <w:sz w:val="32"/>
                <w:szCs w:val="32"/>
                <w:cs/>
                <w:lang w:val="en-US" w:bidi="th-TH"/>
              </w:rPr>
              <w:t>/</w:t>
            </w:r>
            <w:r w:rsidRPr="00BB4FDC">
              <w:rPr>
                <w:rFonts w:ascii="Browallia New" w:hAnsi="Browallia New" w:cs="Browallia New"/>
                <w:sz w:val="32"/>
                <w:szCs w:val="32"/>
                <w:lang w:bidi="th-TH"/>
              </w:rPr>
              <w:t>km)</w:t>
            </w:r>
          </w:p>
        </w:tc>
      </w:tr>
      <w:tr w:rsidR="00A95569" w:rsidRPr="00BB4FDC" w14:paraId="0EA222F9" w14:textId="77777777" w:rsidTr="007C33BA">
        <w:tc>
          <w:tcPr>
            <w:tcW w:w="987" w:type="dxa"/>
            <w:vAlign w:val="top"/>
          </w:tcPr>
          <w:p w14:paraId="1A89156A" w14:textId="657E9D33" w:rsidR="00A95569" w:rsidRPr="00BB4FDC" w:rsidRDefault="00A95569" w:rsidP="00542D18">
            <w:pPr>
              <w:pStyle w:val="SDMTableBoxParaNotNumbered"/>
              <w:rPr>
                <w:rFonts w:ascii="Browallia New" w:hAnsi="Browallia New" w:cs="Browallia New"/>
                <w:sz w:val="32"/>
                <w:szCs w:val="32"/>
              </w:rPr>
            </w:pPr>
            <w:proofErr w:type="gramStart"/>
            <w:r w:rsidRPr="00BB4FDC">
              <w:rPr>
                <w:rFonts w:ascii="Browallia New" w:hAnsi="Browallia New" w:cs="Browallia New"/>
                <w:sz w:val="32"/>
                <w:szCs w:val="32"/>
              </w:rPr>
              <w:lastRenderedPageBreak/>
              <w:t>NCV</w:t>
            </w:r>
            <w:r w:rsidRPr="00BB4FDC">
              <w:rPr>
                <w:rFonts w:ascii="Browallia New" w:hAnsi="Browallia New" w:cs="Browallia New"/>
                <w:sz w:val="32"/>
                <w:szCs w:val="32"/>
                <w:vertAlign w:val="subscript"/>
              </w:rPr>
              <w:t>BL</w:t>
            </w:r>
            <w:r w:rsidR="0060632E">
              <w:rPr>
                <w:rFonts w:ascii="Browallia New" w:hAnsi="Browallia New" w:cs="Browallia New"/>
                <w:sz w:val="32"/>
                <w:szCs w:val="32"/>
                <w:vertAlign w:val="subscript"/>
              </w:rPr>
              <w:t>,</w:t>
            </w:r>
            <w:r w:rsidRPr="00BB4FDC">
              <w:rPr>
                <w:rFonts w:ascii="Browallia New" w:hAnsi="Browallia New" w:cs="Browallia New"/>
                <w:sz w:val="32"/>
                <w:szCs w:val="32"/>
                <w:vertAlign w:val="subscript"/>
              </w:rPr>
              <w:t>i</w:t>
            </w:r>
            <w:proofErr w:type="gramEnd"/>
          </w:p>
        </w:tc>
        <w:tc>
          <w:tcPr>
            <w:tcW w:w="426" w:type="dxa"/>
            <w:vAlign w:val="top"/>
          </w:tcPr>
          <w:p w14:paraId="18073C4E" w14:textId="77777777" w:rsidR="00A95569" w:rsidRPr="00BB4FDC" w:rsidRDefault="00A95569" w:rsidP="002F4DB0">
            <w:pPr>
              <w:pStyle w:val="SDMTableBoxParaNotNumbered"/>
              <w:rPr>
                <w:rFonts w:ascii="Browallia New" w:hAnsi="Browallia New" w:cs="Browallia New"/>
                <w:sz w:val="24"/>
                <w:szCs w:val="24"/>
              </w:rPr>
            </w:pPr>
            <w:r w:rsidRPr="002F4DB0">
              <w:rPr>
                <w:rFonts w:ascii="Browallia New" w:hAnsi="Browallia New" w:cs="Browallia New"/>
                <w:sz w:val="32"/>
                <w:szCs w:val="32"/>
              </w:rPr>
              <w:t>=</w:t>
            </w:r>
          </w:p>
        </w:tc>
        <w:tc>
          <w:tcPr>
            <w:tcW w:w="7347" w:type="dxa"/>
            <w:vAlign w:val="top"/>
          </w:tcPr>
          <w:p w14:paraId="61C6DE82" w14:textId="77777777" w:rsidR="00D326E9" w:rsidRPr="00BB4FDC" w:rsidRDefault="00D326E9" w:rsidP="00FB77A7">
            <w:pPr>
              <w:pStyle w:val="SDMTableBoxParaNotNumbered"/>
              <w:jc w:val="thaiDistribute"/>
              <w:rPr>
                <w:rFonts w:ascii="Browallia New" w:hAnsi="Browallia New" w:cs="Browallia New"/>
                <w:sz w:val="32"/>
                <w:szCs w:val="32"/>
                <w:lang w:bidi="th"/>
              </w:rPr>
            </w:pPr>
            <w:r w:rsidRPr="00BB4FDC">
              <w:rPr>
                <w:rFonts w:ascii="Browallia New" w:hAnsi="Browallia New" w:cs="Browallia New"/>
                <w:sz w:val="32"/>
                <w:szCs w:val="32"/>
              </w:rPr>
              <w:t>Net calorific value of fossil fuel consumed by baseline vehicle category i</w:t>
            </w:r>
            <w:r w:rsidR="00FB77A7" w:rsidRPr="00BB4FDC">
              <w:rPr>
                <w:rFonts w:ascii="Browallia New" w:hAnsi="Browallia New" w:cs="Browallia New"/>
                <w:sz w:val="32"/>
                <w:szCs w:val="32"/>
                <w:rtl/>
                <w:cs/>
              </w:rPr>
              <w:t xml:space="preserve"> </w:t>
            </w:r>
          </w:p>
          <w:p w14:paraId="68A14A09" w14:textId="61B7219F" w:rsidR="00A95569" w:rsidRPr="00BB4FDC" w:rsidRDefault="00FB77A7" w:rsidP="00FB77A7">
            <w:pPr>
              <w:pStyle w:val="SDMTableBoxParaNotNumbered"/>
              <w:jc w:val="thaiDistribute"/>
              <w:rPr>
                <w:rFonts w:ascii="Browallia New" w:hAnsi="Browallia New" w:cs="Browallia New"/>
                <w:i/>
                <w:sz w:val="32"/>
                <w:szCs w:val="32"/>
                <w:lang w:bidi="th"/>
              </w:rPr>
            </w:pPr>
            <w:r w:rsidRPr="00BB4FDC">
              <w:rPr>
                <w:rFonts w:ascii="Browallia New" w:hAnsi="Browallia New" w:cs="Browallia New"/>
                <w:sz w:val="32"/>
                <w:szCs w:val="32"/>
                <w:cs/>
                <w:lang w:bidi="th"/>
              </w:rPr>
              <w:t>(GJ /</w:t>
            </w:r>
            <w:r w:rsidR="00212D65" w:rsidRPr="00BB4FDC">
              <w:rPr>
                <w:rFonts w:ascii="Browallia New" w:hAnsi="Browallia New" w:cs="Browallia New"/>
                <w:sz w:val="32"/>
                <w:szCs w:val="32"/>
              </w:rPr>
              <w:t>unit</w:t>
            </w:r>
            <w:r w:rsidRPr="00BB4FDC">
              <w:rPr>
                <w:rFonts w:ascii="Browallia New" w:hAnsi="Browallia New" w:cs="Browallia New"/>
                <w:sz w:val="32"/>
                <w:szCs w:val="32"/>
                <w:cs/>
                <w:lang w:bidi="th"/>
              </w:rPr>
              <w:t>)</w:t>
            </w:r>
          </w:p>
        </w:tc>
      </w:tr>
      <w:tr w:rsidR="00A95569" w:rsidRPr="00BB4FDC" w14:paraId="64E731A3" w14:textId="77777777" w:rsidTr="00CC310B">
        <w:tc>
          <w:tcPr>
            <w:tcW w:w="987" w:type="dxa"/>
            <w:vAlign w:val="top"/>
          </w:tcPr>
          <w:p w14:paraId="7D246CEA" w14:textId="24037780" w:rsidR="00A95569" w:rsidRPr="00BB4FDC" w:rsidRDefault="00F539A5" w:rsidP="00542D18">
            <w:pPr>
              <w:pStyle w:val="SDMTableBoxParaNotNumbered"/>
              <w:rPr>
                <w:rFonts w:ascii="Browallia New" w:hAnsi="Browallia New" w:cs="Browallia New"/>
                <w:sz w:val="32"/>
                <w:szCs w:val="32"/>
              </w:rPr>
            </w:pPr>
            <w:r w:rsidRPr="00BB4FDC">
              <w:rPr>
                <w:rFonts w:ascii="Browallia New" w:hAnsi="Browallia New" w:cs="Browallia New"/>
                <w:sz w:val="32"/>
                <w:szCs w:val="32"/>
              </w:rPr>
              <w:t>EF</w:t>
            </w:r>
            <w:r w:rsidRPr="00BB4FDC">
              <w:rPr>
                <w:rFonts w:ascii="Browallia New" w:hAnsi="Browallia New" w:cs="Browallia New"/>
                <w:sz w:val="32"/>
                <w:szCs w:val="32"/>
                <w:vertAlign w:val="subscript"/>
              </w:rPr>
              <w:t>CO</w:t>
            </w:r>
            <w:proofErr w:type="gramStart"/>
            <w:r w:rsidRPr="00BB4FDC">
              <w:rPr>
                <w:rFonts w:ascii="Browallia New" w:hAnsi="Browallia New" w:cs="Browallia New"/>
                <w:sz w:val="32"/>
                <w:szCs w:val="32"/>
                <w:vertAlign w:val="subscript"/>
              </w:rPr>
              <w:t>2,</w:t>
            </w:r>
            <w:r w:rsidR="004D3677">
              <w:rPr>
                <w:rFonts w:ascii="Browallia New" w:hAnsi="Browallia New" w:cs="Browallia New"/>
                <w:sz w:val="32"/>
                <w:szCs w:val="32"/>
                <w:vertAlign w:val="subscript"/>
              </w:rPr>
              <w:t>Diesel</w:t>
            </w:r>
            <w:proofErr w:type="gramEnd"/>
          </w:p>
        </w:tc>
        <w:tc>
          <w:tcPr>
            <w:tcW w:w="426" w:type="dxa"/>
            <w:vAlign w:val="top"/>
          </w:tcPr>
          <w:p w14:paraId="797351A1" w14:textId="77777777" w:rsidR="00A95569" w:rsidRPr="00BB4FDC" w:rsidRDefault="00A95569" w:rsidP="002F4DB0">
            <w:pPr>
              <w:pStyle w:val="SDMTableBoxParaNotNumbered"/>
              <w:rPr>
                <w:rFonts w:ascii="Browallia New" w:hAnsi="Browallia New" w:cs="Browallia New"/>
                <w:sz w:val="22"/>
                <w:szCs w:val="22"/>
              </w:rPr>
            </w:pPr>
            <w:r w:rsidRPr="002F4DB0">
              <w:rPr>
                <w:rFonts w:ascii="Browallia New" w:hAnsi="Browallia New" w:cs="Browallia New"/>
                <w:sz w:val="32"/>
                <w:szCs w:val="32"/>
              </w:rPr>
              <w:t>=</w:t>
            </w:r>
          </w:p>
        </w:tc>
        <w:tc>
          <w:tcPr>
            <w:tcW w:w="7347" w:type="dxa"/>
            <w:vAlign w:val="top"/>
          </w:tcPr>
          <w:p w14:paraId="580F7ACF" w14:textId="50EA5E90" w:rsidR="00A95569" w:rsidRPr="00BB4FDC" w:rsidRDefault="00D326E9" w:rsidP="00EE17FB">
            <w:pPr>
              <w:pStyle w:val="SDMTableBoxParaNotNumbered"/>
              <w:jc w:val="thaiDistribute"/>
              <w:rPr>
                <w:rFonts w:ascii="Browallia New" w:hAnsi="Browallia New" w:cs="Browallia New"/>
                <w:sz w:val="32"/>
                <w:szCs w:val="32"/>
                <w:lang w:bidi="th"/>
              </w:rPr>
            </w:pPr>
            <w:r w:rsidRPr="00BB4FDC">
              <w:rPr>
                <w:rFonts w:ascii="Browallia New" w:hAnsi="Browallia New" w:cs="Browallia New"/>
                <w:sz w:val="32"/>
                <w:szCs w:val="32"/>
                <w:lang w:bidi="th"/>
              </w:rPr>
              <w:t xml:space="preserve">Emission factor of </w:t>
            </w:r>
            <w:r w:rsidR="00EE17FB">
              <w:rPr>
                <w:rFonts w:ascii="Browallia New" w:hAnsi="Browallia New" w:cs="Browallia New"/>
                <w:sz w:val="32"/>
                <w:szCs w:val="32"/>
                <w:lang w:bidi="th"/>
              </w:rPr>
              <w:t>diesel</w:t>
            </w:r>
            <w:r w:rsidRPr="00BB4FDC">
              <w:rPr>
                <w:rFonts w:ascii="Browallia New" w:hAnsi="Browallia New" w:cs="Browallia New"/>
                <w:sz w:val="32"/>
                <w:szCs w:val="32"/>
                <w:lang w:bidi="th"/>
              </w:rPr>
              <w:t xml:space="preserve"> </w:t>
            </w:r>
            <w:r w:rsidR="00454462" w:rsidRPr="00BB4FDC">
              <w:rPr>
                <w:rFonts w:ascii="Browallia New" w:hAnsi="Browallia New" w:cs="Browallia New"/>
                <w:sz w:val="32"/>
                <w:szCs w:val="32"/>
                <w:cs/>
                <w:lang w:bidi="th"/>
              </w:rPr>
              <w:t>(tCO</w:t>
            </w:r>
            <w:r w:rsidR="00454462" w:rsidRPr="00BB4FDC">
              <w:rPr>
                <w:rFonts w:ascii="Browallia New" w:hAnsi="Browallia New" w:cs="Browallia New"/>
                <w:sz w:val="32"/>
                <w:szCs w:val="32"/>
                <w:vertAlign w:val="subscript"/>
                <w:cs/>
                <w:lang w:bidi="th"/>
              </w:rPr>
              <w:t>2</w:t>
            </w:r>
            <w:r w:rsidR="00454462" w:rsidRPr="00BB4FDC">
              <w:rPr>
                <w:rFonts w:ascii="Browallia New" w:hAnsi="Browallia New" w:cs="Browallia New"/>
                <w:sz w:val="32"/>
                <w:szCs w:val="32"/>
                <w:cs/>
                <w:lang w:bidi="th"/>
              </w:rPr>
              <w:t xml:space="preserve"> /GJ)</w:t>
            </w:r>
            <w:r w:rsidR="00454462" w:rsidRPr="00BB4FDC">
              <w:rPr>
                <w:rFonts w:ascii="Browallia New" w:hAnsi="Browallia New" w:cs="Browallia New"/>
                <w:sz w:val="32"/>
                <w:szCs w:val="32"/>
                <w:lang w:bidi="th"/>
              </w:rPr>
              <w:t xml:space="preserve"> </w:t>
            </w:r>
            <w:r w:rsidR="0060632E">
              <w:rPr>
                <w:rFonts w:ascii="Browallia New" w:hAnsi="Browallia New" w:cs="Browallia New"/>
                <w:sz w:val="32"/>
                <w:szCs w:val="32"/>
                <w:lang w:bidi="th"/>
              </w:rPr>
              <w:t>equ</w:t>
            </w:r>
            <w:r w:rsidR="007378B0">
              <w:rPr>
                <w:rFonts w:ascii="Browallia New" w:hAnsi="Browallia New" w:cs="Browallia New"/>
                <w:sz w:val="32"/>
                <w:szCs w:val="32"/>
                <w:lang w:bidi="th"/>
              </w:rPr>
              <w:t>al to</w:t>
            </w:r>
            <w:r w:rsidR="00454462" w:rsidRPr="00BB4FDC">
              <w:rPr>
                <w:rFonts w:ascii="Browallia New" w:hAnsi="Browallia New" w:cs="Browallia New"/>
                <w:sz w:val="32"/>
                <w:szCs w:val="32"/>
                <w:cs/>
                <w:lang w:bidi="th-TH"/>
              </w:rPr>
              <w:t xml:space="preserve"> </w:t>
            </w:r>
            <w:r w:rsidR="00EE17FB">
              <w:rPr>
                <w:rFonts w:ascii="Browallia New" w:hAnsi="Browallia New" w:cs="Browallia New"/>
                <w:sz w:val="32"/>
                <w:szCs w:val="32"/>
                <w:lang w:bidi="th-TH"/>
              </w:rPr>
              <w:t>74</w:t>
            </w:r>
            <w:r w:rsidR="00454462" w:rsidRPr="00BB4FDC">
              <w:rPr>
                <w:rFonts w:ascii="Browallia New" w:hAnsi="Browallia New" w:cs="Browallia New"/>
                <w:sz w:val="32"/>
                <w:szCs w:val="32"/>
                <w:lang w:bidi="th-TH"/>
              </w:rPr>
              <w:t xml:space="preserve">,100 </w:t>
            </w:r>
            <w:r w:rsidR="00454462" w:rsidRPr="00BB4FDC">
              <w:rPr>
                <w:rFonts w:ascii="Browallia New" w:hAnsi="Browallia New" w:cs="Browallia New"/>
                <w:sz w:val="32"/>
                <w:szCs w:val="32"/>
                <w:cs/>
                <w:lang w:bidi="th"/>
              </w:rPr>
              <w:t>tCO</w:t>
            </w:r>
            <w:r w:rsidR="00454462" w:rsidRPr="00BB4FDC">
              <w:rPr>
                <w:rFonts w:ascii="Browallia New" w:hAnsi="Browallia New" w:cs="Browallia New"/>
                <w:sz w:val="32"/>
                <w:szCs w:val="32"/>
                <w:vertAlign w:val="subscript"/>
                <w:cs/>
                <w:lang w:bidi="th"/>
              </w:rPr>
              <w:t>2</w:t>
            </w:r>
            <w:r w:rsidR="00454462" w:rsidRPr="00BB4FDC">
              <w:rPr>
                <w:rFonts w:ascii="Browallia New" w:hAnsi="Browallia New" w:cs="Browallia New"/>
                <w:sz w:val="32"/>
                <w:szCs w:val="32"/>
                <w:cs/>
                <w:lang w:bidi="th"/>
              </w:rPr>
              <w:t>/GJ</w:t>
            </w:r>
          </w:p>
        </w:tc>
      </w:tr>
      <w:tr w:rsidR="00A95569" w:rsidRPr="00BB4FDC" w14:paraId="511518D0" w14:textId="77777777" w:rsidTr="00CC310B">
        <w:tc>
          <w:tcPr>
            <w:tcW w:w="987" w:type="dxa"/>
            <w:vAlign w:val="top"/>
          </w:tcPr>
          <w:p w14:paraId="14681D46" w14:textId="063A43F3" w:rsidR="00A95569" w:rsidRPr="00BB4FDC" w:rsidRDefault="00A95569" w:rsidP="00542D18">
            <w:pPr>
              <w:pStyle w:val="SDMTableBoxParaNotNumbered"/>
              <w:rPr>
                <w:rFonts w:ascii="Browallia New" w:hAnsi="Browallia New" w:cs="Browallia New"/>
                <w:sz w:val="32"/>
                <w:szCs w:val="32"/>
              </w:rPr>
            </w:pPr>
            <w:r w:rsidRPr="00BB4FDC">
              <w:rPr>
                <w:rFonts w:ascii="Browallia New" w:hAnsi="Browallia New" w:cs="Browallia New"/>
                <w:sz w:val="32"/>
                <w:szCs w:val="32"/>
              </w:rPr>
              <w:t>IR</w:t>
            </w:r>
            <w:r w:rsidRPr="00BB4FDC">
              <w:rPr>
                <w:rFonts w:ascii="Browallia New" w:hAnsi="Browallia New" w:cs="Browallia New"/>
                <w:sz w:val="32"/>
                <w:szCs w:val="32"/>
                <w:vertAlign w:val="superscript"/>
              </w:rPr>
              <w:t>t</w:t>
            </w:r>
          </w:p>
        </w:tc>
        <w:tc>
          <w:tcPr>
            <w:tcW w:w="426" w:type="dxa"/>
            <w:vAlign w:val="top"/>
          </w:tcPr>
          <w:p w14:paraId="7937BED9" w14:textId="77777777" w:rsidR="00A95569" w:rsidRPr="00BB4FDC" w:rsidRDefault="00A95569" w:rsidP="002F4DB0">
            <w:pPr>
              <w:pStyle w:val="SDMTableBoxParaNotNumbered"/>
              <w:rPr>
                <w:rFonts w:ascii="Browallia New" w:hAnsi="Browallia New" w:cs="Browallia New"/>
                <w:sz w:val="22"/>
                <w:szCs w:val="22"/>
              </w:rPr>
            </w:pPr>
            <w:r w:rsidRPr="002F4DB0">
              <w:rPr>
                <w:rFonts w:ascii="Browallia New" w:hAnsi="Browallia New" w:cs="Browallia New"/>
                <w:sz w:val="32"/>
                <w:szCs w:val="32"/>
              </w:rPr>
              <w:t>=</w:t>
            </w:r>
          </w:p>
        </w:tc>
        <w:tc>
          <w:tcPr>
            <w:tcW w:w="7347" w:type="dxa"/>
            <w:vAlign w:val="top"/>
          </w:tcPr>
          <w:p w14:paraId="44BA2514" w14:textId="77777777" w:rsidR="00D326E9" w:rsidRPr="00BB4FDC" w:rsidRDefault="00D326E9" w:rsidP="00D326E9">
            <w:pPr>
              <w:pStyle w:val="SDMTableBoxParaNotNumbered"/>
              <w:rPr>
                <w:rFonts w:ascii="Browallia New" w:hAnsi="Browallia New" w:cs="Browallia New"/>
                <w:sz w:val="32"/>
                <w:szCs w:val="32"/>
                <w:lang w:bidi="th-TH"/>
              </w:rPr>
            </w:pPr>
            <w:r w:rsidRPr="00BB4FDC">
              <w:rPr>
                <w:rFonts w:ascii="Browallia New" w:hAnsi="Browallia New" w:cs="Browallia New"/>
                <w:sz w:val="32"/>
                <w:szCs w:val="32"/>
                <w:lang w:bidi="th-TH"/>
              </w:rPr>
              <w:t xml:space="preserve">Technology improvement factor for baseline vehicle in year t. </w:t>
            </w:r>
          </w:p>
          <w:p w14:paraId="6AA1826A" w14:textId="2BD27AB4" w:rsidR="00A95569" w:rsidRPr="0060632E" w:rsidRDefault="00D326E9" w:rsidP="00D326E9">
            <w:pPr>
              <w:pStyle w:val="SDMTableBoxParaNotNumbered"/>
              <w:rPr>
                <w:rFonts w:ascii="Browallia New" w:hAnsi="Browallia New" w:cs="Browallia New"/>
                <w:sz w:val="32"/>
                <w:szCs w:val="32"/>
              </w:rPr>
            </w:pPr>
            <w:r w:rsidRPr="0060632E">
              <w:rPr>
                <w:rFonts w:ascii="Browallia New" w:hAnsi="Browallia New" w:cs="Browallia New"/>
                <w:sz w:val="32"/>
                <w:szCs w:val="32"/>
                <w:lang w:bidi="th-TH"/>
              </w:rPr>
              <w:t xml:space="preserve">The improvement rate is applied to each calendar year. The default value of the technology improvement factor for all baseline vehicle categories is </w:t>
            </w:r>
            <w:r w:rsidRPr="0060632E">
              <w:rPr>
                <w:rFonts w:ascii="Browallia New" w:hAnsi="Browallia New" w:cs="Browallia New"/>
                <w:sz w:val="32"/>
                <w:szCs w:val="32"/>
                <w:cs/>
                <w:lang w:bidi="th-TH"/>
              </w:rPr>
              <w:t>0.99</w:t>
            </w:r>
          </w:p>
        </w:tc>
      </w:tr>
      <w:tr w:rsidR="00A95569" w:rsidRPr="00BB4FDC" w14:paraId="7A323A18" w14:textId="77777777" w:rsidTr="00CC310B">
        <w:tc>
          <w:tcPr>
            <w:tcW w:w="987" w:type="dxa"/>
            <w:vAlign w:val="top"/>
          </w:tcPr>
          <w:p w14:paraId="3165CA84" w14:textId="607E4087" w:rsidR="00A95569" w:rsidRPr="00BB4FDC" w:rsidRDefault="007C33BA" w:rsidP="00542D18">
            <w:pPr>
              <w:pStyle w:val="SDMTableBoxParaNotNumbered"/>
              <w:rPr>
                <w:rFonts w:ascii="Browallia New" w:hAnsi="Browallia New" w:cs="Browallia New"/>
                <w:sz w:val="32"/>
                <w:szCs w:val="32"/>
              </w:rPr>
            </w:pPr>
            <w:r>
              <w:rPr>
                <w:rFonts w:ascii="Browallia New" w:hAnsi="Browallia New" w:cs="Browallia New"/>
                <w:sz w:val="32"/>
                <w:szCs w:val="32"/>
              </w:rPr>
              <w:t>t</w:t>
            </w:r>
          </w:p>
        </w:tc>
        <w:tc>
          <w:tcPr>
            <w:tcW w:w="426" w:type="dxa"/>
            <w:vAlign w:val="top"/>
          </w:tcPr>
          <w:p w14:paraId="2916F376" w14:textId="77777777" w:rsidR="00A95569" w:rsidRPr="00BB4FDC" w:rsidRDefault="00A95569" w:rsidP="002F4DB0">
            <w:pPr>
              <w:pStyle w:val="SDMTableBoxParaNotNumbered"/>
              <w:rPr>
                <w:rFonts w:ascii="Browallia New" w:hAnsi="Browallia New" w:cs="Browallia New"/>
                <w:sz w:val="22"/>
                <w:szCs w:val="22"/>
              </w:rPr>
            </w:pPr>
            <w:r w:rsidRPr="002F4DB0">
              <w:rPr>
                <w:rFonts w:ascii="Browallia New" w:hAnsi="Browallia New" w:cs="Browallia New"/>
                <w:sz w:val="32"/>
                <w:szCs w:val="32"/>
              </w:rPr>
              <w:t>=</w:t>
            </w:r>
          </w:p>
        </w:tc>
        <w:tc>
          <w:tcPr>
            <w:tcW w:w="7347" w:type="dxa"/>
            <w:vAlign w:val="top"/>
          </w:tcPr>
          <w:p w14:paraId="7086B09C" w14:textId="28EAAC7D" w:rsidR="00A95569" w:rsidRPr="00BB4FDC" w:rsidRDefault="00D326E9" w:rsidP="0060632E">
            <w:pPr>
              <w:pStyle w:val="SDMTableBoxParaNotNumbered"/>
              <w:jc w:val="thaiDistribute"/>
              <w:rPr>
                <w:rFonts w:ascii="Browallia New" w:hAnsi="Browallia New" w:cs="Browallia New"/>
                <w:spacing w:val="-6"/>
                <w:sz w:val="32"/>
                <w:szCs w:val="32"/>
              </w:rPr>
            </w:pPr>
            <w:r w:rsidRPr="00BB4FDC">
              <w:rPr>
                <w:rFonts w:ascii="Browallia New" w:hAnsi="Browallia New" w:cs="Browallia New"/>
                <w:sz w:val="32"/>
                <w:szCs w:val="32"/>
                <w:lang w:bidi="th-TH"/>
              </w:rPr>
              <w:t>Year counter for the annual improvement (dependent on age of data per vehicle category)</w:t>
            </w:r>
          </w:p>
        </w:tc>
      </w:tr>
    </w:tbl>
    <w:p w14:paraId="2564D9C7" w14:textId="1532D737" w:rsidR="00DA3F9C" w:rsidRDefault="00FF4174" w:rsidP="003C597A">
      <w:pPr>
        <w:tabs>
          <w:tab w:val="left" w:pos="993"/>
        </w:tabs>
        <w:spacing w:before="240" w:after="120" w:line="240" w:lineRule="auto"/>
        <w:ind w:left="993" w:hanging="993"/>
        <w:jc w:val="thaiDistribute"/>
        <w:rPr>
          <w:rFonts w:ascii="Browallia New" w:hAnsi="Browallia New" w:cs="Browallia New"/>
        </w:rPr>
      </w:pPr>
      <w:r>
        <w:rPr>
          <w:rFonts w:ascii="Browallia New" w:hAnsi="Browallia New" w:cs="Browallia New"/>
          <w:b/>
          <w:bCs/>
        </w:rPr>
        <w:t>Remar</w:t>
      </w:r>
      <w:r w:rsidR="00540F1E">
        <w:rPr>
          <w:rFonts w:ascii="Browallia New" w:hAnsi="Browallia New" w:cs="Browallia New"/>
          <w:b/>
          <w:bCs/>
        </w:rPr>
        <w:t>k:</w:t>
      </w:r>
      <w:r w:rsidR="003C597A">
        <w:rPr>
          <w:rFonts w:ascii="Browallia New" w:hAnsi="Browallia New" w:cs="Browallia New"/>
          <w:b/>
          <w:bCs/>
        </w:rPr>
        <w:tab/>
      </w:r>
      <w:r w:rsidR="005E2161">
        <w:rPr>
          <w:rFonts w:ascii="Browallia New" w:hAnsi="Browallia New" w:cs="Browallia New"/>
        </w:rPr>
        <w:t xml:space="preserve">The </w:t>
      </w:r>
      <w:r w:rsidR="004B7EBF">
        <w:rPr>
          <w:rFonts w:ascii="Browallia New" w:hAnsi="Browallia New" w:cs="Browallia New"/>
        </w:rPr>
        <w:t xml:space="preserve">option II </w:t>
      </w:r>
      <w:r w:rsidR="00CC6C45">
        <w:rPr>
          <w:rFonts w:ascii="Browallia New" w:hAnsi="Browallia New" w:cs="Browallia New"/>
        </w:rPr>
        <w:t>would</w:t>
      </w:r>
      <w:r w:rsidR="004B7EBF">
        <w:rPr>
          <w:rFonts w:ascii="Browallia New" w:hAnsi="Browallia New" w:cs="Browallia New"/>
        </w:rPr>
        <w:t xml:space="preserve"> be appli</w:t>
      </w:r>
      <w:r w:rsidR="009A4508">
        <w:rPr>
          <w:rFonts w:ascii="Browallia New" w:hAnsi="Browallia New" w:cs="Browallia New"/>
        </w:rPr>
        <w:t>cable</w:t>
      </w:r>
      <w:r w:rsidR="00370C23" w:rsidRPr="00291AD0">
        <w:rPr>
          <w:rFonts w:ascii="Browallia New" w:hAnsi="Browallia New" w:cs="Browallia New"/>
        </w:rPr>
        <w:t xml:space="preserve"> </w:t>
      </w:r>
      <w:r w:rsidR="00C56815">
        <w:rPr>
          <w:rFonts w:ascii="Browallia New" w:hAnsi="Browallia New" w:cs="Browallia New"/>
        </w:rPr>
        <w:t>only</w:t>
      </w:r>
      <w:r w:rsidR="00C56815" w:rsidRPr="00291AD0">
        <w:rPr>
          <w:rFonts w:ascii="Browallia New" w:hAnsi="Browallia New" w:cs="Browallia New"/>
        </w:rPr>
        <w:t xml:space="preserve"> </w:t>
      </w:r>
      <w:r w:rsidR="00291AD0" w:rsidRPr="00291AD0">
        <w:rPr>
          <w:rFonts w:ascii="Browallia New" w:hAnsi="Browallia New" w:cs="Browallia New"/>
        </w:rPr>
        <w:t xml:space="preserve">to </w:t>
      </w:r>
      <w:r w:rsidR="00C947CE">
        <w:rPr>
          <w:rFonts w:ascii="Browallia New" w:hAnsi="Browallia New" w:cs="Browallia New"/>
        </w:rPr>
        <w:t>determine</w:t>
      </w:r>
      <w:r w:rsidR="00291AD0">
        <w:rPr>
          <w:rFonts w:ascii="Browallia New" w:hAnsi="Browallia New" w:cs="Browallia New"/>
        </w:rPr>
        <w:t xml:space="preserve"> baseline emission, </w:t>
      </w:r>
      <w:r w:rsidR="00C04EFC">
        <w:rPr>
          <w:rFonts w:ascii="Browallia New" w:hAnsi="Browallia New" w:cs="Browallia New"/>
        </w:rPr>
        <w:t>if</w:t>
      </w:r>
      <w:r w:rsidR="00266EEC">
        <w:rPr>
          <w:rFonts w:ascii="Browallia New" w:hAnsi="Browallia New" w:cs="Browallia New"/>
        </w:rPr>
        <w:t xml:space="preserve"> </w:t>
      </w:r>
      <w:r w:rsidR="00E54F36">
        <w:rPr>
          <w:rFonts w:ascii="Browallia New" w:hAnsi="Browallia New" w:cs="Browallia New"/>
        </w:rPr>
        <w:t xml:space="preserve">the </w:t>
      </w:r>
      <w:r w:rsidR="000F4BAC">
        <w:rPr>
          <w:rFonts w:ascii="Browallia New" w:hAnsi="Browallia New" w:cs="Browallia New"/>
        </w:rPr>
        <w:t xml:space="preserve">annual freight load </w:t>
      </w:r>
      <w:r w:rsidR="00D34D3C">
        <w:rPr>
          <w:rFonts w:ascii="Browallia New" w:hAnsi="Browallia New" w:cs="Browallia New"/>
        </w:rPr>
        <w:t>for baseline and project activity must be different</w:t>
      </w:r>
      <w:r w:rsidR="00EE724D">
        <w:rPr>
          <w:rFonts w:ascii="Browallia New" w:hAnsi="Browallia New" w:cs="Browallia New"/>
        </w:rPr>
        <w:t xml:space="preserve"> with not over 5 percent.</w:t>
      </w:r>
    </w:p>
    <w:p w14:paraId="0E1A0CCE" w14:textId="0CE17452" w:rsidR="00AC31F3" w:rsidRPr="00BB4FDC" w:rsidRDefault="00AC31F3" w:rsidP="005066C0">
      <w:pPr>
        <w:spacing w:before="240" w:after="120" w:line="240" w:lineRule="auto"/>
        <w:ind w:left="0"/>
        <w:jc w:val="thaiDistribute"/>
        <w:rPr>
          <w:rFonts w:ascii="Browallia New" w:hAnsi="Browallia New" w:cs="Browallia New"/>
          <w:b/>
          <w:bCs/>
        </w:rPr>
      </w:pPr>
      <w:r w:rsidRPr="00BB4FDC">
        <w:rPr>
          <w:rFonts w:ascii="Browallia New" w:hAnsi="Browallia New" w:cs="Browallia New"/>
          <w:b/>
          <w:bCs/>
        </w:rPr>
        <w:tab/>
        <w:t>1.1) Guidelines for determination of SFC</w:t>
      </w:r>
      <w:r w:rsidRPr="00BB4FDC">
        <w:rPr>
          <w:rFonts w:ascii="Browallia New" w:hAnsi="Browallia New" w:cs="Browallia New"/>
          <w:b/>
          <w:bCs/>
          <w:vertAlign w:val="subscript"/>
        </w:rPr>
        <w:t>i</w:t>
      </w:r>
    </w:p>
    <w:p w14:paraId="337E55C9" w14:textId="0BC8165C" w:rsidR="00FD4B14" w:rsidRPr="00BB4FDC" w:rsidRDefault="00AC31F3" w:rsidP="003572A6">
      <w:pPr>
        <w:spacing w:after="120" w:line="240" w:lineRule="auto"/>
        <w:ind w:left="0"/>
        <w:jc w:val="thaiDistribute"/>
        <w:rPr>
          <w:rFonts w:ascii="Browallia New" w:hAnsi="Browallia New" w:cs="Browallia New"/>
        </w:rPr>
      </w:pPr>
      <w:r w:rsidRPr="00BB4FDC">
        <w:rPr>
          <w:rFonts w:ascii="Browallia New" w:hAnsi="Browallia New" w:cs="Browallia New"/>
        </w:rPr>
        <w:tab/>
        <w:t xml:space="preserve">There are 5 </w:t>
      </w:r>
      <w:r w:rsidR="004C4F3A" w:rsidRPr="00BB4FDC">
        <w:rPr>
          <w:rFonts w:ascii="Browallia New" w:hAnsi="Browallia New" w:cs="Browallia New"/>
        </w:rPr>
        <w:t>option</w:t>
      </w:r>
      <w:r w:rsidR="007378B0">
        <w:rPr>
          <w:rFonts w:ascii="Browallia New" w:hAnsi="Browallia New" w:cs="Browallia New"/>
        </w:rPr>
        <w:t>s</w:t>
      </w:r>
      <w:r w:rsidRPr="00BB4FDC">
        <w:rPr>
          <w:rFonts w:ascii="Browallia New" w:hAnsi="Browallia New" w:cs="Browallia New"/>
        </w:rPr>
        <w:t xml:space="preserve"> to determination of SFC</w:t>
      </w:r>
      <w:r w:rsidRPr="007378B0">
        <w:rPr>
          <w:rFonts w:ascii="Browallia New" w:hAnsi="Browallia New" w:cs="Browallia New"/>
          <w:vertAlign w:val="subscript"/>
        </w:rPr>
        <w:t>i</w:t>
      </w:r>
      <w:r w:rsidRPr="00BB4FDC">
        <w:rPr>
          <w:rFonts w:ascii="Browallia New" w:hAnsi="Browallia New" w:cs="Browallia New"/>
        </w:rPr>
        <w:t xml:space="preserve"> the details are as follows.</w:t>
      </w:r>
    </w:p>
    <w:p w14:paraId="50D8B90C" w14:textId="371AEDEA" w:rsidR="00AC31F3" w:rsidRPr="00BB4FDC" w:rsidRDefault="00AC31F3" w:rsidP="003572A6">
      <w:pPr>
        <w:spacing w:after="120" w:line="240" w:lineRule="auto"/>
        <w:ind w:left="0"/>
        <w:jc w:val="thaiDistribute"/>
        <w:rPr>
          <w:rFonts w:ascii="Browallia New" w:hAnsi="Browallia New" w:cs="Browallia New"/>
          <w:b/>
          <w:bCs/>
          <w:sz w:val="24"/>
          <w:szCs w:val="24"/>
        </w:rPr>
      </w:pPr>
      <w:r w:rsidRPr="00BB4FDC">
        <w:rPr>
          <w:rFonts w:ascii="Browallia New" w:hAnsi="Browallia New" w:cs="Browallia New"/>
        </w:rPr>
        <w:tab/>
      </w:r>
      <w:r w:rsidR="004C4F3A" w:rsidRPr="00BB4FDC">
        <w:rPr>
          <w:rFonts w:ascii="Browallia New" w:hAnsi="Browallia New" w:cs="Browallia New"/>
          <w:b/>
          <w:bCs/>
        </w:rPr>
        <w:t>Option (1</w:t>
      </w:r>
      <w:r w:rsidR="004C4F3A" w:rsidRPr="00BB4FDC">
        <w:rPr>
          <w:rFonts w:ascii="Browallia New" w:hAnsi="Browallia New" w:cs="Browallia New"/>
          <w:b/>
          <w:bCs/>
          <w:cs/>
        </w:rPr>
        <w:t>):</w:t>
      </w:r>
      <w:r w:rsidRPr="00BB4FDC">
        <w:rPr>
          <w:rFonts w:ascii="Browallia New" w:hAnsi="Browallia New" w:cs="Browallia New"/>
          <w:b/>
          <w:bCs/>
        </w:rPr>
        <w:t xml:space="preserve"> Sample measurement</w:t>
      </w:r>
    </w:p>
    <w:p w14:paraId="15193356" w14:textId="6250CFCD" w:rsidR="00AC31F3" w:rsidRPr="00BB4FDC" w:rsidRDefault="00AC31F3" w:rsidP="00AC31F3">
      <w:pPr>
        <w:spacing w:before="0" w:after="0" w:line="240" w:lineRule="auto"/>
        <w:ind w:left="0"/>
        <w:jc w:val="thaiDistribute"/>
        <w:rPr>
          <w:rFonts w:ascii="Browallia New" w:hAnsi="Browallia New" w:cs="Browallia New"/>
        </w:rPr>
      </w:pPr>
      <w:r w:rsidRPr="00BB4FDC">
        <w:rPr>
          <w:rFonts w:ascii="Browallia New" w:hAnsi="Browallia New" w:cs="Browallia New"/>
        </w:rPr>
        <w:tab/>
        <w:t>Measure the actual fuel consumption rate of a representative sample of vehicles for each vehicle category identified for driving</w:t>
      </w:r>
      <w:r w:rsidR="00BA56F8">
        <w:rPr>
          <w:rFonts w:ascii="Browallia New" w:hAnsi="Browallia New" w:cs="Browallia New"/>
        </w:rPr>
        <w:t xml:space="preserve"> condition</w:t>
      </w:r>
      <w:r w:rsidRPr="00BB4FDC">
        <w:rPr>
          <w:rFonts w:ascii="Browallia New" w:hAnsi="Browallia New" w:cs="Browallia New"/>
        </w:rPr>
        <w:t xml:space="preserve">. Vehicle categories shall be determined conservatively and be based on the fuel type used, the vehicle category, engine model year, power rating, and other relevant factors to distinguish vehicles with different fuel consumption rates. </w:t>
      </w:r>
      <w:bookmarkStart w:id="0" w:name="_Hlk112427122"/>
      <w:r w:rsidRPr="00BB4FDC">
        <w:rPr>
          <w:rFonts w:ascii="Browallia New" w:hAnsi="Browallia New" w:cs="Browallia New"/>
        </w:rPr>
        <w:t>The sample vehicles are statistically randomly selected using Taro Yamane's table with a 95% confidence level and a 10% error, detailed in Annex 1.</w:t>
      </w:r>
      <w:bookmarkEnd w:id="0"/>
      <w:r w:rsidRPr="00BB4FDC">
        <w:rPr>
          <w:rFonts w:ascii="Browallia New" w:hAnsi="Browallia New" w:cs="Browallia New"/>
        </w:rPr>
        <w:t xml:space="preserve"> </w:t>
      </w:r>
    </w:p>
    <w:p w14:paraId="57EFD308" w14:textId="0B5503D9" w:rsidR="00AC31F3" w:rsidRPr="00BB4FDC" w:rsidRDefault="00FD4B14" w:rsidP="00FD4B14">
      <w:pPr>
        <w:spacing w:after="120" w:line="240" w:lineRule="auto"/>
        <w:ind w:left="0"/>
        <w:jc w:val="thaiDistribute"/>
        <w:rPr>
          <w:rFonts w:ascii="Browallia New" w:hAnsi="Browallia New" w:cs="Browallia New"/>
          <w:b/>
          <w:bCs/>
        </w:rPr>
      </w:pPr>
      <w:r w:rsidRPr="00BB4FDC">
        <w:rPr>
          <w:rFonts w:ascii="Browallia New" w:hAnsi="Browallia New" w:cs="Browallia New"/>
          <w:cs/>
        </w:rPr>
        <w:tab/>
      </w:r>
      <w:r w:rsidR="004C4F3A" w:rsidRPr="00BB4FDC">
        <w:rPr>
          <w:rFonts w:ascii="Browallia New" w:hAnsi="Browallia New" w:cs="Browallia New"/>
          <w:b/>
          <w:bCs/>
        </w:rPr>
        <w:t>Option (</w:t>
      </w:r>
      <w:r w:rsidR="004C4F3A" w:rsidRPr="00BB4FDC">
        <w:rPr>
          <w:rFonts w:ascii="Browallia New" w:hAnsi="Browallia New" w:cs="Browallia New"/>
          <w:b/>
          <w:bCs/>
          <w:cs/>
        </w:rPr>
        <w:t>2):</w:t>
      </w:r>
      <w:r w:rsidR="00AC31F3" w:rsidRPr="00BB4FDC">
        <w:rPr>
          <w:rFonts w:ascii="Browallia New" w:hAnsi="Browallia New" w:cs="Browallia New"/>
          <w:b/>
          <w:bCs/>
        </w:rPr>
        <w:t xml:space="preserve"> Top 20 percent of the comparable vehicles used for </w:t>
      </w:r>
      <w:r w:rsidR="009F2583">
        <w:rPr>
          <w:rFonts w:ascii="Browallia New" w:hAnsi="Browallia New" w:cs="Browallia New"/>
          <w:b/>
          <w:bCs/>
        </w:rPr>
        <w:t>freight</w:t>
      </w:r>
      <w:r w:rsidR="00AC31F3" w:rsidRPr="00BB4FDC">
        <w:rPr>
          <w:rFonts w:ascii="Browallia New" w:hAnsi="Browallia New" w:cs="Browallia New"/>
          <w:b/>
          <w:bCs/>
        </w:rPr>
        <w:t xml:space="preserve"> transport</w:t>
      </w:r>
      <w:r w:rsidR="005066C0">
        <w:rPr>
          <w:rFonts w:ascii="Browallia New" w:hAnsi="Browallia New" w:cs="Browallia New"/>
          <w:b/>
          <w:bCs/>
        </w:rPr>
        <w:t>.</w:t>
      </w:r>
    </w:p>
    <w:p w14:paraId="347146D1" w14:textId="4B4CAB06" w:rsidR="00AC31F3" w:rsidRPr="00BB4FDC" w:rsidRDefault="00FD4B14" w:rsidP="00FD4B14">
      <w:pPr>
        <w:spacing w:after="120" w:line="240" w:lineRule="auto"/>
        <w:ind w:left="0"/>
        <w:jc w:val="thaiDistribute"/>
        <w:rPr>
          <w:rFonts w:ascii="Browallia New" w:hAnsi="Browallia New" w:cs="Browallia New"/>
        </w:rPr>
      </w:pPr>
      <w:r w:rsidRPr="00BB4FDC">
        <w:rPr>
          <w:rFonts w:ascii="Browallia New" w:hAnsi="Browallia New" w:cs="Browallia New"/>
          <w:cs/>
        </w:rPr>
        <w:tab/>
      </w:r>
      <w:r w:rsidR="00FA09A2" w:rsidRPr="00BB4FDC">
        <w:rPr>
          <w:rFonts w:ascii="Browallia New" w:hAnsi="Browallia New" w:cs="Browallia New"/>
        </w:rPr>
        <w:t>The specific fuel consumption for comparable vehicles is estimated using the specific fuel consumption for driving</w:t>
      </w:r>
      <w:r w:rsidR="00C44D13">
        <w:rPr>
          <w:rFonts w:ascii="Browallia New" w:hAnsi="Browallia New" w:cs="Browallia New"/>
        </w:rPr>
        <w:t xml:space="preserve"> condition</w:t>
      </w:r>
      <w:r w:rsidR="00FA09A2" w:rsidRPr="00BB4FDC">
        <w:rPr>
          <w:rFonts w:ascii="Browallia New" w:hAnsi="Browallia New" w:cs="Browallia New"/>
        </w:rPr>
        <w:t xml:space="preserve"> obtained from manufacturer’s specification of the top 20 percent of vehicles operated/used for public/private transportation in the project region.</w:t>
      </w:r>
    </w:p>
    <w:p w14:paraId="3611D998" w14:textId="135F70F3" w:rsidR="00FA09A2" w:rsidRPr="005066C0" w:rsidRDefault="004C4F3A" w:rsidP="005066C0">
      <w:pPr>
        <w:spacing w:after="120" w:line="240" w:lineRule="auto"/>
        <w:ind w:left="0" w:firstLine="709"/>
        <w:jc w:val="thaiDistribute"/>
        <w:rPr>
          <w:rFonts w:ascii="Browallia New" w:hAnsi="Browallia New" w:cs="Browallia New"/>
          <w:b/>
          <w:bCs/>
        </w:rPr>
      </w:pPr>
      <w:r w:rsidRPr="005066C0">
        <w:rPr>
          <w:rFonts w:ascii="Browallia New" w:hAnsi="Browallia New" w:cs="Browallia New"/>
          <w:b/>
          <w:bCs/>
        </w:rPr>
        <w:t>Option (</w:t>
      </w:r>
      <w:r w:rsidRPr="005066C0">
        <w:rPr>
          <w:rFonts w:ascii="Browallia New" w:hAnsi="Browallia New" w:cs="Browallia New"/>
          <w:b/>
          <w:bCs/>
          <w:cs/>
        </w:rPr>
        <w:t>3):</w:t>
      </w:r>
      <w:r w:rsidR="00FA09A2" w:rsidRPr="005066C0">
        <w:rPr>
          <w:rFonts w:ascii="Browallia New" w:hAnsi="Browallia New" w:cs="Browallia New"/>
          <w:b/>
          <w:bCs/>
        </w:rPr>
        <w:t xml:space="preserve"> Using operational data of the vehicles under baseline operational </w:t>
      </w:r>
      <w:r w:rsidR="005066C0" w:rsidRPr="005066C0">
        <w:rPr>
          <w:rFonts w:ascii="Browallia New" w:hAnsi="Browallia New" w:cs="Browallia New"/>
          <w:b/>
          <w:bCs/>
        </w:rPr>
        <w:t>conditions.</w:t>
      </w:r>
    </w:p>
    <w:p w14:paraId="4E0E8D7F" w14:textId="70B60BEE" w:rsidR="00FA09A2" w:rsidRPr="00BB4FDC" w:rsidRDefault="00AF0803" w:rsidP="00FD4B14">
      <w:pPr>
        <w:pStyle w:val="SDMPara"/>
        <w:numPr>
          <w:ilvl w:val="0"/>
          <w:numId w:val="0"/>
        </w:numPr>
        <w:ind w:firstLine="709"/>
        <w:jc w:val="thaiDistribute"/>
        <w:rPr>
          <w:rFonts w:ascii="Browallia New" w:hAnsi="Browallia New" w:cs="Browallia New"/>
          <w:sz w:val="32"/>
          <w:szCs w:val="32"/>
        </w:rPr>
      </w:pPr>
      <w:r>
        <w:rPr>
          <w:rFonts w:ascii="Browallia New" w:hAnsi="Browallia New" w:cs="Browallia New"/>
          <w:sz w:val="32"/>
          <w:szCs w:val="32"/>
        </w:rPr>
        <w:t>A</w:t>
      </w:r>
      <w:r w:rsidR="00FA09A2" w:rsidRPr="00BB4FDC">
        <w:rPr>
          <w:rFonts w:ascii="Browallia New" w:hAnsi="Browallia New" w:cs="Browallia New"/>
          <w:sz w:val="32"/>
          <w:szCs w:val="32"/>
        </w:rPr>
        <w:t xml:space="preserve"> specific baseline vehicle can be identified</w:t>
      </w:r>
      <w:r>
        <w:rPr>
          <w:rFonts w:ascii="Browallia New" w:hAnsi="Browallia New" w:cs="Browallia New"/>
          <w:sz w:val="32"/>
          <w:szCs w:val="32"/>
        </w:rPr>
        <w:t xml:space="preserve"> </w:t>
      </w:r>
      <w:r w:rsidR="005D1038">
        <w:rPr>
          <w:rFonts w:ascii="Browallia New" w:hAnsi="Browallia New" w:cs="Browallia New"/>
          <w:sz w:val="32"/>
          <w:szCs w:val="32"/>
        </w:rPr>
        <w:t xml:space="preserve">under </w:t>
      </w:r>
      <w:r w:rsidR="00FA09A2" w:rsidRPr="00BB4FDC">
        <w:rPr>
          <w:rFonts w:ascii="Browallia New" w:hAnsi="Browallia New" w:cs="Browallia New"/>
          <w:sz w:val="32"/>
          <w:szCs w:val="32"/>
        </w:rPr>
        <w:t xml:space="preserve">the same </w:t>
      </w:r>
      <w:r w:rsidR="004C5855">
        <w:rPr>
          <w:rFonts w:ascii="Browallia New" w:hAnsi="Browallia New" w:cs="Browallia New"/>
          <w:sz w:val="32"/>
          <w:szCs w:val="32"/>
        </w:rPr>
        <w:t xml:space="preserve">travel </w:t>
      </w:r>
      <w:r w:rsidR="00FA09A2" w:rsidRPr="00BB4FDC">
        <w:rPr>
          <w:rFonts w:ascii="Browallia New" w:hAnsi="Browallia New" w:cs="Browallia New"/>
          <w:sz w:val="32"/>
          <w:szCs w:val="32"/>
        </w:rPr>
        <w:t>area and with similar operating conditions</w:t>
      </w:r>
      <w:r w:rsidR="005D1038">
        <w:rPr>
          <w:rFonts w:ascii="Browallia New" w:hAnsi="Browallia New" w:cs="Browallia New"/>
          <w:sz w:val="32"/>
          <w:szCs w:val="32"/>
        </w:rPr>
        <w:t>. The</w:t>
      </w:r>
      <w:r w:rsidR="00FA09A2" w:rsidRPr="00BB4FDC">
        <w:rPr>
          <w:rFonts w:ascii="Browallia New" w:hAnsi="Browallia New" w:cs="Browallia New"/>
          <w:sz w:val="32"/>
          <w:szCs w:val="32"/>
        </w:rPr>
        <w:t xml:space="preserve"> vehicle will not be replaced over the life of the project, the following options appliy:</w:t>
      </w:r>
    </w:p>
    <w:p w14:paraId="434D7EE1" w14:textId="1E320694" w:rsidR="00FA09A2" w:rsidRPr="00BB4FDC" w:rsidRDefault="004C4F3A" w:rsidP="00FD4B14">
      <w:pPr>
        <w:pStyle w:val="SDMSubPara1"/>
        <w:numPr>
          <w:ilvl w:val="1"/>
          <w:numId w:val="17"/>
        </w:numPr>
        <w:jc w:val="thaiDistribute"/>
        <w:rPr>
          <w:rFonts w:ascii="Browallia New" w:hAnsi="Browallia New" w:cs="Browallia New"/>
          <w:sz w:val="32"/>
          <w:szCs w:val="32"/>
        </w:rPr>
      </w:pPr>
      <w:r w:rsidRPr="00BB4FDC">
        <w:rPr>
          <w:rFonts w:ascii="Browallia New" w:hAnsi="Browallia New" w:cs="Browallia New"/>
          <w:sz w:val="32"/>
          <w:szCs w:val="32"/>
        </w:rPr>
        <w:lastRenderedPageBreak/>
        <w:t>Specific fuel consumption (SFC</w:t>
      </w:r>
      <w:r w:rsidRPr="00BB4FDC">
        <w:rPr>
          <w:rFonts w:ascii="Browallia New" w:hAnsi="Browallia New" w:cs="Browallia New"/>
          <w:sz w:val="32"/>
          <w:szCs w:val="32"/>
          <w:vertAlign w:val="subscript"/>
        </w:rPr>
        <w:t>i</w:t>
      </w:r>
      <w:r w:rsidRPr="00BB4FDC">
        <w:rPr>
          <w:rFonts w:ascii="Browallia New" w:hAnsi="Browallia New" w:cs="Browallia New"/>
          <w:sz w:val="32"/>
          <w:szCs w:val="32"/>
        </w:rPr>
        <w:t>) is determined from the average operational data of the vehicle</w:t>
      </w:r>
      <w:r w:rsidR="004F6DF0">
        <w:rPr>
          <w:rFonts w:ascii="Browallia New" w:hAnsi="Browallia New" w:cs="Browallia New"/>
          <w:sz w:val="32"/>
          <w:szCs w:val="32"/>
        </w:rPr>
        <w:t>s</w:t>
      </w:r>
      <w:r w:rsidRPr="00BB4FDC">
        <w:rPr>
          <w:rFonts w:ascii="Browallia New" w:hAnsi="Browallia New" w:cs="Browallia New"/>
          <w:sz w:val="32"/>
          <w:szCs w:val="32"/>
        </w:rPr>
        <w:t xml:space="preserve"> under baseline operating conditions, using at least one year of operational data, if that data is available, Otherwise</w:t>
      </w:r>
    </w:p>
    <w:p w14:paraId="44073CDA" w14:textId="62C88CFF" w:rsidR="00FD4B14" w:rsidRPr="00BB4FDC" w:rsidRDefault="00FA09A2" w:rsidP="00AD4940">
      <w:pPr>
        <w:pStyle w:val="SDMSubPara1"/>
        <w:numPr>
          <w:ilvl w:val="1"/>
          <w:numId w:val="17"/>
        </w:numPr>
        <w:jc w:val="thaiDistribute"/>
        <w:rPr>
          <w:rFonts w:ascii="Browallia New" w:hAnsi="Browallia New" w:cs="Browallia New"/>
          <w:sz w:val="32"/>
          <w:szCs w:val="32"/>
        </w:rPr>
      </w:pPr>
      <w:r w:rsidRPr="00BB4FDC">
        <w:rPr>
          <w:rFonts w:ascii="Browallia New" w:hAnsi="Browallia New" w:cs="Browallia New"/>
          <w:sz w:val="32"/>
          <w:szCs w:val="32"/>
        </w:rPr>
        <w:t>SFC</w:t>
      </w:r>
      <w:r w:rsidRPr="001348E6">
        <w:rPr>
          <w:rFonts w:ascii="Browallia New" w:hAnsi="Browallia New" w:cs="Browallia New"/>
          <w:sz w:val="32"/>
          <w:szCs w:val="32"/>
          <w:vertAlign w:val="subscript"/>
        </w:rPr>
        <w:t>i</w:t>
      </w:r>
      <w:r w:rsidRPr="00AD4940">
        <w:rPr>
          <w:rFonts w:ascii="Browallia New" w:hAnsi="Browallia New" w:cs="Browallia New"/>
          <w:sz w:val="32"/>
          <w:szCs w:val="32"/>
        </w:rPr>
        <w:t xml:space="preserve"> </w:t>
      </w:r>
      <w:r w:rsidRPr="00BB4FDC">
        <w:rPr>
          <w:rFonts w:ascii="Browallia New" w:hAnsi="Browallia New" w:cs="Browallia New"/>
          <w:sz w:val="32"/>
          <w:szCs w:val="32"/>
        </w:rPr>
        <w:t>should be obtained from manufacturer’s specifications, if it can be demonstrated that the value is conservative given the operating conditions of the baseline vehicles (e.g. values for specific fuel consumption under standard testing conditions provided by the manufacturers). This may be the case when the project activity introduces new vehicles, and the baseline vehicle is also new and provides a similar service.</w:t>
      </w:r>
    </w:p>
    <w:p w14:paraId="131E1ED7" w14:textId="57815F87" w:rsidR="005157F5" w:rsidRPr="00BB4FDC" w:rsidRDefault="00FA09A2" w:rsidP="00716629">
      <w:pPr>
        <w:pStyle w:val="SDMSubPara1"/>
        <w:numPr>
          <w:ilvl w:val="0"/>
          <w:numId w:val="0"/>
        </w:numPr>
        <w:ind w:firstLine="709"/>
        <w:jc w:val="thaiDistribute"/>
        <w:rPr>
          <w:rFonts w:ascii="Browallia New" w:hAnsi="Browallia New" w:cs="Browallia New"/>
          <w:sz w:val="32"/>
          <w:szCs w:val="32"/>
          <w:lang w:bidi="th-TH"/>
        </w:rPr>
      </w:pPr>
      <w:r w:rsidRPr="00BB4FDC">
        <w:rPr>
          <w:rFonts w:ascii="Browallia New" w:hAnsi="Browallia New" w:cs="Browallia New"/>
          <w:sz w:val="32"/>
          <w:szCs w:val="32"/>
        </w:rPr>
        <w:t>In project activities</w:t>
      </w:r>
      <w:r w:rsidR="00395510">
        <w:rPr>
          <w:rFonts w:ascii="Browallia New" w:hAnsi="Browallia New" w:cs="Browallia New"/>
          <w:sz w:val="32"/>
          <w:szCs w:val="32"/>
        </w:rPr>
        <w:t>,</w:t>
      </w:r>
      <w:r w:rsidRPr="00BB4FDC">
        <w:rPr>
          <w:rFonts w:ascii="Browallia New" w:hAnsi="Browallia New" w:cs="Browallia New"/>
          <w:sz w:val="32"/>
          <w:szCs w:val="32"/>
        </w:rPr>
        <w:t xml:space="preserve"> baseline vehicles </w:t>
      </w:r>
      <w:r w:rsidR="00DF5925">
        <w:rPr>
          <w:rFonts w:ascii="Browallia New" w:hAnsi="Browallia New" w:cs="Browallia New"/>
          <w:sz w:val="32"/>
          <w:szCs w:val="32"/>
        </w:rPr>
        <w:t>for</w:t>
      </w:r>
      <w:r w:rsidRPr="00BB4FDC">
        <w:rPr>
          <w:rFonts w:ascii="Browallia New" w:hAnsi="Browallia New" w:cs="Browallia New"/>
          <w:sz w:val="32"/>
          <w:szCs w:val="32"/>
        </w:rPr>
        <w:t xml:space="preserve"> non-standard vehicles, which </w:t>
      </w:r>
      <w:r w:rsidR="00C315FB">
        <w:rPr>
          <w:rFonts w:ascii="Browallia New" w:hAnsi="Browallia New" w:cs="Browallia New"/>
          <w:sz w:val="32"/>
          <w:szCs w:val="32"/>
        </w:rPr>
        <w:t>they</w:t>
      </w:r>
      <w:r w:rsidR="00B04774">
        <w:rPr>
          <w:rFonts w:ascii="Browallia New" w:hAnsi="Browallia New" w:cs="Browallia New"/>
          <w:sz w:val="32"/>
          <w:szCs w:val="32"/>
        </w:rPr>
        <w:t xml:space="preserve"> </w:t>
      </w:r>
      <w:r w:rsidRPr="00BB4FDC">
        <w:rPr>
          <w:rFonts w:ascii="Browallia New" w:hAnsi="Browallia New" w:cs="Browallia New"/>
          <w:sz w:val="32"/>
          <w:szCs w:val="32"/>
        </w:rPr>
        <w:t xml:space="preserve">are assembled locally, and </w:t>
      </w:r>
      <w:r w:rsidR="006D229B">
        <w:rPr>
          <w:rFonts w:ascii="Browallia New" w:hAnsi="Browallia New" w:cs="Browallia New"/>
          <w:sz w:val="32"/>
          <w:szCs w:val="32"/>
        </w:rPr>
        <w:t>the</w:t>
      </w:r>
      <w:r w:rsidRPr="00BB4FDC">
        <w:rPr>
          <w:rFonts w:ascii="Browallia New" w:hAnsi="Browallia New" w:cs="Browallia New"/>
          <w:sz w:val="32"/>
          <w:szCs w:val="32"/>
        </w:rPr>
        <w:t xml:space="preserve"> manufacturer</w:t>
      </w:r>
      <w:r w:rsidR="00DB0491">
        <w:rPr>
          <w:rFonts w:ascii="Browallia New" w:hAnsi="Browallia New" w:cs="Browallia New"/>
          <w:sz w:val="32"/>
          <w:szCs w:val="32"/>
        </w:rPr>
        <w:t>’s</w:t>
      </w:r>
      <w:r w:rsidRPr="00BB4FDC">
        <w:rPr>
          <w:rFonts w:ascii="Browallia New" w:hAnsi="Browallia New" w:cs="Browallia New"/>
          <w:sz w:val="32"/>
          <w:szCs w:val="32"/>
        </w:rPr>
        <w:t xml:space="preserve"> data </w:t>
      </w:r>
      <w:r w:rsidR="00CA072C">
        <w:rPr>
          <w:rFonts w:ascii="Browallia New" w:hAnsi="Browallia New" w:cs="Browallia New"/>
          <w:sz w:val="32"/>
          <w:szCs w:val="32"/>
        </w:rPr>
        <w:t>are</w:t>
      </w:r>
      <w:r w:rsidRPr="00BB4FDC">
        <w:rPr>
          <w:rFonts w:ascii="Browallia New" w:hAnsi="Browallia New" w:cs="Browallia New"/>
          <w:sz w:val="32"/>
          <w:szCs w:val="32"/>
        </w:rPr>
        <w:t xml:space="preserve"> not available, the specific fuel consumption may be determined using one of the following two options:</w:t>
      </w:r>
    </w:p>
    <w:p w14:paraId="4481EAAC" w14:textId="31A86F25" w:rsidR="00E66266" w:rsidRPr="00BB4FDC" w:rsidRDefault="00716629" w:rsidP="00716629">
      <w:pPr>
        <w:pStyle w:val="SDMSubPara1"/>
        <w:numPr>
          <w:ilvl w:val="0"/>
          <w:numId w:val="0"/>
        </w:numPr>
        <w:ind w:left="1418" w:hanging="709"/>
        <w:jc w:val="thaiDistribute"/>
        <w:rPr>
          <w:rFonts w:ascii="Browallia New" w:hAnsi="Browallia New" w:cs="Browallia New"/>
          <w:sz w:val="32"/>
          <w:szCs w:val="32"/>
          <w:lang w:eastAsia="ja-JP" w:bidi="th-TH"/>
        </w:rPr>
      </w:pPr>
      <w:r w:rsidRPr="00BB4FDC">
        <w:rPr>
          <w:rFonts w:ascii="Browallia New" w:hAnsi="Browallia New" w:cs="Browallia New"/>
          <w:sz w:val="32"/>
          <w:szCs w:val="32"/>
          <w:cs/>
          <w:lang w:bidi="th-TH"/>
        </w:rPr>
        <w:t>(</w:t>
      </w:r>
      <w:r w:rsidRPr="00BB4FDC">
        <w:rPr>
          <w:rFonts w:ascii="Browallia New" w:hAnsi="Browallia New" w:cs="Browallia New"/>
          <w:sz w:val="32"/>
          <w:szCs w:val="32"/>
          <w:lang w:val="en-US" w:bidi="th-TH"/>
        </w:rPr>
        <w:t>a)</w:t>
      </w:r>
      <w:r w:rsidRPr="00BB4FDC">
        <w:rPr>
          <w:rFonts w:ascii="Browallia New" w:hAnsi="Browallia New" w:cs="Browallia New"/>
          <w:sz w:val="32"/>
          <w:szCs w:val="32"/>
          <w:lang w:val="en-US" w:bidi="th-TH"/>
        </w:rPr>
        <w:tab/>
      </w:r>
      <w:r w:rsidR="00FA09A2" w:rsidRPr="00BB4FDC">
        <w:rPr>
          <w:rFonts w:ascii="Browallia New" w:hAnsi="Browallia New" w:cs="Browallia New"/>
          <w:sz w:val="32"/>
          <w:szCs w:val="32"/>
        </w:rPr>
        <w:t>Measure the actual fuel consumption and corresponding distance travelled of a sample of baseline vehicles operating in comparable traffic situations with a similar age or newer, a similar or smaller engine size, a similar or lower passenger/goods load capacity, and a similar weight or lighter and other relevant factors to distinguish vehicles with different fuel consumption rates.</w:t>
      </w:r>
      <w:r w:rsidR="00D73797" w:rsidRPr="00BB4FDC">
        <w:rPr>
          <w:rFonts w:ascii="Browallia New" w:hAnsi="Browallia New" w:cs="Browallia New"/>
          <w:sz w:val="32"/>
          <w:szCs w:val="32"/>
          <w:lang w:eastAsia="ja-JP" w:bidi="th-TH"/>
        </w:rPr>
        <w:t xml:space="preserve"> The sample vehicles are statistically randomly selected using Taro Yamane's table with a 95% confidence level and a 10% error, detailed in Annex 1.</w:t>
      </w:r>
    </w:p>
    <w:p w14:paraId="397DDBB7" w14:textId="422A1852" w:rsidR="00D73797" w:rsidRPr="00BB4FDC" w:rsidRDefault="00716629" w:rsidP="00716629">
      <w:pPr>
        <w:pStyle w:val="SDMSubPara1"/>
        <w:numPr>
          <w:ilvl w:val="0"/>
          <w:numId w:val="0"/>
        </w:numPr>
        <w:ind w:left="1418" w:hanging="709"/>
        <w:jc w:val="thaiDistribute"/>
        <w:rPr>
          <w:rFonts w:ascii="Browallia New" w:hAnsi="Browallia New" w:cs="Browallia New"/>
          <w:sz w:val="32"/>
          <w:szCs w:val="32"/>
          <w:lang w:bidi="th-TH"/>
        </w:rPr>
      </w:pPr>
      <w:r w:rsidRPr="00BB4FDC">
        <w:rPr>
          <w:rFonts w:ascii="Browallia New" w:hAnsi="Browallia New" w:cs="Browallia New"/>
          <w:sz w:val="32"/>
          <w:szCs w:val="32"/>
          <w:cs/>
          <w:lang w:bidi="th-TH"/>
        </w:rPr>
        <w:t>(</w:t>
      </w:r>
      <w:r w:rsidRPr="00BB4FDC">
        <w:rPr>
          <w:rFonts w:ascii="Browallia New" w:hAnsi="Browallia New" w:cs="Browallia New"/>
          <w:sz w:val="32"/>
          <w:szCs w:val="32"/>
          <w:lang w:val="en-US" w:bidi="th-TH"/>
        </w:rPr>
        <w:t>b)</w:t>
      </w:r>
      <w:r w:rsidRPr="00BB4FDC">
        <w:rPr>
          <w:rFonts w:ascii="Browallia New" w:hAnsi="Browallia New" w:cs="Browallia New"/>
          <w:sz w:val="32"/>
          <w:szCs w:val="32"/>
          <w:lang w:val="en-US" w:bidi="th-TH"/>
        </w:rPr>
        <w:tab/>
      </w:r>
      <w:r w:rsidR="00D73797" w:rsidRPr="00BB4FDC">
        <w:rPr>
          <w:rFonts w:ascii="Browallia New" w:hAnsi="Browallia New" w:cs="Browallia New"/>
          <w:sz w:val="32"/>
          <w:szCs w:val="32"/>
        </w:rPr>
        <w:t>Use a specific fuel consumption value from peer-reviewed literature source or report authored by a nationally/internationally recognized independent third party or a research institute under the following two conditions to ensure conservative value:</w:t>
      </w:r>
    </w:p>
    <w:p w14:paraId="00EA68AE" w14:textId="6D648C45" w:rsidR="00D73797" w:rsidRPr="00BB4FDC" w:rsidRDefault="00BE6382" w:rsidP="00BE6382">
      <w:pPr>
        <w:pStyle w:val="SDMSubPara2"/>
        <w:numPr>
          <w:ilvl w:val="0"/>
          <w:numId w:val="0"/>
        </w:numPr>
        <w:ind w:left="1985" w:hanging="567"/>
        <w:jc w:val="thaiDistribute"/>
        <w:rPr>
          <w:rFonts w:ascii="Browallia New" w:hAnsi="Browallia New" w:cs="Browallia New"/>
          <w:sz w:val="32"/>
          <w:szCs w:val="32"/>
          <w:lang w:bidi="th-TH"/>
        </w:rPr>
      </w:pPr>
      <w:r w:rsidRPr="00BB4FDC">
        <w:rPr>
          <w:rFonts w:ascii="Browallia New" w:hAnsi="Browallia New" w:cs="Browallia New"/>
          <w:sz w:val="32"/>
          <w:szCs w:val="32"/>
          <w:cs/>
          <w:lang w:bidi="th-TH"/>
        </w:rPr>
        <w:t>(</w:t>
      </w:r>
      <w:r w:rsidRPr="00BB4FDC">
        <w:rPr>
          <w:rFonts w:ascii="Browallia New" w:hAnsi="Browallia New" w:cs="Browallia New"/>
          <w:sz w:val="32"/>
          <w:szCs w:val="32"/>
          <w:lang w:val="en-US" w:bidi="th-TH"/>
        </w:rPr>
        <w:t>1)</w:t>
      </w:r>
      <w:r w:rsidRPr="00BB4FDC">
        <w:rPr>
          <w:rFonts w:ascii="Browallia New" w:hAnsi="Browallia New" w:cs="Browallia New"/>
          <w:sz w:val="32"/>
          <w:szCs w:val="32"/>
          <w:lang w:val="en-US" w:bidi="th-TH"/>
        </w:rPr>
        <w:tab/>
      </w:r>
      <w:r w:rsidR="00D73797" w:rsidRPr="00BB4FDC">
        <w:rPr>
          <w:rFonts w:ascii="Browallia New" w:hAnsi="Browallia New" w:cs="Browallia New"/>
          <w:sz w:val="32"/>
          <w:szCs w:val="32"/>
        </w:rPr>
        <w:t>The specific fuel consumption value was derived from measurements taken under highway driving conditions or similar non-urban traffic conditions;</w:t>
      </w:r>
    </w:p>
    <w:p w14:paraId="1C962A6C" w14:textId="78342DC2" w:rsidR="00D73797" w:rsidRPr="00BB4FDC" w:rsidRDefault="00BE6382" w:rsidP="00BE6382">
      <w:pPr>
        <w:pStyle w:val="SDMSubPara2"/>
        <w:numPr>
          <w:ilvl w:val="0"/>
          <w:numId w:val="0"/>
        </w:numPr>
        <w:ind w:left="1985" w:hanging="567"/>
        <w:jc w:val="thaiDistribute"/>
        <w:rPr>
          <w:rFonts w:ascii="Browallia New" w:hAnsi="Browallia New" w:cs="Browallia New"/>
          <w:sz w:val="32"/>
          <w:szCs w:val="32"/>
          <w:lang w:val="en-US" w:bidi="th-TH"/>
        </w:rPr>
      </w:pPr>
      <w:r w:rsidRPr="00BB4FDC">
        <w:rPr>
          <w:rFonts w:ascii="Browallia New" w:hAnsi="Browallia New" w:cs="Browallia New"/>
          <w:sz w:val="32"/>
          <w:szCs w:val="32"/>
          <w:cs/>
          <w:lang w:bidi="th-TH"/>
        </w:rPr>
        <w:t>(</w:t>
      </w:r>
      <w:r w:rsidRPr="00BB4FDC">
        <w:rPr>
          <w:rFonts w:ascii="Browallia New" w:hAnsi="Browallia New" w:cs="Browallia New"/>
          <w:sz w:val="32"/>
          <w:szCs w:val="32"/>
          <w:lang w:val="en-US" w:bidi="th-TH"/>
        </w:rPr>
        <w:t>2)</w:t>
      </w:r>
      <w:r w:rsidRPr="00BB4FDC">
        <w:rPr>
          <w:rFonts w:ascii="Browallia New" w:hAnsi="Browallia New" w:cs="Browallia New"/>
          <w:sz w:val="32"/>
          <w:szCs w:val="32"/>
          <w:lang w:val="en-US" w:bidi="th-TH"/>
        </w:rPr>
        <w:tab/>
      </w:r>
      <w:r w:rsidR="00D73797" w:rsidRPr="00BB4FDC">
        <w:rPr>
          <w:rFonts w:ascii="Browallia New" w:hAnsi="Browallia New" w:cs="Browallia New"/>
          <w:sz w:val="32"/>
          <w:szCs w:val="32"/>
        </w:rPr>
        <w:t>The specific fuel consumption value for baseline vehicles was derived with characteristics leading to similar or lower emissions as compared to the baseline vehicles, for example use specific fuel consumption values for vehicles of a similar age or newer, a similar or smaller engine size, a similar or lower goods load capacity, and a similar weight or lighter and other relevant factors to distinguish vehicles with different fuel consumption rate.</w:t>
      </w:r>
    </w:p>
    <w:p w14:paraId="1B23D70A" w14:textId="0C1EEBE6" w:rsidR="00D73797" w:rsidRPr="00BB4FDC" w:rsidRDefault="00BE6382" w:rsidP="00BE6382">
      <w:pPr>
        <w:pStyle w:val="SDMSubPara2"/>
        <w:numPr>
          <w:ilvl w:val="0"/>
          <w:numId w:val="0"/>
        </w:numPr>
        <w:tabs>
          <w:tab w:val="left" w:pos="709"/>
          <w:tab w:val="left" w:pos="1418"/>
        </w:tabs>
        <w:jc w:val="thaiDistribute"/>
        <w:rPr>
          <w:rFonts w:ascii="Browallia New" w:hAnsi="Browallia New" w:cs="Browallia New"/>
          <w:b/>
          <w:bCs/>
          <w:sz w:val="32"/>
          <w:szCs w:val="32"/>
          <w:lang w:bidi="th-TH"/>
        </w:rPr>
      </w:pPr>
      <w:r w:rsidRPr="00BB4FDC">
        <w:rPr>
          <w:rFonts w:ascii="Browallia New" w:hAnsi="Browallia New" w:cs="Browallia New"/>
          <w:b/>
          <w:bCs/>
          <w:sz w:val="32"/>
          <w:szCs w:val="32"/>
          <w:cs/>
          <w:lang w:bidi="th-TH"/>
        </w:rPr>
        <w:lastRenderedPageBreak/>
        <w:tab/>
      </w:r>
      <w:r w:rsidR="004C4F3A" w:rsidRPr="00BB4FDC">
        <w:rPr>
          <w:rFonts w:ascii="Browallia New" w:hAnsi="Browallia New" w:cs="Browallia New"/>
          <w:b/>
          <w:bCs/>
          <w:sz w:val="32"/>
          <w:szCs w:val="32"/>
          <w:lang w:val="en-US" w:bidi="th-TH"/>
        </w:rPr>
        <w:t>Option (</w:t>
      </w:r>
      <w:r w:rsidR="004C4F3A" w:rsidRPr="00BB4FDC">
        <w:rPr>
          <w:rFonts w:ascii="Browallia New" w:hAnsi="Browallia New" w:cs="Browallia New"/>
          <w:b/>
          <w:bCs/>
          <w:sz w:val="32"/>
          <w:szCs w:val="32"/>
          <w:cs/>
          <w:lang w:val="en-US" w:bidi="th-TH"/>
        </w:rPr>
        <w:t>4):</w:t>
      </w:r>
      <w:r w:rsidR="00D73797" w:rsidRPr="00BB4FDC">
        <w:rPr>
          <w:rFonts w:ascii="Browallia New" w:hAnsi="Browallia New" w:cs="Browallia New"/>
          <w:b/>
          <w:bCs/>
          <w:sz w:val="32"/>
          <w:szCs w:val="32"/>
          <w:lang w:val="en-US" w:bidi="th-TH"/>
        </w:rPr>
        <w:t xml:space="preserve"> </w:t>
      </w:r>
      <w:r w:rsidR="00D73797" w:rsidRPr="00BB4FDC">
        <w:rPr>
          <w:rFonts w:ascii="Browallia New" w:hAnsi="Browallia New" w:cs="Browallia New"/>
          <w:b/>
          <w:bCs/>
          <w:sz w:val="32"/>
          <w:szCs w:val="32"/>
          <w:lang w:bidi="th-TH"/>
        </w:rPr>
        <w:t>Using data from a control group of vehicles</w:t>
      </w:r>
    </w:p>
    <w:p w14:paraId="0B532FCF" w14:textId="7DA61D12" w:rsidR="00D73797" w:rsidRPr="00BB4FDC" w:rsidRDefault="00BE6382" w:rsidP="00BE6382">
      <w:pPr>
        <w:pStyle w:val="SDMPara"/>
        <w:numPr>
          <w:ilvl w:val="0"/>
          <w:numId w:val="0"/>
        </w:numPr>
        <w:jc w:val="thaiDistribute"/>
        <w:rPr>
          <w:rFonts w:ascii="Browallia New" w:hAnsi="Browallia New" w:cs="Browallia New"/>
          <w:sz w:val="32"/>
          <w:szCs w:val="32"/>
          <w:lang w:eastAsia="ja-JP" w:bidi="th-TH"/>
        </w:rPr>
      </w:pPr>
      <w:r w:rsidRPr="00BB4FDC">
        <w:rPr>
          <w:rFonts w:ascii="Browallia New" w:hAnsi="Browallia New" w:cs="Browallia New"/>
          <w:sz w:val="32"/>
          <w:szCs w:val="32"/>
          <w:lang w:val="en-US" w:bidi="th-TH"/>
        </w:rPr>
        <w:tab/>
      </w:r>
      <w:r w:rsidR="00D73797" w:rsidRPr="00BB4FDC">
        <w:rPr>
          <w:rFonts w:ascii="Browallia New" w:hAnsi="Browallia New" w:cs="Browallia New"/>
          <w:sz w:val="32"/>
          <w:szCs w:val="32"/>
        </w:rPr>
        <w:t xml:space="preserve">If baseline vehicle </w:t>
      </w:r>
      <w:r w:rsidR="006D5E96" w:rsidRPr="00BB4FDC">
        <w:rPr>
          <w:rFonts w:ascii="Browallia New" w:hAnsi="Browallia New" w:cs="Browallia New"/>
          <w:sz w:val="32"/>
          <w:szCs w:val="32"/>
        </w:rPr>
        <w:t>can</w:t>
      </w:r>
      <w:r w:rsidR="006D5E96">
        <w:rPr>
          <w:rFonts w:ascii="Browallia New" w:hAnsi="Browallia New" w:cs="Browallia New"/>
          <w:sz w:val="32"/>
          <w:szCs w:val="32"/>
        </w:rPr>
        <w:t>not</w:t>
      </w:r>
      <w:r w:rsidR="00D73797" w:rsidRPr="00BB4FDC">
        <w:rPr>
          <w:rFonts w:ascii="Browallia New" w:hAnsi="Browallia New" w:cs="Browallia New"/>
          <w:sz w:val="32"/>
          <w:szCs w:val="32"/>
        </w:rPr>
        <w:t xml:space="preserve"> be identified or appropriate operational data </w:t>
      </w:r>
      <w:r w:rsidR="00097AF9">
        <w:rPr>
          <w:rFonts w:ascii="Browallia New" w:hAnsi="Browallia New" w:cs="Browallia New"/>
          <w:sz w:val="32"/>
          <w:szCs w:val="32"/>
          <w:lang w:val="en-US" w:bidi="th-TH"/>
        </w:rPr>
        <w:t>are</w:t>
      </w:r>
      <w:r w:rsidR="00D73797" w:rsidRPr="00BB4FDC">
        <w:rPr>
          <w:rFonts w:ascii="Browallia New" w:hAnsi="Browallia New" w:cs="Browallia New"/>
          <w:sz w:val="32"/>
          <w:szCs w:val="32"/>
        </w:rPr>
        <w:t xml:space="preserve"> not available, then specific fuel consumption should be obtained through a statistically significant control group or existing statistics that are regularly updated. Such a control group or the source of data must shall have similar or conservative characteristics with respect to vehicle age (equal or newer)</w:t>
      </w:r>
      <w:r w:rsidR="00B81846">
        <w:rPr>
          <w:rFonts w:ascii="Browallia New" w:hAnsi="Browallia New" w:cs="Browallia New"/>
          <w:sz w:val="32"/>
          <w:szCs w:val="32"/>
        </w:rPr>
        <w:t xml:space="preserve"> and</w:t>
      </w:r>
      <w:r w:rsidR="00D73797" w:rsidRPr="00BB4FDC">
        <w:rPr>
          <w:rFonts w:ascii="Browallia New" w:hAnsi="Browallia New" w:cs="Browallia New"/>
          <w:sz w:val="32"/>
          <w:szCs w:val="32"/>
        </w:rPr>
        <w:t xml:space="preserve"> traffic conditions (equal or better). The choice of such control group will be, in order of preference:</w:t>
      </w:r>
    </w:p>
    <w:p w14:paraId="5B6B2B5E" w14:textId="3771F09A" w:rsidR="00D73797" w:rsidRPr="00BB4FDC" w:rsidRDefault="00BE6382" w:rsidP="00660A2A">
      <w:pPr>
        <w:pStyle w:val="SDMPara"/>
        <w:numPr>
          <w:ilvl w:val="0"/>
          <w:numId w:val="0"/>
        </w:numPr>
        <w:tabs>
          <w:tab w:val="left" w:pos="1134"/>
        </w:tabs>
        <w:spacing w:before="0"/>
        <w:ind w:left="709"/>
        <w:jc w:val="thaiDistribute"/>
        <w:rPr>
          <w:rFonts w:ascii="Browallia New" w:hAnsi="Browallia New" w:cs="Browallia New"/>
          <w:sz w:val="32"/>
          <w:szCs w:val="32"/>
          <w:lang w:val="en-US"/>
        </w:rPr>
      </w:pPr>
      <w:r w:rsidRPr="00BB4FDC">
        <w:rPr>
          <w:rFonts w:ascii="Browallia New" w:hAnsi="Browallia New" w:cs="Browallia New"/>
          <w:sz w:val="32"/>
          <w:szCs w:val="32"/>
        </w:rPr>
        <w:t xml:space="preserve">(a) </w:t>
      </w:r>
      <w:r w:rsidR="00660A2A" w:rsidRPr="00BB4FDC">
        <w:rPr>
          <w:rFonts w:ascii="Browallia New" w:hAnsi="Browallia New" w:cs="Browallia New"/>
          <w:sz w:val="32"/>
          <w:szCs w:val="32"/>
          <w:rtl/>
          <w:cs/>
        </w:rPr>
        <w:tab/>
      </w:r>
      <w:r w:rsidR="00D73797" w:rsidRPr="00BB4FDC">
        <w:rPr>
          <w:rFonts w:ascii="Browallia New" w:hAnsi="Browallia New" w:cs="Browallia New"/>
          <w:sz w:val="32"/>
          <w:szCs w:val="32"/>
        </w:rPr>
        <w:t>Fleet of the same company operating simultaneously with the project activity</w:t>
      </w:r>
      <w:r w:rsidR="00F317F2">
        <w:rPr>
          <w:rFonts w:ascii="Browallia New" w:hAnsi="Browallia New" w:cs="Browallia New"/>
          <w:sz w:val="32"/>
          <w:szCs w:val="32"/>
        </w:rPr>
        <w:t>.</w:t>
      </w:r>
    </w:p>
    <w:p w14:paraId="38BB2C3A" w14:textId="6CF9895E" w:rsidR="00D73797" w:rsidRPr="00BB4FDC" w:rsidRDefault="00BE6382" w:rsidP="00660A2A">
      <w:pPr>
        <w:pStyle w:val="SDMPara"/>
        <w:numPr>
          <w:ilvl w:val="0"/>
          <w:numId w:val="0"/>
        </w:numPr>
        <w:tabs>
          <w:tab w:val="left" w:pos="1134"/>
        </w:tabs>
        <w:spacing w:before="0"/>
        <w:ind w:left="709"/>
        <w:jc w:val="thaiDistribute"/>
        <w:rPr>
          <w:rFonts w:ascii="Browallia New" w:hAnsi="Browallia New" w:cs="Browallia New"/>
          <w:sz w:val="32"/>
          <w:szCs w:val="32"/>
        </w:rPr>
      </w:pPr>
      <w:r w:rsidRPr="00BB4FDC">
        <w:rPr>
          <w:rFonts w:ascii="Browallia New" w:hAnsi="Browallia New" w:cs="Browallia New"/>
          <w:sz w:val="32"/>
          <w:szCs w:val="32"/>
        </w:rPr>
        <w:t xml:space="preserve">(b) </w:t>
      </w:r>
      <w:r w:rsidR="00660A2A" w:rsidRPr="00BB4FDC">
        <w:rPr>
          <w:rFonts w:ascii="Browallia New" w:hAnsi="Browallia New" w:cs="Browallia New"/>
          <w:sz w:val="32"/>
          <w:szCs w:val="32"/>
          <w:rtl/>
          <w:cs/>
        </w:rPr>
        <w:tab/>
      </w:r>
      <w:r w:rsidR="004C4F3A" w:rsidRPr="00BB4FDC">
        <w:rPr>
          <w:rFonts w:ascii="Browallia New" w:hAnsi="Browallia New" w:cs="Browallia New"/>
          <w:sz w:val="32"/>
          <w:szCs w:val="32"/>
        </w:rPr>
        <w:t xml:space="preserve">Fleet of company with similar operations operating simultaneously with the project </w:t>
      </w:r>
      <w:r w:rsidR="004C4F3A" w:rsidRPr="00BB4FDC">
        <w:rPr>
          <w:rFonts w:ascii="Browallia New" w:hAnsi="Browallia New" w:cs="Browallia New"/>
          <w:sz w:val="32"/>
          <w:szCs w:val="32"/>
        </w:rPr>
        <w:tab/>
        <w:t>activity.</w:t>
      </w:r>
    </w:p>
    <w:p w14:paraId="28C5EDFE" w14:textId="3D6183B0" w:rsidR="00F317F2" w:rsidRDefault="00BE6382" w:rsidP="00F317F2">
      <w:pPr>
        <w:pStyle w:val="SDMPara"/>
        <w:numPr>
          <w:ilvl w:val="0"/>
          <w:numId w:val="0"/>
        </w:numPr>
        <w:tabs>
          <w:tab w:val="left" w:pos="1134"/>
        </w:tabs>
        <w:spacing w:before="0"/>
        <w:ind w:left="709"/>
        <w:jc w:val="thaiDistribute"/>
        <w:rPr>
          <w:rFonts w:ascii="Browallia New" w:hAnsi="Browallia New" w:cs="Browallia New"/>
          <w:sz w:val="32"/>
          <w:szCs w:val="32"/>
        </w:rPr>
      </w:pPr>
      <w:r w:rsidRPr="00BB4FDC">
        <w:rPr>
          <w:rFonts w:ascii="Browallia New" w:hAnsi="Browallia New" w:cs="Browallia New"/>
          <w:sz w:val="32"/>
          <w:szCs w:val="32"/>
        </w:rPr>
        <w:t xml:space="preserve">(c) </w:t>
      </w:r>
      <w:r w:rsidR="00660A2A" w:rsidRPr="00BB4FDC">
        <w:rPr>
          <w:rFonts w:ascii="Browallia New" w:hAnsi="Browallia New" w:cs="Browallia New"/>
          <w:sz w:val="32"/>
          <w:szCs w:val="32"/>
          <w:rtl/>
          <w:cs/>
        </w:rPr>
        <w:tab/>
      </w:r>
      <w:r w:rsidR="004C4F3A" w:rsidRPr="00BB4FDC">
        <w:rPr>
          <w:rFonts w:ascii="Browallia New" w:hAnsi="Browallia New" w:cs="Browallia New"/>
          <w:sz w:val="32"/>
          <w:szCs w:val="32"/>
        </w:rPr>
        <w:t>Host country statistics</w:t>
      </w:r>
      <w:r w:rsidR="00F317F2">
        <w:rPr>
          <w:rFonts w:ascii="Browallia New" w:hAnsi="Browallia New" w:cs="Browallia New"/>
          <w:sz w:val="32"/>
          <w:szCs w:val="32"/>
        </w:rPr>
        <w:t>.</w:t>
      </w:r>
    </w:p>
    <w:p w14:paraId="544FA44D" w14:textId="0745FF30" w:rsidR="004C4F3A" w:rsidRPr="00BB4FDC" w:rsidRDefault="00BE6382" w:rsidP="00F24210">
      <w:pPr>
        <w:pStyle w:val="SDMPara"/>
        <w:numPr>
          <w:ilvl w:val="0"/>
          <w:numId w:val="0"/>
        </w:numPr>
        <w:tabs>
          <w:tab w:val="left" w:pos="1134"/>
        </w:tabs>
        <w:spacing w:before="0"/>
        <w:ind w:left="1134" w:hanging="425"/>
        <w:jc w:val="thaiDistribute"/>
        <w:rPr>
          <w:rFonts w:ascii="Browallia New" w:hAnsi="Browallia New" w:cs="Browallia New"/>
          <w:sz w:val="32"/>
          <w:szCs w:val="32"/>
          <w:lang w:val="en-US" w:bidi="th-TH"/>
        </w:rPr>
      </w:pPr>
      <w:r w:rsidRPr="00BB4FDC">
        <w:rPr>
          <w:rFonts w:ascii="Browallia New" w:hAnsi="Browallia New" w:cs="Browallia New"/>
          <w:sz w:val="32"/>
          <w:szCs w:val="32"/>
        </w:rPr>
        <w:t xml:space="preserve">(d) </w:t>
      </w:r>
      <w:r w:rsidR="00660A2A" w:rsidRPr="00BB4FDC">
        <w:rPr>
          <w:rFonts w:ascii="Browallia New" w:hAnsi="Browallia New" w:cs="Browallia New"/>
          <w:sz w:val="32"/>
          <w:szCs w:val="32"/>
          <w:rtl/>
          <w:cs/>
        </w:rPr>
        <w:tab/>
      </w:r>
      <w:r w:rsidR="004C4F3A" w:rsidRPr="00BB4FDC">
        <w:rPr>
          <w:rFonts w:ascii="Browallia New" w:hAnsi="Browallia New" w:cs="Browallia New"/>
          <w:sz w:val="32"/>
          <w:szCs w:val="32"/>
        </w:rPr>
        <w:t>IPCC or other international data</w:t>
      </w:r>
      <w:r w:rsidR="00F24210">
        <w:rPr>
          <w:rFonts w:ascii="Browallia New" w:hAnsi="Browallia New" w:cs="Browallia New"/>
          <w:sz w:val="32"/>
          <w:szCs w:val="32"/>
        </w:rPr>
        <w:t xml:space="preserve"> such as EU Standard vehicle emissions calculator (COPERT)</w:t>
      </w:r>
    </w:p>
    <w:p w14:paraId="0E5DA507" w14:textId="77777777" w:rsidR="004C4F3A" w:rsidRPr="00F24210" w:rsidRDefault="004C4F3A" w:rsidP="00660A2A">
      <w:pPr>
        <w:pStyle w:val="SDMSubPara2"/>
        <w:numPr>
          <w:ilvl w:val="0"/>
          <w:numId w:val="0"/>
        </w:numPr>
        <w:tabs>
          <w:tab w:val="left" w:pos="709"/>
          <w:tab w:val="left" w:pos="1134"/>
          <w:tab w:val="left" w:pos="1418"/>
        </w:tabs>
        <w:spacing w:before="0"/>
        <w:jc w:val="thaiDistribute"/>
        <w:rPr>
          <w:rFonts w:ascii="Browallia New" w:hAnsi="Browallia New" w:cs="Browallia New"/>
          <w:sz w:val="16"/>
          <w:szCs w:val="16"/>
          <w:lang w:bidi="th-TH"/>
        </w:rPr>
      </w:pPr>
    </w:p>
    <w:p w14:paraId="191659D8" w14:textId="2DF770B7" w:rsidR="00660A2A" w:rsidRPr="00BB4FDC" w:rsidRDefault="00660A2A" w:rsidP="00660A2A">
      <w:pPr>
        <w:pStyle w:val="SDMSubPara2"/>
        <w:numPr>
          <w:ilvl w:val="0"/>
          <w:numId w:val="0"/>
        </w:numPr>
        <w:tabs>
          <w:tab w:val="left" w:pos="709"/>
          <w:tab w:val="left" w:pos="1134"/>
          <w:tab w:val="left" w:pos="1418"/>
        </w:tabs>
        <w:spacing w:before="0"/>
        <w:jc w:val="thaiDistribute"/>
        <w:rPr>
          <w:rFonts w:ascii="Browallia New" w:hAnsi="Browallia New" w:cs="Browallia New"/>
          <w:sz w:val="32"/>
          <w:szCs w:val="32"/>
          <w:lang w:bidi="th-TH"/>
        </w:rPr>
      </w:pPr>
      <w:r w:rsidRPr="00BB4FDC">
        <w:rPr>
          <w:rFonts w:ascii="Browallia New" w:hAnsi="Browallia New" w:cs="Browallia New"/>
          <w:sz w:val="32"/>
          <w:szCs w:val="32"/>
          <w:cs/>
          <w:lang w:val="en-US" w:bidi="th-TH"/>
        </w:rPr>
        <w:tab/>
      </w:r>
      <w:r w:rsidR="00B81846">
        <w:rPr>
          <w:rFonts w:ascii="Browallia New" w:hAnsi="Browallia New" w:cs="Browallia New"/>
          <w:sz w:val="32"/>
          <w:szCs w:val="32"/>
          <w:lang w:val="en-US" w:bidi="th-TH"/>
        </w:rPr>
        <w:t>In</w:t>
      </w:r>
      <w:r w:rsidR="004C4F3A" w:rsidRPr="00BB4FDC">
        <w:rPr>
          <w:rFonts w:ascii="Browallia New" w:hAnsi="Browallia New" w:cs="Browallia New"/>
          <w:sz w:val="32"/>
          <w:szCs w:val="32"/>
        </w:rPr>
        <w:t xml:space="preserve"> this option</w:t>
      </w:r>
      <w:r w:rsidR="00B81846">
        <w:rPr>
          <w:rFonts w:ascii="Browallia New" w:hAnsi="Browallia New" w:cs="Browallia New"/>
          <w:sz w:val="32"/>
          <w:szCs w:val="32"/>
        </w:rPr>
        <w:t>,</w:t>
      </w:r>
      <w:r w:rsidR="004C4F3A" w:rsidRPr="00BB4FDC">
        <w:rPr>
          <w:rFonts w:ascii="Browallia New" w:hAnsi="Browallia New" w:cs="Browallia New"/>
          <w:sz w:val="32"/>
          <w:szCs w:val="32"/>
        </w:rPr>
        <w:t xml:space="preserve"> specific fuel consumption is monitored throughout the crediting period</w:t>
      </w:r>
      <w:r w:rsidR="00E74F08">
        <w:rPr>
          <w:rFonts w:ascii="Browallia New" w:hAnsi="Browallia New" w:cs="Browallia New"/>
          <w:sz w:val="32"/>
          <w:szCs w:val="32"/>
        </w:rPr>
        <w:t>.</w:t>
      </w:r>
      <w:r w:rsidR="004C4F3A" w:rsidRPr="00BB4FDC">
        <w:rPr>
          <w:rFonts w:ascii="Browallia New" w:hAnsi="Browallia New" w:cs="Browallia New"/>
          <w:sz w:val="32"/>
          <w:szCs w:val="32"/>
        </w:rPr>
        <w:t xml:space="preserve"> </w:t>
      </w:r>
      <w:r w:rsidR="00253AED">
        <w:rPr>
          <w:rFonts w:ascii="Browallia New" w:hAnsi="Browallia New" w:cs="Browallia New"/>
          <w:sz w:val="32"/>
          <w:szCs w:val="32"/>
        </w:rPr>
        <w:t>Then</w:t>
      </w:r>
      <w:r w:rsidR="0082705E">
        <w:rPr>
          <w:rFonts w:ascii="Browallia New" w:hAnsi="Browallia New" w:cs="Browallia New"/>
          <w:sz w:val="32"/>
          <w:szCs w:val="32"/>
        </w:rPr>
        <w:t>,</w:t>
      </w:r>
      <w:r w:rsidR="004C4F3A" w:rsidRPr="00BB4FDC">
        <w:rPr>
          <w:rFonts w:ascii="Browallia New" w:hAnsi="Browallia New" w:cs="Browallia New"/>
          <w:sz w:val="32"/>
          <w:szCs w:val="32"/>
        </w:rPr>
        <w:t xml:space="preserve"> </w:t>
      </w:r>
      <w:r w:rsidR="008B1C6F">
        <w:rPr>
          <w:rFonts w:ascii="Browallia New" w:hAnsi="Browallia New" w:cs="Browallia New"/>
          <w:sz w:val="32"/>
          <w:szCs w:val="32"/>
        </w:rPr>
        <w:t>d</w:t>
      </w:r>
      <w:r w:rsidR="00425EAC">
        <w:rPr>
          <w:rFonts w:ascii="Browallia New" w:hAnsi="Browallia New" w:cs="Browallia New"/>
          <w:sz w:val="32"/>
          <w:szCs w:val="32"/>
        </w:rPr>
        <w:t>ecrease</w:t>
      </w:r>
      <w:r w:rsidR="008B1C6F" w:rsidRPr="00BB4FDC">
        <w:rPr>
          <w:rFonts w:ascii="Browallia New" w:hAnsi="Browallia New" w:cs="Browallia New"/>
          <w:sz w:val="32"/>
          <w:szCs w:val="32"/>
        </w:rPr>
        <w:t xml:space="preserve"> </w:t>
      </w:r>
      <w:r w:rsidR="00425EAC">
        <w:rPr>
          <w:rFonts w:ascii="Browallia New" w:hAnsi="Browallia New" w:cs="Browallia New"/>
          <w:sz w:val="32"/>
          <w:szCs w:val="32"/>
        </w:rPr>
        <w:t xml:space="preserve">gradually </w:t>
      </w:r>
      <w:r w:rsidR="008B1C6F">
        <w:rPr>
          <w:rFonts w:ascii="Browallia New" w:hAnsi="Browallia New" w:cs="Browallia New"/>
          <w:sz w:val="32"/>
          <w:szCs w:val="32"/>
        </w:rPr>
        <w:t xml:space="preserve">for </w:t>
      </w:r>
      <w:r w:rsidR="004C4F3A" w:rsidRPr="00BB4FDC">
        <w:rPr>
          <w:rFonts w:ascii="Browallia New" w:hAnsi="Browallia New" w:cs="Browallia New"/>
          <w:sz w:val="32"/>
          <w:szCs w:val="32"/>
        </w:rPr>
        <w:t>efficiency improvement</w:t>
      </w:r>
      <w:r w:rsidR="00823910">
        <w:rPr>
          <w:rFonts w:ascii="Browallia New" w:hAnsi="Browallia New" w:cs="Browallia New"/>
          <w:sz w:val="32"/>
          <w:szCs w:val="32"/>
        </w:rPr>
        <w:t xml:space="preserve"> </w:t>
      </w:r>
      <w:r w:rsidR="004C4F3A" w:rsidRPr="00BB4FDC">
        <w:rPr>
          <w:rFonts w:ascii="Browallia New" w:hAnsi="Browallia New" w:cs="Browallia New"/>
          <w:sz w:val="32"/>
          <w:szCs w:val="32"/>
        </w:rPr>
        <w:t xml:space="preserve">of the fleet or deterioration of driving conditions would </w:t>
      </w:r>
      <w:r w:rsidR="008B1C6F">
        <w:rPr>
          <w:rFonts w:ascii="Browallia New" w:hAnsi="Browallia New" w:cs="Browallia New"/>
          <w:sz w:val="32"/>
          <w:szCs w:val="32"/>
        </w:rPr>
        <w:t>be considered for</w:t>
      </w:r>
      <w:r w:rsidR="004C4F3A" w:rsidRPr="00BB4FDC">
        <w:rPr>
          <w:rFonts w:ascii="Browallia New" w:hAnsi="Browallia New" w:cs="Browallia New"/>
          <w:sz w:val="32"/>
          <w:szCs w:val="32"/>
        </w:rPr>
        <w:t xml:space="preserve"> the project efficiency levels.</w:t>
      </w:r>
    </w:p>
    <w:p w14:paraId="32D3C7DC" w14:textId="77777777" w:rsidR="00E94686" w:rsidRPr="00BB4FDC" w:rsidRDefault="00E94686" w:rsidP="00660A2A">
      <w:pPr>
        <w:pStyle w:val="SDMSubPara2"/>
        <w:numPr>
          <w:ilvl w:val="0"/>
          <w:numId w:val="0"/>
        </w:numPr>
        <w:tabs>
          <w:tab w:val="left" w:pos="709"/>
          <w:tab w:val="left" w:pos="1134"/>
          <w:tab w:val="left" w:pos="1418"/>
        </w:tabs>
        <w:spacing w:before="0"/>
        <w:jc w:val="thaiDistribute"/>
        <w:rPr>
          <w:rFonts w:ascii="Browallia New" w:hAnsi="Browallia New" w:cs="Browallia New"/>
          <w:sz w:val="16"/>
          <w:szCs w:val="16"/>
          <w:lang w:val="en-US" w:bidi="th-TH"/>
        </w:rPr>
      </w:pPr>
    </w:p>
    <w:p w14:paraId="2FF5AFD2" w14:textId="79CD64FA" w:rsidR="00660A2A" w:rsidRPr="00A3106C" w:rsidRDefault="00660A2A" w:rsidP="00A3106C">
      <w:pPr>
        <w:pStyle w:val="SDMSubPara2"/>
        <w:numPr>
          <w:ilvl w:val="0"/>
          <w:numId w:val="0"/>
        </w:numPr>
        <w:tabs>
          <w:tab w:val="left" w:pos="709"/>
          <w:tab w:val="left" w:pos="1418"/>
        </w:tabs>
        <w:jc w:val="thaiDistribute"/>
        <w:rPr>
          <w:rFonts w:ascii="Browallia New" w:hAnsi="Browallia New" w:cs="Browallia New"/>
          <w:b/>
          <w:bCs/>
          <w:sz w:val="32"/>
          <w:szCs w:val="32"/>
          <w:lang w:bidi="th-TH"/>
        </w:rPr>
      </w:pPr>
      <w:r w:rsidRPr="00A3106C">
        <w:rPr>
          <w:rFonts w:ascii="Browallia New" w:hAnsi="Browallia New" w:cs="Browallia New"/>
          <w:b/>
          <w:bCs/>
          <w:sz w:val="32"/>
          <w:szCs w:val="32"/>
          <w:cs/>
          <w:lang w:bidi="th-TH"/>
        </w:rPr>
        <w:tab/>
      </w:r>
      <w:r w:rsidR="004C4F3A" w:rsidRPr="00A3106C">
        <w:rPr>
          <w:rFonts w:ascii="Browallia New" w:hAnsi="Browallia New" w:cs="Browallia New"/>
          <w:b/>
          <w:bCs/>
          <w:sz w:val="32"/>
          <w:szCs w:val="32"/>
          <w:lang w:bidi="th-TH"/>
        </w:rPr>
        <w:t>Option (</w:t>
      </w:r>
      <w:r w:rsidR="004C4F3A" w:rsidRPr="00A3106C">
        <w:rPr>
          <w:rFonts w:ascii="Browallia New" w:hAnsi="Browallia New" w:cs="Browallia New"/>
          <w:b/>
          <w:bCs/>
          <w:sz w:val="32"/>
          <w:szCs w:val="32"/>
          <w:cs/>
          <w:lang w:bidi="th-TH"/>
        </w:rPr>
        <w:t xml:space="preserve">5): </w:t>
      </w:r>
      <w:r w:rsidR="004C4F3A" w:rsidRPr="00A3106C">
        <w:rPr>
          <w:rFonts w:ascii="Browallia New" w:hAnsi="Browallia New" w:cs="Browallia New"/>
          <w:b/>
          <w:bCs/>
          <w:sz w:val="32"/>
          <w:szCs w:val="32"/>
          <w:lang w:bidi="th-TH"/>
        </w:rPr>
        <w:t>Existing statistics</w:t>
      </w:r>
    </w:p>
    <w:p w14:paraId="52903435" w14:textId="19E3F109" w:rsidR="00660A2A" w:rsidRPr="00B56017" w:rsidRDefault="00660A2A" w:rsidP="00660A2A">
      <w:pPr>
        <w:pStyle w:val="SDMSubPara2"/>
        <w:numPr>
          <w:ilvl w:val="0"/>
          <w:numId w:val="0"/>
        </w:numPr>
        <w:tabs>
          <w:tab w:val="left" w:pos="709"/>
          <w:tab w:val="left" w:pos="1134"/>
          <w:tab w:val="left" w:pos="1418"/>
        </w:tabs>
        <w:spacing w:before="0"/>
        <w:jc w:val="thaiDistribute"/>
        <w:rPr>
          <w:rFonts w:ascii="Browallia New" w:hAnsi="Browallia New" w:cs="Browallia New"/>
          <w:sz w:val="32"/>
          <w:szCs w:val="32"/>
          <w:lang w:val="en-US" w:bidi="th-TH"/>
        </w:rPr>
      </w:pPr>
      <w:r w:rsidRPr="00B56017">
        <w:rPr>
          <w:rFonts w:ascii="Browallia New" w:hAnsi="Browallia New" w:cs="Browallia New"/>
          <w:sz w:val="32"/>
          <w:szCs w:val="32"/>
          <w:cs/>
          <w:lang w:val="en-US" w:bidi="th-TH"/>
        </w:rPr>
        <w:tab/>
      </w:r>
      <w:r w:rsidR="00CC68FA" w:rsidRPr="00B56017">
        <w:rPr>
          <w:rFonts w:ascii="Browallia New" w:hAnsi="Browallia New" w:cs="Browallia New"/>
          <w:sz w:val="32"/>
          <w:szCs w:val="32"/>
          <w:lang w:val="en-US" w:bidi="th-TH"/>
        </w:rPr>
        <w:t xml:space="preserve">If the above options </w:t>
      </w:r>
      <w:r w:rsidR="00D0241F" w:rsidRPr="00B56017">
        <w:rPr>
          <w:rFonts w:ascii="Browallia New" w:hAnsi="Browallia New" w:cs="Browallia New"/>
          <w:sz w:val="32"/>
          <w:szCs w:val="32"/>
          <w:lang w:val="en-US" w:bidi="th-TH"/>
        </w:rPr>
        <w:t>are not</w:t>
      </w:r>
      <w:r w:rsidR="001934F3" w:rsidRPr="00B56017">
        <w:rPr>
          <w:rFonts w:ascii="Browallia New" w:hAnsi="Browallia New" w:cs="Browallia New"/>
          <w:sz w:val="32"/>
          <w:szCs w:val="32"/>
          <w:lang w:val="en-US" w:bidi="th-TH"/>
        </w:rPr>
        <w:t xml:space="preserve"> applied </w:t>
      </w:r>
      <w:r w:rsidR="00CC68FA" w:rsidRPr="00B56017">
        <w:rPr>
          <w:rFonts w:ascii="Browallia New" w:hAnsi="Browallia New" w:cs="Browallia New"/>
          <w:sz w:val="32"/>
          <w:szCs w:val="32"/>
          <w:lang w:val="en-US" w:bidi="th-TH"/>
        </w:rPr>
        <w:t>due to lack of data, other publi</w:t>
      </w:r>
      <w:r w:rsidR="001424D8" w:rsidRPr="00B56017">
        <w:rPr>
          <w:rFonts w:ascii="Browallia New" w:hAnsi="Browallia New" w:cs="Browallia New"/>
          <w:sz w:val="32"/>
          <w:szCs w:val="32"/>
          <w:lang w:val="en-US" w:bidi="th-TH"/>
        </w:rPr>
        <w:t>shed</w:t>
      </w:r>
      <w:r w:rsidR="00CC68FA" w:rsidRPr="00B56017">
        <w:rPr>
          <w:rFonts w:ascii="Browallia New" w:hAnsi="Browallia New" w:cs="Browallia New"/>
          <w:sz w:val="32"/>
          <w:szCs w:val="32"/>
          <w:lang w:val="en-US" w:bidi="th-TH"/>
        </w:rPr>
        <w:t xml:space="preserve"> statistics could be used as </w:t>
      </w:r>
      <w:r w:rsidR="009867BF" w:rsidRPr="00B56017">
        <w:rPr>
          <w:rFonts w:ascii="Browallia New" w:hAnsi="Browallia New" w:cs="Browallia New"/>
          <w:sz w:val="32"/>
          <w:szCs w:val="32"/>
          <w:lang w:val="en-US" w:bidi="th-TH"/>
        </w:rPr>
        <w:t>the</w:t>
      </w:r>
      <w:r w:rsidR="00CC68FA" w:rsidRPr="00B56017">
        <w:rPr>
          <w:rFonts w:ascii="Browallia New" w:hAnsi="Browallia New" w:cs="Browallia New"/>
          <w:sz w:val="32"/>
          <w:szCs w:val="32"/>
          <w:lang w:val="en-US" w:bidi="th-TH"/>
        </w:rPr>
        <w:t xml:space="preserve"> default values, such as host country statistics (released by transportation department or other authorities), IPCC or other international data.</w:t>
      </w:r>
    </w:p>
    <w:p w14:paraId="3846E316" w14:textId="77777777" w:rsidR="00212D65" w:rsidRPr="00BB4FDC" w:rsidRDefault="00212D65" w:rsidP="00660A2A">
      <w:pPr>
        <w:pStyle w:val="SDMSubPara2"/>
        <w:numPr>
          <w:ilvl w:val="0"/>
          <w:numId w:val="0"/>
        </w:numPr>
        <w:tabs>
          <w:tab w:val="left" w:pos="709"/>
          <w:tab w:val="left" w:pos="1134"/>
          <w:tab w:val="left" w:pos="1418"/>
        </w:tabs>
        <w:spacing w:before="0"/>
        <w:jc w:val="thaiDistribute"/>
        <w:rPr>
          <w:rFonts w:ascii="Browallia New" w:hAnsi="Browallia New" w:cs="Browallia New"/>
          <w:sz w:val="16"/>
          <w:szCs w:val="16"/>
          <w:lang w:val="en-US" w:bidi="th-TH"/>
        </w:rPr>
      </w:pPr>
    </w:p>
    <w:p w14:paraId="3464B81E" w14:textId="58BD03FA" w:rsidR="00C65126" w:rsidRPr="00BB4FDC" w:rsidRDefault="00B90CB6" w:rsidP="003572A6">
      <w:pPr>
        <w:spacing w:after="120" w:line="240" w:lineRule="auto"/>
        <w:ind w:left="0"/>
        <w:jc w:val="thaiDistribute"/>
        <w:rPr>
          <w:rFonts w:ascii="Browallia New" w:hAnsi="Browallia New" w:cs="Browallia New"/>
          <w:b/>
          <w:bCs/>
        </w:rPr>
      </w:pPr>
      <w:r w:rsidRPr="00BB4FDC">
        <w:rPr>
          <w:rFonts w:ascii="Browallia New" w:hAnsi="Browallia New" w:cs="Browallia New"/>
          <w:b/>
          <w:bCs/>
        </w:rPr>
        <w:t>6</w:t>
      </w:r>
      <w:r w:rsidR="00C65126" w:rsidRPr="00BB4FDC">
        <w:rPr>
          <w:rFonts w:ascii="Browallia New" w:hAnsi="Browallia New" w:cs="Browallia New"/>
          <w:b/>
          <w:bCs/>
          <w:cs/>
        </w:rPr>
        <w:t xml:space="preserve">. </w:t>
      </w:r>
      <w:r w:rsidRPr="00BB4FDC">
        <w:rPr>
          <w:rFonts w:ascii="Browallia New" w:hAnsi="Browallia New" w:cs="Browallia New"/>
          <w:b/>
          <w:bCs/>
        </w:rPr>
        <w:t>Project Emission</w:t>
      </w:r>
    </w:p>
    <w:p w14:paraId="690C41EF" w14:textId="71D47E4D" w:rsidR="00CC68FA" w:rsidRPr="00BB4FDC" w:rsidRDefault="00CC68FA" w:rsidP="001E4CD4">
      <w:pPr>
        <w:tabs>
          <w:tab w:val="left" w:pos="709"/>
        </w:tabs>
        <w:spacing w:after="120" w:line="240" w:lineRule="auto"/>
        <w:ind w:left="0"/>
        <w:jc w:val="thaiDistribute"/>
        <w:rPr>
          <w:rFonts w:ascii="Browallia New" w:hAnsi="Browallia New" w:cs="Browallia New"/>
        </w:rPr>
      </w:pPr>
      <w:r w:rsidRPr="00BB4FDC">
        <w:rPr>
          <w:rFonts w:ascii="Browallia New" w:hAnsi="Browallia New" w:cs="Browallia New"/>
          <w:b/>
          <w:bCs/>
        </w:rPr>
        <w:tab/>
      </w:r>
      <w:r w:rsidRPr="00BB4FDC">
        <w:rPr>
          <w:rFonts w:ascii="Browallia New" w:hAnsi="Browallia New" w:cs="Browallia New"/>
        </w:rPr>
        <w:t>Greenhouse gas emissions from the project</w:t>
      </w:r>
      <w:r w:rsidR="00B90561">
        <w:rPr>
          <w:rFonts w:ascii="Browallia New" w:hAnsi="Browallia New" w:cs="Browallia New"/>
        </w:rPr>
        <w:t xml:space="preserve"> activity</w:t>
      </w:r>
      <w:r w:rsidRPr="00BB4FDC">
        <w:rPr>
          <w:rFonts w:ascii="Browallia New" w:hAnsi="Browallia New" w:cs="Browallia New"/>
        </w:rPr>
        <w:t xml:space="preserve"> </w:t>
      </w:r>
      <w:r w:rsidR="00B90561">
        <w:rPr>
          <w:rFonts w:ascii="Browallia New" w:hAnsi="Browallia New" w:cs="Browallia New"/>
        </w:rPr>
        <w:t xml:space="preserve">are </w:t>
      </w:r>
      <w:r w:rsidRPr="00BB4FDC">
        <w:rPr>
          <w:rFonts w:ascii="Browallia New" w:hAnsi="Browallia New" w:cs="Browallia New"/>
        </w:rPr>
        <w:t>consider</w:t>
      </w:r>
      <w:r w:rsidR="00B90561">
        <w:rPr>
          <w:rFonts w:ascii="Browallia New" w:hAnsi="Browallia New" w:cs="Browallia New"/>
        </w:rPr>
        <w:t>ed</w:t>
      </w:r>
      <w:r w:rsidRPr="00BB4FDC">
        <w:rPr>
          <w:rFonts w:ascii="Browallia New" w:hAnsi="Browallia New" w:cs="Browallia New"/>
        </w:rPr>
        <w:t xml:space="preserve"> only carbon dioxide (CO</w:t>
      </w:r>
      <w:r w:rsidRPr="00BB4FDC">
        <w:rPr>
          <w:rFonts w:ascii="Browallia New" w:hAnsi="Browallia New" w:cs="Browallia New"/>
          <w:vertAlign w:val="subscript"/>
        </w:rPr>
        <w:t>2</w:t>
      </w:r>
      <w:r w:rsidRPr="00BB4FDC">
        <w:rPr>
          <w:rFonts w:ascii="Browallia New" w:hAnsi="Browallia New" w:cs="Browallia New"/>
        </w:rPr>
        <w:t xml:space="preserve">) emissions from the use of electricity </w:t>
      </w:r>
      <w:r w:rsidR="00E933BC">
        <w:rPr>
          <w:rFonts w:ascii="Browallia New" w:hAnsi="Browallia New" w:cs="Browallia New"/>
        </w:rPr>
        <w:t xml:space="preserve">supplied by </w:t>
      </w:r>
      <w:r w:rsidRPr="00BB4FDC">
        <w:rPr>
          <w:rFonts w:ascii="Browallia New" w:hAnsi="Browallia New" w:cs="Browallia New"/>
        </w:rPr>
        <w:t xml:space="preserve">the National Grid </w:t>
      </w:r>
      <w:r w:rsidR="00E933BC">
        <w:rPr>
          <w:rFonts w:ascii="Browallia New" w:hAnsi="Browallia New" w:cs="Browallia New"/>
        </w:rPr>
        <w:t>for</w:t>
      </w:r>
      <w:r w:rsidRPr="00BB4FDC">
        <w:rPr>
          <w:rFonts w:ascii="Browallia New" w:hAnsi="Browallia New" w:cs="Browallia New"/>
        </w:rPr>
        <w:t xml:space="preserve"> </w:t>
      </w:r>
      <w:r w:rsidR="0052593A">
        <w:rPr>
          <w:rFonts w:ascii="Browallia New" w:hAnsi="Browallia New" w:cs="Browallia New"/>
        </w:rPr>
        <w:t>BEV</w:t>
      </w:r>
      <w:r w:rsidRPr="00BB4FDC">
        <w:rPr>
          <w:rFonts w:ascii="Browallia New" w:hAnsi="Browallia New" w:cs="Browallia New"/>
        </w:rPr>
        <w:t xml:space="preserve">s. For transporting passengers or transporting goods or </w:t>
      </w:r>
      <w:r w:rsidR="00E933BC">
        <w:rPr>
          <w:rFonts w:ascii="Browallia New" w:hAnsi="Browallia New" w:cs="Browallia New"/>
        </w:rPr>
        <w:t xml:space="preserve">private </w:t>
      </w:r>
      <w:r w:rsidR="00595F5A">
        <w:rPr>
          <w:rFonts w:ascii="Browallia New" w:hAnsi="Browallia New" w:cs="Browallia New"/>
        </w:rPr>
        <w:t>use</w:t>
      </w:r>
      <w:r w:rsidRPr="00BB4FDC">
        <w:rPr>
          <w:rFonts w:ascii="Browallia New" w:hAnsi="Browallia New" w:cs="Browallia New"/>
        </w:rPr>
        <w:t xml:space="preserve"> can be calculated as follows</w:t>
      </w:r>
    </w:p>
    <w:p w14:paraId="28C51F5F" w14:textId="6BFB25D6" w:rsidR="00CC68FA" w:rsidRPr="00BB4FDC" w:rsidRDefault="00CC68FA" w:rsidP="008E5CC2">
      <w:pPr>
        <w:tabs>
          <w:tab w:val="left" w:pos="567"/>
        </w:tabs>
        <w:spacing w:after="120" w:line="240" w:lineRule="auto"/>
        <w:ind w:left="0"/>
        <w:rPr>
          <w:rFonts w:ascii="Browallia New" w:hAnsi="Browallia New" w:cs="Browallia New"/>
          <w:b/>
          <w:bCs/>
        </w:rPr>
      </w:pPr>
      <w:r w:rsidRPr="00BB4FDC">
        <w:rPr>
          <w:rFonts w:ascii="Browallia New" w:hAnsi="Browallia New" w:cs="Browallia New"/>
          <w:b/>
          <w:bCs/>
          <w:cs/>
        </w:rPr>
        <w:t xml:space="preserve">6.1 </w:t>
      </w:r>
      <w:r w:rsidR="00333736">
        <w:rPr>
          <w:rFonts w:ascii="Browallia New" w:hAnsi="Browallia New" w:cs="Browallia New"/>
          <w:b/>
          <w:bCs/>
        </w:rPr>
        <w:t xml:space="preserve">Option I : </w:t>
      </w:r>
      <w:r w:rsidR="00F770E7">
        <w:rPr>
          <w:rFonts w:ascii="Browallia New" w:hAnsi="Browallia New" w:cs="Browallia New"/>
          <w:b/>
          <w:bCs/>
        </w:rPr>
        <w:t>Calculation</w:t>
      </w:r>
      <w:r w:rsidR="00F770E7" w:rsidRPr="00BB4FDC">
        <w:rPr>
          <w:rFonts w:ascii="Browallia New" w:hAnsi="Browallia New" w:cs="Browallia New"/>
          <w:b/>
          <w:bCs/>
        </w:rPr>
        <w:t xml:space="preserve"> </w:t>
      </w:r>
      <w:r w:rsidR="00F770E7">
        <w:rPr>
          <w:rFonts w:ascii="Browallia New" w:hAnsi="Browallia New" w:cs="Browallia New"/>
          <w:b/>
          <w:bCs/>
        </w:rPr>
        <w:t>based on</w:t>
      </w:r>
      <w:r w:rsidR="00F770E7" w:rsidRPr="00BB4FDC">
        <w:rPr>
          <w:rFonts w:ascii="Browallia New" w:hAnsi="Browallia New" w:cs="Browallia New"/>
          <w:b/>
          <w:bCs/>
        </w:rPr>
        <w:t xml:space="preserve"> </w:t>
      </w:r>
      <w:r w:rsidR="008E5CC2" w:rsidRPr="00BB4FDC">
        <w:rPr>
          <w:rFonts w:ascii="Browallia New" w:hAnsi="Browallia New" w:cs="Browallia New"/>
          <w:b/>
          <w:bCs/>
        </w:rPr>
        <w:t>passenger or freight transport from project implementation.</w:t>
      </w:r>
    </w:p>
    <w:p w14:paraId="71F63720" w14:textId="0461A5C2" w:rsidR="008E5CC2" w:rsidRPr="00BB4FDC" w:rsidRDefault="008E5CC2" w:rsidP="001E4CD4">
      <w:pPr>
        <w:tabs>
          <w:tab w:val="left" w:pos="709"/>
        </w:tabs>
        <w:spacing w:after="120" w:line="240" w:lineRule="auto"/>
        <w:ind w:left="0"/>
        <w:jc w:val="thaiDistribute"/>
        <w:rPr>
          <w:rFonts w:ascii="Browallia New" w:hAnsi="Browallia New" w:cs="Browallia New"/>
          <w:cs/>
        </w:rPr>
      </w:pPr>
      <w:r w:rsidRPr="00BB4FDC">
        <w:rPr>
          <w:rFonts w:ascii="Browallia New" w:hAnsi="Browallia New" w:cs="Browallia New"/>
          <w:b/>
          <w:bCs/>
          <w:cs/>
        </w:rPr>
        <w:tab/>
      </w:r>
      <w:r w:rsidRPr="00BB4FDC">
        <w:rPr>
          <w:rFonts w:ascii="Browallia New" w:hAnsi="Browallia New" w:cs="Browallia New"/>
        </w:rPr>
        <w:t>Project Emission from the transportation of passengers or goods from the project implementation are determined by the electric power of battery-powered vehicles. can be calculated as follows</w:t>
      </w:r>
    </w:p>
    <w:tbl>
      <w:tblPr>
        <w:tblW w:w="0" w:type="auto"/>
        <w:tblInd w:w="85" w:type="dxa"/>
        <w:tblLayout w:type="fixed"/>
        <w:tblLook w:val="04A0" w:firstRow="1" w:lastRow="0" w:firstColumn="1" w:lastColumn="0" w:noHBand="0" w:noVBand="1"/>
      </w:tblPr>
      <w:tblGrid>
        <w:gridCol w:w="813"/>
        <w:gridCol w:w="357"/>
        <w:gridCol w:w="7761"/>
      </w:tblGrid>
      <w:tr w:rsidR="00E2503A" w:rsidRPr="00BB4FDC" w14:paraId="2A88C9D5" w14:textId="77777777" w:rsidTr="00EC708B">
        <w:tc>
          <w:tcPr>
            <w:tcW w:w="813" w:type="dxa"/>
            <w:shd w:val="clear" w:color="auto" w:fill="auto"/>
            <w:vAlign w:val="center"/>
          </w:tcPr>
          <w:p w14:paraId="257BF83B" w14:textId="77777777" w:rsidR="00E2503A" w:rsidRPr="00BB4FDC" w:rsidRDefault="00E2503A" w:rsidP="00EC708B">
            <w:pPr>
              <w:pStyle w:val="ListParagraph"/>
              <w:tabs>
                <w:tab w:val="left" w:pos="3329"/>
              </w:tabs>
              <w:spacing w:before="0" w:after="0" w:line="240" w:lineRule="auto"/>
              <w:ind w:left="0"/>
              <w:rPr>
                <w:rFonts w:ascii="Browallia New" w:hAnsi="Browallia New" w:cs="Browallia New"/>
                <w:b/>
                <w:bCs/>
                <w:szCs w:val="32"/>
              </w:rPr>
            </w:pPr>
            <w:r w:rsidRPr="00BB4FDC">
              <w:rPr>
                <w:rFonts w:ascii="Browallia New" w:hAnsi="Browallia New" w:cs="Browallia New"/>
                <w:b/>
                <w:bCs/>
                <w:szCs w:val="32"/>
              </w:rPr>
              <w:t>PE</w:t>
            </w:r>
            <w:r w:rsidRPr="00BB4FDC">
              <w:rPr>
                <w:rFonts w:ascii="Browallia New" w:hAnsi="Browallia New" w:cs="Browallia New"/>
                <w:b/>
                <w:bCs/>
                <w:szCs w:val="32"/>
                <w:vertAlign w:val="subscript"/>
              </w:rPr>
              <w:t>y</w:t>
            </w:r>
          </w:p>
        </w:tc>
        <w:tc>
          <w:tcPr>
            <w:tcW w:w="357" w:type="dxa"/>
            <w:shd w:val="clear" w:color="auto" w:fill="auto"/>
            <w:vAlign w:val="center"/>
          </w:tcPr>
          <w:p w14:paraId="1FEEC47B" w14:textId="77777777" w:rsidR="00E2503A" w:rsidRPr="00BB4FDC" w:rsidRDefault="00E2503A" w:rsidP="00EC708B">
            <w:pPr>
              <w:pStyle w:val="ListParagraph"/>
              <w:tabs>
                <w:tab w:val="left" w:pos="3329"/>
              </w:tabs>
              <w:spacing w:before="0" w:after="0" w:line="240" w:lineRule="auto"/>
              <w:ind w:left="0"/>
              <w:rPr>
                <w:rFonts w:ascii="Browallia New" w:hAnsi="Browallia New" w:cs="Browallia New"/>
                <w:b/>
                <w:bCs/>
                <w:szCs w:val="32"/>
              </w:rPr>
            </w:pPr>
            <w:r w:rsidRPr="00BB4FDC">
              <w:rPr>
                <w:rFonts w:ascii="Browallia New" w:hAnsi="Browallia New" w:cs="Browallia New"/>
                <w:b/>
                <w:bCs/>
                <w:szCs w:val="32"/>
              </w:rPr>
              <w:t>=</w:t>
            </w:r>
          </w:p>
        </w:tc>
        <w:tc>
          <w:tcPr>
            <w:tcW w:w="7761" w:type="dxa"/>
            <w:shd w:val="clear" w:color="auto" w:fill="auto"/>
            <w:vAlign w:val="center"/>
          </w:tcPr>
          <w:p w14:paraId="25F45C61" w14:textId="689C65C3" w:rsidR="00E2503A" w:rsidRPr="00BB4FDC" w:rsidRDefault="00FC738A" w:rsidP="00DD2695">
            <w:pPr>
              <w:pStyle w:val="ListParagraph"/>
              <w:tabs>
                <w:tab w:val="left" w:pos="3329"/>
              </w:tabs>
              <w:spacing w:after="120" w:line="240" w:lineRule="auto"/>
              <w:ind w:left="0"/>
              <w:contextualSpacing w:val="0"/>
              <w:rPr>
                <w:rFonts w:ascii="Browallia New" w:hAnsi="Browallia New" w:cs="Browallia New"/>
                <w:b/>
                <w:bCs/>
                <w:szCs w:val="32"/>
                <w:cs/>
              </w:rPr>
            </w:pPr>
            <w:r w:rsidRPr="00BB4FDC">
              <w:rPr>
                <w:rFonts w:ascii="Arial" w:hAnsi="Arial" w:cs="Arial" w:hint="cs"/>
                <w:b/>
                <w:bCs/>
                <w:szCs w:val="32"/>
                <w:cs/>
              </w:rPr>
              <w:t>∑</w:t>
            </w:r>
            <w:r w:rsidR="009354FC">
              <w:rPr>
                <w:rFonts w:ascii="Browallia New" w:hAnsi="Browallia New" w:cs="Browallia New"/>
                <w:b/>
                <w:bCs/>
                <w:szCs w:val="32"/>
                <w:vertAlign w:val="subscript"/>
              </w:rPr>
              <w:t>i</w:t>
            </w:r>
            <w:r w:rsidRPr="00BB4FDC">
              <w:rPr>
                <w:rFonts w:ascii="Browallia New" w:hAnsi="Browallia New" w:cs="Browallia New"/>
                <w:b/>
                <w:bCs/>
                <w:szCs w:val="32"/>
              </w:rPr>
              <w:t xml:space="preserve"> EC</w:t>
            </w:r>
            <w:r w:rsidRPr="00BB4FDC">
              <w:rPr>
                <w:rFonts w:ascii="Browallia New" w:hAnsi="Browallia New" w:cs="Browallia New"/>
                <w:b/>
                <w:bCs/>
                <w:szCs w:val="32"/>
                <w:vertAlign w:val="subscript"/>
              </w:rPr>
              <w:t>i,y</w:t>
            </w:r>
            <w:r w:rsidRPr="00BB4FDC">
              <w:rPr>
                <w:rFonts w:ascii="Browallia New" w:hAnsi="Browallia New" w:cs="Browallia New"/>
                <w:b/>
                <w:bCs/>
                <w:szCs w:val="32"/>
              </w:rPr>
              <w:t xml:space="preserve"> × </w:t>
            </w:r>
            <w:r w:rsidR="00CC310B" w:rsidRPr="00BB4FDC">
              <w:rPr>
                <w:rFonts w:ascii="Browallia New" w:hAnsi="Browallia New" w:cs="Browallia New"/>
                <w:b/>
                <w:bCs/>
                <w:szCs w:val="32"/>
              </w:rPr>
              <w:t>EF</w:t>
            </w:r>
            <w:r w:rsidR="00DD2695">
              <w:rPr>
                <w:rFonts w:ascii="Browallia New" w:hAnsi="Browallia New" w:cs="Browallia New"/>
                <w:b/>
                <w:bCs/>
                <w:szCs w:val="32"/>
                <w:vertAlign w:val="subscript"/>
              </w:rPr>
              <w:t>Elec</w:t>
            </w:r>
            <w:r w:rsidR="00CC310B" w:rsidRPr="00BB4FDC">
              <w:rPr>
                <w:rFonts w:ascii="Browallia New" w:hAnsi="Browallia New" w:cs="Browallia New"/>
                <w:b/>
                <w:bCs/>
                <w:szCs w:val="32"/>
                <w:vertAlign w:val="subscript"/>
              </w:rPr>
              <w:t>,y</w:t>
            </w:r>
            <w:r w:rsidR="00E2503A" w:rsidRPr="00BB4FDC">
              <w:rPr>
                <w:rFonts w:ascii="Browallia New" w:hAnsi="Browallia New" w:cs="Browallia New"/>
                <w:b/>
                <w:bCs/>
                <w:szCs w:val="32"/>
              </w:rPr>
              <w:tab/>
            </w:r>
            <w:r w:rsidR="00E2503A" w:rsidRPr="00BB4FDC">
              <w:rPr>
                <w:rFonts w:ascii="Browallia New" w:hAnsi="Browallia New" w:cs="Browallia New"/>
                <w:b/>
                <w:bCs/>
                <w:szCs w:val="32"/>
              </w:rPr>
              <w:tab/>
            </w:r>
            <w:r w:rsidR="00E2503A" w:rsidRPr="00BB4FDC">
              <w:rPr>
                <w:rFonts w:ascii="Browallia New" w:hAnsi="Browallia New" w:cs="Browallia New"/>
                <w:b/>
                <w:bCs/>
                <w:szCs w:val="32"/>
              </w:rPr>
              <w:tab/>
            </w:r>
            <w:r w:rsidR="00E2503A" w:rsidRPr="00BB4FDC">
              <w:rPr>
                <w:rFonts w:ascii="Browallia New" w:hAnsi="Browallia New" w:cs="Browallia New"/>
                <w:b/>
                <w:bCs/>
                <w:szCs w:val="32"/>
              </w:rPr>
              <w:tab/>
            </w:r>
            <w:r w:rsidR="00E2503A" w:rsidRPr="00BB4FDC">
              <w:rPr>
                <w:rFonts w:ascii="Browallia New" w:hAnsi="Browallia New" w:cs="Browallia New"/>
                <w:b/>
                <w:bCs/>
                <w:szCs w:val="32"/>
              </w:rPr>
              <w:tab/>
            </w:r>
            <w:r w:rsidR="00212D65" w:rsidRPr="00BB4FDC">
              <w:rPr>
                <w:rFonts w:ascii="Browallia New" w:hAnsi="Browallia New" w:cs="Browallia New"/>
                <w:b/>
                <w:bCs/>
                <w:szCs w:val="32"/>
              </w:rPr>
              <w:t xml:space="preserve">          </w:t>
            </w:r>
            <w:r w:rsidR="008E5CC2" w:rsidRPr="00BB4FDC">
              <w:rPr>
                <w:rFonts w:ascii="Browallia New" w:hAnsi="Browallia New" w:cs="Browallia New"/>
                <w:szCs w:val="32"/>
              </w:rPr>
              <w:t>Equation</w:t>
            </w:r>
            <w:r w:rsidR="00D71866" w:rsidRPr="00BB4FDC">
              <w:rPr>
                <w:rFonts w:ascii="Browallia New" w:hAnsi="Browallia New" w:cs="Browallia New"/>
                <w:szCs w:val="32"/>
                <w:cs/>
              </w:rPr>
              <w:t xml:space="preserve"> (</w:t>
            </w:r>
            <w:r w:rsidR="004C253D" w:rsidRPr="00BB4FDC">
              <w:rPr>
                <w:rFonts w:ascii="Browallia New" w:hAnsi="Browallia New" w:cs="Browallia New"/>
                <w:szCs w:val="32"/>
                <w:cs/>
              </w:rPr>
              <w:t>6</w:t>
            </w:r>
            <w:r w:rsidR="00D71866" w:rsidRPr="00BB4FDC">
              <w:rPr>
                <w:rFonts w:ascii="Browallia New" w:hAnsi="Browallia New" w:cs="Browallia New"/>
                <w:szCs w:val="32"/>
                <w:cs/>
              </w:rPr>
              <w:t>)</w:t>
            </w:r>
          </w:p>
        </w:tc>
      </w:tr>
    </w:tbl>
    <w:p w14:paraId="0089035E" w14:textId="63A1D79C" w:rsidR="00E2503A" w:rsidRPr="00BB4FDC" w:rsidRDefault="008E5CC2" w:rsidP="00B90CB6">
      <w:pPr>
        <w:tabs>
          <w:tab w:val="left" w:pos="567"/>
        </w:tabs>
        <w:spacing w:after="120" w:line="240" w:lineRule="auto"/>
        <w:ind w:left="0"/>
        <w:jc w:val="thaiDistribute"/>
        <w:rPr>
          <w:rFonts w:ascii="Browallia New" w:hAnsi="Browallia New" w:cs="Browallia New"/>
          <w:b/>
          <w:bCs/>
        </w:rPr>
      </w:pPr>
      <w:r w:rsidRPr="00BB4FDC">
        <w:rPr>
          <w:rFonts w:ascii="Browallia New" w:hAnsi="Browallia New" w:cs="Browallia New"/>
        </w:rPr>
        <w:lastRenderedPageBreak/>
        <w:t>Where:</w:t>
      </w:r>
    </w:p>
    <w:tbl>
      <w:tblPr>
        <w:tblW w:w="0" w:type="auto"/>
        <w:tblInd w:w="80" w:type="dxa"/>
        <w:tblLayout w:type="fixed"/>
        <w:tblLook w:val="04A0" w:firstRow="1" w:lastRow="0" w:firstColumn="1" w:lastColumn="0" w:noHBand="0" w:noVBand="1"/>
      </w:tblPr>
      <w:tblGrid>
        <w:gridCol w:w="1157"/>
        <w:gridCol w:w="426"/>
        <w:gridCol w:w="7348"/>
      </w:tblGrid>
      <w:tr w:rsidR="000C499E" w:rsidRPr="00BB4FDC" w14:paraId="391CF119" w14:textId="77777777" w:rsidTr="00FC738A">
        <w:tc>
          <w:tcPr>
            <w:tcW w:w="1157" w:type="dxa"/>
            <w:shd w:val="clear" w:color="auto" w:fill="auto"/>
            <w:vAlign w:val="center"/>
          </w:tcPr>
          <w:p w14:paraId="6FF49F49" w14:textId="77777777" w:rsidR="000C499E" w:rsidRPr="00BB4FDC" w:rsidRDefault="000C499E" w:rsidP="00EC708B">
            <w:pPr>
              <w:pStyle w:val="ListParagraph"/>
              <w:tabs>
                <w:tab w:val="left" w:pos="3329"/>
              </w:tabs>
              <w:spacing w:before="0" w:after="0" w:line="240" w:lineRule="auto"/>
              <w:ind w:left="0"/>
              <w:rPr>
                <w:rFonts w:ascii="Browallia New" w:hAnsi="Browallia New" w:cs="Browallia New"/>
                <w:szCs w:val="32"/>
              </w:rPr>
            </w:pPr>
            <w:r w:rsidRPr="00BB4FDC">
              <w:rPr>
                <w:rFonts w:ascii="Browallia New" w:hAnsi="Browallia New" w:cs="Browallia New"/>
                <w:szCs w:val="32"/>
              </w:rPr>
              <w:t>PE</w:t>
            </w:r>
            <w:r w:rsidRPr="00BB4FDC">
              <w:rPr>
                <w:rFonts w:ascii="Browallia New" w:hAnsi="Browallia New" w:cs="Browallia New"/>
                <w:szCs w:val="32"/>
                <w:vertAlign w:val="subscript"/>
              </w:rPr>
              <w:t>y</w:t>
            </w:r>
          </w:p>
        </w:tc>
        <w:tc>
          <w:tcPr>
            <w:tcW w:w="426" w:type="dxa"/>
            <w:shd w:val="clear" w:color="auto" w:fill="auto"/>
            <w:vAlign w:val="center"/>
          </w:tcPr>
          <w:p w14:paraId="168FAAA9" w14:textId="77777777" w:rsidR="000C499E" w:rsidRPr="00BB4FDC" w:rsidRDefault="000C499E" w:rsidP="00EC708B">
            <w:pPr>
              <w:pStyle w:val="ListParagraph"/>
              <w:tabs>
                <w:tab w:val="left" w:pos="3329"/>
              </w:tabs>
              <w:spacing w:before="0" w:after="0" w:line="240" w:lineRule="auto"/>
              <w:ind w:left="0"/>
              <w:rPr>
                <w:rFonts w:ascii="Browallia New" w:hAnsi="Browallia New" w:cs="Browallia New"/>
                <w:szCs w:val="32"/>
              </w:rPr>
            </w:pPr>
            <w:r w:rsidRPr="00BB4FDC">
              <w:rPr>
                <w:rFonts w:ascii="Browallia New" w:hAnsi="Browallia New" w:cs="Browallia New"/>
                <w:szCs w:val="32"/>
              </w:rPr>
              <w:t>=</w:t>
            </w:r>
          </w:p>
        </w:tc>
        <w:tc>
          <w:tcPr>
            <w:tcW w:w="7348" w:type="dxa"/>
            <w:shd w:val="clear" w:color="auto" w:fill="auto"/>
            <w:vAlign w:val="center"/>
          </w:tcPr>
          <w:p w14:paraId="2092C1AE" w14:textId="667E8CAC" w:rsidR="000C499E" w:rsidRPr="00BB4FDC" w:rsidRDefault="008E5CC2" w:rsidP="00EC708B">
            <w:pPr>
              <w:pStyle w:val="ListParagraph"/>
              <w:tabs>
                <w:tab w:val="left" w:pos="3329"/>
              </w:tabs>
              <w:spacing w:before="0" w:after="0" w:line="240" w:lineRule="auto"/>
              <w:ind w:left="0"/>
              <w:rPr>
                <w:rFonts w:ascii="Browallia New" w:hAnsi="Browallia New" w:cs="Browallia New"/>
                <w:szCs w:val="32"/>
              </w:rPr>
            </w:pPr>
            <w:r w:rsidRPr="00BB4FDC">
              <w:rPr>
                <w:rFonts w:ascii="Browallia New" w:hAnsi="Browallia New" w:cs="Browallia New"/>
              </w:rPr>
              <w:t>Total project emissions in year y (t CO</w:t>
            </w:r>
            <w:r w:rsidRPr="00BB4FDC">
              <w:rPr>
                <w:rFonts w:ascii="Browallia New" w:hAnsi="Browallia New" w:cs="Browallia New"/>
                <w:vertAlign w:val="subscript"/>
              </w:rPr>
              <w:t>2</w:t>
            </w:r>
            <w:r w:rsidRPr="00BB4FDC">
              <w:rPr>
                <w:rFonts w:ascii="Browallia New" w:hAnsi="Browallia New" w:cs="Browallia New"/>
              </w:rPr>
              <w:t>/yr)</w:t>
            </w:r>
          </w:p>
        </w:tc>
      </w:tr>
      <w:tr w:rsidR="00FC738A" w:rsidRPr="00BB4FDC" w14:paraId="50FC9882" w14:textId="77777777" w:rsidTr="00FC738A">
        <w:tc>
          <w:tcPr>
            <w:tcW w:w="1157" w:type="dxa"/>
            <w:shd w:val="clear" w:color="auto" w:fill="auto"/>
          </w:tcPr>
          <w:p w14:paraId="265A3176" w14:textId="1B41EC6F" w:rsidR="00FC738A" w:rsidRPr="00BB4FDC" w:rsidRDefault="00FC738A" w:rsidP="00FC738A">
            <w:pPr>
              <w:pStyle w:val="ListParagraph"/>
              <w:tabs>
                <w:tab w:val="left" w:pos="3329"/>
              </w:tabs>
              <w:spacing w:before="0" w:after="0" w:line="240" w:lineRule="auto"/>
              <w:ind w:left="0"/>
              <w:rPr>
                <w:rFonts w:ascii="Browallia New" w:hAnsi="Browallia New" w:cs="Browallia New"/>
                <w:szCs w:val="32"/>
              </w:rPr>
            </w:pPr>
            <w:proofErr w:type="gramStart"/>
            <w:r w:rsidRPr="00BB4FDC">
              <w:rPr>
                <w:rFonts w:ascii="Browallia New" w:hAnsi="Browallia New" w:cs="Browallia New"/>
                <w:szCs w:val="32"/>
              </w:rPr>
              <w:t>EC</w:t>
            </w:r>
            <w:r w:rsidRPr="00BB4FDC">
              <w:rPr>
                <w:rFonts w:ascii="Browallia New" w:hAnsi="Browallia New" w:cs="Browallia New"/>
                <w:szCs w:val="32"/>
                <w:vertAlign w:val="subscript"/>
              </w:rPr>
              <w:t>i,y</w:t>
            </w:r>
            <w:proofErr w:type="gramEnd"/>
          </w:p>
        </w:tc>
        <w:tc>
          <w:tcPr>
            <w:tcW w:w="426" w:type="dxa"/>
            <w:shd w:val="clear" w:color="auto" w:fill="auto"/>
          </w:tcPr>
          <w:p w14:paraId="6D284C7D" w14:textId="4B181BC4" w:rsidR="00FC738A" w:rsidRPr="00BB4FDC" w:rsidRDefault="00FC738A" w:rsidP="00FC738A">
            <w:pPr>
              <w:pStyle w:val="ListParagraph"/>
              <w:tabs>
                <w:tab w:val="left" w:pos="3329"/>
              </w:tabs>
              <w:spacing w:before="0" w:after="0" w:line="240" w:lineRule="auto"/>
              <w:ind w:left="0"/>
              <w:rPr>
                <w:rFonts w:ascii="Browallia New" w:hAnsi="Browallia New" w:cs="Browallia New"/>
                <w:szCs w:val="32"/>
              </w:rPr>
            </w:pPr>
            <w:r w:rsidRPr="00BB4FDC">
              <w:rPr>
                <w:rFonts w:ascii="Browallia New" w:hAnsi="Browallia New" w:cs="Browallia New"/>
                <w:szCs w:val="32"/>
              </w:rPr>
              <w:t>=</w:t>
            </w:r>
          </w:p>
        </w:tc>
        <w:tc>
          <w:tcPr>
            <w:tcW w:w="7348" w:type="dxa"/>
            <w:shd w:val="clear" w:color="auto" w:fill="auto"/>
          </w:tcPr>
          <w:p w14:paraId="3E0B4255" w14:textId="4D7C0994" w:rsidR="00FC738A" w:rsidRPr="00BB4FDC" w:rsidRDefault="008E5CC2" w:rsidP="00FC738A">
            <w:pPr>
              <w:pStyle w:val="ListParagraph"/>
              <w:tabs>
                <w:tab w:val="left" w:pos="3329"/>
              </w:tabs>
              <w:spacing w:before="0" w:after="0" w:line="240" w:lineRule="auto"/>
              <w:ind w:left="0"/>
              <w:rPr>
                <w:rFonts w:ascii="Browallia New" w:hAnsi="Browallia New" w:cs="Browallia New"/>
                <w:szCs w:val="32"/>
              </w:rPr>
            </w:pPr>
            <w:r w:rsidRPr="00BB4FDC">
              <w:rPr>
                <w:rFonts w:ascii="Browallia New" w:hAnsi="Browallia New" w:cs="Browallia New"/>
              </w:rPr>
              <w:t>Consumption of electricity by vehicle i in year y</w:t>
            </w:r>
            <w:r w:rsidR="001858CA" w:rsidRPr="00BB4FDC">
              <w:rPr>
                <w:rFonts w:ascii="Browallia New" w:hAnsi="Browallia New" w:cs="Browallia New"/>
                <w:szCs w:val="32"/>
              </w:rPr>
              <w:t xml:space="preserve"> (MWh</w:t>
            </w:r>
            <w:r w:rsidR="001662BE">
              <w:rPr>
                <w:rFonts w:ascii="Browallia New" w:hAnsi="Browallia New" w:cs="Browallia New"/>
                <w:szCs w:val="32"/>
              </w:rPr>
              <w:t>/yr</w:t>
            </w:r>
            <w:r w:rsidR="001858CA" w:rsidRPr="00BB4FDC">
              <w:rPr>
                <w:rFonts w:ascii="Browallia New" w:hAnsi="Browallia New" w:cs="Browallia New"/>
                <w:szCs w:val="32"/>
              </w:rPr>
              <w:t>)</w:t>
            </w:r>
          </w:p>
        </w:tc>
      </w:tr>
      <w:tr w:rsidR="00FC738A" w:rsidRPr="00BB4FDC" w14:paraId="5B98E3E4" w14:textId="77777777" w:rsidTr="00FC738A">
        <w:tc>
          <w:tcPr>
            <w:tcW w:w="1157" w:type="dxa"/>
            <w:shd w:val="clear" w:color="auto" w:fill="auto"/>
          </w:tcPr>
          <w:p w14:paraId="7936254C" w14:textId="0789C916" w:rsidR="00FC738A" w:rsidRPr="00BB4FDC" w:rsidRDefault="00CC310B" w:rsidP="00652770">
            <w:pPr>
              <w:pStyle w:val="ListParagraph"/>
              <w:tabs>
                <w:tab w:val="left" w:pos="3329"/>
              </w:tabs>
              <w:spacing w:before="0" w:after="0" w:line="240" w:lineRule="auto"/>
              <w:ind w:left="0"/>
              <w:rPr>
                <w:rFonts w:ascii="Browallia New" w:hAnsi="Browallia New" w:cs="Browallia New"/>
                <w:szCs w:val="32"/>
              </w:rPr>
            </w:pPr>
            <w:proofErr w:type="gramStart"/>
            <w:r w:rsidRPr="00BB4FDC">
              <w:rPr>
                <w:rFonts w:ascii="Browallia New" w:hAnsi="Browallia New" w:cs="Browallia New"/>
                <w:szCs w:val="32"/>
              </w:rPr>
              <w:t>EF</w:t>
            </w:r>
            <w:r w:rsidR="00652770">
              <w:rPr>
                <w:rFonts w:ascii="Browallia New" w:hAnsi="Browallia New" w:cs="Browallia New"/>
                <w:szCs w:val="32"/>
                <w:vertAlign w:val="subscript"/>
              </w:rPr>
              <w:t>Elec</w:t>
            </w:r>
            <w:r w:rsidRPr="00BB4FDC">
              <w:rPr>
                <w:rFonts w:ascii="Browallia New" w:hAnsi="Browallia New" w:cs="Browallia New"/>
                <w:szCs w:val="32"/>
                <w:vertAlign w:val="subscript"/>
              </w:rPr>
              <w:t>,y</w:t>
            </w:r>
            <w:proofErr w:type="gramEnd"/>
          </w:p>
        </w:tc>
        <w:tc>
          <w:tcPr>
            <w:tcW w:w="426" w:type="dxa"/>
            <w:shd w:val="clear" w:color="auto" w:fill="auto"/>
          </w:tcPr>
          <w:p w14:paraId="2D41D663" w14:textId="1A2A67B9" w:rsidR="00FC738A" w:rsidRPr="00BB4FDC" w:rsidRDefault="00FC738A" w:rsidP="00FC738A">
            <w:pPr>
              <w:pStyle w:val="ListParagraph"/>
              <w:tabs>
                <w:tab w:val="left" w:pos="3329"/>
              </w:tabs>
              <w:spacing w:before="0" w:after="0" w:line="240" w:lineRule="auto"/>
              <w:ind w:left="0"/>
              <w:rPr>
                <w:rFonts w:ascii="Browallia New" w:hAnsi="Browallia New" w:cs="Browallia New"/>
                <w:szCs w:val="32"/>
              </w:rPr>
            </w:pPr>
            <w:r w:rsidRPr="00BB4FDC">
              <w:rPr>
                <w:rFonts w:ascii="Browallia New" w:hAnsi="Browallia New" w:cs="Browallia New"/>
                <w:szCs w:val="32"/>
              </w:rPr>
              <w:t>=</w:t>
            </w:r>
          </w:p>
        </w:tc>
        <w:tc>
          <w:tcPr>
            <w:tcW w:w="7348" w:type="dxa"/>
            <w:shd w:val="clear" w:color="auto" w:fill="auto"/>
          </w:tcPr>
          <w:p w14:paraId="51CA5E85" w14:textId="515F07EF" w:rsidR="00FC738A" w:rsidRPr="00BB4FDC" w:rsidRDefault="003125EE" w:rsidP="00FC738A">
            <w:pPr>
              <w:pStyle w:val="ListParagraph"/>
              <w:tabs>
                <w:tab w:val="left" w:pos="3329"/>
              </w:tabs>
              <w:spacing w:before="0" w:after="0" w:line="240" w:lineRule="auto"/>
              <w:ind w:left="0"/>
              <w:rPr>
                <w:rFonts w:ascii="Browallia New" w:hAnsi="Browallia New" w:cs="Browallia New"/>
                <w:szCs w:val="32"/>
                <w:cs/>
              </w:rPr>
            </w:pPr>
            <w:r w:rsidRPr="003125EE">
              <w:rPr>
                <w:rFonts w:ascii="Browallia New" w:hAnsi="Browallia New" w:cs="Browallia New"/>
                <w:szCs w:val="32"/>
              </w:rPr>
              <w:t xml:space="preserve">Emission factor for electricity generation/consumption in year </w:t>
            </w:r>
            <w:r w:rsidRPr="003125EE">
              <w:rPr>
                <w:rFonts w:ascii="Browallia New" w:hAnsi="Browallia New" w:cs="Browallia New"/>
                <w:iCs/>
                <w:szCs w:val="32"/>
              </w:rPr>
              <w:t>y</w:t>
            </w:r>
            <w:r w:rsidR="00FC738A" w:rsidRPr="00BB4FDC">
              <w:rPr>
                <w:rFonts w:ascii="Browallia New" w:hAnsi="Browallia New" w:cs="Browallia New"/>
                <w:szCs w:val="32"/>
              </w:rPr>
              <w:t xml:space="preserve"> (tCO</w:t>
            </w:r>
            <w:r w:rsidR="00FC738A" w:rsidRPr="00BB4FDC">
              <w:rPr>
                <w:rFonts w:ascii="Browallia New" w:hAnsi="Browallia New" w:cs="Browallia New"/>
                <w:szCs w:val="32"/>
                <w:vertAlign w:val="subscript"/>
                <w:cs/>
              </w:rPr>
              <w:t>2</w:t>
            </w:r>
            <w:r w:rsidR="00FC738A" w:rsidRPr="00BB4FDC">
              <w:rPr>
                <w:rFonts w:ascii="Browallia New" w:hAnsi="Browallia New" w:cs="Browallia New"/>
                <w:szCs w:val="32"/>
                <w:cs/>
              </w:rPr>
              <w:t>/</w:t>
            </w:r>
            <w:r w:rsidR="00FC738A" w:rsidRPr="00BB4FDC">
              <w:rPr>
                <w:rFonts w:ascii="Browallia New" w:hAnsi="Browallia New" w:cs="Browallia New"/>
                <w:szCs w:val="32"/>
              </w:rPr>
              <w:t>MWh)</w:t>
            </w:r>
          </w:p>
        </w:tc>
      </w:tr>
      <w:tr w:rsidR="00D66BA1" w:rsidRPr="00BB4FDC" w14:paraId="56F8C83B" w14:textId="77777777" w:rsidTr="00FC738A">
        <w:tc>
          <w:tcPr>
            <w:tcW w:w="1157" w:type="dxa"/>
            <w:shd w:val="clear" w:color="auto" w:fill="auto"/>
          </w:tcPr>
          <w:p w14:paraId="421E445F" w14:textId="2E90409C" w:rsidR="00D66BA1" w:rsidRPr="00BB4FDC" w:rsidRDefault="00D66BA1" w:rsidP="00212D65">
            <w:pPr>
              <w:pStyle w:val="ListParagraph"/>
              <w:tabs>
                <w:tab w:val="left" w:pos="3329"/>
              </w:tabs>
              <w:spacing w:before="0" w:after="0" w:line="240" w:lineRule="auto"/>
              <w:ind w:left="0"/>
              <w:jc w:val="thaiDistribute"/>
              <w:rPr>
                <w:rFonts w:ascii="Browallia New" w:hAnsi="Browallia New" w:cs="Browallia New"/>
                <w:szCs w:val="32"/>
              </w:rPr>
            </w:pPr>
          </w:p>
        </w:tc>
        <w:tc>
          <w:tcPr>
            <w:tcW w:w="426" w:type="dxa"/>
            <w:shd w:val="clear" w:color="auto" w:fill="auto"/>
          </w:tcPr>
          <w:p w14:paraId="1E31D4D8" w14:textId="5DFC2E7C" w:rsidR="00D66BA1" w:rsidRPr="00BB4FDC" w:rsidRDefault="00D66BA1" w:rsidP="00212D65">
            <w:pPr>
              <w:pStyle w:val="ListParagraph"/>
              <w:tabs>
                <w:tab w:val="left" w:pos="3329"/>
              </w:tabs>
              <w:spacing w:before="0" w:after="0" w:line="240" w:lineRule="auto"/>
              <w:ind w:left="0"/>
              <w:jc w:val="thaiDistribute"/>
              <w:rPr>
                <w:rFonts w:ascii="Browallia New" w:hAnsi="Browallia New" w:cs="Browallia New"/>
                <w:szCs w:val="32"/>
              </w:rPr>
            </w:pPr>
          </w:p>
        </w:tc>
        <w:tc>
          <w:tcPr>
            <w:tcW w:w="7348" w:type="dxa"/>
            <w:shd w:val="clear" w:color="auto" w:fill="auto"/>
          </w:tcPr>
          <w:p w14:paraId="78BF1E42" w14:textId="45DFE1D8" w:rsidR="008E5CC2" w:rsidRPr="00BB4FDC" w:rsidRDefault="008E5CC2" w:rsidP="00212D65">
            <w:pPr>
              <w:pStyle w:val="ListParagraph"/>
              <w:tabs>
                <w:tab w:val="left" w:pos="3329"/>
              </w:tabs>
              <w:spacing w:before="0" w:after="0" w:line="240" w:lineRule="auto"/>
              <w:ind w:left="0"/>
              <w:jc w:val="thaiDistribute"/>
              <w:rPr>
                <w:rFonts w:ascii="Browallia New" w:hAnsi="Browallia New" w:cs="Browallia New"/>
                <w:sz w:val="16"/>
                <w:szCs w:val="16"/>
              </w:rPr>
            </w:pPr>
          </w:p>
        </w:tc>
      </w:tr>
    </w:tbl>
    <w:p w14:paraId="7C608C5A" w14:textId="1A273D88" w:rsidR="008E5CC2" w:rsidRPr="00BB4FDC" w:rsidRDefault="008E5CC2" w:rsidP="003572A6">
      <w:pPr>
        <w:tabs>
          <w:tab w:val="left" w:pos="426"/>
        </w:tabs>
        <w:spacing w:after="0" w:line="240" w:lineRule="auto"/>
        <w:ind w:left="0"/>
        <w:jc w:val="thaiDistribute"/>
        <w:rPr>
          <w:rFonts w:ascii="Browallia New" w:hAnsi="Browallia New" w:cs="Browallia New"/>
          <w:b/>
          <w:bCs/>
        </w:rPr>
      </w:pPr>
      <w:r w:rsidRPr="00BB4FDC">
        <w:rPr>
          <w:rFonts w:ascii="Browallia New" w:hAnsi="Browallia New" w:cs="Browallia New"/>
          <w:b/>
          <w:bCs/>
        </w:rPr>
        <w:t>6.2</w:t>
      </w:r>
      <w:r w:rsidRPr="00BB4FDC">
        <w:rPr>
          <w:rFonts w:ascii="Browallia New" w:hAnsi="Browallia New" w:cs="Browallia New"/>
          <w:b/>
          <w:bCs/>
        </w:rPr>
        <w:tab/>
      </w:r>
      <w:r w:rsidR="00333736">
        <w:rPr>
          <w:rFonts w:ascii="Browallia New" w:hAnsi="Browallia New" w:cs="Browallia New"/>
          <w:b/>
          <w:bCs/>
        </w:rPr>
        <w:t xml:space="preserve">Option II: </w:t>
      </w:r>
      <w:r w:rsidR="00F770E7">
        <w:rPr>
          <w:rFonts w:ascii="Browallia New" w:hAnsi="Browallia New" w:cs="Browallia New"/>
          <w:b/>
          <w:bCs/>
        </w:rPr>
        <w:t>Calculation</w:t>
      </w:r>
      <w:r w:rsidR="00F770E7" w:rsidRPr="00BB4FDC">
        <w:rPr>
          <w:rFonts w:ascii="Browallia New" w:hAnsi="Browallia New" w:cs="Browallia New"/>
          <w:b/>
          <w:bCs/>
        </w:rPr>
        <w:t xml:space="preserve"> </w:t>
      </w:r>
      <w:r w:rsidR="00F770E7">
        <w:rPr>
          <w:rFonts w:ascii="Browallia New" w:hAnsi="Browallia New" w:cs="Browallia New"/>
          <w:b/>
          <w:bCs/>
        </w:rPr>
        <w:t>based on</w:t>
      </w:r>
      <w:r w:rsidR="00F770E7" w:rsidRPr="00BB4FDC">
        <w:rPr>
          <w:rFonts w:ascii="Browallia New" w:hAnsi="Browallia New" w:cs="Browallia New"/>
          <w:b/>
          <w:bCs/>
        </w:rPr>
        <w:t xml:space="preserve"> </w:t>
      </w:r>
      <w:r w:rsidRPr="00BB4FDC">
        <w:rPr>
          <w:rFonts w:ascii="Browallia New" w:hAnsi="Browallia New" w:cs="Browallia New"/>
          <w:b/>
          <w:bCs/>
        </w:rPr>
        <w:t>using personal vehicles.</w:t>
      </w:r>
    </w:p>
    <w:p w14:paraId="2D30A77C" w14:textId="300F468D" w:rsidR="008E5CC2" w:rsidRPr="00BB4FDC" w:rsidRDefault="008E5CC2" w:rsidP="002B649F">
      <w:pPr>
        <w:tabs>
          <w:tab w:val="left" w:pos="709"/>
        </w:tabs>
        <w:spacing w:after="0" w:line="240" w:lineRule="auto"/>
        <w:ind w:left="0"/>
        <w:jc w:val="thaiDistribute"/>
        <w:rPr>
          <w:rFonts w:ascii="Browallia New" w:hAnsi="Browallia New" w:cs="Browallia New"/>
        </w:rPr>
      </w:pPr>
      <w:r w:rsidRPr="00BB4FDC">
        <w:rPr>
          <w:rFonts w:ascii="Browallia New" w:hAnsi="Browallia New" w:cs="Browallia New"/>
        </w:rPr>
        <w:tab/>
        <w:t>Project emission from using personal vehicles is determined by the use of electricity to charge a battery-powered vehicle. can be calculated as follows</w:t>
      </w:r>
    </w:p>
    <w:tbl>
      <w:tblPr>
        <w:tblW w:w="9072" w:type="dxa"/>
        <w:tblLayout w:type="fixed"/>
        <w:tblLook w:val="04A0" w:firstRow="1" w:lastRow="0" w:firstColumn="1" w:lastColumn="0" w:noHBand="0" w:noVBand="1"/>
      </w:tblPr>
      <w:tblGrid>
        <w:gridCol w:w="1276"/>
        <w:gridCol w:w="567"/>
        <w:gridCol w:w="7229"/>
      </w:tblGrid>
      <w:tr w:rsidR="000268B9" w:rsidRPr="00BB4FDC" w14:paraId="43412B42" w14:textId="77777777" w:rsidTr="00EC708B">
        <w:trPr>
          <w:trHeight w:val="592"/>
        </w:trPr>
        <w:tc>
          <w:tcPr>
            <w:tcW w:w="1276" w:type="dxa"/>
            <w:shd w:val="clear" w:color="auto" w:fill="auto"/>
            <w:vAlign w:val="center"/>
          </w:tcPr>
          <w:p w14:paraId="696243DB" w14:textId="027FF796" w:rsidR="000268B9" w:rsidRPr="00BB4FDC" w:rsidRDefault="008E005F" w:rsidP="00EC708B">
            <w:pPr>
              <w:spacing w:before="0" w:after="0" w:line="240" w:lineRule="auto"/>
              <w:ind w:left="0"/>
              <w:jc w:val="thaiDistribute"/>
              <w:rPr>
                <w:rFonts w:ascii="Browallia New" w:hAnsi="Browallia New" w:cs="Browallia New"/>
                <w:b/>
                <w:bCs/>
              </w:rPr>
            </w:pPr>
            <w:r w:rsidRPr="00BB4FDC">
              <w:rPr>
                <w:rFonts w:ascii="Browallia New" w:hAnsi="Browallia New" w:cs="Browallia New"/>
                <w:b/>
                <w:bCs/>
              </w:rPr>
              <w:t>P</w:t>
            </w:r>
            <w:r w:rsidR="000268B9" w:rsidRPr="00BB4FDC">
              <w:rPr>
                <w:rFonts w:ascii="Browallia New" w:hAnsi="Browallia New" w:cs="Browallia New"/>
                <w:b/>
                <w:bCs/>
              </w:rPr>
              <w:t>E</w:t>
            </w:r>
            <w:r w:rsidR="000268B9" w:rsidRPr="00BB4FDC">
              <w:rPr>
                <w:rFonts w:ascii="Browallia New" w:hAnsi="Browallia New" w:cs="Browallia New"/>
                <w:b/>
                <w:bCs/>
                <w:vertAlign w:val="subscript"/>
              </w:rPr>
              <w:t>y</w:t>
            </w:r>
          </w:p>
        </w:tc>
        <w:tc>
          <w:tcPr>
            <w:tcW w:w="567" w:type="dxa"/>
            <w:shd w:val="clear" w:color="auto" w:fill="auto"/>
            <w:vAlign w:val="center"/>
          </w:tcPr>
          <w:p w14:paraId="79D22157" w14:textId="77777777" w:rsidR="000268B9" w:rsidRPr="00BB4FDC" w:rsidRDefault="000268B9" w:rsidP="00EC708B">
            <w:pPr>
              <w:spacing w:before="0" w:after="0" w:line="240" w:lineRule="auto"/>
              <w:ind w:left="0"/>
              <w:jc w:val="thaiDistribute"/>
              <w:rPr>
                <w:rFonts w:ascii="Browallia New" w:hAnsi="Browallia New" w:cs="Browallia New"/>
                <w:b/>
                <w:bCs/>
              </w:rPr>
            </w:pPr>
            <w:r w:rsidRPr="00BB4FDC">
              <w:rPr>
                <w:rFonts w:ascii="Browallia New" w:hAnsi="Browallia New" w:cs="Browallia New"/>
                <w:b/>
                <w:bCs/>
              </w:rPr>
              <w:t>=</w:t>
            </w:r>
          </w:p>
        </w:tc>
        <w:tc>
          <w:tcPr>
            <w:tcW w:w="7229" w:type="dxa"/>
            <w:shd w:val="clear" w:color="auto" w:fill="auto"/>
            <w:vAlign w:val="center"/>
          </w:tcPr>
          <w:p w14:paraId="0D55FF52" w14:textId="77777777" w:rsidR="000268B9" w:rsidRPr="00BB4FDC" w:rsidRDefault="000268B9" w:rsidP="00EC708B">
            <w:pPr>
              <w:spacing w:before="0" w:after="0" w:line="240" w:lineRule="auto"/>
              <w:ind w:left="0"/>
              <w:jc w:val="thaiDistribute"/>
              <w:rPr>
                <w:rFonts w:ascii="Browallia New" w:hAnsi="Browallia New" w:cs="Browallia New"/>
                <w:b/>
                <w:bCs/>
              </w:rPr>
            </w:pPr>
          </w:p>
          <w:p w14:paraId="373091E1" w14:textId="085033E3" w:rsidR="000268B9" w:rsidRPr="00BB4FDC" w:rsidRDefault="000268B9" w:rsidP="00EC708B">
            <w:pPr>
              <w:spacing w:before="0" w:after="0" w:line="240" w:lineRule="auto"/>
              <w:ind w:left="0"/>
              <w:jc w:val="thaiDistribute"/>
              <w:rPr>
                <w:rFonts w:ascii="Browallia New" w:hAnsi="Browallia New" w:cs="Browallia New"/>
                <w:b/>
                <w:bCs/>
              </w:rPr>
            </w:pPr>
            <w:r w:rsidRPr="00BB4FDC">
              <w:rPr>
                <w:rFonts w:ascii="Browallia New" w:hAnsi="Browallia New" w:cs="Browallia New"/>
                <w:b/>
                <w:bCs/>
                <w:noProof/>
              </w:rPr>
              <mc:AlternateContent>
                <mc:Choice Requires="wps">
                  <w:drawing>
                    <wp:anchor distT="0" distB="0" distL="114300" distR="114300" simplePos="0" relativeHeight="251661312" behindDoc="0" locked="0" layoutInCell="1" allowOverlap="1" wp14:anchorId="68D489BA" wp14:editId="3CB48CA5">
                      <wp:simplePos x="0" y="0"/>
                      <wp:positionH relativeFrom="column">
                        <wp:posOffset>781685</wp:posOffset>
                      </wp:positionH>
                      <wp:positionV relativeFrom="paragraph">
                        <wp:posOffset>260350</wp:posOffset>
                      </wp:positionV>
                      <wp:extent cx="373380" cy="0"/>
                      <wp:effectExtent l="0" t="0" r="0" b="0"/>
                      <wp:wrapNone/>
                      <wp:docPr id="10" name="ตัวเชื่อมต่อตรง 10"/>
                      <wp:cNvGraphicFramePr/>
                      <a:graphic xmlns:a="http://schemas.openxmlformats.org/drawingml/2006/main">
                        <a:graphicData uri="http://schemas.microsoft.com/office/word/2010/wordprocessingShape">
                          <wps:wsp>
                            <wps:cNvCnPr/>
                            <wps:spPr>
                              <a:xfrm>
                                <a:off x="0" y="0"/>
                                <a:ext cx="3733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3F829B9" id="ตัวเชื่อมต่อตรง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1.55pt,20.5pt" to="90.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" strokecolor="black [3200]" strokeweight="1pt">
                      <v:stroke joinstyle="miter"/>
                    </v:line>
                  </w:pict>
                </mc:Fallback>
              </mc:AlternateContent>
            </w:r>
            <w:r w:rsidRPr="00BB4FDC">
              <w:rPr>
                <w:rFonts w:ascii="Arial" w:hAnsi="Arial" w:cs="Arial"/>
                <w:b/>
                <w:bCs/>
              </w:rPr>
              <w:t>∑</w:t>
            </w:r>
            <w:r w:rsidRPr="00BB4FDC">
              <w:rPr>
                <w:rFonts w:ascii="Browallia New" w:hAnsi="Browallia New" w:cs="Browallia New"/>
                <w:b/>
                <w:bCs/>
              </w:rPr>
              <w:t xml:space="preserve"> </w:t>
            </w:r>
            <w:proofErr w:type="gramStart"/>
            <w:r w:rsidRPr="00BB4FDC">
              <w:rPr>
                <w:rFonts w:ascii="Browallia New" w:hAnsi="Browallia New" w:cs="Browallia New"/>
                <w:b/>
                <w:bCs/>
              </w:rPr>
              <w:t>EF</w:t>
            </w:r>
            <w:r w:rsidR="00A54D96" w:rsidRPr="00BB4FDC">
              <w:rPr>
                <w:rFonts w:ascii="Browallia New" w:hAnsi="Browallia New" w:cs="Browallia New"/>
                <w:b/>
                <w:bCs/>
                <w:vertAlign w:val="subscript"/>
              </w:rPr>
              <w:t>PJ</w:t>
            </w:r>
            <w:r w:rsidRPr="00BB4FDC">
              <w:rPr>
                <w:rFonts w:ascii="Browallia New" w:hAnsi="Browallia New" w:cs="Browallia New"/>
                <w:b/>
                <w:bCs/>
                <w:vertAlign w:val="subscript"/>
              </w:rPr>
              <w:t>,km</w:t>
            </w:r>
            <w:proofErr w:type="gramEnd"/>
            <w:r w:rsidR="00A84FCA" w:rsidRPr="00BB4FDC">
              <w:rPr>
                <w:rFonts w:ascii="Browallia New" w:hAnsi="Browallia New" w:cs="Browallia New"/>
                <w:b/>
                <w:bCs/>
                <w:vertAlign w:val="subscript"/>
              </w:rPr>
              <w:t>,</w:t>
            </w:r>
            <w:r w:rsidR="00A54D96" w:rsidRPr="00BB4FDC">
              <w:rPr>
                <w:rFonts w:ascii="Browallia New" w:hAnsi="Browallia New" w:cs="Browallia New"/>
                <w:b/>
                <w:bCs/>
                <w:vertAlign w:val="subscript"/>
              </w:rPr>
              <w:t>i</w:t>
            </w:r>
            <w:r w:rsidR="00A84FCA" w:rsidRPr="00BB4FDC">
              <w:rPr>
                <w:rFonts w:ascii="Browallia New" w:hAnsi="Browallia New" w:cs="Browallia New"/>
                <w:b/>
                <w:bCs/>
                <w:vertAlign w:val="subscript"/>
              </w:rPr>
              <w:t>,y</w:t>
            </w:r>
            <w:r w:rsidRPr="00636EE6">
              <w:rPr>
                <w:rFonts w:ascii="Browallia New" w:hAnsi="Browallia New" w:cs="Browallia New"/>
                <w:b/>
                <w:bCs/>
              </w:rPr>
              <w:t xml:space="preserve"> </w:t>
            </w:r>
            <w:r w:rsidRPr="00BB4FDC">
              <w:rPr>
                <w:rFonts w:ascii="Browallia New" w:hAnsi="Browallia New" w:cs="Browallia New"/>
                <w:b/>
                <w:bCs/>
              </w:rPr>
              <w:t>× EC</w:t>
            </w:r>
            <w:r w:rsidRPr="00BB4FDC">
              <w:rPr>
                <w:rFonts w:ascii="Browallia New" w:hAnsi="Browallia New" w:cs="Browallia New"/>
                <w:b/>
                <w:bCs/>
                <w:vertAlign w:val="subscript"/>
              </w:rPr>
              <w:t>PJ,</w:t>
            </w:r>
            <w:r w:rsidR="00A17A91" w:rsidRPr="00BB4FDC">
              <w:rPr>
                <w:rFonts w:ascii="Browallia New" w:hAnsi="Browallia New" w:cs="Browallia New"/>
                <w:b/>
                <w:bCs/>
                <w:vertAlign w:val="subscript"/>
              </w:rPr>
              <w:t>i</w:t>
            </w:r>
            <w:r w:rsidR="00A84FCA" w:rsidRPr="00BB4FDC">
              <w:rPr>
                <w:rFonts w:ascii="Browallia New" w:hAnsi="Browallia New" w:cs="Browallia New"/>
                <w:b/>
                <w:bCs/>
                <w:vertAlign w:val="subscript"/>
              </w:rPr>
              <w:t>,</w:t>
            </w:r>
            <w:r w:rsidRPr="00BB4FDC">
              <w:rPr>
                <w:rFonts w:ascii="Browallia New" w:hAnsi="Browallia New" w:cs="Browallia New"/>
                <w:b/>
                <w:bCs/>
                <w:vertAlign w:val="subscript"/>
              </w:rPr>
              <w:t xml:space="preserve">y </w:t>
            </w:r>
            <w:r w:rsidRPr="00BB4FDC">
              <w:rPr>
                <w:rFonts w:ascii="Browallia New" w:hAnsi="Browallia New" w:cs="Browallia New"/>
                <w:b/>
                <w:bCs/>
              </w:rPr>
              <w:tab/>
            </w:r>
            <w:r w:rsidRPr="00BB4FDC">
              <w:rPr>
                <w:rFonts w:ascii="Browallia New" w:hAnsi="Browallia New" w:cs="Browallia New"/>
                <w:b/>
                <w:bCs/>
              </w:rPr>
              <w:tab/>
            </w:r>
            <w:r w:rsidRPr="00BB4FDC">
              <w:rPr>
                <w:rFonts w:ascii="Browallia New" w:hAnsi="Browallia New" w:cs="Browallia New"/>
                <w:b/>
                <w:bCs/>
              </w:rPr>
              <w:tab/>
            </w:r>
            <w:r w:rsidRPr="00BB4FDC">
              <w:rPr>
                <w:rFonts w:ascii="Browallia New" w:hAnsi="Browallia New" w:cs="Browallia New"/>
                <w:b/>
                <w:bCs/>
              </w:rPr>
              <w:tab/>
            </w:r>
            <w:r w:rsidRPr="00BB4FDC">
              <w:rPr>
                <w:rFonts w:ascii="Browallia New" w:hAnsi="Browallia New" w:cs="Browallia New"/>
                <w:b/>
                <w:bCs/>
              </w:rPr>
              <w:tab/>
            </w:r>
            <w:r w:rsidR="008E005F" w:rsidRPr="00BB4FDC">
              <w:rPr>
                <w:rFonts w:ascii="Browallia New" w:hAnsi="Browallia New" w:cs="Browallia New"/>
                <w:b/>
                <w:bCs/>
              </w:rPr>
              <w:t xml:space="preserve">             </w:t>
            </w:r>
            <w:r w:rsidR="008E5CC2" w:rsidRPr="00BB4FDC">
              <w:rPr>
                <w:rFonts w:ascii="Browallia New" w:hAnsi="Browallia New" w:cs="Browallia New"/>
              </w:rPr>
              <w:t>Equation</w:t>
            </w:r>
            <w:r w:rsidRPr="00BB4FDC">
              <w:rPr>
                <w:rFonts w:ascii="Browallia New" w:hAnsi="Browallia New" w:cs="Browallia New"/>
                <w:cs/>
              </w:rPr>
              <w:t xml:space="preserve"> </w:t>
            </w:r>
            <w:r w:rsidRPr="00BB4FDC">
              <w:rPr>
                <w:rFonts w:ascii="Browallia New" w:hAnsi="Browallia New" w:cs="Browallia New"/>
              </w:rPr>
              <w:t>(</w:t>
            </w:r>
            <w:r w:rsidR="004C253D" w:rsidRPr="00BB4FDC">
              <w:rPr>
                <w:rFonts w:ascii="Browallia New" w:hAnsi="Browallia New" w:cs="Browallia New"/>
                <w:cs/>
              </w:rPr>
              <w:t>7</w:t>
            </w:r>
            <w:r w:rsidRPr="00BB4FDC">
              <w:rPr>
                <w:rFonts w:ascii="Browallia New" w:hAnsi="Browallia New" w:cs="Browallia New"/>
              </w:rPr>
              <w:t>)</w:t>
            </w:r>
          </w:p>
          <w:p w14:paraId="5D593B34" w14:textId="38CE190C" w:rsidR="000268B9" w:rsidRPr="00BB4FDC" w:rsidRDefault="000268B9" w:rsidP="00EC708B">
            <w:pPr>
              <w:spacing w:before="0" w:after="0" w:line="240" w:lineRule="auto"/>
              <w:ind w:left="0"/>
              <w:jc w:val="thaiDistribute"/>
              <w:rPr>
                <w:rFonts w:ascii="Browallia New" w:hAnsi="Browallia New" w:cs="Browallia New"/>
                <w:b/>
                <w:bCs/>
                <w:vertAlign w:val="superscript"/>
              </w:rPr>
            </w:pPr>
            <w:r w:rsidRPr="00BB4FDC">
              <w:rPr>
                <w:rFonts w:ascii="Browallia New" w:hAnsi="Browallia New" w:cs="Browallia New"/>
                <w:b/>
                <w:bCs/>
                <w:vertAlign w:val="superscript"/>
              </w:rPr>
              <w:t xml:space="preserve">  </w:t>
            </w:r>
            <w:r w:rsidR="009354FC">
              <w:rPr>
                <w:rFonts w:ascii="Browallia New" w:hAnsi="Browallia New" w:cs="Browallia New"/>
                <w:b/>
                <w:bCs/>
                <w:vertAlign w:val="superscript"/>
              </w:rPr>
              <w:t xml:space="preserve"> i</w:t>
            </w:r>
            <w:r w:rsidRPr="00BB4FDC">
              <w:rPr>
                <w:rFonts w:ascii="Browallia New" w:hAnsi="Browallia New" w:cs="Browallia New"/>
                <w:b/>
                <w:bCs/>
                <w:vertAlign w:val="superscript"/>
              </w:rPr>
              <w:t xml:space="preserve">                                </w:t>
            </w:r>
            <w:r w:rsidR="00D95AC3" w:rsidRPr="00BB4FDC">
              <w:rPr>
                <w:rFonts w:ascii="Browallia New" w:hAnsi="Browallia New" w:cs="Browallia New"/>
                <w:b/>
                <w:bCs/>
                <w:vertAlign w:val="superscript"/>
              </w:rPr>
              <w:t xml:space="preserve">  </w:t>
            </w:r>
            <w:proofErr w:type="gramStart"/>
            <w:r w:rsidRPr="00BB4FDC">
              <w:rPr>
                <w:rFonts w:ascii="Browallia New" w:hAnsi="Browallia New" w:cs="Browallia New"/>
                <w:b/>
                <w:bCs/>
              </w:rPr>
              <w:t>SEC</w:t>
            </w:r>
            <w:r w:rsidRPr="00BB4FDC">
              <w:rPr>
                <w:rFonts w:ascii="Browallia New" w:hAnsi="Browallia New" w:cs="Browallia New"/>
                <w:b/>
                <w:bCs/>
                <w:vertAlign w:val="subscript"/>
              </w:rPr>
              <w:t>PJ,km</w:t>
            </w:r>
            <w:proofErr w:type="gramEnd"/>
            <w:r w:rsidRPr="00BB4FDC">
              <w:rPr>
                <w:rFonts w:ascii="Browallia New" w:hAnsi="Browallia New" w:cs="Browallia New"/>
                <w:b/>
                <w:bCs/>
                <w:vertAlign w:val="subscript"/>
              </w:rPr>
              <w:t>,</w:t>
            </w:r>
            <w:r w:rsidR="00A17A91" w:rsidRPr="00BB4FDC">
              <w:rPr>
                <w:rFonts w:ascii="Browallia New" w:hAnsi="Browallia New" w:cs="Browallia New"/>
                <w:b/>
                <w:bCs/>
                <w:vertAlign w:val="subscript"/>
              </w:rPr>
              <w:t>i</w:t>
            </w:r>
            <w:r w:rsidRPr="00BB4FDC">
              <w:rPr>
                <w:rFonts w:ascii="Browallia New" w:hAnsi="Browallia New" w:cs="Browallia New"/>
                <w:b/>
                <w:bCs/>
                <w:vertAlign w:val="subscript"/>
              </w:rPr>
              <w:t>,y</w:t>
            </w:r>
          </w:p>
        </w:tc>
      </w:tr>
      <w:tr w:rsidR="00636EE6" w:rsidRPr="00BB4FDC" w14:paraId="785B755A" w14:textId="77777777" w:rsidTr="00EC708B">
        <w:trPr>
          <w:trHeight w:val="592"/>
        </w:trPr>
        <w:tc>
          <w:tcPr>
            <w:tcW w:w="1276" w:type="dxa"/>
            <w:shd w:val="clear" w:color="auto" w:fill="auto"/>
            <w:vAlign w:val="center"/>
          </w:tcPr>
          <w:p w14:paraId="11795A30" w14:textId="77777777" w:rsidR="00636EE6" w:rsidRPr="00BB4FDC" w:rsidRDefault="00636EE6" w:rsidP="00EC708B">
            <w:pPr>
              <w:spacing w:before="0" w:after="0" w:line="240" w:lineRule="auto"/>
              <w:ind w:left="0"/>
              <w:jc w:val="thaiDistribute"/>
              <w:rPr>
                <w:rFonts w:ascii="Browallia New" w:hAnsi="Browallia New" w:cs="Browallia New"/>
                <w:b/>
                <w:bCs/>
              </w:rPr>
            </w:pPr>
          </w:p>
        </w:tc>
        <w:tc>
          <w:tcPr>
            <w:tcW w:w="567" w:type="dxa"/>
            <w:shd w:val="clear" w:color="auto" w:fill="auto"/>
            <w:vAlign w:val="center"/>
          </w:tcPr>
          <w:p w14:paraId="7785A585" w14:textId="61E3DE83" w:rsidR="00636EE6" w:rsidRPr="009A4CD4" w:rsidRDefault="00636EE6" w:rsidP="00EC708B">
            <w:pPr>
              <w:spacing w:before="0" w:after="0" w:line="240" w:lineRule="auto"/>
              <w:ind w:left="0"/>
              <w:jc w:val="thaiDistribute"/>
              <w:rPr>
                <w:rFonts w:ascii="Browallia New" w:hAnsi="Browallia New" w:cs="Browallia New"/>
              </w:rPr>
            </w:pPr>
            <w:r w:rsidRPr="009A4CD4">
              <w:rPr>
                <w:rFonts w:ascii="Browallia New" w:hAnsi="Browallia New" w:cs="Browallia New"/>
              </w:rPr>
              <w:t>or</w:t>
            </w:r>
          </w:p>
        </w:tc>
        <w:tc>
          <w:tcPr>
            <w:tcW w:w="7229" w:type="dxa"/>
            <w:shd w:val="clear" w:color="auto" w:fill="auto"/>
            <w:vAlign w:val="center"/>
          </w:tcPr>
          <w:p w14:paraId="5D2BE776" w14:textId="77777777" w:rsidR="00636EE6" w:rsidRPr="00BB4FDC" w:rsidRDefault="00636EE6" w:rsidP="00EC708B">
            <w:pPr>
              <w:spacing w:before="0" w:after="0" w:line="240" w:lineRule="auto"/>
              <w:ind w:left="0"/>
              <w:jc w:val="thaiDistribute"/>
              <w:rPr>
                <w:rFonts w:ascii="Browallia New" w:hAnsi="Browallia New" w:cs="Browallia New"/>
                <w:b/>
                <w:bCs/>
              </w:rPr>
            </w:pPr>
          </w:p>
        </w:tc>
      </w:tr>
      <w:tr w:rsidR="00636EE6" w:rsidRPr="00BB4FDC" w14:paraId="3CFE6290" w14:textId="77777777" w:rsidTr="00EC708B">
        <w:trPr>
          <w:trHeight w:val="592"/>
        </w:trPr>
        <w:tc>
          <w:tcPr>
            <w:tcW w:w="1276" w:type="dxa"/>
            <w:shd w:val="clear" w:color="auto" w:fill="auto"/>
            <w:vAlign w:val="center"/>
          </w:tcPr>
          <w:p w14:paraId="097E1A97" w14:textId="77777777" w:rsidR="00636EE6" w:rsidRPr="00BB4FDC" w:rsidRDefault="00636EE6" w:rsidP="00EC708B">
            <w:pPr>
              <w:spacing w:before="0" w:after="0" w:line="240" w:lineRule="auto"/>
              <w:ind w:left="0"/>
              <w:jc w:val="thaiDistribute"/>
              <w:rPr>
                <w:rFonts w:ascii="Browallia New" w:hAnsi="Browallia New" w:cs="Browallia New"/>
                <w:b/>
                <w:bCs/>
              </w:rPr>
            </w:pPr>
          </w:p>
        </w:tc>
        <w:tc>
          <w:tcPr>
            <w:tcW w:w="567" w:type="dxa"/>
            <w:shd w:val="clear" w:color="auto" w:fill="auto"/>
            <w:vAlign w:val="center"/>
          </w:tcPr>
          <w:p w14:paraId="45CEBF83" w14:textId="7DDC3535" w:rsidR="00636EE6" w:rsidRPr="00BB4FDC" w:rsidRDefault="00636EE6" w:rsidP="00EC708B">
            <w:pPr>
              <w:spacing w:before="0" w:after="0" w:line="240" w:lineRule="auto"/>
              <w:ind w:left="0"/>
              <w:jc w:val="thaiDistribute"/>
              <w:rPr>
                <w:rFonts w:ascii="Browallia New" w:hAnsi="Browallia New" w:cs="Browallia New"/>
                <w:b/>
                <w:bCs/>
              </w:rPr>
            </w:pPr>
            <w:r>
              <w:rPr>
                <w:rFonts w:ascii="Browallia New" w:hAnsi="Browallia New" w:cs="Browallia New"/>
                <w:b/>
                <w:bCs/>
              </w:rPr>
              <w:t>=</w:t>
            </w:r>
          </w:p>
        </w:tc>
        <w:tc>
          <w:tcPr>
            <w:tcW w:w="7229" w:type="dxa"/>
            <w:shd w:val="clear" w:color="auto" w:fill="auto"/>
            <w:vAlign w:val="center"/>
          </w:tcPr>
          <w:p w14:paraId="7D644CDA" w14:textId="0380E95F" w:rsidR="00636EE6" w:rsidRPr="00BB4FDC" w:rsidRDefault="00636EE6" w:rsidP="00636EE6">
            <w:pPr>
              <w:spacing w:before="0" w:after="0" w:line="240" w:lineRule="auto"/>
              <w:ind w:left="0"/>
              <w:jc w:val="thaiDistribute"/>
              <w:rPr>
                <w:rFonts w:ascii="Browallia New" w:hAnsi="Browallia New" w:cs="Browallia New"/>
                <w:b/>
                <w:bCs/>
              </w:rPr>
            </w:pPr>
            <w:r w:rsidRPr="00BB4FDC">
              <w:rPr>
                <w:rFonts w:ascii="Arial" w:hAnsi="Arial" w:cs="Arial"/>
                <w:b/>
                <w:bCs/>
              </w:rPr>
              <w:t>∑</w:t>
            </w:r>
            <w:r w:rsidRPr="00BB4FDC">
              <w:rPr>
                <w:rFonts w:ascii="Browallia New" w:hAnsi="Browallia New" w:cs="Browallia New"/>
                <w:b/>
                <w:bCs/>
              </w:rPr>
              <w:t xml:space="preserve"> </w:t>
            </w:r>
            <w:proofErr w:type="gramStart"/>
            <w:r w:rsidRPr="00BB4FDC">
              <w:rPr>
                <w:rFonts w:ascii="Browallia New" w:hAnsi="Browallia New" w:cs="Browallia New"/>
                <w:b/>
                <w:bCs/>
              </w:rPr>
              <w:t>EF</w:t>
            </w:r>
            <w:r w:rsidRPr="00BB4FDC">
              <w:rPr>
                <w:rFonts w:ascii="Browallia New" w:hAnsi="Browallia New" w:cs="Browallia New"/>
                <w:b/>
                <w:bCs/>
                <w:vertAlign w:val="subscript"/>
              </w:rPr>
              <w:t>PJ,km</w:t>
            </w:r>
            <w:proofErr w:type="gramEnd"/>
            <w:r w:rsidRPr="00BB4FDC">
              <w:rPr>
                <w:rFonts w:ascii="Browallia New" w:hAnsi="Browallia New" w:cs="Browallia New"/>
                <w:b/>
                <w:bCs/>
                <w:vertAlign w:val="subscript"/>
              </w:rPr>
              <w:t>,i,y</w:t>
            </w:r>
            <w:r w:rsidRPr="00636EE6">
              <w:rPr>
                <w:rFonts w:ascii="Browallia New" w:hAnsi="Browallia New" w:cs="Browallia New"/>
                <w:b/>
                <w:bCs/>
              </w:rPr>
              <w:t xml:space="preserve"> </w:t>
            </w:r>
            <w:r w:rsidRPr="00BB4FDC">
              <w:rPr>
                <w:rFonts w:ascii="Browallia New" w:hAnsi="Browallia New" w:cs="Browallia New"/>
                <w:b/>
                <w:bCs/>
              </w:rPr>
              <w:t xml:space="preserve">× </w:t>
            </w:r>
            <w:r w:rsidR="00323EEA">
              <w:rPr>
                <w:rFonts w:ascii="Browallia New" w:hAnsi="Browallia New" w:cs="Browallia New"/>
                <w:b/>
                <w:bCs/>
              </w:rPr>
              <w:t>DD</w:t>
            </w:r>
            <w:r w:rsidRPr="00BB4FDC">
              <w:rPr>
                <w:rFonts w:ascii="Browallia New" w:hAnsi="Browallia New" w:cs="Browallia New"/>
                <w:b/>
                <w:bCs/>
                <w:vertAlign w:val="subscript"/>
              </w:rPr>
              <w:t>i,y</w:t>
            </w:r>
            <w:r w:rsidRPr="00636EE6">
              <w:rPr>
                <w:rFonts w:ascii="Browallia New" w:hAnsi="Browallia New" w:cs="Browallia New"/>
                <w:b/>
                <w:bCs/>
              </w:rPr>
              <w:t xml:space="preserve"> </w:t>
            </w:r>
            <w:r w:rsidRPr="00BB4FDC">
              <w:rPr>
                <w:rFonts w:ascii="Browallia New" w:hAnsi="Browallia New" w:cs="Browallia New"/>
                <w:b/>
                <w:bCs/>
              </w:rPr>
              <w:t xml:space="preserve">× </w:t>
            </w:r>
            <w:r w:rsidR="00323EEA">
              <w:rPr>
                <w:rFonts w:ascii="Browallia New" w:hAnsi="Browallia New" w:cs="Browallia New"/>
                <w:b/>
                <w:bCs/>
              </w:rPr>
              <w:t>N</w:t>
            </w:r>
            <w:r w:rsidRPr="00BB4FDC">
              <w:rPr>
                <w:rFonts w:ascii="Browallia New" w:hAnsi="Browallia New" w:cs="Browallia New"/>
                <w:b/>
                <w:bCs/>
                <w:vertAlign w:val="subscript"/>
              </w:rPr>
              <w:t>i,y</w:t>
            </w:r>
            <w:r w:rsidRPr="00BB4FDC">
              <w:rPr>
                <w:rFonts w:ascii="Browallia New" w:hAnsi="Browallia New" w:cs="Browallia New"/>
                <w:b/>
                <w:bCs/>
              </w:rPr>
              <w:tab/>
            </w:r>
            <w:r w:rsidRPr="00BB4FDC">
              <w:rPr>
                <w:rFonts w:ascii="Browallia New" w:hAnsi="Browallia New" w:cs="Browallia New"/>
                <w:b/>
                <w:bCs/>
              </w:rPr>
              <w:tab/>
            </w:r>
            <w:r w:rsidRPr="00BB4FDC">
              <w:rPr>
                <w:rFonts w:ascii="Browallia New" w:hAnsi="Browallia New" w:cs="Browallia New"/>
                <w:b/>
                <w:bCs/>
              </w:rPr>
              <w:tab/>
            </w:r>
            <w:r w:rsidRPr="00BB4FDC">
              <w:rPr>
                <w:rFonts w:ascii="Browallia New" w:hAnsi="Browallia New" w:cs="Browallia New"/>
                <w:b/>
                <w:bCs/>
              </w:rPr>
              <w:tab/>
              <w:t xml:space="preserve">             </w:t>
            </w:r>
            <w:r w:rsidRPr="00BB4FDC">
              <w:rPr>
                <w:rFonts w:ascii="Browallia New" w:hAnsi="Browallia New" w:cs="Browallia New"/>
              </w:rPr>
              <w:t>Equation</w:t>
            </w:r>
            <w:r w:rsidRPr="00BB4FDC">
              <w:rPr>
                <w:rFonts w:ascii="Browallia New" w:hAnsi="Browallia New" w:cs="Browallia New"/>
                <w:cs/>
              </w:rPr>
              <w:t xml:space="preserve"> </w:t>
            </w:r>
            <w:r w:rsidRPr="00BB4FDC">
              <w:rPr>
                <w:rFonts w:ascii="Browallia New" w:hAnsi="Browallia New" w:cs="Browallia New"/>
              </w:rPr>
              <w:t>(</w:t>
            </w:r>
            <w:r>
              <w:rPr>
                <w:rFonts w:ascii="Browallia New" w:hAnsi="Browallia New" w:cs="Browallia New"/>
              </w:rPr>
              <w:t>8</w:t>
            </w:r>
            <w:r w:rsidRPr="00BB4FDC">
              <w:rPr>
                <w:rFonts w:ascii="Browallia New" w:hAnsi="Browallia New" w:cs="Browallia New"/>
              </w:rPr>
              <w:t>)</w:t>
            </w:r>
          </w:p>
          <w:p w14:paraId="2795E852" w14:textId="0001A216" w:rsidR="00636EE6" w:rsidRPr="00BB4FDC" w:rsidRDefault="00636EE6" w:rsidP="00636EE6">
            <w:pPr>
              <w:spacing w:before="0" w:after="0" w:line="240" w:lineRule="auto"/>
              <w:ind w:left="0"/>
              <w:jc w:val="thaiDistribute"/>
              <w:rPr>
                <w:rFonts w:ascii="Browallia New" w:hAnsi="Browallia New" w:cs="Browallia New"/>
                <w:b/>
                <w:bCs/>
              </w:rPr>
            </w:pPr>
            <w:r w:rsidRPr="00BB4FDC">
              <w:rPr>
                <w:rFonts w:ascii="Browallia New" w:hAnsi="Browallia New" w:cs="Browallia New"/>
                <w:b/>
                <w:bCs/>
                <w:vertAlign w:val="superscript"/>
              </w:rPr>
              <w:t xml:space="preserve">  </w:t>
            </w:r>
            <w:r>
              <w:rPr>
                <w:rFonts w:ascii="Browallia New" w:hAnsi="Browallia New" w:cs="Browallia New"/>
                <w:b/>
                <w:bCs/>
                <w:vertAlign w:val="superscript"/>
              </w:rPr>
              <w:t xml:space="preserve"> i</w:t>
            </w:r>
            <w:r w:rsidRPr="00BB4FDC">
              <w:rPr>
                <w:rFonts w:ascii="Browallia New" w:hAnsi="Browallia New" w:cs="Browallia New"/>
                <w:b/>
                <w:bCs/>
                <w:vertAlign w:val="superscript"/>
              </w:rPr>
              <w:t xml:space="preserve">                                 </w:t>
            </w:r>
          </w:p>
        </w:tc>
      </w:tr>
      <w:tr w:rsidR="008E005F" w:rsidRPr="00BB4FDC" w14:paraId="358DD13B" w14:textId="77777777" w:rsidTr="00CC310B">
        <w:trPr>
          <w:trHeight w:val="76"/>
        </w:trPr>
        <w:tc>
          <w:tcPr>
            <w:tcW w:w="1276" w:type="dxa"/>
            <w:shd w:val="clear" w:color="auto" w:fill="auto"/>
            <w:vAlign w:val="center"/>
          </w:tcPr>
          <w:p w14:paraId="362555FF" w14:textId="057590D6" w:rsidR="000268B9" w:rsidRPr="00BB4FDC" w:rsidRDefault="008E5CC2" w:rsidP="00EC708B">
            <w:pPr>
              <w:spacing w:before="0" w:after="0" w:line="240" w:lineRule="auto"/>
              <w:ind w:left="34"/>
              <w:jc w:val="thaiDistribute"/>
              <w:rPr>
                <w:rFonts w:ascii="Browallia New" w:hAnsi="Browallia New" w:cs="Browallia New"/>
              </w:rPr>
            </w:pPr>
            <w:r w:rsidRPr="00BB4FDC">
              <w:rPr>
                <w:rFonts w:ascii="Browallia New" w:hAnsi="Browallia New" w:cs="Browallia New"/>
              </w:rPr>
              <w:t>Where:</w:t>
            </w:r>
          </w:p>
        </w:tc>
        <w:tc>
          <w:tcPr>
            <w:tcW w:w="567" w:type="dxa"/>
            <w:shd w:val="clear" w:color="auto" w:fill="auto"/>
            <w:vAlign w:val="center"/>
          </w:tcPr>
          <w:p w14:paraId="5160FB5E" w14:textId="77777777" w:rsidR="000268B9" w:rsidRPr="00BB4FDC" w:rsidRDefault="000268B9" w:rsidP="00EC708B">
            <w:pPr>
              <w:spacing w:before="0" w:after="0" w:line="240" w:lineRule="auto"/>
              <w:ind w:left="126"/>
              <w:jc w:val="thaiDistribute"/>
              <w:rPr>
                <w:rFonts w:ascii="Browallia New" w:hAnsi="Browallia New" w:cs="Browallia New"/>
              </w:rPr>
            </w:pPr>
          </w:p>
        </w:tc>
        <w:tc>
          <w:tcPr>
            <w:tcW w:w="7229" w:type="dxa"/>
            <w:shd w:val="clear" w:color="auto" w:fill="auto"/>
            <w:vAlign w:val="center"/>
          </w:tcPr>
          <w:p w14:paraId="109815ED" w14:textId="77777777" w:rsidR="000268B9" w:rsidRPr="00BB4FDC" w:rsidRDefault="000268B9" w:rsidP="00EC708B">
            <w:pPr>
              <w:spacing w:before="0" w:after="0" w:line="240" w:lineRule="auto"/>
              <w:ind w:left="33"/>
              <w:rPr>
                <w:rFonts w:ascii="Browallia New" w:hAnsi="Browallia New" w:cs="Browallia New"/>
              </w:rPr>
            </w:pPr>
          </w:p>
        </w:tc>
      </w:tr>
      <w:tr w:rsidR="000268B9" w:rsidRPr="00BB4FDC" w14:paraId="0592D18D" w14:textId="77777777" w:rsidTr="00CC310B">
        <w:trPr>
          <w:trHeight w:val="58"/>
        </w:trPr>
        <w:tc>
          <w:tcPr>
            <w:tcW w:w="1276" w:type="dxa"/>
            <w:shd w:val="clear" w:color="auto" w:fill="auto"/>
          </w:tcPr>
          <w:p w14:paraId="1CA09DC0" w14:textId="65E62D02" w:rsidR="000268B9" w:rsidRPr="00BB4FDC" w:rsidRDefault="008E005F" w:rsidP="00A54D96">
            <w:pPr>
              <w:spacing w:before="0" w:after="0" w:line="240" w:lineRule="auto"/>
              <w:ind w:left="34"/>
              <w:rPr>
                <w:rFonts w:ascii="Browallia New" w:hAnsi="Browallia New" w:cs="Browallia New"/>
              </w:rPr>
            </w:pPr>
            <w:r w:rsidRPr="00BB4FDC">
              <w:rPr>
                <w:rFonts w:ascii="Browallia New" w:hAnsi="Browallia New" w:cs="Browallia New"/>
              </w:rPr>
              <w:t>P</w:t>
            </w:r>
            <w:r w:rsidR="000268B9" w:rsidRPr="00BB4FDC">
              <w:rPr>
                <w:rFonts w:ascii="Browallia New" w:hAnsi="Browallia New" w:cs="Browallia New"/>
              </w:rPr>
              <w:t>E</w:t>
            </w:r>
            <w:r w:rsidR="000268B9" w:rsidRPr="00BB4FDC">
              <w:rPr>
                <w:rFonts w:ascii="Browallia New" w:hAnsi="Browallia New" w:cs="Browallia New"/>
                <w:vertAlign w:val="subscript"/>
              </w:rPr>
              <w:t>y</w:t>
            </w:r>
          </w:p>
        </w:tc>
        <w:tc>
          <w:tcPr>
            <w:tcW w:w="567" w:type="dxa"/>
            <w:shd w:val="clear" w:color="auto" w:fill="auto"/>
          </w:tcPr>
          <w:p w14:paraId="58D09601" w14:textId="77777777" w:rsidR="000268B9" w:rsidRPr="00BB4FDC" w:rsidRDefault="000268B9" w:rsidP="00A54D96">
            <w:pPr>
              <w:spacing w:before="0" w:after="0" w:line="240" w:lineRule="auto"/>
              <w:ind w:left="126"/>
              <w:rPr>
                <w:rFonts w:ascii="Browallia New" w:hAnsi="Browallia New" w:cs="Browallia New"/>
              </w:rPr>
            </w:pPr>
            <w:r w:rsidRPr="00BB4FDC">
              <w:rPr>
                <w:rFonts w:ascii="Browallia New" w:hAnsi="Browallia New" w:cs="Browallia New"/>
              </w:rPr>
              <w:t>=</w:t>
            </w:r>
          </w:p>
        </w:tc>
        <w:tc>
          <w:tcPr>
            <w:tcW w:w="7229" w:type="dxa"/>
            <w:shd w:val="clear" w:color="auto" w:fill="auto"/>
            <w:vAlign w:val="center"/>
          </w:tcPr>
          <w:p w14:paraId="55179A99" w14:textId="2D9CD1B4" w:rsidR="000268B9" w:rsidRPr="00BB4FDC" w:rsidRDefault="008E5CC2" w:rsidP="00A54D96">
            <w:pPr>
              <w:spacing w:before="0" w:after="0" w:line="240" w:lineRule="auto"/>
              <w:ind w:left="33"/>
              <w:rPr>
                <w:rFonts w:ascii="Browallia New" w:hAnsi="Browallia New" w:cs="Browallia New"/>
                <w:lang w:val="en"/>
              </w:rPr>
            </w:pPr>
            <w:r w:rsidRPr="00BB4FDC">
              <w:rPr>
                <w:rFonts w:ascii="Browallia New" w:hAnsi="Browallia New" w:cs="Browallia New"/>
              </w:rPr>
              <w:t>Total project emissions in year y (tCO</w:t>
            </w:r>
            <w:r w:rsidRPr="00BB4FDC">
              <w:rPr>
                <w:rFonts w:ascii="Browallia New" w:hAnsi="Browallia New" w:cs="Browallia New"/>
                <w:vertAlign w:val="subscript"/>
              </w:rPr>
              <w:t>2</w:t>
            </w:r>
            <w:r w:rsidRPr="00BB4FDC">
              <w:rPr>
                <w:rFonts w:ascii="Browallia New" w:hAnsi="Browallia New" w:cs="Browallia New"/>
              </w:rPr>
              <w:t>/yr)</w:t>
            </w:r>
          </w:p>
        </w:tc>
      </w:tr>
      <w:tr w:rsidR="000268B9" w:rsidRPr="00BB4FDC" w14:paraId="0F89E88F" w14:textId="77777777" w:rsidTr="00CC310B">
        <w:trPr>
          <w:trHeight w:val="58"/>
        </w:trPr>
        <w:tc>
          <w:tcPr>
            <w:tcW w:w="1276" w:type="dxa"/>
            <w:shd w:val="clear" w:color="auto" w:fill="auto"/>
          </w:tcPr>
          <w:p w14:paraId="6C7DCC43" w14:textId="77777777" w:rsidR="000268B9" w:rsidRPr="00BB4FDC" w:rsidRDefault="000268B9" w:rsidP="00A54D96">
            <w:pPr>
              <w:spacing w:before="0" w:after="0" w:line="240" w:lineRule="auto"/>
              <w:ind w:left="34"/>
              <w:rPr>
                <w:rFonts w:ascii="Browallia New" w:hAnsi="Browallia New" w:cs="Browallia New"/>
              </w:rPr>
            </w:pPr>
            <w:proofErr w:type="gramStart"/>
            <w:r w:rsidRPr="00BB4FDC">
              <w:rPr>
                <w:rFonts w:ascii="Browallia New" w:hAnsi="Browallia New" w:cs="Browallia New"/>
              </w:rPr>
              <w:t>EC</w:t>
            </w:r>
            <w:r w:rsidRPr="00BB4FDC">
              <w:rPr>
                <w:rFonts w:ascii="Browallia New" w:hAnsi="Browallia New" w:cs="Browallia New"/>
                <w:vertAlign w:val="subscript"/>
              </w:rPr>
              <w:t>PJ,y</w:t>
            </w:r>
            <w:proofErr w:type="gramEnd"/>
          </w:p>
        </w:tc>
        <w:tc>
          <w:tcPr>
            <w:tcW w:w="567" w:type="dxa"/>
            <w:shd w:val="clear" w:color="auto" w:fill="auto"/>
          </w:tcPr>
          <w:p w14:paraId="31120F77" w14:textId="77777777" w:rsidR="000268B9" w:rsidRPr="00BB4FDC" w:rsidRDefault="000268B9" w:rsidP="00A54D96">
            <w:pPr>
              <w:spacing w:before="0" w:after="0" w:line="240" w:lineRule="auto"/>
              <w:ind w:left="126"/>
              <w:rPr>
                <w:rFonts w:ascii="Browallia New" w:hAnsi="Browallia New" w:cs="Browallia New"/>
              </w:rPr>
            </w:pPr>
            <w:r w:rsidRPr="00BB4FDC">
              <w:rPr>
                <w:rFonts w:ascii="Browallia New" w:hAnsi="Browallia New" w:cs="Browallia New"/>
              </w:rPr>
              <w:t>=</w:t>
            </w:r>
          </w:p>
        </w:tc>
        <w:tc>
          <w:tcPr>
            <w:tcW w:w="7229" w:type="dxa"/>
            <w:shd w:val="clear" w:color="auto" w:fill="auto"/>
            <w:vAlign w:val="center"/>
          </w:tcPr>
          <w:p w14:paraId="1CE81C14" w14:textId="60360EBB" w:rsidR="000268B9" w:rsidRPr="00BB4FDC" w:rsidRDefault="00A54D96" w:rsidP="00A54D96">
            <w:pPr>
              <w:spacing w:before="0" w:after="0" w:line="240" w:lineRule="auto"/>
              <w:ind w:left="33"/>
              <w:rPr>
                <w:rFonts w:ascii="Browallia New" w:hAnsi="Browallia New" w:cs="Browallia New"/>
                <w:lang w:val="en"/>
              </w:rPr>
            </w:pPr>
            <w:r w:rsidRPr="00BB4FDC">
              <w:rPr>
                <w:rFonts w:ascii="Browallia New" w:hAnsi="Browallia New" w:cs="Browallia New"/>
              </w:rPr>
              <w:t>Electricity consumed by the project vehicles of type i in year y</w:t>
            </w:r>
            <w:r w:rsidR="000268B9" w:rsidRPr="00BB4FDC">
              <w:rPr>
                <w:rFonts w:ascii="Browallia New" w:hAnsi="Browallia New" w:cs="Browallia New"/>
                <w:lang w:val="en"/>
              </w:rPr>
              <w:t xml:space="preserve"> (kWh)</w:t>
            </w:r>
          </w:p>
        </w:tc>
      </w:tr>
      <w:tr w:rsidR="000268B9" w:rsidRPr="00BB4FDC" w14:paraId="338FCF28" w14:textId="77777777" w:rsidTr="00CC310B">
        <w:trPr>
          <w:trHeight w:val="58"/>
        </w:trPr>
        <w:tc>
          <w:tcPr>
            <w:tcW w:w="1276" w:type="dxa"/>
            <w:shd w:val="clear" w:color="auto" w:fill="auto"/>
          </w:tcPr>
          <w:p w14:paraId="38AB7FC1" w14:textId="595D9690" w:rsidR="000268B9" w:rsidRPr="00BB4FDC" w:rsidRDefault="000268B9" w:rsidP="00A54D96">
            <w:pPr>
              <w:spacing w:before="0" w:after="0" w:line="240" w:lineRule="auto"/>
              <w:ind w:left="34"/>
              <w:rPr>
                <w:rFonts w:ascii="Browallia New" w:hAnsi="Browallia New" w:cs="Browallia New"/>
              </w:rPr>
            </w:pPr>
            <w:proofErr w:type="gramStart"/>
            <w:r w:rsidRPr="00BB4FDC">
              <w:rPr>
                <w:rFonts w:ascii="Browallia New" w:hAnsi="Browallia New" w:cs="Browallia New"/>
              </w:rPr>
              <w:t>EF</w:t>
            </w:r>
            <w:r w:rsidR="00A54D96" w:rsidRPr="00BB4FDC">
              <w:rPr>
                <w:rFonts w:ascii="Browallia New" w:hAnsi="Browallia New" w:cs="Browallia New"/>
                <w:vertAlign w:val="subscript"/>
              </w:rPr>
              <w:t>PJ</w:t>
            </w:r>
            <w:r w:rsidRPr="00BB4FDC">
              <w:rPr>
                <w:rFonts w:ascii="Browallia New" w:hAnsi="Browallia New" w:cs="Browallia New"/>
                <w:vertAlign w:val="subscript"/>
              </w:rPr>
              <w:t>,km</w:t>
            </w:r>
            <w:proofErr w:type="gramEnd"/>
            <w:r w:rsidR="008906D4" w:rsidRPr="00BB4FDC">
              <w:rPr>
                <w:rFonts w:ascii="Browallia New" w:hAnsi="Browallia New" w:cs="Browallia New"/>
                <w:vertAlign w:val="subscript"/>
              </w:rPr>
              <w:t>,</w:t>
            </w:r>
            <w:r w:rsidR="00A17A91" w:rsidRPr="00BB4FDC">
              <w:rPr>
                <w:rFonts w:ascii="Browallia New" w:hAnsi="Browallia New" w:cs="Browallia New"/>
                <w:vertAlign w:val="subscript"/>
              </w:rPr>
              <w:t>i</w:t>
            </w:r>
            <w:r w:rsidR="008906D4" w:rsidRPr="00BB4FDC">
              <w:rPr>
                <w:rFonts w:ascii="Browallia New" w:hAnsi="Browallia New" w:cs="Browallia New"/>
                <w:vertAlign w:val="subscript"/>
              </w:rPr>
              <w:t>,y</w:t>
            </w:r>
          </w:p>
        </w:tc>
        <w:tc>
          <w:tcPr>
            <w:tcW w:w="567" w:type="dxa"/>
            <w:shd w:val="clear" w:color="auto" w:fill="auto"/>
          </w:tcPr>
          <w:p w14:paraId="2650E5BB" w14:textId="77777777" w:rsidR="000268B9" w:rsidRPr="00BB4FDC" w:rsidRDefault="000268B9" w:rsidP="00A54D96">
            <w:pPr>
              <w:spacing w:before="0" w:after="0" w:line="240" w:lineRule="auto"/>
              <w:ind w:left="126"/>
              <w:rPr>
                <w:rFonts w:ascii="Browallia New" w:hAnsi="Browallia New" w:cs="Browallia New"/>
              </w:rPr>
            </w:pPr>
            <w:r w:rsidRPr="00BB4FDC">
              <w:rPr>
                <w:rFonts w:ascii="Browallia New" w:hAnsi="Browallia New" w:cs="Browallia New"/>
              </w:rPr>
              <w:t>=</w:t>
            </w:r>
          </w:p>
        </w:tc>
        <w:tc>
          <w:tcPr>
            <w:tcW w:w="7229" w:type="dxa"/>
            <w:shd w:val="clear" w:color="auto" w:fill="auto"/>
            <w:vAlign w:val="center"/>
          </w:tcPr>
          <w:p w14:paraId="28B2A7BE" w14:textId="77777777" w:rsidR="00A54D96" w:rsidRPr="00BB4FDC" w:rsidRDefault="00A54D96" w:rsidP="00A54D96">
            <w:pPr>
              <w:spacing w:before="0" w:after="0" w:line="240" w:lineRule="auto"/>
              <w:ind w:left="33"/>
              <w:rPr>
                <w:rFonts w:ascii="Browallia New" w:hAnsi="Browallia New" w:cs="Browallia New"/>
                <w:spacing w:val="-8"/>
              </w:rPr>
            </w:pPr>
            <w:r w:rsidRPr="00BB4FDC">
              <w:rPr>
                <w:rFonts w:ascii="Browallia New" w:hAnsi="Browallia New" w:cs="Browallia New"/>
              </w:rPr>
              <w:t>Emission factor per kilometre travelled by the project vehicle type i</w:t>
            </w:r>
          </w:p>
          <w:p w14:paraId="088A0FE1" w14:textId="7425ABC5" w:rsidR="000268B9" w:rsidRPr="00BB4FDC" w:rsidRDefault="000268B9" w:rsidP="00A54D96">
            <w:pPr>
              <w:spacing w:before="0" w:after="0" w:line="240" w:lineRule="auto"/>
              <w:ind w:left="33"/>
              <w:rPr>
                <w:rFonts w:ascii="Browallia New" w:hAnsi="Browallia New" w:cs="Browallia New"/>
              </w:rPr>
            </w:pPr>
            <w:r w:rsidRPr="00BB4FDC">
              <w:rPr>
                <w:rFonts w:ascii="Browallia New" w:hAnsi="Browallia New" w:cs="Browallia New"/>
                <w:spacing w:val="-8"/>
              </w:rPr>
              <w:t>(</w:t>
            </w:r>
            <w:r w:rsidR="008E005F" w:rsidRPr="00BB4FDC">
              <w:rPr>
                <w:rFonts w:ascii="Browallia New" w:hAnsi="Browallia New" w:cs="Browallia New"/>
                <w:spacing w:val="-8"/>
              </w:rPr>
              <w:t>t</w:t>
            </w:r>
            <w:r w:rsidRPr="00BB4FDC">
              <w:rPr>
                <w:rFonts w:ascii="Browallia New" w:hAnsi="Browallia New" w:cs="Browallia New"/>
                <w:spacing w:val="-8"/>
              </w:rPr>
              <w:t>CO</w:t>
            </w:r>
            <w:r w:rsidRPr="00BB4FDC">
              <w:rPr>
                <w:rFonts w:ascii="Browallia New" w:hAnsi="Browallia New" w:cs="Browallia New"/>
                <w:spacing w:val="-8"/>
                <w:vertAlign w:val="subscript"/>
              </w:rPr>
              <w:t>2</w:t>
            </w:r>
            <w:r w:rsidRPr="00BB4FDC">
              <w:rPr>
                <w:rFonts w:ascii="Browallia New" w:hAnsi="Browallia New" w:cs="Browallia New"/>
                <w:spacing w:val="-8"/>
              </w:rPr>
              <w:t>/km)</w:t>
            </w:r>
          </w:p>
        </w:tc>
      </w:tr>
      <w:tr w:rsidR="000268B9" w:rsidRPr="00BB4FDC" w14:paraId="7147C16E" w14:textId="77777777" w:rsidTr="00CC310B">
        <w:trPr>
          <w:trHeight w:val="58"/>
        </w:trPr>
        <w:tc>
          <w:tcPr>
            <w:tcW w:w="1276" w:type="dxa"/>
            <w:shd w:val="clear" w:color="auto" w:fill="auto"/>
          </w:tcPr>
          <w:p w14:paraId="2F0AEFA6" w14:textId="6AC79E5A" w:rsidR="000268B9" w:rsidRPr="00BB4FDC" w:rsidRDefault="000268B9" w:rsidP="00A54D96">
            <w:pPr>
              <w:spacing w:before="0" w:after="0" w:line="240" w:lineRule="auto"/>
              <w:ind w:left="34"/>
              <w:rPr>
                <w:rFonts w:ascii="Browallia New" w:hAnsi="Browallia New" w:cs="Browallia New"/>
              </w:rPr>
            </w:pPr>
            <w:proofErr w:type="gramStart"/>
            <w:r w:rsidRPr="00BB4FDC">
              <w:rPr>
                <w:rFonts w:ascii="Browallia New" w:hAnsi="Browallia New" w:cs="Browallia New"/>
              </w:rPr>
              <w:t>SEC</w:t>
            </w:r>
            <w:r w:rsidRPr="00BB4FDC">
              <w:rPr>
                <w:rFonts w:ascii="Browallia New" w:hAnsi="Browallia New" w:cs="Browallia New"/>
                <w:vertAlign w:val="subscript"/>
              </w:rPr>
              <w:t>PJ,km</w:t>
            </w:r>
            <w:proofErr w:type="gramEnd"/>
            <w:r w:rsidRPr="00BB4FDC">
              <w:rPr>
                <w:rFonts w:ascii="Browallia New" w:hAnsi="Browallia New" w:cs="Browallia New"/>
                <w:vertAlign w:val="subscript"/>
              </w:rPr>
              <w:t>,</w:t>
            </w:r>
            <w:r w:rsidR="00A17A91" w:rsidRPr="00BB4FDC">
              <w:rPr>
                <w:rFonts w:ascii="Browallia New" w:hAnsi="Browallia New" w:cs="Browallia New"/>
                <w:vertAlign w:val="subscript"/>
              </w:rPr>
              <w:t>i</w:t>
            </w:r>
            <w:r w:rsidRPr="00BB4FDC">
              <w:rPr>
                <w:rFonts w:ascii="Browallia New" w:hAnsi="Browallia New" w:cs="Browallia New"/>
                <w:vertAlign w:val="subscript"/>
              </w:rPr>
              <w:t>,y</w:t>
            </w:r>
          </w:p>
        </w:tc>
        <w:tc>
          <w:tcPr>
            <w:tcW w:w="567" w:type="dxa"/>
            <w:shd w:val="clear" w:color="auto" w:fill="auto"/>
          </w:tcPr>
          <w:p w14:paraId="51987D09" w14:textId="77777777" w:rsidR="000268B9" w:rsidRPr="00BB4FDC" w:rsidRDefault="000268B9" w:rsidP="00A54D96">
            <w:pPr>
              <w:spacing w:before="0" w:after="0" w:line="240" w:lineRule="auto"/>
              <w:ind w:left="126"/>
              <w:rPr>
                <w:rFonts w:ascii="Browallia New" w:hAnsi="Browallia New" w:cs="Browallia New"/>
              </w:rPr>
            </w:pPr>
            <w:r w:rsidRPr="00BB4FDC">
              <w:rPr>
                <w:rFonts w:ascii="Browallia New" w:hAnsi="Browallia New" w:cs="Browallia New"/>
              </w:rPr>
              <w:t>=</w:t>
            </w:r>
          </w:p>
        </w:tc>
        <w:tc>
          <w:tcPr>
            <w:tcW w:w="7229" w:type="dxa"/>
            <w:shd w:val="clear" w:color="auto" w:fill="auto"/>
          </w:tcPr>
          <w:p w14:paraId="04C6AB73" w14:textId="77777777" w:rsidR="00A54D96" w:rsidRPr="00BB4FDC" w:rsidRDefault="00A54D96" w:rsidP="00A54D96">
            <w:pPr>
              <w:spacing w:before="0" w:after="0" w:line="240" w:lineRule="auto"/>
              <w:ind w:left="33"/>
              <w:rPr>
                <w:rFonts w:ascii="Browallia New" w:hAnsi="Browallia New" w:cs="Browallia New"/>
              </w:rPr>
            </w:pPr>
            <w:r w:rsidRPr="00BB4FDC">
              <w:rPr>
                <w:rFonts w:ascii="Browallia New" w:hAnsi="Browallia New" w:cs="Browallia New"/>
              </w:rPr>
              <w:t xml:space="preserve">Specific electricity consumption by project vehicle category i per km </w:t>
            </w:r>
          </w:p>
          <w:p w14:paraId="620191EB" w14:textId="0911A3D4" w:rsidR="000268B9" w:rsidRPr="00BB4FDC" w:rsidRDefault="00A54D96" w:rsidP="00A54D96">
            <w:pPr>
              <w:spacing w:before="0" w:after="0" w:line="240" w:lineRule="auto"/>
              <w:ind w:left="33"/>
              <w:rPr>
                <w:rFonts w:ascii="Browallia New" w:hAnsi="Browallia New" w:cs="Browallia New"/>
                <w:cs/>
                <w:lang w:val="en"/>
              </w:rPr>
            </w:pPr>
            <w:r w:rsidRPr="00BB4FDC">
              <w:rPr>
                <w:rFonts w:ascii="Browallia New" w:hAnsi="Browallia New" w:cs="Browallia New"/>
              </w:rPr>
              <w:t>in year y in urban conditions (kWh/km)</w:t>
            </w:r>
            <w:r w:rsidR="000268B9" w:rsidRPr="00BB4FDC">
              <w:rPr>
                <w:rFonts w:ascii="Browallia New" w:hAnsi="Browallia New" w:cs="Browallia New"/>
                <w:lang w:val="en"/>
              </w:rPr>
              <w:t xml:space="preserve"> </w:t>
            </w:r>
          </w:p>
        </w:tc>
      </w:tr>
      <w:tr w:rsidR="00802251" w:rsidRPr="00BB4FDC" w14:paraId="688801D7" w14:textId="77777777" w:rsidTr="005779CD">
        <w:trPr>
          <w:trHeight w:val="58"/>
        </w:trPr>
        <w:tc>
          <w:tcPr>
            <w:tcW w:w="1276" w:type="dxa"/>
            <w:shd w:val="clear" w:color="auto" w:fill="auto"/>
          </w:tcPr>
          <w:p w14:paraId="3167E26E" w14:textId="46BB4CF9" w:rsidR="00802251" w:rsidRPr="00BB4FDC" w:rsidRDefault="00802251" w:rsidP="00802251">
            <w:pPr>
              <w:spacing w:before="0" w:after="0" w:line="240" w:lineRule="auto"/>
              <w:ind w:left="34"/>
              <w:rPr>
                <w:rFonts w:ascii="Browallia New" w:hAnsi="Browallia New" w:cs="Browallia New"/>
              </w:rPr>
            </w:pPr>
            <w:proofErr w:type="gramStart"/>
            <w:r w:rsidRPr="00BB4FDC">
              <w:rPr>
                <w:rFonts w:ascii="Browallia New" w:hAnsi="Browallia New" w:cs="Browallia New"/>
              </w:rPr>
              <w:t>DD</w:t>
            </w:r>
            <w:r w:rsidRPr="00BB4FDC">
              <w:rPr>
                <w:rFonts w:ascii="Browallia New" w:hAnsi="Browallia New" w:cs="Browallia New"/>
                <w:vertAlign w:val="subscript"/>
              </w:rPr>
              <w:t>i,y</w:t>
            </w:r>
            <w:proofErr w:type="gramEnd"/>
          </w:p>
        </w:tc>
        <w:tc>
          <w:tcPr>
            <w:tcW w:w="567" w:type="dxa"/>
            <w:shd w:val="clear" w:color="auto" w:fill="auto"/>
          </w:tcPr>
          <w:p w14:paraId="79665738" w14:textId="1A84C4A6" w:rsidR="00802251" w:rsidRPr="00BB4FDC" w:rsidRDefault="00802251" w:rsidP="00802251">
            <w:pPr>
              <w:spacing w:before="0" w:after="0" w:line="240" w:lineRule="auto"/>
              <w:ind w:left="126"/>
              <w:rPr>
                <w:rFonts w:ascii="Browallia New" w:hAnsi="Browallia New" w:cs="Browallia New"/>
              </w:rPr>
            </w:pPr>
            <w:r w:rsidRPr="00BB4FDC">
              <w:rPr>
                <w:rFonts w:ascii="Browallia New" w:hAnsi="Browallia New" w:cs="Browallia New"/>
              </w:rPr>
              <w:t>=</w:t>
            </w:r>
          </w:p>
        </w:tc>
        <w:tc>
          <w:tcPr>
            <w:tcW w:w="7229" w:type="dxa"/>
            <w:shd w:val="clear" w:color="auto" w:fill="auto"/>
            <w:vAlign w:val="center"/>
          </w:tcPr>
          <w:p w14:paraId="662D0790" w14:textId="7278E620" w:rsidR="00802251" w:rsidRPr="00BB4FDC" w:rsidRDefault="00802251" w:rsidP="00802251">
            <w:pPr>
              <w:spacing w:before="0" w:after="0" w:line="240" w:lineRule="auto"/>
              <w:ind w:left="33"/>
              <w:rPr>
                <w:rFonts w:ascii="Browallia New" w:hAnsi="Browallia New" w:cs="Browallia New"/>
              </w:rPr>
            </w:pPr>
            <w:r w:rsidRPr="00BB4FDC">
              <w:rPr>
                <w:rFonts w:ascii="Browallia New" w:hAnsi="Browallia New" w:cs="Browallia New"/>
              </w:rPr>
              <w:t>Annual average distance travelled by project vehicle category i in the year y (km)</w:t>
            </w:r>
          </w:p>
        </w:tc>
      </w:tr>
      <w:tr w:rsidR="00802251" w:rsidRPr="00BB4FDC" w14:paraId="389501B0" w14:textId="77777777" w:rsidTr="005779CD">
        <w:trPr>
          <w:trHeight w:val="58"/>
        </w:trPr>
        <w:tc>
          <w:tcPr>
            <w:tcW w:w="1276" w:type="dxa"/>
            <w:shd w:val="clear" w:color="auto" w:fill="auto"/>
            <w:vAlign w:val="center"/>
          </w:tcPr>
          <w:p w14:paraId="0DD6FF58" w14:textId="232140F4" w:rsidR="00802251" w:rsidRPr="00BB4FDC" w:rsidRDefault="00802251" w:rsidP="00802251">
            <w:pPr>
              <w:spacing w:before="0" w:after="0" w:line="240" w:lineRule="auto"/>
              <w:ind w:left="34"/>
              <w:rPr>
                <w:rFonts w:ascii="Browallia New" w:hAnsi="Browallia New" w:cs="Browallia New"/>
              </w:rPr>
            </w:pPr>
            <w:proofErr w:type="gramStart"/>
            <w:r w:rsidRPr="00BB4FDC">
              <w:rPr>
                <w:rFonts w:ascii="Browallia New" w:hAnsi="Browallia New" w:cs="Browallia New"/>
              </w:rPr>
              <w:t>N</w:t>
            </w:r>
            <w:r w:rsidRPr="00BB4FDC">
              <w:rPr>
                <w:rFonts w:ascii="Browallia New" w:hAnsi="Browallia New" w:cs="Browallia New"/>
                <w:vertAlign w:val="subscript"/>
              </w:rPr>
              <w:t>i,y</w:t>
            </w:r>
            <w:proofErr w:type="gramEnd"/>
          </w:p>
        </w:tc>
        <w:tc>
          <w:tcPr>
            <w:tcW w:w="567" w:type="dxa"/>
            <w:shd w:val="clear" w:color="auto" w:fill="auto"/>
            <w:vAlign w:val="center"/>
          </w:tcPr>
          <w:p w14:paraId="0C0E9343" w14:textId="4DC596B3" w:rsidR="00802251" w:rsidRPr="00BB4FDC" w:rsidRDefault="00802251" w:rsidP="00802251">
            <w:pPr>
              <w:spacing w:before="0" w:after="0" w:line="240" w:lineRule="auto"/>
              <w:ind w:left="126"/>
              <w:rPr>
                <w:rFonts w:ascii="Browallia New" w:hAnsi="Browallia New" w:cs="Browallia New"/>
              </w:rPr>
            </w:pPr>
            <w:r w:rsidRPr="00BB4FDC">
              <w:rPr>
                <w:rFonts w:ascii="Browallia New" w:hAnsi="Browallia New" w:cs="Browallia New"/>
              </w:rPr>
              <w:t>=</w:t>
            </w:r>
          </w:p>
        </w:tc>
        <w:tc>
          <w:tcPr>
            <w:tcW w:w="7229" w:type="dxa"/>
            <w:shd w:val="clear" w:color="auto" w:fill="auto"/>
            <w:vAlign w:val="center"/>
          </w:tcPr>
          <w:p w14:paraId="26341EF9" w14:textId="30332480" w:rsidR="00802251" w:rsidRPr="00BB4FDC" w:rsidRDefault="00802251" w:rsidP="00802251">
            <w:pPr>
              <w:spacing w:before="0" w:after="0" w:line="240" w:lineRule="auto"/>
              <w:ind w:left="33"/>
              <w:rPr>
                <w:rFonts w:ascii="Browallia New" w:hAnsi="Browallia New" w:cs="Browallia New"/>
              </w:rPr>
            </w:pPr>
            <w:r w:rsidRPr="00BB4FDC">
              <w:rPr>
                <w:rFonts w:ascii="Browallia New" w:hAnsi="Browallia New" w:cs="Browallia New"/>
              </w:rPr>
              <w:t xml:space="preserve">Number of operational project vehicles in category i in year y </w:t>
            </w:r>
          </w:p>
        </w:tc>
      </w:tr>
      <w:tr w:rsidR="008E005F" w:rsidRPr="00BB4FDC" w14:paraId="76297D09" w14:textId="77777777" w:rsidTr="00CC310B">
        <w:trPr>
          <w:trHeight w:val="58"/>
        </w:trPr>
        <w:tc>
          <w:tcPr>
            <w:tcW w:w="1276" w:type="dxa"/>
            <w:shd w:val="clear" w:color="auto" w:fill="auto"/>
          </w:tcPr>
          <w:p w14:paraId="0E61160D" w14:textId="52207B63" w:rsidR="008E005F" w:rsidRPr="00BB4FDC" w:rsidRDefault="008E005F" w:rsidP="00A54D96">
            <w:pPr>
              <w:spacing w:before="0" w:after="0" w:line="240" w:lineRule="auto"/>
              <w:ind w:left="34"/>
              <w:rPr>
                <w:rFonts w:ascii="Browallia New" w:hAnsi="Browallia New" w:cs="Browallia New"/>
              </w:rPr>
            </w:pPr>
            <w:r w:rsidRPr="00BB4FDC">
              <w:rPr>
                <w:rFonts w:ascii="Browallia New" w:hAnsi="Browallia New" w:cs="Browallia New"/>
              </w:rPr>
              <w:t>i</w:t>
            </w:r>
          </w:p>
        </w:tc>
        <w:tc>
          <w:tcPr>
            <w:tcW w:w="567" w:type="dxa"/>
            <w:shd w:val="clear" w:color="auto" w:fill="auto"/>
          </w:tcPr>
          <w:p w14:paraId="3D979B35" w14:textId="432A7309" w:rsidR="008E005F" w:rsidRPr="00BB4FDC" w:rsidRDefault="008E005F" w:rsidP="00A54D96">
            <w:pPr>
              <w:spacing w:before="0" w:after="0" w:line="240" w:lineRule="auto"/>
              <w:ind w:left="126"/>
              <w:rPr>
                <w:rFonts w:ascii="Browallia New" w:hAnsi="Browallia New" w:cs="Browallia New"/>
              </w:rPr>
            </w:pPr>
            <w:r w:rsidRPr="00BB4FDC">
              <w:rPr>
                <w:rFonts w:ascii="Browallia New" w:hAnsi="Browallia New" w:cs="Browallia New"/>
              </w:rPr>
              <w:t>=</w:t>
            </w:r>
          </w:p>
        </w:tc>
        <w:tc>
          <w:tcPr>
            <w:tcW w:w="7229" w:type="dxa"/>
            <w:shd w:val="clear" w:color="auto" w:fill="auto"/>
          </w:tcPr>
          <w:p w14:paraId="7C2A19B7" w14:textId="700FC039" w:rsidR="007D3A73" w:rsidRPr="00BB4FDC" w:rsidRDefault="00A54D96" w:rsidP="00A54D96">
            <w:pPr>
              <w:spacing w:before="0" w:after="0" w:line="240" w:lineRule="auto"/>
              <w:ind w:left="33"/>
              <w:rPr>
                <w:rFonts w:ascii="Browallia New" w:hAnsi="Browallia New" w:cs="Browallia New"/>
              </w:rPr>
            </w:pPr>
            <w:r w:rsidRPr="00BB4FDC">
              <w:rPr>
                <w:rFonts w:ascii="Browallia New" w:hAnsi="Browallia New" w:cs="Browallia New"/>
                <w:lang w:val="en"/>
              </w:rPr>
              <w:t>Vehicle types of project activities</w:t>
            </w:r>
          </w:p>
        </w:tc>
      </w:tr>
    </w:tbl>
    <w:p w14:paraId="7678E98A" w14:textId="683C16C1" w:rsidR="000268B9" w:rsidRPr="00BB4FDC" w:rsidRDefault="008E005F" w:rsidP="004E394D">
      <w:pPr>
        <w:tabs>
          <w:tab w:val="left" w:pos="426"/>
        </w:tabs>
        <w:spacing w:before="240" w:after="0" w:line="240" w:lineRule="auto"/>
        <w:ind w:left="0"/>
        <w:jc w:val="thaiDistribute"/>
        <w:rPr>
          <w:rFonts w:ascii="Browallia New" w:hAnsi="Browallia New" w:cs="Browallia New"/>
        </w:rPr>
      </w:pPr>
      <w:r w:rsidRPr="00BB4FDC">
        <w:rPr>
          <w:rFonts w:ascii="Browallia New" w:hAnsi="Browallia New" w:cs="Browallia New"/>
        </w:rPr>
        <w:tab/>
      </w:r>
      <w:r w:rsidR="00A54D96" w:rsidRPr="00BB4FDC">
        <w:rPr>
          <w:rFonts w:ascii="Browallia New" w:hAnsi="Browallia New" w:cs="Browallia New"/>
        </w:rPr>
        <w:t>The emission factor of the project vehicles shall be established as follows:</w:t>
      </w:r>
    </w:p>
    <w:tbl>
      <w:tblPr>
        <w:tblW w:w="9072" w:type="dxa"/>
        <w:tblLayout w:type="fixed"/>
        <w:tblLook w:val="04A0" w:firstRow="1" w:lastRow="0" w:firstColumn="1" w:lastColumn="0" w:noHBand="0" w:noVBand="1"/>
      </w:tblPr>
      <w:tblGrid>
        <w:gridCol w:w="1276"/>
        <w:gridCol w:w="567"/>
        <w:gridCol w:w="7229"/>
      </w:tblGrid>
      <w:tr w:rsidR="008E005F" w:rsidRPr="00BB4FDC" w14:paraId="02D36F27" w14:textId="77777777" w:rsidTr="004C253D">
        <w:trPr>
          <w:trHeight w:val="1065"/>
        </w:trPr>
        <w:tc>
          <w:tcPr>
            <w:tcW w:w="1276" w:type="dxa"/>
            <w:shd w:val="clear" w:color="auto" w:fill="auto"/>
            <w:vAlign w:val="center"/>
          </w:tcPr>
          <w:p w14:paraId="370379A8" w14:textId="07DD12D2" w:rsidR="008E005F" w:rsidRPr="00BB4FDC" w:rsidRDefault="00801AE7" w:rsidP="00EC708B">
            <w:pPr>
              <w:spacing w:before="0" w:after="0" w:line="240" w:lineRule="auto"/>
              <w:ind w:left="0"/>
              <w:jc w:val="thaiDistribute"/>
              <w:rPr>
                <w:rFonts w:ascii="Browallia New" w:hAnsi="Browallia New" w:cs="Browallia New"/>
                <w:b/>
                <w:bCs/>
              </w:rPr>
            </w:pPr>
            <w:proofErr w:type="gramStart"/>
            <w:r w:rsidRPr="00BB4FDC">
              <w:rPr>
                <w:rFonts w:ascii="Browallia New" w:hAnsi="Browallia New" w:cs="Browallia New"/>
                <w:b/>
                <w:bCs/>
              </w:rPr>
              <w:t>EF</w:t>
            </w:r>
            <w:r w:rsidR="00A54D96" w:rsidRPr="00BB4FDC">
              <w:rPr>
                <w:rFonts w:ascii="Browallia New" w:hAnsi="Browallia New" w:cs="Browallia New"/>
                <w:b/>
                <w:bCs/>
                <w:vertAlign w:val="subscript"/>
              </w:rPr>
              <w:t>PJ</w:t>
            </w:r>
            <w:r w:rsidRPr="00BB4FDC">
              <w:rPr>
                <w:rFonts w:ascii="Browallia New" w:hAnsi="Browallia New" w:cs="Browallia New"/>
                <w:b/>
                <w:bCs/>
                <w:vertAlign w:val="subscript"/>
              </w:rPr>
              <w:t>,km</w:t>
            </w:r>
            <w:proofErr w:type="gramEnd"/>
            <w:r w:rsidR="008906D4" w:rsidRPr="00BB4FDC">
              <w:rPr>
                <w:rFonts w:ascii="Browallia New" w:hAnsi="Browallia New" w:cs="Browallia New"/>
                <w:b/>
                <w:bCs/>
                <w:vertAlign w:val="subscript"/>
              </w:rPr>
              <w:t>,</w:t>
            </w:r>
            <w:r w:rsidR="00A54D96" w:rsidRPr="00BB4FDC">
              <w:rPr>
                <w:rFonts w:ascii="Browallia New" w:hAnsi="Browallia New" w:cs="Browallia New"/>
                <w:b/>
                <w:bCs/>
                <w:vertAlign w:val="subscript"/>
              </w:rPr>
              <w:t>i</w:t>
            </w:r>
            <w:r w:rsidR="008906D4" w:rsidRPr="00BB4FDC">
              <w:rPr>
                <w:rFonts w:ascii="Browallia New" w:hAnsi="Browallia New" w:cs="Browallia New"/>
                <w:b/>
                <w:bCs/>
                <w:vertAlign w:val="subscript"/>
              </w:rPr>
              <w:t>,y</w:t>
            </w:r>
          </w:p>
        </w:tc>
        <w:tc>
          <w:tcPr>
            <w:tcW w:w="567" w:type="dxa"/>
            <w:shd w:val="clear" w:color="auto" w:fill="auto"/>
            <w:vAlign w:val="center"/>
          </w:tcPr>
          <w:p w14:paraId="1B5EFBF3" w14:textId="77777777" w:rsidR="008E005F" w:rsidRPr="00BB4FDC" w:rsidRDefault="008E005F" w:rsidP="00EC708B">
            <w:pPr>
              <w:spacing w:before="0" w:after="0" w:line="240" w:lineRule="auto"/>
              <w:ind w:left="0"/>
              <w:jc w:val="thaiDistribute"/>
              <w:rPr>
                <w:rFonts w:ascii="Browallia New" w:hAnsi="Browallia New" w:cs="Browallia New"/>
                <w:b/>
                <w:bCs/>
              </w:rPr>
            </w:pPr>
            <w:r w:rsidRPr="00BB4FDC">
              <w:rPr>
                <w:rFonts w:ascii="Browallia New" w:hAnsi="Browallia New" w:cs="Browallia New"/>
                <w:b/>
                <w:bCs/>
              </w:rPr>
              <w:t>=</w:t>
            </w:r>
          </w:p>
        </w:tc>
        <w:tc>
          <w:tcPr>
            <w:tcW w:w="7229" w:type="dxa"/>
            <w:shd w:val="clear" w:color="auto" w:fill="auto"/>
            <w:vAlign w:val="center"/>
          </w:tcPr>
          <w:p w14:paraId="25F45705" w14:textId="77777777" w:rsidR="008E005F" w:rsidRPr="004E394D" w:rsidRDefault="008E005F" w:rsidP="00EC708B">
            <w:pPr>
              <w:spacing w:before="0" w:after="0" w:line="240" w:lineRule="auto"/>
              <w:ind w:left="0"/>
              <w:jc w:val="thaiDistribute"/>
              <w:rPr>
                <w:rFonts w:ascii="Browallia New" w:hAnsi="Browallia New" w:cs="Browallia New"/>
                <w:b/>
                <w:bCs/>
                <w:sz w:val="24"/>
                <w:szCs w:val="24"/>
              </w:rPr>
            </w:pPr>
          </w:p>
          <w:p w14:paraId="29BB2812" w14:textId="1BAC9AFA" w:rsidR="008E005F" w:rsidRPr="00BB4FDC" w:rsidRDefault="008E005F" w:rsidP="00EC708B">
            <w:pPr>
              <w:spacing w:before="0" w:after="0" w:line="240" w:lineRule="auto"/>
              <w:ind w:left="0"/>
              <w:jc w:val="thaiDistribute"/>
              <w:rPr>
                <w:rFonts w:ascii="Browallia New" w:hAnsi="Browallia New" w:cs="Browallia New"/>
                <w:b/>
                <w:bCs/>
              </w:rPr>
            </w:pPr>
            <w:r w:rsidRPr="00BB4FDC">
              <w:rPr>
                <w:rFonts w:ascii="Arial" w:hAnsi="Arial" w:cs="Arial"/>
                <w:b/>
                <w:bCs/>
              </w:rPr>
              <w:t>∑</w:t>
            </w:r>
            <w:r w:rsidRPr="00BB4FDC">
              <w:rPr>
                <w:rFonts w:ascii="Browallia New" w:hAnsi="Browallia New" w:cs="Browallia New"/>
                <w:b/>
                <w:bCs/>
              </w:rPr>
              <w:t xml:space="preserve"> </w:t>
            </w:r>
            <w:proofErr w:type="gramStart"/>
            <w:r w:rsidR="00801AE7" w:rsidRPr="00BB4FDC">
              <w:rPr>
                <w:rFonts w:ascii="Browallia New" w:hAnsi="Browallia New" w:cs="Browallia New"/>
                <w:b/>
                <w:bCs/>
              </w:rPr>
              <w:t>SEC</w:t>
            </w:r>
            <w:r w:rsidR="00AA4FEA">
              <w:rPr>
                <w:rFonts w:ascii="Browallia New" w:hAnsi="Browallia New" w:cs="Browallia New"/>
                <w:b/>
                <w:bCs/>
                <w:vertAlign w:val="subscript"/>
              </w:rPr>
              <w:t>PJ</w:t>
            </w:r>
            <w:r w:rsidR="00801AE7" w:rsidRPr="00BB4FDC">
              <w:rPr>
                <w:rFonts w:ascii="Browallia New" w:hAnsi="Browallia New" w:cs="Browallia New"/>
                <w:b/>
                <w:bCs/>
                <w:vertAlign w:val="subscript"/>
              </w:rPr>
              <w:t>,km</w:t>
            </w:r>
            <w:proofErr w:type="gramEnd"/>
            <w:r w:rsidR="00801AE7" w:rsidRPr="00BB4FDC">
              <w:rPr>
                <w:rFonts w:ascii="Browallia New" w:hAnsi="Browallia New" w:cs="Browallia New"/>
                <w:b/>
                <w:bCs/>
                <w:vertAlign w:val="subscript"/>
              </w:rPr>
              <w:t>,i,y</w:t>
            </w:r>
            <w:r w:rsidRPr="009050CD">
              <w:rPr>
                <w:rFonts w:ascii="Browallia New" w:hAnsi="Browallia New" w:cs="Browallia New"/>
                <w:b/>
                <w:bCs/>
              </w:rPr>
              <w:t xml:space="preserve"> </w:t>
            </w:r>
            <w:r w:rsidR="00801AE7" w:rsidRPr="00BB4FDC">
              <w:rPr>
                <w:rFonts w:ascii="Browallia New" w:hAnsi="Browallia New" w:cs="Browallia New"/>
                <w:b/>
                <w:bCs/>
              </w:rPr>
              <w:t xml:space="preserve">× </w:t>
            </w:r>
            <w:r w:rsidR="00827527" w:rsidRPr="00BB4FDC">
              <w:rPr>
                <w:rFonts w:ascii="Browallia New" w:hAnsi="Browallia New" w:cs="Browallia New"/>
                <w:b/>
                <w:bCs/>
              </w:rPr>
              <w:t>EF</w:t>
            </w:r>
            <w:r w:rsidR="00827527">
              <w:rPr>
                <w:rFonts w:ascii="Browallia New" w:hAnsi="Browallia New" w:cs="Browallia New"/>
                <w:b/>
                <w:bCs/>
                <w:vertAlign w:val="subscript"/>
              </w:rPr>
              <w:t>Elec</w:t>
            </w:r>
            <w:r w:rsidR="00827527" w:rsidRPr="00BB4FDC">
              <w:rPr>
                <w:rFonts w:ascii="Browallia New" w:hAnsi="Browallia New" w:cs="Browallia New"/>
                <w:b/>
                <w:bCs/>
                <w:vertAlign w:val="subscript"/>
              </w:rPr>
              <w:t>,y</w:t>
            </w:r>
            <w:r w:rsidR="00AA4FEA">
              <w:rPr>
                <w:rFonts w:ascii="Browallia New" w:hAnsi="Browallia New" w:cs="Browallia New"/>
                <w:b/>
                <w:bCs/>
              </w:rPr>
              <w:t xml:space="preserve"> </w:t>
            </w:r>
            <w:r w:rsidR="00801AE7" w:rsidRPr="00BB4FDC">
              <w:rPr>
                <w:rFonts w:ascii="Browallia New" w:hAnsi="Browallia New" w:cs="Browallia New"/>
                <w:b/>
                <w:bCs/>
                <w:cs/>
              </w:rPr>
              <w:t>/(</w:t>
            </w:r>
            <w:r w:rsidR="00801AE7" w:rsidRPr="00BB4FDC">
              <w:rPr>
                <w:rFonts w:ascii="Browallia New" w:hAnsi="Browallia New" w:cs="Browallia New"/>
                <w:b/>
                <w:bCs/>
              </w:rPr>
              <w:t>1-TDL</w:t>
            </w:r>
            <w:r w:rsidR="00801AE7" w:rsidRPr="00BB4FDC">
              <w:rPr>
                <w:rFonts w:ascii="Browallia New" w:hAnsi="Browallia New" w:cs="Browallia New"/>
                <w:b/>
                <w:bCs/>
                <w:vertAlign w:val="subscript"/>
              </w:rPr>
              <w:t>y</w:t>
            </w:r>
            <w:r w:rsidR="00801AE7" w:rsidRPr="00BB4FDC">
              <w:rPr>
                <w:rFonts w:ascii="Browallia New" w:hAnsi="Browallia New" w:cs="Browallia New"/>
                <w:b/>
                <w:bCs/>
              </w:rPr>
              <w:t>) × 10</w:t>
            </w:r>
            <w:r w:rsidR="00801AE7" w:rsidRPr="00BB4FDC">
              <w:rPr>
                <w:rFonts w:ascii="Browallia New" w:hAnsi="Browallia New" w:cs="Browallia New"/>
                <w:b/>
                <w:bCs/>
                <w:vertAlign w:val="superscript"/>
              </w:rPr>
              <w:t>-3</w:t>
            </w:r>
            <w:r w:rsidRPr="00BB4FDC">
              <w:rPr>
                <w:rFonts w:ascii="Browallia New" w:hAnsi="Browallia New" w:cs="Browallia New"/>
                <w:b/>
                <w:bCs/>
              </w:rPr>
              <w:tab/>
            </w:r>
            <w:r w:rsidRPr="00BB4FDC">
              <w:rPr>
                <w:rFonts w:ascii="Browallia New" w:hAnsi="Browallia New" w:cs="Browallia New"/>
                <w:b/>
                <w:bCs/>
              </w:rPr>
              <w:tab/>
            </w:r>
            <w:r w:rsidR="00AA4FEA">
              <w:rPr>
                <w:rFonts w:ascii="Browallia New" w:hAnsi="Browallia New" w:cs="Browallia New"/>
                <w:b/>
                <w:bCs/>
              </w:rPr>
              <w:t xml:space="preserve">    </w:t>
            </w:r>
            <w:r w:rsidR="00801AE7" w:rsidRPr="00BB4FDC">
              <w:rPr>
                <w:rFonts w:ascii="Browallia New" w:hAnsi="Browallia New" w:cs="Browallia New"/>
                <w:b/>
                <w:bCs/>
              </w:rPr>
              <w:t xml:space="preserve">  </w:t>
            </w:r>
            <w:r w:rsidR="004C253D" w:rsidRPr="00BB4FDC">
              <w:rPr>
                <w:rFonts w:ascii="Browallia New" w:hAnsi="Browallia New" w:cs="Browallia New"/>
                <w:spacing w:val="-10"/>
                <w:cs/>
              </w:rPr>
              <w:t xml:space="preserve">        </w:t>
            </w:r>
            <w:r w:rsidR="008E5CC2" w:rsidRPr="00BB4FDC">
              <w:rPr>
                <w:rFonts w:ascii="Browallia New" w:hAnsi="Browallia New" w:cs="Browallia New"/>
              </w:rPr>
              <w:t>Equation</w:t>
            </w:r>
            <w:r w:rsidR="00801AE7" w:rsidRPr="00BB4FDC">
              <w:rPr>
                <w:rFonts w:ascii="Browallia New" w:hAnsi="Browallia New" w:cs="Browallia New"/>
                <w:cs/>
              </w:rPr>
              <w:t xml:space="preserve"> </w:t>
            </w:r>
            <w:r w:rsidR="00801AE7" w:rsidRPr="00BB4FDC">
              <w:rPr>
                <w:rFonts w:ascii="Browallia New" w:hAnsi="Browallia New" w:cs="Browallia New"/>
              </w:rPr>
              <w:t>(</w:t>
            </w:r>
            <w:r w:rsidR="004C253D" w:rsidRPr="00BB4FDC">
              <w:rPr>
                <w:rFonts w:ascii="Browallia New" w:hAnsi="Browallia New" w:cs="Browallia New"/>
                <w:cs/>
              </w:rPr>
              <w:t>8</w:t>
            </w:r>
            <w:r w:rsidR="00801AE7" w:rsidRPr="00BB4FDC">
              <w:rPr>
                <w:rFonts w:ascii="Browallia New" w:hAnsi="Browallia New" w:cs="Browallia New"/>
              </w:rPr>
              <w:t>)</w:t>
            </w:r>
            <w:r w:rsidRPr="00BB4FDC">
              <w:rPr>
                <w:rFonts w:ascii="Browallia New" w:hAnsi="Browallia New" w:cs="Browallia New"/>
                <w:b/>
                <w:bCs/>
              </w:rPr>
              <w:t xml:space="preserve">      </w:t>
            </w:r>
          </w:p>
          <w:p w14:paraId="0BFCF86F" w14:textId="55A3BB46" w:rsidR="00801AE7" w:rsidRPr="00BB4FDC" w:rsidRDefault="008E005F" w:rsidP="00EC708B">
            <w:pPr>
              <w:spacing w:before="0" w:after="0" w:line="240" w:lineRule="auto"/>
              <w:ind w:left="0"/>
              <w:jc w:val="thaiDistribute"/>
              <w:rPr>
                <w:rFonts w:ascii="Browallia New" w:hAnsi="Browallia New" w:cs="Browallia New"/>
                <w:b/>
                <w:bCs/>
                <w:vertAlign w:val="superscript"/>
                <w:cs/>
              </w:rPr>
            </w:pPr>
            <w:r w:rsidRPr="00BB4FDC">
              <w:rPr>
                <w:rFonts w:ascii="Browallia New" w:hAnsi="Browallia New" w:cs="Browallia New"/>
                <w:b/>
                <w:bCs/>
                <w:vertAlign w:val="superscript"/>
              </w:rPr>
              <w:t xml:space="preserve"> </w:t>
            </w:r>
            <w:r w:rsidR="009354FC">
              <w:rPr>
                <w:rFonts w:ascii="Browallia New" w:hAnsi="Browallia New" w:cs="Browallia New"/>
                <w:b/>
                <w:bCs/>
                <w:vertAlign w:val="superscript"/>
              </w:rPr>
              <w:t xml:space="preserve"> </w:t>
            </w:r>
            <w:r w:rsidRPr="00BB4FDC">
              <w:rPr>
                <w:rFonts w:ascii="Browallia New" w:hAnsi="Browallia New" w:cs="Browallia New"/>
                <w:b/>
                <w:bCs/>
                <w:vertAlign w:val="superscript"/>
              </w:rPr>
              <w:t xml:space="preserve"> </w:t>
            </w:r>
            <w:r w:rsidR="00801AE7" w:rsidRPr="00BB4FDC">
              <w:rPr>
                <w:rFonts w:ascii="Browallia New" w:hAnsi="Browallia New" w:cs="Browallia New"/>
                <w:b/>
                <w:bCs/>
                <w:vertAlign w:val="superscript"/>
              </w:rPr>
              <w:t>i</w:t>
            </w:r>
            <w:r w:rsidRPr="00BB4FDC">
              <w:rPr>
                <w:rFonts w:ascii="Browallia New" w:hAnsi="Browallia New" w:cs="Browallia New"/>
                <w:b/>
                <w:bCs/>
                <w:vertAlign w:val="superscript"/>
              </w:rPr>
              <w:t xml:space="preserve">                             </w:t>
            </w:r>
          </w:p>
        </w:tc>
      </w:tr>
    </w:tbl>
    <w:p w14:paraId="6D5EAA83" w14:textId="721CE26D" w:rsidR="008E005F" w:rsidRPr="00BB4FDC" w:rsidRDefault="00A54D96" w:rsidP="003572A6">
      <w:pPr>
        <w:tabs>
          <w:tab w:val="left" w:pos="426"/>
        </w:tabs>
        <w:spacing w:after="0" w:line="240" w:lineRule="auto"/>
        <w:ind w:left="0"/>
        <w:jc w:val="thaiDistribute"/>
        <w:rPr>
          <w:rFonts w:ascii="Browallia New" w:hAnsi="Browallia New" w:cs="Browallia New"/>
        </w:rPr>
      </w:pPr>
      <w:r w:rsidRPr="00BB4FDC">
        <w:rPr>
          <w:rFonts w:ascii="Browallia New" w:hAnsi="Browallia New" w:cs="Browallia New"/>
        </w:rPr>
        <w:t>Where</w:t>
      </w:r>
      <w:r w:rsidR="00E66266" w:rsidRPr="00BB4FDC">
        <w:rPr>
          <w:rFonts w:ascii="Browallia New" w:hAnsi="Browallia New" w:cs="Browallia New"/>
        </w:rPr>
        <w:t>;</w:t>
      </w:r>
    </w:p>
    <w:tbl>
      <w:tblPr>
        <w:tblStyle w:val="SDMMethTableEquationParameters"/>
        <w:tblW w:w="9445" w:type="dxa"/>
        <w:tblInd w:w="-5" w:type="dxa"/>
        <w:tblLook w:val="04A0" w:firstRow="1" w:lastRow="0" w:firstColumn="1" w:lastColumn="0" w:noHBand="0" w:noVBand="1"/>
      </w:tblPr>
      <w:tblGrid>
        <w:gridCol w:w="1202"/>
        <w:gridCol w:w="550"/>
        <w:gridCol w:w="7693"/>
      </w:tblGrid>
      <w:tr w:rsidR="006D15F7" w:rsidRPr="00BB4FDC" w14:paraId="227E1D8C" w14:textId="77777777" w:rsidTr="008906D4">
        <w:tc>
          <w:tcPr>
            <w:tcW w:w="1149" w:type="dxa"/>
            <w:vAlign w:val="top"/>
          </w:tcPr>
          <w:p w14:paraId="77A6BF6D" w14:textId="3C9A0CF3" w:rsidR="006D15F7" w:rsidRPr="00BB4FDC" w:rsidRDefault="006D15F7" w:rsidP="00A54D96">
            <w:pPr>
              <w:pStyle w:val="SDMTableBoxParaNotNumbered"/>
              <w:rPr>
                <w:rFonts w:ascii="Browallia New" w:hAnsi="Browallia New" w:cs="Browallia New"/>
                <w:sz w:val="32"/>
                <w:szCs w:val="32"/>
              </w:rPr>
            </w:pPr>
            <w:proofErr w:type="gramStart"/>
            <w:r w:rsidRPr="00BB4FDC">
              <w:rPr>
                <w:rFonts w:ascii="Browallia New" w:hAnsi="Browallia New" w:cs="Browallia New"/>
                <w:sz w:val="32"/>
                <w:szCs w:val="32"/>
              </w:rPr>
              <w:t>SEC</w:t>
            </w:r>
            <w:r w:rsidR="00AA4FEA" w:rsidRPr="00AA4FEA">
              <w:rPr>
                <w:rFonts w:ascii="Browallia New" w:hAnsi="Browallia New" w:cs="Browallia New"/>
                <w:sz w:val="32"/>
                <w:szCs w:val="32"/>
                <w:vertAlign w:val="subscript"/>
              </w:rPr>
              <w:t>PJ</w:t>
            </w:r>
            <w:r w:rsidRPr="00BB4FDC">
              <w:rPr>
                <w:rFonts w:ascii="Browallia New" w:hAnsi="Browallia New" w:cs="Browallia New"/>
                <w:sz w:val="32"/>
                <w:szCs w:val="32"/>
                <w:vertAlign w:val="subscript"/>
              </w:rPr>
              <w:t>,km</w:t>
            </w:r>
            <w:proofErr w:type="gramEnd"/>
            <w:r w:rsidRPr="00BB4FDC">
              <w:rPr>
                <w:rFonts w:ascii="Browallia New" w:hAnsi="Browallia New" w:cs="Browallia New"/>
                <w:sz w:val="32"/>
                <w:szCs w:val="32"/>
                <w:vertAlign w:val="subscript"/>
              </w:rPr>
              <w:t>,i,y</w:t>
            </w:r>
          </w:p>
        </w:tc>
        <w:tc>
          <w:tcPr>
            <w:tcW w:w="552" w:type="dxa"/>
            <w:vAlign w:val="top"/>
          </w:tcPr>
          <w:p w14:paraId="530AB6DA" w14:textId="77777777" w:rsidR="006D15F7" w:rsidRPr="00BB4FDC" w:rsidRDefault="006D15F7" w:rsidP="00A54D96">
            <w:pPr>
              <w:pStyle w:val="SDMTableBoxParaNotNumbered"/>
              <w:jc w:val="center"/>
              <w:rPr>
                <w:rFonts w:ascii="Browallia New" w:hAnsi="Browallia New" w:cs="Browallia New"/>
                <w:sz w:val="32"/>
                <w:szCs w:val="32"/>
              </w:rPr>
            </w:pPr>
            <w:r w:rsidRPr="00BB4FDC">
              <w:rPr>
                <w:rFonts w:ascii="Browallia New" w:hAnsi="Browallia New" w:cs="Browallia New"/>
                <w:sz w:val="32"/>
                <w:szCs w:val="32"/>
              </w:rPr>
              <w:t>=</w:t>
            </w:r>
          </w:p>
        </w:tc>
        <w:tc>
          <w:tcPr>
            <w:tcW w:w="7744" w:type="dxa"/>
          </w:tcPr>
          <w:p w14:paraId="5D15A595" w14:textId="0D31EEC4" w:rsidR="006D15F7" w:rsidRPr="00BB4FDC" w:rsidRDefault="00A54D96" w:rsidP="00945546">
            <w:pPr>
              <w:pStyle w:val="SDMTableBoxParaNotNumbered"/>
              <w:rPr>
                <w:rFonts w:ascii="Browallia New" w:hAnsi="Browallia New" w:cs="Browallia New"/>
                <w:i/>
                <w:sz w:val="32"/>
                <w:szCs w:val="32"/>
                <w:vertAlign w:val="subscript"/>
              </w:rPr>
            </w:pPr>
            <w:r w:rsidRPr="00BB4FDC">
              <w:rPr>
                <w:rFonts w:ascii="Browallia New" w:hAnsi="Browallia New" w:cs="Browallia New"/>
                <w:sz w:val="32"/>
                <w:szCs w:val="32"/>
              </w:rPr>
              <w:t xml:space="preserve">Specific electricity consumption by project vehicle category i per km in year y </w:t>
            </w:r>
            <w:r w:rsidR="00945546">
              <w:rPr>
                <w:rFonts w:ascii="Browallia New" w:hAnsi="Browallia New" w:cs="Browallia New"/>
                <w:sz w:val="32"/>
                <w:szCs w:val="32"/>
              </w:rPr>
              <w:br/>
            </w:r>
            <w:r w:rsidRPr="00BB4FDC">
              <w:rPr>
                <w:rFonts w:ascii="Browallia New" w:hAnsi="Browallia New" w:cs="Browallia New"/>
                <w:sz w:val="32"/>
                <w:szCs w:val="32"/>
              </w:rPr>
              <w:t>in urban conditions (kWh/km)</w:t>
            </w:r>
          </w:p>
        </w:tc>
      </w:tr>
      <w:tr w:rsidR="00827527" w:rsidRPr="00BB4FDC" w14:paraId="24D16328" w14:textId="77777777" w:rsidTr="005779CD">
        <w:tc>
          <w:tcPr>
            <w:tcW w:w="1149" w:type="dxa"/>
            <w:vAlign w:val="top"/>
          </w:tcPr>
          <w:p w14:paraId="5B404439" w14:textId="1B7A63ED" w:rsidR="00827527" w:rsidRPr="00827527" w:rsidRDefault="00827527" w:rsidP="00827527">
            <w:pPr>
              <w:pStyle w:val="SDMTableBoxParaNotNumbered"/>
              <w:rPr>
                <w:rFonts w:ascii="Browallia New" w:hAnsi="Browallia New" w:cs="Browallia New"/>
                <w:sz w:val="32"/>
                <w:szCs w:val="32"/>
              </w:rPr>
            </w:pPr>
            <w:proofErr w:type="gramStart"/>
            <w:r w:rsidRPr="00827527">
              <w:rPr>
                <w:rFonts w:ascii="Browallia New" w:hAnsi="Browallia New" w:cs="Browallia New"/>
                <w:sz w:val="32"/>
                <w:szCs w:val="32"/>
              </w:rPr>
              <w:lastRenderedPageBreak/>
              <w:t>EF</w:t>
            </w:r>
            <w:r w:rsidRPr="00827527">
              <w:rPr>
                <w:rFonts w:ascii="Browallia New" w:hAnsi="Browallia New" w:cs="Browallia New"/>
                <w:sz w:val="32"/>
                <w:szCs w:val="32"/>
                <w:vertAlign w:val="subscript"/>
              </w:rPr>
              <w:t>Elec,y</w:t>
            </w:r>
            <w:proofErr w:type="gramEnd"/>
          </w:p>
        </w:tc>
        <w:tc>
          <w:tcPr>
            <w:tcW w:w="552" w:type="dxa"/>
            <w:vAlign w:val="top"/>
          </w:tcPr>
          <w:p w14:paraId="4B8619AB" w14:textId="73609CA2" w:rsidR="00827527" w:rsidRPr="00827527" w:rsidRDefault="00827527" w:rsidP="00827527">
            <w:pPr>
              <w:pStyle w:val="SDMTableBoxParaNotNumbered"/>
              <w:jc w:val="center"/>
              <w:rPr>
                <w:rFonts w:ascii="Browallia New" w:hAnsi="Browallia New" w:cs="Browallia New"/>
                <w:sz w:val="32"/>
                <w:szCs w:val="32"/>
              </w:rPr>
            </w:pPr>
            <w:r w:rsidRPr="00827527">
              <w:rPr>
                <w:rFonts w:ascii="Browallia New" w:hAnsi="Browallia New" w:cs="Browallia New"/>
                <w:sz w:val="32"/>
                <w:szCs w:val="32"/>
              </w:rPr>
              <w:t>=</w:t>
            </w:r>
          </w:p>
        </w:tc>
        <w:tc>
          <w:tcPr>
            <w:tcW w:w="7744" w:type="dxa"/>
            <w:vAlign w:val="top"/>
          </w:tcPr>
          <w:p w14:paraId="7293A297" w14:textId="4EB42BA0" w:rsidR="00827527" w:rsidRPr="00827527" w:rsidRDefault="00827527" w:rsidP="00827527">
            <w:pPr>
              <w:pStyle w:val="SDMTableBoxParaNotNumbered"/>
              <w:rPr>
                <w:rFonts w:ascii="Browallia New" w:hAnsi="Browallia New" w:cs="Browallia New"/>
                <w:sz w:val="32"/>
                <w:szCs w:val="32"/>
                <w:cs/>
                <w:lang w:bidi="th-TH"/>
              </w:rPr>
            </w:pPr>
            <w:r w:rsidRPr="00827527">
              <w:rPr>
                <w:rFonts w:ascii="Browallia New" w:hAnsi="Browallia New" w:cs="Browallia New"/>
                <w:sz w:val="32"/>
                <w:szCs w:val="32"/>
              </w:rPr>
              <w:t xml:space="preserve">Emission factor for electricity generation/consumption in year </w:t>
            </w:r>
            <w:r w:rsidRPr="00827527">
              <w:rPr>
                <w:rFonts w:ascii="Browallia New" w:hAnsi="Browallia New" w:cs="Browallia New"/>
                <w:iCs/>
                <w:sz w:val="32"/>
                <w:szCs w:val="32"/>
              </w:rPr>
              <w:t>y</w:t>
            </w:r>
            <w:r w:rsidRPr="00827527">
              <w:rPr>
                <w:rFonts w:ascii="Browallia New" w:hAnsi="Browallia New" w:cs="Browallia New"/>
                <w:sz w:val="32"/>
                <w:szCs w:val="32"/>
              </w:rPr>
              <w:t xml:space="preserve"> (tCO</w:t>
            </w:r>
            <w:r w:rsidRPr="00827527">
              <w:rPr>
                <w:rFonts w:ascii="Browallia New" w:hAnsi="Browallia New" w:cs="Browallia New"/>
                <w:sz w:val="32"/>
                <w:szCs w:val="32"/>
                <w:vertAlign w:val="subscript"/>
                <w:rtl/>
                <w:cs/>
              </w:rPr>
              <w:t>2</w:t>
            </w:r>
            <w:r w:rsidRPr="00827527">
              <w:rPr>
                <w:rFonts w:ascii="Browallia New" w:hAnsi="Browallia New" w:cs="Browallia New"/>
                <w:sz w:val="32"/>
                <w:szCs w:val="32"/>
                <w:rtl/>
                <w:cs/>
              </w:rPr>
              <w:t>/</w:t>
            </w:r>
            <w:r w:rsidRPr="00827527">
              <w:rPr>
                <w:rFonts w:ascii="Browallia New" w:hAnsi="Browallia New" w:cs="Browallia New"/>
                <w:sz w:val="32"/>
                <w:szCs w:val="32"/>
              </w:rPr>
              <w:t>MWh)</w:t>
            </w:r>
          </w:p>
        </w:tc>
      </w:tr>
      <w:tr w:rsidR="006D15F7" w:rsidRPr="00BB4FDC" w14:paraId="135B6CE7" w14:textId="77777777" w:rsidTr="008906D4">
        <w:tc>
          <w:tcPr>
            <w:tcW w:w="1149" w:type="dxa"/>
            <w:vAlign w:val="top"/>
          </w:tcPr>
          <w:p w14:paraId="23B61745" w14:textId="47034B13" w:rsidR="006D15F7" w:rsidRPr="00BB4FDC" w:rsidRDefault="006D15F7" w:rsidP="0077228A">
            <w:pPr>
              <w:pStyle w:val="SDMTableBoxParaNotNumbered"/>
              <w:rPr>
                <w:rFonts w:ascii="Browallia New" w:hAnsi="Browallia New" w:cs="Browallia New"/>
                <w:sz w:val="32"/>
                <w:szCs w:val="32"/>
              </w:rPr>
            </w:pPr>
            <w:r w:rsidRPr="00BB4FDC">
              <w:rPr>
                <w:rFonts w:ascii="Browallia New" w:hAnsi="Browallia New" w:cs="Browallia New"/>
                <w:sz w:val="32"/>
                <w:szCs w:val="32"/>
              </w:rPr>
              <w:t>TDL</w:t>
            </w:r>
            <w:r w:rsidRPr="00BB4FDC">
              <w:rPr>
                <w:rFonts w:ascii="Browallia New" w:hAnsi="Browallia New" w:cs="Browallia New"/>
                <w:sz w:val="32"/>
                <w:szCs w:val="32"/>
                <w:vertAlign w:val="subscript"/>
              </w:rPr>
              <w:t>y</w:t>
            </w:r>
          </w:p>
        </w:tc>
        <w:tc>
          <w:tcPr>
            <w:tcW w:w="552" w:type="dxa"/>
            <w:vAlign w:val="top"/>
          </w:tcPr>
          <w:p w14:paraId="1BA781B8" w14:textId="77777777" w:rsidR="006D15F7" w:rsidRPr="00BB4FDC" w:rsidRDefault="006D15F7" w:rsidP="009402A8">
            <w:pPr>
              <w:pStyle w:val="SDMTableBoxParaNotNumbered"/>
              <w:jc w:val="center"/>
              <w:rPr>
                <w:rFonts w:ascii="Browallia New" w:hAnsi="Browallia New" w:cs="Browallia New"/>
                <w:sz w:val="32"/>
                <w:szCs w:val="32"/>
              </w:rPr>
            </w:pPr>
            <w:r w:rsidRPr="00BB4FDC">
              <w:rPr>
                <w:rFonts w:ascii="Browallia New" w:hAnsi="Browallia New" w:cs="Browallia New"/>
                <w:sz w:val="32"/>
                <w:szCs w:val="32"/>
              </w:rPr>
              <w:t>=</w:t>
            </w:r>
          </w:p>
        </w:tc>
        <w:tc>
          <w:tcPr>
            <w:tcW w:w="7744" w:type="dxa"/>
          </w:tcPr>
          <w:p w14:paraId="0428268C" w14:textId="2A99F9C1" w:rsidR="006D15F7" w:rsidRPr="00BB4FDC" w:rsidRDefault="003B3F50" w:rsidP="00A7159C">
            <w:pPr>
              <w:pStyle w:val="SDMTableBoxParaNotNumbered"/>
              <w:rPr>
                <w:rFonts w:ascii="Browallia New" w:hAnsi="Browallia New" w:cs="Browallia New"/>
                <w:sz w:val="32"/>
                <w:szCs w:val="32"/>
              </w:rPr>
            </w:pPr>
            <w:r w:rsidRPr="00BB4FDC">
              <w:rPr>
                <w:rFonts w:ascii="Browallia New" w:hAnsi="Browallia New" w:cs="Browallia New"/>
                <w:sz w:val="32"/>
                <w:szCs w:val="32"/>
                <w:lang w:bidi="th-TH"/>
              </w:rPr>
              <w:t>Average technical transmission and distribution losses for providing electricity in the year y</w:t>
            </w:r>
          </w:p>
        </w:tc>
      </w:tr>
    </w:tbl>
    <w:p w14:paraId="7A622FD1" w14:textId="2A8F3D75" w:rsidR="004E394D" w:rsidRDefault="004E394D" w:rsidP="004E394D">
      <w:pPr>
        <w:tabs>
          <w:tab w:val="left" w:pos="993"/>
        </w:tabs>
        <w:spacing w:before="240" w:after="120" w:line="240" w:lineRule="auto"/>
        <w:ind w:left="993" w:hanging="993"/>
        <w:jc w:val="thaiDistribute"/>
        <w:rPr>
          <w:rFonts w:ascii="Browallia New" w:hAnsi="Browallia New" w:cs="Browallia New"/>
        </w:rPr>
      </w:pPr>
      <w:r>
        <w:rPr>
          <w:rFonts w:ascii="Browallia New" w:hAnsi="Browallia New" w:cs="Browallia New"/>
          <w:b/>
          <w:bCs/>
        </w:rPr>
        <w:t>Remark:</w:t>
      </w:r>
      <w:r>
        <w:rPr>
          <w:rFonts w:ascii="Browallia New" w:hAnsi="Browallia New" w:cs="Browallia New"/>
          <w:b/>
          <w:bCs/>
        </w:rPr>
        <w:tab/>
      </w:r>
      <w:r w:rsidRPr="004E394D">
        <w:rPr>
          <w:rFonts w:ascii="Browallia New" w:hAnsi="Browallia New" w:cs="Browallia New"/>
        </w:rPr>
        <w:t xml:space="preserve">In the case of electricity for charging generated from renewable energy, the project developer can </w:t>
      </w:r>
      <w:r w:rsidR="00D26633">
        <w:rPr>
          <w:rFonts w:ascii="Browallia New" w:hAnsi="Browallia New" w:cs="Browallia New"/>
        </w:rPr>
        <w:t>deduct</w:t>
      </w:r>
      <w:r w:rsidRPr="004E394D">
        <w:rPr>
          <w:rFonts w:ascii="Browallia New" w:hAnsi="Browallia New" w:cs="Browallia New"/>
        </w:rPr>
        <w:t xml:space="preserve"> the amount of electricity for charging generated from renewable energy from the </w:t>
      </w:r>
      <w:r>
        <w:rPr>
          <w:rFonts w:ascii="Browallia New" w:hAnsi="Browallia New" w:cs="Browallia New"/>
        </w:rPr>
        <w:t xml:space="preserve">total </w:t>
      </w:r>
      <w:r w:rsidRPr="004E394D">
        <w:rPr>
          <w:rFonts w:ascii="Browallia New" w:hAnsi="Browallia New" w:cs="Browallia New"/>
        </w:rPr>
        <w:t>amount of electricity used for charging electric vehicle type i in year y (</w:t>
      </w:r>
      <w:proofErr w:type="gramStart"/>
      <w:r w:rsidRPr="004E394D">
        <w:rPr>
          <w:rFonts w:ascii="Browallia New" w:hAnsi="Browallia New" w:cs="Browallia New"/>
        </w:rPr>
        <w:t>EC</w:t>
      </w:r>
      <w:r w:rsidRPr="004E394D">
        <w:rPr>
          <w:rFonts w:ascii="Browallia New" w:hAnsi="Browallia New" w:cs="Browallia New"/>
          <w:vertAlign w:val="subscript"/>
        </w:rPr>
        <w:t>PJ,y</w:t>
      </w:r>
      <w:proofErr w:type="gramEnd"/>
      <w:r w:rsidRPr="004E394D">
        <w:rPr>
          <w:rFonts w:ascii="Browallia New" w:hAnsi="Browallia New" w:cs="Browallia New"/>
        </w:rPr>
        <w:t xml:space="preserve">) </w:t>
      </w:r>
      <w:r w:rsidR="004114BE">
        <w:rPr>
          <w:rFonts w:ascii="Browallia New" w:hAnsi="Browallia New" w:cs="Browallia New"/>
        </w:rPr>
        <w:t>under</w:t>
      </w:r>
      <w:r w:rsidRPr="004E394D">
        <w:rPr>
          <w:rFonts w:ascii="Browallia New" w:hAnsi="Browallia New" w:cs="Browallia New"/>
        </w:rPr>
        <w:t xml:space="preserve"> the condition that the project developer </w:t>
      </w:r>
      <w:r w:rsidR="00D26633">
        <w:rPr>
          <w:rFonts w:ascii="Browallia New" w:hAnsi="Browallia New" w:cs="Browallia New"/>
        </w:rPr>
        <w:t>has to</w:t>
      </w:r>
      <w:r w:rsidRPr="004E394D">
        <w:rPr>
          <w:rFonts w:ascii="Browallia New" w:hAnsi="Browallia New" w:cs="Browallia New"/>
        </w:rPr>
        <w:t xml:space="preserve"> </w:t>
      </w:r>
      <w:r w:rsidR="00D26633">
        <w:rPr>
          <w:rFonts w:ascii="Browallia New" w:hAnsi="Browallia New" w:cs="Browallia New"/>
        </w:rPr>
        <w:t>monitor</w:t>
      </w:r>
      <w:r w:rsidRPr="004E394D">
        <w:rPr>
          <w:rFonts w:ascii="Browallia New" w:hAnsi="Browallia New" w:cs="Browallia New"/>
        </w:rPr>
        <w:t xml:space="preserve"> the data of electricity for charging generated from renewable energy at all times and use </w:t>
      </w:r>
      <w:r w:rsidR="004114BE">
        <w:rPr>
          <w:rFonts w:ascii="Browallia New" w:hAnsi="Browallia New" w:cs="Browallia New"/>
        </w:rPr>
        <w:t xml:space="preserve">engineering </w:t>
      </w:r>
      <w:r w:rsidRPr="004E394D">
        <w:rPr>
          <w:rFonts w:ascii="Browallia New" w:hAnsi="Browallia New" w:cs="Browallia New"/>
        </w:rPr>
        <w:t>measurement.</w:t>
      </w:r>
    </w:p>
    <w:p w14:paraId="0D2C317F" w14:textId="0D845A65" w:rsidR="00801AE7" w:rsidRPr="00BB4FDC" w:rsidRDefault="0077228A" w:rsidP="004E394D">
      <w:pPr>
        <w:tabs>
          <w:tab w:val="left" w:pos="426"/>
        </w:tabs>
        <w:spacing w:before="240" w:after="0" w:line="240" w:lineRule="auto"/>
        <w:ind w:left="0"/>
        <w:jc w:val="thaiDistribute"/>
        <w:rPr>
          <w:rFonts w:ascii="Browallia New" w:hAnsi="Browallia New" w:cs="Browallia New"/>
          <w:cs/>
        </w:rPr>
      </w:pPr>
      <w:r w:rsidRPr="00BB4FDC">
        <w:rPr>
          <w:rFonts w:ascii="Browallia New" w:hAnsi="Browallia New" w:cs="Browallia New"/>
          <w:b/>
          <w:bCs/>
        </w:rPr>
        <w:t>7</w:t>
      </w:r>
      <w:r w:rsidR="009402A8" w:rsidRPr="00BB4FDC">
        <w:rPr>
          <w:rFonts w:ascii="Browallia New" w:hAnsi="Browallia New" w:cs="Browallia New"/>
          <w:b/>
          <w:bCs/>
          <w:cs/>
        </w:rPr>
        <w:t xml:space="preserve">. </w:t>
      </w:r>
      <w:r w:rsidR="009402A8" w:rsidRPr="00BB4FDC">
        <w:rPr>
          <w:rFonts w:ascii="Browallia New" w:hAnsi="Browallia New" w:cs="Browallia New"/>
          <w:b/>
          <w:bCs/>
        </w:rPr>
        <w:t>Leakage Emission</w:t>
      </w:r>
    </w:p>
    <w:p w14:paraId="138E797A" w14:textId="4844F9B0" w:rsidR="000268B9" w:rsidRPr="00BB4FDC" w:rsidRDefault="003B3F50" w:rsidP="00827527">
      <w:pPr>
        <w:tabs>
          <w:tab w:val="left" w:pos="709"/>
        </w:tabs>
        <w:spacing w:after="0" w:line="240" w:lineRule="auto"/>
        <w:ind w:left="0" w:firstLine="900"/>
        <w:jc w:val="thaiDistribute"/>
        <w:rPr>
          <w:rFonts w:ascii="Browallia New" w:hAnsi="Browallia New" w:cs="Browallia New"/>
        </w:rPr>
      </w:pPr>
      <w:r w:rsidRPr="00BB4FDC">
        <w:rPr>
          <w:rFonts w:ascii="Browallia New" w:hAnsi="Browallia New" w:cs="Browallia New"/>
        </w:rPr>
        <w:t>No leakage calculation is required.</w:t>
      </w:r>
    </w:p>
    <w:p w14:paraId="6EA0558D" w14:textId="77777777" w:rsidR="003B3F50" w:rsidRPr="00BB4FDC" w:rsidRDefault="003B3F50" w:rsidP="0077228A">
      <w:pPr>
        <w:pStyle w:val="ListParagraph"/>
        <w:spacing w:before="0" w:after="0" w:line="240" w:lineRule="auto"/>
        <w:ind w:left="0"/>
        <w:jc w:val="thaiDistribute"/>
        <w:rPr>
          <w:rFonts w:ascii="Browallia New" w:hAnsi="Browallia New" w:cs="Browallia New"/>
          <w:b/>
          <w:bCs/>
          <w:spacing w:val="-4"/>
          <w:szCs w:val="32"/>
        </w:rPr>
      </w:pPr>
    </w:p>
    <w:p w14:paraId="03E2AB72" w14:textId="04EF6272" w:rsidR="0077228A" w:rsidRPr="00BB4FDC" w:rsidRDefault="0077228A" w:rsidP="0077228A">
      <w:pPr>
        <w:pStyle w:val="ListParagraph"/>
        <w:spacing w:before="0" w:after="0" w:line="240" w:lineRule="auto"/>
        <w:ind w:left="0"/>
        <w:jc w:val="thaiDistribute"/>
        <w:rPr>
          <w:rFonts w:ascii="Browallia New" w:hAnsi="Browallia New" w:cs="Browallia New"/>
          <w:b/>
          <w:bCs/>
          <w:spacing w:val="-4"/>
          <w:szCs w:val="32"/>
        </w:rPr>
      </w:pPr>
      <w:r w:rsidRPr="00BB4FDC">
        <w:rPr>
          <w:rFonts w:ascii="Browallia New" w:hAnsi="Browallia New" w:cs="Browallia New"/>
          <w:b/>
          <w:bCs/>
          <w:spacing w:val="-4"/>
          <w:szCs w:val="32"/>
        </w:rPr>
        <w:t>8. Emission Reduction</w:t>
      </w:r>
    </w:p>
    <w:p w14:paraId="29D7F8D3" w14:textId="3E0311EB" w:rsidR="0077228A" w:rsidRPr="00BB4FDC" w:rsidRDefault="00F94509" w:rsidP="0077228A">
      <w:pPr>
        <w:spacing w:before="240" w:after="0" w:line="240" w:lineRule="auto"/>
        <w:ind w:left="0" w:firstLine="851"/>
        <w:jc w:val="thaiDistribute"/>
        <w:rPr>
          <w:rFonts w:ascii="Browallia New" w:hAnsi="Browallia New" w:cs="Browallia New"/>
        </w:rPr>
      </w:pPr>
      <w:r w:rsidRPr="00BB4FDC">
        <w:rPr>
          <w:rFonts w:ascii="Browallia New" w:hAnsi="Browallia New" w:cs="Browallia New"/>
        </w:rPr>
        <w:t>Emission reduction from the project can be calculated as follows:</w:t>
      </w:r>
    </w:p>
    <w:tbl>
      <w:tblPr>
        <w:tblpPr w:leftFromText="180" w:rightFromText="180" w:vertAnchor="text" w:horzAnchor="margin" w:tblpX="284" w:tblpY="180"/>
        <w:tblOverlap w:val="never"/>
        <w:tblW w:w="8931" w:type="dxa"/>
        <w:tblLook w:val="04A0" w:firstRow="1" w:lastRow="0" w:firstColumn="1" w:lastColumn="0" w:noHBand="0" w:noVBand="1"/>
      </w:tblPr>
      <w:tblGrid>
        <w:gridCol w:w="652"/>
        <w:gridCol w:w="546"/>
        <w:gridCol w:w="4756"/>
        <w:gridCol w:w="2977"/>
      </w:tblGrid>
      <w:tr w:rsidR="0077228A" w:rsidRPr="00BB4FDC" w14:paraId="13C823F1" w14:textId="77777777" w:rsidTr="00EC708B">
        <w:trPr>
          <w:trHeight w:val="50"/>
        </w:trPr>
        <w:tc>
          <w:tcPr>
            <w:tcW w:w="652" w:type="dxa"/>
            <w:shd w:val="clear" w:color="auto" w:fill="auto"/>
            <w:vAlign w:val="center"/>
          </w:tcPr>
          <w:p w14:paraId="5D718A45" w14:textId="77777777" w:rsidR="0077228A" w:rsidRPr="00BB4FDC" w:rsidRDefault="0077228A" w:rsidP="00EC708B">
            <w:pPr>
              <w:spacing w:before="0" w:after="0" w:line="240" w:lineRule="auto"/>
              <w:ind w:left="0"/>
              <w:jc w:val="thaiDistribute"/>
              <w:rPr>
                <w:rFonts w:ascii="Browallia New" w:hAnsi="Browallia New" w:cs="Browallia New"/>
                <w:b/>
                <w:bCs/>
              </w:rPr>
            </w:pPr>
            <w:r w:rsidRPr="00BB4FDC">
              <w:rPr>
                <w:rFonts w:ascii="Browallia New" w:hAnsi="Browallia New" w:cs="Browallia New"/>
                <w:b/>
                <w:bCs/>
              </w:rPr>
              <w:t>ER</w:t>
            </w:r>
            <w:r w:rsidRPr="00BB4FDC">
              <w:rPr>
                <w:rFonts w:ascii="Browallia New" w:hAnsi="Browallia New" w:cs="Browallia New"/>
                <w:b/>
                <w:bCs/>
                <w:vertAlign w:val="subscript"/>
              </w:rPr>
              <w:t>y</w:t>
            </w:r>
          </w:p>
        </w:tc>
        <w:tc>
          <w:tcPr>
            <w:tcW w:w="546" w:type="dxa"/>
            <w:shd w:val="clear" w:color="auto" w:fill="auto"/>
            <w:vAlign w:val="center"/>
          </w:tcPr>
          <w:p w14:paraId="67D26E2D" w14:textId="77777777" w:rsidR="0077228A" w:rsidRPr="00BB4FDC" w:rsidRDefault="0077228A" w:rsidP="00EC708B">
            <w:pPr>
              <w:spacing w:before="0" w:after="0" w:line="240" w:lineRule="auto"/>
              <w:ind w:left="0"/>
              <w:jc w:val="thaiDistribute"/>
              <w:rPr>
                <w:rFonts w:ascii="Browallia New" w:hAnsi="Browallia New" w:cs="Browallia New"/>
                <w:b/>
                <w:bCs/>
              </w:rPr>
            </w:pPr>
            <w:r w:rsidRPr="00BB4FDC">
              <w:rPr>
                <w:rFonts w:ascii="Browallia New" w:hAnsi="Browallia New" w:cs="Browallia New"/>
                <w:b/>
                <w:bCs/>
              </w:rPr>
              <w:t>=</w:t>
            </w:r>
          </w:p>
        </w:tc>
        <w:tc>
          <w:tcPr>
            <w:tcW w:w="4756" w:type="dxa"/>
            <w:shd w:val="clear" w:color="auto" w:fill="auto"/>
            <w:vAlign w:val="center"/>
          </w:tcPr>
          <w:p w14:paraId="0ED9B0E2" w14:textId="77777777" w:rsidR="0077228A" w:rsidRPr="00BB4FDC" w:rsidRDefault="0077228A" w:rsidP="00EC708B">
            <w:pPr>
              <w:spacing w:before="0" w:after="0" w:line="240" w:lineRule="auto"/>
              <w:ind w:left="0"/>
              <w:rPr>
                <w:rFonts w:ascii="Browallia New" w:hAnsi="Browallia New" w:cs="Browallia New"/>
                <w:b/>
                <w:bCs/>
              </w:rPr>
            </w:pPr>
            <w:r w:rsidRPr="00BB4FDC">
              <w:rPr>
                <w:rFonts w:ascii="Browallia New" w:hAnsi="Browallia New" w:cs="Browallia New"/>
                <w:b/>
                <w:bCs/>
              </w:rPr>
              <w:t>BE</w:t>
            </w:r>
            <w:r w:rsidRPr="00BB4FDC">
              <w:rPr>
                <w:rFonts w:ascii="Browallia New" w:hAnsi="Browallia New" w:cs="Browallia New"/>
                <w:b/>
                <w:bCs/>
                <w:vertAlign w:val="subscript"/>
              </w:rPr>
              <w:t>y</w:t>
            </w:r>
            <w:r w:rsidRPr="00BB4FDC">
              <w:rPr>
                <w:rFonts w:ascii="Browallia New" w:hAnsi="Browallia New" w:cs="Browallia New"/>
                <w:b/>
                <w:bCs/>
              </w:rPr>
              <w:t xml:space="preserve"> – PE</w:t>
            </w:r>
            <w:r w:rsidRPr="00BB4FDC">
              <w:rPr>
                <w:rFonts w:ascii="Browallia New" w:hAnsi="Browallia New" w:cs="Browallia New"/>
                <w:b/>
                <w:bCs/>
                <w:vertAlign w:val="subscript"/>
              </w:rPr>
              <w:t>y</w:t>
            </w:r>
            <w:r w:rsidRPr="00BB4FDC">
              <w:rPr>
                <w:rFonts w:ascii="Browallia New" w:hAnsi="Browallia New" w:cs="Browallia New"/>
                <w:b/>
                <w:bCs/>
              </w:rPr>
              <w:t>– LE</w:t>
            </w:r>
            <w:r w:rsidRPr="00BB4FDC">
              <w:rPr>
                <w:rFonts w:ascii="Browallia New" w:hAnsi="Browallia New" w:cs="Browallia New"/>
                <w:b/>
                <w:bCs/>
                <w:vertAlign w:val="subscript"/>
              </w:rPr>
              <w:t>y</w:t>
            </w:r>
            <w:r w:rsidRPr="00BB4FDC">
              <w:rPr>
                <w:rFonts w:ascii="Browallia New" w:hAnsi="Browallia New" w:cs="Browallia New"/>
                <w:color w:val="000000" w:themeColor="text1"/>
                <w:cs/>
              </w:rPr>
              <w:tab/>
            </w:r>
            <w:r w:rsidRPr="00BB4FDC">
              <w:rPr>
                <w:rFonts w:ascii="Browallia New" w:hAnsi="Browallia New" w:cs="Browallia New"/>
                <w:color w:val="000000" w:themeColor="text1"/>
                <w:cs/>
              </w:rPr>
              <w:tab/>
            </w:r>
            <w:r w:rsidRPr="00BB4FDC">
              <w:rPr>
                <w:rFonts w:ascii="Browallia New" w:hAnsi="Browallia New" w:cs="Browallia New"/>
                <w:color w:val="000000" w:themeColor="text1"/>
                <w:cs/>
              </w:rPr>
              <w:tab/>
            </w:r>
            <w:r w:rsidRPr="00BB4FDC">
              <w:rPr>
                <w:rFonts w:ascii="Browallia New" w:hAnsi="Browallia New" w:cs="Browallia New"/>
                <w:color w:val="000000" w:themeColor="text1"/>
                <w:cs/>
              </w:rPr>
              <w:tab/>
            </w:r>
            <w:r w:rsidRPr="00BB4FDC">
              <w:rPr>
                <w:rFonts w:ascii="Browallia New" w:hAnsi="Browallia New" w:cs="Browallia New"/>
                <w:color w:val="000000" w:themeColor="text1"/>
              </w:rPr>
              <w:t xml:space="preserve">  </w:t>
            </w:r>
          </w:p>
        </w:tc>
        <w:tc>
          <w:tcPr>
            <w:tcW w:w="2977" w:type="dxa"/>
          </w:tcPr>
          <w:p w14:paraId="50637D3B" w14:textId="005B6B9F" w:rsidR="0077228A" w:rsidRPr="00BB4FDC" w:rsidRDefault="008E5CC2" w:rsidP="00EC708B">
            <w:pPr>
              <w:spacing w:before="0" w:after="0" w:line="240" w:lineRule="auto"/>
              <w:ind w:left="0"/>
              <w:jc w:val="right"/>
              <w:rPr>
                <w:rFonts w:ascii="Browallia New" w:hAnsi="Browallia New" w:cs="Browallia New"/>
                <w:b/>
                <w:bCs/>
              </w:rPr>
            </w:pPr>
            <w:r w:rsidRPr="00BB4FDC">
              <w:rPr>
                <w:rFonts w:ascii="Browallia New" w:hAnsi="Browallia New" w:cs="Browallia New"/>
                <w:color w:val="000000" w:themeColor="text1"/>
              </w:rPr>
              <w:t>Equation</w:t>
            </w:r>
            <w:r w:rsidR="0077228A" w:rsidRPr="00BB4FDC">
              <w:rPr>
                <w:rFonts w:ascii="Browallia New" w:hAnsi="Browallia New" w:cs="Browallia New"/>
                <w:color w:val="000000" w:themeColor="text1"/>
                <w:cs/>
              </w:rPr>
              <w:t xml:space="preserve"> (</w:t>
            </w:r>
            <w:r w:rsidR="004C253D" w:rsidRPr="00BB4FDC">
              <w:rPr>
                <w:rFonts w:ascii="Browallia New" w:hAnsi="Browallia New" w:cs="Browallia New"/>
                <w:color w:val="000000" w:themeColor="text1"/>
              </w:rPr>
              <w:t>9</w:t>
            </w:r>
            <w:r w:rsidR="0077228A" w:rsidRPr="00BB4FDC">
              <w:rPr>
                <w:rFonts w:ascii="Browallia New" w:hAnsi="Browallia New" w:cs="Browallia New"/>
                <w:color w:val="000000" w:themeColor="text1"/>
              </w:rPr>
              <w:t>)</w:t>
            </w:r>
          </w:p>
        </w:tc>
      </w:tr>
    </w:tbl>
    <w:p w14:paraId="0017906C" w14:textId="31792EAD" w:rsidR="0077228A" w:rsidRPr="00BB4FDC" w:rsidRDefault="003B3F50" w:rsidP="0077228A">
      <w:pPr>
        <w:spacing w:before="240" w:after="0" w:line="240" w:lineRule="auto"/>
        <w:jc w:val="thaiDistribute"/>
        <w:rPr>
          <w:rFonts w:ascii="Browallia New" w:hAnsi="Browallia New" w:cs="Browallia New"/>
        </w:rPr>
      </w:pPr>
      <w:r w:rsidRPr="00BB4FDC">
        <w:rPr>
          <w:rFonts w:ascii="Browallia New" w:hAnsi="Browallia New" w:cs="Browallia New"/>
        </w:rPr>
        <w:t>Where</w:t>
      </w:r>
    </w:p>
    <w:tbl>
      <w:tblPr>
        <w:tblpPr w:leftFromText="180" w:rightFromText="180" w:vertAnchor="text" w:horzAnchor="margin" w:tblpX="284" w:tblpY="43"/>
        <w:tblOverlap w:val="never"/>
        <w:tblW w:w="0" w:type="auto"/>
        <w:tblLook w:val="04A0" w:firstRow="1" w:lastRow="0" w:firstColumn="1" w:lastColumn="0" w:noHBand="0" w:noVBand="1"/>
      </w:tblPr>
      <w:tblGrid>
        <w:gridCol w:w="706"/>
        <w:gridCol w:w="554"/>
        <w:gridCol w:w="7766"/>
      </w:tblGrid>
      <w:tr w:rsidR="0077228A" w:rsidRPr="00BB4FDC" w14:paraId="400E8F34" w14:textId="77777777" w:rsidTr="00EC708B">
        <w:tc>
          <w:tcPr>
            <w:tcW w:w="709" w:type="dxa"/>
            <w:shd w:val="clear" w:color="auto" w:fill="auto"/>
          </w:tcPr>
          <w:p w14:paraId="230C37BB" w14:textId="77777777" w:rsidR="0077228A" w:rsidRPr="00BB4FDC" w:rsidRDefault="0077228A" w:rsidP="00EC708B">
            <w:pPr>
              <w:pStyle w:val="ListParagraph"/>
              <w:spacing w:before="0" w:after="0" w:line="240" w:lineRule="auto"/>
              <w:ind w:left="0"/>
              <w:jc w:val="thaiDistribute"/>
              <w:rPr>
                <w:rFonts w:ascii="Browallia New" w:hAnsi="Browallia New" w:cs="Browallia New"/>
                <w:szCs w:val="32"/>
              </w:rPr>
            </w:pPr>
            <w:r w:rsidRPr="00BB4FDC">
              <w:rPr>
                <w:rFonts w:ascii="Browallia New" w:hAnsi="Browallia New" w:cs="Browallia New"/>
                <w:szCs w:val="32"/>
              </w:rPr>
              <w:t>ER</w:t>
            </w:r>
            <w:r w:rsidRPr="00BB4FDC">
              <w:rPr>
                <w:rFonts w:ascii="Browallia New" w:hAnsi="Browallia New" w:cs="Browallia New"/>
                <w:szCs w:val="32"/>
                <w:vertAlign w:val="subscript"/>
              </w:rPr>
              <w:t>y</w:t>
            </w:r>
          </w:p>
        </w:tc>
        <w:tc>
          <w:tcPr>
            <w:tcW w:w="559" w:type="dxa"/>
            <w:shd w:val="clear" w:color="auto" w:fill="auto"/>
          </w:tcPr>
          <w:p w14:paraId="26C2D921" w14:textId="77777777" w:rsidR="0077228A" w:rsidRPr="00BB4FDC" w:rsidRDefault="0077228A" w:rsidP="00EC708B">
            <w:pPr>
              <w:pStyle w:val="ListParagraph"/>
              <w:spacing w:before="0" w:after="0" w:line="240" w:lineRule="auto"/>
              <w:ind w:left="0"/>
              <w:jc w:val="thaiDistribute"/>
              <w:rPr>
                <w:rFonts w:ascii="Browallia New" w:hAnsi="Browallia New" w:cs="Browallia New"/>
                <w:szCs w:val="32"/>
              </w:rPr>
            </w:pPr>
            <w:r w:rsidRPr="00BB4FDC">
              <w:rPr>
                <w:rFonts w:ascii="Browallia New" w:hAnsi="Browallia New" w:cs="Browallia New"/>
                <w:szCs w:val="32"/>
              </w:rPr>
              <w:t>=</w:t>
            </w:r>
          </w:p>
        </w:tc>
        <w:tc>
          <w:tcPr>
            <w:tcW w:w="7913" w:type="dxa"/>
            <w:shd w:val="clear" w:color="auto" w:fill="auto"/>
          </w:tcPr>
          <w:p w14:paraId="1C108016" w14:textId="12C9159C" w:rsidR="0077228A" w:rsidRPr="00BB4FDC" w:rsidRDefault="003B3F50" w:rsidP="00EC708B">
            <w:pPr>
              <w:pStyle w:val="ListParagraph"/>
              <w:spacing w:before="0" w:after="0" w:line="240" w:lineRule="auto"/>
              <w:ind w:left="0"/>
              <w:jc w:val="thaiDistribute"/>
              <w:rPr>
                <w:rFonts w:ascii="Browallia New" w:hAnsi="Browallia New" w:cs="Browallia New"/>
                <w:szCs w:val="32"/>
              </w:rPr>
            </w:pPr>
            <w:r w:rsidRPr="00BB4FDC">
              <w:rPr>
                <w:rFonts w:ascii="Browallia New" w:hAnsi="Browallia New" w:cs="Browallia New"/>
              </w:rPr>
              <w:t>Emission reductions in year y</w:t>
            </w:r>
            <w:r w:rsidRPr="00BB4FDC">
              <w:rPr>
                <w:rFonts w:ascii="Browallia New" w:hAnsi="Browallia New" w:cs="Browallia New"/>
                <w:szCs w:val="32"/>
              </w:rPr>
              <w:t xml:space="preserve"> </w:t>
            </w:r>
            <w:r w:rsidR="0077228A" w:rsidRPr="00BB4FDC">
              <w:rPr>
                <w:rFonts w:ascii="Browallia New" w:hAnsi="Browallia New" w:cs="Browallia New"/>
                <w:szCs w:val="32"/>
              </w:rPr>
              <w:t>(tCO</w:t>
            </w:r>
            <w:r w:rsidR="0077228A" w:rsidRPr="00BB4FDC">
              <w:rPr>
                <w:rFonts w:ascii="Browallia New" w:hAnsi="Browallia New" w:cs="Browallia New"/>
                <w:szCs w:val="32"/>
                <w:vertAlign w:val="subscript"/>
              </w:rPr>
              <w:t>2</w:t>
            </w:r>
            <w:r w:rsidR="0077228A" w:rsidRPr="00BB4FDC">
              <w:rPr>
                <w:rFonts w:ascii="Browallia New" w:hAnsi="Browallia New" w:cs="Browallia New"/>
                <w:szCs w:val="32"/>
              </w:rPr>
              <w:t>e/year)</w:t>
            </w:r>
          </w:p>
        </w:tc>
      </w:tr>
      <w:tr w:rsidR="0077228A" w:rsidRPr="00BB4FDC" w14:paraId="1C645328" w14:textId="77777777" w:rsidTr="00EC708B">
        <w:tc>
          <w:tcPr>
            <w:tcW w:w="709" w:type="dxa"/>
            <w:shd w:val="clear" w:color="auto" w:fill="auto"/>
          </w:tcPr>
          <w:p w14:paraId="0998951C" w14:textId="77777777" w:rsidR="0077228A" w:rsidRPr="00BB4FDC" w:rsidRDefault="0077228A" w:rsidP="00EC708B">
            <w:pPr>
              <w:pStyle w:val="ListParagraph"/>
              <w:spacing w:before="0" w:after="0" w:line="240" w:lineRule="auto"/>
              <w:ind w:left="0"/>
              <w:jc w:val="thaiDistribute"/>
              <w:rPr>
                <w:rFonts w:ascii="Browallia New" w:hAnsi="Browallia New" w:cs="Browallia New"/>
                <w:szCs w:val="32"/>
              </w:rPr>
            </w:pPr>
            <w:r w:rsidRPr="00BB4FDC">
              <w:rPr>
                <w:rFonts w:ascii="Browallia New" w:hAnsi="Browallia New" w:cs="Browallia New"/>
                <w:szCs w:val="32"/>
              </w:rPr>
              <w:t>BE</w:t>
            </w:r>
            <w:r w:rsidRPr="00BB4FDC">
              <w:rPr>
                <w:rFonts w:ascii="Browallia New" w:hAnsi="Browallia New" w:cs="Browallia New"/>
                <w:szCs w:val="32"/>
                <w:vertAlign w:val="subscript"/>
              </w:rPr>
              <w:t>y</w:t>
            </w:r>
          </w:p>
        </w:tc>
        <w:tc>
          <w:tcPr>
            <w:tcW w:w="559" w:type="dxa"/>
            <w:shd w:val="clear" w:color="auto" w:fill="auto"/>
          </w:tcPr>
          <w:p w14:paraId="3D9D1722" w14:textId="77777777" w:rsidR="0077228A" w:rsidRPr="00BB4FDC" w:rsidRDefault="0077228A" w:rsidP="00EC708B">
            <w:pPr>
              <w:pStyle w:val="ListParagraph"/>
              <w:spacing w:before="0" w:after="0" w:line="240" w:lineRule="auto"/>
              <w:ind w:left="0"/>
              <w:jc w:val="thaiDistribute"/>
              <w:rPr>
                <w:rFonts w:ascii="Browallia New" w:hAnsi="Browallia New" w:cs="Browallia New"/>
                <w:szCs w:val="32"/>
              </w:rPr>
            </w:pPr>
            <w:r w:rsidRPr="00BB4FDC">
              <w:rPr>
                <w:rFonts w:ascii="Browallia New" w:hAnsi="Browallia New" w:cs="Browallia New"/>
                <w:szCs w:val="32"/>
              </w:rPr>
              <w:t>=</w:t>
            </w:r>
          </w:p>
        </w:tc>
        <w:tc>
          <w:tcPr>
            <w:tcW w:w="7913" w:type="dxa"/>
            <w:shd w:val="clear" w:color="auto" w:fill="auto"/>
          </w:tcPr>
          <w:p w14:paraId="4E8D4386" w14:textId="474EAF87" w:rsidR="0077228A" w:rsidRPr="00BB4FDC" w:rsidRDefault="003B3F50" w:rsidP="00EC708B">
            <w:pPr>
              <w:pStyle w:val="ListParagraph"/>
              <w:spacing w:before="0" w:after="0" w:line="240" w:lineRule="auto"/>
              <w:ind w:left="0"/>
              <w:jc w:val="thaiDistribute"/>
              <w:rPr>
                <w:rFonts w:ascii="Browallia New" w:hAnsi="Browallia New" w:cs="Browallia New"/>
                <w:szCs w:val="32"/>
              </w:rPr>
            </w:pPr>
            <w:r w:rsidRPr="00BB4FDC">
              <w:rPr>
                <w:rFonts w:ascii="Browallia New" w:hAnsi="Browallia New" w:cs="Browallia New"/>
              </w:rPr>
              <w:t>Baseline emissions in year y</w:t>
            </w:r>
            <w:r w:rsidRPr="00BB4FDC">
              <w:rPr>
                <w:rFonts w:ascii="Browallia New" w:hAnsi="Browallia New" w:cs="Browallia New"/>
                <w:szCs w:val="32"/>
              </w:rPr>
              <w:t xml:space="preserve"> </w:t>
            </w:r>
            <w:r w:rsidR="0077228A" w:rsidRPr="00BB4FDC">
              <w:rPr>
                <w:rFonts w:ascii="Browallia New" w:hAnsi="Browallia New" w:cs="Browallia New"/>
                <w:szCs w:val="32"/>
              </w:rPr>
              <w:t>(tCO</w:t>
            </w:r>
            <w:r w:rsidR="0077228A" w:rsidRPr="00BB4FDC">
              <w:rPr>
                <w:rFonts w:ascii="Browallia New" w:hAnsi="Browallia New" w:cs="Browallia New"/>
                <w:szCs w:val="32"/>
                <w:vertAlign w:val="subscript"/>
              </w:rPr>
              <w:t>2</w:t>
            </w:r>
            <w:r w:rsidR="0077228A" w:rsidRPr="00BB4FDC">
              <w:rPr>
                <w:rFonts w:ascii="Browallia New" w:hAnsi="Browallia New" w:cs="Browallia New"/>
                <w:szCs w:val="32"/>
              </w:rPr>
              <w:t>e/year)</w:t>
            </w:r>
          </w:p>
        </w:tc>
      </w:tr>
      <w:tr w:rsidR="0077228A" w:rsidRPr="00BB4FDC" w14:paraId="47A2B070" w14:textId="77777777" w:rsidTr="00EC708B">
        <w:tc>
          <w:tcPr>
            <w:tcW w:w="709" w:type="dxa"/>
            <w:shd w:val="clear" w:color="auto" w:fill="auto"/>
          </w:tcPr>
          <w:p w14:paraId="4FD6F973" w14:textId="77777777" w:rsidR="0077228A" w:rsidRPr="00BB4FDC" w:rsidRDefault="0077228A" w:rsidP="00EC708B">
            <w:pPr>
              <w:pStyle w:val="ListParagraph"/>
              <w:spacing w:before="0" w:after="0" w:line="240" w:lineRule="auto"/>
              <w:ind w:left="0"/>
              <w:jc w:val="thaiDistribute"/>
              <w:rPr>
                <w:rFonts w:ascii="Browallia New" w:hAnsi="Browallia New" w:cs="Browallia New"/>
                <w:szCs w:val="32"/>
              </w:rPr>
            </w:pPr>
            <w:r w:rsidRPr="00BB4FDC">
              <w:rPr>
                <w:rFonts w:ascii="Browallia New" w:hAnsi="Browallia New" w:cs="Browallia New"/>
                <w:szCs w:val="32"/>
              </w:rPr>
              <w:t>PE</w:t>
            </w:r>
            <w:r w:rsidRPr="00BB4FDC">
              <w:rPr>
                <w:rFonts w:ascii="Browallia New" w:hAnsi="Browallia New" w:cs="Browallia New"/>
                <w:szCs w:val="32"/>
                <w:vertAlign w:val="subscript"/>
              </w:rPr>
              <w:t>y</w:t>
            </w:r>
          </w:p>
        </w:tc>
        <w:tc>
          <w:tcPr>
            <w:tcW w:w="559" w:type="dxa"/>
            <w:shd w:val="clear" w:color="auto" w:fill="auto"/>
          </w:tcPr>
          <w:p w14:paraId="052C9B67" w14:textId="77777777" w:rsidR="0077228A" w:rsidRPr="00BB4FDC" w:rsidRDefault="0077228A" w:rsidP="00EC708B">
            <w:pPr>
              <w:pStyle w:val="ListParagraph"/>
              <w:spacing w:before="0" w:after="0" w:line="240" w:lineRule="auto"/>
              <w:ind w:left="0"/>
              <w:jc w:val="thaiDistribute"/>
              <w:rPr>
                <w:rFonts w:ascii="Browallia New" w:hAnsi="Browallia New" w:cs="Browallia New"/>
                <w:szCs w:val="32"/>
              </w:rPr>
            </w:pPr>
            <w:r w:rsidRPr="00BB4FDC">
              <w:rPr>
                <w:rFonts w:ascii="Browallia New" w:hAnsi="Browallia New" w:cs="Browallia New"/>
                <w:szCs w:val="32"/>
              </w:rPr>
              <w:t>=</w:t>
            </w:r>
          </w:p>
        </w:tc>
        <w:tc>
          <w:tcPr>
            <w:tcW w:w="7913" w:type="dxa"/>
            <w:shd w:val="clear" w:color="auto" w:fill="auto"/>
          </w:tcPr>
          <w:p w14:paraId="1B52841B" w14:textId="582BEB81" w:rsidR="0077228A" w:rsidRPr="00BB4FDC" w:rsidRDefault="003B3F50" w:rsidP="00EC708B">
            <w:pPr>
              <w:pStyle w:val="ListParagraph"/>
              <w:spacing w:before="0" w:after="0" w:line="240" w:lineRule="auto"/>
              <w:ind w:left="0"/>
              <w:jc w:val="thaiDistribute"/>
              <w:rPr>
                <w:rFonts w:ascii="Browallia New" w:hAnsi="Browallia New" w:cs="Browallia New"/>
                <w:szCs w:val="32"/>
              </w:rPr>
            </w:pPr>
            <w:r w:rsidRPr="00BB4FDC">
              <w:rPr>
                <w:rFonts w:ascii="Browallia New" w:hAnsi="Browallia New" w:cs="Browallia New"/>
              </w:rPr>
              <w:t>Baseline emissions in year y</w:t>
            </w:r>
            <w:r w:rsidRPr="00BB4FDC">
              <w:rPr>
                <w:rFonts w:ascii="Browallia New" w:hAnsi="Browallia New" w:cs="Browallia New"/>
                <w:szCs w:val="32"/>
              </w:rPr>
              <w:t xml:space="preserve"> </w:t>
            </w:r>
            <w:r w:rsidR="0077228A" w:rsidRPr="00BB4FDC">
              <w:rPr>
                <w:rFonts w:ascii="Browallia New" w:hAnsi="Browallia New" w:cs="Browallia New"/>
                <w:szCs w:val="32"/>
              </w:rPr>
              <w:t>(tCO</w:t>
            </w:r>
            <w:r w:rsidR="0077228A" w:rsidRPr="00BB4FDC">
              <w:rPr>
                <w:rFonts w:ascii="Browallia New" w:hAnsi="Browallia New" w:cs="Browallia New"/>
                <w:szCs w:val="32"/>
                <w:vertAlign w:val="subscript"/>
              </w:rPr>
              <w:t>2</w:t>
            </w:r>
            <w:r w:rsidR="0077228A" w:rsidRPr="00BB4FDC">
              <w:rPr>
                <w:rFonts w:ascii="Browallia New" w:hAnsi="Browallia New" w:cs="Browallia New"/>
                <w:szCs w:val="32"/>
              </w:rPr>
              <w:t>e/year)</w:t>
            </w:r>
          </w:p>
        </w:tc>
      </w:tr>
      <w:tr w:rsidR="0077228A" w:rsidRPr="00BB4FDC" w14:paraId="7C0B1445" w14:textId="77777777" w:rsidTr="00EC708B">
        <w:tc>
          <w:tcPr>
            <w:tcW w:w="709" w:type="dxa"/>
            <w:shd w:val="clear" w:color="auto" w:fill="auto"/>
          </w:tcPr>
          <w:p w14:paraId="47578E1B" w14:textId="77777777" w:rsidR="0077228A" w:rsidRPr="00BB4FDC" w:rsidRDefault="0077228A" w:rsidP="00EC708B">
            <w:pPr>
              <w:pStyle w:val="ListParagraph"/>
              <w:spacing w:before="0" w:after="0" w:line="240" w:lineRule="auto"/>
              <w:ind w:left="0"/>
              <w:jc w:val="thaiDistribute"/>
              <w:rPr>
                <w:rFonts w:ascii="Browallia New" w:hAnsi="Browallia New" w:cs="Browallia New"/>
                <w:szCs w:val="32"/>
              </w:rPr>
            </w:pPr>
            <w:r w:rsidRPr="00BB4FDC">
              <w:rPr>
                <w:rFonts w:ascii="Browallia New" w:hAnsi="Browallia New" w:cs="Browallia New"/>
                <w:szCs w:val="32"/>
              </w:rPr>
              <w:t>LE</w:t>
            </w:r>
            <w:r w:rsidRPr="00BB4FDC">
              <w:rPr>
                <w:rFonts w:ascii="Browallia New" w:hAnsi="Browallia New" w:cs="Browallia New"/>
                <w:szCs w:val="32"/>
                <w:vertAlign w:val="subscript"/>
              </w:rPr>
              <w:t>y</w:t>
            </w:r>
          </w:p>
        </w:tc>
        <w:tc>
          <w:tcPr>
            <w:tcW w:w="559" w:type="dxa"/>
            <w:shd w:val="clear" w:color="auto" w:fill="auto"/>
          </w:tcPr>
          <w:p w14:paraId="04F37E59" w14:textId="77777777" w:rsidR="0077228A" w:rsidRPr="00BB4FDC" w:rsidRDefault="0077228A" w:rsidP="00EC708B">
            <w:pPr>
              <w:pStyle w:val="ListParagraph"/>
              <w:spacing w:before="0" w:after="0" w:line="240" w:lineRule="auto"/>
              <w:ind w:left="0"/>
              <w:jc w:val="thaiDistribute"/>
              <w:rPr>
                <w:rFonts w:ascii="Browallia New" w:hAnsi="Browallia New" w:cs="Browallia New"/>
                <w:szCs w:val="32"/>
              </w:rPr>
            </w:pPr>
            <w:r w:rsidRPr="00BB4FDC">
              <w:rPr>
                <w:rFonts w:ascii="Browallia New" w:hAnsi="Browallia New" w:cs="Browallia New"/>
                <w:szCs w:val="32"/>
              </w:rPr>
              <w:t>=</w:t>
            </w:r>
          </w:p>
        </w:tc>
        <w:tc>
          <w:tcPr>
            <w:tcW w:w="7913" w:type="dxa"/>
            <w:shd w:val="clear" w:color="auto" w:fill="auto"/>
          </w:tcPr>
          <w:p w14:paraId="0C42DC53" w14:textId="60AA02C1" w:rsidR="0077228A" w:rsidRPr="00BB4FDC" w:rsidRDefault="003B3F50" w:rsidP="00EC708B">
            <w:pPr>
              <w:pStyle w:val="ListParagraph"/>
              <w:spacing w:before="0" w:after="0" w:line="240" w:lineRule="auto"/>
              <w:ind w:left="0"/>
              <w:jc w:val="thaiDistribute"/>
              <w:rPr>
                <w:rFonts w:ascii="Browallia New" w:hAnsi="Browallia New" w:cs="Browallia New"/>
                <w:szCs w:val="32"/>
              </w:rPr>
            </w:pPr>
            <w:r w:rsidRPr="00BB4FDC">
              <w:rPr>
                <w:rFonts w:ascii="Browallia New" w:hAnsi="Browallia New" w:cs="Browallia New"/>
              </w:rPr>
              <w:t>Leakage emissions in year y</w:t>
            </w:r>
            <w:r w:rsidRPr="00BB4FDC">
              <w:rPr>
                <w:rFonts w:ascii="Browallia New" w:hAnsi="Browallia New" w:cs="Browallia New"/>
                <w:szCs w:val="32"/>
              </w:rPr>
              <w:t xml:space="preserve"> (tCO</w:t>
            </w:r>
            <w:r w:rsidRPr="00BB4FDC">
              <w:rPr>
                <w:rFonts w:ascii="Browallia New" w:hAnsi="Browallia New" w:cs="Browallia New"/>
                <w:szCs w:val="32"/>
                <w:vertAlign w:val="subscript"/>
              </w:rPr>
              <w:t>2</w:t>
            </w:r>
            <w:r w:rsidRPr="00BB4FDC">
              <w:rPr>
                <w:rFonts w:ascii="Browallia New" w:hAnsi="Browallia New" w:cs="Browallia New"/>
                <w:szCs w:val="32"/>
              </w:rPr>
              <w:t>e/year)</w:t>
            </w:r>
          </w:p>
        </w:tc>
      </w:tr>
    </w:tbl>
    <w:p w14:paraId="794F7621" w14:textId="77777777" w:rsidR="00A15A8B" w:rsidRPr="00BB4FDC" w:rsidRDefault="00A15A8B" w:rsidP="0077228A">
      <w:pPr>
        <w:tabs>
          <w:tab w:val="left" w:pos="426"/>
        </w:tabs>
        <w:spacing w:after="0" w:line="240" w:lineRule="auto"/>
        <w:ind w:left="0"/>
        <w:jc w:val="thaiDistribute"/>
        <w:rPr>
          <w:rFonts w:ascii="Browallia New" w:hAnsi="Browallia New" w:cs="Browallia New"/>
          <w:b/>
          <w:bCs/>
        </w:rPr>
      </w:pPr>
    </w:p>
    <w:p w14:paraId="0198CB7F" w14:textId="77777777" w:rsidR="00AE2BE9" w:rsidRDefault="00AE2BE9">
      <w:pPr>
        <w:spacing w:before="0" w:after="0" w:line="240" w:lineRule="auto"/>
        <w:ind w:left="0"/>
        <w:rPr>
          <w:rFonts w:ascii="Browallia New" w:hAnsi="Browallia New" w:cs="Browallia New"/>
          <w:b/>
          <w:bCs/>
        </w:rPr>
      </w:pPr>
      <w:r>
        <w:rPr>
          <w:rFonts w:ascii="Browallia New" w:hAnsi="Browallia New" w:cs="Browallia New"/>
          <w:b/>
          <w:bCs/>
        </w:rPr>
        <w:br w:type="page"/>
      </w:r>
    </w:p>
    <w:p w14:paraId="43887A64" w14:textId="40EDE5E1" w:rsidR="0077228A" w:rsidRPr="00BB4FDC" w:rsidRDefault="0077228A" w:rsidP="0077228A">
      <w:pPr>
        <w:tabs>
          <w:tab w:val="left" w:pos="426"/>
        </w:tabs>
        <w:spacing w:after="0" w:line="240" w:lineRule="auto"/>
        <w:ind w:left="0"/>
        <w:jc w:val="thaiDistribute"/>
        <w:rPr>
          <w:rFonts w:ascii="Browallia New" w:hAnsi="Browallia New" w:cs="Browallia New"/>
        </w:rPr>
      </w:pPr>
      <w:r w:rsidRPr="00BB4FDC">
        <w:rPr>
          <w:rFonts w:ascii="Browallia New" w:hAnsi="Browallia New" w:cs="Browallia New"/>
          <w:b/>
          <w:bCs/>
        </w:rPr>
        <w:lastRenderedPageBreak/>
        <w:t>9</w:t>
      </w:r>
      <w:r w:rsidRPr="00BB4FDC">
        <w:rPr>
          <w:rFonts w:ascii="Browallia New" w:hAnsi="Browallia New" w:cs="Browallia New"/>
          <w:b/>
          <w:bCs/>
          <w:cs/>
        </w:rPr>
        <w:t xml:space="preserve">. </w:t>
      </w:r>
      <w:r w:rsidRPr="00BB4FDC">
        <w:rPr>
          <w:rFonts w:ascii="Browallia New" w:hAnsi="Browallia New" w:cs="Browallia New"/>
          <w:b/>
          <w:bCs/>
        </w:rPr>
        <w:t>Monitoring Plan</w:t>
      </w:r>
    </w:p>
    <w:p w14:paraId="65CC350E" w14:textId="5E8A2D7E" w:rsidR="0077228A" w:rsidRPr="00BB4FDC" w:rsidRDefault="0077228A" w:rsidP="0077228A">
      <w:pPr>
        <w:spacing w:after="0" w:line="240" w:lineRule="auto"/>
        <w:ind w:left="0"/>
        <w:jc w:val="thaiDistribute"/>
        <w:rPr>
          <w:rFonts w:ascii="Browallia New" w:hAnsi="Browallia New" w:cs="Browallia New"/>
          <w:b/>
          <w:bCs/>
        </w:rPr>
      </w:pPr>
      <w:r w:rsidRPr="00BB4FDC">
        <w:rPr>
          <w:rFonts w:ascii="Browallia New" w:hAnsi="Browallia New" w:cs="Browallia New"/>
          <w:b/>
          <w:bCs/>
        </w:rPr>
        <w:t xml:space="preserve">9.1 </w:t>
      </w:r>
      <w:r w:rsidR="006948FE" w:rsidRPr="00BB4FDC">
        <w:rPr>
          <w:rFonts w:ascii="Browallia New" w:hAnsi="Browallia New" w:cs="Browallia New"/>
          <w:b/>
          <w:bCs/>
        </w:rPr>
        <w:t>Monitoring methodology</w:t>
      </w:r>
    </w:p>
    <w:p w14:paraId="76C4A94F" w14:textId="6AE32B28" w:rsidR="0077228A" w:rsidRPr="00BB4FDC" w:rsidRDefault="0077228A" w:rsidP="0077228A">
      <w:pPr>
        <w:tabs>
          <w:tab w:val="left" w:pos="1134"/>
        </w:tabs>
        <w:spacing w:after="0" w:line="240" w:lineRule="auto"/>
        <w:ind w:left="0" w:firstLine="709"/>
        <w:jc w:val="thaiDistribute"/>
        <w:rPr>
          <w:rFonts w:ascii="Browallia New" w:hAnsi="Browallia New" w:cs="Browallia New"/>
        </w:rPr>
      </w:pPr>
      <w:r w:rsidRPr="00BB4FDC">
        <w:rPr>
          <w:rFonts w:ascii="Browallia New" w:hAnsi="Browallia New" w:cs="Browallia New"/>
        </w:rPr>
        <w:t xml:space="preserve">1) </w:t>
      </w:r>
      <w:r w:rsidRPr="00BB4FDC">
        <w:rPr>
          <w:rFonts w:ascii="Browallia New" w:hAnsi="Browallia New" w:cs="Browallia New"/>
          <w:cs/>
        </w:rPr>
        <w:tab/>
      </w:r>
      <w:r w:rsidR="006948FE" w:rsidRPr="00BB4FDC">
        <w:rPr>
          <w:rFonts w:ascii="Browallia New" w:hAnsi="Browallia New" w:cs="Browallia New"/>
        </w:rPr>
        <w:t>The project developer explain</w:t>
      </w:r>
      <w:r w:rsidR="00AE2BE9">
        <w:rPr>
          <w:rFonts w:ascii="Browallia New" w:hAnsi="Browallia New" w:cs="Browallia New"/>
        </w:rPr>
        <w:t>s</w:t>
      </w:r>
      <w:r w:rsidR="006948FE" w:rsidRPr="00BB4FDC">
        <w:rPr>
          <w:rFonts w:ascii="Browallia New" w:hAnsi="Browallia New" w:cs="Browallia New"/>
        </w:rPr>
        <w:t xml:space="preserve"> and specif</w:t>
      </w:r>
      <w:r w:rsidR="00AE2BE9">
        <w:rPr>
          <w:rFonts w:ascii="Browallia New" w:hAnsi="Browallia New" w:cs="Browallia New"/>
        </w:rPr>
        <w:t>ies</w:t>
      </w:r>
      <w:r w:rsidR="006948FE" w:rsidRPr="00BB4FDC">
        <w:rPr>
          <w:rFonts w:ascii="Browallia New" w:hAnsi="Browallia New" w:cs="Browallia New"/>
        </w:rPr>
        <w:t xml:space="preserve"> the steps for monitoring the project activity data (Activity data) or verify all measurement results in the project proposal document. including the type of measuring instruments used Person responsible for monitoring results and verifying information Calibration of measuring instruments (if any) and procedures for warranty and quality control Where methods have different options, such as using default values or on-site measurements </w:t>
      </w:r>
      <w:proofErr w:type="gramStart"/>
      <w:r w:rsidR="006948FE" w:rsidRPr="00BB4FDC">
        <w:rPr>
          <w:rFonts w:ascii="Browallia New" w:hAnsi="Browallia New" w:cs="Browallia New"/>
        </w:rPr>
        <w:t>The</w:t>
      </w:r>
      <w:proofErr w:type="gramEnd"/>
      <w:r w:rsidR="006948FE" w:rsidRPr="00BB4FDC">
        <w:rPr>
          <w:rFonts w:ascii="Browallia New" w:hAnsi="Browallia New" w:cs="Browallia New"/>
        </w:rPr>
        <w:t xml:space="preserve"> project developer must specify which option to use. In addition, the installation, maintenance and calibration of measuring instruments should be carried out in accordance with the instructions of the equipment manufacturer and in accordance with national standards. or international standards such as IEC, ISO</w:t>
      </w:r>
    </w:p>
    <w:p w14:paraId="2A6AA807" w14:textId="7F1073D1" w:rsidR="00AF1954" w:rsidRPr="00BB4FDC" w:rsidRDefault="0077228A" w:rsidP="0077228A">
      <w:pPr>
        <w:tabs>
          <w:tab w:val="left" w:pos="1134"/>
        </w:tabs>
        <w:spacing w:after="0" w:line="240" w:lineRule="auto"/>
        <w:ind w:left="0" w:firstLine="709"/>
        <w:jc w:val="thaiDistribute"/>
        <w:rPr>
          <w:rFonts w:ascii="Browallia New" w:hAnsi="Browallia New" w:cs="Browallia New"/>
        </w:rPr>
      </w:pPr>
      <w:r w:rsidRPr="00BB4FDC">
        <w:rPr>
          <w:rFonts w:ascii="Browallia New" w:hAnsi="Browallia New" w:cs="Browallia New"/>
        </w:rPr>
        <w:t xml:space="preserve">2) </w:t>
      </w:r>
      <w:r w:rsidRPr="00BB4FDC">
        <w:rPr>
          <w:rFonts w:ascii="Browallia New" w:hAnsi="Browallia New" w:cs="Browallia New"/>
        </w:rPr>
        <w:tab/>
      </w:r>
      <w:r w:rsidR="006948FE" w:rsidRPr="00BB4FDC">
        <w:rPr>
          <w:rFonts w:ascii="Browallia New" w:hAnsi="Browallia New" w:cs="Browallia New"/>
        </w:rPr>
        <w:t xml:space="preserve">All data collected as part of the greenhouse gas reduction monitoring. The data should be stored in electronic file format and the retention period is in accordance with the guidelines set by the Administrative Organization or the organization's quality system, but the period of time is not less than that specified by the TGO. Must follow the follow-up methods specified in the follow-up parameters specified in Table </w:t>
      </w:r>
      <w:r w:rsidR="006948FE" w:rsidRPr="00BB4FDC">
        <w:rPr>
          <w:rFonts w:ascii="Browallia New" w:hAnsi="Browallia New" w:cs="Browallia New"/>
          <w:cs/>
        </w:rPr>
        <w:t>9.2.</w:t>
      </w:r>
    </w:p>
    <w:p w14:paraId="60EFCFD8" w14:textId="40D2FEA7" w:rsidR="00AF1954" w:rsidRPr="00BB4FDC" w:rsidRDefault="0077228A" w:rsidP="00A020CF">
      <w:pPr>
        <w:spacing w:after="0" w:line="240" w:lineRule="auto"/>
        <w:ind w:left="0"/>
        <w:jc w:val="thaiDistribute"/>
        <w:rPr>
          <w:rFonts w:ascii="Browallia New" w:hAnsi="Browallia New" w:cs="Browallia New"/>
          <w:b/>
          <w:bCs/>
        </w:rPr>
      </w:pPr>
      <w:r w:rsidRPr="00BB4FDC">
        <w:rPr>
          <w:rFonts w:ascii="Browallia New" w:hAnsi="Browallia New" w:cs="Browallia New"/>
          <w:b/>
          <w:bCs/>
          <w:cs/>
        </w:rPr>
        <w:t>9</w:t>
      </w:r>
      <w:r w:rsidR="00AF1954" w:rsidRPr="00BB4FDC">
        <w:rPr>
          <w:rFonts w:ascii="Browallia New" w:hAnsi="Browallia New" w:cs="Browallia New"/>
          <w:b/>
          <w:bCs/>
        </w:rPr>
        <w:t>.2</w:t>
      </w:r>
      <w:r w:rsidR="00AF1954" w:rsidRPr="00BB4FDC">
        <w:rPr>
          <w:rFonts w:ascii="Browallia New" w:hAnsi="Browallia New" w:cs="Browallia New"/>
          <w:b/>
          <w:bCs/>
          <w:cs/>
        </w:rPr>
        <w:t xml:space="preserve"> </w:t>
      </w:r>
      <w:r w:rsidR="00881E69" w:rsidRPr="00BB4FDC">
        <w:rPr>
          <w:rFonts w:ascii="Browallia New" w:hAnsi="Browallia New" w:cs="Browallia New"/>
          <w:b/>
          <w:bCs/>
        </w:rPr>
        <w:t>Data and parameters monitored</w:t>
      </w:r>
    </w:p>
    <w:p w14:paraId="2D7DE77B" w14:textId="1D997831" w:rsidR="0077228A" w:rsidRPr="00BB4FDC" w:rsidRDefault="0077228A" w:rsidP="00E219E9">
      <w:pPr>
        <w:spacing w:before="240" w:after="120" w:line="240" w:lineRule="auto"/>
        <w:ind w:left="0"/>
        <w:jc w:val="thaiDistribute"/>
        <w:rPr>
          <w:rFonts w:ascii="Browallia New" w:hAnsi="Browallia New" w:cs="Browallia New"/>
          <w:b/>
          <w:bCs/>
          <w:cs/>
        </w:rPr>
      </w:pPr>
      <w:r w:rsidRPr="00BB4FDC">
        <w:rPr>
          <w:rFonts w:ascii="Browallia New" w:hAnsi="Browallia New" w:cs="Browallia New"/>
          <w:b/>
          <w:bCs/>
        </w:rPr>
        <w:t xml:space="preserve">9.2.1 </w:t>
      </w:r>
      <w:r w:rsidR="00881E69" w:rsidRPr="00BB4FDC">
        <w:rPr>
          <w:rFonts w:ascii="Browallia New" w:hAnsi="Browallia New" w:cs="Browallia New"/>
          <w:b/>
          <w:bCs/>
        </w:rPr>
        <w:t>Data and parameters monitored from greenhouse gas emissions from passenger or freight transport</w:t>
      </w:r>
    </w:p>
    <w:tbl>
      <w:tblPr>
        <w:tblStyle w:val="SDMMethTableDataParameter"/>
        <w:tblW w:w="9072" w:type="dxa"/>
        <w:tblInd w:w="-5" w:type="dxa"/>
        <w:tblLayout w:type="fixed"/>
        <w:tblLook w:val="01E0" w:firstRow="1" w:lastRow="1" w:firstColumn="1" w:lastColumn="1" w:noHBand="0" w:noVBand="0"/>
      </w:tblPr>
      <w:tblGrid>
        <w:gridCol w:w="2127"/>
        <w:gridCol w:w="6945"/>
      </w:tblGrid>
      <w:tr w:rsidR="00CF6DAB" w:rsidRPr="00BB4FDC" w14:paraId="6DB4D11B" w14:textId="77777777" w:rsidTr="00EF5F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71C84EB" w14:textId="351D007E" w:rsidR="00CF6DAB" w:rsidRPr="00BB4FDC" w:rsidRDefault="00D85B04" w:rsidP="00B765B6">
            <w:pPr>
              <w:pStyle w:val="SDMTableBoxParaNotNumbered"/>
              <w:rPr>
                <w:rFonts w:ascii="Browallia New" w:hAnsi="Browallia New" w:cs="Browallia New"/>
                <w:b w:val="0"/>
                <w:bCs/>
                <w:sz w:val="28"/>
                <w:szCs w:val="28"/>
              </w:rPr>
            </w:pPr>
            <w:r w:rsidRPr="00BB4FDC">
              <w:rPr>
                <w:rFonts w:ascii="Browallia New" w:hAnsi="Browallia New" w:cs="Browallia New"/>
                <w:b w:val="0"/>
                <w:bCs/>
                <w:sz w:val="28"/>
                <w:szCs w:val="28"/>
              </w:rPr>
              <w:t>Data / Parameter:</w:t>
            </w:r>
          </w:p>
        </w:tc>
        <w:tc>
          <w:tcPr>
            <w:tcW w:w="6945" w:type="dxa"/>
          </w:tcPr>
          <w:p w14:paraId="5C240A87" w14:textId="7E6F5AEF" w:rsidR="00CF6DAB" w:rsidRPr="00BB4FDC" w:rsidRDefault="00584AB6" w:rsidP="00584AB6">
            <w:pPr>
              <w:pStyle w:val="SDMTableBoxParaNotNumbered"/>
              <w:keepNext w:val="0"/>
              <w:keepLines w:val="0"/>
              <w:jc w:val="thaiDistribute"/>
              <w:cnfStyle w:val="100000000000" w:firstRow="1" w:lastRow="0" w:firstColumn="0" w:lastColumn="0" w:oddVBand="0" w:evenVBand="0" w:oddHBand="0" w:evenHBand="0" w:firstRowFirstColumn="0" w:firstRowLastColumn="0" w:lastRowFirstColumn="0" w:lastRowLastColumn="0"/>
              <w:rPr>
                <w:rFonts w:ascii="Browallia New" w:hAnsi="Browallia New" w:cs="Browallia New"/>
                <w:b w:val="0"/>
                <w:bCs/>
                <w:sz w:val="28"/>
                <w:szCs w:val="28"/>
                <w:cs/>
                <w:lang w:val="es-AR" w:bidi="th-TH"/>
              </w:rPr>
            </w:pPr>
            <m:oMath>
              <m:r>
                <m:rPr>
                  <m:sty m:val="p"/>
                </m:rPr>
                <w:rPr>
                  <w:rFonts w:ascii="Cambria Math" w:hAnsi="Cambria Math" w:cs="Browallia New"/>
                  <w:b w:val="0"/>
                  <w:bCs/>
                  <w:sz w:val="28"/>
                  <w:szCs w:val="28"/>
                </w:rPr>
                <w:sym w:font="Symbol" w:char="F068"/>
              </m:r>
            </m:oMath>
            <w:proofErr w:type="gramStart"/>
            <w:r w:rsidRPr="00BB4FDC">
              <w:rPr>
                <w:rFonts w:ascii="Browallia New" w:hAnsi="Browallia New" w:cs="Browallia New"/>
                <w:b w:val="0"/>
                <w:bCs/>
                <w:sz w:val="28"/>
                <w:szCs w:val="28"/>
                <w:vertAlign w:val="subscript"/>
              </w:rPr>
              <w:t>BLV</w:t>
            </w:r>
            <w:r w:rsidR="00CA47D5" w:rsidRPr="00BB4FDC">
              <w:rPr>
                <w:rFonts w:ascii="Browallia New" w:hAnsi="Browallia New" w:cs="Browallia New"/>
                <w:b w:val="0"/>
                <w:bCs/>
                <w:sz w:val="28"/>
                <w:szCs w:val="28"/>
                <w:vertAlign w:val="subscript"/>
                <w:lang w:val="en-US" w:bidi="th-TH"/>
              </w:rPr>
              <w:t>,</w:t>
            </w:r>
            <w:r w:rsidRPr="00BB4FDC">
              <w:rPr>
                <w:rFonts w:ascii="Browallia New" w:hAnsi="Browallia New" w:cs="Browallia New"/>
                <w:b w:val="0"/>
                <w:bCs/>
                <w:sz w:val="28"/>
                <w:szCs w:val="28"/>
                <w:vertAlign w:val="subscript"/>
              </w:rPr>
              <w:t>i</w:t>
            </w:r>
            <w:proofErr w:type="gramEnd"/>
          </w:p>
        </w:tc>
      </w:tr>
      <w:tr w:rsidR="00D85B04" w:rsidRPr="00BB4FDC" w14:paraId="003104FD" w14:textId="77777777" w:rsidTr="00EF5F3A">
        <w:tc>
          <w:tcPr>
            <w:cnfStyle w:val="001000000000" w:firstRow="0" w:lastRow="0" w:firstColumn="1" w:lastColumn="0" w:oddVBand="0" w:evenVBand="0" w:oddHBand="0" w:evenHBand="0" w:firstRowFirstColumn="0" w:firstRowLastColumn="0" w:lastRowFirstColumn="0" w:lastRowLastColumn="0"/>
            <w:tcW w:w="2127" w:type="dxa"/>
          </w:tcPr>
          <w:p w14:paraId="4CC6E082" w14:textId="6BC9C61E" w:rsidR="00D85B04" w:rsidRPr="00BB4FDC" w:rsidRDefault="00D85B04" w:rsidP="00D85B04">
            <w:pPr>
              <w:pStyle w:val="SDMTableBoxParaNotNumbered"/>
              <w:rPr>
                <w:rFonts w:ascii="Browallia New" w:hAnsi="Browallia New" w:cs="Browallia New"/>
                <w:bCs/>
                <w:sz w:val="28"/>
                <w:szCs w:val="28"/>
              </w:rPr>
            </w:pPr>
            <w:r w:rsidRPr="00BB4FDC">
              <w:rPr>
                <w:rFonts w:ascii="Browallia New" w:hAnsi="Browallia New" w:cs="Browallia New"/>
                <w:bCs/>
                <w:sz w:val="28"/>
                <w:szCs w:val="28"/>
              </w:rPr>
              <w:t>Data unit:</w:t>
            </w:r>
          </w:p>
        </w:tc>
        <w:tc>
          <w:tcPr>
            <w:tcW w:w="6945" w:type="dxa"/>
          </w:tcPr>
          <w:p w14:paraId="049FC40E" w14:textId="77777777" w:rsidR="00D85B04" w:rsidRPr="00BB4FDC" w:rsidRDefault="00D85B04" w:rsidP="00D85B04">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val="en-US" w:bidi="th-TH"/>
              </w:rPr>
            </w:pPr>
            <w:r w:rsidRPr="00BB4FDC">
              <w:rPr>
                <w:rFonts w:ascii="Browallia New" w:eastAsia="MS Mincho" w:hAnsi="Browallia New" w:cs="Browallia New"/>
                <w:sz w:val="28"/>
                <w:szCs w:val="28"/>
                <w:lang w:val="en-US" w:bidi="th-TH"/>
              </w:rPr>
              <w:t>-</w:t>
            </w:r>
          </w:p>
        </w:tc>
      </w:tr>
      <w:tr w:rsidR="00D85B04" w:rsidRPr="00BB4FDC" w14:paraId="18D948C4" w14:textId="77777777" w:rsidTr="00EF5F3A">
        <w:tc>
          <w:tcPr>
            <w:cnfStyle w:val="001000000000" w:firstRow="0" w:lastRow="0" w:firstColumn="1" w:lastColumn="0" w:oddVBand="0" w:evenVBand="0" w:oddHBand="0" w:evenHBand="0" w:firstRowFirstColumn="0" w:firstRowLastColumn="0" w:lastRowFirstColumn="0" w:lastRowLastColumn="0"/>
            <w:tcW w:w="2127" w:type="dxa"/>
          </w:tcPr>
          <w:p w14:paraId="7398FE5A" w14:textId="5C6A49FC" w:rsidR="00D85B04" w:rsidRPr="00BB4FDC" w:rsidRDefault="00D85B04" w:rsidP="00D85B04">
            <w:pPr>
              <w:pStyle w:val="SDMTableBoxParaNotNumbered"/>
              <w:rPr>
                <w:rFonts w:ascii="Browallia New" w:hAnsi="Browallia New" w:cs="Browallia New"/>
                <w:bCs/>
                <w:sz w:val="28"/>
                <w:szCs w:val="28"/>
              </w:rPr>
            </w:pPr>
            <w:r w:rsidRPr="00BB4FDC">
              <w:rPr>
                <w:rFonts w:ascii="Browallia New" w:hAnsi="Browallia New" w:cs="Browallia New"/>
                <w:bCs/>
                <w:sz w:val="28"/>
                <w:szCs w:val="28"/>
              </w:rPr>
              <w:t>Description:</w:t>
            </w:r>
          </w:p>
        </w:tc>
        <w:tc>
          <w:tcPr>
            <w:tcW w:w="6945" w:type="dxa"/>
          </w:tcPr>
          <w:p w14:paraId="4F62B57C" w14:textId="14A51ED5" w:rsidR="00D85B04" w:rsidRPr="00BB4FDC" w:rsidRDefault="00E94B6D" w:rsidP="00D85B04">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val="en-US"/>
              </w:rPr>
            </w:pPr>
            <w:r w:rsidRPr="00E94B6D">
              <w:rPr>
                <w:rFonts w:ascii="Browallia New" w:hAnsi="Browallia New" w:cs="Browallia New"/>
                <w:sz w:val="28"/>
                <w:szCs w:val="28"/>
              </w:rPr>
              <w:t>Fuel efficiency</w:t>
            </w:r>
            <w:r w:rsidR="00D85B04" w:rsidRPr="00BB4FDC">
              <w:rPr>
                <w:rFonts w:ascii="Browallia New" w:hAnsi="Browallia New" w:cs="Browallia New"/>
                <w:sz w:val="28"/>
                <w:szCs w:val="28"/>
              </w:rPr>
              <w:t xml:space="preserve"> of baseline vehicle</w:t>
            </w:r>
            <w:r w:rsidR="00D85B04" w:rsidRPr="00BB4FDC">
              <w:rPr>
                <w:rFonts w:ascii="Browallia New" w:hAnsi="Browallia New" w:cs="Browallia New"/>
                <w:sz w:val="28"/>
                <w:szCs w:val="28"/>
                <w:cs/>
                <w:lang w:bidi="th-TH"/>
              </w:rPr>
              <w:t xml:space="preserve"> (</w:t>
            </w:r>
            <w:r w:rsidR="00D85B04" w:rsidRPr="00BB4FDC">
              <w:rPr>
                <w:rFonts w:ascii="Browallia New" w:hAnsi="Browallia New" w:cs="Browallia New"/>
                <w:sz w:val="28"/>
                <w:szCs w:val="28"/>
              </w:rPr>
              <w:t>unit/km</w:t>
            </w:r>
            <w:r w:rsidR="00D85B04" w:rsidRPr="00BB4FDC">
              <w:rPr>
                <w:rFonts w:ascii="Browallia New" w:hAnsi="Browallia New" w:cs="Browallia New"/>
                <w:sz w:val="28"/>
                <w:szCs w:val="28"/>
                <w:cs/>
                <w:lang w:bidi="th-TH"/>
              </w:rPr>
              <w:t>)</w:t>
            </w:r>
          </w:p>
        </w:tc>
      </w:tr>
      <w:tr w:rsidR="00D85B04" w:rsidRPr="00BB4FDC" w14:paraId="62E5865A" w14:textId="77777777" w:rsidTr="00EF5F3A">
        <w:tc>
          <w:tcPr>
            <w:cnfStyle w:val="001000000000" w:firstRow="0" w:lastRow="0" w:firstColumn="1" w:lastColumn="0" w:oddVBand="0" w:evenVBand="0" w:oddHBand="0" w:evenHBand="0" w:firstRowFirstColumn="0" w:firstRowLastColumn="0" w:lastRowFirstColumn="0" w:lastRowLastColumn="0"/>
            <w:tcW w:w="2127" w:type="dxa"/>
          </w:tcPr>
          <w:p w14:paraId="62C93E33" w14:textId="4823FC87" w:rsidR="00D85B04" w:rsidRPr="00BB4FDC" w:rsidRDefault="00D85B04" w:rsidP="00D85B04">
            <w:pPr>
              <w:pStyle w:val="SDMTableBoxParaNotNumbered"/>
              <w:rPr>
                <w:rFonts w:ascii="Browallia New" w:hAnsi="Browallia New" w:cs="Browallia New"/>
                <w:bCs/>
                <w:sz w:val="28"/>
                <w:szCs w:val="28"/>
              </w:rPr>
            </w:pPr>
            <w:r w:rsidRPr="00BB4FDC">
              <w:rPr>
                <w:rFonts w:ascii="Browallia New" w:hAnsi="Browallia New" w:cs="Browallia New"/>
                <w:bCs/>
                <w:sz w:val="28"/>
                <w:szCs w:val="28"/>
              </w:rPr>
              <w:t>Source of data</w:t>
            </w:r>
            <w:r w:rsidR="00C92002" w:rsidRPr="00BB4FDC">
              <w:rPr>
                <w:rFonts w:ascii="Browallia New" w:hAnsi="Browallia New" w:cs="Browallia New"/>
                <w:b/>
                <w:sz w:val="28"/>
                <w:szCs w:val="28"/>
                <w:lang w:val="en-US" w:bidi="th-TH"/>
              </w:rPr>
              <w:t>:</w:t>
            </w:r>
          </w:p>
        </w:tc>
        <w:tc>
          <w:tcPr>
            <w:tcW w:w="6945" w:type="dxa"/>
          </w:tcPr>
          <w:p w14:paraId="5D6410CE" w14:textId="3FD04867" w:rsidR="00D85B04" w:rsidRPr="00BB4FDC" w:rsidRDefault="00D85B04" w:rsidP="00D85B04">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trike/>
                <w:sz w:val="28"/>
                <w:szCs w:val="28"/>
              </w:rPr>
            </w:pPr>
            <w:r w:rsidRPr="00BB4FDC">
              <w:rPr>
                <w:rFonts w:ascii="Browallia New" w:hAnsi="Browallia New" w:cs="Browallia New"/>
                <w:sz w:val="28"/>
                <w:szCs w:val="28"/>
                <w:lang w:bidi="th-TH"/>
              </w:rPr>
              <w:t xml:space="preserve">According to section </w:t>
            </w:r>
            <w:r w:rsidRPr="00BB4FDC">
              <w:rPr>
                <w:rFonts w:ascii="Browallia New" w:hAnsi="Browallia New" w:cs="Browallia New"/>
                <w:sz w:val="28"/>
                <w:szCs w:val="28"/>
                <w:cs/>
                <w:lang w:bidi="th-TH"/>
              </w:rPr>
              <w:t xml:space="preserve">5.1.2. </w:t>
            </w:r>
            <w:r w:rsidRPr="00BB4FDC">
              <w:rPr>
                <w:rFonts w:ascii="Browallia New" w:hAnsi="Browallia New" w:cs="Browallia New"/>
                <w:sz w:val="28"/>
                <w:szCs w:val="28"/>
                <w:lang w:bidi="th-TH"/>
              </w:rPr>
              <w:t>Calculation of fuel efficiency of vehicles.</w:t>
            </w:r>
          </w:p>
        </w:tc>
      </w:tr>
      <w:tr w:rsidR="00D85B04" w:rsidRPr="00BB4FDC" w14:paraId="73C958B1" w14:textId="77777777" w:rsidTr="00EF5F3A">
        <w:tc>
          <w:tcPr>
            <w:cnfStyle w:val="001000000000" w:firstRow="0" w:lastRow="0" w:firstColumn="1" w:lastColumn="0" w:oddVBand="0" w:evenVBand="0" w:oddHBand="0" w:evenHBand="0" w:firstRowFirstColumn="0" w:firstRowLastColumn="0" w:lastRowFirstColumn="0" w:lastRowLastColumn="0"/>
            <w:tcW w:w="2127" w:type="dxa"/>
          </w:tcPr>
          <w:p w14:paraId="09A1EE7A" w14:textId="77777777" w:rsidR="00D85B04" w:rsidRPr="00BB4FDC" w:rsidRDefault="00D85B04" w:rsidP="00D85B04">
            <w:pPr>
              <w:pStyle w:val="SDMTableBoxParaNotNumbered"/>
              <w:jc w:val="thaiDistribute"/>
              <w:rPr>
                <w:rFonts w:ascii="Browallia New" w:hAnsi="Browallia New" w:cs="Browallia New"/>
                <w:bCs/>
                <w:sz w:val="28"/>
                <w:szCs w:val="28"/>
              </w:rPr>
            </w:pPr>
            <w:r w:rsidRPr="00BB4FDC">
              <w:rPr>
                <w:rFonts w:ascii="Browallia New" w:hAnsi="Browallia New" w:cs="Browallia New"/>
                <w:bCs/>
                <w:sz w:val="28"/>
                <w:szCs w:val="28"/>
              </w:rPr>
              <w:t>Measurement</w:t>
            </w:r>
          </w:p>
          <w:p w14:paraId="1A600A88" w14:textId="6AC9508C" w:rsidR="00D85B04" w:rsidRPr="00BB4FDC" w:rsidRDefault="00D85B04" w:rsidP="00D85B04">
            <w:pPr>
              <w:pStyle w:val="SDMTableBoxParaNotNumbered"/>
              <w:rPr>
                <w:rFonts w:ascii="Browallia New" w:hAnsi="Browallia New" w:cs="Browallia New"/>
                <w:bCs/>
                <w:sz w:val="28"/>
                <w:szCs w:val="28"/>
                <w:cs/>
                <w:lang w:val="en-US" w:bidi="th-TH"/>
              </w:rPr>
            </w:pPr>
            <w:r w:rsidRPr="00BB4FDC">
              <w:rPr>
                <w:rFonts w:ascii="Browallia New" w:hAnsi="Browallia New" w:cs="Browallia New"/>
                <w:bCs/>
                <w:sz w:val="28"/>
                <w:szCs w:val="28"/>
              </w:rPr>
              <w:t>procedures</w:t>
            </w:r>
            <w:r w:rsidR="00C92002" w:rsidRPr="00BB4FDC">
              <w:rPr>
                <w:rFonts w:ascii="Browallia New" w:hAnsi="Browallia New" w:cs="Browallia New"/>
                <w:b/>
                <w:sz w:val="28"/>
                <w:szCs w:val="28"/>
                <w:lang w:val="en-US" w:bidi="th-TH"/>
              </w:rPr>
              <w:t>:</w:t>
            </w:r>
            <w:r w:rsidRPr="00BB4FDC">
              <w:rPr>
                <w:rFonts w:ascii="Browallia New" w:hAnsi="Browallia New" w:cs="Browallia New"/>
                <w:bCs/>
                <w:sz w:val="28"/>
                <w:szCs w:val="28"/>
              </w:rPr>
              <w:t xml:space="preserve"> </w:t>
            </w:r>
          </w:p>
        </w:tc>
        <w:tc>
          <w:tcPr>
            <w:tcW w:w="6945" w:type="dxa"/>
          </w:tcPr>
          <w:p w14:paraId="7180C318" w14:textId="3BD1479B" w:rsidR="00D85B04" w:rsidRPr="00BB4FDC" w:rsidRDefault="00D85B04" w:rsidP="00D85B04">
            <w:pPr>
              <w:pStyle w:val="SDMSubPara1"/>
              <w:numPr>
                <w:ilvl w:val="0"/>
                <w:numId w:val="0"/>
              </w:numPr>
              <w:spacing w:before="0"/>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bidi="th-TH"/>
              </w:rPr>
            </w:pPr>
            <w:r w:rsidRPr="00BB4FDC">
              <w:rPr>
                <w:rFonts w:ascii="Browallia New" w:hAnsi="Browallia New" w:cs="Browallia New"/>
                <w:sz w:val="28"/>
                <w:szCs w:val="28"/>
                <w:lang w:bidi="th-TH"/>
              </w:rPr>
              <w:t xml:space="preserve">According to section </w:t>
            </w:r>
            <w:r w:rsidRPr="00BB4FDC">
              <w:rPr>
                <w:rFonts w:ascii="Browallia New" w:hAnsi="Browallia New" w:cs="Browallia New"/>
                <w:sz w:val="28"/>
                <w:szCs w:val="28"/>
                <w:cs/>
                <w:lang w:bidi="th-TH"/>
              </w:rPr>
              <w:t xml:space="preserve">5.1.2. </w:t>
            </w:r>
            <w:r w:rsidRPr="00BB4FDC">
              <w:rPr>
                <w:rFonts w:ascii="Browallia New" w:hAnsi="Browallia New" w:cs="Browallia New"/>
                <w:sz w:val="28"/>
                <w:szCs w:val="28"/>
                <w:lang w:bidi="th-TH"/>
              </w:rPr>
              <w:t>Calculation of fuel efficiency of vehicles.</w:t>
            </w:r>
          </w:p>
        </w:tc>
      </w:tr>
      <w:tr w:rsidR="00CF6DAB" w:rsidRPr="00BB4FDC" w14:paraId="37F0F61D" w14:textId="77777777" w:rsidTr="00EF5F3A">
        <w:tc>
          <w:tcPr>
            <w:cnfStyle w:val="001000000000" w:firstRow="0" w:lastRow="0" w:firstColumn="1" w:lastColumn="0" w:oddVBand="0" w:evenVBand="0" w:oddHBand="0" w:evenHBand="0" w:firstRowFirstColumn="0" w:firstRowLastColumn="0" w:lastRowFirstColumn="0" w:lastRowLastColumn="0"/>
            <w:tcW w:w="2127" w:type="dxa"/>
          </w:tcPr>
          <w:p w14:paraId="0E5C6A93" w14:textId="5B271CB1" w:rsidR="00CF6DAB" w:rsidRPr="00BB4FDC" w:rsidRDefault="00D85B04" w:rsidP="00B765B6">
            <w:pPr>
              <w:pStyle w:val="SDMTableBoxParaNotNumbered"/>
              <w:rPr>
                <w:rFonts w:ascii="Browallia New" w:hAnsi="Browallia New" w:cs="Browallia New"/>
                <w:bCs/>
                <w:sz w:val="28"/>
                <w:szCs w:val="28"/>
                <w:cs/>
                <w:lang w:val="en-US" w:bidi="th-TH"/>
              </w:rPr>
            </w:pPr>
            <w:r w:rsidRPr="00BB4FDC">
              <w:rPr>
                <w:rFonts w:ascii="Browallia New" w:hAnsi="Browallia New" w:cs="Browallia New"/>
                <w:bCs/>
                <w:sz w:val="28"/>
                <w:szCs w:val="28"/>
              </w:rPr>
              <w:t>Monitoring frequency:</w:t>
            </w:r>
          </w:p>
        </w:tc>
        <w:tc>
          <w:tcPr>
            <w:tcW w:w="6945" w:type="dxa"/>
          </w:tcPr>
          <w:p w14:paraId="0A714F04" w14:textId="66835FB3" w:rsidR="00CF6DAB" w:rsidRPr="00BB4FDC" w:rsidRDefault="00D85B04" w:rsidP="00EC708B">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eastAsia="MS Mincho" w:hAnsi="Browallia New" w:cs="Browallia New"/>
                <w:sz w:val="28"/>
                <w:szCs w:val="28"/>
                <w:lang w:bidi="th-TH"/>
              </w:rPr>
              <w:t>At the start of the crediting period</w:t>
            </w:r>
          </w:p>
        </w:tc>
      </w:tr>
      <w:tr w:rsidR="00CF6DAB" w:rsidRPr="00BB4FDC" w14:paraId="1EF120B0" w14:textId="77777777" w:rsidTr="00EF5F3A">
        <w:tc>
          <w:tcPr>
            <w:cnfStyle w:val="001000000000" w:firstRow="0" w:lastRow="0" w:firstColumn="1" w:lastColumn="0" w:oddVBand="0" w:evenVBand="0" w:oddHBand="0" w:evenHBand="0" w:firstRowFirstColumn="0" w:firstRowLastColumn="0" w:lastRowFirstColumn="0" w:lastRowLastColumn="0"/>
            <w:tcW w:w="2127" w:type="dxa"/>
          </w:tcPr>
          <w:p w14:paraId="321E9013" w14:textId="6CD12B6A" w:rsidR="00CF6DAB" w:rsidRPr="00BB4FDC" w:rsidRDefault="00CF6DAB" w:rsidP="00B765B6">
            <w:pPr>
              <w:pStyle w:val="SDMTableBoxParaNotNumbered"/>
              <w:rPr>
                <w:rFonts w:ascii="Browallia New" w:hAnsi="Browallia New" w:cs="Browallia New"/>
                <w:b/>
                <w:sz w:val="28"/>
                <w:szCs w:val="28"/>
                <w:lang w:val="en-US" w:bidi="th-TH"/>
              </w:rPr>
            </w:pPr>
            <w:r w:rsidRPr="00BB4FDC">
              <w:rPr>
                <w:rFonts w:ascii="Browallia New" w:hAnsi="Browallia New" w:cs="Browallia New"/>
                <w:bCs/>
                <w:sz w:val="28"/>
                <w:szCs w:val="28"/>
                <w:lang w:val="en-US" w:eastAsia="en-GB" w:bidi="th-TH"/>
              </w:rPr>
              <w:t>QA/QC</w:t>
            </w:r>
            <w:r w:rsidR="00C92002" w:rsidRPr="00BB4FDC">
              <w:rPr>
                <w:rFonts w:ascii="Browallia New" w:hAnsi="Browallia New" w:cs="Browallia New"/>
                <w:bCs/>
                <w:sz w:val="28"/>
                <w:szCs w:val="28"/>
                <w:cs/>
                <w:lang w:bidi="th-TH"/>
              </w:rPr>
              <w:t xml:space="preserve"> </w:t>
            </w:r>
            <w:r w:rsidR="00C92002" w:rsidRPr="00BB4FDC">
              <w:rPr>
                <w:rFonts w:ascii="Browallia New" w:hAnsi="Browallia New" w:cs="Browallia New"/>
                <w:bCs/>
                <w:sz w:val="28"/>
                <w:szCs w:val="28"/>
              </w:rPr>
              <w:t>procedures</w:t>
            </w:r>
            <w:r w:rsidR="00C92002" w:rsidRPr="00BB4FDC">
              <w:rPr>
                <w:rFonts w:ascii="Browallia New" w:hAnsi="Browallia New" w:cs="Browallia New"/>
                <w:b/>
                <w:sz w:val="28"/>
                <w:szCs w:val="28"/>
                <w:lang w:val="en-US" w:bidi="th-TH"/>
              </w:rPr>
              <w:t>:</w:t>
            </w:r>
          </w:p>
        </w:tc>
        <w:tc>
          <w:tcPr>
            <w:tcW w:w="6945" w:type="dxa"/>
          </w:tcPr>
          <w:p w14:paraId="598A0510" w14:textId="77777777" w:rsidR="00CF6DAB" w:rsidRPr="00BB4FDC" w:rsidRDefault="00CF6DAB" w:rsidP="00EC708B">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eastAsia="MS Mincho" w:hAnsi="Browallia New" w:cs="Browallia New"/>
                <w:sz w:val="28"/>
                <w:szCs w:val="28"/>
                <w:lang w:val="en-US" w:bidi="th-TH"/>
              </w:rPr>
            </w:pPr>
            <w:r w:rsidRPr="00BB4FDC">
              <w:rPr>
                <w:rFonts w:ascii="Browallia New" w:eastAsia="MS Mincho" w:hAnsi="Browallia New" w:cs="Browallia New"/>
                <w:sz w:val="28"/>
                <w:szCs w:val="28"/>
                <w:lang w:val="en-US" w:bidi="th-TH"/>
              </w:rPr>
              <w:t>-</w:t>
            </w:r>
          </w:p>
        </w:tc>
      </w:tr>
      <w:tr w:rsidR="00CF6DAB" w:rsidRPr="00BB4FDC" w14:paraId="15551242" w14:textId="77777777" w:rsidTr="00EF5F3A">
        <w:tc>
          <w:tcPr>
            <w:cnfStyle w:val="001000000000" w:firstRow="0" w:lastRow="0" w:firstColumn="1" w:lastColumn="0" w:oddVBand="0" w:evenVBand="0" w:oddHBand="0" w:evenHBand="0" w:firstRowFirstColumn="0" w:firstRowLastColumn="0" w:lastRowFirstColumn="0" w:lastRowLastColumn="0"/>
            <w:tcW w:w="2127" w:type="dxa"/>
          </w:tcPr>
          <w:p w14:paraId="237FCCAB" w14:textId="483A1C34" w:rsidR="00CF6DAB" w:rsidRPr="00BB4FDC" w:rsidRDefault="00D85B04" w:rsidP="00B765B6">
            <w:pPr>
              <w:pStyle w:val="SDMTableBoxParaNotNumbered"/>
              <w:rPr>
                <w:rFonts w:ascii="Browallia New" w:hAnsi="Browallia New" w:cs="Browallia New"/>
                <w:bCs/>
                <w:sz w:val="28"/>
                <w:szCs w:val="28"/>
                <w:cs/>
                <w:lang w:val="en-US" w:bidi="th-TH"/>
              </w:rPr>
            </w:pPr>
            <w:r w:rsidRPr="00BB4FDC">
              <w:rPr>
                <w:rFonts w:ascii="Browallia New" w:hAnsi="Browallia New" w:cs="Browallia New"/>
                <w:bCs/>
                <w:sz w:val="28"/>
                <w:szCs w:val="28"/>
                <w:lang w:bidi="th"/>
              </w:rPr>
              <w:t>Any comment:</w:t>
            </w:r>
          </w:p>
        </w:tc>
        <w:tc>
          <w:tcPr>
            <w:tcW w:w="6945" w:type="dxa"/>
          </w:tcPr>
          <w:p w14:paraId="78DB6F98" w14:textId="77777777" w:rsidR="00CF6DAB" w:rsidRPr="00BB4FDC" w:rsidRDefault="00CF6DAB" w:rsidP="00EC708B">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hAnsi="Browallia New" w:cs="Browallia New"/>
                <w:sz w:val="28"/>
                <w:szCs w:val="28"/>
              </w:rPr>
              <w:t>-</w:t>
            </w:r>
          </w:p>
        </w:tc>
      </w:tr>
    </w:tbl>
    <w:p w14:paraId="7B943DB6" w14:textId="77777777" w:rsidR="00F073F2" w:rsidRPr="00E219E9" w:rsidRDefault="00F073F2" w:rsidP="00E219E9">
      <w:pPr>
        <w:spacing w:before="0" w:after="0" w:line="240" w:lineRule="auto"/>
        <w:rPr>
          <w:rFonts w:ascii="Browallia New" w:hAnsi="Browallia New" w:cs="Browallia New"/>
          <w:sz w:val="22"/>
          <w:szCs w:val="22"/>
        </w:rPr>
      </w:pPr>
    </w:p>
    <w:tbl>
      <w:tblPr>
        <w:tblStyle w:val="SDMMethTableDataParameter"/>
        <w:tblW w:w="9072" w:type="dxa"/>
        <w:tblInd w:w="-5" w:type="dxa"/>
        <w:tblLayout w:type="fixed"/>
        <w:tblLook w:val="01E0" w:firstRow="1" w:lastRow="1" w:firstColumn="1" w:lastColumn="1" w:noHBand="0" w:noVBand="0"/>
      </w:tblPr>
      <w:tblGrid>
        <w:gridCol w:w="2127"/>
        <w:gridCol w:w="6945"/>
      </w:tblGrid>
      <w:tr w:rsidR="009F1B1D" w:rsidRPr="00BB4FDC" w14:paraId="18D9DDFF" w14:textId="77777777" w:rsidTr="00C92002">
        <w:trPr>
          <w:cnfStyle w:val="100000000000" w:firstRow="1" w:lastRow="0" w:firstColumn="0" w:lastColumn="0" w:oddVBand="0" w:evenVBand="0" w:oddHBand="0"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2127" w:type="dxa"/>
          </w:tcPr>
          <w:p w14:paraId="75BA9FDA" w14:textId="153DABB7" w:rsidR="009F1B1D" w:rsidRPr="00BB4FDC" w:rsidRDefault="00C92002" w:rsidP="00C92002">
            <w:pPr>
              <w:pStyle w:val="SDMTableBoxParaNotNumbered"/>
              <w:rPr>
                <w:rFonts w:ascii="Browallia New" w:hAnsi="Browallia New" w:cs="Browallia New"/>
                <w:b w:val="0"/>
                <w:bCs/>
                <w:sz w:val="28"/>
                <w:szCs w:val="28"/>
              </w:rPr>
            </w:pPr>
            <w:r w:rsidRPr="00BB4FDC">
              <w:rPr>
                <w:rFonts w:ascii="Browallia New" w:hAnsi="Browallia New" w:cs="Browallia New"/>
                <w:b w:val="0"/>
                <w:bCs/>
                <w:sz w:val="28"/>
                <w:szCs w:val="28"/>
                <w:lang w:bidi="th-TH"/>
              </w:rPr>
              <w:t>Data / Parameter:</w:t>
            </w:r>
          </w:p>
        </w:tc>
        <w:tc>
          <w:tcPr>
            <w:tcW w:w="6945" w:type="dxa"/>
          </w:tcPr>
          <w:p w14:paraId="139366C2" w14:textId="291F90E1" w:rsidR="009F1B1D" w:rsidRPr="00BB4FDC" w:rsidRDefault="009F1B1D" w:rsidP="00C92002">
            <w:pPr>
              <w:autoSpaceDE w:val="0"/>
              <w:autoSpaceDN w:val="0"/>
              <w:adjustRightInd w:val="0"/>
              <w:spacing w:before="0" w:after="0" w:line="240" w:lineRule="auto"/>
              <w:ind w:left="0"/>
              <w:cnfStyle w:val="100000000000" w:firstRow="1" w:lastRow="0" w:firstColumn="0" w:lastColumn="0" w:oddVBand="0" w:evenVBand="0" w:oddHBand="0" w:evenHBand="0" w:firstRowFirstColumn="0" w:firstRowLastColumn="0" w:lastRowFirstColumn="0" w:lastRowLastColumn="0"/>
              <w:rPr>
                <w:rFonts w:ascii="Browallia New" w:hAnsi="Browallia New" w:cs="Browallia New"/>
                <w:b w:val="0"/>
                <w:bCs/>
                <w:sz w:val="28"/>
                <w:szCs w:val="28"/>
                <w:lang w:val="es-AR"/>
              </w:rPr>
            </w:pPr>
            <w:proofErr w:type="gramStart"/>
            <w:r w:rsidRPr="00BB4FDC">
              <w:rPr>
                <w:rFonts w:ascii="Browallia New" w:hAnsi="Browallia New" w:cs="Browallia New"/>
                <w:b w:val="0"/>
                <w:bCs/>
                <w:sz w:val="28"/>
                <w:szCs w:val="28"/>
                <w:lang w:val="en-US" w:bidi="th-TH"/>
              </w:rPr>
              <w:t>EC</w:t>
            </w:r>
            <w:r w:rsidRPr="00BB4FDC">
              <w:rPr>
                <w:rFonts w:ascii="Browallia New" w:hAnsi="Browallia New" w:cs="Browallia New"/>
                <w:b w:val="0"/>
                <w:bCs/>
                <w:sz w:val="28"/>
                <w:szCs w:val="28"/>
                <w:vertAlign w:val="subscript"/>
                <w:lang w:val="en-US" w:bidi="th-TH"/>
              </w:rPr>
              <w:t>i,y</w:t>
            </w:r>
            <w:proofErr w:type="gramEnd"/>
          </w:p>
        </w:tc>
      </w:tr>
      <w:tr w:rsidR="00ED5A8B" w:rsidRPr="00BB4FDC" w14:paraId="5C12FA9C" w14:textId="77777777" w:rsidTr="00EC708B">
        <w:tc>
          <w:tcPr>
            <w:cnfStyle w:val="001000000000" w:firstRow="0" w:lastRow="0" w:firstColumn="1" w:lastColumn="0" w:oddVBand="0" w:evenVBand="0" w:oddHBand="0" w:evenHBand="0" w:firstRowFirstColumn="0" w:firstRowLastColumn="0" w:lastRowFirstColumn="0" w:lastRowLastColumn="0"/>
            <w:tcW w:w="2127" w:type="dxa"/>
          </w:tcPr>
          <w:p w14:paraId="792637FB" w14:textId="2E1BE101" w:rsidR="00ED5A8B" w:rsidRPr="00BB4FDC" w:rsidRDefault="00C92002" w:rsidP="00ED5A8B">
            <w:pPr>
              <w:pStyle w:val="SDMTableBoxParaNotNumbered"/>
              <w:rPr>
                <w:rFonts w:ascii="Browallia New" w:hAnsi="Browallia New" w:cs="Browallia New"/>
                <w:sz w:val="28"/>
                <w:szCs w:val="28"/>
              </w:rPr>
            </w:pPr>
            <w:r w:rsidRPr="00BB4FDC">
              <w:rPr>
                <w:rFonts w:ascii="Browallia New" w:hAnsi="Browallia New" w:cs="Browallia New"/>
                <w:sz w:val="28"/>
                <w:szCs w:val="28"/>
                <w:lang w:bidi="th-TH"/>
              </w:rPr>
              <w:t>Data unit:</w:t>
            </w:r>
          </w:p>
        </w:tc>
        <w:tc>
          <w:tcPr>
            <w:tcW w:w="6945" w:type="dxa"/>
          </w:tcPr>
          <w:p w14:paraId="4A3E88CD" w14:textId="7EC6C395" w:rsidR="00ED5A8B" w:rsidRPr="00BB4FDC" w:rsidRDefault="004C253D" w:rsidP="00ED5A8B">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val="en-US"/>
              </w:rPr>
            </w:pPr>
            <w:r w:rsidRPr="00BB4FDC">
              <w:rPr>
                <w:rFonts w:ascii="Browallia New" w:hAnsi="Browallia New" w:cs="Browallia New"/>
                <w:sz w:val="28"/>
                <w:szCs w:val="28"/>
              </w:rPr>
              <w:t>M</w:t>
            </w:r>
            <w:r w:rsidR="00ED5A8B" w:rsidRPr="00BB4FDC">
              <w:rPr>
                <w:rFonts w:ascii="Browallia New" w:hAnsi="Browallia New" w:cs="Browallia New"/>
                <w:sz w:val="28"/>
                <w:szCs w:val="28"/>
              </w:rPr>
              <w:t>Wh</w:t>
            </w:r>
            <w:r w:rsidR="00EF4194">
              <w:rPr>
                <w:rFonts w:ascii="Browallia New" w:hAnsi="Browallia New" w:cs="Browallia New"/>
                <w:sz w:val="28"/>
                <w:szCs w:val="28"/>
              </w:rPr>
              <w:t>/yr</w:t>
            </w:r>
          </w:p>
        </w:tc>
      </w:tr>
      <w:tr w:rsidR="00ED5A8B" w:rsidRPr="00BB4FDC" w14:paraId="7B0C377C" w14:textId="77777777" w:rsidTr="009F1B1D">
        <w:trPr>
          <w:trHeight w:val="299"/>
        </w:trPr>
        <w:tc>
          <w:tcPr>
            <w:cnfStyle w:val="001000000000" w:firstRow="0" w:lastRow="0" w:firstColumn="1" w:lastColumn="0" w:oddVBand="0" w:evenVBand="0" w:oddHBand="0" w:evenHBand="0" w:firstRowFirstColumn="0" w:firstRowLastColumn="0" w:lastRowFirstColumn="0" w:lastRowLastColumn="0"/>
            <w:tcW w:w="2127" w:type="dxa"/>
          </w:tcPr>
          <w:p w14:paraId="5F252037" w14:textId="09975509" w:rsidR="00ED5A8B" w:rsidRPr="00BB4FDC" w:rsidRDefault="00C92002" w:rsidP="00ED5A8B">
            <w:pPr>
              <w:pStyle w:val="SDMTableBoxParaNotNumbered"/>
              <w:rPr>
                <w:rFonts w:ascii="Browallia New" w:hAnsi="Browallia New" w:cs="Browallia New"/>
                <w:sz w:val="28"/>
                <w:szCs w:val="28"/>
              </w:rPr>
            </w:pPr>
            <w:r w:rsidRPr="00BB4FDC">
              <w:rPr>
                <w:rFonts w:ascii="Browallia New" w:hAnsi="Browallia New" w:cs="Browallia New"/>
                <w:sz w:val="28"/>
                <w:szCs w:val="28"/>
                <w:lang w:bidi="th-TH"/>
              </w:rPr>
              <w:t>Description:</w:t>
            </w:r>
          </w:p>
        </w:tc>
        <w:tc>
          <w:tcPr>
            <w:tcW w:w="6945" w:type="dxa"/>
          </w:tcPr>
          <w:p w14:paraId="133BDFFA" w14:textId="25C4A06E" w:rsidR="00ED5A8B" w:rsidRPr="00BB4FDC" w:rsidRDefault="001662BE" w:rsidP="001A600A">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1662BE">
              <w:rPr>
                <w:rFonts w:ascii="Browallia New" w:hAnsi="Browallia New" w:cs="Browallia New"/>
                <w:sz w:val="28"/>
                <w:szCs w:val="28"/>
              </w:rPr>
              <w:t>Consumption of electricity by vehicle i in year y (MWh/yr)</w:t>
            </w:r>
          </w:p>
        </w:tc>
      </w:tr>
      <w:tr w:rsidR="00ED5A8B" w:rsidRPr="00BB4FDC" w14:paraId="6701D966" w14:textId="77777777" w:rsidTr="00EC708B">
        <w:trPr>
          <w:trHeight w:val="253"/>
        </w:trPr>
        <w:tc>
          <w:tcPr>
            <w:cnfStyle w:val="001000000000" w:firstRow="0" w:lastRow="0" w:firstColumn="1" w:lastColumn="0" w:oddVBand="0" w:evenVBand="0" w:oddHBand="0" w:evenHBand="0" w:firstRowFirstColumn="0" w:firstRowLastColumn="0" w:lastRowFirstColumn="0" w:lastRowLastColumn="0"/>
            <w:tcW w:w="2127" w:type="dxa"/>
          </w:tcPr>
          <w:p w14:paraId="1EB97CB2" w14:textId="0D0130B5" w:rsidR="00ED5A8B" w:rsidRPr="00BB4FDC" w:rsidRDefault="00C92002" w:rsidP="00ED5A8B">
            <w:pPr>
              <w:pStyle w:val="SDMTableBoxParaNotNumbered"/>
              <w:rPr>
                <w:rFonts w:ascii="Browallia New" w:hAnsi="Browallia New" w:cs="Browallia New"/>
                <w:sz w:val="28"/>
                <w:szCs w:val="28"/>
              </w:rPr>
            </w:pPr>
            <w:r w:rsidRPr="00BB4FDC">
              <w:rPr>
                <w:rFonts w:ascii="Browallia New" w:hAnsi="Browallia New" w:cs="Browallia New"/>
                <w:sz w:val="28"/>
                <w:szCs w:val="28"/>
                <w:lang w:bidi="th-TH"/>
              </w:rPr>
              <w:lastRenderedPageBreak/>
              <w:t>Source of data:</w:t>
            </w:r>
          </w:p>
        </w:tc>
        <w:tc>
          <w:tcPr>
            <w:tcW w:w="6945" w:type="dxa"/>
          </w:tcPr>
          <w:p w14:paraId="4CF17AD3" w14:textId="2D8E0E45" w:rsidR="00ED5A8B" w:rsidRPr="00BB4FDC" w:rsidRDefault="001A600A" w:rsidP="00ED5A8B">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trike/>
                <w:sz w:val="28"/>
                <w:szCs w:val="28"/>
                <w:rtl/>
                <w:cs/>
              </w:rPr>
            </w:pPr>
            <w:r w:rsidRPr="00BB4FDC">
              <w:rPr>
                <w:rFonts w:ascii="Browallia New" w:hAnsi="Browallia New" w:cs="Browallia New"/>
                <w:sz w:val="28"/>
                <w:szCs w:val="28"/>
              </w:rPr>
              <w:t>Report on the amount of electricity consumption at the charging station</w:t>
            </w:r>
          </w:p>
        </w:tc>
      </w:tr>
      <w:tr w:rsidR="00ED5A8B" w:rsidRPr="00BB4FDC" w14:paraId="1D94F86A" w14:textId="77777777" w:rsidTr="00EC708B">
        <w:tc>
          <w:tcPr>
            <w:cnfStyle w:val="001000000000" w:firstRow="0" w:lastRow="0" w:firstColumn="1" w:lastColumn="0" w:oddVBand="0" w:evenVBand="0" w:oddHBand="0" w:evenHBand="0" w:firstRowFirstColumn="0" w:firstRowLastColumn="0" w:lastRowFirstColumn="0" w:lastRowLastColumn="0"/>
            <w:tcW w:w="2127" w:type="dxa"/>
          </w:tcPr>
          <w:p w14:paraId="4CFE1BB5" w14:textId="57794F0E" w:rsidR="00ED5A8B" w:rsidRPr="00BB4FDC" w:rsidRDefault="00420CC7" w:rsidP="00ED5A8B">
            <w:pPr>
              <w:pStyle w:val="SDMTableBoxParaNotNumbered"/>
              <w:rPr>
                <w:rFonts w:ascii="Browallia New" w:hAnsi="Browallia New" w:cs="Browallia New"/>
                <w:sz w:val="28"/>
                <w:szCs w:val="28"/>
                <w:cs/>
                <w:lang w:val="en-US" w:bidi="th-TH"/>
              </w:rPr>
            </w:pPr>
            <w:r w:rsidRPr="00BB4FDC">
              <w:rPr>
                <w:rFonts w:ascii="Browallia New" w:hAnsi="Browallia New" w:cs="Browallia New"/>
                <w:sz w:val="28"/>
                <w:szCs w:val="28"/>
                <w:lang w:bidi="th-TH"/>
              </w:rPr>
              <w:t>Measurement procedures:</w:t>
            </w:r>
          </w:p>
        </w:tc>
        <w:tc>
          <w:tcPr>
            <w:tcW w:w="6945" w:type="dxa"/>
          </w:tcPr>
          <w:p w14:paraId="4B79E00C" w14:textId="335CEEAE" w:rsidR="00ED5A8B" w:rsidRPr="00BB4FDC" w:rsidRDefault="00ED5A8B" w:rsidP="00ED5A8B">
            <w:pPr>
              <w:pStyle w:val="SDMSubPara1"/>
              <w:numPr>
                <w:ilvl w:val="0"/>
                <w:numId w:val="0"/>
              </w:numPr>
              <w:spacing w:before="0"/>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eastAsiaTheme="minorEastAsia" w:hAnsi="Browallia New" w:cs="Browallia New"/>
                <w:sz w:val="28"/>
                <w:szCs w:val="28"/>
                <w:cs/>
                <w:lang w:eastAsia="zh-CN" w:bidi="th-TH"/>
              </w:rPr>
              <w:t>-</w:t>
            </w:r>
          </w:p>
        </w:tc>
      </w:tr>
      <w:tr w:rsidR="00ED5A8B" w:rsidRPr="00BB4FDC" w14:paraId="781D8D5C" w14:textId="77777777" w:rsidTr="00EC708B">
        <w:tc>
          <w:tcPr>
            <w:cnfStyle w:val="001000000000" w:firstRow="0" w:lastRow="0" w:firstColumn="1" w:lastColumn="0" w:oddVBand="0" w:evenVBand="0" w:oddHBand="0" w:evenHBand="0" w:firstRowFirstColumn="0" w:firstRowLastColumn="0" w:lastRowFirstColumn="0" w:lastRowLastColumn="0"/>
            <w:tcW w:w="2127" w:type="dxa"/>
          </w:tcPr>
          <w:p w14:paraId="770ABBFE" w14:textId="6FCC2D7A" w:rsidR="00ED5A8B" w:rsidRPr="00BB4FDC" w:rsidRDefault="00C92002" w:rsidP="00ED5A8B">
            <w:pPr>
              <w:pStyle w:val="SDMTableBoxParaNotNumbered"/>
              <w:keepNext/>
              <w:rPr>
                <w:rFonts w:ascii="Browallia New" w:hAnsi="Browallia New" w:cs="Browallia New"/>
                <w:sz w:val="28"/>
                <w:szCs w:val="28"/>
                <w:cs/>
                <w:lang w:val="en-US" w:bidi="th-TH"/>
              </w:rPr>
            </w:pPr>
            <w:r w:rsidRPr="00BB4FDC">
              <w:rPr>
                <w:rFonts w:ascii="Browallia New" w:hAnsi="Browallia New" w:cs="Browallia New"/>
                <w:sz w:val="28"/>
                <w:szCs w:val="28"/>
                <w:lang w:bidi="th-TH"/>
              </w:rPr>
              <w:t>Monitoring frequency:</w:t>
            </w:r>
          </w:p>
        </w:tc>
        <w:tc>
          <w:tcPr>
            <w:tcW w:w="6945" w:type="dxa"/>
          </w:tcPr>
          <w:p w14:paraId="71DAF608" w14:textId="6847894F" w:rsidR="00ED5A8B" w:rsidRPr="00BB4FDC" w:rsidRDefault="001A600A" w:rsidP="00ED5A8B">
            <w:pPr>
              <w:pStyle w:val="SDMTableBoxParaNotNumbered"/>
              <w:keepNext/>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val="en-US" w:bidi="th-TH"/>
              </w:rPr>
            </w:pPr>
            <w:r w:rsidRPr="00BB4FDC">
              <w:rPr>
                <w:rFonts w:ascii="Browallia New" w:eastAsiaTheme="minorEastAsia" w:hAnsi="Browallia New" w:cs="Browallia New"/>
                <w:sz w:val="28"/>
                <w:szCs w:val="28"/>
                <w:lang w:eastAsia="zh-CN" w:bidi="th-TH"/>
              </w:rPr>
              <w:t>The electric charge report is reviewed by the driver's report or invoice from the charging station.</w:t>
            </w:r>
          </w:p>
        </w:tc>
      </w:tr>
      <w:tr w:rsidR="00ED5A8B" w:rsidRPr="00BB4FDC" w14:paraId="7B9490C4" w14:textId="77777777" w:rsidTr="00EC708B">
        <w:tc>
          <w:tcPr>
            <w:cnfStyle w:val="001000000000" w:firstRow="0" w:lastRow="0" w:firstColumn="1" w:lastColumn="0" w:oddVBand="0" w:evenVBand="0" w:oddHBand="0" w:evenHBand="0" w:firstRowFirstColumn="0" w:firstRowLastColumn="0" w:lastRowFirstColumn="0" w:lastRowLastColumn="0"/>
            <w:tcW w:w="2127" w:type="dxa"/>
          </w:tcPr>
          <w:p w14:paraId="20C4F763" w14:textId="6B487DF9" w:rsidR="00ED5A8B" w:rsidRPr="00BB4FDC" w:rsidRDefault="00C92002" w:rsidP="00ED5A8B">
            <w:pPr>
              <w:pStyle w:val="SDMTableBoxParaNotNumbered"/>
              <w:keepNext/>
              <w:rPr>
                <w:rFonts w:ascii="Browallia New" w:hAnsi="Browallia New" w:cs="Browallia New"/>
                <w:sz w:val="28"/>
                <w:szCs w:val="28"/>
                <w:cs/>
                <w:lang w:bidi="th-TH"/>
              </w:rPr>
            </w:pPr>
            <w:r w:rsidRPr="00BB4FDC">
              <w:rPr>
                <w:rFonts w:ascii="Browallia New" w:hAnsi="Browallia New" w:cs="Browallia New"/>
                <w:sz w:val="28"/>
                <w:szCs w:val="28"/>
                <w:lang w:bidi="th-TH"/>
              </w:rPr>
              <w:t>QA/QC procedures:</w:t>
            </w:r>
          </w:p>
        </w:tc>
        <w:tc>
          <w:tcPr>
            <w:tcW w:w="6945" w:type="dxa"/>
          </w:tcPr>
          <w:p w14:paraId="3F535945" w14:textId="05DD728B" w:rsidR="00ED5A8B" w:rsidRPr="00BB4FDC" w:rsidRDefault="00ED5A8B" w:rsidP="00ED5A8B">
            <w:pPr>
              <w:pStyle w:val="SDMTableBoxParaNotNumbered"/>
              <w:keepNext/>
              <w:jc w:val="both"/>
              <w:cnfStyle w:val="000000000000" w:firstRow="0" w:lastRow="0" w:firstColumn="0" w:lastColumn="0" w:oddVBand="0" w:evenVBand="0" w:oddHBand="0" w:evenHBand="0" w:firstRowFirstColumn="0" w:firstRowLastColumn="0" w:lastRowFirstColumn="0" w:lastRowLastColumn="0"/>
              <w:rPr>
                <w:rFonts w:ascii="Browallia New" w:eastAsia="MS Mincho" w:hAnsi="Browallia New" w:cs="Browallia New"/>
                <w:sz w:val="28"/>
                <w:szCs w:val="28"/>
                <w:cs/>
                <w:lang w:bidi="th-TH"/>
              </w:rPr>
            </w:pPr>
            <w:r w:rsidRPr="00BB4FDC">
              <w:rPr>
                <w:rFonts w:ascii="Browallia New" w:eastAsia="MS Mincho" w:hAnsi="Browallia New" w:cs="Browallia New"/>
                <w:sz w:val="28"/>
                <w:szCs w:val="28"/>
                <w:cs/>
                <w:lang w:bidi="th-TH"/>
              </w:rPr>
              <w:t>-</w:t>
            </w:r>
          </w:p>
        </w:tc>
      </w:tr>
      <w:tr w:rsidR="00ED5A8B" w:rsidRPr="00BB4FDC" w14:paraId="65256667" w14:textId="77777777" w:rsidTr="00EC708B">
        <w:tc>
          <w:tcPr>
            <w:cnfStyle w:val="001000000000" w:firstRow="0" w:lastRow="0" w:firstColumn="1" w:lastColumn="0" w:oddVBand="0" w:evenVBand="0" w:oddHBand="0" w:evenHBand="0" w:firstRowFirstColumn="0" w:firstRowLastColumn="0" w:lastRowFirstColumn="0" w:lastRowLastColumn="0"/>
            <w:tcW w:w="2127" w:type="dxa"/>
          </w:tcPr>
          <w:p w14:paraId="0D82B434" w14:textId="673D1EE9" w:rsidR="00ED5A8B" w:rsidRPr="00BB4FDC" w:rsidRDefault="00C92002" w:rsidP="00ED5A8B">
            <w:pPr>
              <w:pStyle w:val="SDMTableBoxParaNotNumbered"/>
              <w:rPr>
                <w:rFonts w:ascii="Browallia New" w:hAnsi="Browallia New" w:cs="Browallia New"/>
                <w:sz w:val="28"/>
                <w:szCs w:val="28"/>
                <w:cs/>
                <w:lang w:val="en-US" w:bidi="th-TH"/>
              </w:rPr>
            </w:pPr>
            <w:r w:rsidRPr="00BB4FDC">
              <w:rPr>
                <w:rFonts w:ascii="Browallia New" w:hAnsi="Browallia New" w:cs="Browallia New"/>
                <w:sz w:val="28"/>
                <w:szCs w:val="28"/>
                <w:lang w:bidi="th-TH"/>
              </w:rPr>
              <w:t>Any comment:</w:t>
            </w:r>
          </w:p>
        </w:tc>
        <w:tc>
          <w:tcPr>
            <w:tcW w:w="6945" w:type="dxa"/>
          </w:tcPr>
          <w:p w14:paraId="6A47F240" w14:textId="4E6AFF78" w:rsidR="00ED5A8B" w:rsidRPr="00BB4FDC" w:rsidRDefault="00ED5A8B" w:rsidP="00ED5A8B">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val="en-US"/>
              </w:rPr>
            </w:pPr>
          </w:p>
        </w:tc>
      </w:tr>
    </w:tbl>
    <w:p w14:paraId="5C0EEE0C" w14:textId="77777777" w:rsidR="009F1B1D" w:rsidRPr="00E219E9" w:rsidRDefault="009F1B1D" w:rsidP="00E219E9">
      <w:pPr>
        <w:spacing w:before="0" w:after="0" w:line="240" w:lineRule="auto"/>
        <w:rPr>
          <w:rFonts w:ascii="Browallia New" w:hAnsi="Browallia New" w:cs="Browallia New"/>
          <w:sz w:val="22"/>
          <w:szCs w:val="22"/>
        </w:rPr>
      </w:pPr>
    </w:p>
    <w:tbl>
      <w:tblPr>
        <w:tblStyle w:val="SDMMethTableDataParameter"/>
        <w:tblW w:w="9072" w:type="dxa"/>
        <w:tblInd w:w="-5" w:type="dxa"/>
        <w:tblLayout w:type="fixed"/>
        <w:tblLook w:val="01E0" w:firstRow="1" w:lastRow="1" w:firstColumn="1" w:lastColumn="1" w:noHBand="0" w:noVBand="0"/>
      </w:tblPr>
      <w:tblGrid>
        <w:gridCol w:w="2127"/>
        <w:gridCol w:w="6945"/>
      </w:tblGrid>
      <w:tr w:rsidR="007A0D29" w:rsidRPr="00BB4FDC" w14:paraId="4793F6C3" w14:textId="77777777" w:rsidTr="00577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0871075" w14:textId="38BB1B26" w:rsidR="007A0D29" w:rsidRPr="00BB4FDC" w:rsidRDefault="007A0D29" w:rsidP="007A0D29">
            <w:pPr>
              <w:pStyle w:val="SDMTableBoxParaNotNumbered"/>
              <w:rPr>
                <w:rFonts w:ascii="Browallia New" w:hAnsi="Browallia New" w:cs="Browallia New"/>
                <w:b w:val="0"/>
                <w:bCs/>
                <w:sz w:val="28"/>
                <w:szCs w:val="28"/>
              </w:rPr>
            </w:pPr>
            <w:r w:rsidRPr="00BB4FDC">
              <w:rPr>
                <w:rFonts w:ascii="Browallia New" w:hAnsi="Browallia New" w:cs="Browallia New"/>
                <w:b w:val="0"/>
                <w:bCs/>
                <w:sz w:val="28"/>
                <w:szCs w:val="28"/>
                <w:lang w:bidi="th-TH"/>
              </w:rPr>
              <w:t>Data / Parameter:</w:t>
            </w:r>
          </w:p>
        </w:tc>
        <w:tc>
          <w:tcPr>
            <w:tcW w:w="6945" w:type="dxa"/>
            <w:vAlign w:val="center"/>
          </w:tcPr>
          <w:p w14:paraId="188F2BE7" w14:textId="76F336E8" w:rsidR="007A0D29" w:rsidRPr="007A0D29" w:rsidRDefault="007A0D29" w:rsidP="007A0D29">
            <w:pPr>
              <w:pStyle w:val="SDMTableBoxParaNotNumbered"/>
              <w:cnfStyle w:val="100000000000" w:firstRow="1" w:lastRow="0" w:firstColumn="0" w:lastColumn="0" w:oddVBand="0" w:evenVBand="0" w:oddHBand="0" w:evenHBand="0" w:firstRowFirstColumn="0" w:firstRowLastColumn="0" w:lastRowFirstColumn="0" w:lastRowLastColumn="0"/>
              <w:rPr>
                <w:rFonts w:ascii="Browallia New" w:hAnsi="Browallia New" w:cs="Browallia New"/>
                <w:b w:val="0"/>
                <w:bCs/>
                <w:sz w:val="28"/>
                <w:szCs w:val="28"/>
              </w:rPr>
            </w:pPr>
            <w:proofErr w:type="gramStart"/>
            <w:r w:rsidRPr="007A0D29">
              <w:rPr>
                <w:rFonts w:ascii="Browallia New" w:hAnsi="Browallia New" w:cs="Browallia New"/>
                <w:b w:val="0"/>
                <w:bCs/>
                <w:sz w:val="28"/>
                <w:szCs w:val="28"/>
              </w:rPr>
              <w:t>EF</w:t>
            </w:r>
            <w:r w:rsidRPr="007A0D29">
              <w:rPr>
                <w:rFonts w:ascii="Browallia New" w:hAnsi="Browallia New" w:cs="Browallia New"/>
                <w:b w:val="0"/>
                <w:bCs/>
                <w:sz w:val="28"/>
                <w:szCs w:val="28"/>
                <w:vertAlign w:val="subscript"/>
              </w:rPr>
              <w:t>Elec,y</w:t>
            </w:r>
            <w:proofErr w:type="gramEnd"/>
          </w:p>
        </w:tc>
      </w:tr>
      <w:tr w:rsidR="007A0D29" w:rsidRPr="00BB4FDC" w14:paraId="477576CF" w14:textId="77777777" w:rsidTr="005779CD">
        <w:tc>
          <w:tcPr>
            <w:cnfStyle w:val="001000000000" w:firstRow="0" w:lastRow="0" w:firstColumn="1" w:lastColumn="0" w:oddVBand="0" w:evenVBand="0" w:oddHBand="0" w:evenHBand="0" w:firstRowFirstColumn="0" w:firstRowLastColumn="0" w:lastRowFirstColumn="0" w:lastRowLastColumn="0"/>
            <w:tcW w:w="2127" w:type="dxa"/>
          </w:tcPr>
          <w:p w14:paraId="126E7960" w14:textId="00D1D37A" w:rsidR="007A0D29" w:rsidRPr="00BB4FDC" w:rsidRDefault="007A0D29" w:rsidP="007A0D29">
            <w:pPr>
              <w:pStyle w:val="SDMTableBoxParaNotNumbered"/>
              <w:rPr>
                <w:rFonts w:ascii="Browallia New" w:hAnsi="Browallia New" w:cs="Browallia New"/>
                <w:sz w:val="28"/>
                <w:szCs w:val="28"/>
              </w:rPr>
            </w:pPr>
            <w:r w:rsidRPr="00BB4FDC">
              <w:rPr>
                <w:rFonts w:ascii="Browallia New" w:hAnsi="Browallia New" w:cs="Browallia New"/>
                <w:sz w:val="28"/>
                <w:szCs w:val="28"/>
                <w:lang w:bidi="th-TH"/>
              </w:rPr>
              <w:t>Data unit:</w:t>
            </w:r>
          </w:p>
        </w:tc>
        <w:tc>
          <w:tcPr>
            <w:tcW w:w="6945" w:type="dxa"/>
            <w:vAlign w:val="center"/>
          </w:tcPr>
          <w:p w14:paraId="333305E2" w14:textId="505C611B" w:rsidR="007A0D29" w:rsidRPr="00BB4FDC" w:rsidRDefault="007A0D29" w:rsidP="007A0D29">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0014AB">
              <w:rPr>
                <w:rFonts w:ascii="Browallia New" w:hAnsi="Browallia New" w:cs="Browallia New"/>
                <w:sz w:val="28"/>
                <w:szCs w:val="28"/>
              </w:rPr>
              <w:t>tCO</w:t>
            </w:r>
            <w:r w:rsidRPr="000014AB">
              <w:rPr>
                <w:rFonts w:ascii="Browallia New" w:hAnsi="Browallia New" w:cs="Browallia New"/>
                <w:sz w:val="28"/>
                <w:szCs w:val="28"/>
                <w:vertAlign w:val="subscript"/>
              </w:rPr>
              <w:t>2</w:t>
            </w:r>
            <w:r w:rsidRPr="000014AB">
              <w:rPr>
                <w:rFonts w:ascii="Browallia New" w:hAnsi="Browallia New" w:cs="Browallia New"/>
                <w:sz w:val="28"/>
                <w:szCs w:val="28"/>
              </w:rPr>
              <w:t>/MWh</w:t>
            </w:r>
          </w:p>
        </w:tc>
      </w:tr>
      <w:tr w:rsidR="007A0D29" w:rsidRPr="00BB4FDC" w14:paraId="1AF45F3E" w14:textId="77777777" w:rsidTr="00EC708B">
        <w:tc>
          <w:tcPr>
            <w:cnfStyle w:val="001000000000" w:firstRow="0" w:lastRow="0" w:firstColumn="1" w:lastColumn="0" w:oddVBand="0" w:evenVBand="0" w:oddHBand="0" w:evenHBand="0" w:firstRowFirstColumn="0" w:firstRowLastColumn="0" w:lastRowFirstColumn="0" w:lastRowLastColumn="0"/>
            <w:tcW w:w="2127" w:type="dxa"/>
          </w:tcPr>
          <w:p w14:paraId="005BB686" w14:textId="3128AF5D" w:rsidR="007A0D29" w:rsidRPr="00BB4FDC" w:rsidRDefault="007A0D29" w:rsidP="007A0D29">
            <w:pPr>
              <w:pStyle w:val="SDMTableBoxParaNotNumbered"/>
              <w:rPr>
                <w:rFonts w:ascii="Browallia New" w:hAnsi="Browallia New" w:cs="Browallia New"/>
                <w:sz w:val="28"/>
                <w:szCs w:val="28"/>
              </w:rPr>
            </w:pPr>
            <w:r w:rsidRPr="00BB4FDC">
              <w:rPr>
                <w:rFonts w:ascii="Browallia New" w:hAnsi="Browallia New" w:cs="Browallia New"/>
                <w:sz w:val="28"/>
                <w:szCs w:val="28"/>
                <w:lang w:bidi="th-TH"/>
              </w:rPr>
              <w:t>Description:</w:t>
            </w:r>
          </w:p>
        </w:tc>
        <w:tc>
          <w:tcPr>
            <w:tcW w:w="6945" w:type="dxa"/>
            <w:vAlign w:val="center"/>
          </w:tcPr>
          <w:p w14:paraId="5975E58E" w14:textId="1F37F749" w:rsidR="007A0D29" w:rsidRPr="00BB4FDC" w:rsidRDefault="007A0D29" w:rsidP="007A0D29">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A83937">
              <w:rPr>
                <w:rFonts w:ascii="Browallia New" w:hAnsi="Browallia New" w:cs="Browallia New"/>
                <w:sz w:val="28"/>
                <w:szCs w:val="28"/>
              </w:rPr>
              <w:t xml:space="preserve">Emission factor for electricity generation/consumption in year </w:t>
            </w:r>
            <w:r w:rsidRPr="00A83937">
              <w:rPr>
                <w:rFonts w:ascii="Browallia New" w:hAnsi="Browallia New" w:cs="Browallia New"/>
                <w:iCs/>
                <w:sz w:val="28"/>
                <w:szCs w:val="28"/>
              </w:rPr>
              <w:t>y</w:t>
            </w:r>
          </w:p>
        </w:tc>
      </w:tr>
      <w:tr w:rsidR="007A0D29" w:rsidRPr="00BB4FDC" w14:paraId="31F7FD69" w14:textId="77777777" w:rsidTr="00EC708B">
        <w:tc>
          <w:tcPr>
            <w:cnfStyle w:val="001000000000" w:firstRow="0" w:lastRow="0" w:firstColumn="1" w:lastColumn="0" w:oddVBand="0" w:evenVBand="0" w:oddHBand="0" w:evenHBand="0" w:firstRowFirstColumn="0" w:firstRowLastColumn="0" w:lastRowFirstColumn="0" w:lastRowLastColumn="0"/>
            <w:tcW w:w="2127" w:type="dxa"/>
          </w:tcPr>
          <w:p w14:paraId="2BF6898B" w14:textId="4A3AC937" w:rsidR="007A0D29" w:rsidRPr="00BB4FDC" w:rsidRDefault="007A0D29" w:rsidP="007A0D29">
            <w:pPr>
              <w:pStyle w:val="SDMTableBoxParaNotNumbered"/>
              <w:rPr>
                <w:rFonts w:ascii="Browallia New" w:hAnsi="Browallia New" w:cs="Browallia New"/>
                <w:sz w:val="28"/>
                <w:szCs w:val="28"/>
              </w:rPr>
            </w:pPr>
            <w:r w:rsidRPr="00BB4FDC">
              <w:rPr>
                <w:rFonts w:ascii="Browallia New" w:hAnsi="Browallia New" w:cs="Browallia New"/>
                <w:sz w:val="28"/>
                <w:szCs w:val="28"/>
                <w:lang w:bidi="th-TH"/>
              </w:rPr>
              <w:t>Source of data:</w:t>
            </w:r>
          </w:p>
        </w:tc>
        <w:tc>
          <w:tcPr>
            <w:tcW w:w="6945" w:type="dxa"/>
            <w:vAlign w:val="center"/>
          </w:tcPr>
          <w:p w14:paraId="2C075FEE" w14:textId="4E06F1DB" w:rsidR="007A0D29" w:rsidRPr="00BB4FDC" w:rsidRDefault="007A0D29" w:rsidP="007A0D29">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vertAlign w:val="subscript"/>
                <w:lang w:val="en-US" w:eastAsia="zh-CN"/>
              </w:rPr>
            </w:pPr>
            <w:r w:rsidRPr="00E439EE">
              <w:rPr>
                <w:rFonts w:ascii="Browallia New" w:hAnsi="Browallia New" w:cs="Browallia New"/>
                <w:sz w:val="28"/>
                <w:szCs w:val="28"/>
              </w:rPr>
              <w:t>Report on greenhouse gas emissions (Emission Factor) from electricity generation</w:t>
            </w:r>
            <w:r>
              <w:rPr>
                <w:rFonts w:ascii="Browallia New" w:hAnsi="Browallia New" w:cs="Browallia New"/>
                <w:sz w:val="28"/>
                <w:szCs w:val="28"/>
              </w:rPr>
              <w:t>/consumption</w:t>
            </w:r>
            <w:r w:rsidRPr="00E439EE">
              <w:rPr>
                <w:rFonts w:ascii="Browallia New" w:hAnsi="Browallia New" w:cs="Browallia New"/>
                <w:sz w:val="28"/>
                <w:szCs w:val="28"/>
              </w:rPr>
              <w:t xml:space="preserve"> for projects and activities </w:t>
            </w:r>
            <w:r>
              <w:rPr>
                <w:rFonts w:ascii="Browallia New" w:hAnsi="Browallia New" w:cs="Browallia New"/>
                <w:sz w:val="28"/>
                <w:szCs w:val="28"/>
              </w:rPr>
              <w:t xml:space="preserve">of </w:t>
            </w:r>
            <w:r w:rsidRPr="00E439EE">
              <w:rPr>
                <w:rFonts w:ascii="Browallia New" w:hAnsi="Browallia New" w:cs="Browallia New"/>
                <w:sz w:val="28"/>
                <w:szCs w:val="28"/>
              </w:rPr>
              <w:t xml:space="preserve">greenhouse gas reduction </w:t>
            </w:r>
            <w:r>
              <w:rPr>
                <w:rFonts w:ascii="Browallia New" w:hAnsi="Browallia New" w:cs="Browallia New"/>
                <w:sz w:val="28"/>
                <w:szCs w:val="28"/>
              </w:rPr>
              <w:t>publish</w:t>
            </w:r>
            <w:r w:rsidRPr="00E439EE">
              <w:rPr>
                <w:rFonts w:ascii="Browallia New" w:hAnsi="Browallia New" w:cs="Browallia New"/>
                <w:sz w:val="28"/>
                <w:szCs w:val="28"/>
              </w:rPr>
              <w:t>ed by TGO.</w:t>
            </w:r>
          </w:p>
        </w:tc>
      </w:tr>
      <w:tr w:rsidR="007A0D29" w:rsidRPr="00BB4FDC" w14:paraId="73F2C3A4" w14:textId="77777777" w:rsidTr="00EC708B">
        <w:tc>
          <w:tcPr>
            <w:cnfStyle w:val="001000000000" w:firstRow="0" w:lastRow="0" w:firstColumn="1" w:lastColumn="0" w:oddVBand="0" w:evenVBand="0" w:oddHBand="0" w:evenHBand="0" w:firstRowFirstColumn="0" w:firstRowLastColumn="0" w:lastRowFirstColumn="0" w:lastRowLastColumn="0"/>
            <w:tcW w:w="2127" w:type="dxa"/>
          </w:tcPr>
          <w:p w14:paraId="11C177B8" w14:textId="59F63A69" w:rsidR="007A0D29" w:rsidRPr="00BB4FDC" w:rsidRDefault="007A0D29" w:rsidP="007A0D29">
            <w:pPr>
              <w:pStyle w:val="SDMTableBoxParaNotNumbered"/>
              <w:rPr>
                <w:rFonts w:ascii="Browallia New" w:hAnsi="Browallia New" w:cs="Browallia New"/>
                <w:sz w:val="28"/>
                <w:szCs w:val="28"/>
                <w:cs/>
                <w:lang w:val="en-US" w:bidi="th-TH"/>
              </w:rPr>
            </w:pPr>
            <w:r w:rsidRPr="00BB4FDC">
              <w:rPr>
                <w:rFonts w:ascii="Browallia New" w:hAnsi="Browallia New" w:cs="Browallia New"/>
                <w:sz w:val="28"/>
                <w:szCs w:val="28"/>
                <w:lang w:bidi="th-TH"/>
              </w:rPr>
              <w:t>Measurement procedures:</w:t>
            </w:r>
          </w:p>
        </w:tc>
        <w:tc>
          <w:tcPr>
            <w:tcW w:w="6945" w:type="dxa"/>
            <w:vAlign w:val="center"/>
          </w:tcPr>
          <w:p w14:paraId="7424F658" w14:textId="77777777" w:rsidR="007A0D29" w:rsidRPr="00E439EE" w:rsidRDefault="007A0D29" w:rsidP="007A0D29">
            <w:pPr>
              <w:spacing w:before="0" w:after="0" w:line="240" w:lineRule="auto"/>
              <w:ind w:left="0"/>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b/>
                <w:bCs/>
                <w:sz w:val="28"/>
                <w:szCs w:val="28"/>
                <w:highlight w:val="yellow"/>
                <w:u w:val="single"/>
              </w:rPr>
            </w:pPr>
            <w:r w:rsidRPr="00E439EE">
              <w:rPr>
                <w:rFonts w:ascii="Browallia New" w:hAnsi="Browallia New" w:cs="Browallia New"/>
                <w:b/>
                <w:bCs/>
                <w:sz w:val="28"/>
                <w:szCs w:val="28"/>
                <w:u w:val="single"/>
              </w:rPr>
              <w:t xml:space="preserve">For the preparation of project </w:t>
            </w:r>
            <w:r>
              <w:rPr>
                <w:rFonts w:ascii="Browallia New" w:hAnsi="Browallia New" w:cs="Browallia New"/>
                <w:b/>
                <w:bCs/>
                <w:sz w:val="28"/>
                <w:szCs w:val="28"/>
                <w:u w:val="single"/>
              </w:rPr>
              <w:t>design</w:t>
            </w:r>
            <w:r w:rsidRPr="00E439EE">
              <w:rPr>
                <w:rFonts w:ascii="Browallia New" w:hAnsi="Browallia New" w:cs="Browallia New"/>
                <w:b/>
                <w:bCs/>
                <w:sz w:val="28"/>
                <w:szCs w:val="28"/>
                <w:u w:val="single"/>
              </w:rPr>
              <w:t xml:space="preserve"> documents</w:t>
            </w:r>
          </w:p>
          <w:p w14:paraId="490B8E2C" w14:textId="77777777" w:rsidR="007A0D29" w:rsidRPr="00E439EE" w:rsidRDefault="007A0D29" w:rsidP="007A0D29">
            <w:pPr>
              <w:spacing w:before="0" w:after="0" w:line="240" w:lineRule="auto"/>
              <w:ind w:left="316"/>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highlight w:val="yellow"/>
              </w:rPr>
            </w:pPr>
            <w:r>
              <w:rPr>
                <w:rFonts w:ascii="Browallia New" w:hAnsi="Browallia New" w:cs="Browallia New"/>
                <w:sz w:val="28"/>
                <w:szCs w:val="28"/>
              </w:rPr>
              <w:t>U</w:t>
            </w:r>
            <w:r w:rsidRPr="00E439EE">
              <w:rPr>
                <w:rFonts w:ascii="Browallia New" w:hAnsi="Browallia New" w:cs="Browallia New"/>
                <w:sz w:val="28"/>
                <w:szCs w:val="28"/>
              </w:rPr>
              <w:t xml:space="preserve">se the latest </w:t>
            </w:r>
            <w:proofErr w:type="gramStart"/>
            <w:r w:rsidRPr="00D84E24">
              <w:rPr>
                <w:rFonts w:ascii="Browallia New" w:hAnsi="Browallia New" w:cs="Browallia New"/>
                <w:sz w:val="28"/>
                <w:szCs w:val="28"/>
              </w:rPr>
              <w:t>EF</w:t>
            </w:r>
            <w:r w:rsidRPr="00D84E24">
              <w:rPr>
                <w:rFonts w:ascii="Browallia New" w:hAnsi="Browallia New" w:cs="Browallia New"/>
                <w:sz w:val="28"/>
                <w:szCs w:val="28"/>
                <w:vertAlign w:val="subscript"/>
              </w:rPr>
              <w:t>Elec,y</w:t>
            </w:r>
            <w:proofErr w:type="gramEnd"/>
            <w:r w:rsidRPr="00E439EE">
              <w:rPr>
                <w:rFonts w:ascii="Browallia New" w:hAnsi="Browallia New" w:cs="Browallia New"/>
                <w:sz w:val="28"/>
                <w:szCs w:val="28"/>
                <w:vertAlign w:val="subscript"/>
              </w:rPr>
              <w:t xml:space="preserve"> </w:t>
            </w:r>
            <w:r>
              <w:rPr>
                <w:rFonts w:ascii="Browallia New" w:hAnsi="Browallia New" w:cs="Browallia New"/>
                <w:sz w:val="28"/>
                <w:szCs w:val="28"/>
              </w:rPr>
              <w:t>publish</w:t>
            </w:r>
            <w:r w:rsidRPr="00E439EE">
              <w:rPr>
                <w:rFonts w:ascii="Browallia New" w:hAnsi="Browallia New" w:cs="Browallia New"/>
                <w:sz w:val="28"/>
                <w:szCs w:val="28"/>
              </w:rPr>
              <w:t>ed by TGO</w:t>
            </w:r>
          </w:p>
          <w:p w14:paraId="5B59FFBB" w14:textId="77777777" w:rsidR="007A0D29" w:rsidRPr="00E439EE" w:rsidRDefault="007A0D29" w:rsidP="007A0D29">
            <w:pPr>
              <w:spacing w:before="0" w:after="0" w:line="240" w:lineRule="auto"/>
              <w:ind w:left="0"/>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highlight w:val="yellow"/>
              </w:rPr>
            </w:pPr>
            <w:r w:rsidRPr="00E439EE">
              <w:rPr>
                <w:rFonts w:ascii="Browallia New" w:hAnsi="Browallia New" w:cs="Browallia New"/>
                <w:b/>
                <w:bCs/>
                <w:sz w:val="28"/>
                <w:szCs w:val="28"/>
                <w:u w:val="single"/>
              </w:rPr>
              <w:t xml:space="preserve">For </w:t>
            </w:r>
            <w:r>
              <w:rPr>
                <w:rFonts w:ascii="Browallia New" w:hAnsi="Browallia New" w:cs="Browallia New"/>
                <w:b/>
                <w:bCs/>
                <w:sz w:val="28"/>
                <w:szCs w:val="28"/>
                <w:u w:val="single"/>
              </w:rPr>
              <w:t>carbon credit issuance</w:t>
            </w:r>
          </w:p>
          <w:p w14:paraId="13F332DB" w14:textId="26B4894B" w:rsidR="007A0D29" w:rsidRPr="00BB4FDC" w:rsidRDefault="007A0D29" w:rsidP="007A0D29">
            <w:pPr>
              <w:pStyle w:val="SDMTableBoxParaNotNumbered"/>
              <w:ind w:left="316"/>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E439EE">
              <w:rPr>
                <w:rFonts w:ascii="Browallia New" w:hAnsi="Browallia New" w:cs="Browallia New"/>
                <w:sz w:val="28"/>
                <w:szCs w:val="28"/>
              </w:rPr>
              <w:t xml:space="preserve">Use the </w:t>
            </w:r>
            <w:proofErr w:type="gramStart"/>
            <w:r w:rsidRPr="00D84E24">
              <w:rPr>
                <w:rFonts w:ascii="Browallia New" w:hAnsi="Browallia New" w:cs="Browallia New"/>
                <w:sz w:val="28"/>
                <w:szCs w:val="28"/>
              </w:rPr>
              <w:t>EF</w:t>
            </w:r>
            <w:r w:rsidRPr="00D84E24">
              <w:rPr>
                <w:rFonts w:ascii="Browallia New" w:hAnsi="Browallia New" w:cs="Browallia New"/>
                <w:sz w:val="28"/>
                <w:szCs w:val="28"/>
                <w:vertAlign w:val="subscript"/>
              </w:rPr>
              <w:t>Elec,y</w:t>
            </w:r>
            <w:proofErr w:type="gramEnd"/>
            <w:r w:rsidRPr="00E439EE">
              <w:rPr>
                <w:rFonts w:ascii="Browallia New" w:hAnsi="Browallia New" w:cs="Browallia New"/>
                <w:sz w:val="28"/>
                <w:szCs w:val="28"/>
                <w:vertAlign w:val="subscript"/>
              </w:rPr>
              <w:t xml:space="preserve"> </w:t>
            </w:r>
            <w:r w:rsidRPr="00E439EE">
              <w:rPr>
                <w:rFonts w:ascii="Browallia New" w:hAnsi="Browallia New" w:cs="Browallia New"/>
                <w:sz w:val="28"/>
                <w:szCs w:val="28"/>
              </w:rPr>
              <w:t xml:space="preserve">values announced by TGO according to the year of the carbon credit </w:t>
            </w:r>
            <w:r>
              <w:rPr>
                <w:rFonts w:ascii="Browallia New" w:hAnsi="Browallia New" w:cs="Browallia New"/>
                <w:sz w:val="28"/>
                <w:szCs w:val="28"/>
              </w:rPr>
              <w:t>issuance</w:t>
            </w:r>
            <w:r w:rsidRPr="00E439EE">
              <w:rPr>
                <w:rFonts w:ascii="Browallia New" w:hAnsi="Browallia New" w:cs="Browallia New"/>
                <w:sz w:val="28"/>
                <w:szCs w:val="28"/>
              </w:rPr>
              <w:t xml:space="preserve">. However, in the case that the year of the </w:t>
            </w:r>
            <w:r>
              <w:rPr>
                <w:rFonts w:ascii="Browallia New" w:hAnsi="Browallia New" w:cs="Browallia New"/>
                <w:sz w:val="28"/>
                <w:szCs w:val="28"/>
              </w:rPr>
              <w:t>c</w:t>
            </w:r>
            <w:r w:rsidRPr="00E439EE">
              <w:rPr>
                <w:rFonts w:ascii="Browallia New" w:hAnsi="Browallia New" w:cs="Browallia New"/>
                <w:sz w:val="28"/>
                <w:szCs w:val="28"/>
              </w:rPr>
              <w:t xml:space="preserve">arbon </w:t>
            </w:r>
            <w:r>
              <w:rPr>
                <w:rFonts w:ascii="Browallia New" w:hAnsi="Browallia New" w:cs="Browallia New"/>
                <w:sz w:val="28"/>
                <w:szCs w:val="28"/>
              </w:rPr>
              <w:t>c</w:t>
            </w:r>
            <w:r w:rsidRPr="00E439EE">
              <w:rPr>
                <w:rFonts w:ascii="Browallia New" w:hAnsi="Browallia New" w:cs="Browallia New"/>
                <w:sz w:val="28"/>
                <w:szCs w:val="28"/>
              </w:rPr>
              <w:t xml:space="preserve">redit </w:t>
            </w:r>
            <w:r>
              <w:rPr>
                <w:rFonts w:ascii="Browallia New" w:hAnsi="Browallia New" w:cs="Browallia New"/>
                <w:sz w:val="28"/>
                <w:szCs w:val="28"/>
              </w:rPr>
              <w:t>issuance</w:t>
            </w:r>
            <w:r w:rsidRPr="00E439EE">
              <w:rPr>
                <w:rFonts w:ascii="Browallia New" w:hAnsi="Browallia New" w:cs="Browallia New"/>
                <w:sz w:val="28"/>
                <w:szCs w:val="28"/>
              </w:rPr>
              <w:t xml:space="preserve"> does not have </w:t>
            </w:r>
            <w:proofErr w:type="gramStart"/>
            <w:r w:rsidRPr="00D84E24">
              <w:rPr>
                <w:rFonts w:ascii="Browallia New" w:hAnsi="Browallia New" w:cs="Browallia New"/>
                <w:sz w:val="28"/>
                <w:szCs w:val="28"/>
              </w:rPr>
              <w:t>EF</w:t>
            </w:r>
            <w:r w:rsidRPr="00D84E24">
              <w:rPr>
                <w:rFonts w:ascii="Browallia New" w:hAnsi="Browallia New" w:cs="Browallia New"/>
                <w:sz w:val="28"/>
                <w:szCs w:val="28"/>
                <w:vertAlign w:val="subscript"/>
              </w:rPr>
              <w:t>Elec,y</w:t>
            </w:r>
            <w:proofErr w:type="gramEnd"/>
            <w:r w:rsidRPr="00E439EE">
              <w:rPr>
                <w:rFonts w:ascii="Browallia New" w:hAnsi="Browallia New" w:cs="Browallia New"/>
                <w:sz w:val="28"/>
                <w:szCs w:val="28"/>
                <w:vertAlign w:val="subscript"/>
              </w:rPr>
              <w:t xml:space="preserve"> </w:t>
            </w:r>
            <w:r w:rsidRPr="00E439EE">
              <w:rPr>
                <w:rFonts w:ascii="Browallia New" w:hAnsi="Browallia New" w:cs="Browallia New"/>
                <w:sz w:val="28"/>
                <w:szCs w:val="28"/>
              </w:rPr>
              <w:t xml:space="preserve">values </w:t>
            </w:r>
            <w:r>
              <w:rPr>
                <w:rFonts w:ascii="Browallia New" w:hAnsi="Browallia New" w:cs="Browallia New"/>
                <w:sz w:val="28"/>
                <w:szCs w:val="28"/>
              </w:rPr>
              <w:t>publis</w:t>
            </w:r>
            <w:r w:rsidRPr="00E439EE">
              <w:rPr>
                <w:rFonts w:ascii="Browallia New" w:hAnsi="Browallia New" w:cs="Browallia New"/>
                <w:sz w:val="28"/>
                <w:szCs w:val="28"/>
              </w:rPr>
              <w:t xml:space="preserve">hed by TGO, use the latest </w:t>
            </w:r>
            <w:r w:rsidRPr="00D84E24">
              <w:rPr>
                <w:rFonts w:ascii="Browallia New" w:hAnsi="Browallia New" w:cs="Browallia New"/>
                <w:sz w:val="28"/>
                <w:szCs w:val="28"/>
              </w:rPr>
              <w:t>EF</w:t>
            </w:r>
            <w:r w:rsidRPr="00D84E24">
              <w:rPr>
                <w:rFonts w:ascii="Browallia New" w:hAnsi="Browallia New" w:cs="Browallia New"/>
                <w:sz w:val="28"/>
                <w:szCs w:val="28"/>
                <w:vertAlign w:val="subscript"/>
              </w:rPr>
              <w:t>Elec,y</w:t>
            </w:r>
            <w:r w:rsidRPr="00E439EE">
              <w:rPr>
                <w:rFonts w:ascii="Browallia New" w:hAnsi="Browallia New" w:cs="Browallia New"/>
                <w:sz w:val="28"/>
                <w:szCs w:val="28"/>
                <w:vertAlign w:val="subscript"/>
              </w:rPr>
              <w:t xml:space="preserve"> </w:t>
            </w:r>
            <w:r w:rsidRPr="00E439EE">
              <w:rPr>
                <w:rFonts w:ascii="Browallia New" w:hAnsi="Browallia New" w:cs="Browallia New"/>
                <w:sz w:val="28"/>
                <w:szCs w:val="28"/>
              </w:rPr>
              <w:t xml:space="preserve">values </w:t>
            </w:r>
            <w:r>
              <w:rPr>
                <w:rFonts w:ascii="Browallia New" w:hAnsi="Browallia New" w:cs="Browallia New"/>
                <w:sz w:val="28"/>
                <w:szCs w:val="28"/>
              </w:rPr>
              <w:t>publish</w:t>
            </w:r>
            <w:r w:rsidRPr="00E439EE">
              <w:rPr>
                <w:rFonts w:ascii="Browallia New" w:hAnsi="Browallia New" w:cs="Browallia New"/>
                <w:sz w:val="28"/>
                <w:szCs w:val="28"/>
              </w:rPr>
              <w:t>ed by TGO in that year instead.</w:t>
            </w:r>
          </w:p>
        </w:tc>
      </w:tr>
      <w:tr w:rsidR="00345B2E" w:rsidRPr="00BB4FDC" w14:paraId="676CC1E3" w14:textId="77777777" w:rsidTr="00EC708B">
        <w:tc>
          <w:tcPr>
            <w:cnfStyle w:val="001000000000" w:firstRow="0" w:lastRow="0" w:firstColumn="1" w:lastColumn="0" w:oddVBand="0" w:evenVBand="0" w:oddHBand="0" w:evenHBand="0" w:firstRowFirstColumn="0" w:firstRowLastColumn="0" w:lastRowFirstColumn="0" w:lastRowLastColumn="0"/>
            <w:tcW w:w="2127" w:type="dxa"/>
          </w:tcPr>
          <w:p w14:paraId="43485161" w14:textId="2DD98FEA" w:rsidR="00345B2E" w:rsidRPr="00BB4FDC" w:rsidRDefault="00C92002" w:rsidP="00345B2E">
            <w:pPr>
              <w:pStyle w:val="SDMTableBoxParaNotNumbered"/>
              <w:rPr>
                <w:rFonts w:ascii="Browallia New" w:hAnsi="Browallia New" w:cs="Browallia New"/>
                <w:sz w:val="28"/>
                <w:szCs w:val="28"/>
                <w:cs/>
                <w:lang w:val="en-US" w:bidi="th-TH"/>
              </w:rPr>
            </w:pPr>
            <w:r w:rsidRPr="00BB4FDC">
              <w:rPr>
                <w:rFonts w:ascii="Browallia New" w:hAnsi="Browallia New" w:cs="Browallia New"/>
                <w:sz w:val="28"/>
                <w:szCs w:val="28"/>
                <w:lang w:bidi="th-TH"/>
              </w:rPr>
              <w:t>Monitoring frequency:</w:t>
            </w:r>
          </w:p>
        </w:tc>
        <w:tc>
          <w:tcPr>
            <w:tcW w:w="6945" w:type="dxa"/>
            <w:vAlign w:val="center"/>
          </w:tcPr>
          <w:p w14:paraId="3ECD5CC5" w14:textId="0C36470E" w:rsidR="00345B2E" w:rsidRPr="00BB4FDC" w:rsidRDefault="001A600A" w:rsidP="00345B2E">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hAnsi="Browallia New" w:cs="Browallia New"/>
                <w:sz w:val="28"/>
                <w:szCs w:val="28"/>
              </w:rPr>
              <w:t>-</w:t>
            </w:r>
          </w:p>
        </w:tc>
      </w:tr>
      <w:tr w:rsidR="00CF6DAB" w:rsidRPr="00BB4FDC" w14:paraId="3E12AAE1" w14:textId="77777777" w:rsidTr="00EF5F3A">
        <w:tc>
          <w:tcPr>
            <w:cnfStyle w:val="001000000000" w:firstRow="0" w:lastRow="0" w:firstColumn="1" w:lastColumn="0" w:oddVBand="0" w:evenVBand="0" w:oddHBand="0" w:evenHBand="0" w:firstRowFirstColumn="0" w:firstRowLastColumn="0" w:lastRowFirstColumn="0" w:lastRowLastColumn="0"/>
            <w:tcW w:w="2127" w:type="dxa"/>
          </w:tcPr>
          <w:p w14:paraId="525716E0" w14:textId="7480DC98" w:rsidR="00CF6DAB" w:rsidRPr="00BB4FDC" w:rsidRDefault="00C92002" w:rsidP="00EC708B">
            <w:pPr>
              <w:pStyle w:val="SDMTableBoxParaNotNumbered"/>
              <w:rPr>
                <w:rFonts w:ascii="Browallia New" w:hAnsi="Browallia New" w:cs="Browallia New"/>
                <w:sz w:val="28"/>
                <w:szCs w:val="28"/>
                <w:cs/>
                <w:lang w:bidi="th-TH"/>
              </w:rPr>
            </w:pPr>
            <w:r w:rsidRPr="00BB4FDC">
              <w:rPr>
                <w:rFonts w:ascii="Browallia New" w:hAnsi="Browallia New" w:cs="Browallia New"/>
                <w:sz w:val="28"/>
                <w:szCs w:val="28"/>
                <w:lang w:bidi="th-TH"/>
              </w:rPr>
              <w:t>QA/QC procedures:</w:t>
            </w:r>
          </w:p>
        </w:tc>
        <w:tc>
          <w:tcPr>
            <w:tcW w:w="6945" w:type="dxa"/>
          </w:tcPr>
          <w:p w14:paraId="7215816A" w14:textId="77777777" w:rsidR="00CF6DAB" w:rsidRPr="00BB4FDC" w:rsidRDefault="00CF6DAB" w:rsidP="00EC708B">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cs/>
                <w:lang w:bidi="th-TH"/>
              </w:rPr>
            </w:pPr>
            <w:r w:rsidRPr="00BB4FDC">
              <w:rPr>
                <w:rFonts w:ascii="Browallia New" w:eastAsia="MS Mincho" w:hAnsi="Browallia New" w:cs="Browallia New"/>
                <w:sz w:val="28"/>
                <w:szCs w:val="28"/>
                <w:lang w:bidi="th-TH"/>
              </w:rPr>
              <w:t>-</w:t>
            </w:r>
          </w:p>
        </w:tc>
      </w:tr>
      <w:tr w:rsidR="00CF6DAB" w:rsidRPr="00BB4FDC" w14:paraId="16BA7BAE" w14:textId="77777777" w:rsidTr="00EF5F3A">
        <w:tc>
          <w:tcPr>
            <w:cnfStyle w:val="001000000000" w:firstRow="0" w:lastRow="0" w:firstColumn="1" w:lastColumn="0" w:oddVBand="0" w:evenVBand="0" w:oddHBand="0" w:evenHBand="0" w:firstRowFirstColumn="0" w:firstRowLastColumn="0" w:lastRowFirstColumn="0" w:lastRowLastColumn="0"/>
            <w:tcW w:w="2127" w:type="dxa"/>
          </w:tcPr>
          <w:p w14:paraId="6D325ED0" w14:textId="24ED4F1D" w:rsidR="00CF6DAB" w:rsidRPr="00BB4FDC" w:rsidRDefault="00C92002" w:rsidP="00EC708B">
            <w:pPr>
              <w:pStyle w:val="SDMTableBoxParaNotNumbered"/>
              <w:rPr>
                <w:rFonts w:ascii="Browallia New" w:hAnsi="Browallia New" w:cs="Browallia New"/>
                <w:sz w:val="28"/>
                <w:szCs w:val="28"/>
                <w:cs/>
                <w:lang w:val="en-US" w:bidi="th-TH"/>
              </w:rPr>
            </w:pPr>
            <w:r w:rsidRPr="00BB4FDC">
              <w:rPr>
                <w:rFonts w:ascii="Browallia New" w:hAnsi="Browallia New" w:cs="Browallia New"/>
                <w:sz w:val="28"/>
                <w:szCs w:val="28"/>
                <w:lang w:bidi="th-TH"/>
              </w:rPr>
              <w:t>Any comment:</w:t>
            </w:r>
          </w:p>
        </w:tc>
        <w:tc>
          <w:tcPr>
            <w:tcW w:w="6945" w:type="dxa"/>
          </w:tcPr>
          <w:p w14:paraId="406C530A" w14:textId="77777777" w:rsidR="00CF6DAB" w:rsidRPr="00BB4FDC" w:rsidRDefault="00CF6DAB" w:rsidP="00EC708B">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hAnsi="Browallia New" w:cs="Browallia New"/>
                <w:sz w:val="28"/>
                <w:szCs w:val="28"/>
              </w:rPr>
              <w:t>-</w:t>
            </w:r>
          </w:p>
        </w:tc>
      </w:tr>
    </w:tbl>
    <w:p w14:paraId="0B277BE9" w14:textId="240C2818" w:rsidR="00CF6DAB" w:rsidRPr="00E114E4" w:rsidRDefault="00CF6DAB" w:rsidP="00E114E4">
      <w:pPr>
        <w:spacing w:before="0" w:after="0" w:line="240" w:lineRule="auto"/>
        <w:rPr>
          <w:rFonts w:ascii="Browallia New" w:hAnsi="Browallia New" w:cs="Browallia New"/>
          <w:sz w:val="22"/>
          <w:szCs w:val="22"/>
        </w:rPr>
      </w:pPr>
    </w:p>
    <w:tbl>
      <w:tblPr>
        <w:tblStyle w:val="SDMMethTableDataParameter"/>
        <w:tblW w:w="9072" w:type="dxa"/>
        <w:tblInd w:w="-5" w:type="dxa"/>
        <w:tblLayout w:type="fixed"/>
        <w:tblLook w:val="01E0" w:firstRow="1" w:lastRow="1" w:firstColumn="1" w:lastColumn="1" w:noHBand="0" w:noVBand="0"/>
      </w:tblPr>
      <w:tblGrid>
        <w:gridCol w:w="2127"/>
        <w:gridCol w:w="6945"/>
      </w:tblGrid>
      <w:tr w:rsidR="00881E69" w:rsidRPr="00BB4FDC" w14:paraId="33B208DE" w14:textId="77777777" w:rsidTr="00881E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4C947E1" w14:textId="03080CE1" w:rsidR="00881E69" w:rsidRPr="00BB4FDC" w:rsidRDefault="00881E69" w:rsidP="00881E69">
            <w:pPr>
              <w:pStyle w:val="SDMTableBoxParaNotNumbered"/>
              <w:rPr>
                <w:rFonts w:ascii="Browallia New" w:hAnsi="Browallia New" w:cs="Browallia New"/>
                <w:b w:val="0"/>
                <w:bCs/>
                <w:sz w:val="28"/>
                <w:szCs w:val="28"/>
              </w:rPr>
            </w:pPr>
            <w:r w:rsidRPr="00BB4FDC">
              <w:rPr>
                <w:rFonts w:ascii="Browallia New" w:hAnsi="Browallia New" w:cs="Browallia New"/>
                <w:b w:val="0"/>
                <w:bCs/>
                <w:sz w:val="28"/>
                <w:szCs w:val="28"/>
                <w:lang w:bidi="th-TH"/>
              </w:rPr>
              <w:t>Data / Parameter:</w:t>
            </w:r>
          </w:p>
        </w:tc>
        <w:tc>
          <w:tcPr>
            <w:tcW w:w="6945" w:type="dxa"/>
          </w:tcPr>
          <w:p w14:paraId="204319F8" w14:textId="715DE27B" w:rsidR="00881E69" w:rsidRPr="00BB4FDC" w:rsidRDefault="00881E69" w:rsidP="00881E69">
            <w:pPr>
              <w:pStyle w:val="SDMTableBoxParaNotNumbered"/>
              <w:cnfStyle w:val="100000000000" w:firstRow="1" w:lastRow="0" w:firstColumn="0" w:lastColumn="0" w:oddVBand="0" w:evenVBand="0" w:oddHBand="0" w:evenHBand="0" w:firstRowFirstColumn="0" w:firstRowLastColumn="0" w:lastRowFirstColumn="0" w:lastRowLastColumn="0"/>
              <w:rPr>
                <w:rFonts w:ascii="Browallia New" w:hAnsi="Browallia New" w:cs="Browallia New"/>
                <w:bCs/>
                <w:sz w:val="28"/>
                <w:szCs w:val="28"/>
                <w:lang w:val="en-US" w:eastAsia="en-GB" w:bidi="th-TH"/>
              </w:rPr>
            </w:pPr>
            <w:r w:rsidRPr="00BB4FDC">
              <w:rPr>
                <w:rFonts w:ascii="Browallia New" w:hAnsi="Browallia New" w:cs="Browallia New"/>
                <w:b w:val="0"/>
                <w:bCs/>
                <w:sz w:val="28"/>
                <w:szCs w:val="28"/>
                <w:lang w:val="en-US" w:eastAsia="en-GB" w:bidi="th-TH"/>
              </w:rPr>
              <w:t>P</w:t>
            </w:r>
            <w:r w:rsidRPr="00BB4FDC">
              <w:rPr>
                <w:rFonts w:ascii="Browallia New" w:hAnsi="Browallia New" w:cs="Browallia New"/>
                <w:b w:val="0"/>
                <w:bCs/>
                <w:sz w:val="28"/>
                <w:szCs w:val="28"/>
                <w:vertAlign w:val="subscript"/>
                <w:lang w:val="en-US" w:eastAsia="en-GB" w:bidi="th-TH"/>
              </w:rPr>
              <w:t>i</w:t>
            </w:r>
          </w:p>
        </w:tc>
      </w:tr>
      <w:tr w:rsidR="00881E69" w:rsidRPr="00BB4FDC" w14:paraId="1E76D341" w14:textId="77777777" w:rsidTr="00881E69">
        <w:tc>
          <w:tcPr>
            <w:cnfStyle w:val="001000000000" w:firstRow="0" w:lastRow="0" w:firstColumn="1" w:lastColumn="0" w:oddVBand="0" w:evenVBand="0" w:oddHBand="0" w:evenHBand="0" w:firstRowFirstColumn="0" w:firstRowLastColumn="0" w:lastRowFirstColumn="0" w:lastRowLastColumn="0"/>
            <w:tcW w:w="2127" w:type="dxa"/>
          </w:tcPr>
          <w:p w14:paraId="500B0703" w14:textId="09EC3582" w:rsidR="00881E69" w:rsidRPr="00BB4FDC" w:rsidRDefault="00881E69" w:rsidP="00881E69">
            <w:pPr>
              <w:pStyle w:val="SDMTableBoxParaNotNumbered"/>
              <w:rPr>
                <w:rFonts w:ascii="Browallia New" w:hAnsi="Browallia New" w:cs="Browallia New"/>
                <w:sz w:val="28"/>
                <w:szCs w:val="28"/>
              </w:rPr>
            </w:pPr>
            <w:r w:rsidRPr="00BB4FDC">
              <w:rPr>
                <w:rFonts w:ascii="Browallia New" w:hAnsi="Browallia New" w:cs="Browallia New"/>
                <w:sz w:val="28"/>
                <w:szCs w:val="28"/>
                <w:lang w:bidi="th-TH"/>
              </w:rPr>
              <w:t>Data unit:</w:t>
            </w:r>
          </w:p>
        </w:tc>
        <w:tc>
          <w:tcPr>
            <w:tcW w:w="6945" w:type="dxa"/>
          </w:tcPr>
          <w:p w14:paraId="6BEBF1C6" w14:textId="420242C3" w:rsidR="00881E69" w:rsidRPr="00BB4FDC" w:rsidRDefault="004E171B" w:rsidP="00881E69">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eastAsia="MS Mincho" w:hAnsi="Browallia New" w:cs="Browallia New"/>
                <w:sz w:val="28"/>
                <w:szCs w:val="28"/>
                <w:lang w:eastAsia="zh-CN"/>
              </w:rPr>
            </w:pPr>
            <w:r w:rsidRPr="00BB4FDC">
              <w:rPr>
                <w:rFonts w:ascii="Browallia New" w:eastAsia="MS Mincho" w:hAnsi="Browallia New" w:cs="Browallia New"/>
                <w:sz w:val="28"/>
                <w:szCs w:val="28"/>
                <w:lang w:bidi="th-TH"/>
              </w:rPr>
              <w:t>tons</w:t>
            </w:r>
          </w:p>
        </w:tc>
      </w:tr>
      <w:tr w:rsidR="00881E69" w:rsidRPr="00BB4FDC" w14:paraId="31169713" w14:textId="77777777" w:rsidTr="00881E69">
        <w:tc>
          <w:tcPr>
            <w:cnfStyle w:val="001000000000" w:firstRow="0" w:lastRow="0" w:firstColumn="1" w:lastColumn="0" w:oddVBand="0" w:evenVBand="0" w:oddHBand="0" w:evenHBand="0" w:firstRowFirstColumn="0" w:firstRowLastColumn="0" w:lastRowFirstColumn="0" w:lastRowLastColumn="0"/>
            <w:tcW w:w="2127" w:type="dxa"/>
          </w:tcPr>
          <w:p w14:paraId="4F933576" w14:textId="1D5C4005" w:rsidR="00881E69" w:rsidRPr="00BB4FDC" w:rsidRDefault="00881E69" w:rsidP="00881E69">
            <w:pPr>
              <w:pStyle w:val="SDMTableBoxParaNotNumbered"/>
              <w:rPr>
                <w:rFonts w:ascii="Browallia New" w:hAnsi="Browallia New" w:cs="Browallia New"/>
                <w:sz w:val="28"/>
                <w:szCs w:val="28"/>
              </w:rPr>
            </w:pPr>
            <w:r w:rsidRPr="00BB4FDC">
              <w:rPr>
                <w:rFonts w:ascii="Browallia New" w:hAnsi="Browallia New" w:cs="Browallia New"/>
                <w:sz w:val="28"/>
                <w:szCs w:val="28"/>
                <w:lang w:bidi="th-TH"/>
              </w:rPr>
              <w:t>Description:</w:t>
            </w:r>
          </w:p>
        </w:tc>
        <w:tc>
          <w:tcPr>
            <w:tcW w:w="6945" w:type="dxa"/>
          </w:tcPr>
          <w:p w14:paraId="07650BD9" w14:textId="1B74BF5B" w:rsidR="00881E69" w:rsidRPr="00BB4FDC" w:rsidRDefault="00881E69" w:rsidP="00881E69">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eastAsia="MS Mincho" w:hAnsi="Browallia New" w:cs="Browallia New"/>
                <w:sz w:val="28"/>
                <w:szCs w:val="28"/>
                <w:cs/>
                <w:lang w:bidi="th-TH"/>
              </w:rPr>
            </w:pPr>
            <w:r w:rsidRPr="00BB4FDC">
              <w:rPr>
                <w:rFonts w:ascii="Browallia New" w:hAnsi="Browallia New" w:cs="Browallia New"/>
                <w:sz w:val="28"/>
                <w:szCs w:val="28"/>
              </w:rPr>
              <w:t>Total annual goods transported by each baseline vehicle</w:t>
            </w:r>
          </w:p>
        </w:tc>
      </w:tr>
      <w:tr w:rsidR="00881E69" w:rsidRPr="00BB4FDC" w14:paraId="217299A0" w14:textId="77777777" w:rsidTr="00881E69">
        <w:tc>
          <w:tcPr>
            <w:cnfStyle w:val="001000000000" w:firstRow="0" w:lastRow="0" w:firstColumn="1" w:lastColumn="0" w:oddVBand="0" w:evenVBand="0" w:oddHBand="0" w:evenHBand="0" w:firstRowFirstColumn="0" w:firstRowLastColumn="0" w:lastRowFirstColumn="0" w:lastRowLastColumn="0"/>
            <w:tcW w:w="2127" w:type="dxa"/>
          </w:tcPr>
          <w:p w14:paraId="4AAE7B89" w14:textId="38A72EA5" w:rsidR="00881E69" w:rsidRPr="00BB4FDC" w:rsidRDefault="00881E69" w:rsidP="00881E69">
            <w:pPr>
              <w:pStyle w:val="SDMTableBoxParaNotNumbered"/>
              <w:rPr>
                <w:rFonts w:ascii="Browallia New" w:hAnsi="Browallia New" w:cs="Browallia New"/>
                <w:sz w:val="28"/>
                <w:szCs w:val="28"/>
              </w:rPr>
            </w:pPr>
            <w:r w:rsidRPr="00BB4FDC">
              <w:rPr>
                <w:rFonts w:ascii="Browallia New" w:hAnsi="Browallia New" w:cs="Browallia New"/>
                <w:sz w:val="28"/>
                <w:szCs w:val="28"/>
                <w:lang w:bidi="th-TH"/>
              </w:rPr>
              <w:t>Source of data:</w:t>
            </w:r>
          </w:p>
        </w:tc>
        <w:tc>
          <w:tcPr>
            <w:tcW w:w="6945" w:type="dxa"/>
          </w:tcPr>
          <w:p w14:paraId="4F3BECFF" w14:textId="711C7AD8" w:rsidR="00881E69" w:rsidRPr="00BB4FDC" w:rsidRDefault="00881E69" w:rsidP="00881E69">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val="en-US" w:eastAsia="zh-CN" w:bidi="th-TH"/>
              </w:rPr>
            </w:pPr>
            <w:r w:rsidRPr="00BB4FDC">
              <w:rPr>
                <w:rFonts w:ascii="Browallia New" w:hAnsi="Browallia New" w:cs="Browallia New"/>
                <w:sz w:val="28"/>
                <w:szCs w:val="28"/>
                <w:lang w:val="en-US" w:eastAsia="zh-CN" w:bidi="th-TH"/>
              </w:rPr>
              <w:t>-</w:t>
            </w:r>
          </w:p>
        </w:tc>
      </w:tr>
      <w:tr w:rsidR="00881E69" w:rsidRPr="00BB4FDC" w14:paraId="0D1F33A4" w14:textId="77777777" w:rsidTr="00881E69">
        <w:tc>
          <w:tcPr>
            <w:cnfStyle w:val="001000000000" w:firstRow="0" w:lastRow="0" w:firstColumn="1" w:lastColumn="0" w:oddVBand="0" w:evenVBand="0" w:oddHBand="0" w:evenHBand="0" w:firstRowFirstColumn="0" w:firstRowLastColumn="0" w:lastRowFirstColumn="0" w:lastRowLastColumn="0"/>
            <w:tcW w:w="2127" w:type="dxa"/>
          </w:tcPr>
          <w:p w14:paraId="447C4F0A" w14:textId="5C1284FA" w:rsidR="00881E69" w:rsidRPr="00BB4FDC" w:rsidRDefault="00420CC7" w:rsidP="00881E69">
            <w:pPr>
              <w:pStyle w:val="SDMTableBoxParaNotNumbered"/>
              <w:rPr>
                <w:rFonts w:ascii="Browallia New" w:hAnsi="Browallia New" w:cs="Browallia New"/>
                <w:sz w:val="28"/>
                <w:szCs w:val="28"/>
                <w:cs/>
                <w:lang w:val="en-US" w:bidi="th-TH"/>
              </w:rPr>
            </w:pPr>
            <w:r w:rsidRPr="00BB4FDC">
              <w:rPr>
                <w:rFonts w:ascii="Browallia New" w:hAnsi="Browallia New" w:cs="Browallia New"/>
                <w:sz w:val="28"/>
                <w:szCs w:val="28"/>
                <w:lang w:bidi="th-TH"/>
              </w:rPr>
              <w:t>Measurement procedures:</w:t>
            </w:r>
          </w:p>
        </w:tc>
        <w:tc>
          <w:tcPr>
            <w:tcW w:w="6945" w:type="dxa"/>
          </w:tcPr>
          <w:p w14:paraId="1AA73B39" w14:textId="3AF64F60" w:rsidR="00881E69" w:rsidRPr="00BB4FDC" w:rsidRDefault="00881E69" w:rsidP="00881E69">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cs/>
                <w:lang w:bidi="th-TH"/>
              </w:rPr>
            </w:pPr>
            <w:r w:rsidRPr="00BB4FDC">
              <w:rPr>
                <w:rFonts w:ascii="Browallia New" w:hAnsi="Browallia New" w:cs="Browallia New"/>
                <w:sz w:val="28"/>
                <w:szCs w:val="28"/>
                <w:lang w:bidi="th-TH"/>
              </w:rPr>
              <w:t xml:space="preserve">Monitored data before project </w:t>
            </w:r>
            <w:r w:rsidR="00BC5FE1">
              <w:rPr>
                <w:rFonts w:ascii="Browallia New" w:hAnsi="Browallia New" w:cs="Browallia New"/>
                <w:sz w:val="28"/>
                <w:szCs w:val="28"/>
                <w:lang w:bidi="th-TH"/>
              </w:rPr>
              <w:t>starts</w:t>
            </w:r>
          </w:p>
        </w:tc>
      </w:tr>
      <w:tr w:rsidR="00881E69" w:rsidRPr="00BB4FDC" w14:paraId="449081F0" w14:textId="77777777" w:rsidTr="00881E69">
        <w:tc>
          <w:tcPr>
            <w:cnfStyle w:val="001000000000" w:firstRow="0" w:lastRow="0" w:firstColumn="1" w:lastColumn="0" w:oddVBand="0" w:evenVBand="0" w:oddHBand="0" w:evenHBand="0" w:firstRowFirstColumn="0" w:firstRowLastColumn="0" w:lastRowFirstColumn="0" w:lastRowLastColumn="0"/>
            <w:tcW w:w="2127" w:type="dxa"/>
          </w:tcPr>
          <w:p w14:paraId="010CDA59" w14:textId="686AB75B" w:rsidR="00881E69" w:rsidRPr="00BB4FDC" w:rsidRDefault="00881E69" w:rsidP="00881E69">
            <w:pPr>
              <w:pStyle w:val="SDMTableBoxParaNotNumbered"/>
              <w:rPr>
                <w:rFonts w:ascii="Browallia New" w:hAnsi="Browallia New" w:cs="Browallia New"/>
                <w:sz w:val="28"/>
                <w:szCs w:val="28"/>
                <w:cs/>
                <w:lang w:val="en-US" w:bidi="th-TH"/>
              </w:rPr>
            </w:pPr>
            <w:r w:rsidRPr="00BB4FDC">
              <w:rPr>
                <w:rFonts w:ascii="Browallia New" w:hAnsi="Browallia New" w:cs="Browallia New"/>
                <w:sz w:val="28"/>
                <w:szCs w:val="28"/>
                <w:lang w:bidi="th-TH"/>
              </w:rPr>
              <w:t>Monitoring frequency:</w:t>
            </w:r>
          </w:p>
        </w:tc>
        <w:tc>
          <w:tcPr>
            <w:tcW w:w="6945" w:type="dxa"/>
          </w:tcPr>
          <w:p w14:paraId="062E63F6" w14:textId="0ED04D2B" w:rsidR="00881E69" w:rsidRPr="00BB4FDC" w:rsidRDefault="00881E69" w:rsidP="00881E69">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eastAsia="MS Mincho" w:hAnsi="Browallia New" w:cs="Browallia New"/>
                <w:sz w:val="28"/>
                <w:szCs w:val="28"/>
                <w:cs/>
                <w:lang w:bidi="th-TH"/>
              </w:rPr>
            </w:pPr>
            <w:r w:rsidRPr="00BB4FDC">
              <w:rPr>
                <w:rFonts w:ascii="Browallia New" w:eastAsia="MS Mincho" w:hAnsi="Browallia New" w:cs="Browallia New"/>
                <w:sz w:val="28"/>
                <w:szCs w:val="28"/>
                <w:lang w:bidi="th-TH"/>
              </w:rPr>
              <w:t>At the start of the crediting period</w:t>
            </w:r>
          </w:p>
        </w:tc>
      </w:tr>
      <w:tr w:rsidR="00881E69" w:rsidRPr="00BB4FDC" w14:paraId="22A525E5" w14:textId="77777777" w:rsidTr="00881E69">
        <w:tc>
          <w:tcPr>
            <w:cnfStyle w:val="001000000000" w:firstRow="0" w:lastRow="0" w:firstColumn="1" w:lastColumn="0" w:oddVBand="0" w:evenVBand="0" w:oddHBand="0" w:evenHBand="0" w:firstRowFirstColumn="0" w:firstRowLastColumn="0" w:lastRowFirstColumn="0" w:lastRowLastColumn="0"/>
            <w:tcW w:w="2127" w:type="dxa"/>
          </w:tcPr>
          <w:p w14:paraId="76D59E97" w14:textId="04593DEB" w:rsidR="00881E69" w:rsidRPr="00BB4FDC" w:rsidRDefault="00881E69" w:rsidP="00881E69">
            <w:pPr>
              <w:pStyle w:val="SDMTableBoxParaNotNumbered"/>
              <w:rPr>
                <w:rFonts w:ascii="Browallia New" w:hAnsi="Browallia New" w:cs="Browallia New"/>
                <w:sz w:val="28"/>
                <w:szCs w:val="28"/>
                <w:cs/>
                <w:lang w:bidi="th-TH"/>
              </w:rPr>
            </w:pPr>
            <w:r w:rsidRPr="00BB4FDC">
              <w:rPr>
                <w:rFonts w:ascii="Browallia New" w:hAnsi="Browallia New" w:cs="Browallia New"/>
                <w:sz w:val="28"/>
                <w:szCs w:val="28"/>
                <w:lang w:bidi="th-TH"/>
              </w:rPr>
              <w:t>QA/QC procedures:</w:t>
            </w:r>
          </w:p>
        </w:tc>
        <w:tc>
          <w:tcPr>
            <w:tcW w:w="6945" w:type="dxa"/>
          </w:tcPr>
          <w:p w14:paraId="4BF1F395" w14:textId="682D1CE5" w:rsidR="00881E69" w:rsidRPr="00BB4FDC" w:rsidRDefault="00881E69" w:rsidP="00881E69">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eastAsia="MS Mincho" w:hAnsi="Browallia New" w:cs="Browallia New"/>
                <w:sz w:val="28"/>
                <w:szCs w:val="28"/>
                <w:lang w:bidi="th-TH"/>
              </w:rPr>
            </w:pPr>
            <w:r w:rsidRPr="00BB4FDC">
              <w:rPr>
                <w:rFonts w:ascii="Browallia New" w:eastAsia="MS Mincho" w:hAnsi="Browallia New" w:cs="Browallia New"/>
                <w:sz w:val="28"/>
                <w:szCs w:val="28"/>
                <w:lang w:bidi="th-TH"/>
              </w:rPr>
              <w:t>-</w:t>
            </w:r>
          </w:p>
        </w:tc>
      </w:tr>
      <w:tr w:rsidR="00881E69" w:rsidRPr="00BB4FDC" w14:paraId="08B9C8A7" w14:textId="77777777" w:rsidTr="00881E69">
        <w:tc>
          <w:tcPr>
            <w:cnfStyle w:val="001000000000" w:firstRow="0" w:lastRow="0" w:firstColumn="1" w:lastColumn="0" w:oddVBand="0" w:evenVBand="0" w:oddHBand="0" w:evenHBand="0" w:firstRowFirstColumn="0" w:firstRowLastColumn="0" w:lastRowFirstColumn="0" w:lastRowLastColumn="0"/>
            <w:tcW w:w="2127" w:type="dxa"/>
          </w:tcPr>
          <w:p w14:paraId="34AB900B" w14:textId="1ECE782C" w:rsidR="00881E69" w:rsidRPr="00BB4FDC" w:rsidRDefault="00881E69" w:rsidP="00881E69">
            <w:pPr>
              <w:pStyle w:val="SDMTableBoxParaNotNumbered"/>
              <w:rPr>
                <w:rFonts w:ascii="Browallia New" w:hAnsi="Browallia New" w:cs="Browallia New"/>
                <w:sz w:val="28"/>
                <w:szCs w:val="28"/>
                <w:cs/>
                <w:lang w:val="en-US" w:bidi="th-TH"/>
              </w:rPr>
            </w:pPr>
            <w:r w:rsidRPr="00BB4FDC">
              <w:rPr>
                <w:rFonts w:ascii="Browallia New" w:hAnsi="Browallia New" w:cs="Browallia New"/>
                <w:sz w:val="28"/>
                <w:szCs w:val="28"/>
                <w:lang w:bidi="th-TH"/>
              </w:rPr>
              <w:t>Any comment:</w:t>
            </w:r>
          </w:p>
        </w:tc>
        <w:tc>
          <w:tcPr>
            <w:tcW w:w="6945" w:type="dxa"/>
          </w:tcPr>
          <w:p w14:paraId="3FB26C7F" w14:textId="25BA78D3" w:rsidR="00881E69" w:rsidRPr="00BB4FDC" w:rsidRDefault="00881E69" w:rsidP="00881E69">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hAnsi="Browallia New" w:cs="Browallia New"/>
                <w:sz w:val="28"/>
                <w:szCs w:val="28"/>
              </w:rPr>
              <w:t>-</w:t>
            </w:r>
          </w:p>
        </w:tc>
      </w:tr>
    </w:tbl>
    <w:p w14:paraId="5A536750" w14:textId="6191EC0E" w:rsidR="00CF6DAB" w:rsidRPr="00E114E4" w:rsidRDefault="00CF6DAB" w:rsidP="00E114E4">
      <w:pPr>
        <w:spacing w:before="0" w:after="0" w:line="240" w:lineRule="auto"/>
        <w:rPr>
          <w:rFonts w:ascii="Browallia New" w:hAnsi="Browallia New" w:cs="Browallia New"/>
          <w:sz w:val="22"/>
          <w:szCs w:val="22"/>
        </w:rPr>
      </w:pPr>
    </w:p>
    <w:tbl>
      <w:tblPr>
        <w:tblStyle w:val="SDMMethTableDataParameter"/>
        <w:tblW w:w="9072" w:type="dxa"/>
        <w:tblInd w:w="-5" w:type="dxa"/>
        <w:tblLayout w:type="fixed"/>
        <w:tblLook w:val="01E0" w:firstRow="1" w:lastRow="1" w:firstColumn="1" w:lastColumn="1" w:noHBand="0" w:noVBand="0"/>
      </w:tblPr>
      <w:tblGrid>
        <w:gridCol w:w="2127"/>
        <w:gridCol w:w="6945"/>
      </w:tblGrid>
      <w:tr w:rsidR="00881E69" w:rsidRPr="00BB4FDC" w14:paraId="428BAC50" w14:textId="77777777" w:rsidTr="00881E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CAF4E30" w14:textId="2312F0E7" w:rsidR="00881E69" w:rsidRPr="00BB4FDC" w:rsidRDefault="00881E69" w:rsidP="00881E69">
            <w:pPr>
              <w:pStyle w:val="SDMTableBoxParaNotNumbered"/>
              <w:rPr>
                <w:rFonts w:ascii="Browallia New" w:hAnsi="Browallia New" w:cs="Browallia New"/>
                <w:b w:val="0"/>
                <w:bCs/>
                <w:sz w:val="28"/>
                <w:szCs w:val="28"/>
              </w:rPr>
            </w:pPr>
            <w:r w:rsidRPr="00BB4FDC">
              <w:rPr>
                <w:rFonts w:ascii="Browallia New" w:hAnsi="Browallia New" w:cs="Browallia New"/>
                <w:b w:val="0"/>
                <w:bCs/>
                <w:sz w:val="28"/>
                <w:szCs w:val="28"/>
                <w:lang w:bidi="th-TH"/>
              </w:rPr>
              <w:lastRenderedPageBreak/>
              <w:t>Data / Parameter:</w:t>
            </w:r>
          </w:p>
        </w:tc>
        <w:tc>
          <w:tcPr>
            <w:tcW w:w="6945" w:type="dxa"/>
          </w:tcPr>
          <w:p w14:paraId="26E21819" w14:textId="5F50B148" w:rsidR="00881E69" w:rsidRPr="00BB4FDC" w:rsidRDefault="00881E69" w:rsidP="00881E69">
            <w:pPr>
              <w:pStyle w:val="SDMTableBoxParaNotNumbered"/>
              <w:cnfStyle w:val="100000000000" w:firstRow="1" w:lastRow="0" w:firstColumn="0" w:lastColumn="0" w:oddVBand="0" w:evenVBand="0" w:oddHBand="0" w:evenHBand="0" w:firstRowFirstColumn="0" w:firstRowLastColumn="0" w:lastRowFirstColumn="0" w:lastRowLastColumn="0"/>
              <w:rPr>
                <w:rFonts w:ascii="Browallia New" w:hAnsi="Browallia New" w:cs="Browallia New"/>
                <w:bCs/>
                <w:sz w:val="28"/>
                <w:szCs w:val="28"/>
                <w:lang w:val="en-US" w:eastAsia="en-GB" w:bidi="th-TH"/>
              </w:rPr>
            </w:pPr>
            <w:proofErr w:type="gramStart"/>
            <w:r w:rsidRPr="00BB4FDC">
              <w:rPr>
                <w:rFonts w:ascii="Browallia New" w:hAnsi="Browallia New" w:cs="Browallia New"/>
                <w:b w:val="0"/>
                <w:bCs/>
                <w:sz w:val="28"/>
                <w:szCs w:val="28"/>
                <w:lang w:val="en-US" w:eastAsia="en-GB" w:bidi="th-TH"/>
              </w:rPr>
              <w:t>P</w:t>
            </w:r>
            <w:r w:rsidRPr="00BB4FDC">
              <w:rPr>
                <w:rFonts w:ascii="Browallia New" w:hAnsi="Browallia New" w:cs="Browallia New"/>
                <w:b w:val="0"/>
                <w:bCs/>
                <w:sz w:val="28"/>
                <w:szCs w:val="28"/>
                <w:vertAlign w:val="subscript"/>
                <w:lang w:val="en-US" w:eastAsia="en-GB" w:bidi="th-TH"/>
              </w:rPr>
              <w:t>i,y</w:t>
            </w:r>
            <w:proofErr w:type="gramEnd"/>
            <w:r w:rsidRPr="00BB4FDC">
              <w:rPr>
                <w:rFonts w:ascii="Browallia New" w:hAnsi="Browallia New" w:cs="Browallia New"/>
                <w:b w:val="0"/>
                <w:bCs/>
                <w:sz w:val="28"/>
                <w:szCs w:val="28"/>
                <w:vertAlign w:val="subscript"/>
                <w:lang w:val="en-US" w:eastAsia="en-GB" w:bidi="th-TH"/>
              </w:rPr>
              <w:t>,k</w:t>
            </w:r>
          </w:p>
        </w:tc>
      </w:tr>
      <w:tr w:rsidR="00881E69" w:rsidRPr="00BB4FDC" w14:paraId="51CCE268" w14:textId="77777777" w:rsidTr="00881E69">
        <w:tc>
          <w:tcPr>
            <w:cnfStyle w:val="001000000000" w:firstRow="0" w:lastRow="0" w:firstColumn="1" w:lastColumn="0" w:oddVBand="0" w:evenVBand="0" w:oddHBand="0" w:evenHBand="0" w:firstRowFirstColumn="0" w:firstRowLastColumn="0" w:lastRowFirstColumn="0" w:lastRowLastColumn="0"/>
            <w:tcW w:w="2127" w:type="dxa"/>
          </w:tcPr>
          <w:p w14:paraId="035E5E72" w14:textId="77A312B5" w:rsidR="00881E69" w:rsidRPr="00BB4FDC" w:rsidRDefault="00881E69" w:rsidP="00881E69">
            <w:pPr>
              <w:pStyle w:val="SDMTableBoxParaNotNumbered"/>
              <w:rPr>
                <w:rFonts w:ascii="Browallia New" w:hAnsi="Browallia New" w:cs="Browallia New"/>
                <w:sz w:val="28"/>
                <w:szCs w:val="28"/>
              </w:rPr>
            </w:pPr>
            <w:r w:rsidRPr="00BB4FDC">
              <w:rPr>
                <w:rFonts w:ascii="Browallia New" w:hAnsi="Browallia New" w:cs="Browallia New"/>
                <w:sz w:val="28"/>
                <w:szCs w:val="28"/>
                <w:lang w:bidi="th-TH"/>
              </w:rPr>
              <w:t>Data unit:</w:t>
            </w:r>
          </w:p>
        </w:tc>
        <w:tc>
          <w:tcPr>
            <w:tcW w:w="6945" w:type="dxa"/>
          </w:tcPr>
          <w:p w14:paraId="41FE7FAA" w14:textId="5AFD564F" w:rsidR="00881E69" w:rsidRPr="00BB4FDC" w:rsidRDefault="00BE71C3" w:rsidP="00881E69">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eastAsia="MS Mincho" w:hAnsi="Browallia New" w:cs="Browallia New"/>
                <w:sz w:val="28"/>
                <w:szCs w:val="28"/>
                <w:lang w:eastAsia="zh-CN"/>
              </w:rPr>
            </w:pPr>
            <w:r w:rsidRPr="00BB4FDC">
              <w:rPr>
                <w:rFonts w:ascii="Browallia New" w:eastAsia="MS Mincho" w:hAnsi="Browallia New" w:cs="Browallia New"/>
                <w:sz w:val="28"/>
                <w:szCs w:val="28"/>
                <w:lang w:bidi="th-TH"/>
              </w:rPr>
              <w:t>tons</w:t>
            </w:r>
          </w:p>
        </w:tc>
      </w:tr>
      <w:tr w:rsidR="00881E69" w:rsidRPr="00BB4FDC" w14:paraId="4E169874" w14:textId="77777777" w:rsidTr="00881E69">
        <w:tc>
          <w:tcPr>
            <w:cnfStyle w:val="001000000000" w:firstRow="0" w:lastRow="0" w:firstColumn="1" w:lastColumn="0" w:oddVBand="0" w:evenVBand="0" w:oddHBand="0" w:evenHBand="0" w:firstRowFirstColumn="0" w:firstRowLastColumn="0" w:lastRowFirstColumn="0" w:lastRowLastColumn="0"/>
            <w:tcW w:w="2127" w:type="dxa"/>
          </w:tcPr>
          <w:p w14:paraId="3C169157" w14:textId="5902A72A" w:rsidR="00881E69" w:rsidRPr="00BB4FDC" w:rsidRDefault="00881E69" w:rsidP="00881E69">
            <w:pPr>
              <w:pStyle w:val="SDMTableBoxParaNotNumbered"/>
              <w:rPr>
                <w:rFonts w:ascii="Browallia New" w:hAnsi="Browallia New" w:cs="Browallia New"/>
                <w:sz w:val="28"/>
                <w:szCs w:val="28"/>
              </w:rPr>
            </w:pPr>
            <w:r w:rsidRPr="00BB4FDC">
              <w:rPr>
                <w:rFonts w:ascii="Browallia New" w:hAnsi="Browallia New" w:cs="Browallia New"/>
                <w:sz w:val="28"/>
                <w:szCs w:val="28"/>
                <w:lang w:bidi="th-TH"/>
              </w:rPr>
              <w:t>Description:</w:t>
            </w:r>
          </w:p>
        </w:tc>
        <w:tc>
          <w:tcPr>
            <w:tcW w:w="6945" w:type="dxa"/>
          </w:tcPr>
          <w:p w14:paraId="1F218FCE" w14:textId="5EEF4D5D" w:rsidR="00881E69" w:rsidRPr="00BB4FDC" w:rsidRDefault="00881E69" w:rsidP="00BE71C3">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eastAsia="MS Mincho" w:hAnsi="Browallia New" w:cs="Browallia New"/>
                <w:sz w:val="28"/>
                <w:szCs w:val="28"/>
                <w:cs/>
                <w:lang w:bidi="th-TH"/>
              </w:rPr>
            </w:pPr>
            <w:r w:rsidRPr="00BB4FDC">
              <w:rPr>
                <w:rFonts w:ascii="Browallia New" w:eastAsia="MS Mincho" w:hAnsi="Browallia New" w:cs="Browallia New"/>
                <w:sz w:val="28"/>
                <w:szCs w:val="28"/>
                <w:lang w:bidi="th-TH"/>
              </w:rPr>
              <w:t>Total annual goods transported by each project vehicle in year y on route k</w:t>
            </w:r>
          </w:p>
        </w:tc>
      </w:tr>
      <w:tr w:rsidR="00881E69" w:rsidRPr="00BB4FDC" w14:paraId="15810C92" w14:textId="77777777" w:rsidTr="00881E69">
        <w:tc>
          <w:tcPr>
            <w:cnfStyle w:val="001000000000" w:firstRow="0" w:lastRow="0" w:firstColumn="1" w:lastColumn="0" w:oddVBand="0" w:evenVBand="0" w:oddHBand="0" w:evenHBand="0" w:firstRowFirstColumn="0" w:firstRowLastColumn="0" w:lastRowFirstColumn="0" w:lastRowLastColumn="0"/>
            <w:tcW w:w="2127" w:type="dxa"/>
          </w:tcPr>
          <w:p w14:paraId="53E36897" w14:textId="46B6C580" w:rsidR="00881E69" w:rsidRPr="00BB4FDC" w:rsidRDefault="00881E69" w:rsidP="00881E69">
            <w:pPr>
              <w:pStyle w:val="SDMTableBoxParaNotNumbered"/>
              <w:rPr>
                <w:rFonts w:ascii="Browallia New" w:hAnsi="Browallia New" w:cs="Browallia New"/>
                <w:sz w:val="28"/>
                <w:szCs w:val="28"/>
              </w:rPr>
            </w:pPr>
            <w:r w:rsidRPr="00BB4FDC">
              <w:rPr>
                <w:rFonts w:ascii="Browallia New" w:hAnsi="Browallia New" w:cs="Browallia New"/>
                <w:sz w:val="28"/>
                <w:szCs w:val="28"/>
                <w:lang w:bidi="th-TH"/>
              </w:rPr>
              <w:t>Source of data:</w:t>
            </w:r>
          </w:p>
        </w:tc>
        <w:tc>
          <w:tcPr>
            <w:tcW w:w="6945" w:type="dxa"/>
          </w:tcPr>
          <w:p w14:paraId="5F36A9AD" w14:textId="67C36946" w:rsidR="00881E69" w:rsidRPr="00BB4FDC" w:rsidRDefault="00AD3EF2" w:rsidP="00BE71C3">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cs/>
                <w:lang w:val="en-US" w:eastAsia="zh-CN" w:bidi="th-TH"/>
              </w:rPr>
            </w:pPr>
            <w:r w:rsidRPr="00BB4FDC">
              <w:rPr>
                <w:rFonts w:ascii="Browallia New" w:hAnsi="Browallia New" w:cs="Browallia New"/>
                <w:sz w:val="28"/>
                <w:szCs w:val="28"/>
                <w:lang w:val="en-US" w:eastAsia="zh-CN" w:bidi="th-TH"/>
              </w:rPr>
              <w:t>Data monitored during the project,</w:t>
            </w:r>
            <w:r w:rsidR="00E27F83">
              <w:rPr>
                <w:rFonts w:ascii="Browallia New" w:hAnsi="Browallia New" w:cs="Browallia New"/>
                <w:sz w:val="28"/>
                <w:szCs w:val="28"/>
                <w:lang w:val="en-US" w:eastAsia="zh-CN" w:bidi="th-TH"/>
              </w:rPr>
              <w:t xml:space="preserve"> for example</w:t>
            </w:r>
            <w:r w:rsidRPr="00BB4FDC">
              <w:rPr>
                <w:rFonts w:ascii="Browallia New" w:hAnsi="Browallia New" w:cs="Browallia New"/>
                <w:sz w:val="28"/>
                <w:szCs w:val="28"/>
                <w:lang w:val="en-US" w:eastAsia="zh-CN" w:bidi="th-TH"/>
              </w:rPr>
              <w:t xml:space="preserve"> </w:t>
            </w:r>
            <w:r w:rsidR="000022B6">
              <w:rPr>
                <w:rFonts w:ascii="Browallia New" w:hAnsi="Browallia New" w:cs="Browallia New"/>
                <w:sz w:val="28"/>
                <w:szCs w:val="28"/>
                <w:lang w:val="en-US" w:eastAsia="zh-CN" w:bidi="th-TH"/>
              </w:rPr>
              <w:t>travel record</w:t>
            </w:r>
            <w:r w:rsidRPr="00BB4FDC">
              <w:rPr>
                <w:rFonts w:ascii="Browallia New" w:hAnsi="Browallia New" w:cs="Browallia New"/>
                <w:sz w:val="28"/>
                <w:szCs w:val="28"/>
                <w:lang w:val="en-US" w:eastAsia="zh-CN" w:bidi="th-TH"/>
              </w:rPr>
              <w:t xml:space="preserve"> and route maps plus receipts/invoices</w:t>
            </w:r>
          </w:p>
        </w:tc>
      </w:tr>
      <w:tr w:rsidR="00881E69" w:rsidRPr="00BB4FDC" w14:paraId="22FCEE99" w14:textId="77777777" w:rsidTr="00881E69">
        <w:tc>
          <w:tcPr>
            <w:cnfStyle w:val="001000000000" w:firstRow="0" w:lastRow="0" w:firstColumn="1" w:lastColumn="0" w:oddVBand="0" w:evenVBand="0" w:oddHBand="0" w:evenHBand="0" w:firstRowFirstColumn="0" w:firstRowLastColumn="0" w:lastRowFirstColumn="0" w:lastRowLastColumn="0"/>
            <w:tcW w:w="2127" w:type="dxa"/>
          </w:tcPr>
          <w:p w14:paraId="12CBF8AF" w14:textId="6AD424D1" w:rsidR="00881E69" w:rsidRPr="00BB4FDC" w:rsidRDefault="00420CC7" w:rsidP="00881E69">
            <w:pPr>
              <w:pStyle w:val="SDMTableBoxParaNotNumbered"/>
              <w:rPr>
                <w:rFonts w:ascii="Browallia New" w:hAnsi="Browallia New" w:cs="Browallia New"/>
                <w:sz w:val="28"/>
                <w:szCs w:val="28"/>
                <w:cs/>
                <w:lang w:val="en-US" w:bidi="th-TH"/>
              </w:rPr>
            </w:pPr>
            <w:r w:rsidRPr="00BB4FDC">
              <w:rPr>
                <w:rFonts w:ascii="Browallia New" w:hAnsi="Browallia New" w:cs="Browallia New"/>
                <w:sz w:val="28"/>
                <w:szCs w:val="28"/>
                <w:lang w:bidi="th-TH"/>
              </w:rPr>
              <w:t>Measurement procedures:</w:t>
            </w:r>
          </w:p>
        </w:tc>
        <w:tc>
          <w:tcPr>
            <w:tcW w:w="6945" w:type="dxa"/>
          </w:tcPr>
          <w:p w14:paraId="6DCF4AEB" w14:textId="5537E125" w:rsidR="00881E69" w:rsidRPr="00BB4FDC" w:rsidRDefault="00881E69" w:rsidP="00881E69">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val="en-US" w:bidi="th-TH"/>
              </w:rPr>
            </w:pPr>
            <w:r w:rsidRPr="00BB4FDC">
              <w:rPr>
                <w:rFonts w:ascii="Browallia New" w:hAnsi="Browallia New" w:cs="Browallia New"/>
                <w:sz w:val="28"/>
                <w:szCs w:val="28"/>
                <w:lang w:val="en-US" w:bidi="th-TH"/>
              </w:rPr>
              <w:t>-</w:t>
            </w:r>
          </w:p>
        </w:tc>
      </w:tr>
      <w:tr w:rsidR="00881E69" w:rsidRPr="00BB4FDC" w14:paraId="5A0D0C02" w14:textId="77777777" w:rsidTr="00881E69">
        <w:tc>
          <w:tcPr>
            <w:cnfStyle w:val="001000000000" w:firstRow="0" w:lastRow="0" w:firstColumn="1" w:lastColumn="0" w:oddVBand="0" w:evenVBand="0" w:oddHBand="0" w:evenHBand="0" w:firstRowFirstColumn="0" w:firstRowLastColumn="0" w:lastRowFirstColumn="0" w:lastRowLastColumn="0"/>
            <w:tcW w:w="2127" w:type="dxa"/>
          </w:tcPr>
          <w:p w14:paraId="5C5A3447" w14:textId="315FD59D" w:rsidR="00881E69" w:rsidRPr="00BB4FDC" w:rsidRDefault="00881E69" w:rsidP="00881E69">
            <w:pPr>
              <w:pStyle w:val="SDMTableBoxParaNotNumbered"/>
              <w:rPr>
                <w:rFonts w:ascii="Browallia New" w:hAnsi="Browallia New" w:cs="Browallia New"/>
                <w:sz w:val="28"/>
                <w:szCs w:val="28"/>
                <w:cs/>
                <w:lang w:val="en-US" w:bidi="th-TH"/>
              </w:rPr>
            </w:pPr>
            <w:r w:rsidRPr="00BB4FDC">
              <w:rPr>
                <w:rFonts w:ascii="Browallia New" w:hAnsi="Browallia New" w:cs="Browallia New"/>
                <w:sz w:val="28"/>
                <w:szCs w:val="28"/>
                <w:lang w:bidi="th-TH"/>
              </w:rPr>
              <w:t>Monitoring frequency:</w:t>
            </w:r>
          </w:p>
        </w:tc>
        <w:tc>
          <w:tcPr>
            <w:tcW w:w="6945" w:type="dxa"/>
          </w:tcPr>
          <w:p w14:paraId="16F55F0A" w14:textId="5BC53BFB" w:rsidR="00881E69" w:rsidRPr="00BB4FDC" w:rsidRDefault="00881E69" w:rsidP="00881E69">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eastAsia="MS Mincho" w:hAnsi="Browallia New" w:cs="Browallia New"/>
                <w:sz w:val="28"/>
                <w:szCs w:val="28"/>
                <w:cs/>
                <w:lang w:bidi="th-TH"/>
              </w:rPr>
            </w:pPr>
            <w:r w:rsidRPr="00BB4FDC">
              <w:rPr>
                <w:rFonts w:ascii="Browallia New" w:eastAsia="MS Mincho" w:hAnsi="Browallia New" w:cs="Browallia New"/>
                <w:sz w:val="28"/>
                <w:szCs w:val="28"/>
                <w:lang w:bidi="th-TH"/>
              </w:rPr>
              <w:t>Annual</w:t>
            </w:r>
          </w:p>
        </w:tc>
      </w:tr>
      <w:tr w:rsidR="00881E69" w:rsidRPr="00BB4FDC" w14:paraId="4CAE3F67" w14:textId="77777777" w:rsidTr="00881E69">
        <w:tc>
          <w:tcPr>
            <w:cnfStyle w:val="001000000000" w:firstRow="0" w:lastRow="0" w:firstColumn="1" w:lastColumn="0" w:oddVBand="0" w:evenVBand="0" w:oddHBand="0" w:evenHBand="0" w:firstRowFirstColumn="0" w:firstRowLastColumn="0" w:lastRowFirstColumn="0" w:lastRowLastColumn="0"/>
            <w:tcW w:w="2127" w:type="dxa"/>
          </w:tcPr>
          <w:p w14:paraId="419295F9" w14:textId="6493FE39" w:rsidR="00881E69" w:rsidRPr="00BB4FDC" w:rsidRDefault="00881E69" w:rsidP="00881E69">
            <w:pPr>
              <w:pStyle w:val="SDMTableBoxParaNotNumbered"/>
              <w:rPr>
                <w:rFonts w:ascii="Browallia New" w:hAnsi="Browallia New" w:cs="Browallia New"/>
                <w:sz w:val="28"/>
                <w:szCs w:val="28"/>
                <w:cs/>
                <w:lang w:bidi="th-TH"/>
              </w:rPr>
            </w:pPr>
            <w:r w:rsidRPr="00BB4FDC">
              <w:rPr>
                <w:rFonts w:ascii="Browallia New" w:hAnsi="Browallia New" w:cs="Browallia New"/>
                <w:sz w:val="28"/>
                <w:szCs w:val="28"/>
                <w:lang w:bidi="th-TH"/>
              </w:rPr>
              <w:t>QA/QC procedures:</w:t>
            </w:r>
          </w:p>
        </w:tc>
        <w:tc>
          <w:tcPr>
            <w:tcW w:w="6945" w:type="dxa"/>
          </w:tcPr>
          <w:p w14:paraId="184B90B8" w14:textId="389AE978" w:rsidR="00881E69" w:rsidRPr="00BB4FDC" w:rsidRDefault="00881E69" w:rsidP="00881E69">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eastAsia="MS Mincho" w:hAnsi="Browallia New" w:cs="Browallia New"/>
                <w:sz w:val="28"/>
                <w:szCs w:val="28"/>
                <w:lang w:bidi="th-TH"/>
              </w:rPr>
            </w:pPr>
            <w:r w:rsidRPr="00BB4FDC">
              <w:rPr>
                <w:rFonts w:ascii="Browallia New" w:eastAsia="MS Mincho" w:hAnsi="Browallia New" w:cs="Browallia New"/>
                <w:sz w:val="28"/>
                <w:szCs w:val="28"/>
                <w:lang w:bidi="th-TH"/>
              </w:rPr>
              <w:t>-</w:t>
            </w:r>
          </w:p>
        </w:tc>
      </w:tr>
      <w:tr w:rsidR="00881E69" w:rsidRPr="00BB4FDC" w14:paraId="78E50202" w14:textId="77777777" w:rsidTr="00881E69">
        <w:tc>
          <w:tcPr>
            <w:cnfStyle w:val="001000000000" w:firstRow="0" w:lastRow="0" w:firstColumn="1" w:lastColumn="0" w:oddVBand="0" w:evenVBand="0" w:oddHBand="0" w:evenHBand="0" w:firstRowFirstColumn="0" w:firstRowLastColumn="0" w:lastRowFirstColumn="0" w:lastRowLastColumn="0"/>
            <w:tcW w:w="2127" w:type="dxa"/>
          </w:tcPr>
          <w:p w14:paraId="53C334F3" w14:textId="77979946" w:rsidR="00881E69" w:rsidRPr="00BB4FDC" w:rsidRDefault="00881E69" w:rsidP="00881E69">
            <w:pPr>
              <w:pStyle w:val="SDMTableBoxParaNotNumbered"/>
              <w:rPr>
                <w:rFonts w:ascii="Browallia New" w:hAnsi="Browallia New" w:cs="Browallia New"/>
                <w:sz w:val="28"/>
                <w:szCs w:val="28"/>
                <w:cs/>
                <w:lang w:val="en-US" w:bidi="th-TH"/>
              </w:rPr>
            </w:pPr>
            <w:r w:rsidRPr="00BB4FDC">
              <w:rPr>
                <w:rFonts w:ascii="Browallia New" w:hAnsi="Browallia New" w:cs="Browallia New"/>
                <w:sz w:val="28"/>
                <w:szCs w:val="28"/>
                <w:lang w:bidi="th-TH"/>
              </w:rPr>
              <w:t>Any comment:</w:t>
            </w:r>
          </w:p>
        </w:tc>
        <w:tc>
          <w:tcPr>
            <w:tcW w:w="6945" w:type="dxa"/>
          </w:tcPr>
          <w:p w14:paraId="41B9A2D4" w14:textId="29FB7FE7" w:rsidR="00881E69" w:rsidRPr="00BB4FDC" w:rsidRDefault="00881E69" w:rsidP="00881E69">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hAnsi="Browallia New" w:cs="Browallia New"/>
                <w:sz w:val="28"/>
                <w:szCs w:val="28"/>
              </w:rPr>
              <w:t>-</w:t>
            </w:r>
          </w:p>
        </w:tc>
      </w:tr>
    </w:tbl>
    <w:p w14:paraId="048B006B" w14:textId="38207FA1" w:rsidR="00CF6DAB" w:rsidRPr="008553D1" w:rsidRDefault="00CF6DAB" w:rsidP="008553D1">
      <w:pPr>
        <w:spacing w:before="0" w:after="0" w:line="240" w:lineRule="auto"/>
        <w:rPr>
          <w:rFonts w:ascii="Browallia New" w:hAnsi="Browallia New" w:cs="Browallia New"/>
          <w:sz w:val="22"/>
          <w:szCs w:val="22"/>
        </w:rPr>
      </w:pPr>
    </w:p>
    <w:tbl>
      <w:tblPr>
        <w:tblStyle w:val="SDMMethTableDataParameter"/>
        <w:tblW w:w="9072" w:type="dxa"/>
        <w:tblInd w:w="-5" w:type="dxa"/>
        <w:tblLayout w:type="fixed"/>
        <w:tblLook w:val="01E0" w:firstRow="1" w:lastRow="1" w:firstColumn="1" w:lastColumn="1" w:noHBand="0" w:noVBand="0"/>
      </w:tblPr>
      <w:tblGrid>
        <w:gridCol w:w="2127"/>
        <w:gridCol w:w="6945"/>
      </w:tblGrid>
      <w:tr w:rsidR="00881E69" w:rsidRPr="00BB4FDC" w14:paraId="764072EE" w14:textId="77777777" w:rsidTr="00881E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39BAC76" w14:textId="16BFAD19" w:rsidR="00881E69" w:rsidRPr="00B0583B" w:rsidRDefault="00881E69" w:rsidP="00B0583B">
            <w:pPr>
              <w:pStyle w:val="SDMTableBoxParaNotNumbered"/>
              <w:rPr>
                <w:rFonts w:ascii="Browallia New" w:hAnsi="Browallia New" w:cs="Browallia New"/>
                <w:b w:val="0"/>
                <w:sz w:val="28"/>
                <w:szCs w:val="28"/>
                <w:lang w:bidi="th-TH"/>
              </w:rPr>
            </w:pPr>
            <w:r w:rsidRPr="00B0583B">
              <w:rPr>
                <w:rFonts w:ascii="Browallia New" w:hAnsi="Browallia New" w:cs="Browallia New"/>
                <w:b w:val="0"/>
                <w:sz w:val="28"/>
                <w:szCs w:val="28"/>
                <w:lang w:bidi="th-TH"/>
              </w:rPr>
              <w:t>Data / Parameter:</w:t>
            </w:r>
          </w:p>
        </w:tc>
        <w:tc>
          <w:tcPr>
            <w:tcW w:w="6945" w:type="dxa"/>
          </w:tcPr>
          <w:p w14:paraId="18EBBFA2" w14:textId="4A4C4443" w:rsidR="00881E69" w:rsidRPr="00BB4FDC" w:rsidRDefault="00881E69" w:rsidP="00881E69">
            <w:pPr>
              <w:pStyle w:val="SDMTableBoxParaNotNumbered"/>
              <w:cnfStyle w:val="100000000000" w:firstRow="1" w:lastRow="0" w:firstColumn="0" w:lastColumn="0" w:oddVBand="0" w:evenVBand="0" w:oddHBand="0" w:evenHBand="0" w:firstRowFirstColumn="0" w:firstRowLastColumn="0" w:lastRowFirstColumn="0" w:lastRowLastColumn="0"/>
              <w:rPr>
                <w:rFonts w:ascii="Browallia New" w:hAnsi="Browallia New" w:cs="Browallia New"/>
                <w:bCs/>
                <w:sz w:val="28"/>
                <w:szCs w:val="28"/>
                <w:lang w:val="en-US" w:eastAsia="en-GB" w:bidi="th-TH"/>
              </w:rPr>
            </w:pPr>
            <w:r w:rsidRPr="00BB4FDC">
              <w:rPr>
                <w:rFonts w:ascii="Browallia New" w:hAnsi="Browallia New" w:cs="Browallia New"/>
                <w:b w:val="0"/>
                <w:bCs/>
                <w:sz w:val="28"/>
                <w:szCs w:val="28"/>
                <w:lang w:val="en-US" w:eastAsia="en-GB" w:bidi="th-TH"/>
              </w:rPr>
              <w:t>D</w:t>
            </w:r>
            <w:r w:rsidRPr="00BB4FDC">
              <w:rPr>
                <w:rFonts w:ascii="Browallia New" w:hAnsi="Browallia New" w:cs="Browallia New"/>
                <w:b w:val="0"/>
                <w:bCs/>
                <w:sz w:val="28"/>
                <w:szCs w:val="28"/>
                <w:vertAlign w:val="subscript"/>
                <w:lang w:val="en-US" w:eastAsia="en-GB" w:bidi="th-TH"/>
              </w:rPr>
              <w:t>i</w:t>
            </w:r>
          </w:p>
        </w:tc>
      </w:tr>
      <w:tr w:rsidR="00881E69" w:rsidRPr="00BB4FDC" w14:paraId="1BA9473C" w14:textId="77777777" w:rsidTr="00881E69">
        <w:tc>
          <w:tcPr>
            <w:cnfStyle w:val="001000000000" w:firstRow="0" w:lastRow="0" w:firstColumn="1" w:lastColumn="0" w:oddVBand="0" w:evenVBand="0" w:oddHBand="0" w:evenHBand="0" w:firstRowFirstColumn="0" w:firstRowLastColumn="0" w:lastRowFirstColumn="0" w:lastRowLastColumn="0"/>
            <w:tcW w:w="2127" w:type="dxa"/>
          </w:tcPr>
          <w:p w14:paraId="2186065B" w14:textId="2D5BDD11" w:rsidR="00881E69" w:rsidRPr="00BB4FDC" w:rsidRDefault="00881E69" w:rsidP="00881E69">
            <w:pPr>
              <w:pStyle w:val="SDMTableBoxParaNotNumbered"/>
              <w:rPr>
                <w:rFonts w:ascii="Browallia New" w:hAnsi="Browallia New" w:cs="Browallia New"/>
                <w:sz w:val="28"/>
                <w:szCs w:val="28"/>
              </w:rPr>
            </w:pPr>
            <w:r w:rsidRPr="00BB4FDC">
              <w:rPr>
                <w:rFonts w:ascii="Browallia New" w:hAnsi="Browallia New" w:cs="Browallia New"/>
                <w:sz w:val="28"/>
                <w:szCs w:val="28"/>
                <w:lang w:bidi="th-TH"/>
              </w:rPr>
              <w:t>Data unit:</w:t>
            </w:r>
          </w:p>
        </w:tc>
        <w:tc>
          <w:tcPr>
            <w:tcW w:w="6945" w:type="dxa"/>
          </w:tcPr>
          <w:p w14:paraId="121F386F" w14:textId="79735F01" w:rsidR="00881E69" w:rsidRPr="00BB4FDC" w:rsidRDefault="008553D1" w:rsidP="00881E69">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eastAsia="MS Mincho" w:hAnsi="Browallia New" w:cs="Browallia New"/>
                <w:sz w:val="28"/>
                <w:szCs w:val="28"/>
                <w:lang w:eastAsia="zh-CN"/>
              </w:rPr>
            </w:pPr>
            <w:r>
              <w:rPr>
                <w:rFonts w:ascii="Browallia New" w:eastAsia="MS Mincho" w:hAnsi="Browallia New" w:cs="Browallia New"/>
                <w:sz w:val="28"/>
                <w:szCs w:val="28"/>
                <w:lang w:eastAsia="zh-CN"/>
              </w:rPr>
              <w:t>km</w:t>
            </w:r>
          </w:p>
        </w:tc>
      </w:tr>
      <w:tr w:rsidR="00881E69" w:rsidRPr="00BB4FDC" w14:paraId="0EEA0343" w14:textId="77777777" w:rsidTr="008553D1">
        <w:trPr>
          <w:trHeight w:val="203"/>
        </w:trPr>
        <w:tc>
          <w:tcPr>
            <w:cnfStyle w:val="001000000000" w:firstRow="0" w:lastRow="0" w:firstColumn="1" w:lastColumn="0" w:oddVBand="0" w:evenVBand="0" w:oddHBand="0" w:evenHBand="0" w:firstRowFirstColumn="0" w:firstRowLastColumn="0" w:lastRowFirstColumn="0" w:lastRowLastColumn="0"/>
            <w:tcW w:w="2127" w:type="dxa"/>
          </w:tcPr>
          <w:p w14:paraId="481E9C31" w14:textId="3D24BB40" w:rsidR="00881E69" w:rsidRPr="00BB4FDC" w:rsidRDefault="00881E69" w:rsidP="00881E69">
            <w:pPr>
              <w:pStyle w:val="SDMTableBoxParaNotNumbered"/>
              <w:rPr>
                <w:rFonts w:ascii="Browallia New" w:hAnsi="Browallia New" w:cs="Browallia New"/>
                <w:sz w:val="28"/>
                <w:szCs w:val="28"/>
              </w:rPr>
            </w:pPr>
            <w:r w:rsidRPr="00BB4FDC">
              <w:rPr>
                <w:rFonts w:ascii="Browallia New" w:hAnsi="Browallia New" w:cs="Browallia New"/>
                <w:sz w:val="28"/>
                <w:szCs w:val="28"/>
                <w:lang w:bidi="th-TH"/>
              </w:rPr>
              <w:t>Description:</w:t>
            </w:r>
          </w:p>
        </w:tc>
        <w:tc>
          <w:tcPr>
            <w:tcW w:w="6945" w:type="dxa"/>
          </w:tcPr>
          <w:p w14:paraId="5E5222E2" w14:textId="518E62E8" w:rsidR="00881E69" w:rsidRPr="00BB4FDC" w:rsidRDefault="00881E69" w:rsidP="00881E69">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18"/>
                <w:szCs w:val="28"/>
                <w:rtl/>
                <w:cs/>
              </w:rPr>
            </w:pPr>
            <w:r w:rsidRPr="00BB4FDC">
              <w:rPr>
                <w:rFonts w:ascii="Browallia New" w:hAnsi="Browallia New" w:cs="Browallia New"/>
                <w:sz w:val="28"/>
                <w:szCs w:val="28"/>
              </w:rPr>
              <w:t>Total annual distance travelled by each baseline vehicle</w:t>
            </w:r>
          </w:p>
        </w:tc>
      </w:tr>
      <w:tr w:rsidR="00881E69" w:rsidRPr="00BB4FDC" w14:paraId="3C97BFF4" w14:textId="77777777" w:rsidTr="00881E69">
        <w:tc>
          <w:tcPr>
            <w:cnfStyle w:val="001000000000" w:firstRow="0" w:lastRow="0" w:firstColumn="1" w:lastColumn="0" w:oddVBand="0" w:evenVBand="0" w:oddHBand="0" w:evenHBand="0" w:firstRowFirstColumn="0" w:firstRowLastColumn="0" w:lastRowFirstColumn="0" w:lastRowLastColumn="0"/>
            <w:tcW w:w="2127" w:type="dxa"/>
          </w:tcPr>
          <w:p w14:paraId="428BCF59" w14:textId="25DBC762" w:rsidR="00881E69" w:rsidRPr="00BB4FDC" w:rsidRDefault="00881E69" w:rsidP="00881E69">
            <w:pPr>
              <w:pStyle w:val="SDMTableBoxParaNotNumbered"/>
              <w:rPr>
                <w:rFonts w:ascii="Browallia New" w:hAnsi="Browallia New" w:cs="Browallia New"/>
                <w:sz w:val="28"/>
                <w:szCs w:val="28"/>
              </w:rPr>
            </w:pPr>
            <w:r w:rsidRPr="00BB4FDC">
              <w:rPr>
                <w:rFonts w:ascii="Browallia New" w:hAnsi="Browallia New" w:cs="Browallia New"/>
                <w:sz w:val="28"/>
                <w:szCs w:val="28"/>
                <w:lang w:bidi="th-TH"/>
              </w:rPr>
              <w:t>Source of data:</w:t>
            </w:r>
          </w:p>
        </w:tc>
        <w:tc>
          <w:tcPr>
            <w:tcW w:w="6945" w:type="dxa"/>
          </w:tcPr>
          <w:p w14:paraId="7E5C6902" w14:textId="5E7544DB" w:rsidR="00881E69" w:rsidRPr="00BB4FDC" w:rsidRDefault="00881E69" w:rsidP="00881E69">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val="en-US" w:eastAsia="zh-CN" w:bidi="th-TH"/>
              </w:rPr>
            </w:pPr>
            <w:r w:rsidRPr="00BB4FDC">
              <w:rPr>
                <w:rFonts w:ascii="Browallia New" w:hAnsi="Browallia New" w:cs="Browallia New"/>
                <w:sz w:val="28"/>
                <w:szCs w:val="28"/>
                <w:lang w:val="en-US" w:eastAsia="zh-CN" w:bidi="th-TH"/>
              </w:rPr>
              <w:t>-</w:t>
            </w:r>
          </w:p>
        </w:tc>
      </w:tr>
      <w:tr w:rsidR="00881E69" w:rsidRPr="00BB4FDC" w14:paraId="3AFE6253" w14:textId="77777777" w:rsidTr="00881E69">
        <w:tc>
          <w:tcPr>
            <w:cnfStyle w:val="001000000000" w:firstRow="0" w:lastRow="0" w:firstColumn="1" w:lastColumn="0" w:oddVBand="0" w:evenVBand="0" w:oddHBand="0" w:evenHBand="0" w:firstRowFirstColumn="0" w:firstRowLastColumn="0" w:lastRowFirstColumn="0" w:lastRowLastColumn="0"/>
            <w:tcW w:w="2127" w:type="dxa"/>
          </w:tcPr>
          <w:p w14:paraId="24ABCCE2" w14:textId="67202CE4" w:rsidR="00881E69" w:rsidRPr="00BB4FDC" w:rsidRDefault="00420CC7" w:rsidP="00881E69">
            <w:pPr>
              <w:pStyle w:val="SDMTableBoxParaNotNumbered"/>
              <w:rPr>
                <w:rFonts w:ascii="Browallia New" w:hAnsi="Browallia New" w:cs="Browallia New"/>
                <w:sz w:val="28"/>
                <w:szCs w:val="28"/>
                <w:cs/>
                <w:lang w:val="en-US" w:bidi="th-TH"/>
              </w:rPr>
            </w:pPr>
            <w:r w:rsidRPr="00BB4FDC">
              <w:rPr>
                <w:rFonts w:ascii="Browallia New" w:hAnsi="Browallia New" w:cs="Browallia New"/>
                <w:sz w:val="28"/>
                <w:szCs w:val="28"/>
                <w:lang w:bidi="th-TH"/>
              </w:rPr>
              <w:t>Measurement procedures:</w:t>
            </w:r>
          </w:p>
        </w:tc>
        <w:tc>
          <w:tcPr>
            <w:tcW w:w="6945" w:type="dxa"/>
          </w:tcPr>
          <w:p w14:paraId="2C35EDAE" w14:textId="47726F0A" w:rsidR="00881E69" w:rsidRPr="00BB4FDC" w:rsidRDefault="00881E69" w:rsidP="00881E69">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cs/>
                <w:lang w:val="en-US" w:bidi="th-TH"/>
              </w:rPr>
            </w:pPr>
            <w:r w:rsidRPr="00BB4FDC">
              <w:rPr>
                <w:rFonts w:ascii="Browallia New" w:hAnsi="Browallia New" w:cs="Browallia New"/>
                <w:sz w:val="28"/>
                <w:szCs w:val="28"/>
                <w:lang w:val="en-US" w:bidi="th-TH"/>
              </w:rPr>
              <w:t xml:space="preserve">Monitored data before project </w:t>
            </w:r>
            <w:r w:rsidR="00BC5FE1">
              <w:rPr>
                <w:rFonts w:ascii="Browallia New" w:hAnsi="Browallia New" w:cs="Browallia New"/>
                <w:sz w:val="28"/>
                <w:szCs w:val="28"/>
                <w:lang w:val="en-US" w:bidi="th-TH"/>
              </w:rPr>
              <w:t>starts</w:t>
            </w:r>
          </w:p>
        </w:tc>
      </w:tr>
      <w:tr w:rsidR="00881E69" w:rsidRPr="00BB4FDC" w14:paraId="0AFDD685" w14:textId="77777777" w:rsidTr="00881E69">
        <w:tc>
          <w:tcPr>
            <w:cnfStyle w:val="001000000000" w:firstRow="0" w:lastRow="0" w:firstColumn="1" w:lastColumn="0" w:oddVBand="0" w:evenVBand="0" w:oddHBand="0" w:evenHBand="0" w:firstRowFirstColumn="0" w:firstRowLastColumn="0" w:lastRowFirstColumn="0" w:lastRowLastColumn="0"/>
            <w:tcW w:w="2127" w:type="dxa"/>
          </w:tcPr>
          <w:p w14:paraId="4C0ED574" w14:textId="4C472A01" w:rsidR="00881E69" w:rsidRPr="00BB4FDC" w:rsidRDefault="00881E69" w:rsidP="00881E69">
            <w:pPr>
              <w:pStyle w:val="SDMTableBoxParaNotNumbered"/>
              <w:rPr>
                <w:rFonts w:ascii="Browallia New" w:hAnsi="Browallia New" w:cs="Browallia New"/>
                <w:sz w:val="28"/>
                <w:szCs w:val="28"/>
                <w:cs/>
                <w:lang w:val="en-US" w:bidi="th-TH"/>
              </w:rPr>
            </w:pPr>
            <w:r w:rsidRPr="00BB4FDC">
              <w:rPr>
                <w:rFonts w:ascii="Browallia New" w:hAnsi="Browallia New" w:cs="Browallia New"/>
                <w:sz w:val="28"/>
                <w:szCs w:val="28"/>
                <w:lang w:bidi="th-TH"/>
              </w:rPr>
              <w:t>Monitoring frequency:</w:t>
            </w:r>
          </w:p>
        </w:tc>
        <w:tc>
          <w:tcPr>
            <w:tcW w:w="6945" w:type="dxa"/>
          </w:tcPr>
          <w:p w14:paraId="159A75F6" w14:textId="3F2FD1A0" w:rsidR="00881E69" w:rsidRPr="00BB4FDC" w:rsidRDefault="00881E69" w:rsidP="00881E69">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eastAsia="MS Mincho" w:hAnsi="Browallia New" w:cs="Browallia New"/>
                <w:sz w:val="28"/>
                <w:szCs w:val="28"/>
                <w:cs/>
                <w:lang w:bidi="th-TH"/>
              </w:rPr>
            </w:pPr>
            <w:r w:rsidRPr="00BB4FDC">
              <w:rPr>
                <w:rFonts w:ascii="Browallia New" w:eastAsia="MS Mincho" w:hAnsi="Browallia New" w:cs="Browallia New"/>
                <w:sz w:val="28"/>
                <w:szCs w:val="28"/>
                <w:lang w:bidi="th-TH"/>
              </w:rPr>
              <w:t>At the start of crediting period</w:t>
            </w:r>
          </w:p>
        </w:tc>
      </w:tr>
      <w:tr w:rsidR="00881E69" w:rsidRPr="00BB4FDC" w14:paraId="3BFF4532" w14:textId="77777777" w:rsidTr="00881E69">
        <w:tc>
          <w:tcPr>
            <w:cnfStyle w:val="001000000000" w:firstRow="0" w:lastRow="0" w:firstColumn="1" w:lastColumn="0" w:oddVBand="0" w:evenVBand="0" w:oddHBand="0" w:evenHBand="0" w:firstRowFirstColumn="0" w:firstRowLastColumn="0" w:lastRowFirstColumn="0" w:lastRowLastColumn="0"/>
            <w:tcW w:w="2127" w:type="dxa"/>
          </w:tcPr>
          <w:p w14:paraId="471B584D" w14:textId="5C6EC368" w:rsidR="00881E69" w:rsidRPr="00BB4FDC" w:rsidRDefault="00881E69" w:rsidP="00881E69">
            <w:pPr>
              <w:pStyle w:val="SDMTableBoxParaNotNumbered"/>
              <w:rPr>
                <w:rFonts w:ascii="Browallia New" w:hAnsi="Browallia New" w:cs="Browallia New"/>
                <w:sz w:val="28"/>
                <w:szCs w:val="28"/>
                <w:cs/>
                <w:lang w:bidi="th-TH"/>
              </w:rPr>
            </w:pPr>
            <w:r w:rsidRPr="00BB4FDC">
              <w:rPr>
                <w:rFonts w:ascii="Browallia New" w:hAnsi="Browallia New" w:cs="Browallia New"/>
                <w:sz w:val="28"/>
                <w:szCs w:val="28"/>
                <w:lang w:bidi="th-TH"/>
              </w:rPr>
              <w:t>QA/QC procedures:</w:t>
            </w:r>
          </w:p>
        </w:tc>
        <w:tc>
          <w:tcPr>
            <w:tcW w:w="6945" w:type="dxa"/>
          </w:tcPr>
          <w:p w14:paraId="24405A18" w14:textId="2889CEAD" w:rsidR="00881E69" w:rsidRPr="00BB4FDC" w:rsidRDefault="00881E69" w:rsidP="00881E69">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eastAsia="MS Mincho" w:hAnsi="Browallia New" w:cs="Browallia New"/>
                <w:sz w:val="28"/>
                <w:szCs w:val="28"/>
                <w:lang w:bidi="th-TH"/>
              </w:rPr>
            </w:pPr>
            <w:r w:rsidRPr="00BB4FDC">
              <w:rPr>
                <w:rFonts w:ascii="Browallia New" w:eastAsia="MS Mincho" w:hAnsi="Browallia New" w:cs="Browallia New"/>
                <w:sz w:val="28"/>
                <w:szCs w:val="28"/>
                <w:lang w:bidi="th-TH"/>
              </w:rPr>
              <w:t>-</w:t>
            </w:r>
          </w:p>
        </w:tc>
      </w:tr>
      <w:tr w:rsidR="00881E69" w:rsidRPr="00BB4FDC" w14:paraId="195AFF30" w14:textId="77777777" w:rsidTr="00881E69">
        <w:tc>
          <w:tcPr>
            <w:cnfStyle w:val="001000000000" w:firstRow="0" w:lastRow="0" w:firstColumn="1" w:lastColumn="0" w:oddVBand="0" w:evenVBand="0" w:oddHBand="0" w:evenHBand="0" w:firstRowFirstColumn="0" w:firstRowLastColumn="0" w:lastRowFirstColumn="0" w:lastRowLastColumn="0"/>
            <w:tcW w:w="2127" w:type="dxa"/>
          </w:tcPr>
          <w:p w14:paraId="4B0E5E5D" w14:textId="675D2C6D" w:rsidR="00881E69" w:rsidRPr="00BB4FDC" w:rsidRDefault="00881E69" w:rsidP="00881E69">
            <w:pPr>
              <w:pStyle w:val="SDMTableBoxParaNotNumbered"/>
              <w:rPr>
                <w:rFonts w:ascii="Browallia New" w:hAnsi="Browallia New" w:cs="Browallia New"/>
                <w:sz w:val="28"/>
                <w:szCs w:val="28"/>
                <w:cs/>
                <w:lang w:val="en-US" w:bidi="th-TH"/>
              </w:rPr>
            </w:pPr>
            <w:r w:rsidRPr="00BB4FDC">
              <w:rPr>
                <w:rFonts w:ascii="Browallia New" w:hAnsi="Browallia New" w:cs="Browallia New"/>
                <w:sz w:val="28"/>
                <w:szCs w:val="28"/>
                <w:lang w:bidi="th-TH"/>
              </w:rPr>
              <w:t>Any comment:</w:t>
            </w:r>
          </w:p>
        </w:tc>
        <w:tc>
          <w:tcPr>
            <w:tcW w:w="6945" w:type="dxa"/>
          </w:tcPr>
          <w:p w14:paraId="7F4B3BC4" w14:textId="49CA9DBC" w:rsidR="00881E69" w:rsidRPr="00BB4FDC" w:rsidRDefault="00881E69" w:rsidP="00881E69">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hAnsi="Browallia New" w:cs="Browallia New"/>
                <w:sz w:val="28"/>
                <w:szCs w:val="28"/>
              </w:rPr>
              <w:t>-</w:t>
            </w:r>
          </w:p>
        </w:tc>
      </w:tr>
    </w:tbl>
    <w:p w14:paraId="352FB164" w14:textId="6C8544BA" w:rsidR="00CF6DAB" w:rsidRPr="008553D1" w:rsidRDefault="00CF6DAB" w:rsidP="008553D1">
      <w:pPr>
        <w:spacing w:before="0" w:after="0" w:line="240" w:lineRule="auto"/>
        <w:rPr>
          <w:rFonts w:ascii="Browallia New" w:hAnsi="Browallia New" w:cs="Browallia New"/>
          <w:sz w:val="22"/>
          <w:szCs w:val="22"/>
        </w:rPr>
      </w:pPr>
    </w:p>
    <w:tbl>
      <w:tblPr>
        <w:tblStyle w:val="SDMMethTableDataParameter"/>
        <w:tblW w:w="9072" w:type="dxa"/>
        <w:tblInd w:w="-5" w:type="dxa"/>
        <w:tblLayout w:type="fixed"/>
        <w:tblLook w:val="01E0" w:firstRow="1" w:lastRow="1" w:firstColumn="1" w:lastColumn="1" w:noHBand="0" w:noVBand="0"/>
      </w:tblPr>
      <w:tblGrid>
        <w:gridCol w:w="2127"/>
        <w:gridCol w:w="6945"/>
      </w:tblGrid>
      <w:tr w:rsidR="00CF6DAB" w:rsidRPr="00BB4FDC" w14:paraId="786A3D9D" w14:textId="77777777" w:rsidTr="00EF5F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1B518E8" w14:textId="149E8B6D" w:rsidR="00CF6DAB" w:rsidRPr="00B0583B" w:rsidRDefault="00C92002" w:rsidP="00B0583B">
            <w:pPr>
              <w:pStyle w:val="SDMTableBoxParaNotNumbered"/>
              <w:rPr>
                <w:rFonts w:ascii="Browallia New" w:hAnsi="Browallia New" w:cs="Browallia New"/>
                <w:b w:val="0"/>
                <w:sz w:val="28"/>
                <w:szCs w:val="28"/>
                <w:lang w:bidi="th-TH"/>
              </w:rPr>
            </w:pPr>
            <w:r w:rsidRPr="00B0583B">
              <w:rPr>
                <w:rFonts w:ascii="Browallia New" w:hAnsi="Browallia New" w:cs="Browallia New"/>
                <w:b w:val="0"/>
                <w:sz w:val="28"/>
                <w:szCs w:val="28"/>
                <w:lang w:bidi="th-TH"/>
              </w:rPr>
              <w:t>Data / Parameter:</w:t>
            </w:r>
          </w:p>
        </w:tc>
        <w:tc>
          <w:tcPr>
            <w:tcW w:w="6945" w:type="dxa"/>
          </w:tcPr>
          <w:p w14:paraId="1B892C03" w14:textId="77777777" w:rsidR="00CF6DAB" w:rsidRPr="00BB4FDC" w:rsidRDefault="00CF6DAB" w:rsidP="00EC708B">
            <w:pPr>
              <w:pStyle w:val="SDMTableBoxParaNotNumbered"/>
              <w:cnfStyle w:val="100000000000" w:firstRow="1" w:lastRow="0" w:firstColumn="0" w:lastColumn="0" w:oddVBand="0" w:evenVBand="0" w:oddHBand="0" w:evenHBand="0" w:firstRowFirstColumn="0" w:firstRowLastColumn="0" w:lastRowFirstColumn="0" w:lastRowLastColumn="0"/>
              <w:rPr>
                <w:rFonts w:ascii="Browallia New" w:hAnsi="Browallia New" w:cs="Browallia New"/>
                <w:b w:val="0"/>
                <w:bCs/>
                <w:sz w:val="28"/>
                <w:szCs w:val="28"/>
              </w:rPr>
            </w:pPr>
            <w:proofErr w:type="gramStart"/>
            <w:r w:rsidRPr="00BB4FDC">
              <w:rPr>
                <w:rFonts w:ascii="Browallia New" w:hAnsi="Browallia New" w:cs="Browallia New"/>
                <w:b w:val="0"/>
                <w:bCs/>
                <w:sz w:val="28"/>
                <w:szCs w:val="28"/>
                <w:lang w:val="en-US" w:eastAsia="en-GB" w:bidi="th-TH"/>
              </w:rPr>
              <w:t>dp</w:t>
            </w:r>
            <w:r w:rsidRPr="0042711A">
              <w:rPr>
                <w:rFonts w:ascii="Browallia New" w:hAnsi="Browallia New" w:cs="Browallia New"/>
                <w:b w:val="0"/>
                <w:bCs/>
                <w:sz w:val="28"/>
                <w:szCs w:val="28"/>
                <w:vertAlign w:val="subscript"/>
                <w:lang w:val="en-US" w:eastAsia="en-GB" w:bidi="th-TH"/>
              </w:rPr>
              <w:t>i,y</w:t>
            </w:r>
            <w:proofErr w:type="gramEnd"/>
          </w:p>
        </w:tc>
      </w:tr>
      <w:tr w:rsidR="00CF6DAB" w:rsidRPr="00BB4FDC" w14:paraId="49D805CE" w14:textId="77777777" w:rsidTr="00EF5F3A">
        <w:tc>
          <w:tcPr>
            <w:cnfStyle w:val="001000000000" w:firstRow="0" w:lastRow="0" w:firstColumn="1" w:lastColumn="0" w:oddVBand="0" w:evenVBand="0" w:oddHBand="0" w:evenHBand="0" w:firstRowFirstColumn="0" w:firstRowLastColumn="0" w:lastRowFirstColumn="0" w:lastRowLastColumn="0"/>
            <w:tcW w:w="2127" w:type="dxa"/>
          </w:tcPr>
          <w:p w14:paraId="1ECAAEAB" w14:textId="46831EF4" w:rsidR="00CF6DAB" w:rsidRPr="00BB4FDC" w:rsidRDefault="00C92002" w:rsidP="00EC708B">
            <w:pPr>
              <w:pStyle w:val="SDMTableBoxParaNotNumbered"/>
              <w:rPr>
                <w:rFonts w:ascii="Browallia New" w:hAnsi="Browallia New" w:cs="Browallia New"/>
                <w:sz w:val="28"/>
                <w:szCs w:val="28"/>
              </w:rPr>
            </w:pPr>
            <w:r w:rsidRPr="00BB4FDC">
              <w:rPr>
                <w:rFonts w:ascii="Browallia New" w:hAnsi="Browallia New" w:cs="Browallia New"/>
                <w:sz w:val="28"/>
                <w:szCs w:val="28"/>
                <w:lang w:bidi="th-TH"/>
              </w:rPr>
              <w:t>Data unit:</w:t>
            </w:r>
          </w:p>
        </w:tc>
        <w:tc>
          <w:tcPr>
            <w:tcW w:w="6945" w:type="dxa"/>
          </w:tcPr>
          <w:p w14:paraId="609B88B2" w14:textId="0BE48E9B" w:rsidR="00CF6DAB" w:rsidRPr="00BB4FDC" w:rsidRDefault="00AB717E" w:rsidP="00EC708B">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eastAsia="MS Mincho" w:hAnsi="Browallia New" w:cs="Browallia New"/>
                <w:sz w:val="28"/>
                <w:szCs w:val="28"/>
                <w:lang w:bidi="th-TH"/>
              </w:rPr>
              <w:t>km</w:t>
            </w:r>
          </w:p>
        </w:tc>
      </w:tr>
      <w:tr w:rsidR="00CF6DAB" w:rsidRPr="00BB4FDC" w14:paraId="009990C7" w14:textId="77777777" w:rsidTr="00EF5F3A">
        <w:tc>
          <w:tcPr>
            <w:cnfStyle w:val="001000000000" w:firstRow="0" w:lastRow="0" w:firstColumn="1" w:lastColumn="0" w:oddVBand="0" w:evenVBand="0" w:oddHBand="0" w:evenHBand="0" w:firstRowFirstColumn="0" w:firstRowLastColumn="0" w:lastRowFirstColumn="0" w:lastRowLastColumn="0"/>
            <w:tcW w:w="2127" w:type="dxa"/>
          </w:tcPr>
          <w:p w14:paraId="7F639450" w14:textId="2D1BC318" w:rsidR="00CF6DAB" w:rsidRPr="00BB4FDC" w:rsidRDefault="00C92002" w:rsidP="00EC708B">
            <w:pPr>
              <w:pStyle w:val="SDMTableBoxParaNotNumbered"/>
              <w:rPr>
                <w:rFonts w:ascii="Browallia New" w:hAnsi="Browallia New" w:cs="Browallia New"/>
                <w:sz w:val="28"/>
                <w:szCs w:val="28"/>
              </w:rPr>
            </w:pPr>
            <w:r w:rsidRPr="00BB4FDC">
              <w:rPr>
                <w:rFonts w:ascii="Browallia New" w:hAnsi="Browallia New" w:cs="Browallia New"/>
                <w:sz w:val="28"/>
                <w:szCs w:val="28"/>
                <w:lang w:bidi="th-TH"/>
              </w:rPr>
              <w:t>Description:</w:t>
            </w:r>
          </w:p>
        </w:tc>
        <w:tc>
          <w:tcPr>
            <w:tcW w:w="6945" w:type="dxa"/>
          </w:tcPr>
          <w:p w14:paraId="1BC21B2F" w14:textId="66BA384B" w:rsidR="00CF6DAB" w:rsidRPr="00BB4FDC" w:rsidRDefault="00881E69" w:rsidP="00881E69">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bidi="th-TH"/>
              </w:rPr>
            </w:pPr>
            <w:r w:rsidRPr="00BB4FDC">
              <w:rPr>
                <w:rFonts w:ascii="Browallia New" w:eastAsia="MS Mincho" w:hAnsi="Browallia New" w:cs="Browallia New"/>
                <w:sz w:val="28"/>
                <w:szCs w:val="28"/>
                <w:lang w:bidi="th-TH"/>
              </w:rPr>
              <w:t>Annual average distance of transportation per tonne by each project vehicle i</w:t>
            </w:r>
          </w:p>
        </w:tc>
      </w:tr>
      <w:tr w:rsidR="00CF6DAB" w:rsidRPr="00BB4FDC" w14:paraId="24CBAB94" w14:textId="77777777" w:rsidTr="00EF5F3A">
        <w:tc>
          <w:tcPr>
            <w:cnfStyle w:val="001000000000" w:firstRow="0" w:lastRow="0" w:firstColumn="1" w:lastColumn="0" w:oddVBand="0" w:evenVBand="0" w:oddHBand="0" w:evenHBand="0" w:firstRowFirstColumn="0" w:firstRowLastColumn="0" w:lastRowFirstColumn="0" w:lastRowLastColumn="0"/>
            <w:tcW w:w="2127" w:type="dxa"/>
          </w:tcPr>
          <w:p w14:paraId="1E53C656" w14:textId="08A850B5" w:rsidR="00CF6DAB" w:rsidRPr="00BB4FDC" w:rsidRDefault="00C92002" w:rsidP="00EC708B">
            <w:pPr>
              <w:pStyle w:val="SDMTableBoxParaNotNumbered"/>
              <w:rPr>
                <w:rFonts w:ascii="Browallia New" w:hAnsi="Browallia New" w:cs="Browallia New"/>
                <w:sz w:val="28"/>
                <w:szCs w:val="28"/>
              </w:rPr>
            </w:pPr>
            <w:r w:rsidRPr="00BB4FDC">
              <w:rPr>
                <w:rFonts w:ascii="Browallia New" w:hAnsi="Browallia New" w:cs="Browallia New"/>
                <w:sz w:val="28"/>
                <w:szCs w:val="28"/>
                <w:lang w:bidi="th-TH"/>
              </w:rPr>
              <w:t>Source of data:</w:t>
            </w:r>
          </w:p>
        </w:tc>
        <w:tc>
          <w:tcPr>
            <w:tcW w:w="6945" w:type="dxa"/>
          </w:tcPr>
          <w:p w14:paraId="0EEC92E2" w14:textId="440A0373" w:rsidR="00CF6DAB" w:rsidRPr="00BB4FDC" w:rsidRDefault="00881E69" w:rsidP="00EC708B">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val="en-US" w:eastAsia="zh-CN" w:bidi="th-TH"/>
              </w:rPr>
            </w:pPr>
            <w:r w:rsidRPr="00BB4FDC">
              <w:rPr>
                <w:rFonts w:ascii="Browallia New" w:hAnsi="Browallia New" w:cs="Browallia New"/>
                <w:sz w:val="28"/>
                <w:szCs w:val="28"/>
                <w:lang w:val="en-US" w:eastAsia="zh-CN" w:bidi="th-TH"/>
              </w:rPr>
              <w:t>Monitored through company/operators records</w:t>
            </w:r>
          </w:p>
        </w:tc>
      </w:tr>
      <w:tr w:rsidR="00CF6DAB" w:rsidRPr="00BB4FDC" w14:paraId="4AD3C8C8" w14:textId="77777777" w:rsidTr="00EF5F3A">
        <w:tc>
          <w:tcPr>
            <w:cnfStyle w:val="001000000000" w:firstRow="0" w:lastRow="0" w:firstColumn="1" w:lastColumn="0" w:oddVBand="0" w:evenVBand="0" w:oddHBand="0" w:evenHBand="0" w:firstRowFirstColumn="0" w:firstRowLastColumn="0" w:lastRowFirstColumn="0" w:lastRowLastColumn="0"/>
            <w:tcW w:w="2127" w:type="dxa"/>
          </w:tcPr>
          <w:p w14:paraId="348202D4" w14:textId="67D7B292" w:rsidR="00CF6DAB" w:rsidRPr="00BB4FDC" w:rsidRDefault="00420CC7" w:rsidP="00EC708B">
            <w:pPr>
              <w:pStyle w:val="SDMTableBoxParaNotNumbered"/>
              <w:rPr>
                <w:rFonts w:ascii="Browallia New" w:hAnsi="Browallia New" w:cs="Browallia New"/>
                <w:sz w:val="28"/>
                <w:szCs w:val="28"/>
                <w:cs/>
                <w:lang w:val="en-US" w:bidi="th-TH"/>
              </w:rPr>
            </w:pPr>
            <w:r w:rsidRPr="00BB4FDC">
              <w:rPr>
                <w:rFonts w:ascii="Browallia New" w:hAnsi="Browallia New" w:cs="Browallia New"/>
                <w:sz w:val="28"/>
                <w:szCs w:val="28"/>
                <w:lang w:bidi="th-TH"/>
              </w:rPr>
              <w:t>Measurement procedures:</w:t>
            </w:r>
          </w:p>
        </w:tc>
        <w:tc>
          <w:tcPr>
            <w:tcW w:w="6945" w:type="dxa"/>
          </w:tcPr>
          <w:p w14:paraId="7AB347BB" w14:textId="77777777" w:rsidR="00CF6DAB" w:rsidRPr="00BB4FDC" w:rsidRDefault="00CF6DAB" w:rsidP="00EC708B">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val="en-US"/>
              </w:rPr>
            </w:pPr>
            <w:r w:rsidRPr="00BB4FDC">
              <w:rPr>
                <w:rFonts w:ascii="Browallia New" w:hAnsi="Browallia New" w:cs="Browallia New"/>
                <w:sz w:val="28"/>
                <w:szCs w:val="28"/>
                <w:lang w:val="en-US" w:bidi="th-TH"/>
              </w:rPr>
              <w:t>-</w:t>
            </w:r>
          </w:p>
        </w:tc>
      </w:tr>
      <w:tr w:rsidR="00AE1A1B" w:rsidRPr="00BB4FDC" w14:paraId="52F2EF9F" w14:textId="77777777" w:rsidTr="00EF5F3A">
        <w:tc>
          <w:tcPr>
            <w:cnfStyle w:val="001000000000" w:firstRow="0" w:lastRow="0" w:firstColumn="1" w:lastColumn="0" w:oddVBand="0" w:evenVBand="0" w:oddHBand="0" w:evenHBand="0" w:firstRowFirstColumn="0" w:firstRowLastColumn="0" w:lastRowFirstColumn="0" w:lastRowLastColumn="0"/>
            <w:tcW w:w="2127" w:type="dxa"/>
          </w:tcPr>
          <w:p w14:paraId="39CA7BD8" w14:textId="7F17D195" w:rsidR="00AE1A1B" w:rsidRPr="00BB4FDC" w:rsidRDefault="00AE1A1B" w:rsidP="00AE1A1B">
            <w:pPr>
              <w:pStyle w:val="SDMTableBoxParaNotNumbered"/>
              <w:rPr>
                <w:rFonts w:ascii="Browallia New" w:hAnsi="Browallia New" w:cs="Browallia New"/>
                <w:sz w:val="28"/>
                <w:szCs w:val="28"/>
                <w:cs/>
                <w:lang w:val="en-US" w:bidi="th-TH"/>
              </w:rPr>
            </w:pPr>
            <w:r w:rsidRPr="00BB4FDC">
              <w:rPr>
                <w:rFonts w:ascii="Browallia New" w:hAnsi="Browallia New" w:cs="Browallia New"/>
                <w:sz w:val="28"/>
                <w:szCs w:val="28"/>
                <w:lang w:bidi="th-TH"/>
              </w:rPr>
              <w:t>Monitoring frequency:</w:t>
            </w:r>
          </w:p>
        </w:tc>
        <w:tc>
          <w:tcPr>
            <w:tcW w:w="6945" w:type="dxa"/>
          </w:tcPr>
          <w:p w14:paraId="27FDE97C" w14:textId="0EA7E07B" w:rsidR="00AE1A1B" w:rsidRPr="00BB4FDC" w:rsidRDefault="00AE1A1B" w:rsidP="00AE1A1B">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tl/>
                <w:cs/>
              </w:rPr>
            </w:pPr>
            <w:r w:rsidRPr="00BB4FDC">
              <w:rPr>
                <w:rFonts w:ascii="Browallia New" w:eastAsia="MS Mincho" w:hAnsi="Browallia New" w:cs="Browallia New"/>
                <w:sz w:val="28"/>
                <w:szCs w:val="28"/>
                <w:lang w:bidi="th-TH"/>
              </w:rPr>
              <w:t>At the start of crediting period</w:t>
            </w:r>
          </w:p>
        </w:tc>
      </w:tr>
      <w:tr w:rsidR="00CF6DAB" w:rsidRPr="00BB4FDC" w14:paraId="284754E6" w14:textId="77777777" w:rsidTr="00EF5F3A">
        <w:tc>
          <w:tcPr>
            <w:cnfStyle w:val="001000000000" w:firstRow="0" w:lastRow="0" w:firstColumn="1" w:lastColumn="0" w:oddVBand="0" w:evenVBand="0" w:oddHBand="0" w:evenHBand="0" w:firstRowFirstColumn="0" w:firstRowLastColumn="0" w:lastRowFirstColumn="0" w:lastRowLastColumn="0"/>
            <w:tcW w:w="2127" w:type="dxa"/>
          </w:tcPr>
          <w:p w14:paraId="4CDF7BBB" w14:textId="62572291" w:rsidR="00CF6DAB" w:rsidRPr="00BB4FDC" w:rsidRDefault="00C92002" w:rsidP="00EC708B">
            <w:pPr>
              <w:pStyle w:val="SDMTableBoxParaNotNumbered"/>
              <w:rPr>
                <w:rFonts w:ascii="Browallia New" w:hAnsi="Browallia New" w:cs="Browallia New"/>
                <w:sz w:val="28"/>
                <w:szCs w:val="28"/>
                <w:cs/>
                <w:lang w:bidi="th-TH"/>
              </w:rPr>
            </w:pPr>
            <w:r w:rsidRPr="00BB4FDC">
              <w:rPr>
                <w:rFonts w:ascii="Browallia New" w:hAnsi="Browallia New" w:cs="Browallia New"/>
                <w:sz w:val="28"/>
                <w:szCs w:val="28"/>
                <w:lang w:bidi="th-TH"/>
              </w:rPr>
              <w:t>QA/QC procedures:</w:t>
            </w:r>
          </w:p>
        </w:tc>
        <w:tc>
          <w:tcPr>
            <w:tcW w:w="6945" w:type="dxa"/>
          </w:tcPr>
          <w:p w14:paraId="349A8E06" w14:textId="77777777" w:rsidR="00CF6DAB" w:rsidRPr="00BB4FDC" w:rsidRDefault="00CF6DAB" w:rsidP="00EC708B">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cs/>
                <w:lang w:bidi="th-TH"/>
              </w:rPr>
            </w:pPr>
            <w:r w:rsidRPr="00BB4FDC">
              <w:rPr>
                <w:rFonts w:ascii="Browallia New" w:eastAsia="MS Mincho" w:hAnsi="Browallia New" w:cs="Browallia New"/>
                <w:sz w:val="28"/>
                <w:szCs w:val="28"/>
                <w:lang w:bidi="th-TH"/>
              </w:rPr>
              <w:t>-</w:t>
            </w:r>
          </w:p>
        </w:tc>
      </w:tr>
      <w:tr w:rsidR="00CF6DAB" w:rsidRPr="00BB4FDC" w14:paraId="4B6C1EA8" w14:textId="77777777" w:rsidTr="00EF5F3A">
        <w:tc>
          <w:tcPr>
            <w:cnfStyle w:val="001000000000" w:firstRow="0" w:lastRow="0" w:firstColumn="1" w:lastColumn="0" w:oddVBand="0" w:evenVBand="0" w:oddHBand="0" w:evenHBand="0" w:firstRowFirstColumn="0" w:firstRowLastColumn="0" w:lastRowFirstColumn="0" w:lastRowLastColumn="0"/>
            <w:tcW w:w="2127" w:type="dxa"/>
          </w:tcPr>
          <w:p w14:paraId="5390B16D" w14:textId="17E00756" w:rsidR="00CF6DAB" w:rsidRPr="00BB4FDC" w:rsidRDefault="00C92002" w:rsidP="00EC708B">
            <w:pPr>
              <w:pStyle w:val="SDMTableBoxParaNotNumbered"/>
              <w:rPr>
                <w:rFonts w:ascii="Browallia New" w:hAnsi="Browallia New" w:cs="Browallia New"/>
                <w:sz w:val="28"/>
                <w:szCs w:val="28"/>
                <w:cs/>
                <w:lang w:val="en-US" w:bidi="th-TH"/>
              </w:rPr>
            </w:pPr>
            <w:r w:rsidRPr="00BB4FDC">
              <w:rPr>
                <w:rFonts w:ascii="Browallia New" w:hAnsi="Browallia New" w:cs="Browallia New"/>
                <w:sz w:val="28"/>
                <w:szCs w:val="28"/>
                <w:lang w:bidi="th-TH"/>
              </w:rPr>
              <w:t>Any comment:</w:t>
            </w:r>
          </w:p>
        </w:tc>
        <w:tc>
          <w:tcPr>
            <w:tcW w:w="6945" w:type="dxa"/>
          </w:tcPr>
          <w:p w14:paraId="70F39370" w14:textId="77777777" w:rsidR="00CF6DAB" w:rsidRPr="00BB4FDC" w:rsidRDefault="00CF6DAB" w:rsidP="00EC708B">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hAnsi="Browallia New" w:cs="Browallia New"/>
                <w:sz w:val="28"/>
                <w:szCs w:val="28"/>
              </w:rPr>
              <w:t>-</w:t>
            </w:r>
          </w:p>
        </w:tc>
      </w:tr>
    </w:tbl>
    <w:p w14:paraId="1FB59493" w14:textId="77777777" w:rsidR="009502CD" w:rsidRPr="00697964" w:rsidRDefault="009502CD" w:rsidP="00697964">
      <w:pPr>
        <w:spacing w:before="0" w:after="0" w:line="240" w:lineRule="auto"/>
        <w:rPr>
          <w:rFonts w:ascii="Browallia New" w:hAnsi="Browallia New" w:cs="Browallia New"/>
          <w:sz w:val="22"/>
          <w:szCs w:val="22"/>
        </w:rPr>
      </w:pPr>
    </w:p>
    <w:p w14:paraId="4E14EAA0" w14:textId="77777777" w:rsidR="00E70E42" w:rsidRDefault="00E70E42">
      <w:pPr>
        <w:spacing w:before="0" w:after="0" w:line="240" w:lineRule="auto"/>
        <w:ind w:left="0"/>
        <w:rPr>
          <w:rFonts w:ascii="Browallia New" w:hAnsi="Browallia New" w:cs="Browallia New"/>
          <w:b/>
          <w:bCs/>
          <w:spacing w:val="-6"/>
        </w:rPr>
      </w:pPr>
      <w:r>
        <w:rPr>
          <w:rFonts w:ascii="Browallia New" w:hAnsi="Browallia New" w:cs="Browallia New"/>
          <w:b/>
          <w:bCs/>
          <w:spacing w:val="-6"/>
        </w:rPr>
        <w:br w:type="page"/>
      </w:r>
    </w:p>
    <w:p w14:paraId="51EF8678" w14:textId="6441DF00" w:rsidR="0077228A" w:rsidRPr="00BB4FDC" w:rsidRDefault="0077228A" w:rsidP="003572A6">
      <w:pPr>
        <w:spacing w:after="120" w:line="240" w:lineRule="auto"/>
        <w:ind w:left="0"/>
        <w:jc w:val="thaiDistribute"/>
        <w:rPr>
          <w:rFonts w:ascii="Browallia New" w:hAnsi="Browallia New" w:cs="Browallia New"/>
          <w:b/>
          <w:bCs/>
          <w:spacing w:val="-6"/>
        </w:rPr>
      </w:pPr>
      <w:r w:rsidRPr="00BB4FDC">
        <w:rPr>
          <w:rFonts w:ascii="Browallia New" w:hAnsi="Browallia New" w:cs="Browallia New"/>
          <w:b/>
          <w:bCs/>
          <w:spacing w:val="-6"/>
        </w:rPr>
        <w:lastRenderedPageBreak/>
        <w:t xml:space="preserve">9.2.1 </w:t>
      </w:r>
      <w:r w:rsidR="003710D7" w:rsidRPr="00BB4FDC">
        <w:rPr>
          <w:rFonts w:ascii="Browallia New" w:hAnsi="Browallia New" w:cs="Browallia New"/>
          <w:b/>
          <w:bCs/>
        </w:rPr>
        <w:t>Data and parameters monitored from</w:t>
      </w:r>
      <w:r w:rsidR="003710D7" w:rsidRPr="00BB4FDC">
        <w:rPr>
          <w:rFonts w:ascii="Browallia New" w:hAnsi="Browallia New" w:cs="Browallia New"/>
          <w:b/>
          <w:bCs/>
          <w:spacing w:val="-6"/>
          <w:cs/>
        </w:rPr>
        <w:t xml:space="preserve"> </w:t>
      </w:r>
      <w:r w:rsidR="003710D7" w:rsidRPr="00BB4FDC">
        <w:rPr>
          <w:rFonts w:ascii="Browallia New" w:hAnsi="Browallia New" w:cs="Browallia New"/>
          <w:b/>
          <w:bCs/>
        </w:rPr>
        <w:t>using personal vehicles.</w:t>
      </w:r>
    </w:p>
    <w:tbl>
      <w:tblPr>
        <w:tblStyle w:val="SDMMethTableDataParameter"/>
        <w:tblW w:w="9072" w:type="dxa"/>
        <w:tblInd w:w="-5" w:type="dxa"/>
        <w:tblLayout w:type="fixed"/>
        <w:tblLook w:val="01E0" w:firstRow="1" w:lastRow="1" w:firstColumn="1" w:lastColumn="1" w:noHBand="0" w:noVBand="0"/>
      </w:tblPr>
      <w:tblGrid>
        <w:gridCol w:w="2127"/>
        <w:gridCol w:w="6945"/>
      </w:tblGrid>
      <w:tr w:rsidR="00530E60" w:rsidRPr="00BB4FDC" w14:paraId="3289F162" w14:textId="77777777" w:rsidTr="004A2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D9D9D9" w:themeFill="background1" w:themeFillShade="D9"/>
          </w:tcPr>
          <w:p w14:paraId="5AB47305" w14:textId="5B913009" w:rsidR="00530E60" w:rsidRPr="00B0583B" w:rsidRDefault="00C92002" w:rsidP="00B0583B">
            <w:pPr>
              <w:keepNext w:val="0"/>
              <w:keepLines w:val="0"/>
              <w:spacing w:before="0" w:after="0" w:line="240" w:lineRule="auto"/>
              <w:ind w:left="34"/>
              <w:rPr>
                <w:rFonts w:ascii="Browallia New" w:hAnsi="Browallia New" w:cs="Browallia New"/>
                <w:b w:val="0"/>
                <w:sz w:val="28"/>
                <w:szCs w:val="28"/>
                <w:lang w:bidi="th-TH"/>
              </w:rPr>
            </w:pPr>
            <w:r w:rsidRPr="00B0583B">
              <w:rPr>
                <w:rFonts w:ascii="Browallia New" w:hAnsi="Browallia New" w:cs="Browallia New"/>
                <w:b w:val="0"/>
                <w:sz w:val="28"/>
                <w:szCs w:val="28"/>
                <w:lang w:bidi="th-TH"/>
              </w:rPr>
              <w:t>Data / Parameter:</w:t>
            </w:r>
          </w:p>
        </w:tc>
        <w:tc>
          <w:tcPr>
            <w:tcW w:w="6945" w:type="dxa"/>
            <w:shd w:val="clear" w:color="auto" w:fill="auto"/>
          </w:tcPr>
          <w:p w14:paraId="57AD685F" w14:textId="503ED5F6" w:rsidR="00530E60" w:rsidRPr="00BB4FDC" w:rsidRDefault="000A6547" w:rsidP="00530E60">
            <w:pPr>
              <w:pStyle w:val="SDMTableBoxParaNotNumbered"/>
              <w:jc w:val="both"/>
              <w:cnfStyle w:val="100000000000" w:firstRow="1" w:lastRow="0" w:firstColumn="0" w:lastColumn="0" w:oddVBand="0" w:evenVBand="0" w:oddHBand="0" w:evenHBand="0" w:firstRowFirstColumn="0" w:firstRowLastColumn="0" w:lastRowFirstColumn="0" w:lastRowLastColumn="0"/>
              <w:rPr>
                <w:rFonts w:ascii="Browallia New" w:hAnsi="Browallia New" w:cs="Browallia New"/>
                <w:b w:val="0"/>
                <w:bCs/>
                <w:sz w:val="28"/>
                <w:szCs w:val="28"/>
              </w:rPr>
            </w:pPr>
            <w:proofErr w:type="gramStart"/>
            <w:r w:rsidRPr="00BB4FDC">
              <w:rPr>
                <w:rFonts w:ascii="Browallia New" w:hAnsi="Browallia New" w:cs="Browallia New"/>
                <w:b w:val="0"/>
                <w:bCs/>
                <w:sz w:val="28"/>
                <w:szCs w:val="28"/>
              </w:rPr>
              <w:t>DD</w:t>
            </w:r>
            <w:r w:rsidRPr="00BB4FDC">
              <w:rPr>
                <w:rFonts w:ascii="Browallia New" w:hAnsi="Browallia New" w:cs="Browallia New"/>
                <w:b w:val="0"/>
                <w:bCs/>
                <w:sz w:val="28"/>
                <w:szCs w:val="28"/>
                <w:vertAlign w:val="subscript"/>
              </w:rPr>
              <w:t>i,y</w:t>
            </w:r>
            <w:proofErr w:type="gramEnd"/>
          </w:p>
        </w:tc>
      </w:tr>
      <w:tr w:rsidR="00530E60" w:rsidRPr="00BB4FDC" w14:paraId="4A7A76EF" w14:textId="77777777" w:rsidTr="004A2719">
        <w:tc>
          <w:tcPr>
            <w:cnfStyle w:val="001000000000" w:firstRow="0" w:lastRow="0" w:firstColumn="1" w:lastColumn="0" w:oddVBand="0" w:evenVBand="0" w:oddHBand="0" w:evenHBand="0" w:firstRowFirstColumn="0" w:firstRowLastColumn="0" w:lastRowFirstColumn="0" w:lastRowLastColumn="0"/>
            <w:tcW w:w="2127" w:type="dxa"/>
            <w:shd w:val="clear" w:color="auto" w:fill="D9D9D9" w:themeFill="background1" w:themeFillShade="D9"/>
          </w:tcPr>
          <w:p w14:paraId="70FE1384" w14:textId="2DD1C0CF" w:rsidR="00530E60" w:rsidRPr="00BB4FDC" w:rsidRDefault="00C92002" w:rsidP="00530E60">
            <w:pPr>
              <w:spacing w:before="0" w:after="0" w:line="240" w:lineRule="auto"/>
              <w:ind w:left="34"/>
              <w:rPr>
                <w:rFonts w:ascii="Browallia New" w:hAnsi="Browallia New" w:cs="Browallia New"/>
                <w:sz w:val="28"/>
                <w:szCs w:val="28"/>
              </w:rPr>
            </w:pPr>
            <w:r w:rsidRPr="00BB4FDC">
              <w:rPr>
                <w:rFonts w:ascii="Browallia New" w:hAnsi="Browallia New" w:cs="Browallia New"/>
                <w:sz w:val="28"/>
                <w:szCs w:val="28"/>
                <w:lang w:bidi="th-TH"/>
              </w:rPr>
              <w:t>Data unit:</w:t>
            </w:r>
          </w:p>
        </w:tc>
        <w:tc>
          <w:tcPr>
            <w:tcW w:w="6945" w:type="dxa"/>
            <w:shd w:val="clear" w:color="auto" w:fill="auto"/>
          </w:tcPr>
          <w:p w14:paraId="5E3FA3C4" w14:textId="77777777" w:rsidR="00530E60" w:rsidRPr="00BB4FDC" w:rsidRDefault="00530E60" w:rsidP="00530E60">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hAnsi="Browallia New" w:cs="Browallia New"/>
                <w:sz w:val="28"/>
                <w:szCs w:val="28"/>
              </w:rPr>
              <w:t>km</w:t>
            </w:r>
          </w:p>
        </w:tc>
      </w:tr>
      <w:tr w:rsidR="00530E60" w:rsidRPr="00BB4FDC" w14:paraId="7E97D677" w14:textId="77777777" w:rsidTr="004A2719">
        <w:tc>
          <w:tcPr>
            <w:cnfStyle w:val="001000000000" w:firstRow="0" w:lastRow="0" w:firstColumn="1" w:lastColumn="0" w:oddVBand="0" w:evenVBand="0" w:oddHBand="0" w:evenHBand="0" w:firstRowFirstColumn="0" w:firstRowLastColumn="0" w:lastRowFirstColumn="0" w:lastRowLastColumn="0"/>
            <w:tcW w:w="2127" w:type="dxa"/>
            <w:shd w:val="clear" w:color="auto" w:fill="D9D9D9" w:themeFill="background1" w:themeFillShade="D9"/>
          </w:tcPr>
          <w:p w14:paraId="57319BC5" w14:textId="2A4032D3" w:rsidR="00530E60" w:rsidRPr="00BB4FDC" w:rsidRDefault="00C92002" w:rsidP="00530E60">
            <w:pPr>
              <w:spacing w:before="0" w:after="0" w:line="240" w:lineRule="auto"/>
              <w:ind w:left="34"/>
              <w:rPr>
                <w:rFonts w:ascii="Browallia New" w:hAnsi="Browallia New" w:cs="Browallia New"/>
                <w:sz w:val="28"/>
                <w:szCs w:val="28"/>
                <w:lang w:val="en-US"/>
              </w:rPr>
            </w:pPr>
            <w:r w:rsidRPr="00BB4FDC">
              <w:rPr>
                <w:rFonts w:ascii="Browallia New" w:hAnsi="Browallia New" w:cs="Browallia New"/>
                <w:sz w:val="28"/>
                <w:szCs w:val="28"/>
                <w:lang w:bidi="th-TH"/>
              </w:rPr>
              <w:t>Description:</w:t>
            </w:r>
          </w:p>
        </w:tc>
        <w:tc>
          <w:tcPr>
            <w:tcW w:w="6945" w:type="dxa"/>
            <w:shd w:val="clear" w:color="auto" w:fill="auto"/>
          </w:tcPr>
          <w:p w14:paraId="2531B274" w14:textId="5170987A" w:rsidR="00530E60" w:rsidRPr="00BB4FDC" w:rsidRDefault="009502CD" w:rsidP="00530E60">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hAnsi="Browallia New" w:cs="Browallia New"/>
                <w:sz w:val="28"/>
                <w:szCs w:val="28"/>
                <w:lang w:bidi="th-TH"/>
              </w:rPr>
              <w:t>Annual average distance driven by project vehicle i in year y (km/yr)</w:t>
            </w:r>
          </w:p>
        </w:tc>
      </w:tr>
      <w:tr w:rsidR="00530E60" w:rsidRPr="00BB4FDC" w14:paraId="21FFD767" w14:textId="77777777" w:rsidTr="004A2719">
        <w:tc>
          <w:tcPr>
            <w:cnfStyle w:val="001000000000" w:firstRow="0" w:lastRow="0" w:firstColumn="1" w:lastColumn="0" w:oddVBand="0" w:evenVBand="0" w:oddHBand="0" w:evenHBand="0" w:firstRowFirstColumn="0" w:firstRowLastColumn="0" w:lastRowFirstColumn="0" w:lastRowLastColumn="0"/>
            <w:tcW w:w="2127" w:type="dxa"/>
            <w:shd w:val="clear" w:color="auto" w:fill="D9D9D9" w:themeFill="background1" w:themeFillShade="D9"/>
          </w:tcPr>
          <w:p w14:paraId="220B9AA1" w14:textId="77199B29" w:rsidR="00530E60" w:rsidRPr="00BB4FDC" w:rsidRDefault="00C92002" w:rsidP="00530E60">
            <w:pPr>
              <w:spacing w:before="0" w:after="0" w:line="240" w:lineRule="auto"/>
              <w:ind w:left="34"/>
              <w:rPr>
                <w:rFonts w:ascii="Browallia New" w:hAnsi="Browallia New" w:cs="Browallia New"/>
                <w:sz w:val="28"/>
                <w:szCs w:val="28"/>
              </w:rPr>
            </w:pPr>
            <w:r w:rsidRPr="00BB4FDC">
              <w:rPr>
                <w:rFonts w:ascii="Browallia New" w:hAnsi="Browallia New" w:cs="Browallia New"/>
                <w:sz w:val="28"/>
                <w:szCs w:val="28"/>
                <w:lang w:bidi="th-TH"/>
              </w:rPr>
              <w:t>Source of data:</w:t>
            </w:r>
          </w:p>
        </w:tc>
        <w:tc>
          <w:tcPr>
            <w:tcW w:w="6945" w:type="dxa"/>
            <w:shd w:val="clear" w:color="auto" w:fill="auto"/>
          </w:tcPr>
          <w:p w14:paraId="3237CEA8" w14:textId="13DE2139" w:rsidR="00530E60" w:rsidRPr="00BB4FDC" w:rsidRDefault="002D2780" w:rsidP="00530E60">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cs/>
                <w:lang w:bidi="th-TH"/>
              </w:rPr>
            </w:pPr>
            <w:r>
              <w:rPr>
                <w:rFonts w:ascii="Browallia New" w:hAnsi="Browallia New" w:cs="Browallia New"/>
                <w:sz w:val="28"/>
                <w:szCs w:val="28"/>
                <w:lang w:bidi="th-TH"/>
              </w:rPr>
              <w:t>Measurement</w:t>
            </w:r>
          </w:p>
        </w:tc>
      </w:tr>
      <w:tr w:rsidR="00530E60" w:rsidRPr="00BB4FDC" w14:paraId="34AAA118" w14:textId="77777777" w:rsidTr="004A2719">
        <w:tc>
          <w:tcPr>
            <w:cnfStyle w:val="001000000000" w:firstRow="0" w:lastRow="0" w:firstColumn="1" w:lastColumn="0" w:oddVBand="0" w:evenVBand="0" w:oddHBand="0" w:evenHBand="0" w:firstRowFirstColumn="0" w:firstRowLastColumn="0" w:lastRowFirstColumn="0" w:lastRowLastColumn="0"/>
            <w:tcW w:w="2127" w:type="dxa"/>
            <w:shd w:val="clear" w:color="auto" w:fill="D9D9D9" w:themeFill="background1" w:themeFillShade="D9"/>
          </w:tcPr>
          <w:p w14:paraId="211668F3" w14:textId="48D27A70" w:rsidR="00530E60" w:rsidRPr="00697964" w:rsidRDefault="00420CC7" w:rsidP="00697964">
            <w:pPr>
              <w:spacing w:before="0" w:after="0" w:line="240" w:lineRule="auto"/>
              <w:ind w:left="34"/>
              <w:rPr>
                <w:rFonts w:ascii="Browallia New" w:hAnsi="Browallia New" w:cs="Browallia New"/>
                <w:sz w:val="28"/>
                <w:szCs w:val="28"/>
                <w:lang w:bidi="th-TH"/>
              </w:rPr>
            </w:pPr>
            <w:r w:rsidRPr="00BB4FDC">
              <w:rPr>
                <w:rFonts w:ascii="Browallia New" w:hAnsi="Browallia New" w:cs="Browallia New"/>
                <w:sz w:val="28"/>
                <w:szCs w:val="28"/>
                <w:lang w:bidi="th-TH"/>
              </w:rPr>
              <w:t>Measurement procedures:</w:t>
            </w:r>
          </w:p>
        </w:tc>
        <w:tc>
          <w:tcPr>
            <w:tcW w:w="6945" w:type="dxa"/>
            <w:shd w:val="clear" w:color="auto" w:fill="auto"/>
          </w:tcPr>
          <w:p w14:paraId="10864DBC" w14:textId="1A17F73C" w:rsidR="009502CD" w:rsidRPr="004018F0" w:rsidRDefault="004018F0" w:rsidP="009502CD">
            <w:pPr>
              <w:pStyle w:val="SDMTableBoxParaNotNumbered"/>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bidi="th-TH"/>
              </w:rPr>
            </w:pPr>
            <w:r w:rsidRPr="004018F0">
              <w:rPr>
                <w:rFonts w:ascii="Browallia New" w:hAnsi="Browallia New" w:cs="Browallia New"/>
                <w:sz w:val="28"/>
                <w:szCs w:val="28"/>
                <w:lang w:bidi="th-TH"/>
              </w:rPr>
              <w:t xml:space="preserve">Measure the average annual distance driven by recording the distance </w:t>
            </w:r>
            <w:r>
              <w:rPr>
                <w:rFonts w:ascii="Browallia New" w:hAnsi="Browallia New" w:cs="Browallia New"/>
                <w:sz w:val="28"/>
                <w:szCs w:val="28"/>
                <w:lang w:bidi="th-TH"/>
              </w:rPr>
              <w:t>data</w:t>
            </w:r>
            <w:r w:rsidRPr="004018F0">
              <w:rPr>
                <w:rFonts w:ascii="Browallia New" w:hAnsi="Browallia New" w:cs="Browallia New"/>
                <w:sz w:val="28"/>
                <w:szCs w:val="28"/>
                <w:lang w:bidi="th-TH"/>
              </w:rPr>
              <w:t xml:space="preserve"> from the vehicle's odometer or from the Global Positioning System (GPS) by the project vehicles through</w:t>
            </w:r>
            <w:r>
              <w:rPr>
                <w:rFonts w:ascii="Browallia New" w:hAnsi="Browallia New" w:cs="Browallia New"/>
                <w:sz w:val="28"/>
                <w:szCs w:val="28"/>
                <w:lang w:bidi="th-TH"/>
              </w:rPr>
              <w:t>;</w:t>
            </w:r>
          </w:p>
          <w:p w14:paraId="0B60EAD5" w14:textId="77777777" w:rsidR="009502CD" w:rsidRPr="00BB4FDC" w:rsidRDefault="009502CD" w:rsidP="009502CD">
            <w:pPr>
              <w:pStyle w:val="SDMTableBoxParaNotNumbered"/>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bidi="th-TH"/>
              </w:rPr>
            </w:pPr>
            <w:r w:rsidRPr="00BB4FDC">
              <w:rPr>
                <w:rFonts w:ascii="Browallia New" w:hAnsi="Browallia New" w:cs="Browallia New"/>
                <w:sz w:val="28"/>
                <w:szCs w:val="28"/>
                <w:lang w:bidi="th-TH"/>
              </w:rPr>
              <w:t xml:space="preserve">Option (A): monitoring of all vehicles </w:t>
            </w:r>
          </w:p>
          <w:p w14:paraId="56D81F6F" w14:textId="201DB670" w:rsidR="00530E60" w:rsidRPr="00BB4FDC" w:rsidRDefault="009502CD" w:rsidP="009502CD">
            <w:pPr>
              <w:pStyle w:val="SDMTableBoxParaNotNumbered"/>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hAnsi="Browallia New" w:cs="Browallia New"/>
                <w:sz w:val="28"/>
                <w:szCs w:val="28"/>
                <w:lang w:bidi="th-TH"/>
              </w:rPr>
              <w:t>or</w:t>
            </w:r>
          </w:p>
          <w:p w14:paraId="3C3ABE7D" w14:textId="5675483B" w:rsidR="00530E60" w:rsidRPr="00BB4FDC" w:rsidRDefault="009502CD" w:rsidP="009502CD">
            <w:pPr>
              <w:pStyle w:val="SDMTableBoxParaNotNumbered"/>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cs/>
                <w:lang w:bidi="th-TH"/>
              </w:rPr>
            </w:pPr>
            <w:r w:rsidRPr="00BB4FDC">
              <w:rPr>
                <w:rFonts w:ascii="Browallia New" w:hAnsi="Browallia New" w:cs="Browallia New"/>
                <w:sz w:val="28"/>
                <w:szCs w:val="28"/>
              </w:rPr>
              <w:t>Option (B): representative sample survey of vehicles for each vehicle category.</w:t>
            </w:r>
            <w:r w:rsidRPr="00BB4FDC">
              <w:rPr>
                <w:rFonts w:ascii="Browallia New" w:hAnsi="Browallia New" w:cs="Browallia New"/>
                <w:sz w:val="28"/>
                <w:szCs w:val="28"/>
                <w:shd w:val="clear" w:color="auto" w:fill="FFFFFF" w:themeFill="background1"/>
                <w:cs/>
                <w:lang w:bidi="th-TH"/>
              </w:rPr>
              <w:t xml:space="preserve">   </w:t>
            </w:r>
            <w:r w:rsidRPr="00BB4FDC">
              <w:rPr>
                <w:rFonts w:ascii="Browallia New" w:hAnsi="Browallia New" w:cs="Browallia New"/>
                <w:sz w:val="28"/>
                <w:szCs w:val="28"/>
                <w:shd w:val="clear" w:color="auto" w:fill="FFFFFF" w:themeFill="background1"/>
                <w:lang w:bidi="th-TH"/>
              </w:rPr>
              <w:t xml:space="preserve">The sample vehicles are statistically randomly selected using Taro Yamane's table with a </w:t>
            </w:r>
            <w:r w:rsidRPr="00BB4FDC">
              <w:rPr>
                <w:rFonts w:ascii="Browallia New" w:hAnsi="Browallia New" w:cs="Browallia New"/>
                <w:sz w:val="28"/>
                <w:szCs w:val="28"/>
                <w:shd w:val="clear" w:color="auto" w:fill="FFFFFF" w:themeFill="background1"/>
                <w:cs/>
                <w:lang w:bidi="th-TH"/>
              </w:rPr>
              <w:t xml:space="preserve">95% </w:t>
            </w:r>
            <w:r w:rsidRPr="00BB4FDC">
              <w:rPr>
                <w:rFonts w:ascii="Browallia New" w:hAnsi="Browallia New" w:cs="Browallia New"/>
                <w:sz w:val="28"/>
                <w:szCs w:val="28"/>
                <w:shd w:val="clear" w:color="auto" w:fill="FFFFFF" w:themeFill="background1"/>
                <w:lang w:bidi="th-TH"/>
              </w:rPr>
              <w:t xml:space="preserve">confidence level and a </w:t>
            </w:r>
            <w:r w:rsidRPr="00BB4FDC">
              <w:rPr>
                <w:rFonts w:ascii="Browallia New" w:hAnsi="Browallia New" w:cs="Browallia New"/>
                <w:sz w:val="28"/>
                <w:szCs w:val="28"/>
                <w:shd w:val="clear" w:color="auto" w:fill="FFFFFF" w:themeFill="background1"/>
                <w:cs/>
                <w:lang w:bidi="th-TH"/>
              </w:rPr>
              <w:t xml:space="preserve">10% </w:t>
            </w:r>
            <w:r w:rsidRPr="00BB4FDC">
              <w:rPr>
                <w:rFonts w:ascii="Browallia New" w:hAnsi="Browallia New" w:cs="Browallia New"/>
                <w:sz w:val="28"/>
                <w:szCs w:val="28"/>
                <w:shd w:val="clear" w:color="auto" w:fill="FFFFFF" w:themeFill="background1"/>
                <w:lang w:bidi="th-TH"/>
              </w:rPr>
              <w:t xml:space="preserve">error, detailed in Annex </w:t>
            </w:r>
            <w:r w:rsidRPr="00BB4FDC">
              <w:rPr>
                <w:rFonts w:ascii="Browallia New" w:hAnsi="Browallia New" w:cs="Browallia New"/>
                <w:sz w:val="28"/>
                <w:szCs w:val="28"/>
                <w:shd w:val="clear" w:color="auto" w:fill="FFFFFF" w:themeFill="background1"/>
                <w:cs/>
                <w:lang w:bidi="th-TH"/>
              </w:rPr>
              <w:t>1.</w:t>
            </w:r>
          </w:p>
        </w:tc>
      </w:tr>
      <w:tr w:rsidR="00530E60" w:rsidRPr="00BB4FDC" w14:paraId="1DCCB3AB" w14:textId="77777777" w:rsidTr="004A2719">
        <w:tc>
          <w:tcPr>
            <w:cnfStyle w:val="001000000000" w:firstRow="0" w:lastRow="0" w:firstColumn="1" w:lastColumn="0" w:oddVBand="0" w:evenVBand="0" w:oddHBand="0" w:evenHBand="0" w:firstRowFirstColumn="0" w:firstRowLastColumn="0" w:lastRowFirstColumn="0" w:lastRowLastColumn="0"/>
            <w:tcW w:w="2127" w:type="dxa"/>
            <w:shd w:val="clear" w:color="auto" w:fill="D9D9D9" w:themeFill="background1" w:themeFillShade="D9"/>
          </w:tcPr>
          <w:p w14:paraId="10F2EDD6" w14:textId="5020FE8B" w:rsidR="00530E60" w:rsidRPr="00BB4FDC" w:rsidRDefault="00C92002" w:rsidP="00530E60">
            <w:pPr>
              <w:spacing w:before="0" w:after="0" w:line="240" w:lineRule="auto"/>
              <w:ind w:left="34"/>
              <w:rPr>
                <w:rFonts w:ascii="Browallia New" w:hAnsi="Browallia New" w:cs="Browallia New"/>
                <w:sz w:val="28"/>
                <w:szCs w:val="28"/>
                <w:lang w:val="en-US"/>
              </w:rPr>
            </w:pPr>
            <w:r w:rsidRPr="00BB4FDC">
              <w:rPr>
                <w:rFonts w:ascii="Browallia New" w:hAnsi="Browallia New" w:cs="Browallia New"/>
                <w:sz w:val="28"/>
                <w:szCs w:val="28"/>
                <w:lang w:bidi="th-TH"/>
              </w:rPr>
              <w:t>Monitoring frequency:</w:t>
            </w:r>
          </w:p>
        </w:tc>
        <w:tc>
          <w:tcPr>
            <w:tcW w:w="6945" w:type="dxa"/>
            <w:shd w:val="clear" w:color="auto" w:fill="auto"/>
          </w:tcPr>
          <w:p w14:paraId="529AF598" w14:textId="77777777" w:rsidR="00530E60" w:rsidRPr="00BB4FDC" w:rsidRDefault="00530E60" w:rsidP="00530E60">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val="en-US"/>
              </w:rPr>
            </w:pPr>
            <w:r w:rsidRPr="00BB4FDC">
              <w:rPr>
                <w:rFonts w:ascii="Browallia New" w:hAnsi="Browallia New" w:cs="Browallia New"/>
                <w:sz w:val="28"/>
                <w:szCs w:val="28"/>
              </w:rPr>
              <w:t>-</w:t>
            </w:r>
          </w:p>
        </w:tc>
      </w:tr>
    </w:tbl>
    <w:p w14:paraId="395C29D7" w14:textId="77777777" w:rsidR="00D95AC3" w:rsidRPr="00697964" w:rsidRDefault="00D95AC3" w:rsidP="00697964">
      <w:pPr>
        <w:spacing w:before="0" w:after="0" w:line="240" w:lineRule="auto"/>
        <w:rPr>
          <w:rFonts w:ascii="Browallia New" w:hAnsi="Browallia New" w:cs="Browallia New"/>
          <w:sz w:val="22"/>
          <w:szCs w:val="22"/>
        </w:rPr>
      </w:pPr>
    </w:p>
    <w:tbl>
      <w:tblPr>
        <w:tblStyle w:val="SDMMethTableDataParameter"/>
        <w:tblW w:w="9072" w:type="dxa"/>
        <w:tblInd w:w="-5" w:type="dxa"/>
        <w:tblLayout w:type="fixed"/>
        <w:tblLook w:val="01E0" w:firstRow="1" w:lastRow="1" w:firstColumn="1" w:lastColumn="1" w:noHBand="0" w:noVBand="0"/>
      </w:tblPr>
      <w:tblGrid>
        <w:gridCol w:w="2127"/>
        <w:gridCol w:w="6945"/>
      </w:tblGrid>
      <w:tr w:rsidR="00530E60" w:rsidRPr="00BB4FDC" w14:paraId="109E59A9" w14:textId="77777777" w:rsidTr="00B0583B">
        <w:trPr>
          <w:cnfStyle w:val="100000000000" w:firstRow="1" w:lastRow="0" w:firstColumn="0" w:lastColumn="0" w:oddVBand="0" w:evenVBand="0" w:oddHBand="0"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127" w:type="dxa"/>
          </w:tcPr>
          <w:p w14:paraId="3DF911F5" w14:textId="700F1CC8" w:rsidR="00530E60" w:rsidRPr="00B0583B" w:rsidRDefault="00C92002" w:rsidP="00B0583B">
            <w:pPr>
              <w:keepNext w:val="0"/>
              <w:keepLines w:val="0"/>
              <w:spacing w:before="0" w:after="0" w:line="240" w:lineRule="auto"/>
              <w:ind w:left="34"/>
              <w:rPr>
                <w:rFonts w:ascii="Browallia New" w:hAnsi="Browallia New" w:cs="Browallia New"/>
                <w:b w:val="0"/>
                <w:sz w:val="28"/>
                <w:szCs w:val="28"/>
                <w:lang w:bidi="th-TH"/>
              </w:rPr>
            </w:pPr>
            <w:r w:rsidRPr="00B0583B">
              <w:rPr>
                <w:rFonts w:ascii="Browallia New" w:hAnsi="Browallia New" w:cs="Browallia New"/>
                <w:b w:val="0"/>
                <w:sz w:val="28"/>
                <w:szCs w:val="28"/>
                <w:lang w:bidi="th-TH"/>
              </w:rPr>
              <w:t>Data / Parameter:</w:t>
            </w:r>
          </w:p>
        </w:tc>
        <w:tc>
          <w:tcPr>
            <w:tcW w:w="6945" w:type="dxa"/>
          </w:tcPr>
          <w:p w14:paraId="1732BD8C" w14:textId="6786BBA0" w:rsidR="00530E60" w:rsidRPr="00BB4FDC" w:rsidRDefault="00281E46" w:rsidP="004A2719">
            <w:pPr>
              <w:pStyle w:val="SDMTableBoxParaNotNumbered"/>
              <w:jc w:val="thaiDistribute"/>
              <w:cnfStyle w:val="100000000000" w:firstRow="1" w:lastRow="0" w:firstColumn="0" w:lastColumn="0" w:oddVBand="0" w:evenVBand="0" w:oddHBand="0" w:evenHBand="0" w:firstRowFirstColumn="0" w:firstRowLastColumn="0" w:lastRowFirstColumn="0" w:lastRowLastColumn="0"/>
              <w:rPr>
                <w:rFonts w:ascii="Browallia New" w:hAnsi="Browallia New" w:cs="Browallia New"/>
                <w:sz w:val="28"/>
                <w:szCs w:val="28"/>
                <w:lang w:val="en-US" w:bidi="th-TH"/>
              </w:rPr>
            </w:pPr>
            <w:r w:rsidRPr="00BB4FDC">
              <w:rPr>
                <w:rFonts w:ascii="Browallia New" w:hAnsi="Browallia New" w:cs="Browallia New"/>
                <w:b w:val="0"/>
                <w:bCs/>
                <w:color w:val="000000" w:themeColor="text1"/>
                <w:sz w:val="28"/>
                <w:szCs w:val="28"/>
                <w:lang w:val="en-US" w:bidi="th"/>
              </w:rPr>
              <w:t>TDL</w:t>
            </w:r>
            <w:r w:rsidRPr="00BB4FDC">
              <w:rPr>
                <w:rFonts w:ascii="Browallia New" w:hAnsi="Browallia New" w:cs="Browallia New"/>
                <w:b w:val="0"/>
                <w:bCs/>
                <w:sz w:val="28"/>
                <w:szCs w:val="28"/>
                <w:vertAlign w:val="subscript"/>
                <w:lang w:val="en-US" w:bidi="th-TH"/>
              </w:rPr>
              <w:t>y</w:t>
            </w:r>
          </w:p>
        </w:tc>
      </w:tr>
      <w:tr w:rsidR="00530E60" w:rsidRPr="00BB4FDC" w14:paraId="479FD691" w14:textId="77777777" w:rsidTr="007A602A">
        <w:tc>
          <w:tcPr>
            <w:cnfStyle w:val="001000000000" w:firstRow="0" w:lastRow="0" w:firstColumn="1" w:lastColumn="0" w:oddVBand="0" w:evenVBand="0" w:oddHBand="0" w:evenHBand="0" w:firstRowFirstColumn="0" w:firstRowLastColumn="0" w:lastRowFirstColumn="0" w:lastRowLastColumn="0"/>
            <w:tcW w:w="2127" w:type="dxa"/>
          </w:tcPr>
          <w:p w14:paraId="25E26BE8" w14:textId="1140378A" w:rsidR="00530E60" w:rsidRPr="00BB4FDC" w:rsidRDefault="00C92002" w:rsidP="004A2719">
            <w:pPr>
              <w:spacing w:before="0" w:after="0" w:line="240" w:lineRule="auto"/>
              <w:ind w:left="34"/>
              <w:rPr>
                <w:rFonts w:ascii="Browallia New" w:hAnsi="Browallia New" w:cs="Browallia New"/>
                <w:sz w:val="28"/>
                <w:szCs w:val="28"/>
              </w:rPr>
            </w:pPr>
            <w:r w:rsidRPr="00BB4FDC">
              <w:rPr>
                <w:rFonts w:ascii="Browallia New" w:hAnsi="Browallia New" w:cs="Browallia New"/>
                <w:sz w:val="28"/>
                <w:szCs w:val="28"/>
                <w:lang w:bidi="th-TH"/>
              </w:rPr>
              <w:t>Data unit:</w:t>
            </w:r>
          </w:p>
        </w:tc>
        <w:tc>
          <w:tcPr>
            <w:tcW w:w="6945" w:type="dxa"/>
          </w:tcPr>
          <w:p w14:paraId="7A527001" w14:textId="07CAFD15" w:rsidR="00530E60" w:rsidRPr="00BB4FDC" w:rsidRDefault="00281E46" w:rsidP="004A2719">
            <w:pPr>
              <w:pStyle w:val="SDMTableBoxParaNotNumbered"/>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val="en-US" w:bidi="th-TH"/>
              </w:rPr>
            </w:pPr>
            <w:r w:rsidRPr="00BB4FDC">
              <w:rPr>
                <w:rFonts w:ascii="Browallia New" w:hAnsi="Browallia New" w:cs="Browallia New"/>
                <w:sz w:val="28"/>
                <w:szCs w:val="28"/>
                <w:lang w:val="en-US" w:bidi="th-TH"/>
              </w:rPr>
              <w:t>-</w:t>
            </w:r>
          </w:p>
        </w:tc>
      </w:tr>
      <w:tr w:rsidR="00E112DC" w:rsidRPr="00BB4FDC" w14:paraId="2FB71E53" w14:textId="77777777" w:rsidTr="007A602A">
        <w:tc>
          <w:tcPr>
            <w:cnfStyle w:val="001000000000" w:firstRow="0" w:lastRow="0" w:firstColumn="1" w:lastColumn="0" w:oddVBand="0" w:evenVBand="0" w:oddHBand="0" w:evenHBand="0" w:firstRowFirstColumn="0" w:firstRowLastColumn="0" w:lastRowFirstColumn="0" w:lastRowLastColumn="0"/>
            <w:tcW w:w="2127" w:type="dxa"/>
          </w:tcPr>
          <w:p w14:paraId="59F74A6C" w14:textId="70690FF9" w:rsidR="00E112DC" w:rsidRPr="00BB4FDC" w:rsidRDefault="00E112DC" w:rsidP="004A2719">
            <w:pPr>
              <w:spacing w:before="0" w:after="0" w:line="240" w:lineRule="auto"/>
              <w:ind w:left="34"/>
              <w:rPr>
                <w:rFonts w:ascii="Browallia New" w:hAnsi="Browallia New" w:cs="Browallia New"/>
                <w:sz w:val="28"/>
                <w:szCs w:val="28"/>
              </w:rPr>
            </w:pPr>
            <w:r w:rsidRPr="00BB4FDC">
              <w:rPr>
                <w:rFonts w:ascii="Browallia New" w:hAnsi="Browallia New" w:cs="Browallia New"/>
                <w:sz w:val="28"/>
                <w:szCs w:val="28"/>
                <w:lang w:bidi="th-TH"/>
              </w:rPr>
              <w:t>Description:</w:t>
            </w:r>
          </w:p>
        </w:tc>
        <w:tc>
          <w:tcPr>
            <w:tcW w:w="6945" w:type="dxa"/>
          </w:tcPr>
          <w:p w14:paraId="7EEEF197" w14:textId="42A7E62E" w:rsidR="00E112DC" w:rsidRPr="00BB4FDC" w:rsidRDefault="00E112DC" w:rsidP="004A2719">
            <w:pPr>
              <w:pStyle w:val="SDMTableBoxParaNotNumbered"/>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val="en-US" w:bidi="th-TH"/>
              </w:rPr>
            </w:pPr>
            <w:r w:rsidRPr="00BB4FDC">
              <w:rPr>
                <w:rFonts w:ascii="Browallia New" w:hAnsi="Browallia New" w:cs="Browallia New"/>
                <w:sz w:val="28"/>
                <w:szCs w:val="28"/>
                <w:lang w:bidi="th-TH"/>
              </w:rPr>
              <w:t>Average technical transmission and distribution losses for providing electricity to source j in year y</w:t>
            </w:r>
          </w:p>
        </w:tc>
      </w:tr>
      <w:tr w:rsidR="00E112DC" w:rsidRPr="00BB4FDC" w14:paraId="44C67934" w14:textId="77777777" w:rsidTr="007A602A">
        <w:tc>
          <w:tcPr>
            <w:cnfStyle w:val="001000000000" w:firstRow="0" w:lastRow="0" w:firstColumn="1" w:lastColumn="0" w:oddVBand="0" w:evenVBand="0" w:oddHBand="0" w:evenHBand="0" w:firstRowFirstColumn="0" w:firstRowLastColumn="0" w:lastRowFirstColumn="0" w:lastRowLastColumn="0"/>
            <w:tcW w:w="2127" w:type="dxa"/>
          </w:tcPr>
          <w:p w14:paraId="1F13225B" w14:textId="56776723" w:rsidR="00E112DC" w:rsidRPr="00BB4FDC" w:rsidRDefault="00E112DC" w:rsidP="004A2719">
            <w:pPr>
              <w:spacing w:before="0" w:after="0" w:line="240" w:lineRule="auto"/>
              <w:ind w:left="34"/>
              <w:rPr>
                <w:rFonts w:ascii="Browallia New" w:hAnsi="Browallia New" w:cs="Browallia New"/>
                <w:sz w:val="28"/>
                <w:szCs w:val="28"/>
              </w:rPr>
            </w:pPr>
            <w:r w:rsidRPr="00BB4FDC">
              <w:rPr>
                <w:rFonts w:ascii="Browallia New" w:hAnsi="Browallia New" w:cs="Browallia New"/>
                <w:sz w:val="28"/>
                <w:szCs w:val="28"/>
                <w:lang w:bidi="th-TH"/>
              </w:rPr>
              <w:t>Source of data:</w:t>
            </w:r>
          </w:p>
        </w:tc>
        <w:tc>
          <w:tcPr>
            <w:tcW w:w="6945" w:type="dxa"/>
          </w:tcPr>
          <w:p w14:paraId="42B39F73" w14:textId="5F25EFA8" w:rsidR="00E112DC" w:rsidRPr="00BB4FDC" w:rsidRDefault="00E112DC" w:rsidP="004A2719">
            <w:pPr>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hAnsi="Browallia New" w:cs="Browallia New"/>
                <w:sz w:val="28"/>
                <w:szCs w:val="28"/>
              </w:rPr>
              <w:t xml:space="preserve">Option 1 Measurement </w:t>
            </w:r>
            <w:r w:rsidR="00E05A8D">
              <w:rPr>
                <w:rFonts w:ascii="Browallia New" w:hAnsi="Browallia New" w:cs="Browallia New"/>
                <w:sz w:val="28"/>
                <w:szCs w:val="28"/>
              </w:rPr>
              <w:t>r</w:t>
            </w:r>
            <w:r w:rsidRPr="00BB4FDC">
              <w:rPr>
                <w:rFonts w:ascii="Browallia New" w:hAnsi="Browallia New" w:cs="Browallia New"/>
                <w:sz w:val="28"/>
                <w:szCs w:val="28"/>
              </w:rPr>
              <w:t>eport</w:t>
            </w:r>
            <w:r w:rsidR="00DE7DFF">
              <w:rPr>
                <w:rFonts w:ascii="Browallia New" w:hAnsi="Browallia New" w:cs="Browallia New"/>
                <w:sz w:val="28"/>
                <w:szCs w:val="28"/>
              </w:rPr>
              <w:t>;</w:t>
            </w:r>
            <w:r w:rsidRPr="00BB4FDC">
              <w:rPr>
                <w:rFonts w:ascii="Browallia New" w:hAnsi="Browallia New" w:cs="Browallia New"/>
                <w:sz w:val="28"/>
                <w:szCs w:val="28"/>
              </w:rPr>
              <w:t xml:space="preserve"> In the case of information on the amount of electricity released from the producer and the amount of electricity received by the consumer</w:t>
            </w:r>
          </w:p>
          <w:p w14:paraId="3C19CC7C" w14:textId="64CB1D0A" w:rsidR="00E112DC" w:rsidRPr="00BB4FDC" w:rsidRDefault="00E112DC" w:rsidP="004A2719">
            <w:pPr>
              <w:pStyle w:val="SDMTableBoxParaNotNumbered"/>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val="en-US"/>
              </w:rPr>
            </w:pPr>
            <w:r w:rsidRPr="00BB4FDC">
              <w:rPr>
                <w:rFonts w:ascii="Browallia New" w:hAnsi="Browallia New" w:cs="Browallia New"/>
                <w:sz w:val="28"/>
                <w:szCs w:val="28"/>
              </w:rPr>
              <w:t xml:space="preserve">Option 2 </w:t>
            </w:r>
            <w:r w:rsidR="00DE7DFF">
              <w:rPr>
                <w:rFonts w:ascii="Browallia New" w:hAnsi="Browallia New" w:cs="Browallia New"/>
                <w:sz w:val="28"/>
                <w:szCs w:val="28"/>
              </w:rPr>
              <w:t>U</w:t>
            </w:r>
            <w:r w:rsidRPr="00BB4FDC">
              <w:rPr>
                <w:rFonts w:ascii="Browallia New" w:hAnsi="Browallia New" w:cs="Browallia New"/>
                <w:sz w:val="28"/>
                <w:szCs w:val="28"/>
              </w:rPr>
              <w:t xml:space="preserve">ses a </w:t>
            </w:r>
            <w:r w:rsidR="00DE7DFF">
              <w:rPr>
                <w:rFonts w:ascii="Browallia New" w:hAnsi="Browallia New" w:cs="Browallia New"/>
                <w:sz w:val="28"/>
                <w:szCs w:val="28"/>
              </w:rPr>
              <w:t>d</w:t>
            </w:r>
            <w:r w:rsidRPr="00BB4FDC">
              <w:rPr>
                <w:rFonts w:ascii="Browallia New" w:hAnsi="Browallia New" w:cs="Browallia New"/>
                <w:sz w:val="28"/>
                <w:szCs w:val="28"/>
              </w:rPr>
              <w:t xml:space="preserve">efault </w:t>
            </w:r>
            <w:r w:rsidR="00DE7DFF">
              <w:rPr>
                <w:rFonts w:ascii="Browallia New" w:hAnsi="Browallia New" w:cs="Browallia New"/>
                <w:sz w:val="28"/>
                <w:szCs w:val="28"/>
              </w:rPr>
              <w:t>v</w:t>
            </w:r>
            <w:r w:rsidRPr="00BB4FDC">
              <w:rPr>
                <w:rFonts w:ascii="Browallia New" w:hAnsi="Browallia New" w:cs="Browallia New"/>
                <w:sz w:val="28"/>
                <w:szCs w:val="28"/>
              </w:rPr>
              <w:t>alue of 0.03 (3%).</w:t>
            </w:r>
          </w:p>
        </w:tc>
      </w:tr>
      <w:tr w:rsidR="00E112DC" w:rsidRPr="00BB4FDC" w14:paraId="21E67BF1" w14:textId="77777777" w:rsidTr="007A602A">
        <w:tc>
          <w:tcPr>
            <w:cnfStyle w:val="001000000000" w:firstRow="0" w:lastRow="0" w:firstColumn="1" w:lastColumn="0" w:oddVBand="0" w:evenVBand="0" w:oddHBand="0" w:evenHBand="0" w:firstRowFirstColumn="0" w:firstRowLastColumn="0" w:lastRowFirstColumn="0" w:lastRowLastColumn="0"/>
            <w:tcW w:w="2127" w:type="dxa"/>
          </w:tcPr>
          <w:p w14:paraId="4FB491E8" w14:textId="7C3FFF66" w:rsidR="00E112DC" w:rsidRPr="00C32D19" w:rsidRDefault="00420CC7" w:rsidP="00C32D19">
            <w:pPr>
              <w:spacing w:before="0" w:after="0" w:line="240" w:lineRule="auto"/>
              <w:ind w:left="34"/>
              <w:rPr>
                <w:rFonts w:ascii="Browallia New" w:hAnsi="Browallia New" w:cs="Browallia New"/>
                <w:sz w:val="28"/>
                <w:szCs w:val="28"/>
                <w:cs/>
                <w:lang w:val="en-US" w:bidi="th-TH"/>
              </w:rPr>
            </w:pPr>
            <w:r w:rsidRPr="00BB4FDC">
              <w:rPr>
                <w:rFonts w:ascii="Browallia New" w:hAnsi="Browallia New" w:cs="Browallia New"/>
                <w:sz w:val="28"/>
                <w:szCs w:val="28"/>
                <w:lang w:bidi="th-TH"/>
              </w:rPr>
              <w:t>Measurement procedures:</w:t>
            </w:r>
          </w:p>
        </w:tc>
        <w:tc>
          <w:tcPr>
            <w:tcW w:w="6945" w:type="dxa"/>
          </w:tcPr>
          <w:p w14:paraId="0329D995" w14:textId="77777777" w:rsidR="00E112DC" w:rsidRPr="00BB4FDC" w:rsidRDefault="00E112DC" w:rsidP="004A2719">
            <w:pPr>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Browallia New" w:hAnsi="Browallia New" w:cs="Browallia New"/>
                <w:color w:val="000000" w:themeColor="text1"/>
                <w:sz w:val="28"/>
                <w:szCs w:val="28"/>
                <w:lang w:val="en-SG"/>
              </w:rPr>
            </w:pPr>
            <w:r w:rsidRPr="00BB4FDC">
              <w:rPr>
                <w:rFonts w:ascii="Browallia New" w:hAnsi="Browallia New" w:cs="Browallia New"/>
                <w:color w:val="000000" w:themeColor="text1"/>
                <w:sz w:val="28"/>
                <w:szCs w:val="28"/>
                <w:lang w:val="en-SG"/>
              </w:rPr>
              <w:t>1) If using Option 1, the project developer will have to monitor the value every year throughout the monitoring of greenhouse gas emissions reductions.</w:t>
            </w:r>
          </w:p>
          <w:p w14:paraId="5D4E5A2E" w14:textId="778CEB83" w:rsidR="00E112DC" w:rsidRPr="00BB4FDC" w:rsidRDefault="00E112DC" w:rsidP="004A2719">
            <w:pPr>
              <w:pStyle w:val="SDMTableBoxParaNotNumbered"/>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val="en-US" w:bidi="th-TH"/>
              </w:rPr>
            </w:pPr>
            <w:r w:rsidRPr="00BB4FDC">
              <w:rPr>
                <w:rFonts w:ascii="Browallia New" w:hAnsi="Browallia New" w:cs="Browallia New"/>
                <w:color w:val="000000" w:themeColor="text1"/>
                <w:sz w:val="28"/>
                <w:szCs w:val="28"/>
                <w:lang w:val="en-SG"/>
              </w:rPr>
              <w:t>2) If using Option 2, the project developer must use this value throughout the monitoring of greenhouse gas emissions reductions.</w:t>
            </w:r>
          </w:p>
        </w:tc>
      </w:tr>
      <w:tr w:rsidR="00E112DC" w:rsidRPr="00BB4FDC" w14:paraId="5D22352C" w14:textId="77777777" w:rsidTr="007A602A">
        <w:tc>
          <w:tcPr>
            <w:cnfStyle w:val="001000000000" w:firstRow="0" w:lastRow="0" w:firstColumn="1" w:lastColumn="0" w:oddVBand="0" w:evenVBand="0" w:oddHBand="0" w:evenHBand="0" w:firstRowFirstColumn="0" w:firstRowLastColumn="0" w:lastRowFirstColumn="0" w:lastRowLastColumn="0"/>
            <w:tcW w:w="2127" w:type="dxa"/>
          </w:tcPr>
          <w:p w14:paraId="222D8F3D" w14:textId="3FDBFECA" w:rsidR="00E112DC" w:rsidRPr="00BB4FDC" w:rsidRDefault="00E112DC" w:rsidP="004A2719">
            <w:pPr>
              <w:spacing w:before="0" w:after="0" w:line="240" w:lineRule="auto"/>
              <w:ind w:left="34"/>
              <w:rPr>
                <w:rFonts w:ascii="Browallia New" w:hAnsi="Browallia New" w:cs="Browallia New"/>
                <w:sz w:val="28"/>
                <w:szCs w:val="28"/>
                <w:lang w:bidi="th-TH"/>
              </w:rPr>
            </w:pPr>
            <w:r w:rsidRPr="00BB4FDC">
              <w:rPr>
                <w:rFonts w:ascii="Browallia New" w:hAnsi="Browallia New" w:cs="Browallia New"/>
                <w:sz w:val="28"/>
                <w:szCs w:val="28"/>
                <w:lang w:bidi="th-TH"/>
              </w:rPr>
              <w:t>Monitoring frequency:</w:t>
            </w:r>
          </w:p>
        </w:tc>
        <w:tc>
          <w:tcPr>
            <w:tcW w:w="6945" w:type="dxa"/>
          </w:tcPr>
          <w:p w14:paraId="48DCE3F6" w14:textId="09AD98D2" w:rsidR="00E112DC" w:rsidRPr="00BB4FDC" w:rsidRDefault="00E112DC" w:rsidP="004A2719">
            <w:pPr>
              <w:pStyle w:val="SDMTableBoxParaNotNumbered"/>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bidi="th-TH"/>
              </w:rPr>
            </w:pPr>
            <w:r w:rsidRPr="00BB4FDC">
              <w:rPr>
                <w:rFonts w:ascii="Browallia New" w:hAnsi="Browallia New" w:cs="Browallia New"/>
                <w:color w:val="000000" w:themeColor="text1"/>
                <w:sz w:val="28"/>
                <w:szCs w:val="28"/>
                <w:lang w:bidi="th"/>
              </w:rPr>
              <w:t>Defined once in the first year of the credit period.</w:t>
            </w:r>
          </w:p>
        </w:tc>
      </w:tr>
      <w:tr w:rsidR="00E112DC" w:rsidRPr="00BB4FDC" w14:paraId="16EE63D6" w14:textId="77777777" w:rsidTr="007A602A">
        <w:tc>
          <w:tcPr>
            <w:cnfStyle w:val="001000000000" w:firstRow="0" w:lastRow="0" w:firstColumn="1" w:lastColumn="0" w:oddVBand="0" w:evenVBand="0" w:oddHBand="0" w:evenHBand="0" w:firstRowFirstColumn="0" w:firstRowLastColumn="0" w:lastRowFirstColumn="0" w:lastRowLastColumn="0"/>
            <w:tcW w:w="2127" w:type="dxa"/>
          </w:tcPr>
          <w:p w14:paraId="0B7AC454" w14:textId="6655AFB7" w:rsidR="00E112DC" w:rsidRPr="00BB4FDC" w:rsidRDefault="00E112DC" w:rsidP="004A2719">
            <w:pPr>
              <w:spacing w:before="0" w:after="0" w:line="240" w:lineRule="auto"/>
              <w:ind w:left="34"/>
              <w:rPr>
                <w:rFonts w:ascii="Browallia New" w:hAnsi="Browallia New" w:cs="Browallia New"/>
                <w:sz w:val="28"/>
                <w:szCs w:val="28"/>
                <w:rtl/>
                <w:cs/>
              </w:rPr>
            </w:pPr>
            <w:r w:rsidRPr="00BB4FDC">
              <w:rPr>
                <w:rFonts w:ascii="Browallia New" w:hAnsi="Browallia New" w:cs="Browallia New"/>
                <w:sz w:val="28"/>
                <w:szCs w:val="28"/>
                <w:lang w:bidi="th-TH"/>
              </w:rPr>
              <w:t>QA/QC procedures:</w:t>
            </w:r>
          </w:p>
        </w:tc>
        <w:tc>
          <w:tcPr>
            <w:tcW w:w="6945" w:type="dxa"/>
          </w:tcPr>
          <w:p w14:paraId="7FCA821C" w14:textId="35720CFA" w:rsidR="00E112DC" w:rsidRPr="00BB4FDC" w:rsidRDefault="00E112DC" w:rsidP="004A2719">
            <w:pPr>
              <w:pStyle w:val="SDMTableBoxParaNotNumbered"/>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val="en-US" w:bidi="th-TH"/>
              </w:rPr>
            </w:pPr>
            <w:r w:rsidRPr="00BB4FDC">
              <w:rPr>
                <w:rFonts w:ascii="Browallia New" w:hAnsi="Browallia New" w:cs="Browallia New"/>
                <w:color w:val="000000" w:themeColor="text1"/>
                <w:sz w:val="28"/>
                <w:szCs w:val="28"/>
                <w:lang w:bidi="th"/>
              </w:rPr>
              <w:t>If the measurement results differ from previous measurements or other sources that are significantly related make additional measurements.</w:t>
            </w:r>
          </w:p>
        </w:tc>
      </w:tr>
      <w:tr w:rsidR="00D95AC3" w:rsidRPr="00BB4FDC" w14:paraId="101667D6" w14:textId="77777777" w:rsidTr="007A602A">
        <w:tc>
          <w:tcPr>
            <w:cnfStyle w:val="001000000000" w:firstRow="0" w:lastRow="0" w:firstColumn="1" w:lastColumn="0" w:oddVBand="0" w:evenVBand="0" w:oddHBand="0" w:evenHBand="0" w:firstRowFirstColumn="0" w:firstRowLastColumn="0" w:lastRowFirstColumn="0" w:lastRowLastColumn="0"/>
            <w:tcW w:w="2127" w:type="dxa"/>
          </w:tcPr>
          <w:p w14:paraId="050590A7" w14:textId="579AE536" w:rsidR="00D95AC3" w:rsidRPr="00BB4FDC" w:rsidRDefault="00E112DC" w:rsidP="004A2719">
            <w:pPr>
              <w:spacing w:before="0" w:after="0" w:line="240" w:lineRule="auto"/>
              <w:ind w:left="0"/>
              <w:rPr>
                <w:rFonts w:ascii="Browallia New" w:hAnsi="Browallia New" w:cs="Browallia New"/>
                <w:sz w:val="28"/>
                <w:szCs w:val="28"/>
                <w:cs/>
                <w:lang w:bidi="th-TH"/>
              </w:rPr>
            </w:pPr>
            <w:r w:rsidRPr="00BB4FDC">
              <w:rPr>
                <w:rFonts w:ascii="Browallia New" w:hAnsi="Browallia New" w:cs="Browallia New"/>
                <w:sz w:val="28"/>
                <w:szCs w:val="28"/>
                <w:lang w:bidi="th"/>
              </w:rPr>
              <w:t>Any comment:</w:t>
            </w:r>
          </w:p>
        </w:tc>
        <w:tc>
          <w:tcPr>
            <w:tcW w:w="6945" w:type="dxa"/>
          </w:tcPr>
          <w:p w14:paraId="418B17A2" w14:textId="41269DFF" w:rsidR="00D95AC3" w:rsidRPr="00BB4FDC" w:rsidRDefault="00E112DC" w:rsidP="004A2719">
            <w:pPr>
              <w:pStyle w:val="SDMTableBoxParaNotNumbered"/>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val="en-US" w:bidi="th"/>
              </w:rPr>
            </w:pPr>
            <w:r w:rsidRPr="00BB4FDC">
              <w:rPr>
                <w:rFonts w:ascii="Browallia New" w:hAnsi="Browallia New" w:cs="Browallia New"/>
                <w:sz w:val="28"/>
                <w:szCs w:val="28"/>
                <w:lang w:val="en-US" w:bidi="th"/>
              </w:rPr>
              <w:t>-</w:t>
            </w:r>
          </w:p>
        </w:tc>
      </w:tr>
    </w:tbl>
    <w:p w14:paraId="512A64CA" w14:textId="77777777" w:rsidR="00E112DC" w:rsidRPr="00E05A8D" w:rsidRDefault="00E112DC" w:rsidP="00E05A8D">
      <w:pPr>
        <w:spacing w:before="0" w:after="0" w:line="240" w:lineRule="auto"/>
        <w:rPr>
          <w:rFonts w:ascii="Browallia New" w:hAnsi="Browallia New" w:cs="Browallia New"/>
          <w:sz w:val="22"/>
          <w:szCs w:val="22"/>
        </w:rPr>
      </w:pPr>
    </w:p>
    <w:tbl>
      <w:tblPr>
        <w:tblStyle w:val="SDMMethTableDataParameter"/>
        <w:tblW w:w="9072" w:type="dxa"/>
        <w:tblInd w:w="-5" w:type="dxa"/>
        <w:tblLayout w:type="fixed"/>
        <w:tblLook w:val="01E0" w:firstRow="1" w:lastRow="1" w:firstColumn="1" w:lastColumn="1" w:noHBand="0" w:noVBand="0"/>
      </w:tblPr>
      <w:tblGrid>
        <w:gridCol w:w="2127"/>
        <w:gridCol w:w="6945"/>
      </w:tblGrid>
      <w:tr w:rsidR="00530E60" w:rsidRPr="00BB4FDC" w14:paraId="2B619849" w14:textId="77777777" w:rsidTr="007A60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3E76D52" w14:textId="5FD8780D" w:rsidR="00530E60" w:rsidRPr="00B0583B" w:rsidRDefault="00C92002" w:rsidP="00B0583B">
            <w:pPr>
              <w:keepNext w:val="0"/>
              <w:keepLines w:val="0"/>
              <w:spacing w:before="0" w:after="0" w:line="240" w:lineRule="auto"/>
              <w:ind w:left="34"/>
              <w:rPr>
                <w:rFonts w:ascii="Browallia New" w:hAnsi="Browallia New" w:cs="Browallia New"/>
                <w:b w:val="0"/>
                <w:sz w:val="28"/>
                <w:szCs w:val="28"/>
                <w:lang w:bidi="th-TH"/>
              </w:rPr>
            </w:pPr>
            <w:r w:rsidRPr="00B0583B">
              <w:rPr>
                <w:rFonts w:ascii="Browallia New" w:hAnsi="Browallia New" w:cs="Browallia New"/>
                <w:b w:val="0"/>
                <w:sz w:val="28"/>
                <w:szCs w:val="28"/>
                <w:lang w:bidi="th-TH"/>
              </w:rPr>
              <w:t>Data / Parameter:</w:t>
            </w:r>
          </w:p>
        </w:tc>
        <w:tc>
          <w:tcPr>
            <w:tcW w:w="6945" w:type="dxa"/>
          </w:tcPr>
          <w:p w14:paraId="2059AD7F" w14:textId="6A0B5406" w:rsidR="00530E60" w:rsidRPr="00BB4FDC" w:rsidRDefault="000A6547" w:rsidP="00530E60">
            <w:pPr>
              <w:pStyle w:val="SDMTableBoxParaNotNumbered"/>
              <w:cnfStyle w:val="100000000000" w:firstRow="1" w:lastRow="0" w:firstColumn="0" w:lastColumn="0" w:oddVBand="0" w:evenVBand="0" w:oddHBand="0" w:evenHBand="0" w:firstRowFirstColumn="0" w:firstRowLastColumn="0" w:lastRowFirstColumn="0" w:lastRowLastColumn="0"/>
              <w:rPr>
                <w:rFonts w:ascii="Browallia New" w:hAnsi="Browallia New" w:cs="Browallia New"/>
                <w:b w:val="0"/>
                <w:bCs/>
                <w:sz w:val="28"/>
                <w:szCs w:val="28"/>
                <w:lang w:val="en-US" w:bidi="th-TH"/>
              </w:rPr>
            </w:pPr>
            <w:proofErr w:type="gramStart"/>
            <w:r w:rsidRPr="00BB4FDC">
              <w:rPr>
                <w:rFonts w:ascii="Browallia New" w:hAnsi="Browallia New" w:cs="Browallia New"/>
                <w:b w:val="0"/>
                <w:bCs/>
                <w:sz w:val="28"/>
                <w:szCs w:val="28"/>
                <w:lang w:val="en-US" w:bidi="th-TH"/>
              </w:rPr>
              <w:t>SEC</w:t>
            </w:r>
            <w:r w:rsidRPr="00BB4FDC">
              <w:rPr>
                <w:rFonts w:ascii="Browallia New" w:hAnsi="Browallia New" w:cs="Browallia New"/>
                <w:b w:val="0"/>
                <w:bCs/>
                <w:sz w:val="28"/>
                <w:szCs w:val="28"/>
                <w:vertAlign w:val="subscript"/>
                <w:lang w:val="en-US" w:bidi="th-TH"/>
              </w:rPr>
              <w:t>PJ,km</w:t>
            </w:r>
            <w:proofErr w:type="gramEnd"/>
            <w:r w:rsidRPr="00BB4FDC">
              <w:rPr>
                <w:rFonts w:ascii="Browallia New" w:hAnsi="Browallia New" w:cs="Browallia New"/>
                <w:b w:val="0"/>
                <w:bCs/>
                <w:sz w:val="28"/>
                <w:szCs w:val="28"/>
                <w:vertAlign w:val="subscript"/>
                <w:lang w:val="en-US" w:bidi="th-TH"/>
              </w:rPr>
              <w:t>,</w:t>
            </w:r>
            <w:r w:rsidR="00E05A8D">
              <w:rPr>
                <w:rFonts w:ascii="Browallia New" w:hAnsi="Browallia New" w:cs="Browallia New"/>
                <w:b w:val="0"/>
                <w:bCs/>
                <w:sz w:val="28"/>
                <w:szCs w:val="28"/>
                <w:vertAlign w:val="subscript"/>
                <w:lang w:val="en-US" w:bidi="th-TH"/>
              </w:rPr>
              <w:t>i</w:t>
            </w:r>
            <w:r w:rsidRPr="00BB4FDC">
              <w:rPr>
                <w:rFonts w:ascii="Browallia New" w:hAnsi="Browallia New" w:cs="Browallia New"/>
                <w:b w:val="0"/>
                <w:bCs/>
                <w:sz w:val="28"/>
                <w:szCs w:val="28"/>
                <w:vertAlign w:val="subscript"/>
                <w:lang w:val="en-US" w:bidi="th-TH"/>
              </w:rPr>
              <w:t>,y</w:t>
            </w:r>
          </w:p>
        </w:tc>
      </w:tr>
      <w:tr w:rsidR="00530E60" w:rsidRPr="00BB4FDC" w14:paraId="6632249A" w14:textId="77777777" w:rsidTr="007A602A">
        <w:tc>
          <w:tcPr>
            <w:cnfStyle w:val="001000000000" w:firstRow="0" w:lastRow="0" w:firstColumn="1" w:lastColumn="0" w:oddVBand="0" w:evenVBand="0" w:oddHBand="0" w:evenHBand="0" w:firstRowFirstColumn="0" w:firstRowLastColumn="0" w:lastRowFirstColumn="0" w:lastRowLastColumn="0"/>
            <w:tcW w:w="2127" w:type="dxa"/>
          </w:tcPr>
          <w:p w14:paraId="5A1BF65E" w14:textId="6B9051B9" w:rsidR="00530E60" w:rsidRPr="00BB4FDC" w:rsidRDefault="00C92002" w:rsidP="00530E60">
            <w:pPr>
              <w:spacing w:before="0" w:after="0" w:line="240" w:lineRule="auto"/>
              <w:ind w:left="34"/>
              <w:rPr>
                <w:rFonts w:ascii="Browallia New" w:hAnsi="Browallia New" w:cs="Browallia New"/>
                <w:sz w:val="28"/>
                <w:szCs w:val="28"/>
              </w:rPr>
            </w:pPr>
            <w:r w:rsidRPr="00BB4FDC">
              <w:rPr>
                <w:rFonts w:ascii="Browallia New" w:hAnsi="Browallia New" w:cs="Browallia New"/>
                <w:sz w:val="28"/>
                <w:szCs w:val="28"/>
                <w:lang w:bidi="th-TH"/>
              </w:rPr>
              <w:t>Data unit:</w:t>
            </w:r>
          </w:p>
        </w:tc>
        <w:tc>
          <w:tcPr>
            <w:tcW w:w="6945" w:type="dxa"/>
          </w:tcPr>
          <w:p w14:paraId="7DC769C8" w14:textId="3E35E36A" w:rsidR="00530E60" w:rsidRPr="00BB4FDC" w:rsidRDefault="00530E60" w:rsidP="00530E60">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hAnsi="Browallia New" w:cs="Browallia New"/>
                <w:sz w:val="28"/>
                <w:szCs w:val="28"/>
              </w:rPr>
              <w:t>kWh/km</w:t>
            </w:r>
          </w:p>
        </w:tc>
      </w:tr>
      <w:tr w:rsidR="00530E60" w:rsidRPr="00BB4FDC" w14:paraId="7FEA4D08" w14:textId="77777777" w:rsidTr="007A602A">
        <w:tc>
          <w:tcPr>
            <w:cnfStyle w:val="001000000000" w:firstRow="0" w:lastRow="0" w:firstColumn="1" w:lastColumn="0" w:oddVBand="0" w:evenVBand="0" w:oddHBand="0" w:evenHBand="0" w:firstRowFirstColumn="0" w:firstRowLastColumn="0" w:lastRowFirstColumn="0" w:lastRowLastColumn="0"/>
            <w:tcW w:w="2127" w:type="dxa"/>
          </w:tcPr>
          <w:p w14:paraId="2CB30708" w14:textId="75FA11DD" w:rsidR="00530E60" w:rsidRPr="00BB4FDC" w:rsidRDefault="00C92002" w:rsidP="00530E60">
            <w:pPr>
              <w:spacing w:before="0" w:after="0" w:line="240" w:lineRule="auto"/>
              <w:ind w:left="34"/>
              <w:rPr>
                <w:rFonts w:ascii="Browallia New" w:hAnsi="Browallia New" w:cs="Browallia New"/>
                <w:sz w:val="28"/>
                <w:szCs w:val="28"/>
              </w:rPr>
            </w:pPr>
            <w:r w:rsidRPr="00BB4FDC">
              <w:rPr>
                <w:rFonts w:ascii="Browallia New" w:hAnsi="Browallia New" w:cs="Browallia New"/>
                <w:sz w:val="28"/>
                <w:szCs w:val="28"/>
                <w:lang w:bidi="th-TH"/>
              </w:rPr>
              <w:t>Description:</w:t>
            </w:r>
          </w:p>
        </w:tc>
        <w:tc>
          <w:tcPr>
            <w:tcW w:w="6945" w:type="dxa"/>
          </w:tcPr>
          <w:p w14:paraId="6B2184A3" w14:textId="72E11B42" w:rsidR="00530E60" w:rsidRPr="00BB4FDC" w:rsidRDefault="00E112DC" w:rsidP="00E112DC">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hAnsi="Browallia New" w:cs="Browallia New"/>
                <w:sz w:val="28"/>
                <w:szCs w:val="28"/>
                <w:lang w:bidi="th-TH"/>
              </w:rPr>
              <w:t xml:space="preserve">Specific electricity consumption per km </w:t>
            </w:r>
            <w:r w:rsidR="004A6D6B">
              <w:rPr>
                <w:rFonts w:ascii="Browallia New" w:hAnsi="Browallia New" w:cs="Browallia New"/>
                <w:sz w:val="28"/>
                <w:szCs w:val="28"/>
                <w:lang w:bidi="th-TH"/>
              </w:rPr>
              <w:t>of</w:t>
            </w:r>
            <w:r w:rsidRPr="00BB4FDC">
              <w:rPr>
                <w:rFonts w:ascii="Browallia New" w:hAnsi="Browallia New" w:cs="Browallia New"/>
                <w:sz w:val="28"/>
                <w:szCs w:val="28"/>
                <w:lang w:bidi="th-TH"/>
              </w:rPr>
              <w:t xml:space="preserve"> project vehicle category i in year y</w:t>
            </w:r>
          </w:p>
        </w:tc>
      </w:tr>
      <w:tr w:rsidR="00530E60" w:rsidRPr="00BB4FDC" w14:paraId="2E41CD4D" w14:textId="77777777" w:rsidTr="007A602A">
        <w:tc>
          <w:tcPr>
            <w:cnfStyle w:val="001000000000" w:firstRow="0" w:lastRow="0" w:firstColumn="1" w:lastColumn="0" w:oddVBand="0" w:evenVBand="0" w:oddHBand="0" w:evenHBand="0" w:firstRowFirstColumn="0" w:firstRowLastColumn="0" w:lastRowFirstColumn="0" w:lastRowLastColumn="0"/>
            <w:tcW w:w="2127" w:type="dxa"/>
          </w:tcPr>
          <w:p w14:paraId="5A9A3ACB" w14:textId="30B0A115" w:rsidR="00530E60" w:rsidRPr="00BB4FDC" w:rsidRDefault="00C92002" w:rsidP="00530E60">
            <w:pPr>
              <w:spacing w:before="0" w:after="0" w:line="240" w:lineRule="auto"/>
              <w:ind w:left="34"/>
              <w:rPr>
                <w:rFonts w:ascii="Browallia New" w:hAnsi="Browallia New" w:cs="Browallia New"/>
                <w:sz w:val="28"/>
                <w:szCs w:val="28"/>
              </w:rPr>
            </w:pPr>
            <w:r w:rsidRPr="00BB4FDC">
              <w:rPr>
                <w:rFonts w:ascii="Browallia New" w:hAnsi="Browallia New" w:cs="Browallia New"/>
                <w:sz w:val="28"/>
                <w:szCs w:val="28"/>
                <w:lang w:bidi="th-TH"/>
              </w:rPr>
              <w:lastRenderedPageBreak/>
              <w:t>Source of data:</w:t>
            </w:r>
          </w:p>
        </w:tc>
        <w:tc>
          <w:tcPr>
            <w:tcW w:w="6945" w:type="dxa"/>
          </w:tcPr>
          <w:p w14:paraId="69CE6692" w14:textId="5AC4AA81" w:rsidR="00530E60" w:rsidRPr="00BB4FDC" w:rsidRDefault="00E112DC" w:rsidP="00530E60">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hAnsi="Browallia New" w:cs="Browallia New"/>
                <w:sz w:val="28"/>
                <w:szCs w:val="28"/>
                <w:lang w:bidi="th-TH"/>
              </w:rPr>
              <w:t>Measurement</w:t>
            </w:r>
          </w:p>
        </w:tc>
      </w:tr>
      <w:tr w:rsidR="00530E60" w:rsidRPr="00BB4FDC" w14:paraId="3BE20D9D" w14:textId="77777777" w:rsidTr="007A602A">
        <w:tc>
          <w:tcPr>
            <w:cnfStyle w:val="001000000000" w:firstRow="0" w:lastRow="0" w:firstColumn="1" w:lastColumn="0" w:oddVBand="0" w:evenVBand="0" w:oddHBand="0" w:evenHBand="0" w:firstRowFirstColumn="0" w:firstRowLastColumn="0" w:lastRowFirstColumn="0" w:lastRowLastColumn="0"/>
            <w:tcW w:w="2127" w:type="dxa"/>
          </w:tcPr>
          <w:p w14:paraId="67E2CA15" w14:textId="6079510E" w:rsidR="00530E60" w:rsidRPr="00BB4FDC" w:rsidRDefault="00420CC7" w:rsidP="00B0583B">
            <w:pPr>
              <w:spacing w:before="0" w:after="0" w:line="240" w:lineRule="auto"/>
              <w:ind w:left="34"/>
              <w:rPr>
                <w:rFonts w:ascii="Browallia New" w:hAnsi="Browallia New" w:cs="Browallia New"/>
                <w:sz w:val="28"/>
                <w:szCs w:val="28"/>
                <w:lang w:bidi="th-TH"/>
              </w:rPr>
            </w:pPr>
            <w:r w:rsidRPr="00BB4FDC">
              <w:rPr>
                <w:rFonts w:ascii="Browallia New" w:hAnsi="Browallia New" w:cs="Browallia New"/>
                <w:sz w:val="28"/>
                <w:szCs w:val="28"/>
                <w:lang w:bidi="th-TH"/>
              </w:rPr>
              <w:t>Measurement procedures:</w:t>
            </w:r>
          </w:p>
        </w:tc>
        <w:tc>
          <w:tcPr>
            <w:tcW w:w="6945" w:type="dxa"/>
          </w:tcPr>
          <w:p w14:paraId="2A519A4D" w14:textId="77777777" w:rsidR="00E112DC" w:rsidRPr="00BB4FDC" w:rsidRDefault="00E112DC" w:rsidP="00E112DC">
            <w:pPr>
              <w:pStyle w:val="SDMTableBoxParaNotNumbered"/>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bidi="th-TH"/>
              </w:rPr>
            </w:pPr>
            <w:r w:rsidRPr="00BB4FDC">
              <w:rPr>
                <w:rFonts w:ascii="Browallia New" w:hAnsi="Browallia New" w:cs="Browallia New"/>
                <w:sz w:val="28"/>
                <w:szCs w:val="28"/>
                <w:lang w:bidi="th-TH"/>
              </w:rPr>
              <w:t xml:space="preserve">Measure the specific electricity consumption through: </w:t>
            </w:r>
          </w:p>
          <w:p w14:paraId="17994AA6" w14:textId="77777777" w:rsidR="00E112DC" w:rsidRPr="00BB4FDC" w:rsidRDefault="00E112DC" w:rsidP="00E112DC">
            <w:pPr>
              <w:pStyle w:val="SDMTableBoxParaNotNumbered"/>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bidi="th-TH"/>
              </w:rPr>
            </w:pPr>
            <w:r w:rsidRPr="00BB4FDC">
              <w:rPr>
                <w:rFonts w:ascii="Browallia New" w:hAnsi="Browallia New" w:cs="Browallia New"/>
                <w:sz w:val="28"/>
                <w:szCs w:val="28"/>
                <w:lang w:bidi="th-TH"/>
              </w:rPr>
              <w:t xml:space="preserve">Option (A): monitor electricity consumption of all project vehicles </w:t>
            </w:r>
          </w:p>
          <w:p w14:paraId="594794C9" w14:textId="034D2E95" w:rsidR="00530E60" w:rsidRPr="00BB4FDC" w:rsidRDefault="00841F04" w:rsidP="00E112DC">
            <w:pPr>
              <w:pStyle w:val="SDMTableBoxParaNotNumbered"/>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val="en-US"/>
              </w:rPr>
            </w:pPr>
            <w:r>
              <w:rPr>
                <w:rFonts w:ascii="Browallia New" w:hAnsi="Browallia New" w:cs="Browallia New"/>
                <w:sz w:val="28"/>
                <w:szCs w:val="28"/>
                <w:lang w:bidi="th-TH"/>
              </w:rPr>
              <w:t>o</w:t>
            </w:r>
            <w:r w:rsidR="00E112DC" w:rsidRPr="00BB4FDC">
              <w:rPr>
                <w:rFonts w:ascii="Browallia New" w:hAnsi="Browallia New" w:cs="Browallia New"/>
                <w:sz w:val="28"/>
                <w:szCs w:val="28"/>
                <w:lang w:bidi="th-TH"/>
              </w:rPr>
              <w:t>r</w:t>
            </w:r>
            <w:r w:rsidR="00E112DC" w:rsidRPr="00BB4FDC">
              <w:rPr>
                <w:rFonts w:ascii="Browallia New" w:hAnsi="Browallia New" w:cs="Browallia New"/>
                <w:sz w:val="28"/>
                <w:szCs w:val="28"/>
                <w:lang w:val="en-US"/>
              </w:rPr>
              <w:t xml:space="preserve"> </w:t>
            </w:r>
          </w:p>
          <w:p w14:paraId="2A23D654" w14:textId="73FBB120" w:rsidR="00530E60" w:rsidRPr="00BB4FDC" w:rsidRDefault="00841F04" w:rsidP="00E112DC">
            <w:pPr>
              <w:pStyle w:val="SDMTableBoxParaNotNumbered"/>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cs/>
                <w:lang w:bidi="th-TH"/>
              </w:rPr>
            </w:pPr>
            <w:r>
              <w:rPr>
                <w:rFonts w:ascii="Browallia New" w:hAnsi="Browallia New" w:cs="Browallia New"/>
                <w:sz w:val="28"/>
                <w:szCs w:val="28"/>
                <w:lang w:bidi="th-TH"/>
              </w:rPr>
              <w:t xml:space="preserve">Option </w:t>
            </w:r>
            <w:r w:rsidR="00530E60" w:rsidRPr="00BB4FDC">
              <w:rPr>
                <w:rFonts w:ascii="Browallia New" w:hAnsi="Browallia New" w:cs="Browallia New"/>
                <w:sz w:val="28"/>
                <w:szCs w:val="28"/>
                <w:cs/>
                <w:lang w:bidi="th-TH"/>
              </w:rPr>
              <w:t>(</w:t>
            </w:r>
            <w:r w:rsidR="00530E60" w:rsidRPr="00BB4FDC">
              <w:rPr>
                <w:rFonts w:ascii="Browallia New" w:hAnsi="Browallia New" w:cs="Browallia New"/>
                <w:sz w:val="28"/>
                <w:szCs w:val="28"/>
              </w:rPr>
              <w:t xml:space="preserve">B): </w:t>
            </w:r>
            <w:r w:rsidR="00E112DC" w:rsidRPr="00BB4FDC">
              <w:rPr>
                <w:rFonts w:ascii="Browallia New" w:hAnsi="Browallia New" w:cs="Browallia New"/>
                <w:sz w:val="28"/>
                <w:szCs w:val="28"/>
                <w:lang w:bidi="th-TH"/>
              </w:rPr>
              <w:t>measure the amount of electricity consumed per km travelled for a representative sample of each vehicle category.</w:t>
            </w:r>
            <w:r w:rsidR="00E112DC" w:rsidRPr="00BB4FDC">
              <w:rPr>
                <w:rFonts w:ascii="Browallia New" w:hAnsi="Browallia New" w:cs="Browallia New"/>
                <w:sz w:val="28"/>
                <w:szCs w:val="28"/>
              </w:rPr>
              <w:t xml:space="preserve"> </w:t>
            </w:r>
            <w:r w:rsidR="00E112DC" w:rsidRPr="00BB4FDC">
              <w:rPr>
                <w:rFonts w:ascii="Browallia New" w:hAnsi="Browallia New" w:cs="Browallia New"/>
                <w:sz w:val="28"/>
                <w:szCs w:val="28"/>
                <w:shd w:val="clear" w:color="auto" w:fill="FFFFFF" w:themeFill="background1"/>
                <w:lang w:bidi="th-TH"/>
              </w:rPr>
              <w:t xml:space="preserve">The sample vehicles are statistically randomly selected using Taro Yamane's table with a </w:t>
            </w:r>
            <w:r w:rsidR="00E112DC" w:rsidRPr="00BB4FDC">
              <w:rPr>
                <w:rFonts w:ascii="Browallia New" w:hAnsi="Browallia New" w:cs="Browallia New"/>
                <w:sz w:val="28"/>
                <w:szCs w:val="28"/>
                <w:shd w:val="clear" w:color="auto" w:fill="FFFFFF" w:themeFill="background1"/>
                <w:cs/>
                <w:lang w:bidi="th-TH"/>
              </w:rPr>
              <w:t xml:space="preserve">95% </w:t>
            </w:r>
            <w:r w:rsidR="00E112DC" w:rsidRPr="00BB4FDC">
              <w:rPr>
                <w:rFonts w:ascii="Browallia New" w:hAnsi="Browallia New" w:cs="Browallia New"/>
                <w:sz w:val="28"/>
                <w:szCs w:val="28"/>
                <w:shd w:val="clear" w:color="auto" w:fill="FFFFFF" w:themeFill="background1"/>
                <w:lang w:bidi="th-TH"/>
              </w:rPr>
              <w:t xml:space="preserve">confidence level and a </w:t>
            </w:r>
            <w:r w:rsidR="00E112DC" w:rsidRPr="00BB4FDC">
              <w:rPr>
                <w:rFonts w:ascii="Browallia New" w:hAnsi="Browallia New" w:cs="Browallia New"/>
                <w:sz w:val="28"/>
                <w:szCs w:val="28"/>
                <w:shd w:val="clear" w:color="auto" w:fill="FFFFFF" w:themeFill="background1"/>
                <w:cs/>
                <w:lang w:bidi="th-TH"/>
              </w:rPr>
              <w:t xml:space="preserve">10% </w:t>
            </w:r>
            <w:r w:rsidR="00E112DC" w:rsidRPr="00BB4FDC">
              <w:rPr>
                <w:rFonts w:ascii="Browallia New" w:hAnsi="Browallia New" w:cs="Browallia New"/>
                <w:sz w:val="28"/>
                <w:szCs w:val="28"/>
                <w:shd w:val="clear" w:color="auto" w:fill="FFFFFF" w:themeFill="background1"/>
                <w:lang w:bidi="th-TH"/>
              </w:rPr>
              <w:t xml:space="preserve">error, detailed in Annex </w:t>
            </w:r>
            <w:r w:rsidR="00E112DC" w:rsidRPr="00BB4FDC">
              <w:rPr>
                <w:rFonts w:ascii="Browallia New" w:hAnsi="Browallia New" w:cs="Browallia New"/>
                <w:sz w:val="28"/>
                <w:szCs w:val="28"/>
                <w:shd w:val="clear" w:color="auto" w:fill="FFFFFF" w:themeFill="background1"/>
                <w:cs/>
                <w:lang w:bidi="th-TH"/>
              </w:rPr>
              <w:t>1.</w:t>
            </w:r>
          </w:p>
        </w:tc>
      </w:tr>
      <w:tr w:rsidR="00530E60" w:rsidRPr="00BB4FDC" w14:paraId="0D8B52C6" w14:textId="77777777" w:rsidTr="007A602A">
        <w:tc>
          <w:tcPr>
            <w:cnfStyle w:val="001000000000" w:firstRow="0" w:lastRow="0" w:firstColumn="1" w:lastColumn="0" w:oddVBand="0" w:evenVBand="0" w:oddHBand="0" w:evenHBand="0" w:firstRowFirstColumn="0" w:firstRowLastColumn="0" w:lastRowFirstColumn="0" w:lastRowLastColumn="0"/>
            <w:tcW w:w="2127" w:type="dxa"/>
          </w:tcPr>
          <w:p w14:paraId="6A31033E" w14:textId="72437A3C" w:rsidR="00530E60" w:rsidRPr="00BB4FDC" w:rsidRDefault="00C92002" w:rsidP="00530E60">
            <w:pPr>
              <w:spacing w:before="0" w:after="0" w:line="240" w:lineRule="auto"/>
              <w:ind w:left="34"/>
              <w:rPr>
                <w:rFonts w:ascii="Browallia New" w:hAnsi="Browallia New" w:cs="Browallia New"/>
                <w:sz w:val="28"/>
                <w:szCs w:val="28"/>
              </w:rPr>
            </w:pPr>
            <w:r w:rsidRPr="00BB4FDC">
              <w:rPr>
                <w:rFonts w:ascii="Browallia New" w:hAnsi="Browallia New" w:cs="Browallia New"/>
                <w:sz w:val="28"/>
                <w:szCs w:val="28"/>
                <w:lang w:bidi="th-TH"/>
              </w:rPr>
              <w:t>Monitoring frequency:</w:t>
            </w:r>
          </w:p>
        </w:tc>
        <w:tc>
          <w:tcPr>
            <w:tcW w:w="6945" w:type="dxa"/>
          </w:tcPr>
          <w:p w14:paraId="75565F1A" w14:textId="77777777" w:rsidR="00530E60" w:rsidRPr="00BB4FDC" w:rsidRDefault="00530E60" w:rsidP="007A602A">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val="en-US"/>
              </w:rPr>
            </w:pPr>
            <w:r w:rsidRPr="00BB4FDC">
              <w:rPr>
                <w:rFonts w:ascii="Browallia New" w:hAnsi="Browallia New" w:cs="Browallia New"/>
                <w:sz w:val="28"/>
                <w:szCs w:val="28"/>
              </w:rPr>
              <w:t>-</w:t>
            </w:r>
          </w:p>
        </w:tc>
      </w:tr>
    </w:tbl>
    <w:p w14:paraId="02AE4165" w14:textId="02590F72" w:rsidR="00530E60" w:rsidRPr="007C2359" w:rsidRDefault="00530E60" w:rsidP="007C2359">
      <w:pPr>
        <w:spacing w:before="0" w:after="0" w:line="240" w:lineRule="auto"/>
        <w:rPr>
          <w:rFonts w:ascii="Browallia New" w:hAnsi="Browallia New" w:cs="Browallia New"/>
          <w:sz w:val="22"/>
          <w:szCs w:val="22"/>
        </w:rPr>
      </w:pPr>
    </w:p>
    <w:tbl>
      <w:tblPr>
        <w:tblStyle w:val="SDMMethTableDataParameter"/>
        <w:tblW w:w="9072" w:type="dxa"/>
        <w:tblInd w:w="-5" w:type="dxa"/>
        <w:tblLayout w:type="fixed"/>
        <w:tblLook w:val="01E0" w:firstRow="1" w:lastRow="1" w:firstColumn="1" w:lastColumn="1" w:noHBand="0" w:noVBand="0"/>
      </w:tblPr>
      <w:tblGrid>
        <w:gridCol w:w="2127"/>
        <w:gridCol w:w="6945"/>
      </w:tblGrid>
      <w:tr w:rsidR="00530E60" w:rsidRPr="00BB4FDC" w14:paraId="08572248" w14:textId="77777777" w:rsidTr="007A602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tcPr>
          <w:p w14:paraId="720F6D3F" w14:textId="2DCB2B22" w:rsidR="00530E60" w:rsidRPr="00BB4FDC" w:rsidRDefault="00C92002" w:rsidP="007A602A">
            <w:pPr>
              <w:spacing w:before="0" w:after="0" w:line="240" w:lineRule="auto"/>
              <w:ind w:left="34"/>
              <w:rPr>
                <w:rFonts w:ascii="Browallia New" w:hAnsi="Browallia New" w:cs="Browallia New"/>
                <w:b w:val="0"/>
                <w:bCs/>
                <w:sz w:val="28"/>
                <w:szCs w:val="28"/>
              </w:rPr>
            </w:pPr>
            <w:r w:rsidRPr="00BB4FDC">
              <w:rPr>
                <w:rFonts w:ascii="Browallia New" w:hAnsi="Browallia New" w:cs="Browallia New"/>
                <w:b w:val="0"/>
                <w:bCs/>
                <w:sz w:val="28"/>
                <w:szCs w:val="28"/>
                <w:lang w:bidi="th-TH"/>
              </w:rPr>
              <w:t>Data / Parameter:</w:t>
            </w:r>
          </w:p>
        </w:tc>
        <w:tc>
          <w:tcPr>
            <w:tcW w:w="6945" w:type="dxa"/>
          </w:tcPr>
          <w:p w14:paraId="54DEF483" w14:textId="3CE0E6E3" w:rsidR="00530E60" w:rsidRPr="00BB4FDC" w:rsidRDefault="0036400F" w:rsidP="007A602A">
            <w:pPr>
              <w:pStyle w:val="SDMTableBoxParaNotNumbered"/>
              <w:jc w:val="thaiDistribute"/>
              <w:cnfStyle w:val="100000000000" w:firstRow="1" w:lastRow="0" w:firstColumn="0" w:lastColumn="0" w:oddVBand="0" w:evenVBand="0" w:oddHBand="0" w:evenHBand="0" w:firstRowFirstColumn="0" w:firstRowLastColumn="0" w:lastRowFirstColumn="0" w:lastRowLastColumn="0"/>
              <w:rPr>
                <w:rFonts w:ascii="Browallia New" w:hAnsi="Browallia New" w:cs="Browallia New"/>
                <w:b w:val="0"/>
                <w:bCs/>
                <w:sz w:val="28"/>
                <w:szCs w:val="28"/>
                <w:lang w:val="en-US" w:bidi="th-TH"/>
              </w:rPr>
            </w:pPr>
            <w:proofErr w:type="gramStart"/>
            <w:r w:rsidRPr="00BB4FDC">
              <w:rPr>
                <w:rFonts w:ascii="Browallia New" w:hAnsi="Browallia New" w:cs="Browallia New"/>
                <w:b w:val="0"/>
                <w:bCs/>
                <w:sz w:val="28"/>
                <w:szCs w:val="28"/>
                <w:lang w:val="en-US" w:bidi="th-TH"/>
              </w:rPr>
              <w:t>N</w:t>
            </w:r>
            <w:r w:rsidRPr="00BB4FDC">
              <w:rPr>
                <w:rFonts w:ascii="Browallia New" w:hAnsi="Browallia New" w:cs="Browallia New"/>
                <w:b w:val="0"/>
                <w:bCs/>
                <w:sz w:val="28"/>
                <w:szCs w:val="28"/>
                <w:vertAlign w:val="subscript"/>
                <w:lang w:val="en-US" w:bidi="th-TH"/>
              </w:rPr>
              <w:t>i,y</w:t>
            </w:r>
            <w:proofErr w:type="gramEnd"/>
          </w:p>
        </w:tc>
      </w:tr>
      <w:tr w:rsidR="00530E60" w:rsidRPr="00BB4FDC" w14:paraId="1D6CB075" w14:textId="77777777" w:rsidTr="007A602A">
        <w:tc>
          <w:tcPr>
            <w:cnfStyle w:val="001000000000" w:firstRow="0" w:lastRow="0" w:firstColumn="1" w:lastColumn="0" w:oddVBand="0" w:evenVBand="0" w:oddHBand="0" w:evenHBand="0" w:firstRowFirstColumn="0" w:firstRowLastColumn="0" w:lastRowFirstColumn="0" w:lastRowLastColumn="0"/>
            <w:tcW w:w="2127" w:type="dxa"/>
          </w:tcPr>
          <w:p w14:paraId="11CACBB9" w14:textId="504C4014" w:rsidR="00530E60" w:rsidRPr="00BB4FDC" w:rsidRDefault="00C92002" w:rsidP="007A602A">
            <w:pPr>
              <w:spacing w:before="0" w:after="0" w:line="240" w:lineRule="auto"/>
              <w:ind w:left="34"/>
              <w:rPr>
                <w:rFonts w:ascii="Browallia New" w:hAnsi="Browallia New" w:cs="Browallia New"/>
                <w:sz w:val="28"/>
                <w:szCs w:val="28"/>
              </w:rPr>
            </w:pPr>
            <w:r w:rsidRPr="00BB4FDC">
              <w:rPr>
                <w:rFonts w:ascii="Browallia New" w:hAnsi="Browallia New" w:cs="Browallia New"/>
                <w:sz w:val="28"/>
                <w:szCs w:val="28"/>
                <w:lang w:bidi="th-TH"/>
              </w:rPr>
              <w:t>Data unit:</w:t>
            </w:r>
          </w:p>
        </w:tc>
        <w:tc>
          <w:tcPr>
            <w:tcW w:w="6945" w:type="dxa"/>
          </w:tcPr>
          <w:p w14:paraId="2BF62816" w14:textId="77777777" w:rsidR="00530E60" w:rsidRPr="00BB4FDC" w:rsidRDefault="00530E60" w:rsidP="007A602A">
            <w:pPr>
              <w:pStyle w:val="SDMTableBoxParaNotNumbered"/>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hAnsi="Browallia New" w:cs="Browallia New"/>
                <w:sz w:val="28"/>
                <w:szCs w:val="28"/>
              </w:rPr>
              <w:t>-</w:t>
            </w:r>
          </w:p>
        </w:tc>
      </w:tr>
      <w:tr w:rsidR="00530E60" w:rsidRPr="00BB4FDC" w14:paraId="0718FFDC" w14:textId="77777777" w:rsidTr="007A602A">
        <w:tc>
          <w:tcPr>
            <w:cnfStyle w:val="001000000000" w:firstRow="0" w:lastRow="0" w:firstColumn="1" w:lastColumn="0" w:oddVBand="0" w:evenVBand="0" w:oddHBand="0" w:evenHBand="0" w:firstRowFirstColumn="0" w:firstRowLastColumn="0" w:lastRowFirstColumn="0" w:lastRowLastColumn="0"/>
            <w:tcW w:w="2127" w:type="dxa"/>
          </w:tcPr>
          <w:p w14:paraId="6DBA3186" w14:textId="3B8EF755" w:rsidR="00530E60" w:rsidRPr="00BB4FDC" w:rsidRDefault="00C92002" w:rsidP="007A602A">
            <w:pPr>
              <w:spacing w:before="0" w:after="0" w:line="240" w:lineRule="auto"/>
              <w:ind w:left="34"/>
              <w:rPr>
                <w:rFonts w:ascii="Browallia New" w:hAnsi="Browallia New" w:cs="Browallia New"/>
                <w:sz w:val="28"/>
                <w:szCs w:val="28"/>
              </w:rPr>
            </w:pPr>
            <w:r w:rsidRPr="00BB4FDC">
              <w:rPr>
                <w:rFonts w:ascii="Browallia New" w:hAnsi="Browallia New" w:cs="Browallia New"/>
                <w:sz w:val="28"/>
                <w:szCs w:val="28"/>
                <w:lang w:bidi="th-TH"/>
              </w:rPr>
              <w:t>Description:</w:t>
            </w:r>
          </w:p>
        </w:tc>
        <w:tc>
          <w:tcPr>
            <w:tcW w:w="6945" w:type="dxa"/>
          </w:tcPr>
          <w:p w14:paraId="1B0AC44A" w14:textId="4C2F5013" w:rsidR="00530E60" w:rsidRPr="00BB4FDC" w:rsidRDefault="00DB278D" w:rsidP="007A602A">
            <w:pPr>
              <w:pStyle w:val="SDMTableBoxParaNotNumbered"/>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hAnsi="Browallia New" w:cs="Browallia New"/>
                <w:sz w:val="28"/>
                <w:szCs w:val="28"/>
                <w:lang w:bidi="th-TH"/>
              </w:rPr>
              <w:t>Number of project vehicle in operation in year y</w:t>
            </w:r>
          </w:p>
        </w:tc>
      </w:tr>
      <w:tr w:rsidR="00530E60" w:rsidRPr="00BB4FDC" w14:paraId="382C5774" w14:textId="77777777" w:rsidTr="007A602A">
        <w:tc>
          <w:tcPr>
            <w:cnfStyle w:val="001000000000" w:firstRow="0" w:lastRow="0" w:firstColumn="1" w:lastColumn="0" w:oddVBand="0" w:evenVBand="0" w:oddHBand="0" w:evenHBand="0" w:firstRowFirstColumn="0" w:firstRowLastColumn="0" w:lastRowFirstColumn="0" w:lastRowLastColumn="0"/>
            <w:tcW w:w="2127" w:type="dxa"/>
          </w:tcPr>
          <w:p w14:paraId="651C5E81" w14:textId="609D2070" w:rsidR="00530E60" w:rsidRPr="00BB4FDC" w:rsidRDefault="00C92002" w:rsidP="007A602A">
            <w:pPr>
              <w:spacing w:before="0" w:after="0" w:line="240" w:lineRule="auto"/>
              <w:ind w:left="34"/>
              <w:rPr>
                <w:rFonts w:ascii="Browallia New" w:hAnsi="Browallia New" w:cs="Browallia New"/>
                <w:sz w:val="28"/>
                <w:szCs w:val="28"/>
              </w:rPr>
            </w:pPr>
            <w:r w:rsidRPr="00BB4FDC">
              <w:rPr>
                <w:rFonts w:ascii="Browallia New" w:hAnsi="Browallia New" w:cs="Browallia New"/>
                <w:sz w:val="28"/>
                <w:szCs w:val="28"/>
                <w:lang w:bidi="th-TH"/>
              </w:rPr>
              <w:t>Source of data:</w:t>
            </w:r>
          </w:p>
        </w:tc>
        <w:tc>
          <w:tcPr>
            <w:tcW w:w="6945" w:type="dxa"/>
          </w:tcPr>
          <w:p w14:paraId="0C6274ED" w14:textId="3D4D6A39" w:rsidR="00530E60" w:rsidRPr="00BB4FDC" w:rsidRDefault="009B49C8" w:rsidP="007A602A">
            <w:pPr>
              <w:pStyle w:val="SDMTableBoxParaNotNumbered"/>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Pr>
                <w:rFonts w:ascii="Browallia New" w:hAnsi="Browallia New" w:cs="Browallia New"/>
                <w:sz w:val="28"/>
                <w:szCs w:val="28"/>
              </w:rPr>
              <w:t>-</w:t>
            </w:r>
          </w:p>
        </w:tc>
      </w:tr>
      <w:tr w:rsidR="00530E60" w:rsidRPr="00BB4FDC" w14:paraId="59FAC6A3" w14:textId="77777777" w:rsidTr="007A602A">
        <w:tc>
          <w:tcPr>
            <w:cnfStyle w:val="001000000000" w:firstRow="0" w:lastRow="0" w:firstColumn="1" w:lastColumn="0" w:oddVBand="0" w:evenVBand="0" w:oddHBand="0" w:evenHBand="0" w:firstRowFirstColumn="0" w:firstRowLastColumn="0" w:lastRowFirstColumn="0" w:lastRowLastColumn="0"/>
            <w:tcW w:w="2127" w:type="dxa"/>
          </w:tcPr>
          <w:p w14:paraId="1823CF31" w14:textId="3BCC1201" w:rsidR="00530E60" w:rsidRPr="00BB4FDC" w:rsidRDefault="00420CC7" w:rsidP="007A602A">
            <w:pPr>
              <w:spacing w:before="0" w:after="0" w:line="240" w:lineRule="auto"/>
              <w:ind w:left="34"/>
              <w:rPr>
                <w:rFonts w:ascii="Browallia New" w:hAnsi="Browallia New" w:cs="Browallia New"/>
                <w:sz w:val="28"/>
                <w:szCs w:val="28"/>
                <w:lang w:bidi="th-TH"/>
              </w:rPr>
            </w:pPr>
            <w:r w:rsidRPr="00BB4FDC">
              <w:rPr>
                <w:rFonts w:ascii="Browallia New" w:hAnsi="Browallia New" w:cs="Browallia New"/>
                <w:sz w:val="28"/>
                <w:szCs w:val="28"/>
                <w:lang w:bidi="th-TH"/>
              </w:rPr>
              <w:t>Measurement procedures:</w:t>
            </w:r>
          </w:p>
          <w:p w14:paraId="30D03A4E" w14:textId="32AD7FC8" w:rsidR="00530E60" w:rsidRPr="00BB4FDC" w:rsidRDefault="00530E60" w:rsidP="007A602A">
            <w:pPr>
              <w:spacing w:before="0" w:after="0" w:line="240" w:lineRule="auto"/>
              <w:ind w:left="34"/>
              <w:rPr>
                <w:rFonts w:ascii="Browallia New" w:hAnsi="Browallia New" w:cs="Browallia New"/>
                <w:sz w:val="28"/>
                <w:szCs w:val="28"/>
              </w:rPr>
            </w:pPr>
          </w:p>
        </w:tc>
        <w:tc>
          <w:tcPr>
            <w:tcW w:w="6945" w:type="dxa"/>
          </w:tcPr>
          <w:p w14:paraId="4610BBD1" w14:textId="77777777" w:rsidR="00DB278D" w:rsidRPr="00BB4FDC" w:rsidRDefault="00DB278D" w:rsidP="00DB278D">
            <w:pPr>
              <w:pStyle w:val="SDMTableBoxParaNotNumbered"/>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bidi="th-TH"/>
              </w:rPr>
            </w:pPr>
            <w:r w:rsidRPr="00BB4FDC">
              <w:rPr>
                <w:rFonts w:ascii="Browallia New" w:hAnsi="Browallia New" w:cs="Browallia New"/>
                <w:sz w:val="28"/>
                <w:szCs w:val="28"/>
                <w:lang w:bidi="th-TH"/>
              </w:rPr>
              <w:t xml:space="preserve">Establish the number of the project vehicles in operation through: </w:t>
            </w:r>
          </w:p>
          <w:p w14:paraId="679CB828" w14:textId="7DF3F531" w:rsidR="00DB278D" w:rsidRPr="00BB4FDC" w:rsidRDefault="00DB278D" w:rsidP="00DB278D">
            <w:pPr>
              <w:pStyle w:val="SDMTableBoxParaNotNumbered"/>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bidi="th-TH"/>
              </w:rPr>
            </w:pPr>
            <w:r w:rsidRPr="00BB4FDC">
              <w:rPr>
                <w:rFonts w:ascii="Browallia New" w:hAnsi="Browallia New" w:cs="Browallia New"/>
                <w:sz w:val="28"/>
                <w:szCs w:val="28"/>
                <w:lang w:bidi="th-TH"/>
              </w:rPr>
              <w:t xml:space="preserve">Option (A): based on annual sales records or official data on registered project vehicles cross-checked against the results from a representative sample survey vehicles to determine the percentage of vehicles in use </w:t>
            </w:r>
          </w:p>
          <w:p w14:paraId="0251B432" w14:textId="77777777" w:rsidR="00DB278D" w:rsidRPr="00BB4FDC" w:rsidRDefault="00DB278D" w:rsidP="00DB278D">
            <w:pPr>
              <w:pStyle w:val="SDMTableBoxParaNotNumbered"/>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bidi="th-TH"/>
              </w:rPr>
            </w:pPr>
            <w:r w:rsidRPr="00BB4FDC">
              <w:rPr>
                <w:rFonts w:ascii="Browallia New" w:hAnsi="Browallia New" w:cs="Browallia New"/>
                <w:sz w:val="28"/>
                <w:szCs w:val="28"/>
                <w:lang w:bidi="th-TH"/>
              </w:rPr>
              <w:t xml:space="preserve">or </w:t>
            </w:r>
            <w:bookmarkStart w:id="1" w:name="_GoBack"/>
            <w:bookmarkEnd w:id="1"/>
          </w:p>
          <w:p w14:paraId="7879212D" w14:textId="555C5F2D" w:rsidR="00530E60" w:rsidRPr="00BB4FDC" w:rsidRDefault="00DB278D" w:rsidP="00DB278D">
            <w:pPr>
              <w:pStyle w:val="SDMTableBoxParaNotNumbered"/>
              <w:jc w:val="thaiDistribute"/>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hAnsi="Browallia New" w:cs="Browallia New"/>
                <w:sz w:val="28"/>
                <w:szCs w:val="28"/>
                <w:lang w:bidi="th-TH"/>
              </w:rPr>
              <w:t xml:space="preserve">Option (B): based on annual sales records or official data for registered project vehicles, multiplied by the default factor </w:t>
            </w:r>
            <w:r w:rsidRPr="00BB4FDC">
              <w:rPr>
                <w:rFonts w:ascii="Browallia New" w:hAnsi="Browallia New" w:cs="Browallia New"/>
                <w:sz w:val="28"/>
                <w:szCs w:val="28"/>
                <w:cs/>
                <w:lang w:bidi="th-TH"/>
              </w:rPr>
              <w:t>0.9</w:t>
            </w:r>
            <w:r w:rsidRPr="00BB4FDC">
              <w:rPr>
                <w:rFonts w:ascii="Browallia New" w:hAnsi="Browallia New" w:cs="Browallia New"/>
                <w:sz w:val="28"/>
                <w:szCs w:val="28"/>
                <w:lang w:bidi="th-TH"/>
              </w:rPr>
              <w:t xml:space="preserve">t, where t is year counter for the number of years since the vehicle was introduced (for example: if n vehicles are sold in year </w:t>
            </w:r>
            <w:r w:rsidRPr="00BB4FDC">
              <w:rPr>
                <w:rFonts w:ascii="Browallia New" w:hAnsi="Browallia New" w:cs="Browallia New"/>
                <w:sz w:val="28"/>
                <w:szCs w:val="28"/>
                <w:cs/>
                <w:lang w:bidi="th-TH"/>
              </w:rPr>
              <w:t>1</w:t>
            </w:r>
            <w:r w:rsidRPr="00BB4FDC">
              <w:rPr>
                <w:rFonts w:ascii="Browallia New" w:hAnsi="Browallia New" w:cs="Browallia New"/>
                <w:sz w:val="28"/>
                <w:szCs w:val="28"/>
                <w:lang w:bidi="th-TH"/>
              </w:rPr>
              <w:t xml:space="preserve">, in year </w:t>
            </w:r>
            <w:r w:rsidRPr="00BB4FDC">
              <w:rPr>
                <w:rFonts w:ascii="Browallia New" w:hAnsi="Browallia New" w:cs="Browallia New"/>
                <w:sz w:val="28"/>
                <w:szCs w:val="28"/>
                <w:cs/>
                <w:lang w:bidi="th-TH"/>
              </w:rPr>
              <w:t>2</w:t>
            </w:r>
            <w:r w:rsidRPr="00BB4FDC">
              <w:rPr>
                <w:rFonts w:ascii="Browallia New" w:hAnsi="Browallia New" w:cs="Browallia New"/>
                <w:sz w:val="28"/>
                <w:szCs w:val="28"/>
                <w:lang w:bidi="th-TH"/>
              </w:rPr>
              <w:t xml:space="preserve"> the number of vehicles still in operation are assumed to be equal to n*</w:t>
            </w:r>
            <w:r w:rsidRPr="00BB4FDC">
              <w:rPr>
                <w:rFonts w:ascii="Browallia New" w:hAnsi="Browallia New" w:cs="Browallia New"/>
                <w:sz w:val="28"/>
                <w:szCs w:val="28"/>
                <w:cs/>
                <w:lang w:bidi="th-TH"/>
              </w:rPr>
              <w:t>0.9</w:t>
            </w:r>
            <w:r w:rsidRPr="00BB4FDC">
              <w:rPr>
                <w:rFonts w:ascii="Browallia New" w:hAnsi="Browallia New" w:cs="Browallia New"/>
                <w:sz w:val="28"/>
                <w:szCs w:val="28"/>
                <w:lang w:bidi="th-TH"/>
              </w:rPr>
              <w:t xml:space="preserve">, and in year </w:t>
            </w:r>
            <w:r w:rsidRPr="00BB4FDC">
              <w:rPr>
                <w:rFonts w:ascii="Browallia New" w:hAnsi="Browallia New" w:cs="Browallia New"/>
                <w:sz w:val="28"/>
                <w:szCs w:val="28"/>
                <w:cs/>
                <w:lang w:bidi="th-TH"/>
              </w:rPr>
              <w:t>3</w:t>
            </w:r>
            <w:r w:rsidRPr="00BB4FDC">
              <w:rPr>
                <w:rFonts w:ascii="Browallia New" w:hAnsi="Browallia New" w:cs="Browallia New"/>
                <w:sz w:val="28"/>
                <w:szCs w:val="28"/>
                <w:lang w:bidi="th-TH"/>
              </w:rPr>
              <w:t>, n*</w:t>
            </w:r>
            <w:r w:rsidRPr="00BB4FDC">
              <w:rPr>
                <w:rFonts w:ascii="Browallia New" w:hAnsi="Browallia New" w:cs="Browallia New"/>
                <w:sz w:val="28"/>
                <w:szCs w:val="28"/>
                <w:cs/>
                <w:lang w:bidi="th-TH"/>
              </w:rPr>
              <w:t>0.92</w:t>
            </w:r>
            <w:r w:rsidRPr="00BB4FDC">
              <w:rPr>
                <w:rFonts w:ascii="Browallia New" w:hAnsi="Browallia New" w:cs="Browallia New"/>
                <w:sz w:val="28"/>
                <w:szCs w:val="28"/>
                <w:lang w:bidi="th-TH"/>
              </w:rPr>
              <w:t>, etc.)</w:t>
            </w:r>
          </w:p>
        </w:tc>
      </w:tr>
      <w:tr w:rsidR="00530E60" w:rsidRPr="00BB4FDC" w14:paraId="0234D542" w14:textId="77777777" w:rsidTr="007A602A">
        <w:tc>
          <w:tcPr>
            <w:cnfStyle w:val="001000000000" w:firstRow="0" w:lastRow="0" w:firstColumn="1" w:lastColumn="0" w:oddVBand="0" w:evenVBand="0" w:oddHBand="0" w:evenHBand="0" w:firstRowFirstColumn="0" w:firstRowLastColumn="0" w:lastRowFirstColumn="0" w:lastRowLastColumn="0"/>
            <w:tcW w:w="2127" w:type="dxa"/>
          </w:tcPr>
          <w:p w14:paraId="04A34ED5" w14:textId="21CD3F3A" w:rsidR="00530E60" w:rsidRPr="00BB4FDC" w:rsidRDefault="00C92002" w:rsidP="007A602A">
            <w:pPr>
              <w:spacing w:before="0" w:after="0" w:line="240" w:lineRule="auto"/>
              <w:ind w:left="34"/>
              <w:rPr>
                <w:rFonts w:ascii="Browallia New" w:hAnsi="Browallia New" w:cs="Browallia New"/>
                <w:sz w:val="28"/>
                <w:szCs w:val="28"/>
              </w:rPr>
            </w:pPr>
            <w:r w:rsidRPr="00BB4FDC">
              <w:rPr>
                <w:rFonts w:ascii="Browallia New" w:hAnsi="Browallia New" w:cs="Browallia New"/>
                <w:sz w:val="28"/>
                <w:szCs w:val="28"/>
                <w:lang w:bidi="th-TH"/>
              </w:rPr>
              <w:t>Monitoring frequency:</w:t>
            </w:r>
          </w:p>
        </w:tc>
        <w:tc>
          <w:tcPr>
            <w:tcW w:w="6945" w:type="dxa"/>
          </w:tcPr>
          <w:p w14:paraId="0813FF46" w14:textId="77777777" w:rsidR="00530E60" w:rsidRPr="00BB4FDC" w:rsidRDefault="00530E60" w:rsidP="00477092">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hAnsi="Browallia New" w:cs="Browallia New"/>
                <w:sz w:val="28"/>
                <w:szCs w:val="28"/>
              </w:rPr>
              <w:t>-</w:t>
            </w:r>
          </w:p>
        </w:tc>
      </w:tr>
    </w:tbl>
    <w:p w14:paraId="3FE5FAA0" w14:textId="1F764DEA" w:rsidR="00530E60" w:rsidRPr="009B49C8" w:rsidRDefault="00530E60" w:rsidP="009B49C8">
      <w:pPr>
        <w:spacing w:before="0" w:after="0" w:line="240" w:lineRule="auto"/>
        <w:rPr>
          <w:rFonts w:ascii="Browallia New" w:hAnsi="Browallia New" w:cs="Browallia New"/>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6945"/>
      </w:tblGrid>
      <w:tr w:rsidR="00530E60" w:rsidRPr="00BB4FDC" w14:paraId="5A79441E" w14:textId="77777777" w:rsidTr="00ED5A8B">
        <w:trPr>
          <w:cantSplit/>
          <w:trHeight w:val="287"/>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CCA810" w14:textId="20FA0B4C" w:rsidR="00530E60" w:rsidRPr="00BB4FDC" w:rsidRDefault="00C92002" w:rsidP="00FF342A">
            <w:pPr>
              <w:spacing w:before="0" w:after="0" w:line="240" w:lineRule="auto"/>
              <w:ind w:left="34"/>
              <w:rPr>
                <w:rFonts w:ascii="Browallia New" w:hAnsi="Browallia New" w:cs="Browallia New"/>
                <w:sz w:val="28"/>
                <w:szCs w:val="28"/>
              </w:rPr>
            </w:pPr>
            <w:r w:rsidRPr="00BB4FDC">
              <w:rPr>
                <w:rFonts w:ascii="Browallia New" w:hAnsi="Browallia New" w:cs="Browallia New"/>
                <w:sz w:val="28"/>
                <w:szCs w:val="28"/>
              </w:rPr>
              <w:t>Data / Parameter:</w:t>
            </w:r>
          </w:p>
        </w:tc>
        <w:tc>
          <w:tcPr>
            <w:tcW w:w="6945" w:type="dxa"/>
            <w:tcBorders>
              <w:top w:val="single" w:sz="4" w:space="0" w:color="auto"/>
              <w:left w:val="single" w:sz="4" w:space="0" w:color="auto"/>
              <w:bottom w:val="single" w:sz="4" w:space="0" w:color="auto"/>
              <w:right w:val="single" w:sz="4" w:space="0" w:color="auto"/>
            </w:tcBorders>
            <w:hideMark/>
          </w:tcPr>
          <w:p w14:paraId="6A5859C8" w14:textId="0BB7B747" w:rsidR="00530E60" w:rsidRPr="00BB4FDC" w:rsidRDefault="00530E60" w:rsidP="00FF342A">
            <w:pPr>
              <w:pStyle w:val="Meth-Dataandparameters"/>
              <w:keepNext w:val="0"/>
              <w:jc w:val="thaiDistribute"/>
              <w:rPr>
                <w:rFonts w:ascii="Browallia New" w:eastAsiaTheme="minorEastAsia" w:hAnsi="Browallia New" w:cs="Browallia New"/>
                <w:bCs/>
                <w:iCs/>
                <w:sz w:val="28"/>
                <w:szCs w:val="28"/>
                <w:lang w:eastAsia="zh-CN"/>
              </w:rPr>
            </w:pPr>
            <w:proofErr w:type="gramStart"/>
            <w:r w:rsidRPr="00BB4FDC">
              <w:rPr>
                <w:rFonts w:ascii="Browallia New" w:eastAsiaTheme="minorEastAsia" w:hAnsi="Browallia New" w:cs="Browallia New"/>
                <w:bCs/>
                <w:iCs/>
                <w:sz w:val="28"/>
                <w:szCs w:val="28"/>
                <w:lang w:eastAsia="zh-CN"/>
              </w:rPr>
              <w:t>EC</w:t>
            </w:r>
            <w:r w:rsidRPr="00BB4FDC">
              <w:rPr>
                <w:rFonts w:ascii="Browallia New" w:eastAsiaTheme="minorEastAsia" w:hAnsi="Browallia New" w:cs="Browallia New"/>
                <w:bCs/>
                <w:iCs/>
                <w:sz w:val="28"/>
                <w:szCs w:val="28"/>
                <w:vertAlign w:val="subscript"/>
                <w:lang w:eastAsia="zh-CN"/>
              </w:rPr>
              <w:t>PJ,i</w:t>
            </w:r>
            <w:proofErr w:type="gramEnd"/>
            <w:r w:rsidRPr="00BB4FDC">
              <w:rPr>
                <w:rFonts w:ascii="Browallia New" w:eastAsiaTheme="minorEastAsia" w:hAnsi="Browallia New" w:cs="Browallia New"/>
                <w:bCs/>
                <w:iCs/>
                <w:sz w:val="28"/>
                <w:szCs w:val="28"/>
                <w:vertAlign w:val="subscript"/>
                <w:lang w:eastAsia="zh-CN"/>
              </w:rPr>
              <w:t>,y</w:t>
            </w:r>
          </w:p>
        </w:tc>
      </w:tr>
      <w:tr w:rsidR="00530E60" w:rsidRPr="00BB4FDC" w14:paraId="2EF2E69D" w14:textId="77777777" w:rsidTr="007A602A">
        <w:trPr>
          <w:cantSplit/>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371367" w14:textId="63857731" w:rsidR="00530E60" w:rsidRPr="00BB4FDC" w:rsidRDefault="00C92002" w:rsidP="00FF342A">
            <w:pPr>
              <w:spacing w:before="0" w:after="0" w:line="240" w:lineRule="auto"/>
              <w:ind w:left="34"/>
              <w:rPr>
                <w:rFonts w:ascii="Browallia New" w:hAnsi="Browallia New" w:cs="Browallia New"/>
                <w:sz w:val="28"/>
                <w:szCs w:val="28"/>
              </w:rPr>
            </w:pPr>
            <w:r w:rsidRPr="00BB4FDC">
              <w:rPr>
                <w:rFonts w:ascii="Browallia New" w:hAnsi="Browallia New" w:cs="Browallia New"/>
                <w:sz w:val="28"/>
                <w:szCs w:val="28"/>
              </w:rPr>
              <w:t>Data unit:</w:t>
            </w:r>
          </w:p>
        </w:tc>
        <w:tc>
          <w:tcPr>
            <w:tcW w:w="6945" w:type="dxa"/>
            <w:tcBorders>
              <w:top w:val="single" w:sz="4" w:space="0" w:color="auto"/>
              <w:left w:val="single" w:sz="4" w:space="0" w:color="auto"/>
              <w:bottom w:val="single" w:sz="4" w:space="0" w:color="auto"/>
              <w:right w:val="single" w:sz="4" w:space="0" w:color="auto"/>
            </w:tcBorders>
            <w:hideMark/>
          </w:tcPr>
          <w:p w14:paraId="50F054D2" w14:textId="77777777" w:rsidR="00530E60" w:rsidRPr="00BB4FDC" w:rsidRDefault="00530E60" w:rsidP="00FF342A">
            <w:pPr>
              <w:pStyle w:val="Meth-Dataandparameters"/>
              <w:keepNext w:val="0"/>
              <w:jc w:val="thaiDistribute"/>
              <w:rPr>
                <w:rFonts w:ascii="Browallia New" w:eastAsiaTheme="minorEastAsia" w:hAnsi="Browallia New" w:cs="Browallia New"/>
                <w:sz w:val="28"/>
                <w:szCs w:val="28"/>
                <w:lang w:eastAsia="zh-CN"/>
              </w:rPr>
            </w:pPr>
            <w:r w:rsidRPr="00BB4FDC">
              <w:rPr>
                <w:rFonts w:ascii="Browallia New" w:hAnsi="Browallia New" w:cs="Browallia New"/>
                <w:sz w:val="28"/>
                <w:szCs w:val="28"/>
              </w:rPr>
              <w:t>kWh</w:t>
            </w:r>
          </w:p>
        </w:tc>
      </w:tr>
      <w:tr w:rsidR="00530E60" w:rsidRPr="00BB4FDC" w14:paraId="56FD1EDA" w14:textId="77777777" w:rsidTr="007A602A">
        <w:trPr>
          <w:cantSplit/>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5E536" w14:textId="553C5514" w:rsidR="00530E60" w:rsidRPr="00BB4FDC" w:rsidRDefault="00C92002" w:rsidP="00FF342A">
            <w:pPr>
              <w:spacing w:before="0" w:after="0" w:line="240" w:lineRule="auto"/>
              <w:ind w:left="34"/>
              <w:rPr>
                <w:rFonts w:ascii="Browallia New" w:hAnsi="Browallia New" w:cs="Browallia New"/>
                <w:sz w:val="28"/>
                <w:szCs w:val="28"/>
              </w:rPr>
            </w:pPr>
            <w:r w:rsidRPr="00BB4FDC">
              <w:rPr>
                <w:rFonts w:ascii="Browallia New" w:hAnsi="Browallia New" w:cs="Browallia New"/>
                <w:sz w:val="28"/>
                <w:szCs w:val="28"/>
              </w:rPr>
              <w:t>Description:</w:t>
            </w:r>
          </w:p>
        </w:tc>
        <w:tc>
          <w:tcPr>
            <w:tcW w:w="6945" w:type="dxa"/>
            <w:tcBorders>
              <w:top w:val="single" w:sz="4" w:space="0" w:color="auto"/>
              <w:left w:val="single" w:sz="4" w:space="0" w:color="auto"/>
              <w:bottom w:val="single" w:sz="4" w:space="0" w:color="auto"/>
              <w:right w:val="single" w:sz="4" w:space="0" w:color="auto"/>
            </w:tcBorders>
            <w:hideMark/>
          </w:tcPr>
          <w:p w14:paraId="26B709BB" w14:textId="7E8A3A61" w:rsidR="00530E60" w:rsidRPr="00BB4FDC" w:rsidRDefault="00DB278D" w:rsidP="00FF342A">
            <w:pPr>
              <w:pStyle w:val="Meth-Dataandparameters"/>
              <w:keepNext w:val="0"/>
              <w:jc w:val="thaiDistribute"/>
              <w:rPr>
                <w:rFonts w:ascii="Browallia New" w:eastAsiaTheme="minorEastAsia" w:hAnsi="Browallia New" w:cs="Browallia New"/>
                <w:sz w:val="28"/>
                <w:szCs w:val="28"/>
                <w:lang w:eastAsia="zh-CN"/>
              </w:rPr>
            </w:pPr>
            <w:r w:rsidRPr="00BB4FDC">
              <w:rPr>
                <w:rFonts w:ascii="Browallia New" w:hAnsi="Browallia New" w:cs="Browallia New"/>
                <w:sz w:val="28"/>
                <w:szCs w:val="28"/>
                <w:lang w:bidi="th-TH"/>
              </w:rPr>
              <w:t>Electricity consumed by the project vehicles of type i in year y</w:t>
            </w:r>
          </w:p>
        </w:tc>
      </w:tr>
      <w:tr w:rsidR="00530E60" w:rsidRPr="00BB4FDC" w14:paraId="607EE372" w14:textId="77777777" w:rsidTr="007A602A">
        <w:trPr>
          <w:cantSplit/>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957BD1" w14:textId="197E693B" w:rsidR="00530E60" w:rsidRPr="00BB4FDC" w:rsidRDefault="00C92002" w:rsidP="00FF342A">
            <w:pPr>
              <w:spacing w:before="0" w:after="0" w:line="240" w:lineRule="auto"/>
              <w:ind w:left="34"/>
              <w:rPr>
                <w:rFonts w:ascii="Browallia New" w:hAnsi="Browallia New" w:cs="Browallia New"/>
                <w:sz w:val="28"/>
                <w:szCs w:val="28"/>
              </w:rPr>
            </w:pPr>
            <w:r w:rsidRPr="00BB4FDC">
              <w:rPr>
                <w:rFonts w:ascii="Browallia New" w:hAnsi="Browallia New" w:cs="Browallia New"/>
                <w:sz w:val="28"/>
                <w:szCs w:val="28"/>
              </w:rPr>
              <w:t>Source of data:</w:t>
            </w:r>
          </w:p>
        </w:tc>
        <w:tc>
          <w:tcPr>
            <w:tcW w:w="6945" w:type="dxa"/>
            <w:tcBorders>
              <w:top w:val="single" w:sz="4" w:space="0" w:color="auto"/>
              <w:left w:val="single" w:sz="4" w:space="0" w:color="auto"/>
              <w:bottom w:val="single" w:sz="4" w:space="0" w:color="auto"/>
              <w:right w:val="single" w:sz="4" w:space="0" w:color="auto"/>
            </w:tcBorders>
            <w:hideMark/>
          </w:tcPr>
          <w:p w14:paraId="4CBBECF9" w14:textId="0B2781E8" w:rsidR="00530E60" w:rsidRPr="00BB4FDC" w:rsidRDefault="00DB278D" w:rsidP="00FF342A">
            <w:pPr>
              <w:pStyle w:val="Meth-Dataandparameters"/>
              <w:keepNext w:val="0"/>
              <w:jc w:val="thaiDistribute"/>
              <w:rPr>
                <w:rFonts w:ascii="Browallia New" w:eastAsiaTheme="minorEastAsia" w:hAnsi="Browallia New" w:cs="Browallia New"/>
                <w:sz w:val="28"/>
                <w:szCs w:val="28"/>
                <w:lang w:eastAsia="zh-CN"/>
              </w:rPr>
            </w:pPr>
            <w:r w:rsidRPr="00BB4FDC">
              <w:rPr>
                <w:rFonts w:ascii="Browallia New" w:eastAsiaTheme="minorEastAsia" w:hAnsi="Browallia New" w:cs="Browallia New"/>
                <w:sz w:val="28"/>
                <w:szCs w:val="28"/>
                <w:lang w:eastAsia="zh-CN" w:bidi="th-TH"/>
              </w:rPr>
              <w:t>Electric</w:t>
            </w:r>
            <w:r w:rsidR="00A656EA">
              <w:rPr>
                <w:rFonts w:ascii="Browallia New" w:eastAsiaTheme="minorEastAsia" w:hAnsi="Browallia New" w:cs="Browallia New"/>
                <w:sz w:val="28"/>
                <w:szCs w:val="28"/>
                <w:lang w:eastAsia="zh-CN" w:bidi="th-TH"/>
              </w:rPr>
              <w:t>ity</w:t>
            </w:r>
            <w:r w:rsidRPr="00BB4FDC">
              <w:rPr>
                <w:rFonts w:ascii="Browallia New" w:eastAsiaTheme="minorEastAsia" w:hAnsi="Browallia New" w:cs="Browallia New"/>
                <w:sz w:val="28"/>
                <w:szCs w:val="28"/>
                <w:lang w:eastAsia="zh-CN" w:bidi="th-TH"/>
              </w:rPr>
              <w:t xml:space="preserve"> charging records at the charging station</w:t>
            </w:r>
          </w:p>
        </w:tc>
      </w:tr>
      <w:tr w:rsidR="00530E60" w:rsidRPr="00BB4FDC" w14:paraId="0A39CE99" w14:textId="77777777" w:rsidTr="007A602A">
        <w:trPr>
          <w:cantSplit/>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DC2B4" w14:textId="67D8D87B" w:rsidR="00530E60" w:rsidRPr="00BB4FDC" w:rsidRDefault="00420CC7" w:rsidP="00FF342A">
            <w:pPr>
              <w:spacing w:before="0" w:after="0" w:line="240" w:lineRule="auto"/>
              <w:ind w:left="34"/>
              <w:rPr>
                <w:rFonts w:ascii="Browallia New" w:hAnsi="Browallia New" w:cs="Browallia New"/>
                <w:sz w:val="28"/>
                <w:szCs w:val="28"/>
              </w:rPr>
            </w:pPr>
            <w:r w:rsidRPr="00BB4FDC">
              <w:rPr>
                <w:rFonts w:ascii="Browallia New" w:hAnsi="Browallia New" w:cs="Browallia New"/>
                <w:sz w:val="28"/>
                <w:szCs w:val="28"/>
              </w:rPr>
              <w:t>Measurement procedures:</w:t>
            </w:r>
          </w:p>
        </w:tc>
        <w:tc>
          <w:tcPr>
            <w:tcW w:w="6945" w:type="dxa"/>
            <w:tcBorders>
              <w:top w:val="single" w:sz="4" w:space="0" w:color="auto"/>
              <w:left w:val="single" w:sz="4" w:space="0" w:color="auto"/>
              <w:bottom w:val="single" w:sz="4" w:space="0" w:color="auto"/>
              <w:right w:val="single" w:sz="4" w:space="0" w:color="auto"/>
            </w:tcBorders>
            <w:hideMark/>
          </w:tcPr>
          <w:p w14:paraId="3FE33374" w14:textId="18D2F8DD" w:rsidR="00530E60" w:rsidRPr="00BB4FDC" w:rsidRDefault="007A602A" w:rsidP="00FF342A">
            <w:pPr>
              <w:pStyle w:val="Meth-Dataandparameters"/>
              <w:keepNext w:val="0"/>
              <w:jc w:val="thaiDistribute"/>
              <w:rPr>
                <w:rFonts w:ascii="Browallia New" w:eastAsiaTheme="minorEastAsia" w:hAnsi="Browallia New" w:cs="Browallia New"/>
                <w:sz w:val="28"/>
                <w:szCs w:val="28"/>
                <w:lang w:eastAsia="zh-CN" w:bidi="th-TH"/>
              </w:rPr>
            </w:pPr>
            <w:r w:rsidRPr="00BB4FDC">
              <w:rPr>
                <w:rFonts w:ascii="Browallia New" w:eastAsiaTheme="minorEastAsia" w:hAnsi="Browallia New" w:cs="Browallia New"/>
                <w:sz w:val="28"/>
                <w:szCs w:val="28"/>
                <w:cs/>
                <w:lang w:eastAsia="zh-CN" w:bidi="th-TH"/>
              </w:rPr>
              <w:t>-</w:t>
            </w:r>
          </w:p>
        </w:tc>
      </w:tr>
      <w:tr w:rsidR="00530E60" w:rsidRPr="00BB4FDC" w14:paraId="21B7B1EF" w14:textId="77777777" w:rsidTr="007A602A">
        <w:trPr>
          <w:cantSplit/>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B774CF" w14:textId="32C467E2" w:rsidR="00530E60" w:rsidRPr="00BB4FDC" w:rsidRDefault="00C92002" w:rsidP="00FF342A">
            <w:pPr>
              <w:spacing w:before="0" w:after="0" w:line="240" w:lineRule="auto"/>
              <w:ind w:left="34"/>
              <w:rPr>
                <w:rFonts w:ascii="Browallia New" w:hAnsi="Browallia New" w:cs="Browallia New"/>
                <w:sz w:val="28"/>
                <w:szCs w:val="28"/>
              </w:rPr>
            </w:pPr>
            <w:r w:rsidRPr="00BB4FDC">
              <w:rPr>
                <w:rFonts w:ascii="Browallia New" w:hAnsi="Browallia New" w:cs="Browallia New"/>
                <w:sz w:val="28"/>
                <w:szCs w:val="28"/>
              </w:rPr>
              <w:t>Monitoring frequency:</w:t>
            </w:r>
          </w:p>
        </w:tc>
        <w:tc>
          <w:tcPr>
            <w:tcW w:w="6945" w:type="dxa"/>
            <w:tcBorders>
              <w:top w:val="single" w:sz="4" w:space="0" w:color="auto"/>
              <w:left w:val="single" w:sz="4" w:space="0" w:color="auto"/>
              <w:bottom w:val="single" w:sz="4" w:space="0" w:color="auto"/>
              <w:right w:val="single" w:sz="4" w:space="0" w:color="auto"/>
            </w:tcBorders>
          </w:tcPr>
          <w:p w14:paraId="27091001" w14:textId="132A0CFA" w:rsidR="00530E60" w:rsidRPr="00BB4FDC" w:rsidRDefault="00DB278D" w:rsidP="00784ADC">
            <w:pPr>
              <w:pStyle w:val="Meth-Dataandparameters"/>
              <w:jc w:val="thaiDistribute"/>
              <w:rPr>
                <w:rFonts w:ascii="Browallia New" w:hAnsi="Browallia New" w:cs="Browallia New"/>
                <w:sz w:val="28"/>
                <w:szCs w:val="28"/>
              </w:rPr>
            </w:pPr>
            <w:r w:rsidRPr="00BB4FDC">
              <w:rPr>
                <w:rFonts w:ascii="Browallia New" w:eastAsiaTheme="minorEastAsia" w:hAnsi="Browallia New" w:cs="Browallia New"/>
                <w:sz w:val="28"/>
                <w:szCs w:val="28"/>
                <w:lang w:eastAsia="zh-CN" w:bidi="th-TH"/>
              </w:rPr>
              <w:t>The electric</w:t>
            </w:r>
            <w:r w:rsidR="00567759">
              <w:rPr>
                <w:rFonts w:ascii="Browallia New" w:eastAsiaTheme="minorEastAsia" w:hAnsi="Browallia New" w:cs="Browallia New"/>
                <w:sz w:val="28"/>
                <w:szCs w:val="28"/>
                <w:lang w:eastAsia="zh-CN" w:bidi="th-TH"/>
              </w:rPr>
              <w:t>ity</w:t>
            </w:r>
            <w:r w:rsidRPr="00BB4FDC">
              <w:rPr>
                <w:rFonts w:ascii="Browallia New" w:eastAsiaTheme="minorEastAsia" w:hAnsi="Browallia New" w:cs="Browallia New"/>
                <w:sz w:val="28"/>
                <w:szCs w:val="28"/>
                <w:lang w:eastAsia="zh-CN" w:bidi="th-TH"/>
              </w:rPr>
              <w:t xml:space="preserve"> charging records will be </w:t>
            </w:r>
            <w:r w:rsidR="00CE5F83">
              <w:rPr>
                <w:rFonts w:ascii="Browallia New" w:eastAsiaTheme="minorEastAsia" w:hAnsi="Browallia New" w:cs="Browallia New"/>
                <w:sz w:val="28"/>
                <w:szCs w:val="28"/>
                <w:lang w:val="en-US" w:eastAsia="zh-CN" w:bidi="th-TH"/>
              </w:rPr>
              <w:t>check</w:t>
            </w:r>
            <w:r w:rsidR="00CE5F83">
              <w:rPr>
                <w:rFonts w:ascii="Browallia New" w:eastAsiaTheme="minorEastAsia" w:hAnsi="Browallia New" w:cs="Browallia New"/>
                <w:sz w:val="28"/>
                <w:szCs w:val="28"/>
                <w:lang w:eastAsia="zh-CN" w:bidi="th-TH"/>
              </w:rPr>
              <w:t>ed</w:t>
            </w:r>
            <w:r w:rsidRPr="00BB4FDC">
              <w:rPr>
                <w:rFonts w:ascii="Browallia New" w:eastAsiaTheme="minorEastAsia" w:hAnsi="Browallia New" w:cs="Browallia New"/>
                <w:sz w:val="28"/>
                <w:szCs w:val="28"/>
                <w:lang w:eastAsia="zh-CN" w:bidi="th-TH"/>
              </w:rPr>
              <w:t xml:space="preserve"> by driver </w:t>
            </w:r>
            <w:r w:rsidR="00AC6743">
              <w:rPr>
                <w:rFonts w:ascii="Browallia New" w:eastAsiaTheme="minorEastAsia" w:hAnsi="Browallia New" w:cs="Browallia New"/>
                <w:sz w:val="28"/>
                <w:szCs w:val="28"/>
                <w:lang w:eastAsia="zh-CN" w:bidi="th-TH"/>
              </w:rPr>
              <w:t>record</w:t>
            </w:r>
            <w:r w:rsidRPr="00BB4FDC">
              <w:rPr>
                <w:rFonts w:ascii="Browallia New" w:eastAsiaTheme="minorEastAsia" w:hAnsi="Browallia New" w:cs="Browallia New"/>
                <w:sz w:val="28"/>
                <w:szCs w:val="28"/>
                <w:lang w:eastAsia="zh-CN" w:bidi="th-TH"/>
              </w:rPr>
              <w:t>s or invoices from</w:t>
            </w:r>
            <w:r w:rsidR="00DE6522">
              <w:rPr>
                <w:rFonts w:ascii="Browallia New" w:eastAsiaTheme="minorEastAsia" w:hAnsi="Browallia New" w:cs="Browallia New"/>
                <w:sz w:val="28"/>
                <w:szCs w:val="28"/>
                <w:lang w:eastAsia="zh-CN" w:bidi="th-TH"/>
              </w:rPr>
              <w:t xml:space="preserve"> </w:t>
            </w:r>
            <w:r w:rsidR="00B0583B">
              <w:rPr>
                <w:rFonts w:ascii="Browallia New" w:eastAsiaTheme="minorEastAsia" w:hAnsi="Browallia New" w:cs="Browallia New"/>
                <w:sz w:val="28"/>
                <w:szCs w:val="28"/>
                <w:lang w:eastAsia="zh-CN" w:bidi="th-TH"/>
              </w:rPr>
              <w:t>chargi</w:t>
            </w:r>
            <w:r w:rsidRPr="00BB4FDC">
              <w:rPr>
                <w:rFonts w:ascii="Browallia New" w:eastAsiaTheme="minorEastAsia" w:hAnsi="Browallia New" w:cs="Browallia New"/>
                <w:sz w:val="28"/>
                <w:szCs w:val="28"/>
                <w:lang w:eastAsia="zh-CN" w:bidi="th-TH"/>
              </w:rPr>
              <w:t>ng station</w:t>
            </w:r>
          </w:p>
        </w:tc>
      </w:tr>
      <w:tr w:rsidR="00B0583B" w:rsidRPr="00BB4FDC" w14:paraId="2AE06FB5" w14:textId="77777777" w:rsidTr="007A602A">
        <w:trPr>
          <w:cantSplit/>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DD2262" w14:textId="502DAB39" w:rsidR="00B0583B" w:rsidRPr="00BB4FDC" w:rsidRDefault="00B0583B" w:rsidP="00FF342A">
            <w:pPr>
              <w:spacing w:before="0" w:after="0" w:line="240" w:lineRule="auto"/>
              <w:ind w:left="34"/>
              <w:rPr>
                <w:rFonts w:ascii="Browallia New" w:hAnsi="Browallia New" w:cs="Browallia New"/>
                <w:sz w:val="28"/>
                <w:szCs w:val="28"/>
              </w:rPr>
            </w:pPr>
            <w:r>
              <w:rPr>
                <w:rFonts w:ascii="Browallia New" w:hAnsi="Browallia New" w:cs="Browallia New"/>
                <w:sz w:val="28"/>
                <w:szCs w:val="28"/>
              </w:rPr>
              <w:lastRenderedPageBreak/>
              <w:t>Remark:</w:t>
            </w:r>
          </w:p>
        </w:tc>
        <w:tc>
          <w:tcPr>
            <w:tcW w:w="6945" w:type="dxa"/>
            <w:tcBorders>
              <w:top w:val="single" w:sz="4" w:space="0" w:color="auto"/>
              <w:left w:val="single" w:sz="4" w:space="0" w:color="auto"/>
              <w:bottom w:val="single" w:sz="4" w:space="0" w:color="auto"/>
              <w:right w:val="single" w:sz="4" w:space="0" w:color="auto"/>
            </w:tcBorders>
          </w:tcPr>
          <w:p w14:paraId="387CE816" w14:textId="7623A2E9" w:rsidR="00B0583B" w:rsidRPr="00BB4FDC" w:rsidRDefault="00B0583B" w:rsidP="00784ADC">
            <w:pPr>
              <w:pStyle w:val="Meth-Dataandparameters"/>
              <w:jc w:val="thaiDistribute"/>
              <w:rPr>
                <w:rFonts w:ascii="Browallia New" w:eastAsiaTheme="minorEastAsia" w:hAnsi="Browallia New" w:cs="Browallia New"/>
                <w:sz w:val="28"/>
                <w:szCs w:val="28"/>
                <w:lang w:eastAsia="zh-CN" w:bidi="th-TH"/>
              </w:rPr>
            </w:pPr>
            <w:r w:rsidRPr="00B0583B">
              <w:rPr>
                <w:rFonts w:ascii="Browallia New" w:eastAsiaTheme="minorEastAsia" w:hAnsi="Browallia New" w:cs="Browallia New"/>
                <w:sz w:val="28"/>
                <w:szCs w:val="28"/>
                <w:lang w:eastAsia="zh-CN" w:bidi="th-TH"/>
              </w:rPr>
              <w:t>In the case of electricity for charging generated from renewable energy, the project developer can deduct the amount of electricity for charging generated from renewable energy from the total amount of electricity used for charging electric vehicle type i in year y under the condition that the project developer has to monitor the data of electricity for charging generated from renewable energy at all times and use engineering measurement.</w:t>
            </w:r>
          </w:p>
        </w:tc>
      </w:tr>
    </w:tbl>
    <w:p w14:paraId="56ACCF0B" w14:textId="77777777" w:rsidR="009B49C8" w:rsidRPr="009B49C8" w:rsidRDefault="009B49C8" w:rsidP="009B49C8">
      <w:pPr>
        <w:spacing w:before="0" w:after="0" w:line="240" w:lineRule="auto"/>
        <w:rPr>
          <w:rFonts w:ascii="Browallia New" w:hAnsi="Browallia New" w:cs="Browallia New"/>
          <w:sz w:val="22"/>
          <w:szCs w:val="22"/>
        </w:rPr>
      </w:pPr>
    </w:p>
    <w:p w14:paraId="19D072E9" w14:textId="01D25860" w:rsidR="00C441A7" w:rsidRPr="00BB4FDC" w:rsidRDefault="00FF342A" w:rsidP="003572A6">
      <w:pPr>
        <w:spacing w:after="120" w:line="240" w:lineRule="auto"/>
        <w:ind w:left="0"/>
        <w:jc w:val="thaiDistribute"/>
        <w:rPr>
          <w:rFonts w:ascii="Browallia New" w:hAnsi="Browallia New" w:cs="Browallia New"/>
          <w:b/>
          <w:bCs/>
        </w:rPr>
      </w:pPr>
      <w:r w:rsidRPr="00BB4FDC">
        <w:rPr>
          <w:rFonts w:ascii="Browallia New" w:hAnsi="Browallia New" w:cs="Browallia New"/>
          <w:b/>
          <w:bCs/>
        </w:rPr>
        <w:t>9</w:t>
      </w:r>
      <w:r w:rsidR="00AF1954" w:rsidRPr="00BB4FDC">
        <w:rPr>
          <w:rFonts w:ascii="Browallia New" w:hAnsi="Browallia New" w:cs="Browallia New"/>
          <w:b/>
          <w:bCs/>
        </w:rPr>
        <w:t xml:space="preserve">.3 </w:t>
      </w:r>
      <w:r w:rsidR="00881E69" w:rsidRPr="00BB4FDC">
        <w:rPr>
          <w:rFonts w:ascii="Browallia New" w:hAnsi="Browallia New" w:cs="Browallia New"/>
          <w:b/>
          <w:bCs/>
        </w:rPr>
        <w:t>Data and parameters not monitored</w:t>
      </w:r>
    </w:p>
    <w:tbl>
      <w:tblPr>
        <w:tblStyle w:val="SDMMethTableDataParameter"/>
        <w:tblW w:w="9072" w:type="dxa"/>
        <w:tblInd w:w="-5" w:type="dxa"/>
        <w:tblLayout w:type="fixed"/>
        <w:tblLook w:val="01E0" w:firstRow="1" w:lastRow="1" w:firstColumn="1" w:lastColumn="1" w:noHBand="0" w:noVBand="0"/>
      </w:tblPr>
      <w:tblGrid>
        <w:gridCol w:w="2127"/>
        <w:gridCol w:w="6945"/>
      </w:tblGrid>
      <w:tr w:rsidR="00675EB3" w:rsidRPr="00BB4FDC" w14:paraId="0BE9A18D" w14:textId="77777777" w:rsidTr="00EC7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67DCDD7" w14:textId="039A476F" w:rsidR="00675EB3" w:rsidRPr="00BB4FDC" w:rsidRDefault="00675EB3" w:rsidP="00675EB3">
            <w:pPr>
              <w:pStyle w:val="SDMTableBoxParaNotNumbered"/>
              <w:rPr>
                <w:rFonts w:ascii="Browallia New" w:hAnsi="Browallia New" w:cs="Browallia New"/>
                <w:b w:val="0"/>
                <w:bCs/>
                <w:sz w:val="28"/>
                <w:szCs w:val="28"/>
                <w:cs/>
                <w:lang w:bidi="th-TH"/>
              </w:rPr>
            </w:pPr>
            <w:r w:rsidRPr="00BB4FDC">
              <w:rPr>
                <w:rFonts w:ascii="Browallia New" w:hAnsi="Browallia New" w:cs="Browallia New"/>
                <w:b w:val="0"/>
                <w:bCs/>
                <w:sz w:val="28"/>
                <w:szCs w:val="28"/>
                <w:lang w:bidi="th-TH"/>
              </w:rPr>
              <w:t>Data / Parameter:</w:t>
            </w:r>
          </w:p>
        </w:tc>
        <w:tc>
          <w:tcPr>
            <w:tcW w:w="6945" w:type="dxa"/>
          </w:tcPr>
          <w:p w14:paraId="534EAA57" w14:textId="2CC2349B" w:rsidR="00675EB3" w:rsidRPr="00BB4FDC" w:rsidRDefault="00675EB3" w:rsidP="00675EB3">
            <w:pPr>
              <w:pStyle w:val="SDMTableBoxParaNotNumbered"/>
              <w:cnfStyle w:val="100000000000" w:firstRow="1" w:lastRow="0" w:firstColumn="0" w:lastColumn="0" w:oddVBand="0" w:evenVBand="0" w:oddHBand="0" w:evenHBand="0" w:firstRowFirstColumn="0" w:firstRowLastColumn="0" w:lastRowFirstColumn="0" w:lastRowLastColumn="0"/>
              <w:rPr>
                <w:rFonts w:ascii="Browallia New" w:hAnsi="Browallia New" w:cs="Browallia New"/>
                <w:b w:val="0"/>
                <w:sz w:val="28"/>
                <w:szCs w:val="28"/>
                <w:lang w:val="en-US" w:eastAsia="en-GB" w:bidi="th-TH"/>
              </w:rPr>
            </w:pPr>
            <w:r w:rsidRPr="00BB4FDC">
              <w:rPr>
                <w:rFonts w:ascii="Browallia New" w:hAnsi="Browallia New" w:cs="Browallia New"/>
                <w:b w:val="0"/>
                <w:bCs/>
                <w:sz w:val="28"/>
                <w:szCs w:val="28"/>
              </w:rPr>
              <w:t>EF</w:t>
            </w:r>
            <w:r w:rsidRPr="00BB4FDC">
              <w:rPr>
                <w:rFonts w:ascii="Browallia New" w:hAnsi="Browallia New" w:cs="Browallia New"/>
                <w:b w:val="0"/>
                <w:bCs/>
                <w:sz w:val="28"/>
                <w:szCs w:val="28"/>
                <w:vertAlign w:val="subscript"/>
              </w:rPr>
              <w:t>CO2,</w:t>
            </w:r>
            <w:r w:rsidR="00C32D19">
              <w:rPr>
                <w:rFonts w:ascii="Browallia New" w:hAnsi="Browallia New" w:cs="Browallia New"/>
                <w:b w:val="0"/>
                <w:bCs/>
                <w:sz w:val="28"/>
                <w:szCs w:val="28"/>
                <w:vertAlign w:val="subscript"/>
              </w:rPr>
              <w:t>Diesel</w:t>
            </w:r>
          </w:p>
        </w:tc>
      </w:tr>
      <w:tr w:rsidR="00675EB3" w:rsidRPr="00BB4FDC" w14:paraId="24743C49" w14:textId="77777777" w:rsidTr="00EC708B">
        <w:tc>
          <w:tcPr>
            <w:cnfStyle w:val="001000000000" w:firstRow="0" w:lastRow="0" w:firstColumn="1" w:lastColumn="0" w:oddVBand="0" w:evenVBand="0" w:oddHBand="0" w:evenHBand="0" w:firstRowFirstColumn="0" w:firstRowLastColumn="0" w:lastRowFirstColumn="0" w:lastRowLastColumn="0"/>
            <w:tcW w:w="2127" w:type="dxa"/>
          </w:tcPr>
          <w:p w14:paraId="1CE75ED0" w14:textId="6840EBE9" w:rsidR="00675EB3" w:rsidRPr="00BB4FDC" w:rsidRDefault="00675EB3" w:rsidP="00675EB3">
            <w:pPr>
              <w:pStyle w:val="SDMTableBoxParaNotNumbered"/>
              <w:rPr>
                <w:rFonts w:ascii="Browallia New" w:hAnsi="Browallia New" w:cs="Browallia New"/>
                <w:sz w:val="28"/>
                <w:szCs w:val="28"/>
              </w:rPr>
            </w:pPr>
            <w:r w:rsidRPr="00BB4FDC">
              <w:rPr>
                <w:rFonts w:ascii="Browallia New" w:hAnsi="Browallia New" w:cs="Browallia New"/>
                <w:sz w:val="28"/>
                <w:szCs w:val="28"/>
                <w:lang w:bidi="th-TH"/>
              </w:rPr>
              <w:t>Data unit:</w:t>
            </w:r>
          </w:p>
        </w:tc>
        <w:tc>
          <w:tcPr>
            <w:tcW w:w="6945" w:type="dxa"/>
          </w:tcPr>
          <w:p w14:paraId="732D1B10" w14:textId="4C4F92FF" w:rsidR="00675EB3" w:rsidRPr="00BB4FDC" w:rsidRDefault="00675EB3" w:rsidP="00675EB3">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hAnsi="Browallia New" w:cs="Browallia New"/>
                <w:iCs/>
                <w:sz w:val="28"/>
                <w:szCs w:val="28"/>
                <w:lang w:bidi="th-TH"/>
              </w:rPr>
              <w:t>tCO</w:t>
            </w:r>
            <w:r w:rsidRPr="00BB4FDC">
              <w:rPr>
                <w:rFonts w:ascii="Browallia New" w:hAnsi="Browallia New" w:cs="Browallia New"/>
                <w:iCs/>
                <w:sz w:val="28"/>
                <w:szCs w:val="28"/>
                <w:vertAlign w:val="subscript"/>
                <w:cs/>
                <w:lang w:bidi="th-TH"/>
              </w:rPr>
              <w:t>2</w:t>
            </w:r>
            <w:r w:rsidRPr="00BB4FDC">
              <w:rPr>
                <w:rFonts w:ascii="Browallia New" w:hAnsi="Browallia New" w:cs="Browallia New"/>
                <w:iCs/>
                <w:sz w:val="28"/>
                <w:szCs w:val="28"/>
                <w:cs/>
                <w:lang w:bidi="th-TH"/>
              </w:rPr>
              <w:t>/</w:t>
            </w:r>
            <w:r w:rsidRPr="00BB4FDC">
              <w:rPr>
                <w:rFonts w:ascii="Browallia New" w:hAnsi="Browallia New" w:cs="Browallia New"/>
                <w:iCs/>
                <w:sz w:val="28"/>
                <w:szCs w:val="28"/>
                <w:lang w:bidi="th-TH"/>
              </w:rPr>
              <w:t>GJ</w:t>
            </w:r>
          </w:p>
        </w:tc>
      </w:tr>
      <w:tr w:rsidR="00675EB3" w:rsidRPr="00BB4FDC" w14:paraId="7813C858" w14:textId="77777777" w:rsidTr="00EC708B">
        <w:tc>
          <w:tcPr>
            <w:cnfStyle w:val="001000000000" w:firstRow="0" w:lastRow="0" w:firstColumn="1" w:lastColumn="0" w:oddVBand="0" w:evenVBand="0" w:oddHBand="0" w:evenHBand="0" w:firstRowFirstColumn="0" w:firstRowLastColumn="0" w:lastRowFirstColumn="0" w:lastRowLastColumn="0"/>
            <w:tcW w:w="2127" w:type="dxa"/>
          </w:tcPr>
          <w:p w14:paraId="1A397F95" w14:textId="2F364C4E" w:rsidR="00675EB3" w:rsidRPr="00BB4FDC" w:rsidRDefault="00675EB3" w:rsidP="00675EB3">
            <w:pPr>
              <w:pStyle w:val="SDMTableBoxParaNotNumbered"/>
              <w:rPr>
                <w:rFonts w:ascii="Browallia New" w:hAnsi="Browallia New" w:cs="Browallia New"/>
                <w:sz w:val="28"/>
                <w:szCs w:val="28"/>
              </w:rPr>
            </w:pPr>
            <w:r w:rsidRPr="00BB4FDC">
              <w:rPr>
                <w:rFonts w:ascii="Browallia New" w:hAnsi="Browallia New" w:cs="Browallia New"/>
                <w:sz w:val="28"/>
                <w:szCs w:val="28"/>
                <w:lang w:bidi="th-TH"/>
              </w:rPr>
              <w:t>Description:</w:t>
            </w:r>
          </w:p>
        </w:tc>
        <w:tc>
          <w:tcPr>
            <w:tcW w:w="6945" w:type="dxa"/>
          </w:tcPr>
          <w:p w14:paraId="2AE04069" w14:textId="07835895" w:rsidR="00675EB3" w:rsidRPr="00BB4FDC" w:rsidRDefault="00675EB3" w:rsidP="00675EB3">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cs/>
                <w:lang w:bidi="th-TH"/>
              </w:rPr>
            </w:pPr>
            <w:r w:rsidRPr="00BB4FDC">
              <w:rPr>
                <w:rFonts w:ascii="Browallia New" w:hAnsi="Browallia New" w:cs="Browallia New"/>
                <w:iCs/>
                <w:sz w:val="28"/>
                <w:szCs w:val="28"/>
                <w:lang w:bidi="th-TH"/>
              </w:rPr>
              <w:t>CO</w:t>
            </w:r>
            <w:r w:rsidRPr="000D7419">
              <w:rPr>
                <w:rFonts w:ascii="Browallia New" w:hAnsi="Browallia New" w:cs="Browallia New"/>
                <w:iCs/>
                <w:sz w:val="28"/>
                <w:szCs w:val="28"/>
                <w:vertAlign w:val="subscript"/>
                <w:cs/>
                <w:lang w:bidi="th-TH"/>
              </w:rPr>
              <w:t>2</w:t>
            </w:r>
            <w:r w:rsidRPr="00BB4FDC">
              <w:rPr>
                <w:rFonts w:ascii="Browallia New" w:hAnsi="Browallia New" w:cs="Browallia New"/>
                <w:iCs/>
                <w:sz w:val="28"/>
                <w:szCs w:val="28"/>
                <w:cs/>
                <w:lang w:bidi="th-TH"/>
              </w:rPr>
              <w:t xml:space="preserve"> </w:t>
            </w:r>
            <w:r w:rsidRPr="00BB4FDC">
              <w:rPr>
                <w:rFonts w:ascii="Browallia New" w:hAnsi="Browallia New" w:cs="Browallia New"/>
                <w:iCs/>
                <w:sz w:val="28"/>
                <w:szCs w:val="28"/>
                <w:lang w:bidi="th-TH"/>
              </w:rPr>
              <w:t xml:space="preserve">emissions factor of </w:t>
            </w:r>
            <w:r w:rsidR="00C32D19">
              <w:rPr>
                <w:rFonts w:ascii="Browallia New" w:hAnsi="Browallia New" w:cs="Browallia New"/>
                <w:iCs/>
                <w:sz w:val="28"/>
                <w:szCs w:val="28"/>
                <w:lang w:bidi="th-TH"/>
              </w:rPr>
              <w:t>diesel</w:t>
            </w:r>
          </w:p>
        </w:tc>
      </w:tr>
      <w:tr w:rsidR="00675EB3" w:rsidRPr="00BB4FDC" w14:paraId="0430449F" w14:textId="77777777" w:rsidTr="00EC708B">
        <w:tc>
          <w:tcPr>
            <w:cnfStyle w:val="001000000000" w:firstRow="0" w:lastRow="0" w:firstColumn="1" w:lastColumn="0" w:oddVBand="0" w:evenVBand="0" w:oddHBand="0" w:evenHBand="0" w:firstRowFirstColumn="0" w:firstRowLastColumn="0" w:lastRowFirstColumn="0" w:lastRowLastColumn="0"/>
            <w:tcW w:w="2127" w:type="dxa"/>
          </w:tcPr>
          <w:p w14:paraId="29F9CDC2" w14:textId="561E6E77" w:rsidR="00675EB3" w:rsidRPr="00BB4FDC" w:rsidRDefault="00675EB3" w:rsidP="00675EB3">
            <w:pPr>
              <w:pStyle w:val="SDMTableBoxParaNotNumbered"/>
              <w:rPr>
                <w:rFonts w:ascii="Browallia New" w:hAnsi="Browallia New" w:cs="Browallia New"/>
                <w:sz w:val="28"/>
                <w:szCs w:val="28"/>
                <w:lang w:val="en-US"/>
              </w:rPr>
            </w:pPr>
            <w:r w:rsidRPr="00BB4FDC">
              <w:rPr>
                <w:rFonts w:ascii="Browallia New" w:hAnsi="Browallia New" w:cs="Browallia New"/>
                <w:sz w:val="28"/>
                <w:szCs w:val="28"/>
                <w:lang w:bidi="th-TH"/>
              </w:rPr>
              <w:t>Source of data:</w:t>
            </w:r>
          </w:p>
        </w:tc>
        <w:tc>
          <w:tcPr>
            <w:tcW w:w="6945" w:type="dxa"/>
          </w:tcPr>
          <w:p w14:paraId="6F5753A1" w14:textId="145D3EFE" w:rsidR="00675EB3" w:rsidRPr="00BB4FDC" w:rsidRDefault="00675EB3" w:rsidP="00675EB3">
            <w:pPr>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val="en-US"/>
              </w:rPr>
            </w:pPr>
            <w:r w:rsidRPr="00BB4FDC">
              <w:rPr>
                <w:rFonts w:ascii="Browallia New" w:hAnsi="Browallia New" w:cs="Browallia New"/>
                <w:sz w:val="28"/>
                <w:szCs w:val="28"/>
                <w:lang w:eastAsia="zh-CN" w:bidi="th-TH"/>
              </w:rPr>
              <w:t>Table</w:t>
            </w:r>
            <w:r w:rsidRPr="00BB4FDC">
              <w:rPr>
                <w:rFonts w:ascii="Browallia New" w:hAnsi="Browallia New" w:cs="Browallia New"/>
                <w:sz w:val="28"/>
                <w:szCs w:val="28"/>
                <w:cs/>
                <w:lang w:eastAsia="zh-CN" w:bidi="th-TH"/>
              </w:rPr>
              <w:t xml:space="preserve"> </w:t>
            </w:r>
            <w:r w:rsidRPr="00BB4FDC">
              <w:rPr>
                <w:rFonts w:ascii="Browallia New" w:hAnsi="Browallia New" w:cs="Browallia New"/>
                <w:sz w:val="28"/>
                <w:szCs w:val="28"/>
                <w:lang w:eastAsia="zh-CN" w:bidi="th-TH"/>
              </w:rPr>
              <w:t>1.4 2006 IPCC Guidelines for National GHG Inventories</w:t>
            </w:r>
          </w:p>
        </w:tc>
      </w:tr>
      <w:tr w:rsidR="00675EB3" w:rsidRPr="00BB4FDC" w14:paraId="3A2C7C63" w14:textId="77777777" w:rsidTr="00EC708B">
        <w:tc>
          <w:tcPr>
            <w:cnfStyle w:val="001000000000" w:firstRow="0" w:lastRow="0" w:firstColumn="1" w:lastColumn="0" w:oddVBand="0" w:evenVBand="0" w:oddHBand="0" w:evenHBand="0" w:firstRowFirstColumn="0" w:firstRowLastColumn="0" w:lastRowFirstColumn="0" w:lastRowLastColumn="0"/>
            <w:tcW w:w="2127" w:type="dxa"/>
          </w:tcPr>
          <w:p w14:paraId="52E34771" w14:textId="76E436FA" w:rsidR="00675EB3" w:rsidRPr="00BB4FDC" w:rsidRDefault="00675EB3" w:rsidP="00675EB3">
            <w:pPr>
              <w:pStyle w:val="SDMTableBoxParaNotNumbered"/>
              <w:rPr>
                <w:rFonts w:ascii="Browallia New" w:hAnsi="Browallia New" w:cs="Browallia New"/>
                <w:sz w:val="28"/>
                <w:szCs w:val="28"/>
                <w:cs/>
                <w:lang w:bidi="th-TH"/>
              </w:rPr>
            </w:pPr>
            <w:r w:rsidRPr="00BB4FDC">
              <w:rPr>
                <w:rFonts w:ascii="Browallia New" w:hAnsi="Browallia New" w:cs="Browallia New"/>
                <w:sz w:val="28"/>
                <w:szCs w:val="28"/>
              </w:rPr>
              <w:t>Value to be applied:</w:t>
            </w:r>
          </w:p>
        </w:tc>
        <w:tc>
          <w:tcPr>
            <w:tcW w:w="6945" w:type="dxa"/>
          </w:tcPr>
          <w:p w14:paraId="74389802" w14:textId="37CD40A7" w:rsidR="00675EB3" w:rsidRPr="00BB4FDC" w:rsidRDefault="00C32D19" w:rsidP="00675EB3">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cs/>
                <w:lang w:bidi="th-TH"/>
              </w:rPr>
            </w:pPr>
            <w:r>
              <w:rPr>
                <w:rFonts w:ascii="Browallia New" w:hAnsi="Browallia New" w:cs="Browallia New"/>
                <w:sz w:val="28"/>
                <w:szCs w:val="28"/>
              </w:rPr>
              <w:t>74</w:t>
            </w:r>
            <w:r w:rsidR="00675EB3" w:rsidRPr="00BB4FDC">
              <w:rPr>
                <w:rFonts w:ascii="Browallia New" w:hAnsi="Browallia New" w:cs="Browallia New"/>
                <w:sz w:val="28"/>
                <w:szCs w:val="28"/>
              </w:rPr>
              <w:t>,100</w:t>
            </w:r>
          </w:p>
        </w:tc>
      </w:tr>
    </w:tbl>
    <w:p w14:paraId="6CD510A9" w14:textId="25E19038" w:rsidR="00C5680A" w:rsidRPr="00E345E7" w:rsidRDefault="00C5680A" w:rsidP="00E345E7">
      <w:pPr>
        <w:spacing w:before="0" w:after="0" w:line="240" w:lineRule="auto"/>
        <w:rPr>
          <w:rFonts w:ascii="Browallia New" w:hAnsi="Browallia New" w:cs="Browallia New"/>
          <w:sz w:val="22"/>
          <w:szCs w:val="22"/>
        </w:rPr>
      </w:pPr>
    </w:p>
    <w:tbl>
      <w:tblPr>
        <w:tblStyle w:val="SDMMethTableDataParameter"/>
        <w:tblW w:w="9072" w:type="dxa"/>
        <w:tblInd w:w="-5" w:type="dxa"/>
        <w:tblLayout w:type="fixed"/>
        <w:tblLook w:val="01E0" w:firstRow="1" w:lastRow="1" w:firstColumn="1" w:lastColumn="1" w:noHBand="0" w:noVBand="0"/>
      </w:tblPr>
      <w:tblGrid>
        <w:gridCol w:w="2127"/>
        <w:gridCol w:w="6945"/>
      </w:tblGrid>
      <w:tr w:rsidR="00720687" w:rsidRPr="00BB4FDC" w14:paraId="58946E68" w14:textId="77777777" w:rsidTr="00EC7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278FF3A" w14:textId="04D874CF" w:rsidR="00720687" w:rsidRPr="00BB4FDC" w:rsidRDefault="00C92002" w:rsidP="00EC708B">
            <w:pPr>
              <w:pStyle w:val="SDMTableBoxParaNotNumbered"/>
              <w:rPr>
                <w:rFonts w:ascii="Browallia New" w:hAnsi="Browallia New" w:cs="Browallia New"/>
                <w:b w:val="0"/>
                <w:bCs/>
                <w:sz w:val="28"/>
                <w:szCs w:val="28"/>
              </w:rPr>
            </w:pPr>
            <w:r w:rsidRPr="00BB4FDC">
              <w:rPr>
                <w:rFonts w:ascii="Browallia New" w:hAnsi="Browallia New" w:cs="Browallia New"/>
                <w:b w:val="0"/>
                <w:bCs/>
                <w:sz w:val="28"/>
                <w:szCs w:val="28"/>
                <w:lang w:bidi="th-TH"/>
              </w:rPr>
              <w:t>Data / Parameter:</w:t>
            </w:r>
          </w:p>
        </w:tc>
        <w:tc>
          <w:tcPr>
            <w:tcW w:w="6945" w:type="dxa"/>
          </w:tcPr>
          <w:p w14:paraId="66E41F5F" w14:textId="14920C04" w:rsidR="00720687" w:rsidRPr="00BB4FDC" w:rsidRDefault="00720687" w:rsidP="00EC708B">
            <w:pPr>
              <w:pStyle w:val="SDMTableBoxParaNotNumbered"/>
              <w:cnfStyle w:val="100000000000" w:firstRow="1" w:lastRow="0" w:firstColumn="0" w:lastColumn="0" w:oddVBand="0" w:evenVBand="0" w:oddHBand="0" w:evenHBand="0" w:firstRowFirstColumn="0" w:firstRowLastColumn="0" w:lastRowFirstColumn="0" w:lastRowLastColumn="0"/>
              <w:rPr>
                <w:rFonts w:ascii="Browallia New" w:hAnsi="Browallia New" w:cs="Browallia New"/>
                <w:b w:val="0"/>
                <w:sz w:val="28"/>
                <w:szCs w:val="28"/>
                <w:lang w:val="en-US" w:eastAsia="en-GB" w:bidi="th-TH"/>
              </w:rPr>
            </w:pPr>
            <w:r w:rsidRPr="0004322A">
              <w:rPr>
                <w:rFonts w:ascii="Browallia New" w:hAnsi="Browallia New" w:cs="Browallia New"/>
                <w:b w:val="0"/>
                <w:bCs/>
                <w:sz w:val="28"/>
                <w:szCs w:val="28"/>
                <w:lang w:val="en-US" w:bidi="th-TH"/>
              </w:rPr>
              <w:t>NCV</w:t>
            </w:r>
            <w:r w:rsidR="00464574" w:rsidRPr="0004322A">
              <w:rPr>
                <w:rFonts w:ascii="Browallia New" w:hAnsi="Browallia New" w:cs="Browallia New"/>
                <w:b w:val="0"/>
                <w:bCs/>
                <w:sz w:val="28"/>
                <w:szCs w:val="28"/>
                <w:vertAlign w:val="subscript"/>
                <w:lang w:val="en-US" w:bidi="th-TH"/>
              </w:rPr>
              <w:t>j</w:t>
            </w:r>
            <w:r w:rsidR="00A17A91" w:rsidRPr="00BB4FDC">
              <w:rPr>
                <w:rFonts w:ascii="Browallia New" w:hAnsi="Browallia New" w:cs="Browallia New"/>
                <w:b w:val="0"/>
                <w:sz w:val="28"/>
                <w:szCs w:val="28"/>
                <w:lang w:val="en-US" w:eastAsia="en-GB" w:bidi="th-TH"/>
              </w:rPr>
              <w:t xml:space="preserve"> </w:t>
            </w:r>
            <w:r w:rsidR="000D7419">
              <w:rPr>
                <w:rFonts w:ascii="Browallia New" w:hAnsi="Browallia New" w:cs="Browallia New"/>
                <w:b w:val="0"/>
                <w:sz w:val="28"/>
                <w:szCs w:val="28"/>
                <w:lang w:val="en-US" w:eastAsia="en-GB" w:bidi="th-TH"/>
              </w:rPr>
              <w:t>and</w:t>
            </w:r>
            <w:r w:rsidR="00A17A91" w:rsidRPr="00BB4FDC">
              <w:rPr>
                <w:rFonts w:ascii="Browallia New" w:hAnsi="Browallia New" w:cs="Browallia New"/>
                <w:b w:val="0"/>
                <w:sz w:val="28"/>
                <w:szCs w:val="28"/>
                <w:lang w:val="en-US" w:eastAsia="en-GB" w:bidi="th-TH"/>
              </w:rPr>
              <w:t xml:space="preserve"> </w:t>
            </w:r>
            <w:r w:rsidR="00A17A91" w:rsidRPr="00BB4FDC">
              <w:rPr>
                <w:rFonts w:ascii="Browallia New" w:hAnsi="Browallia New" w:cs="Browallia New"/>
                <w:b w:val="0"/>
                <w:bCs/>
                <w:sz w:val="28"/>
                <w:szCs w:val="28"/>
                <w:lang w:val="en-US" w:bidi="th-TH"/>
              </w:rPr>
              <w:t>NCV</w:t>
            </w:r>
            <w:r w:rsidR="00A17A91" w:rsidRPr="00BB4FDC">
              <w:rPr>
                <w:rFonts w:ascii="Browallia New" w:hAnsi="Browallia New" w:cs="Browallia New"/>
                <w:b w:val="0"/>
                <w:bCs/>
                <w:sz w:val="28"/>
                <w:szCs w:val="28"/>
                <w:vertAlign w:val="subscript"/>
                <w:lang w:val="en-US" w:bidi="th-TH"/>
              </w:rPr>
              <w:t>BL,</w:t>
            </w:r>
            <w:r w:rsidR="00DB278D" w:rsidRPr="00BB4FDC">
              <w:rPr>
                <w:rFonts w:ascii="Browallia New" w:hAnsi="Browallia New" w:cs="Browallia New"/>
                <w:b w:val="0"/>
                <w:sz w:val="28"/>
                <w:szCs w:val="28"/>
                <w:vertAlign w:val="subscript"/>
                <w:lang w:val="en-US" w:eastAsia="en-GB" w:bidi="th-TH"/>
              </w:rPr>
              <w:t>i</w:t>
            </w:r>
          </w:p>
        </w:tc>
      </w:tr>
      <w:tr w:rsidR="00720687" w:rsidRPr="00BB4FDC" w14:paraId="72D35355" w14:textId="77777777" w:rsidTr="00EC708B">
        <w:tc>
          <w:tcPr>
            <w:cnfStyle w:val="001000000000" w:firstRow="0" w:lastRow="0" w:firstColumn="1" w:lastColumn="0" w:oddVBand="0" w:evenVBand="0" w:oddHBand="0" w:evenHBand="0" w:firstRowFirstColumn="0" w:firstRowLastColumn="0" w:lastRowFirstColumn="0" w:lastRowLastColumn="0"/>
            <w:tcW w:w="2127" w:type="dxa"/>
          </w:tcPr>
          <w:p w14:paraId="515C5F07" w14:textId="318D2C43" w:rsidR="00720687" w:rsidRPr="00BB4FDC" w:rsidRDefault="00C92002" w:rsidP="00EC708B">
            <w:pPr>
              <w:pStyle w:val="SDMTableBoxParaNotNumbered"/>
              <w:rPr>
                <w:rFonts w:ascii="Browallia New" w:hAnsi="Browallia New" w:cs="Browallia New"/>
                <w:sz w:val="28"/>
                <w:szCs w:val="28"/>
              </w:rPr>
            </w:pPr>
            <w:r w:rsidRPr="00BB4FDC">
              <w:rPr>
                <w:rFonts w:ascii="Browallia New" w:hAnsi="Browallia New" w:cs="Browallia New"/>
                <w:sz w:val="28"/>
                <w:szCs w:val="28"/>
                <w:lang w:bidi="th-TH"/>
              </w:rPr>
              <w:t>Data unit:</w:t>
            </w:r>
          </w:p>
        </w:tc>
        <w:tc>
          <w:tcPr>
            <w:tcW w:w="6945" w:type="dxa"/>
          </w:tcPr>
          <w:p w14:paraId="5FB661D0" w14:textId="77777777" w:rsidR="00720687" w:rsidRPr="00BB4FDC" w:rsidRDefault="00720687" w:rsidP="00EC708B">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eastAsia="MS Mincho" w:hAnsi="Browallia New" w:cs="Browallia New"/>
                <w:sz w:val="28"/>
                <w:szCs w:val="28"/>
                <w:lang w:bidi="th-TH"/>
              </w:rPr>
            </w:pPr>
            <w:r w:rsidRPr="00BB4FDC">
              <w:rPr>
                <w:rFonts w:ascii="Browallia New" w:hAnsi="Browallia New" w:cs="Browallia New"/>
                <w:sz w:val="28"/>
                <w:szCs w:val="28"/>
              </w:rPr>
              <w:t>MJ/Unit</w:t>
            </w:r>
          </w:p>
        </w:tc>
      </w:tr>
      <w:tr w:rsidR="00675EB3" w:rsidRPr="00BB4FDC" w14:paraId="1871CD71" w14:textId="77777777" w:rsidTr="00EC708B">
        <w:tc>
          <w:tcPr>
            <w:cnfStyle w:val="001000000000" w:firstRow="0" w:lastRow="0" w:firstColumn="1" w:lastColumn="0" w:oddVBand="0" w:evenVBand="0" w:oddHBand="0" w:evenHBand="0" w:firstRowFirstColumn="0" w:firstRowLastColumn="0" w:lastRowFirstColumn="0" w:lastRowLastColumn="0"/>
            <w:tcW w:w="2127" w:type="dxa"/>
          </w:tcPr>
          <w:p w14:paraId="3030DDDD" w14:textId="71E42D47" w:rsidR="00675EB3" w:rsidRPr="00BB4FDC" w:rsidRDefault="00675EB3" w:rsidP="00675EB3">
            <w:pPr>
              <w:pStyle w:val="SDMTableBoxParaNotNumbered"/>
              <w:rPr>
                <w:rFonts w:ascii="Browallia New" w:hAnsi="Browallia New" w:cs="Browallia New"/>
                <w:sz w:val="28"/>
                <w:szCs w:val="28"/>
              </w:rPr>
            </w:pPr>
            <w:r w:rsidRPr="00BB4FDC">
              <w:rPr>
                <w:rFonts w:ascii="Browallia New" w:hAnsi="Browallia New" w:cs="Browallia New"/>
                <w:sz w:val="28"/>
                <w:szCs w:val="28"/>
                <w:lang w:bidi="th-TH"/>
              </w:rPr>
              <w:t>Description:</w:t>
            </w:r>
          </w:p>
        </w:tc>
        <w:tc>
          <w:tcPr>
            <w:tcW w:w="6945" w:type="dxa"/>
          </w:tcPr>
          <w:p w14:paraId="5DBC3609" w14:textId="45F5C79B" w:rsidR="00675EB3" w:rsidRPr="00BB4FDC" w:rsidRDefault="00675EB3" w:rsidP="00675EB3">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eastAsia="MS Mincho" w:hAnsi="Browallia New" w:cs="Browallia New"/>
                <w:sz w:val="28"/>
                <w:szCs w:val="28"/>
                <w:cs/>
                <w:lang w:bidi="th-TH"/>
              </w:rPr>
            </w:pPr>
            <w:r w:rsidRPr="00BB4FDC">
              <w:rPr>
                <w:rFonts w:ascii="Browallia New" w:hAnsi="Browallia New" w:cs="Browallia New"/>
                <w:sz w:val="28"/>
                <w:szCs w:val="28"/>
              </w:rPr>
              <w:t>The net calorific value of type j fossil fuel used</w:t>
            </w:r>
            <w:r w:rsidR="00AF46AA">
              <w:rPr>
                <w:rFonts w:ascii="Browallia New" w:hAnsi="Browallia New" w:cs="Browallia New"/>
                <w:sz w:val="28"/>
                <w:szCs w:val="28"/>
              </w:rPr>
              <w:t>/</w:t>
            </w:r>
            <w:r w:rsidR="00AF46AA" w:rsidRPr="00BB4FDC">
              <w:rPr>
                <w:rFonts w:ascii="Browallia New" w:hAnsi="Browallia New" w:cs="Browallia New"/>
                <w:sz w:val="28"/>
                <w:szCs w:val="28"/>
              </w:rPr>
              <w:t xml:space="preserve"> </w:t>
            </w:r>
            <w:r w:rsidR="00B04225" w:rsidRPr="00B04225">
              <w:rPr>
                <w:rFonts w:ascii="Browallia New" w:hAnsi="Browallia New" w:cs="Browallia New"/>
                <w:sz w:val="28"/>
                <w:szCs w:val="28"/>
              </w:rPr>
              <w:t>Net calorific value of fossil fuel consumed by baseline vehicle category i</w:t>
            </w:r>
          </w:p>
        </w:tc>
      </w:tr>
      <w:tr w:rsidR="00675EB3" w:rsidRPr="00BB4FDC" w14:paraId="70DCE4B5" w14:textId="77777777" w:rsidTr="00EC708B">
        <w:tc>
          <w:tcPr>
            <w:cnfStyle w:val="001000000000" w:firstRow="0" w:lastRow="0" w:firstColumn="1" w:lastColumn="0" w:oddVBand="0" w:evenVBand="0" w:oddHBand="0" w:evenHBand="0" w:firstRowFirstColumn="0" w:firstRowLastColumn="0" w:lastRowFirstColumn="0" w:lastRowLastColumn="0"/>
            <w:tcW w:w="2127" w:type="dxa"/>
          </w:tcPr>
          <w:p w14:paraId="60E3172E" w14:textId="6ACD4DF2" w:rsidR="00675EB3" w:rsidRPr="00BB4FDC" w:rsidRDefault="00675EB3" w:rsidP="00675EB3">
            <w:pPr>
              <w:pStyle w:val="SDMTableBoxParaNotNumbered"/>
              <w:rPr>
                <w:rFonts w:ascii="Browallia New" w:hAnsi="Browallia New" w:cs="Browallia New"/>
                <w:sz w:val="28"/>
                <w:szCs w:val="28"/>
              </w:rPr>
            </w:pPr>
            <w:r w:rsidRPr="00BB4FDC">
              <w:rPr>
                <w:rFonts w:ascii="Browallia New" w:hAnsi="Browallia New" w:cs="Browallia New"/>
                <w:sz w:val="28"/>
                <w:szCs w:val="28"/>
                <w:lang w:bidi="th-TH"/>
              </w:rPr>
              <w:t>Source of data:</w:t>
            </w:r>
          </w:p>
        </w:tc>
        <w:tc>
          <w:tcPr>
            <w:tcW w:w="6945" w:type="dxa"/>
          </w:tcPr>
          <w:p w14:paraId="4C7CFBDB" w14:textId="619CDE7F" w:rsidR="00675EB3" w:rsidRPr="00BB4FDC" w:rsidRDefault="00675EB3" w:rsidP="00675EB3">
            <w:pPr>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hAnsi="Browallia New" w:cs="Browallia New"/>
                <w:sz w:val="28"/>
                <w:szCs w:val="28"/>
              </w:rPr>
              <w:t xml:space="preserve">Option </w:t>
            </w:r>
            <w:r w:rsidRPr="00BB4FDC">
              <w:rPr>
                <w:rFonts w:ascii="Browallia New" w:hAnsi="Browallia New" w:cs="Browallia New"/>
                <w:sz w:val="28"/>
                <w:szCs w:val="28"/>
                <w:rtl/>
                <w:cs/>
              </w:rPr>
              <w:t>1</w:t>
            </w:r>
            <w:r w:rsidRPr="00BB4FDC">
              <w:rPr>
                <w:rFonts w:ascii="Browallia New" w:hAnsi="Browallia New" w:cs="Browallia New"/>
                <w:sz w:val="28"/>
                <w:szCs w:val="28"/>
              </w:rPr>
              <w:t xml:space="preserve"> The net calorific value of fossil fuels stated in the invoice from the fuel supplier.</w:t>
            </w:r>
          </w:p>
          <w:p w14:paraId="71D6DC45" w14:textId="43D1C5C5" w:rsidR="00675EB3" w:rsidRPr="00BB4FDC" w:rsidRDefault="00675EB3" w:rsidP="00675EB3">
            <w:pPr>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hAnsi="Browallia New" w:cs="Browallia New"/>
                <w:sz w:val="28"/>
                <w:szCs w:val="28"/>
              </w:rPr>
              <w:t xml:space="preserve">Option </w:t>
            </w:r>
            <w:r w:rsidR="00A92903">
              <w:rPr>
                <w:rFonts w:ascii="Browallia New" w:hAnsi="Browallia New" w:cs="Browallia New" w:hint="cs"/>
                <w:sz w:val="28"/>
                <w:szCs w:val="28"/>
                <w:rtl/>
              </w:rPr>
              <w:t>2</w:t>
            </w:r>
            <w:r w:rsidRPr="00BB4FDC">
              <w:rPr>
                <w:rFonts w:ascii="Browallia New" w:hAnsi="Browallia New" w:cs="Browallia New"/>
                <w:sz w:val="28"/>
                <w:szCs w:val="28"/>
              </w:rPr>
              <w:t xml:space="preserve"> from the measurement</w:t>
            </w:r>
          </w:p>
          <w:p w14:paraId="5ACD297E" w14:textId="77777777" w:rsidR="00675EB3" w:rsidRPr="00BB4FDC" w:rsidRDefault="00675EB3" w:rsidP="00675EB3">
            <w:pPr>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hAnsi="Browallia New" w:cs="Browallia New"/>
                <w:sz w:val="28"/>
                <w:szCs w:val="28"/>
              </w:rPr>
              <w:t xml:space="preserve">Option </w:t>
            </w:r>
            <w:r w:rsidRPr="00BB4FDC">
              <w:rPr>
                <w:rFonts w:ascii="Browallia New" w:hAnsi="Browallia New" w:cs="Browallia New"/>
                <w:sz w:val="28"/>
                <w:szCs w:val="28"/>
                <w:rtl/>
                <w:cs/>
              </w:rPr>
              <w:t>3</w:t>
            </w:r>
            <w:r w:rsidRPr="00BB4FDC">
              <w:rPr>
                <w:rFonts w:ascii="Browallia New" w:hAnsi="Browallia New" w:cs="Browallia New"/>
                <w:sz w:val="28"/>
                <w:szCs w:val="28"/>
              </w:rPr>
              <w:t xml:space="preserve"> Thailand Energy Statistics Report Department of Alternative Energy Development and Efficiency Ministry of Energy</w:t>
            </w:r>
          </w:p>
          <w:p w14:paraId="75C06483" w14:textId="4E59B3D8" w:rsidR="00675EB3" w:rsidRPr="00BB4FDC" w:rsidRDefault="00675EB3" w:rsidP="001D6310">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eastAsia="MS Mincho" w:hAnsi="Browallia New" w:cs="Browallia New"/>
                <w:sz w:val="28"/>
                <w:szCs w:val="28"/>
                <w:cs/>
                <w:lang w:bidi="th-TH"/>
              </w:rPr>
            </w:pPr>
            <w:r w:rsidRPr="00BB4FDC">
              <w:rPr>
                <w:rFonts w:ascii="Browallia New" w:hAnsi="Browallia New" w:cs="Browallia New"/>
                <w:sz w:val="28"/>
                <w:szCs w:val="28"/>
              </w:rPr>
              <w:t xml:space="preserve">Option </w:t>
            </w:r>
            <w:r w:rsidRPr="00BB4FDC">
              <w:rPr>
                <w:rFonts w:ascii="Browallia New" w:hAnsi="Browallia New" w:cs="Browallia New"/>
                <w:sz w:val="28"/>
                <w:szCs w:val="28"/>
                <w:rtl/>
                <w:cs/>
              </w:rPr>
              <w:t>4</w:t>
            </w:r>
            <w:r w:rsidRPr="00BB4FDC">
              <w:rPr>
                <w:rFonts w:ascii="Browallia New" w:hAnsi="Browallia New" w:cs="Browallia New"/>
                <w:sz w:val="28"/>
                <w:szCs w:val="28"/>
              </w:rPr>
              <w:t xml:space="preserve"> Reference values from the IPCC Table </w:t>
            </w:r>
            <w:r w:rsidRPr="00BB4FDC">
              <w:rPr>
                <w:rFonts w:ascii="Browallia New" w:hAnsi="Browallia New" w:cs="Browallia New"/>
                <w:sz w:val="28"/>
                <w:szCs w:val="28"/>
                <w:rtl/>
                <w:cs/>
              </w:rPr>
              <w:t>1.2</w:t>
            </w:r>
            <w:r w:rsidRPr="00BB4FDC">
              <w:rPr>
                <w:rFonts w:ascii="Browallia New" w:hAnsi="Browallia New" w:cs="Browallia New"/>
                <w:sz w:val="28"/>
                <w:szCs w:val="28"/>
              </w:rPr>
              <w:t xml:space="preserve"> in Chapter </w:t>
            </w:r>
            <w:r w:rsidRPr="00BB4FDC">
              <w:rPr>
                <w:rFonts w:ascii="Browallia New" w:hAnsi="Browallia New" w:cs="Browallia New"/>
                <w:sz w:val="28"/>
                <w:szCs w:val="28"/>
                <w:rtl/>
                <w:cs/>
              </w:rPr>
              <w:t>1</w:t>
            </w:r>
            <w:r w:rsidRPr="00BB4FDC">
              <w:rPr>
                <w:rFonts w:ascii="Browallia New" w:hAnsi="Browallia New" w:cs="Browallia New"/>
                <w:sz w:val="28"/>
                <w:szCs w:val="28"/>
              </w:rPr>
              <w:t xml:space="preserve"> of </w:t>
            </w:r>
            <w:r w:rsidR="00154DF8">
              <w:rPr>
                <w:rFonts w:ascii="Browallia New" w:hAnsi="Browallia New" w:cs="Browallia New"/>
                <w:sz w:val="28"/>
                <w:szCs w:val="28"/>
              </w:rPr>
              <w:t>t</w:t>
            </w:r>
            <w:r w:rsidRPr="00BB4FDC">
              <w:rPr>
                <w:rFonts w:ascii="Browallia New" w:hAnsi="Browallia New" w:cs="Browallia New"/>
                <w:sz w:val="28"/>
                <w:szCs w:val="28"/>
              </w:rPr>
              <w:t xml:space="preserve">he </w:t>
            </w:r>
            <w:r w:rsidRPr="00BB4FDC">
              <w:rPr>
                <w:rFonts w:ascii="Browallia New" w:hAnsi="Browallia New" w:cs="Browallia New"/>
                <w:sz w:val="28"/>
                <w:szCs w:val="28"/>
                <w:rtl/>
                <w:cs/>
              </w:rPr>
              <w:t>2006</w:t>
            </w:r>
            <w:r w:rsidRPr="00BB4FDC">
              <w:rPr>
                <w:rFonts w:ascii="Browallia New" w:hAnsi="Browallia New" w:cs="Browallia New"/>
                <w:sz w:val="28"/>
                <w:szCs w:val="28"/>
              </w:rPr>
              <w:t xml:space="preserve"> IPCC Guidelines on National GHG Inventories </w:t>
            </w:r>
            <w:r w:rsidR="001D6310">
              <w:rPr>
                <w:rFonts w:ascii="Browallia New" w:hAnsi="Browallia New" w:cs="Browallia New"/>
                <w:sz w:val="28"/>
                <w:szCs w:val="28"/>
              </w:rPr>
              <w:t>Vol.2 (Energy)</w:t>
            </w:r>
            <w:r w:rsidRPr="00BB4FDC">
              <w:rPr>
                <w:rFonts w:ascii="Browallia New" w:hAnsi="Browallia New" w:cs="Browallia New"/>
                <w:sz w:val="28"/>
                <w:szCs w:val="28"/>
              </w:rPr>
              <w:t>.</w:t>
            </w:r>
          </w:p>
        </w:tc>
      </w:tr>
      <w:tr w:rsidR="00720687" w:rsidRPr="00BB4FDC" w14:paraId="43277C19" w14:textId="77777777" w:rsidTr="00EC708B">
        <w:tc>
          <w:tcPr>
            <w:cnfStyle w:val="001000000000" w:firstRow="0" w:lastRow="0" w:firstColumn="1" w:lastColumn="0" w:oddVBand="0" w:evenVBand="0" w:oddHBand="0" w:evenHBand="0" w:firstRowFirstColumn="0" w:firstRowLastColumn="0" w:lastRowFirstColumn="0" w:lastRowLastColumn="0"/>
            <w:tcW w:w="2127" w:type="dxa"/>
          </w:tcPr>
          <w:p w14:paraId="653EDBFA" w14:textId="684E4825" w:rsidR="00720687" w:rsidRPr="00BB4FDC" w:rsidRDefault="00420CC7" w:rsidP="00EC708B">
            <w:pPr>
              <w:pStyle w:val="SDMTableBoxParaNotNumbered"/>
              <w:rPr>
                <w:rFonts w:ascii="Browallia New" w:hAnsi="Browallia New" w:cs="Browallia New"/>
                <w:sz w:val="28"/>
                <w:szCs w:val="28"/>
                <w:cs/>
                <w:lang w:val="en-US" w:bidi="th-TH"/>
              </w:rPr>
            </w:pPr>
            <w:r w:rsidRPr="00BB4FDC">
              <w:rPr>
                <w:rFonts w:ascii="Browallia New" w:hAnsi="Browallia New" w:cs="Browallia New"/>
                <w:sz w:val="28"/>
                <w:szCs w:val="28"/>
                <w:lang w:bidi="th-TH"/>
              </w:rPr>
              <w:t>Measurement procedures:</w:t>
            </w:r>
          </w:p>
        </w:tc>
        <w:tc>
          <w:tcPr>
            <w:tcW w:w="6945" w:type="dxa"/>
          </w:tcPr>
          <w:p w14:paraId="3789F923" w14:textId="23E3B7D6" w:rsidR="00720687" w:rsidRPr="00BB4FDC" w:rsidRDefault="00675EB3" w:rsidP="00675EB3">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val="en-US" w:bidi="th-TH"/>
              </w:rPr>
            </w:pPr>
            <w:r w:rsidRPr="00BB4FDC">
              <w:rPr>
                <w:rFonts w:ascii="Browallia New" w:hAnsi="Browallia New" w:cs="Browallia New"/>
                <w:sz w:val="28"/>
                <w:szCs w:val="28"/>
                <w:lang w:val="en-US" w:bidi="th-TH"/>
              </w:rPr>
              <w:t>-</w:t>
            </w:r>
          </w:p>
        </w:tc>
      </w:tr>
      <w:tr w:rsidR="00720687" w:rsidRPr="00BB4FDC" w14:paraId="745F6443" w14:textId="77777777" w:rsidTr="00EC708B">
        <w:tc>
          <w:tcPr>
            <w:cnfStyle w:val="001000000000" w:firstRow="0" w:lastRow="0" w:firstColumn="1" w:lastColumn="0" w:oddVBand="0" w:evenVBand="0" w:oddHBand="0" w:evenHBand="0" w:firstRowFirstColumn="0" w:firstRowLastColumn="0" w:lastRowFirstColumn="0" w:lastRowLastColumn="0"/>
            <w:tcW w:w="2127" w:type="dxa"/>
          </w:tcPr>
          <w:p w14:paraId="5CD09064" w14:textId="1F84E9DF" w:rsidR="00720687" w:rsidRPr="00BB4FDC" w:rsidRDefault="00C92002" w:rsidP="00EC708B">
            <w:pPr>
              <w:pStyle w:val="SDMTableBoxParaNotNumbered"/>
              <w:rPr>
                <w:rFonts w:ascii="Browallia New" w:hAnsi="Browallia New" w:cs="Browallia New"/>
                <w:sz w:val="28"/>
                <w:szCs w:val="28"/>
                <w:cs/>
                <w:lang w:val="en-US" w:bidi="th-TH"/>
              </w:rPr>
            </w:pPr>
            <w:r w:rsidRPr="00BB4FDC">
              <w:rPr>
                <w:rFonts w:ascii="Browallia New" w:hAnsi="Browallia New" w:cs="Browallia New"/>
                <w:sz w:val="28"/>
                <w:szCs w:val="28"/>
                <w:lang w:bidi="th-TH"/>
              </w:rPr>
              <w:t>Monitoring frequency:</w:t>
            </w:r>
          </w:p>
        </w:tc>
        <w:tc>
          <w:tcPr>
            <w:tcW w:w="6945" w:type="dxa"/>
          </w:tcPr>
          <w:p w14:paraId="1DEEFCA7" w14:textId="72103F8A" w:rsidR="00720687" w:rsidRPr="00BB4FDC" w:rsidRDefault="00675EB3" w:rsidP="00EC708B">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BB4FDC">
              <w:rPr>
                <w:rFonts w:ascii="Browallia New" w:hAnsi="Browallia New" w:cs="Browallia New"/>
                <w:sz w:val="28"/>
                <w:szCs w:val="28"/>
              </w:rPr>
              <w:t>-</w:t>
            </w:r>
          </w:p>
        </w:tc>
      </w:tr>
      <w:tr w:rsidR="00720687" w:rsidRPr="00BB4FDC" w14:paraId="452B73D6" w14:textId="77777777" w:rsidTr="00EC708B">
        <w:tc>
          <w:tcPr>
            <w:cnfStyle w:val="001000000000" w:firstRow="0" w:lastRow="0" w:firstColumn="1" w:lastColumn="0" w:oddVBand="0" w:evenVBand="0" w:oddHBand="0" w:evenHBand="0" w:firstRowFirstColumn="0" w:firstRowLastColumn="0" w:lastRowFirstColumn="0" w:lastRowLastColumn="0"/>
            <w:tcW w:w="2127" w:type="dxa"/>
          </w:tcPr>
          <w:p w14:paraId="0A965721" w14:textId="20B76388" w:rsidR="00720687" w:rsidRPr="00BB4FDC" w:rsidRDefault="00C92002" w:rsidP="00EC708B">
            <w:pPr>
              <w:pStyle w:val="SDMTableBoxParaNotNumbered"/>
              <w:rPr>
                <w:rFonts w:ascii="Browallia New" w:hAnsi="Browallia New" w:cs="Browallia New"/>
                <w:sz w:val="28"/>
                <w:szCs w:val="28"/>
                <w:cs/>
                <w:lang w:bidi="th-TH"/>
              </w:rPr>
            </w:pPr>
            <w:r w:rsidRPr="00BB4FDC">
              <w:rPr>
                <w:rFonts w:ascii="Browallia New" w:hAnsi="Browallia New" w:cs="Browallia New"/>
                <w:sz w:val="28"/>
                <w:szCs w:val="28"/>
                <w:lang w:bidi="th-TH"/>
              </w:rPr>
              <w:t>QA/QC procedures:</w:t>
            </w:r>
          </w:p>
        </w:tc>
        <w:tc>
          <w:tcPr>
            <w:tcW w:w="6945" w:type="dxa"/>
          </w:tcPr>
          <w:p w14:paraId="449938F9" w14:textId="7462972D" w:rsidR="00720687" w:rsidRPr="00BB4FDC" w:rsidRDefault="00675EB3" w:rsidP="00EC708B">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eastAsia="MS Mincho" w:hAnsi="Browallia New" w:cs="Browallia New"/>
                <w:sz w:val="28"/>
                <w:szCs w:val="28"/>
                <w:lang w:bidi="th-TH"/>
              </w:rPr>
            </w:pPr>
            <w:r w:rsidRPr="00BB4FDC">
              <w:rPr>
                <w:rFonts w:ascii="Browallia New" w:eastAsia="MS Mincho" w:hAnsi="Browallia New" w:cs="Browallia New"/>
                <w:sz w:val="28"/>
                <w:szCs w:val="28"/>
                <w:lang w:bidi="th-TH"/>
              </w:rPr>
              <w:t>-</w:t>
            </w:r>
          </w:p>
        </w:tc>
      </w:tr>
      <w:tr w:rsidR="00720687" w:rsidRPr="00BB4FDC" w14:paraId="25EDAFF4" w14:textId="77777777" w:rsidTr="00EC708B">
        <w:tc>
          <w:tcPr>
            <w:cnfStyle w:val="001000000000" w:firstRow="0" w:lastRow="0" w:firstColumn="1" w:lastColumn="0" w:oddVBand="0" w:evenVBand="0" w:oddHBand="0" w:evenHBand="0" w:firstRowFirstColumn="0" w:firstRowLastColumn="0" w:lastRowFirstColumn="0" w:lastRowLastColumn="0"/>
            <w:tcW w:w="2127" w:type="dxa"/>
          </w:tcPr>
          <w:p w14:paraId="2F07A83E" w14:textId="77F54844" w:rsidR="00720687" w:rsidRPr="00BB4FDC" w:rsidRDefault="00C92002" w:rsidP="00EC708B">
            <w:pPr>
              <w:pStyle w:val="SDMTableBoxParaNotNumbered"/>
              <w:rPr>
                <w:rFonts w:ascii="Browallia New" w:hAnsi="Browallia New" w:cs="Browallia New"/>
                <w:sz w:val="28"/>
                <w:szCs w:val="28"/>
                <w:cs/>
                <w:lang w:bidi="th-TH"/>
              </w:rPr>
            </w:pPr>
            <w:r w:rsidRPr="00BB4FDC">
              <w:rPr>
                <w:rFonts w:ascii="Browallia New" w:hAnsi="Browallia New" w:cs="Browallia New"/>
                <w:sz w:val="28"/>
                <w:szCs w:val="28"/>
                <w:lang w:bidi="th-TH"/>
              </w:rPr>
              <w:t>Any comment:</w:t>
            </w:r>
          </w:p>
        </w:tc>
        <w:tc>
          <w:tcPr>
            <w:tcW w:w="6945" w:type="dxa"/>
          </w:tcPr>
          <w:p w14:paraId="53CE21A6" w14:textId="054E97E8" w:rsidR="00720687" w:rsidRPr="00BB4FDC" w:rsidRDefault="00675EB3" w:rsidP="00EC708B">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bidi="th-TH"/>
              </w:rPr>
            </w:pPr>
            <w:r w:rsidRPr="00BB4FDC">
              <w:rPr>
                <w:rFonts w:ascii="Browallia New" w:hAnsi="Browallia New" w:cs="Browallia New"/>
                <w:sz w:val="28"/>
                <w:szCs w:val="28"/>
                <w:lang w:bidi="th-TH"/>
              </w:rPr>
              <w:t>-</w:t>
            </w:r>
          </w:p>
        </w:tc>
      </w:tr>
    </w:tbl>
    <w:p w14:paraId="2EE5F37C" w14:textId="77777777" w:rsidR="00720687" w:rsidRPr="00BB4FDC" w:rsidRDefault="00720687" w:rsidP="003572A6">
      <w:pPr>
        <w:spacing w:after="0" w:line="240" w:lineRule="auto"/>
        <w:ind w:left="0"/>
        <w:jc w:val="thaiDistribute"/>
        <w:rPr>
          <w:rFonts w:ascii="Browallia New" w:hAnsi="Browallia New" w:cs="Browallia New"/>
        </w:rPr>
      </w:pPr>
    </w:p>
    <w:p w14:paraId="14C2AEC7" w14:textId="77777777" w:rsidR="00E345E7" w:rsidRDefault="00E345E7">
      <w:pPr>
        <w:spacing w:before="0" w:after="0" w:line="240" w:lineRule="auto"/>
        <w:ind w:left="0"/>
        <w:rPr>
          <w:rFonts w:ascii="Browallia New" w:hAnsi="Browallia New" w:cs="Browallia New"/>
          <w:b/>
          <w:bCs/>
        </w:rPr>
      </w:pPr>
      <w:r>
        <w:rPr>
          <w:rFonts w:ascii="Browallia New" w:hAnsi="Browallia New" w:cs="Browallia New"/>
          <w:b/>
          <w:bCs/>
        </w:rPr>
        <w:br w:type="page"/>
      </w:r>
    </w:p>
    <w:p w14:paraId="5F4738F9" w14:textId="51ED3979" w:rsidR="00F9455B" w:rsidRPr="00BB4FDC" w:rsidRDefault="00FF342A" w:rsidP="003572A6">
      <w:pPr>
        <w:spacing w:before="0" w:after="0" w:line="240" w:lineRule="auto"/>
        <w:ind w:left="0"/>
        <w:jc w:val="thaiDistribute"/>
        <w:rPr>
          <w:rFonts w:ascii="Browallia New" w:hAnsi="Browallia New" w:cs="Browallia New"/>
          <w:cs/>
        </w:rPr>
      </w:pPr>
      <w:r w:rsidRPr="00BB4FDC">
        <w:rPr>
          <w:rFonts w:ascii="Browallia New" w:hAnsi="Browallia New" w:cs="Browallia New"/>
          <w:b/>
          <w:bCs/>
        </w:rPr>
        <w:lastRenderedPageBreak/>
        <w:t>10</w:t>
      </w:r>
      <w:r w:rsidR="00C65126" w:rsidRPr="00BB4FDC">
        <w:rPr>
          <w:rFonts w:ascii="Browallia New" w:hAnsi="Browallia New" w:cs="Browallia New"/>
          <w:b/>
          <w:bCs/>
          <w:cs/>
        </w:rPr>
        <w:t xml:space="preserve">.  </w:t>
      </w:r>
      <w:r w:rsidR="004A2719" w:rsidRPr="00BB4FDC">
        <w:rPr>
          <w:rFonts w:ascii="Browallia New" w:hAnsi="Browallia New" w:cs="Browallia New"/>
          <w:b/>
          <w:bCs/>
        </w:rPr>
        <w:t>References</w:t>
      </w:r>
    </w:p>
    <w:p w14:paraId="4A6182D2" w14:textId="77777777" w:rsidR="001D3ECE" w:rsidRPr="00BB4FDC" w:rsidRDefault="00C65126" w:rsidP="003572A6">
      <w:pPr>
        <w:spacing w:after="0" w:line="240" w:lineRule="auto"/>
        <w:ind w:left="0" w:firstLine="426"/>
        <w:jc w:val="thaiDistribute"/>
        <w:rPr>
          <w:rFonts w:ascii="Browallia New" w:hAnsi="Browallia New" w:cs="Browallia New"/>
          <w:b/>
          <w:bCs/>
        </w:rPr>
      </w:pPr>
      <w:r w:rsidRPr="00BB4FDC">
        <w:rPr>
          <w:rFonts w:ascii="Browallia New" w:hAnsi="Browallia New" w:cs="Browallia New"/>
          <w:b/>
          <w:bCs/>
          <w:cs/>
        </w:rPr>
        <w:t xml:space="preserve">1) </w:t>
      </w:r>
      <w:r w:rsidRPr="00BB4FDC">
        <w:rPr>
          <w:rFonts w:ascii="Browallia New" w:hAnsi="Browallia New" w:cs="Browallia New"/>
          <w:b/>
          <w:bCs/>
        </w:rPr>
        <w:t xml:space="preserve">Clean Development Mechanism </w:t>
      </w:r>
      <w:r w:rsidRPr="00BB4FDC">
        <w:rPr>
          <w:rFonts w:ascii="Browallia New" w:hAnsi="Browallia New" w:cs="Browallia New"/>
          <w:b/>
          <w:bCs/>
          <w:cs/>
        </w:rPr>
        <w:t>(</w:t>
      </w:r>
      <w:r w:rsidRPr="00BB4FDC">
        <w:rPr>
          <w:rFonts w:ascii="Browallia New" w:hAnsi="Browallia New" w:cs="Browallia New"/>
          <w:b/>
          <w:bCs/>
        </w:rPr>
        <w:t>CDM</w:t>
      </w:r>
      <w:r w:rsidRPr="00BB4FDC">
        <w:rPr>
          <w:rFonts w:ascii="Browallia New" w:hAnsi="Browallia New" w:cs="Browallia New"/>
          <w:b/>
          <w:bCs/>
          <w:cs/>
        </w:rPr>
        <w:t>)</w:t>
      </w:r>
    </w:p>
    <w:p w14:paraId="4EE2F6CC" w14:textId="77777777" w:rsidR="00FF342A" w:rsidRPr="00BB4FDC" w:rsidRDefault="00584AB6" w:rsidP="00FF342A">
      <w:pPr>
        <w:tabs>
          <w:tab w:val="left" w:pos="426"/>
        </w:tabs>
        <w:spacing w:before="0" w:after="0" w:line="240" w:lineRule="auto"/>
        <w:ind w:left="720"/>
        <w:jc w:val="thaiDistribute"/>
        <w:rPr>
          <w:rFonts w:ascii="Browallia New" w:hAnsi="Browallia New" w:cs="Browallia New"/>
        </w:rPr>
      </w:pPr>
      <w:r w:rsidRPr="00BB4FDC">
        <w:rPr>
          <w:rFonts w:ascii="Browallia New" w:hAnsi="Browallia New" w:cs="Browallia New"/>
        </w:rPr>
        <w:t>AMS-</w:t>
      </w:r>
      <w:proofErr w:type="gramStart"/>
      <w:r w:rsidRPr="00BB4FDC">
        <w:rPr>
          <w:rFonts w:ascii="Browallia New" w:hAnsi="Browallia New" w:cs="Browallia New"/>
        </w:rPr>
        <w:t>III.S</w:t>
      </w:r>
      <w:r w:rsidRPr="00BB4FDC">
        <w:rPr>
          <w:rFonts w:ascii="Browallia New" w:hAnsi="Browallia New" w:cs="Browallia New"/>
          <w:cs/>
        </w:rPr>
        <w:t xml:space="preserve"> </w:t>
      </w:r>
      <w:r w:rsidR="008453A4" w:rsidRPr="00BB4FDC">
        <w:rPr>
          <w:rFonts w:ascii="Browallia New" w:hAnsi="Browallia New" w:cs="Browallia New"/>
        </w:rPr>
        <w:t>:</w:t>
      </w:r>
      <w:proofErr w:type="gramEnd"/>
      <w:r w:rsidR="008453A4" w:rsidRPr="00BB4FDC">
        <w:rPr>
          <w:rFonts w:ascii="Browallia New" w:hAnsi="Browallia New" w:cs="Browallia New"/>
        </w:rPr>
        <w:t xml:space="preserve"> </w:t>
      </w:r>
      <w:r w:rsidRPr="00BB4FDC">
        <w:rPr>
          <w:rFonts w:ascii="Browallia New" w:hAnsi="Browallia New" w:cs="Browallia New"/>
        </w:rPr>
        <w:t>Small-scale Methodology: Introduction of low-emission vehicles/technologies to commercial vehicle fleets Version 04.0</w:t>
      </w:r>
      <w:r w:rsidRPr="00BB4FDC">
        <w:rPr>
          <w:rFonts w:ascii="Browallia New" w:hAnsi="Browallia New" w:cs="Browallia New"/>
          <w:cs/>
        </w:rPr>
        <w:t xml:space="preserve"> </w:t>
      </w:r>
    </w:p>
    <w:p w14:paraId="56FA74C9" w14:textId="77777777" w:rsidR="00FF342A" w:rsidRPr="00BB4FDC" w:rsidRDefault="00FF342A" w:rsidP="00FF342A">
      <w:pPr>
        <w:tabs>
          <w:tab w:val="left" w:pos="426"/>
        </w:tabs>
        <w:spacing w:before="0" w:after="0" w:line="240" w:lineRule="auto"/>
        <w:ind w:left="720"/>
        <w:jc w:val="thaiDistribute"/>
        <w:rPr>
          <w:rFonts w:ascii="Browallia New" w:hAnsi="Browallia New" w:cs="Browallia New"/>
        </w:rPr>
      </w:pPr>
      <w:r w:rsidRPr="00BB4FDC">
        <w:rPr>
          <w:rFonts w:ascii="Browallia New" w:hAnsi="Browallia New" w:cs="Browallia New"/>
        </w:rPr>
        <w:t>AMS-</w:t>
      </w:r>
      <w:proofErr w:type="gramStart"/>
      <w:r w:rsidRPr="00BB4FDC">
        <w:rPr>
          <w:rFonts w:ascii="Browallia New" w:hAnsi="Browallia New" w:cs="Browallia New"/>
        </w:rPr>
        <w:t>III.C</w:t>
      </w:r>
      <w:r w:rsidRPr="00BB4FDC">
        <w:rPr>
          <w:rFonts w:ascii="Browallia New" w:hAnsi="Browallia New" w:cs="Browallia New"/>
          <w:cs/>
        </w:rPr>
        <w:t xml:space="preserve"> </w:t>
      </w:r>
      <w:r w:rsidRPr="00BB4FDC">
        <w:rPr>
          <w:rFonts w:ascii="Browallia New" w:hAnsi="Browallia New" w:cs="Browallia New"/>
        </w:rPr>
        <w:t>:</w:t>
      </w:r>
      <w:proofErr w:type="gramEnd"/>
      <w:r w:rsidRPr="00BB4FDC">
        <w:rPr>
          <w:rFonts w:ascii="Browallia New" w:hAnsi="Browallia New" w:cs="Browallia New"/>
        </w:rPr>
        <w:t xml:space="preserve"> Small-scale Methodology: Emission reductions by electric and hybrid vehicles</w:t>
      </w:r>
    </w:p>
    <w:p w14:paraId="3FEB1D77" w14:textId="03D033A7" w:rsidR="003855CB" w:rsidRPr="00BB4FDC" w:rsidRDefault="00FF342A" w:rsidP="00FF342A">
      <w:pPr>
        <w:tabs>
          <w:tab w:val="left" w:pos="426"/>
        </w:tabs>
        <w:spacing w:before="0" w:after="0" w:line="240" w:lineRule="auto"/>
        <w:ind w:left="720"/>
        <w:jc w:val="thaiDistribute"/>
        <w:rPr>
          <w:rFonts w:ascii="Browallia New" w:hAnsi="Browallia New" w:cs="Browallia New"/>
        </w:rPr>
      </w:pPr>
      <w:r w:rsidRPr="00BB4FDC">
        <w:rPr>
          <w:rFonts w:ascii="Browallia New" w:hAnsi="Browallia New" w:cs="Browallia New"/>
        </w:rPr>
        <w:t>Version 15</w:t>
      </w:r>
      <w:r w:rsidRPr="00BB4FDC">
        <w:rPr>
          <w:rFonts w:ascii="Browallia New" w:hAnsi="Browallia New" w:cs="Browallia New"/>
          <w:cs/>
        </w:rPr>
        <w:t>.0</w:t>
      </w:r>
    </w:p>
    <w:p w14:paraId="655A3A40" w14:textId="75433B41" w:rsidR="00154DF8" w:rsidRDefault="00154DF8">
      <w:pPr>
        <w:spacing w:before="0" w:after="0" w:line="240" w:lineRule="auto"/>
        <w:ind w:left="0"/>
        <w:rPr>
          <w:rFonts w:ascii="Browallia New" w:hAnsi="Browallia New" w:cs="Browallia New"/>
        </w:rPr>
      </w:pPr>
      <w:r>
        <w:rPr>
          <w:rFonts w:ascii="Browallia New" w:hAnsi="Browallia New" w:cs="Browallia New"/>
        </w:rPr>
        <w:br w:type="page"/>
      </w:r>
    </w:p>
    <w:p w14:paraId="7C189AB8" w14:textId="1D3F1582" w:rsidR="005C064B" w:rsidRPr="00BB4FDC" w:rsidRDefault="00E24A7C" w:rsidP="005C064B">
      <w:pPr>
        <w:tabs>
          <w:tab w:val="left" w:pos="426"/>
        </w:tabs>
        <w:spacing w:before="0" w:after="0" w:line="240" w:lineRule="auto"/>
        <w:ind w:left="0"/>
        <w:jc w:val="thaiDistribute"/>
        <w:rPr>
          <w:rFonts w:ascii="Browallia New" w:hAnsi="Browallia New" w:cs="Browallia New"/>
          <w:b/>
          <w:bCs/>
        </w:rPr>
      </w:pPr>
      <w:r w:rsidRPr="00BB4FDC">
        <w:rPr>
          <w:rFonts w:ascii="Browallia New" w:hAnsi="Browallia New" w:cs="Browallia New"/>
          <w:b/>
          <w:bCs/>
        </w:rPr>
        <w:lastRenderedPageBreak/>
        <w:t xml:space="preserve">Appendix </w:t>
      </w:r>
      <w:r w:rsidRPr="00BB4FDC">
        <w:rPr>
          <w:rFonts w:ascii="Browallia New" w:hAnsi="Browallia New" w:cs="Browallia New"/>
          <w:b/>
          <w:bCs/>
          <w:cs/>
        </w:rPr>
        <w:t xml:space="preserve">1 </w:t>
      </w:r>
      <w:r w:rsidRPr="00BB4FDC">
        <w:rPr>
          <w:rFonts w:ascii="Browallia New" w:hAnsi="Browallia New" w:cs="Browallia New"/>
          <w:b/>
          <w:bCs/>
        </w:rPr>
        <w:t>Taro Yamane Sample Determination</w:t>
      </w:r>
    </w:p>
    <w:p w14:paraId="56F47D8D" w14:textId="77777777" w:rsidR="005C064B" w:rsidRPr="00BB4FDC" w:rsidRDefault="005C064B" w:rsidP="005C064B">
      <w:pPr>
        <w:tabs>
          <w:tab w:val="left" w:pos="426"/>
        </w:tabs>
        <w:spacing w:before="0" w:after="0" w:line="240" w:lineRule="auto"/>
        <w:ind w:left="0"/>
        <w:jc w:val="thaiDistribute"/>
        <w:rPr>
          <w:rFonts w:ascii="Browallia New" w:hAnsi="Browallia New" w:cs="Browallia New"/>
          <w:b/>
          <w:bCs/>
          <w:sz w:val="12"/>
          <w:szCs w:val="12"/>
        </w:rPr>
      </w:pPr>
    </w:p>
    <w:p w14:paraId="7C817C09" w14:textId="1A078C0F" w:rsidR="005C064B" w:rsidRPr="00BB4FDC" w:rsidRDefault="005C064B" w:rsidP="005C064B">
      <w:pPr>
        <w:tabs>
          <w:tab w:val="left" w:pos="709"/>
          <w:tab w:val="left" w:pos="2520"/>
        </w:tabs>
        <w:autoSpaceDE w:val="0"/>
        <w:autoSpaceDN w:val="0"/>
        <w:adjustRightInd w:val="0"/>
        <w:spacing w:before="0" w:after="0" w:line="240" w:lineRule="auto"/>
        <w:ind w:left="0"/>
        <w:jc w:val="thaiDistribute"/>
        <w:rPr>
          <w:rFonts w:ascii="Browallia New" w:hAnsi="Browallia New" w:cs="Browallia New"/>
          <w:lang w:val="en"/>
        </w:rPr>
      </w:pPr>
      <w:r w:rsidRPr="00BB4FDC">
        <w:rPr>
          <w:rFonts w:ascii="Browallia New" w:hAnsi="Browallia New" w:cs="Browallia New"/>
          <w:cs/>
        </w:rPr>
        <w:tab/>
      </w:r>
      <w:r w:rsidR="00E24A7C" w:rsidRPr="00BB4FDC">
        <w:rPr>
          <w:rFonts w:ascii="Browallia New" w:hAnsi="Browallia New" w:cs="Browallia New"/>
        </w:rPr>
        <w:t xml:space="preserve">Formula for finding the number of samples of Taro Yamane (Taro Yamane, </w:t>
      </w:r>
      <w:r w:rsidR="00E24A7C" w:rsidRPr="00BB4FDC">
        <w:rPr>
          <w:rFonts w:ascii="Browallia New" w:hAnsi="Browallia New" w:cs="Browallia New"/>
          <w:cs/>
        </w:rPr>
        <w:t xml:space="preserve">1973) </w:t>
      </w:r>
      <w:r w:rsidR="00E24A7C" w:rsidRPr="00BB4FDC">
        <w:rPr>
          <w:rFonts w:ascii="Browallia New" w:hAnsi="Browallia New" w:cs="Browallia New"/>
        </w:rPr>
        <w:t>according to Equation (</w:t>
      </w:r>
      <w:r w:rsidR="00E24A7C" w:rsidRPr="00BB4FDC">
        <w:rPr>
          <w:rFonts w:ascii="Browallia New" w:hAnsi="Browallia New" w:cs="Browallia New"/>
          <w:cs/>
        </w:rPr>
        <w:t>1).</w:t>
      </w:r>
      <w:r w:rsidR="00E24A7C" w:rsidRPr="00BB4FDC">
        <w:rPr>
          <w:rFonts w:ascii="Browallia New" w:hAnsi="Browallia New" w:cs="Browallia New"/>
          <w:lang w:val="en"/>
        </w:rPr>
        <w:t xml:space="preserve"> </w:t>
      </w:r>
    </w:p>
    <w:p w14:paraId="0E80621A" w14:textId="77777777" w:rsidR="005C064B" w:rsidRPr="00BB4FDC" w:rsidRDefault="005C064B" w:rsidP="005C064B">
      <w:pPr>
        <w:tabs>
          <w:tab w:val="left" w:pos="709"/>
          <w:tab w:val="left" w:pos="2520"/>
        </w:tabs>
        <w:autoSpaceDE w:val="0"/>
        <w:autoSpaceDN w:val="0"/>
        <w:adjustRightInd w:val="0"/>
        <w:spacing w:before="0" w:after="0" w:line="240" w:lineRule="auto"/>
        <w:ind w:left="0"/>
        <w:jc w:val="thaiDistribute"/>
        <w:rPr>
          <w:rFonts w:ascii="Browallia New" w:hAnsi="Browallia New" w:cs="Browallia New"/>
          <w:cs/>
        </w:rPr>
      </w:pPr>
    </w:p>
    <w:p w14:paraId="6E404A99" w14:textId="2E94E09C" w:rsidR="005C064B" w:rsidRPr="00BB4FDC" w:rsidRDefault="005C064B" w:rsidP="005C064B">
      <w:pPr>
        <w:tabs>
          <w:tab w:val="left" w:pos="1080"/>
          <w:tab w:val="left" w:pos="2520"/>
        </w:tabs>
        <w:autoSpaceDE w:val="0"/>
        <w:autoSpaceDN w:val="0"/>
        <w:adjustRightInd w:val="0"/>
        <w:spacing w:before="0" w:after="0" w:line="240" w:lineRule="auto"/>
        <w:ind w:firstLine="2520"/>
        <w:jc w:val="thaiDistribute"/>
        <w:rPr>
          <w:rFonts w:ascii="Browallia New" w:hAnsi="Browallia New" w:cs="Browallia New"/>
          <w:i/>
        </w:rPr>
      </w:pPr>
      <w:r w:rsidRPr="00BB4FDC">
        <w:rPr>
          <w:rFonts w:ascii="Browallia New" w:hAnsi="Browallia New" w:cs="Browallia New"/>
          <w:cs/>
        </w:rPr>
        <w:tab/>
      </w:r>
      <w:r w:rsidRPr="00BB4FDC">
        <w:rPr>
          <w:rFonts w:ascii="Browallia New" w:hAnsi="Browallia New" w:cs="Browallia New"/>
          <w:cs/>
        </w:rPr>
        <w:tab/>
      </w:r>
      <m:oMath>
        <m:r>
          <w:rPr>
            <w:rFonts w:ascii="Cambria Math" w:hAnsi="Cambria Math" w:cs="Browallia New"/>
          </w:rPr>
          <m:t>n=</m:t>
        </m:r>
        <m:f>
          <m:fPr>
            <m:ctrlPr>
              <w:rPr>
                <w:rFonts w:ascii="Cambria Math" w:hAnsi="Cambria Math" w:cs="Browallia New"/>
              </w:rPr>
            </m:ctrlPr>
          </m:fPr>
          <m:num>
            <m:r>
              <w:rPr>
                <w:rFonts w:ascii="Cambria Math" w:hAnsi="Cambria Math" w:cs="Browallia New"/>
              </w:rPr>
              <m:t>N</m:t>
            </m:r>
          </m:num>
          <m:den>
            <m:r>
              <w:rPr>
                <w:rFonts w:ascii="Cambria Math" w:hAnsi="Cambria Math" w:cs="Browallia New"/>
              </w:rPr>
              <m:t>1+</m:t>
            </m:r>
            <m:sSup>
              <m:sSupPr>
                <m:ctrlPr>
                  <w:rPr>
                    <w:rFonts w:ascii="Cambria Math" w:hAnsi="Cambria Math" w:cs="Browallia New"/>
                    <w:i/>
                  </w:rPr>
                </m:ctrlPr>
              </m:sSupPr>
              <m:e>
                <m:r>
                  <w:rPr>
                    <w:rFonts w:ascii="Cambria Math" w:hAnsi="Cambria Math" w:cs="Browallia New"/>
                  </w:rPr>
                  <m:t>Ne</m:t>
                </m:r>
              </m:e>
              <m:sup>
                <m:r>
                  <w:rPr>
                    <w:rFonts w:ascii="Cambria Math" w:hAnsi="Cambria Math" w:cs="Browallia New"/>
                  </w:rPr>
                  <m:t>2</m:t>
                </m:r>
              </m:sup>
            </m:sSup>
          </m:den>
        </m:f>
      </m:oMath>
      <w:r w:rsidRPr="00BB4FDC">
        <w:rPr>
          <w:rFonts w:ascii="Browallia New" w:hAnsi="Browallia New" w:cs="Browallia New"/>
          <w:i/>
          <w:cs/>
        </w:rPr>
        <w:tab/>
      </w:r>
      <w:r w:rsidRPr="00BB4FDC">
        <w:rPr>
          <w:rFonts w:ascii="Browallia New" w:hAnsi="Browallia New" w:cs="Browallia New"/>
          <w:i/>
          <w:cs/>
        </w:rPr>
        <w:tab/>
      </w:r>
      <w:r w:rsidRPr="00BB4FDC">
        <w:rPr>
          <w:rFonts w:ascii="Browallia New" w:hAnsi="Browallia New" w:cs="Browallia New"/>
          <w:i/>
          <w:cs/>
        </w:rPr>
        <w:tab/>
      </w:r>
      <w:r w:rsidRPr="00BB4FDC">
        <w:rPr>
          <w:rFonts w:ascii="Browallia New" w:hAnsi="Browallia New" w:cs="Browallia New"/>
          <w:i/>
          <w:cs/>
        </w:rPr>
        <w:tab/>
        <w:t xml:space="preserve">         </w:t>
      </w:r>
      <w:r w:rsidR="008E5CC2" w:rsidRPr="00BB4FDC">
        <w:rPr>
          <w:rFonts w:ascii="Browallia New" w:hAnsi="Browallia New" w:cs="Browallia New"/>
        </w:rPr>
        <w:t>Equation</w:t>
      </w:r>
      <w:r w:rsidRPr="00BB4FDC">
        <w:rPr>
          <w:rFonts w:ascii="Browallia New" w:hAnsi="Browallia New" w:cs="Browallia New"/>
          <w:i/>
          <w:cs/>
        </w:rPr>
        <w:t xml:space="preserve"> (1)</w:t>
      </w:r>
    </w:p>
    <w:p w14:paraId="337AB08A" w14:textId="77777777" w:rsidR="005C064B" w:rsidRPr="00BB4FDC" w:rsidRDefault="005C064B" w:rsidP="005C064B">
      <w:pPr>
        <w:tabs>
          <w:tab w:val="left" w:pos="1080"/>
          <w:tab w:val="left" w:pos="2520"/>
        </w:tabs>
        <w:autoSpaceDE w:val="0"/>
        <w:autoSpaceDN w:val="0"/>
        <w:adjustRightInd w:val="0"/>
        <w:spacing w:before="0" w:after="0" w:line="240" w:lineRule="auto"/>
        <w:ind w:firstLine="2520"/>
        <w:jc w:val="thaiDistribute"/>
        <w:rPr>
          <w:rFonts w:ascii="Browallia New" w:hAnsi="Browallia New" w:cs="Browallia New"/>
          <w:sz w:val="16"/>
          <w:szCs w:val="16"/>
        </w:rPr>
      </w:pPr>
    </w:p>
    <w:p w14:paraId="04D379C6" w14:textId="5F6CD48B" w:rsidR="005C064B" w:rsidRPr="00BB4FDC" w:rsidRDefault="00E24A7C" w:rsidP="005C064B">
      <w:pPr>
        <w:tabs>
          <w:tab w:val="left" w:pos="1080"/>
          <w:tab w:val="left" w:pos="2520"/>
        </w:tabs>
        <w:autoSpaceDE w:val="0"/>
        <w:autoSpaceDN w:val="0"/>
        <w:adjustRightInd w:val="0"/>
        <w:spacing w:before="0" w:after="0" w:line="240" w:lineRule="auto"/>
        <w:ind w:firstLine="2520"/>
        <w:jc w:val="thaiDistribute"/>
        <w:rPr>
          <w:rFonts w:ascii="Browallia New" w:hAnsi="Browallia New" w:cs="Browallia New"/>
        </w:rPr>
      </w:pPr>
      <w:r w:rsidRPr="00BB4FDC">
        <w:rPr>
          <w:rFonts w:ascii="Browallia New" w:hAnsi="Browallia New" w:cs="Browallia New"/>
        </w:rPr>
        <w:t>Where</w:t>
      </w:r>
      <w:r w:rsidR="005C064B" w:rsidRPr="00BB4FDC">
        <w:rPr>
          <w:rFonts w:ascii="Browallia New" w:hAnsi="Browallia New" w:cs="Browallia New"/>
          <w:cs/>
        </w:rPr>
        <w:t xml:space="preserve"> </w:t>
      </w:r>
      <w:r w:rsidR="005C064B" w:rsidRPr="00BB4FDC">
        <w:rPr>
          <w:rFonts w:ascii="Browallia New" w:hAnsi="Browallia New" w:cs="Browallia New"/>
          <w:cs/>
        </w:rPr>
        <w:tab/>
      </w:r>
      <w:r w:rsidR="005C064B" w:rsidRPr="00BB4FDC">
        <w:rPr>
          <w:rFonts w:ascii="Browallia New" w:hAnsi="Browallia New" w:cs="Browallia New"/>
        </w:rPr>
        <w:t xml:space="preserve">n = </w:t>
      </w:r>
      <w:r w:rsidR="001300FD" w:rsidRPr="00BB4FDC">
        <w:rPr>
          <w:rFonts w:ascii="Browallia New" w:hAnsi="Browallia New" w:cs="Browallia New"/>
        </w:rPr>
        <w:t>number of samples</w:t>
      </w:r>
    </w:p>
    <w:p w14:paraId="3FF35A06" w14:textId="68E26E37" w:rsidR="005C064B" w:rsidRPr="00BB4FDC" w:rsidRDefault="005C064B" w:rsidP="005C064B">
      <w:pPr>
        <w:tabs>
          <w:tab w:val="left" w:pos="1080"/>
          <w:tab w:val="left" w:pos="2520"/>
        </w:tabs>
        <w:autoSpaceDE w:val="0"/>
        <w:autoSpaceDN w:val="0"/>
        <w:adjustRightInd w:val="0"/>
        <w:spacing w:before="0" w:after="0" w:line="240" w:lineRule="auto"/>
        <w:ind w:firstLine="2520"/>
        <w:jc w:val="thaiDistribute"/>
        <w:rPr>
          <w:rFonts w:ascii="Browallia New" w:hAnsi="Browallia New" w:cs="Browallia New"/>
        </w:rPr>
      </w:pPr>
      <w:r w:rsidRPr="00BB4FDC">
        <w:rPr>
          <w:rFonts w:ascii="Browallia New" w:hAnsi="Browallia New" w:cs="Browallia New"/>
          <w:cs/>
        </w:rPr>
        <w:tab/>
      </w:r>
      <w:r w:rsidRPr="00BB4FDC">
        <w:rPr>
          <w:rFonts w:ascii="Browallia New" w:hAnsi="Browallia New" w:cs="Browallia New"/>
          <w:cs/>
        </w:rPr>
        <w:tab/>
      </w:r>
      <w:r w:rsidRPr="00BB4FDC">
        <w:rPr>
          <w:rFonts w:ascii="Browallia New" w:hAnsi="Browallia New" w:cs="Browallia New"/>
        </w:rPr>
        <w:t xml:space="preserve">N = </w:t>
      </w:r>
      <w:r w:rsidR="001300FD" w:rsidRPr="00BB4FDC">
        <w:rPr>
          <w:rFonts w:ascii="Browallia New" w:hAnsi="Browallia New" w:cs="Browallia New"/>
        </w:rPr>
        <w:t>population</w:t>
      </w:r>
    </w:p>
    <w:p w14:paraId="75D181C0" w14:textId="4C1C78D6" w:rsidR="005C064B" w:rsidRPr="00BB4FDC" w:rsidRDefault="005C064B" w:rsidP="005C064B">
      <w:pPr>
        <w:tabs>
          <w:tab w:val="left" w:pos="426"/>
        </w:tabs>
        <w:spacing w:before="0" w:after="0" w:line="240" w:lineRule="auto"/>
        <w:ind w:left="0"/>
        <w:jc w:val="thaiDistribute"/>
        <w:rPr>
          <w:rFonts w:ascii="Browallia New" w:hAnsi="Browallia New" w:cs="Browallia New"/>
          <w:b/>
          <w:bCs/>
        </w:rPr>
      </w:pPr>
      <w:r w:rsidRPr="00BB4FDC">
        <w:rPr>
          <w:rFonts w:ascii="Browallia New" w:hAnsi="Browallia New" w:cs="Browallia New"/>
          <w:cs/>
        </w:rPr>
        <w:tab/>
      </w:r>
      <w:r w:rsidRPr="00BB4FDC">
        <w:rPr>
          <w:rFonts w:ascii="Browallia New" w:hAnsi="Browallia New" w:cs="Browallia New"/>
          <w:cs/>
        </w:rPr>
        <w:tab/>
      </w:r>
      <w:r w:rsidRPr="00BB4FDC">
        <w:rPr>
          <w:rFonts w:ascii="Browallia New" w:hAnsi="Browallia New" w:cs="Browallia New"/>
          <w:cs/>
        </w:rPr>
        <w:tab/>
      </w:r>
      <w:r w:rsidRPr="00BB4FDC">
        <w:rPr>
          <w:rFonts w:ascii="Browallia New" w:hAnsi="Browallia New" w:cs="Browallia New"/>
          <w:cs/>
        </w:rPr>
        <w:tab/>
      </w:r>
      <w:r w:rsidRPr="00BB4FDC">
        <w:rPr>
          <w:rFonts w:ascii="Browallia New" w:hAnsi="Browallia New" w:cs="Browallia New"/>
          <w:cs/>
        </w:rPr>
        <w:tab/>
      </w:r>
      <w:r w:rsidRPr="00BB4FDC">
        <w:rPr>
          <w:rFonts w:ascii="Browallia New" w:hAnsi="Browallia New" w:cs="Browallia New"/>
          <w:cs/>
        </w:rPr>
        <w:tab/>
      </w:r>
      <w:r w:rsidRPr="00BB4FDC">
        <w:rPr>
          <w:rFonts w:ascii="Browallia New" w:hAnsi="Browallia New" w:cs="Browallia New"/>
        </w:rPr>
        <w:t xml:space="preserve">e = </w:t>
      </w:r>
      <w:r w:rsidR="001300FD" w:rsidRPr="00BB4FDC">
        <w:rPr>
          <w:rFonts w:ascii="Browallia New" w:hAnsi="Browallia New" w:cs="Browallia New"/>
        </w:rPr>
        <w:t>Tolerance</w:t>
      </w:r>
    </w:p>
    <w:p w14:paraId="016BA055" w14:textId="21D7ED13" w:rsidR="005C064B" w:rsidRPr="00BB4FDC" w:rsidRDefault="005C064B" w:rsidP="005C064B">
      <w:pPr>
        <w:tabs>
          <w:tab w:val="left" w:pos="426"/>
        </w:tabs>
        <w:spacing w:before="0" w:after="0" w:line="240" w:lineRule="auto"/>
        <w:ind w:left="720"/>
        <w:jc w:val="thaiDistribute"/>
        <w:rPr>
          <w:rFonts w:ascii="Browallia New" w:hAnsi="Browallia New" w:cs="Browallia New"/>
          <w:sz w:val="28"/>
          <w:szCs w:val="28"/>
        </w:rPr>
      </w:pPr>
    </w:p>
    <w:p w14:paraId="18F2A0D7" w14:textId="631C5A3F" w:rsidR="005C064B" w:rsidRPr="00F46564" w:rsidRDefault="001300FD" w:rsidP="005C064B">
      <w:pPr>
        <w:tabs>
          <w:tab w:val="left" w:pos="426"/>
        </w:tabs>
        <w:spacing w:before="0" w:after="0" w:line="240" w:lineRule="auto"/>
        <w:ind w:left="0"/>
        <w:jc w:val="thaiDistribute"/>
        <w:rPr>
          <w:rFonts w:ascii="Browallia New" w:hAnsi="Browallia New" w:cs="Browallia New"/>
          <w:b/>
          <w:bCs/>
          <w:spacing w:val="8"/>
        </w:rPr>
      </w:pPr>
      <w:bookmarkStart w:id="2" w:name="_Hlk112429183"/>
      <w:r w:rsidRPr="00F46564">
        <w:rPr>
          <w:rFonts w:ascii="Browallia New" w:hAnsi="Browallia New" w:cs="Browallia New"/>
          <w:b/>
          <w:bCs/>
          <w:spacing w:val="8"/>
        </w:rPr>
        <w:t xml:space="preserve">Table </w:t>
      </w:r>
      <w:r w:rsidRPr="00F46564">
        <w:rPr>
          <w:rFonts w:ascii="Browallia New" w:hAnsi="Browallia New" w:cs="Browallia New"/>
          <w:b/>
          <w:bCs/>
          <w:spacing w:val="8"/>
          <w:cs/>
        </w:rPr>
        <w:t xml:space="preserve">1 </w:t>
      </w:r>
      <w:r w:rsidRPr="00F46564">
        <w:rPr>
          <w:rFonts w:ascii="Browallia New" w:hAnsi="Browallia New" w:cs="Browallia New"/>
          <w:spacing w:val="8"/>
        </w:rPr>
        <w:t xml:space="preserve">Taro Yamane sample size at </w:t>
      </w:r>
      <w:r w:rsidRPr="00F46564">
        <w:rPr>
          <w:rFonts w:ascii="Browallia New" w:hAnsi="Browallia New" w:cs="Browallia New"/>
          <w:spacing w:val="8"/>
          <w:cs/>
        </w:rPr>
        <w:t xml:space="preserve">95% </w:t>
      </w:r>
      <w:r w:rsidRPr="00F46564">
        <w:rPr>
          <w:rFonts w:ascii="Browallia New" w:hAnsi="Browallia New" w:cs="Browallia New"/>
          <w:spacing w:val="8"/>
        </w:rPr>
        <w:t>confidence level and various discrepancies</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BF1DC1" w:rsidRPr="00BB4FDC" w14:paraId="4B42A443" w14:textId="77777777" w:rsidTr="00F46564">
        <w:tc>
          <w:tcPr>
            <w:tcW w:w="1288" w:type="dxa"/>
            <w:vMerge w:val="restart"/>
            <w:shd w:val="clear" w:color="auto" w:fill="BFBFBF" w:themeFill="background1" w:themeFillShade="BF"/>
            <w:vAlign w:val="center"/>
          </w:tcPr>
          <w:p w14:paraId="2908735E" w14:textId="5DD519D6" w:rsidR="00BF1DC1" w:rsidRPr="00F46564" w:rsidRDefault="003A2167" w:rsidP="00F46564">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rPr>
              <w:t>P</w:t>
            </w:r>
            <w:r w:rsidR="00BF1DC1" w:rsidRPr="00F46564">
              <w:rPr>
                <w:rFonts w:ascii="Browallia New" w:hAnsi="Browallia New" w:cs="Browallia New"/>
                <w:b/>
                <w:bCs/>
                <w:sz w:val="28"/>
                <w:szCs w:val="28"/>
              </w:rPr>
              <w:t>opulation</w:t>
            </w:r>
          </w:p>
        </w:tc>
        <w:tc>
          <w:tcPr>
            <w:tcW w:w="7728" w:type="dxa"/>
            <w:gridSpan w:val="6"/>
            <w:shd w:val="clear" w:color="auto" w:fill="BFBFBF" w:themeFill="background1" w:themeFillShade="BF"/>
          </w:tcPr>
          <w:p w14:paraId="7E6D898B" w14:textId="32EB028D" w:rsidR="00BF1DC1" w:rsidRPr="00F46564" w:rsidRDefault="00BF1DC1" w:rsidP="00BF1DC1">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rPr>
              <w:t>Sample size at the tolerance level (e)</w:t>
            </w:r>
          </w:p>
        </w:tc>
      </w:tr>
      <w:tr w:rsidR="00BF1DC1" w:rsidRPr="00BB4FDC" w14:paraId="19A7A2D1" w14:textId="77777777" w:rsidTr="00F46564">
        <w:tc>
          <w:tcPr>
            <w:tcW w:w="1288" w:type="dxa"/>
            <w:vMerge/>
            <w:shd w:val="clear" w:color="auto" w:fill="BFBFBF" w:themeFill="background1" w:themeFillShade="BF"/>
            <w:vAlign w:val="center"/>
          </w:tcPr>
          <w:p w14:paraId="7CF23350" w14:textId="77777777" w:rsidR="00BF1DC1" w:rsidRPr="00F46564" w:rsidRDefault="00BF1DC1" w:rsidP="00F46564">
            <w:pPr>
              <w:tabs>
                <w:tab w:val="left" w:pos="426"/>
              </w:tabs>
              <w:spacing w:before="0" w:after="0" w:line="240" w:lineRule="auto"/>
              <w:ind w:left="0"/>
              <w:jc w:val="center"/>
              <w:rPr>
                <w:rFonts w:ascii="Browallia New" w:hAnsi="Browallia New" w:cs="Browallia New"/>
                <w:b/>
                <w:bCs/>
                <w:sz w:val="28"/>
                <w:szCs w:val="28"/>
              </w:rPr>
            </w:pPr>
          </w:p>
        </w:tc>
        <w:tc>
          <w:tcPr>
            <w:tcW w:w="1288" w:type="dxa"/>
            <w:shd w:val="clear" w:color="auto" w:fill="BFBFBF" w:themeFill="background1" w:themeFillShade="BF"/>
          </w:tcPr>
          <w:p w14:paraId="72A76E4F" w14:textId="5C386A5E" w:rsidR="00BF1DC1" w:rsidRPr="00F46564" w:rsidRDefault="00BF1DC1" w:rsidP="003A2167">
            <w:pPr>
              <w:tabs>
                <w:tab w:val="left" w:pos="426"/>
              </w:tabs>
              <w:spacing w:before="0" w:after="0" w:line="240" w:lineRule="auto"/>
              <w:ind w:left="0"/>
              <w:jc w:val="center"/>
              <w:rPr>
                <w:rFonts w:ascii="Browallia New" w:hAnsi="Browallia New" w:cs="Browallia New"/>
                <w:b/>
                <w:bCs/>
                <w:sz w:val="28"/>
                <w:szCs w:val="28"/>
                <w:u w:val="single"/>
              </w:rPr>
            </w:pPr>
            <w:r w:rsidRPr="00F46564">
              <w:rPr>
                <w:rFonts w:ascii="Browallia New" w:hAnsi="Browallia New" w:cs="Browallia New"/>
                <w:b/>
                <w:bCs/>
                <w:sz w:val="28"/>
                <w:szCs w:val="28"/>
                <w:u w:val="single"/>
              </w:rPr>
              <w:t>+</w:t>
            </w:r>
            <w:r w:rsidRPr="00AB7DE1">
              <w:rPr>
                <w:rFonts w:ascii="Browallia New" w:hAnsi="Browallia New" w:cs="Browallia New"/>
                <w:b/>
                <w:bCs/>
                <w:sz w:val="28"/>
                <w:szCs w:val="28"/>
              </w:rPr>
              <w:t xml:space="preserve"> </w:t>
            </w:r>
            <w:r w:rsidR="003A2167" w:rsidRPr="00F46564">
              <w:rPr>
                <w:rFonts w:ascii="Browallia New" w:hAnsi="Browallia New" w:cs="Browallia New"/>
                <w:b/>
                <w:bCs/>
                <w:sz w:val="28"/>
                <w:szCs w:val="28"/>
              </w:rPr>
              <w:t>1%</w:t>
            </w:r>
          </w:p>
        </w:tc>
        <w:tc>
          <w:tcPr>
            <w:tcW w:w="1288" w:type="dxa"/>
            <w:shd w:val="clear" w:color="auto" w:fill="BFBFBF" w:themeFill="background1" w:themeFillShade="BF"/>
          </w:tcPr>
          <w:p w14:paraId="1C3FBC6B" w14:textId="15BA6680" w:rsidR="00BF1DC1"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u w:val="single"/>
              </w:rPr>
              <w:t>+</w:t>
            </w:r>
            <w:r w:rsidRPr="00AB7DE1">
              <w:rPr>
                <w:rFonts w:ascii="Browallia New" w:hAnsi="Browallia New" w:cs="Browallia New"/>
                <w:b/>
                <w:bCs/>
                <w:sz w:val="28"/>
                <w:szCs w:val="28"/>
              </w:rPr>
              <w:t xml:space="preserve"> </w:t>
            </w:r>
            <w:r w:rsidRPr="00F46564">
              <w:rPr>
                <w:rFonts w:ascii="Browallia New" w:hAnsi="Browallia New" w:cs="Browallia New"/>
                <w:b/>
                <w:bCs/>
                <w:sz w:val="28"/>
                <w:szCs w:val="28"/>
              </w:rPr>
              <w:t>2%</w:t>
            </w:r>
          </w:p>
        </w:tc>
        <w:tc>
          <w:tcPr>
            <w:tcW w:w="1288" w:type="dxa"/>
            <w:shd w:val="clear" w:color="auto" w:fill="BFBFBF" w:themeFill="background1" w:themeFillShade="BF"/>
          </w:tcPr>
          <w:p w14:paraId="542C281E" w14:textId="32F8BAB1" w:rsidR="00BF1DC1"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u w:val="single"/>
              </w:rPr>
              <w:t>+</w:t>
            </w:r>
            <w:r w:rsidRPr="00AB7DE1">
              <w:rPr>
                <w:rFonts w:ascii="Browallia New" w:hAnsi="Browallia New" w:cs="Browallia New"/>
                <w:b/>
                <w:bCs/>
                <w:sz w:val="28"/>
                <w:szCs w:val="28"/>
              </w:rPr>
              <w:t xml:space="preserve"> 3</w:t>
            </w:r>
            <w:r w:rsidRPr="00F46564">
              <w:rPr>
                <w:rFonts w:ascii="Browallia New" w:hAnsi="Browallia New" w:cs="Browallia New"/>
                <w:b/>
                <w:bCs/>
                <w:sz w:val="28"/>
                <w:szCs w:val="28"/>
              </w:rPr>
              <w:t>%</w:t>
            </w:r>
          </w:p>
        </w:tc>
        <w:tc>
          <w:tcPr>
            <w:tcW w:w="1288" w:type="dxa"/>
            <w:shd w:val="clear" w:color="auto" w:fill="BFBFBF" w:themeFill="background1" w:themeFillShade="BF"/>
          </w:tcPr>
          <w:p w14:paraId="3D0BD92C" w14:textId="3BC9516F" w:rsidR="00BF1DC1"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u w:val="single"/>
              </w:rPr>
              <w:t>+</w:t>
            </w:r>
            <w:r w:rsidRPr="00AB7DE1">
              <w:rPr>
                <w:rFonts w:ascii="Browallia New" w:hAnsi="Browallia New" w:cs="Browallia New"/>
                <w:b/>
                <w:bCs/>
                <w:sz w:val="28"/>
                <w:szCs w:val="28"/>
              </w:rPr>
              <w:t xml:space="preserve"> </w:t>
            </w:r>
            <w:r w:rsidRPr="00F46564">
              <w:rPr>
                <w:rFonts w:ascii="Browallia New" w:hAnsi="Browallia New" w:cs="Browallia New"/>
                <w:b/>
                <w:bCs/>
                <w:sz w:val="28"/>
                <w:szCs w:val="28"/>
              </w:rPr>
              <w:t>4%</w:t>
            </w:r>
          </w:p>
        </w:tc>
        <w:tc>
          <w:tcPr>
            <w:tcW w:w="1288" w:type="dxa"/>
            <w:shd w:val="clear" w:color="auto" w:fill="BFBFBF" w:themeFill="background1" w:themeFillShade="BF"/>
          </w:tcPr>
          <w:p w14:paraId="0A973166" w14:textId="552BAC25" w:rsidR="00BF1DC1"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u w:val="single"/>
              </w:rPr>
              <w:t>+</w:t>
            </w:r>
            <w:r w:rsidRPr="00AB7DE1">
              <w:rPr>
                <w:rFonts w:ascii="Browallia New" w:hAnsi="Browallia New" w:cs="Browallia New"/>
                <w:b/>
                <w:bCs/>
                <w:sz w:val="28"/>
                <w:szCs w:val="28"/>
              </w:rPr>
              <w:t xml:space="preserve"> </w:t>
            </w:r>
            <w:r w:rsidRPr="00F46564">
              <w:rPr>
                <w:rFonts w:ascii="Browallia New" w:hAnsi="Browallia New" w:cs="Browallia New"/>
                <w:b/>
                <w:bCs/>
                <w:sz w:val="28"/>
                <w:szCs w:val="28"/>
              </w:rPr>
              <w:t>5%</w:t>
            </w:r>
          </w:p>
        </w:tc>
        <w:tc>
          <w:tcPr>
            <w:tcW w:w="1288" w:type="dxa"/>
            <w:shd w:val="clear" w:color="auto" w:fill="BFBFBF" w:themeFill="background1" w:themeFillShade="BF"/>
          </w:tcPr>
          <w:p w14:paraId="654EC34F" w14:textId="0777F37E" w:rsidR="00BF1DC1"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u w:val="single"/>
              </w:rPr>
              <w:t>+</w:t>
            </w:r>
            <w:r w:rsidRPr="00AB7DE1">
              <w:rPr>
                <w:rFonts w:ascii="Browallia New" w:hAnsi="Browallia New" w:cs="Browallia New"/>
                <w:b/>
                <w:bCs/>
                <w:sz w:val="28"/>
                <w:szCs w:val="28"/>
              </w:rPr>
              <w:t xml:space="preserve"> </w:t>
            </w:r>
            <w:r w:rsidRPr="00F46564">
              <w:rPr>
                <w:rFonts w:ascii="Browallia New" w:hAnsi="Browallia New" w:cs="Browallia New"/>
                <w:b/>
                <w:bCs/>
                <w:sz w:val="28"/>
                <w:szCs w:val="28"/>
              </w:rPr>
              <w:t>10%</w:t>
            </w:r>
          </w:p>
        </w:tc>
      </w:tr>
      <w:tr w:rsidR="003A2167" w:rsidRPr="00BB4FDC" w14:paraId="40CC286C" w14:textId="77777777" w:rsidTr="00F46564">
        <w:trPr>
          <w:trHeight w:val="129"/>
        </w:trPr>
        <w:tc>
          <w:tcPr>
            <w:tcW w:w="1288" w:type="dxa"/>
            <w:vAlign w:val="center"/>
          </w:tcPr>
          <w:p w14:paraId="131A6456" w14:textId="65EAD8BB" w:rsidR="003A2167" w:rsidRPr="00F46564" w:rsidRDefault="003A2167" w:rsidP="00F46564">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500</w:t>
            </w:r>
          </w:p>
        </w:tc>
        <w:tc>
          <w:tcPr>
            <w:tcW w:w="1288" w:type="dxa"/>
          </w:tcPr>
          <w:p w14:paraId="7688040A" w14:textId="7B7A6D5F" w:rsidR="003A2167"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rPr>
              <w:t>*</w:t>
            </w:r>
          </w:p>
        </w:tc>
        <w:tc>
          <w:tcPr>
            <w:tcW w:w="1288" w:type="dxa"/>
          </w:tcPr>
          <w:p w14:paraId="5B0FFACD" w14:textId="1C069ECA" w:rsidR="003A2167"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rPr>
              <w:t>*</w:t>
            </w:r>
          </w:p>
        </w:tc>
        <w:tc>
          <w:tcPr>
            <w:tcW w:w="1288" w:type="dxa"/>
          </w:tcPr>
          <w:p w14:paraId="0F157E64" w14:textId="314F83C8" w:rsidR="003A2167"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rPr>
              <w:t>*</w:t>
            </w:r>
          </w:p>
        </w:tc>
        <w:tc>
          <w:tcPr>
            <w:tcW w:w="1288" w:type="dxa"/>
          </w:tcPr>
          <w:p w14:paraId="469E75BB" w14:textId="7C1EC8E5" w:rsidR="003A2167"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rPr>
              <w:t>*</w:t>
            </w:r>
          </w:p>
        </w:tc>
        <w:tc>
          <w:tcPr>
            <w:tcW w:w="1288" w:type="dxa"/>
          </w:tcPr>
          <w:p w14:paraId="481751A3" w14:textId="5A586782"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222</w:t>
            </w:r>
          </w:p>
        </w:tc>
        <w:tc>
          <w:tcPr>
            <w:tcW w:w="1288" w:type="dxa"/>
          </w:tcPr>
          <w:p w14:paraId="41A3B7BA" w14:textId="614D3A63"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83</w:t>
            </w:r>
          </w:p>
        </w:tc>
      </w:tr>
      <w:tr w:rsidR="003A2167" w:rsidRPr="00BB4FDC" w14:paraId="4D607CC6" w14:textId="77777777" w:rsidTr="00F46564">
        <w:tc>
          <w:tcPr>
            <w:tcW w:w="1288" w:type="dxa"/>
            <w:vAlign w:val="center"/>
          </w:tcPr>
          <w:p w14:paraId="2EE59FDD" w14:textId="431D4C7F" w:rsidR="003A2167" w:rsidRPr="00F46564" w:rsidRDefault="003A2167" w:rsidP="00F46564">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1,000</w:t>
            </w:r>
          </w:p>
        </w:tc>
        <w:tc>
          <w:tcPr>
            <w:tcW w:w="1288" w:type="dxa"/>
          </w:tcPr>
          <w:p w14:paraId="3A32A8FE" w14:textId="6FE68F39" w:rsidR="003A2167"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rPr>
              <w:t>*</w:t>
            </w:r>
          </w:p>
        </w:tc>
        <w:tc>
          <w:tcPr>
            <w:tcW w:w="1288" w:type="dxa"/>
          </w:tcPr>
          <w:p w14:paraId="4489EB98" w14:textId="45065B0A" w:rsidR="003A2167"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rPr>
              <w:t>*</w:t>
            </w:r>
          </w:p>
        </w:tc>
        <w:tc>
          <w:tcPr>
            <w:tcW w:w="1288" w:type="dxa"/>
          </w:tcPr>
          <w:p w14:paraId="7A1FFF75" w14:textId="527F63A6" w:rsidR="003A2167"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rPr>
              <w:t>*</w:t>
            </w:r>
          </w:p>
        </w:tc>
        <w:tc>
          <w:tcPr>
            <w:tcW w:w="1288" w:type="dxa"/>
          </w:tcPr>
          <w:p w14:paraId="38981228" w14:textId="1FA8141C"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385</w:t>
            </w:r>
          </w:p>
        </w:tc>
        <w:tc>
          <w:tcPr>
            <w:tcW w:w="1288" w:type="dxa"/>
          </w:tcPr>
          <w:p w14:paraId="3CFD5CAD" w14:textId="066972CC"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286</w:t>
            </w:r>
          </w:p>
        </w:tc>
        <w:tc>
          <w:tcPr>
            <w:tcW w:w="1288" w:type="dxa"/>
          </w:tcPr>
          <w:p w14:paraId="5ED93203" w14:textId="424C4F1E"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91</w:t>
            </w:r>
          </w:p>
        </w:tc>
      </w:tr>
      <w:tr w:rsidR="003A2167" w:rsidRPr="00BB4FDC" w14:paraId="2EC9BD70" w14:textId="77777777" w:rsidTr="00F46564">
        <w:tc>
          <w:tcPr>
            <w:tcW w:w="1288" w:type="dxa"/>
            <w:vAlign w:val="center"/>
          </w:tcPr>
          <w:p w14:paraId="2E09106A" w14:textId="560C7967" w:rsidR="003A2167" w:rsidRPr="00F46564" w:rsidRDefault="003A2167" w:rsidP="00F46564">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1,500</w:t>
            </w:r>
          </w:p>
        </w:tc>
        <w:tc>
          <w:tcPr>
            <w:tcW w:w="1288" w:type="dxa"/>
          </w:tcPr>
          <w:p w14:paraId="2CC78F6C" w14:textId="7B117AE9" w:rsidR="003A2167"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rPr>
              <w:t>*</w:t>
            </w:r>
          </w:p>
        </w:tc>
        <w:tc>
          <w:tcPr>
            <w:tcW w:w="1288" w:type="dxa"/>
          </w:tcPr>
          <w:p w14:paraId="7ED5DEB3" w14:textId="1FDF5631" w:rsidR="003A2167"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rPr>
              <w:t>*</w:t>
            </w:r>
          </w:p>
        </w:tc>
        <w:tc>
          <w:tcPr>
            <w:tcW w:w="1288" w:type="dxa"/>
          </w:tcPr>
          <w:p w14:paraId="6DCD6944" w14:textId="7766AE23"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638</w:t>
            </w:r>
          </w:p>
        </w:tc>
        <w:tc>
          <w:tcPr>
            <w:tcW w:w="1288" w:type="dxa"/>
          </w:tcPr>
          <w:p w14:paraId="7C4C59CC" w14:textId="21C90E2C"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441</w:t>
            </w:r>
          </w:p>
        </w:tc>
        <w:tc>
          <w:tcPr>
            <w:tcW w:w="1288" w:type="dxa"/>
          </w:tcPr>
          <w:p w14:paraId="181DF04E" w14:textId="0C7F346C"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316</w:t>
            </w:r>
          </w:p>
        </w:tc>
        <w:tc>
          <w:tcPr>
            <w:tcW w:w="1288" w:type="dxa"/>
          </w:tcPr>
          <w:p w14:paraId="4F98AA4A" w14:textId="574D7425"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94</w:t>
            </w:r>
          </w:p>
        </w:tc>
      </w:tr>
      <w:tr w:rsidR="003A2167" w:rsidRPr="00BB4FDC" w14:paraId="2A5B6EA7" w14:textId="77777777" w:rsidTr="00F46564">
        <w:tc>
          <w:tcPr>
            <w:tcW w:w="1288" w:type="dxa"/>
            <w:vAlign w:val="center"/>
          </w:tcPr>
          <w:p w14:paraId="120BB7F3" w14:textId="379A5962" w:rsidR="003A2167" w:rsidRPr="00F46564" w:rsidRDefault="003A2167" w:rsidP="00F46564">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2,000</w:t>
            </w:r>
          </w:p>
        </w:tc>
        <w:tc>
          <w:tcPr>
            <w:tcW w:w="1288" w:type="dxa"/>
          </w:tcPr>
          <w:p w14:paraId="669CADE1" w14:textId="68A52A90" w:rsidR="003A2167"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rPr>
              <w:t>*</w:t>
            </w:r>
          </w:p>
        </w:tc>
        <w:tc>
          <w:tcPr>
            <w:tcW w:w="1288" w:type="dxa"/>
          </w:tcPr>
          <w:p w14:paraId="23C79151" w14:textId="55FA5B2F" w:rsidR="003A2167"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rPr>
              <w:t>*</w:t>
            </w:r>
          </w:p>
        </w:tc>
        <w:tc>
          <w:tcPr>
            <w:tcW w:w="1288" w:type="dxa"/>
          </w:tcPr>
          <w:p w14:paraId="3A1E9E94" w14:textId="04E5CF83"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714</w:t>
            </w:r>
          </w:p>
        </w:tc>
        <w:tc>
          <w:tcPr>
            <w:tcW w:w="1288" w:type="dxa"/>
          </w:tcPr>
          <w:p w14:paraId="43B6588D" w14:textId="470D8B3F"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476</w:t>
            </w:r>
          </w:p>
        </w:tc>
        <w:tc>
          <w:tcPr>
            <w:tcW w:w="1288" w:type="dxa"/>
          </w:tcPr>
          <w:p w14:paraId="456FE952" w14:textId="6CBB4A8C"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333</w:t>
            </w:r>
          </w:p>
        </w:tc>
        <w:tc>
          <w:tcPr>
            <w:tcW w:w="1288" w:type="dxa"/>
          </w:tcPr>
          <w:p w14:paraId="7156CF4B" w14:textId="71F363EE"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95</w:t>
            </w:r>
          </w:p>
        </w:tc>
      </w:tr>
      <w:tr w:rsidR="003A2167" w:rsidRPr="00BB4FDC" w14:paraId="0FA5C105" w14:textId="77777777" w:rsidTr="00F46564">
        <w:tc>
          <w:tcPr>
            <w:tcW w:w="1288" w:type="dxa"/>
            <w:vAlign w:val="center"/>
          </w:tcPr>
          <w:p w14:paraId="0C2AD32C" w14:textId="3763CCD5" w:rsidR="003A2167" w:rsidRPr="00F46564" w:rsidRDefault="003A2167" w:rsidP="00F46564">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2,500</w:t>
            </w:r>
          </w:p>
        </w:tc>
        <w:tc>
          <w:tcPr>
            <w:tcW w:w="1288" w:type="dxa"/>
          </w:tcPr>
          <w:p w14:paraId="61F40770" w14:textId="235EC223" w:rsidR="003A2167"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rPr>
              <w:t>*</w:t>
            </w:r>
          </w:p>
        </w:tc>
        <w:tc>
          <w:tcPr>
            <w:tcW w:w="1288" w:type="dxa"/>
          </w:tcPr>
          <w:p w14:paraId="69CE4653" w14:textId="67E21AED"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1,250</w:t>
            </w:r>
          </w:p>
        </w:tc>
        <w:tc>
          <w:tcPr>
            <w:tcW w:w="1288" w:type="dxa"/>
          </w:tcPr>
          <w:p w14:paraId="296CDAE9" w14:textId="652B8672"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769</w:t>
            </w:r>
          </w:p>
        </w:tc>
        <w:tc>
          <w:tcPr>
            <w:tcW w:w="1288" w:type="dxa"/>
          </w:tcPr>
          <w:p w14:paraId="5016E0AE" w14:textId="76F72289"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500</w:t>
            </w:r>
          </w:p>
        </w:tc>
        <w:tc>
          <w:tcPr>
            <w:tcW w:w="1288" w:type="dxa"/>
          </w:tcPr>
          <w:p w14:paraId="18B64A5B" w14:textId="09391F0B"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345</w:t>
            </w:r>
          </w:p>
        </w:tc>
        <w:tc>
          <w:tcPr>
            <w:tcW w:w="1288" w:type="dxa"/>
          </w:tcPr>
          <w:p w14:paraId="244F420D" w14:textId="37C1A537"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96</w:t>
            </w:r>
          </w:p>
        </w:tc>
      </w:tr>
      <w:tr w:rsidR="003A2167" w:rsidRPr="00BB4FDC" w14:paraId="66EEAEC6" w14:textId="77777777" w:rsidTr="00F46564">
        <w:tc>
          <w:tcPr>
            <w:tcW w:w="1288" w:type="dxa"/>
            <w:vAlign w:val="center"/>
          </w:tcPr>
          <w:p w14:paraId="5AA10725" w14:textId="0AB5E51E" w:rsidR="003A2167" w:rsidRPr="00F46564" w:rsidRDefault="003A2167" w:rsidP="00F46564">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3,000</w:t>
            </w:r>
          </w:p>
        </w:tc>
        <w:tc>
          <w:tcPr>
            <w:tcW w:w="1288" w:type="dxa"/>
          </w:tcPr>
          <w:p w14:paraId="6E9BF440" w14:textId="054A7ACE" w:rsidR="003A2167"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rPr>
              <w:t>*</w:t>
            </w:r>
          </w:p>
        </w:tc>
        <w:tc>
          <w:tcPr>
            <w:tcW w:w="1288" w:type="dxa"/>
          </w:tcPr>
          <w:p w14:paraId="6FF624F9" w14:textId="682FEDE3"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1,364</w:t>
            </w:r>
          </w:p>
        </w:tc>
        <w:tc>
          <w:tcPr>
            <w:tcW w:w="1288" w:type="dxa"/>
          </w:tcPr>
          <w:p w14:paraId="50F549AF" w14:textId="54D810F7"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811</w:t>
            </w:r>
          </w:p>
        </w:tc>
        <w:tc>
          <w:tcPr>
            <w:tcW w:w="1288" w:type="dxa"/>
          </w:tcPr>
          <w:p w14:paraId="6D18A7B2" w14:textId="48FCC3E6"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517</w:t>
            </w:r>
          </w:p>
        </w:tc>
        <w:tc>
          <w:tcPr>
            <w:tcW w:w="1288" w:type="dxa"/>
          </w:tcPr>
          <w:p w14:paraId="65E651CC" w14:textId="39835429"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353</w:t>
            </w:r>
          </w:p>
        </w:tc>
        <w:tc>
          <w:tcPr>
            <w:tcW w:w="1288" w:type="dxa"/>
          </w:tcPr>
          <w:p w14:paraId="4FDCDBF2" w14:textId="6C3510CB"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97</w:t>
            </w:r>
          </w:p>
        </w:tc>
      </w:tr>
      <w:tr w:rsidR="003A2167" w:rsidRPr="00BB4FDC" w14:paraId="62D50903" w14:textId="77777777" w:rsidTr="00F46564">
        <w:tc>
          <w:tcPr>
            <w:tcW w:w="1288" w:type="dxa"/>
            <w:vAlign w:val="center"/>
          </w:tcPr>
          <w:p w14:paraId="7A16C81A" w14:textId="7F236C4A" w:rsidR="003A2167" w:rsidRPr="00F46564" w:rsidRDefault="003A2167" w:rsidP="00F46564">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3,500</w:t>
            </w:r>
          </w:p>
        </w:tc>
        <w:tc>
          <w:tcPr>
            <w:tcW w:w="1288" w:type="dxa"/>
          </w:tcPr>
          <w:p w14:paraId="570791D8" w14:textId="1555EC42" w:rsidR="003A2167"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rPr>
              <w:t>*</w:t>
            </w:r>
          </w:p>
        </w:tc>
        <w:tc>
          <w:tcPr>
            <w:tcW w:w="1288" w:type="dxa"/>
          </w:tcPr>
          <w:p w14:paraId="5872E3CF" w14:textId="11C6102F"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1,458</w:t>
            </w:r>
          </w:p>
        </w:tc>
        <w:tc>
          <w:tcPr>
            <w:tcW w:w="1288" w:type="dxa"/>
          </w:tcPr>
          <w:p w14:paraId="4A9A5BF5" w14:textId="78203CB4"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843</w:t>
            </w:r>
          </w:p>
        </w:tc>
        <w:tc>
          <w:tcPr>
            <w:tcW w:w="1288" w:type="dxa"/>
          </w:tcPr>
          <w:p w14:paraId="1EC6A517" w14:textId="2A13B820"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530</w:t>
            </w:r>
          </w:p>
        </w:tc>
        <w:tc>
          <w:tcPr>
            <w:tcW w:w="1288" w:type="dxa"/>
          </w:tcPr>
          <w:p w14:paraId="45B82A16" w14:textId="6B5FD5E7"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359</w:t>
            </w:r>
          </w:p>
        </w:tc>
        <w:tc>
          <w:tcPr>
            <w:tcW w:w="1288" w:type="dxa"/>
          </w:tcPr>
          <w:p w14:paraId="453379D0" w14:textId="7E7249AC"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97</w:t>
            </w:r>
          </w:p>
        </w:tc>
      </w:tr>
      <w:tr w:rsidR="003A2167" w:rsidRPr="00BB4FDC" w14:paraId="719496C2" w14:textId="77777777" w:rsidTr="00F46564">
        <w:tc>
          <w:tcPr>
            <w:tcW w:w="1288" w:type="dxa"/>
            <w:vAlign w:val="center"/>
          </w:tcPr>
          <w:p w14:paraId="3DAE4AF6" w14:textId="0CFE3C29" w:rsidR="003A2167" w:rsidRPr="00F46564" w:rsidRDefault="003A2167" w:rsidP="00F46564">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4,000</w:t>
            </w:r>
          </w:p>
        </w:tc>
        <w:tc>
          <w:tcPr>
            <w:tcW w:w="1288" w:type="dxa"/>
          </w:tcPr>
          <w:p w14:paraId="627E9D40" w14:textId="1C555507" w:rsidR="003A2167"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rPr>
              <w:t>*</w:t>
            </w:r>
          </w:p>
        </w:tc>
        <w:tc>
          <w:tcPr>
            <w:tcW w:w="1288" w:type="dxa"/>
          </w:tcPr>
          <w:p w14:paraId="2E6390F2" w14:textId="76679212"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1,538</w:t>
            </w:r>
          </w:p>
        </w:tc>
        <w:tc>
          <w:tcPr>
            <w:tcW w:w="1288" w:type="dxa"/>
          </w:tcPr>
          <w:p w14:paraId="3CBC4E95" w14:textId="4F8326F7"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870</w:t>
            </w:r>
          </w:p>
        </w:tc>
        <w:tc>
          <w:tcPr>
            <w:tcW w:w="1288" w:type="dxa"/>
          </w:tcPr>
          <w:p w14:paraId="1F1F8C96" w14:textId="37CB0403"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541</w:t>
            </w:r>
          </w:p>
        </w:tc>
        <w:tc>
          <w:tcPr>
            <w:tcW w:w="1288" w:type="dxa"/>
          </w:tcPr>
          <w:p w14:paraId="186123E5" w14:textId="7855A6C9"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364</w:t>
            </w:r>
          </w:p>
        </w:tc>
        <w:tc>
          <w:tcPr>
            <w:tcW w:w="1288" w:type="dxa"/>
          </w:tcPr>
          <w:p w14:paraId="61AAD404" w14:textId="593B8582"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98</w:t>
            </w:r>
          </w:p>
        </w:tc>
      </w:tr>
      <w:tr w:rsidR="003A2167" w:rsidRPr="00BB4FDC" w14:paraId="7862C08B" w14:textId="77777777" w:rsidTr="00F46564">
        <w:tc>
          <w:tcPr>
            <w:tcW w:w="1288" w:type="dxa"/>
            <w:vAlign w:val="center"/>
          </w:tcPr>
          <w:p w14:paraId="7E62EAA2" w14:textId="1056AC51" w:rsidR="003A2167" w:rsidRPr="00F46564" w:rsidRDefault="003A2167" w:rsidP="00F46564">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4,500</w:t>
            </w:r>
          </w:p>
        </w:tc>
        <w:tc>
          <w:tcPr>
            <w:tcW w:w="1288" w:type="dxa"/>
          </w:tcPr>
          <w:p w14:paraId="33D042C3" w14:textId="10ABB81A" w:rsidR="003A2167"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rPr>
              <w:t>*</w:t>
            </w:r>
          </w:p>
        </w:tc>
        <w:tc>
          <w:tcPr>
            <w:tcW w:w="1288" w:type="dxa"/>
          </w:tcPr>
          <w:p w14:paraId="579DFAB2" w14:textId="7E5BA2D0"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1,607</w:t>
            </w:r>
          </w:p>
        </w:tc>
        <w:tc>
          <w:tcPr>
            <w:tcW w:w="1288" w:type="dxa"/>
          </w:tcPr>
          <w:p w14:paraId="62A75FEB" w14:textId="78227C66"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891</w:t>
            </w:r>
          </w:p>
        </w:tc>
        <w:tc>
          <w:tcPr>
            <w:tcW w:w="1288" w:type="dxa"/>
          </w:tcPr>
          <w:p w14:paraId="4A17B1BB" w14:textId="128B4149"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549</w:t>
            </w:r>
          </w:p>
        </w:tc>
        <w:tc>
          <w:tcPr>
            <w:tcW w:w="1288" w:type="dxa"/>
          </w:tcPr>
          <w:p w14:paraId="0A0A3A57" w14:textId="6EB17458"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367</w:t>
            </w:r>
          </w:p>
        </w:tc>
        <w:tc>
          <w:tcPr>
            <w:tcW w:w="1288" w:type="dxa"/>
          </w:tcPr>
          <w:p w14:paraId="456CC232" w14:textId="7E6156EC"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98</w:t>
            </w:r>
          </w:p>
        </w:tc>
      </w:tr>
      <w:tr w:rsidR="003A2167" w:rsidRPr="00BB4FDC" w14:paraId="01392BD2" w14:textId="77777777" w:rsidTr="00F46564">
        <w:tc>
          <w:tcPr>
            <w:tcW w:w="1288" w:type="dxa"/>
            <w:vAlign w:val="center"/>
          </w:tcPr>
          <w:p w14:paraId="730239B5" w14:textId="681D5479" w:rsidR="003A2167" w:rsidRPr="00F46564" w:rsidRDefault="003A2167" w:rsidP="00F46564">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5,000</w:t>
            </w:r>
          </w:p>
        </w:tc>
        <w:tc>
          <w:tcPr>
            <w:tcW w:w="1288" w:type="dxa"/>
          </w:tcPr>
          <w:p w14:paraId="376CB856" w14:textId="26C266A8" w:rsidR="003A2167"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rPr>
              <w:t>*</w:t>
            </w:r>
          </w:p>
        </w:tc>
        <w:tc>
          <w:tcPr>
            <w:tcW w:w="1288" w:type="dxa"/>
          </w:tcPr>
          <w:p w14:paraId="60E87E27" w14:textId="1C820385"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1,667</w:t>
            </w:r>
          </w:p>
        </w:tc>
        <w:tc>
          <w:tcPr>
            <w:tcW w:w="1288" w:type="dxa"/>
          </w:tcPr>
          <w:p w14:paraId="523C7FE0" w14:textId="20844ACF"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909</w:t>
            </w:r>
          </w:p>
        </w:tc>
        <w:tc>
          <w:tcPr>
            <w:tcW w:w="1288" w:type="dxa"/>
          </w:tcPr>
          <w:p w14:paraId="760288D1" w14:textId="66C1D935"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556</w:t>
            </w:r>
          </w:p>
        </w:tc>
        <w:tc>
          <w:tcPr>
            <w:tcW w:w="1288" w:type="dxa"/>
          </w:tcPr>
          <w:p w14:paraId="5A47AEF6" w14:textId="55934E78"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370</w:t>
            </w:r>
          </w:p>
        </w:tc>
        <w:tc>
          <w:tcPr>
            <w:tcW w:w="1288" w:type="dxa"/>
          </w:tcPr>
          <w:p w14:paraId="0B100915" w14:textId="675BFBE3"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98</w:t>
            </w:r>
          </w:p>
        </w:tc>
      </w:tr>
      <w:tr w:rsidR="003A2167" w:rsidRPr="00BB4FDC" w14:paraId="1B88D2CD" w14:textId="77777777" w:rsidTr="00F46564">
        <w:tc>
          <w:tcPr>
            <w:tcW w:w="1288" w:type="dxa"/>
            <w:vAlign w:val="center"/>
          </w:tcPr>
          <w:p w14:paraId="5A592D12" w14:textId="483E96E0" w:rsidR="003A2167" w:rsidRPr="00F46564" w:rsidRDefault="003A2167" w:rsidP="00F46564">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6,000</w:t>
            </w:r>
          </w:p>
        </w:tc>
        <w:tc>
          <w:tcPr>
            <w:tcW w:w="1288" w:type="dxa"/>
          </w:tcPr>
          <w:p w14:paraId="2A22EF1F" w14:textId="0AE91121" w:rsidR="003A2167"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rPr>
              <w:t>*</w:t>
            </w:r>
          </w:p>
        </w:tc>
        <w:tc>
          <w:tcPr>
            <w:tcW w:w="1288" w:type="dxa"/>
          </w:tcPr>
          <w:p w14:paraId="193C3B1A" w14:textId="42CDC5D4"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1,765</w:t>
            </w:r>
          </w:p>
        </w:tc>
        <w:tc>
          <w:tcPr>
            <w:tcW w:w="1288" w:type="dxa"/>
          </w:tcPr>
          <w:p w14:paraId="36B408D2" w14:textId="123206BA"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938</w:t>
            </w:r>
          </w:p>
        </w:tc>
        <w:tc>
          <w:tcPr>
            <w:tcW w:w="1288" w:type="dxa"/>
          </w:tcPr>
          <w:p w14:paraId="33C338DB" w14:textId="01264CA6"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566</w:t>
            </w:r>
          </w:p>
        </w:tc>
        <w:tc>
          <w:tcPr>
            <w:tcW w:w="1288" w:type="dxa"/>
          </w:tcPr>
          <w:p w14:paraId="6368F7DB" w14:textId="6D68A0F1"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375</w:t>
            </w:r>
          </w:p>
        </w:tc>
        <w:tc>
          <w:tcPr>
            <w:tcW w:w="1288" w:type="dxa"/>
          </w:tcPr>
          <w:p w14:paraId="4CF985A4" w14:textId="44CDF8AE"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98</w:t>
            </w:r>
          </w:p>
        </w:tc>
      </w:tr>
      <w:tr w:rsidR="003A2167" w:rsidRPr="00BB4FDC" w14:paraId="01F43CF9" w14:textId="77777777" w:rsidTr="00F46564">
        <w:tc>
          <w:tcPr>
            <w:tcW w:w="1288" w:type="dxa"/>
            <w:vAlign w:val="center"/>
          </w:tcPr>
          <w:p w14:paraId="73424D1D" w14:textId="0A1A33F5" w:rsidR="003A2167" w:rsidRPr="00F46564" w:rsidRDefault="003A2167" w:rsidP="00F46564">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7,000</w:t>
            </w:r>
          </w:p>
        </w:tc>
        <w:tc>
          <w:tcPr>
            <w:tcW w:w="1288" w:type="dxa"/>
          </w:tcPr>
          <w:p w14:paraId="5195454C" w14:textId="2A42C727" w:rsidR="003A2167"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rPr>
              <w:t>*</w:t>
            </w:r>
          </w:p>
        </w:tc>
        <w:tc>
          <w:tcPr>
            <w:tcW w:w="1288" w:type="dxa"/>
          </w:tcPr>
          <w:p w14:paraId="669066DF" w14:textId="6B2B3EEA"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1,842</w:t>
            </w:r>
          </w:p>
        </w:tc>
        <w:tc>
          <w:tcPr>
            <w:tcW w:w="1288" w:type="dxa"/>
          </w:tcPr>
          <w:p w14:paraId="4CC7794A" w14:textId="610B4940"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959</w:t>
            </w:r>
          </w:p>
        </w:tc>
        <w:tc>
          <w:tcPr>
            <w:tcW w:w="1288" w:type="dxa"/>
          </w:tcPr>
          <w:p w14:paraId="1B84E487" w14:textId="167787F6"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574</w:t>
            </w:r>
          </w:p>
        </w:tc>
        <w:tc>
          <w:tcPr>
            <w:tcW w:w="1288" w:type="dxa"/>
          </w:tcPr>
          <w:p w14:paraId="543FBDF2" w14:textId="2920F39F"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378</w:t>
            </w:r>
          </w:p>
        </w:tc>
        <w:tc>
          <w:tcPr>
            <w:tcW w:w="1288" w:type="dxa"/>
          </w:tcPr>
          <w:p w14:paraId="2C66E1E1" w14:textId="5D8111C6"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99</w:t>
            </w:r>
          </w:p>
        </w:tc>
      </w:tr>
      <w:tr w:rsidR="003A2167" w:rsidRPr="00BB4FDC" w14:paraId="046D53C2" w14:textId="77777777" w:rsidTr="00F46564">
        <w:tc>
          <w:tcPr>
            <w:tcW w:w="1288" w:type="dxa"/>
            <w:vAlign w:val="center"/>
          </w:tcPr>
          <w:p w14:paraId="3766A1F7" w14:textId="2A47ED36" w:rsidR="003A2167" w:rsidRPr="00F46564" w:rsidRDefault="003A2167" w:rsidP="00F46564">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8,000</w:t>
            </w:r>
          </w:p>
        </w:tc>
        <w:tc>
          <w:tcPr>
            <w:tcW w:w="1288" w:type="dxa"/>
          </w:tcPr>
          <w:p w14:paraId="7760491C" w14:textId="5EDEE46E" w:rsidR="003A2167" w:rsidRPr="00F46564" w:rsidRDefault="003A2167" w:rsidP="003A2167">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rPr>
              <w:t>*</w:t>
            </w:r>
          </w:p>
        </w:tc>
        <w:tc>
          <w:tcPr>
            <w:tcW w:w="1288" w:type="dxa"/>
          </w:tcPr>
          <w:p w14:paraId="43E1A2D8" w14:textId="75197C3C"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1,905</w:t>
            </w:r>
          </w:p>
        </w:tc>
        <w:tc>
          <w:tcPr>
            <w:tcW w:w="1288" w:type="dxa"/>
          </w:tcPr>
          <w:p w14:paraId="4231130F" w14:textId="4C9B28A7"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976</w:t>
            </w:r>
          </w:p>
        </w:tc>
        <w:tc>
          <w:tcPr>
            <w:tcW w:w="1288" w:type="dxa"/>
          </w:tcPr>
          <w:p w14:paraId="6FB4F113" w14:textId="34D580D0"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580</w:t>
            </w:r>
          </w:p>
        </w:tc>
        <w:tc>
          <w:tcPr>
            <w:tcW w:w="1288" w:type="dxa"/>
          </w:tcPr>
          <w:p w14:paraId="0B9162D0" w14:textId="1C213232"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381</w:t>
            </w:r>
          </w:p>
        </w:tc>
        <w:tc>
          <w:tcPr>
            <w:tcW w:w="1288" w:type="dxa"/>
          </w:tcPr>
          <w:p w14:paraId="6388713E" w14:textId="2C214288"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99</w:t>
            </w:r>
          </w:p>
        </w:tc>
      </w:tr>
      <w:tr w:rsidR="00F55685" w:rsidRPr="00BB4FDC" w14:paraId="78A7AACE" w14:textId="77777777" w:rsidTr="00F46564">
        <w:tc>
          <w:tcPr>
            <w:tcW w:w="1288" w:type="dxa"/>
            <w:vAlign w:val="center"/>
          </w:tcPr>
          <w:p w14:paraId="29D68886" w14:textId="29B061AF" w:rsidR="00F55685" w:rsidRPr="00F46564" w:rsidRDefault="00F55685" w:rsidP="00F46564">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9,000</w:t>
            </w:r>
          </w:p>
        </w:tc>
        <w:tc>
          <w:tcPr>
            <w:tcW w:w="1288" w:type="dxa"/>
          </w:tcPr>
          <w:p w14:paraId="26403D32" w14:textId="77FA014E" w:rsidR="00F55685" w:rsidRPr="00F46564" w:rsidRDefault="00F55685" w:rsidP="00F55685">
            <w:pPr>
              <w:tabs>
                <w:tab w:val="left" w:pos="426"/>
              </w:tabs>
              <w:spacing w:before="0" w:after="0" w:line="240" w:lineRule="auto"/>
              <w:ind w:left="0"/>
              <w:jc w:val="center"/>
              <w:rPr>
                <w:rFonts w:ascii="Browallia New" w:hAnsi="Browallia New" w:cs="Browallia New"/>
                <w:b/>
                <w:bCs/>
                <w:sz w:val="28"/>
                <w:szCs w:val="28"/>
              </w:rPr>
            </w:pPr>
            <w:r w:rsidRPr="00F46564">
              <w:rPr>
                <w:rFonts w:ascii="Browallia New" w:hAnsi="Browallia New" w:cs="Browallia New"/>
                <w:b/>
                <w:bCs/>
                <w:sz w:val="28"/>
                <w:szCs w:val="28"/>
              </w:rPr>
              <w:t>*</w:t>
            </w:r>
          </w:p>
        </w:tc>
        <w:tc>
          <w:tcPr>
            <w:tcW w:w="1288" w:type="dxa"/>
          </w:tcPr>
          <w:p w14:paraId="097869B4" w14:textId="6DBFF2EB" w:rsidR="00F55685"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1,957</w:t>
            </w:r>
          </w:p>
        </w:tc>
        <w:tc>
          <w:tcPr>
            <w:tcW w:w="1288" w:type="dxa"/>
          </w:tcPr>
          <w:p w14:paraId="6B7BDD41" w14:textId="2F378391" w:rsidR="00F55685"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989</w:t>
            </w:r>
          </w:p>
        </w:tc>
        <w:tc>
          <w:tcPr>
            <w:tcW w:w="1288" w:type="dxa"/>
          </w:tcPr>
          <w:p w14:paraId="09E3EFAB" w14:textId="01221BA5" w:rsidR="00F55685"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584</w:t>
            </w:r>
          </w:p>
        </w:tc>
        <w:tc>
          <w:tcPr>
            <w:tcW w:w="1288" w:type="dxa"/>
          </w:tcPr>
          <w:p w14:paraId="086E19B6" w14:textId="5657BFA2" w:rsidR="00F55685"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383</w:t>
            </w:r>
          </w:p>
        </w:tc>
        <w:tc>
          <w:tcPr>
            <w:tcW w:w="1288" w:type="dxa"/>
          </w:tcPr>
          <w:p w14:paraId="02DD2381" w14:textId="571D7F6B" w:rsidR="00F55685"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99</w:t>
            </w:r>
          </w:p>
        </w:tc>
      </w:tr>
      <w:tr w:rsidR="00F55685" w:rsidRPr="00BB4FDC" w14:paraId="21233747" w14:textId="77777777" w:rsidTr="00F46564">
        <w:tc>
          <w:tcPr>
            <w:tcW w:w="1288" w:type="dxa"/>
            <w:vAlign w:val="center"/>
          </w:tcPr>
          <w:p w14:paraId="5688ECB8" w14:textId="6EA02F71" w:rsidR="00F55685" w:rsidRPr="00F46564" w:rsidRDefault="00F55685" w:rsidP="00F46564">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10,000</w:t>
            </w:r>
          </w:p>
        </w:tc>
        <w:tc>
          <w:tcPr>
            <w:tcW w:w="1288" w:type="dxa"/>
          </w:tcPr>
          <w:p w14:paraId="5DEE25FC" w14:textId="5043BA49" w:rsidR="00F55685"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5,000</w:t>
            </w:r>
          </w:p>
        </w:tc>
        <w:tc>
          <w:tcPr>
            <w:tcW w:w="1288" w:type="dxa"/>
          </w:tcPr>
          <w:p w14:paraId="143417E8" w14:textId="77D71B93" w:rsidR="00F55685"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2,000</w:t>
            </w:r>
          </w:p>
        </w:tc>
        <w:tc>
          <w:tcPr>
            <w:tcW w:w="1288" w:type="dxa"/>
          </w:tcPr>
          <w:p w14:paraId="2D85CD37" w14:textId="53F46A1D" w:rsidR="00F55685"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1,000</w:t>
            </w:r>
          </w:p>
        </w:tc>
        <w:tc>
          <w:tcPr>
            <w:tcW w:w="1288" w:type="dxa"/>
          </w:tcPr>
          <w:p w14:paraId="011E77B9" w14:textId="211B1FDE" w:rsidR="00F55685"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588</w:t>
            </w:r>
          </w:p>
        </w:tc>
        <w:tc>
          <w:tcPr>
            <w:tcW w:w="1288" w:type="dxa"/>
          </w:tcPr>
          <w:p w14:paraId="08E3A54A" w14:textId="3182C9E0" w:rsidR="00F55685"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385</w:t>
            </w:r>
          </w:p>
        </w:tc>
        <w:tc>
          <w:tcPr>
            <w:tcW w:w="1288" w:type="dxa"/>
          </w:tcPr>
          <w:p w14:paraId="2048BA63" w14:textId="2F488452" w:rsidR="00F55685"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99</w:t>
            </w:r>
          </w:p>
        </w:tc>
      </w:tr>
      <w:tr w:rsidR="00F55685" w:rsidRPr="00BB4FDC" w14:paraId="23483679" w14:textId="77777777" w:rsidTr="00F46564">
        <w:tc>
          <w:tcPr>
            <w:tcW w:w="1288" w:type="dxa"/>
            <w:vAlign w:val="center"/>
          </w:tcPr>
          <w:p w14:paraId="082EE22B" w14:textId="1248FD16" w:rsidR="00F55685" w:rsidRPr="00F46564" w:rsidRDefault="00F55685" w:rsidP="00F46564">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15,000</w:t>
            </w:r>
          </w:p>
        </w:tc>
        <w:tc>
          <w:tcPr>
            <w:tcW w:w="1288" w:type="dxa"/>
          </w:tcPr>
          <w:p w14:paraId="09A731C3" w14:textId="514E53AB" w:rsidR="00F55685"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6,000</w:t>
            </w:r>
          </w:p>
        </w:tc>
        <w:tc>
          <w:tcPr>
            <w:tcW w:w="1288" w:type="dxa"/>
          </w:tcPr>
          <w:p w14:paraId="6E2CCAC5" w14:textId="1249E080" w:rsidR="00F55685"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2,143</w:t>
            </w:r>
          </w:p>
        </w:tc>
        <w:tc>
          <w:tcPr>
            <w:tcW w:w="1288" w:type="dxa"/>
          </w:tcPr>
          <w:p w14:paraId="476BEBF7" w14:textId="6297B6C5" w:rsidR="00F55685"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1,034</w:t>
            </w:r>
          </w:p>
        </w:tc>
        <w:tc>
          <w:tcPr>
            <w:tcW w:w="1288" w:type="dxa"/>
          </w:tcPr>
          <w:p w14:paraId="12483B13" w14:textId="15F82F0F" w:rsidR="00F55685"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600</w:t>
            </w:r>
          </w:p>
        </w:tc>
        <w:tc>
          <w:tcPr>
            <w:tcW w:w="1288" w:type="dxa"/>
          </w:tcPr>
          <w:p w14:paraId="780F014B" w14:textId="3DC41F09" w:rsidR="00F55685"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390</w:t>
            </w:r>
          </w:p>
        </w:tc>
        <w:tc>
          <w:tcPr>
            <w:tcW w:w="1288" w:type="dxa"/>
          </w:tcPr>
          <w:p w14:paraId="72B19FB1" w14:textId="521BE156" w:rsidR="00F55685"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99</w:t>
            </w:r>
          </w:p>
        </w:tc>
      </w:tr>
      <w:tr w:rsidR="00F55685" w:rsidRPr="00BB4FDC" w14:paraId="20EFED09" w14:textId="77777777" w:rsidTr="00F46564">
        <w:tc>
          <w:tcPr>
            <w:tcW w:w="1288" w:type="dxa"/>
            <w:vAlign w:val="center"/>
          </w:tcPr>
          <w:p w14:paraId="6E2CEED4" w14:textId="1521F25D" w:rsidR="00F55685" w:rsidRPr="00F46564" w:rsidRDefault="00F55685" w:rsidP="00F46564">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20,000</w:t>
            </w:r>
          </w:p>
        </w:tc>
        <w:tc>
          <w:tcPr>
            <w:tcW w:w="1288" w:type="dxa"/>
          </w:tcPr>
          <w:p w14:paraId="4CD329E9" w14:textId="44EC9618" w:rsidR="00F55685"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6,667</w:t>
            </w:r>
          </w:p>
        </w:tc>
        <w:tc>
          <w:tcPr>
            <w:tcW w:w="1288" w:type="dxa"/>
          </w:tcPr>
          <w:p w14:paraId="5BFBA2E3" w14:textId="373638FC" w:rsidR="00F55685"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2,222</w:t>
            </w:r>
          </w:p>
        </w:tc>
        <w:tc>
          <w:tcPr>
            <w:tcW w:w="1288" w:type="dxa"/>
          </w:tcPr>
          <w:p w14:paraId="5FA4D719" w14:textId="714B9468" w:rsidR="00F55685"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1,053</w:t>
            </w:r>
          </w:p>
        </w:tc>
        <w:tc>
          <w:tcPr>
            <w:tcW w:w="1288" w:type="dxa"/>
          </w:tcPr>
          <w:p w14:paraId="51DCC4DB" w14:textId="5E336E4A" w:rsidR="00F55685"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606</w:t>
            </w:r>
          </w:p>
        </w:tc>
        <w:tc>
          <w:tcPr>
            <w:tcW w:w="1288" w:type="dxa"/>
          </w:tcPr>
          <w:p w14:paraId="1D78D92E" w14:textId="0A53FD01" w:rsidR="00F55685"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392</w:t>
            </w:r>
          </w:p>
        </w:tc>
        <w:tc>
          <w:tcPr>
            <w:tcW w:w="1288" w:type="dxa"/>
          </w:tcPr>
          <w:p w14:paraId="40308876" w14:textId="6EDF2293" w:rsidR="00F55685"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100</w:t>
            </w:r>
          </w:p>
        </w:tc>
      </w:tr>
      <w:tr w:rsidR="003A2167" w:rsidRPr="00BB4FDC" w14:paraId="38A342A7" w14:textId="77777777" w:rsidTr="00F46564">
        <w:tc>
          <w:tcPr>
            <w:tcW w:w="1288" w:type="dxa"/>
            <w:vAlign w:val="center"/>
          </w:tcPr>
          <w:p w14:paraId="60A6F9C4" w14:textId="525B8432" w:rsidR="003A2167" w:rsidRPr="00F46564" w:rsidRDefault="003A2167" w:rsidP="00F46564">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25,000</w:t>
            </w:r>
          </w:p>
        </w:tc>
        <w:tc>
          <w:tcPr>
            <w:tcW w:w="1288" w:type="dxa"/>
          </w:tcPr>
          <w:p w14:paraId="00C8CF2A" w14:textId="434701CB" w:rsidR="003A2167" w:rsidRPr="00F46564" w:rsidRDefault="003A2167" w:rsidP="003A2167">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7,143</w:t>
            </w:r>
          </w:p>
        </w:tc>
        <w:tc>
          <w:tcPr>
            <w:tcW w:w="1288" w:type="dxa"/>
          </w:tcPr>
          <w:p w14:paraId="32C03482" w14:textId="3634F503"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2,273</w:t>
            </w:r>
          </w:p>
        </w:tc>
        <w:tc>
          <w:tcPr>
            <w:tcW w:w="1288" w:type="dxa"/>
          </w:tcPr>
          <w:p w14:paraId="12AB2630" w14:textId="7B8948BF"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1,064</w:t>
            </w:r>
          </w:p>
        </w:tc>
        <w:tc>
          <w:tcPr>
            <w:tcW w:w="1288" w:type="dxa"/>
          </w:tcPr>
          <w:p w14:paraId="4AE4BEF0" w14:textId="2A2629C2"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610</w:t>
            </w:r>
          </w:p>
        </w:tc>
        <w:tc>
          <w:tcPr>
            <w:tcW w:w="1288" w:type="dxa"/>
          </w:tcPr>
          <w:p w14:paraId="447DE7EC" w14:textId="57C0221E"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394</w:t>
            </w:r>
          </w:p>
        </w:tc>
        <w:tc>
          <w:tcPr>
            <w:tcW w:w="1288" w:type="dxa"/>
          </w:tcPr>
          <w:p w14:paraId="2D372C17" w14:textId="00F22C5B"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100</w:t>
            </w:r>
          </w:p>
        </w:tc>
      </w:tr>
      <w:tr w:rsidR="003A2167" w:rsidRPr="00BB4FDC" w14:paraId="4D128C82" w14:textId="77777777" w:rsidTr="00F46564">
        <w:tc>
          <w:tcPr>
            <w:tcW w:w="1288" w:type="dxa"/>
            <w:vAlign w:val="center"/>
          </w:tcPr>
          <w:p w14:paraId="1DC4E287" w14:textId="1BEB44AA" w:rsidR="003A2167" w:rsidRPr="00F46564" w:rsidRDefault="003A2167" w:rsidP="00F46564">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50,000</w:t>
            </w:r>
          </w:p>
        </w:tc>
        <w:tc>
          <w:tcPr>
            <w:tcW w:w="1288" w:type="dxa"/>
          </w:tcPr>
          <w:p w14:paraId="2533273E" w14:textId="161C91E1" w:rsidR="003A2167" w:rsidRPr="00F46564" w:rsidRDefault="003A2167" w:rsidP="003A2167">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8,333</w:t>
            </w:r>
          </w:p>
        </w:tc>
        <w:tc>
          <w:tcPr>
            <w:tcW w:w="1288" w:type="dxa"/>
          </w:tcPr>
          <w:p w14:paraId="367532F7" w14:textId="28A84949"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2,381</w:t>
            </w:r>
          </w:p>
        </w:tc>
        <w:tc>
          <w:tcPr>
            <w:tcW w:w="1288" w:type="dxa"/>
          </w:tcPr>
          <w:p w14:paraId="49310579" w14:textId="5CB8C80A"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1,087</w:t>
            </w:r>
          </w:p>
        </w:tc>
        <w:tc>
          <w:tcPr>
            <w:tcW w:w="1288" w:type="dxa"/>
          </w:tcPr>
          <w:p w14:paraId="78ABC154" w14:textId="10525845"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617</w:t>
            </w:r>
          </w:p>
        </w:tc>
        <w:tc>
          <w:tcPr>
            <w:tcW w:w="1288" w:type="dxa"/>
          </w:tcPr>
          <w:p w14:paraId="7024B391" w14:textId="74F77468"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397</w:t>
            </w:r>
          </w:p>
        </w:tc>
        <w:tc>
          <w:tcPr>
            <w:tcW w:w="1288" w:type="dxa"/>
          </w:tcPr>
          <w:p w14:paraId="4B09ABD9" w14:textId="1E709564"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100</w:t>
            </w:r>
          </w:p>
        </w:tc>
      </w:tr>
      <w:tr w:rsidR="003A2167" w:rsidRPr="00BB4FDC" w14:paraId="193944C2" w14:textId="77777777" w:rsidTr="00F46564">
        <w:tc>
          <w:tcPr>
            <w:tcW w:w="1288" w:type="dxa"/>
            <w:vAlign w:val="center"/>
          </w:tcPr>
          <w:p w14:paraId="49B58D9D" w14:textId="2BB5E0B6" w:rsidR="003A2167" w:rsidRPr="00F46564" w:rsidRDefault="003A2167" w:rsidP="00F46564">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100,000</w:t>
            </w:r>
          </w:p>
        </w:tc>
        <w:tc>
          <w:tcPr>
            <w:tcW w:w="1288" w:type="dxa"/>
          </w:tcPr>
          <w:p w14:paraId="55068CFC" w14:textId="61152301" w:rsidR="003A2167" w:rsidRPr="00F46564" w:rsidRDefault="003A2167" w:rsidP="003A2167">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9,091</w:t>
            </w:r>
          </w:p>
        </w:tc>
        <w:tc>
          <w:tcPr>
            <w:tcW w:w="1288" w:type="dxa"/>
          </w:tcPr>
          <w:p w14:paraId="775B8E4A" w14:textId="5B103D26"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2,439</w:t>
            </w:r>
          </w:p>
        </w:tc>
        <w:tc>
          <w:tcPr>
            <w:tcW w:w="1288" w:type="dxa"/>
          </w:tcPr>
          <w:p w14:paraId="0E6E988F" w14:textId="37DEFCD4"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1,099</w:t>
            </w:r>
          </w:p>
        </w:tc>
        <w:tc>
          <w:tcPr>
            <w:tcW w:w="1288" w:type="dxa"/>
          </w:tcPr>
          <w:p w14:paraId="43DF5A2D" w14:textId="278C6658"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621</w:t>
            </w:r>
          </w:p>
        </w:tc>
        <w:tc>
          <w:tcPr>
            <w:tcW w:w="1288" w:type="dxa"/>
          </w:tcPr>
          <w:p w14:paraId="6A933AF9" w14:textId="3C767969"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398</w:t>
            </w:r>
          </w:p>
        </w:tc>
        <w:tc>
          <w:tcPr>
            <w:tcW w:w="1288" w:type="dxa"/>
          </w:tcPr>
          <w:p w14:paraId="2D4A5F5D" w14:textId="6256848E"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100</w:t>
            </w:r>
          </w:p>
        </w:tc>
      </w:tr>
      <w:tr w:rsidR="003A2167" w:rsidRPr="00BB4FDC" w14:paraId="2A42718F" w14:textId="77777777" w:rsidTr="00F46564">
        <w:tc>
          <w:tcPr>
            <w:tcW w:w="1288" w:type="dxa"/>
            <w:vAlign w:val="center"/>
          </w:tcPr>
          <w:p w14:paraId="19C9B2C3" w14:textId="520B5071" w:rsidR="003A2167" w:rsidRPr="00F46564" w:rsidRDefault="003A2167" w:rsidP="00F46564">
            <w:pPr>
              <w:tabs>
                <w:tab w:val="left" w:pos="426"/>
              </w:tabs>
              <w:spacing w:before="0" w:after="0" w:line="240" w:lineRule="auto"/>
              <w:ind w:left="0"/>
              <w:jc w:val="center"/>
              <w:rPr>
                <w:rFonts w:ascii="Browallia New" w:hAnsi="Browallia New" w:cs="Browallia New"/>
                <w:sz w:val="28"/>
                <w:szCs w:val="28"/>
              </w:rPr>
            </w:pPr>
            <w:r w:rsidRPr="00F46564">
              <w:rPr>
                <w:rFonts w:ascii="Arial" w:hAnsi="Arial" w:cs="Arial"/>
                <w:sz w:val="28"/>
                <w:szCs w:val="28"/>
              </w:rPr>
              <w:t>∞</w:t>
            </w:r>
          </w:p>
        </w:tc>
        <w:tc>
          <w:tcPr>
            <w:tcW w:w="1288" w:type="dxa"/>
          </w:tcPr>
          <w:p w14:paraId="69DBAB5E" w14:textId="02ECB509" w:rsidR="003A2167" w:rsidRPr="00F46564" w:rsidRDefault="003A2167" w:rsidP="003A2167">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10,000</w:t>
            </w:r>
          </w:p>
        </w:tc>
        <w:tc>
          <w:tcPr>
            <w:tcW w:w="1288" w:type="dxa"/>
          </w:tcPr>
          <w:p w14:paraId="2B4A2EC2" w14:textId="1906CD86"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2,500</w:t>
            </w:r>
          </w:p>
        </w:tc>
        <w:tc>
          <w:tcPr>
            <w:tcW w:w="1288" w:type="dxa"/>
          </w:tcPr>
          <w:p w14:paraId="57F09ABF" w14:textId="009618A7"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1,111</w:t>
            </w:r>
          </w:p>
        </w:tc>
        <w:tc>
          <w:tcPr>
            <w:tcW w:w="1288" w:type="dxa"/>
          </w:tcPr>
          <w:p w14:paraId="446D7C29" w14:textId="4AD154FB"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625</w:t>
            </w:r>
          </w:p>
        </w:tc>
        <w:tc>
          <w:tcPr>
            <w:tcW w:w="1288" w:type="dxa"/>
          </w:tcPr>
          <w:p w14:paraId="37410484" w14:textId="47F6490B"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400</w:t>
            </w:r>
          </w:p>
        </w:tc>
        <w:tc>
          <w:tcPr>
            <w:tcW w:w="1288" w:type="dxa"/>
          </w:tcPr>
          <w:p w14:paraId="54570AB4" w14:textId="2809960C" w:rsidR="003A2167" w:rsidRPr="00F46564" w:rsidRDefault="00F55685" w:rsidP="00F55685">
            <w:pPr>
              <w:tabs>
                <w:tab w:val="left" w:pos="426"/>
              </w:tabs>
              <w:spacing w:before="0" w:after="0" w:line="240" w:lineRule="auto"/>
              <w:ind w:left="0"/>
              <w:jc w:val="center"/>
              <w:rPr>
                <w:rFonts w:ascii="Browallia New" w:hAnsi="Browallia New" w:cs="Browallia New"/>
                <w:sz w:val="28"/>
                <w:szCs w:val="28"/>
              </w:rPr>
            </w:pPr>
            <w:r w:rsidRPr="00F46564">
              <w:rPr>
                <w:rFonts w:ascii="Browallia New" w:hAnsi="Browallia New" w:cs="Browallia New"/>
                <w:sz w:val="28"/>
                <w:szCs w:val="28"/>
              </w:rPr>
              <w:t>100</w:t>
            </w:r>
          </w:p>
        </w:tc>
      </w:tr>
      <w:bookmarkEnd w:id="2"/>
    </w:tbl>
    <w:p w14:paraId="27AA44A2" w14:textId="77777777" w:rsidR="003855CB" w:rsidRPr="00BB4FDC" w:rsidRDefault="003855CB" w:rsidP="00FF342A">
      <w:pPr>
        <w:tabs>
          <w:tab w:val="left" w:pos="426"/>
        </w:tabs>
        <w:spacing w:before="0" w:after="0" w:line="240" w:lineRule="auto"/>
        <w:ind w:left="720"/>
        <w:jc w:val="thaiDistribute"/>
        <w:rPr>
          <w:rFonts w:ascii="Browallia New" w:hAnsi="Browallia New" w:cs="Browallia New"/>
        </w:rPr>
      </w:pPr>
    </w:p>
    <w:p w14:paraId="69C780FE" w14:textId="25AC8F0E" w:rsidR="003855CB" w:rsidRPr="00BB4FDC" w:rsidRDefault="003855CB" w:rsidP="00FF342A">
      <w:pPr>
        <w:tabs>
          <w:tab w:val="left" w:pos="426"/>
        </w:tabs>
        <w:spacing w:before="0" w:after="0" w:line="240" w:lineRule="auto"/>
        <w:ind w:left="720"/>
        <w:jc w:val="thaiDistribute"/>
        <w:rPr>
          <w:rFonts w:ascii="Browallia New" w:hAnsi="Browallia New" w:cs="Browallia New"/>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F40981" w:rsidRPr="006E557C" w14:paraId="21CA7AE5" w14:textId="77777777" w:rsidTr="00EC708B">
        <w:tc>
          <w:tcPr>
            <w:tcW w:w="9050" w:type="dxa"/>
            <w:tcBorders>
              <w:top w:val="single" w:sz="4" w:space="0" w:color="auto"/>
              <w:left w:val="single" w:sz="4" w:space="0" w:color="auto"/>
              <w:bottom w:val="single" w:sz="4" w:space="0" w:color="auto"/>
              <w:right w:val="single" w:sz="4" w:space="0" w:color="auto"/>
            </w:tcBorders>
            <w:hideMark/>
          </w:tcPr>
          <w:p w14:paraId="4751A241" w14:textId="36C6661B" w:rsidR="00F40981" w:rsidRPr="000911B7" w:rsidRDefault="00F40981" w:rsidP="00EC708B">
            <w:pPr>
              <w:spacing w:before="0" w:after="0" w:line="240" w:lineRule="auto"/>
              <w:ind w:left="0"/>
              <w:jc w:val="center"/>
              <w:rPr>
                <w:rFonts w:ascii="Browallia New" w:hAnsi="Browallia New" w:cs="Browallia New"/>
                <w:b/>
                <w:bCs/>
                <w:highlight w:val="yellow"/>
              </w:rPr>
            </w:pPr>
            <w:r w:rsidRPr="000911B7">
              <w:rPr>
                <w:rFonts w:ascii="Browallia New" w:hAnsi="Browallia New" w:cs="Browallia New"/>
                <w:b/>
                <w:bCs/>
                <w:cs/>
              </w:rPr>
              <w:lastRenderedPageBreak/>
              <w:br w:type="page"/>
            </w:r>
            <w:r w:rsidRPr="000911B7">
              <w:rPr>
                <w:rFonts w:ascii="Browallia New" w:hAnsi="Browallia New" w:cs="Browallia New"/>
                <w:b/>
                <w:bCs/>
              </w:rPr>
              <w:t>Document information T</w:t>
            </w:r>
            <w:r w:rsidR="00BC24BF">
              <w:rPr>
                <w:rFonts w:ascii="Browallia New" w:hAnsi="Browallia New" w:cs="Browallia New"/>
                <w:b/>
                <w:bCs/>
              </w:rPr>
              <w:t>-</w:t>
            </w:r>
            <w:r w:rsidRPr="000911B7">
              <w:rPr>
                <w:rFonts w:ascii="Browallia New" w:hAnsi="Browallia New" w:cs="Browallia New"/>
                <w:b/>
                <w:bCs/>
              </w:rPr>
              <w:t>VER</w:t>
            </w:r>
            <w:r w:rsidR="00BC24BF">
              <w:rPr>
                <w:rFonts w:ascii="Browallia New" w:hAnsi="Browallia New" w:cs="Browallia New"/>
                <w:b/>
                <w:bCs/>
              </w:rPr>
              <w:t>-P</w:t>
            </w:r>
            <w:r w:rsidRPr="000911B7">
              <w:rPr>
                <w:rFonts w:ascii="Browallia New" w:hAnsi="Browallia New" w:cs="Browallia New"/>
                <w:b/>
                <w:bCs/>
              </w:rPr>
              <w:t>-METH-0</w:t>
            </w:r>
            <w:r>
              <w:rPr>
                <w:rFonts w:ascii="Browallia New" w:hAnsi="Browallia New" w:cs="Browallia New"/>
                <w:b/>
                <w:bCs/>
              </w:rPr>
              <w:t>4</w:t>
            </w:r>
            <w:r w:rsidRPr="000911B7">
              <w:rPr>
                <w:rFonts w:ascii="Browallia New" w:hAnsi="Browallia New" w:cs="Browallia New"/>
                <w:b/>
                <w:bCs/>
              </w:rPr>
              <w:t>-0</w:t>
            </w:r>
            <w:r w:rsidR="00FA4DF2">
              <w:rPr>
                <w:rFonts w:ascii="Browallia New" w:hAnsi="Browallia New" w:cs="Browallia New"/>
                <w:b/>
                <w:bCs/>
              </w:rPr>
              <w:t>3</w:t>
            </w:r>
          </w:p>
        </w:tc>
      </w:tr>
    </w:tbl>
    <w:p w14:paraId="6FD97084" w14:textId="77777777" w:rsidR="00F40981" w:rsidRPr="006E557C" w:rsidRDefault="00F40981" w:rsidP="00F40981">
      <w:pPr>
        <w:spacing w:before="0" w:after="0" w:line="240" w:lineRule="auto"/>
        <w:ind w:left="0"/>
        <w:jc w:val="center"/>
        <w:rPr>
          <w:rFonts w:ascii="Browallia New" w:hAnsi="Browallia New" w:cs="Browallia New"/>
          <w:highlight w:val="yellow"/>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479"/>
        <w:gridCol w:w="2155"/>
        <w:gridCol w:w="4394"/>
      </w:tblGrid>
      <w:tr w:rsidR="00F40981" w:rsidRPr="006E557C" w14:paraId="6D8D403C" w14:textId="77777777" w:rsidTr="00F40981">
        <w:trPr>
          <w:trHeight w:val="60"/>
          <w:tblHeader/>
        </w:trPr>
        <w:tc>
          <w:tcPr>
            <w:tcW w:w="1039" w:type="dxa"/>
            <w:shd w:val="clear" w:color="auto" w:fill="auto"/>
          </w:tcPr>
          <w:p w14:paraId="03BE632E" w14:textId="77777777" w:rsidR="00F40981" w:rsidRPr="006E557C" w:rsidRDefault="00F40981" w:rsidP="00EC708B">
            <w:pPr>
              <w:spacing w:before="0" w:after="0" w:line="240" w:lineRule="auto"/>
              <w:ind w:left="0"/>
              <w:jc w:val="center"/>
              <w:rPr>
                <w:rFonts w:ascii="Browallia New" w:hAnsi="Browallia New" w:cs="Browallia New"/>
                <w:b/>
                <w:bCs/>
                <w:highlight w:val="yellow"/>
              </w:rPr>
            </w:pPr>
            <w:r w:rsidRPr="006E557C">
              <w:rPr>
                <w:rFonts w:ascii="Browallia New" w:hAnsi="Browallia New" w:cs="Browallia New"/>
                <w:b/>
                <w:bCs/>
              </w:rPr>
              <w:t>Version</w:t>
            </w:r>
          </w:p>
        </w:tc>
        <w:tc>
          <w:tcPr>
            <w:tcW w:w="1479" w:type="dxa"/>
            <w:shd w:val="clear" w:color="auto" w:fill="auto"/>
          </w:tcPr>
          <w:p w14:paraId="39EF8C7D" w14:textId="77777777" w:rsidR="00F40981" w:rsidRPr="006E557C" w:rsidRDefault="00F40981" w:rsidP="00EC708B">
            <w:pPr>
              <w:spacing w:before="0" w:after="0" w:line="240" w:lineRule="auto"/>
              <w:ind w:left="0"/>
              <w:jc w:val="center"/>
              <w:rPr>
                <w:rFonts w:ascii="Browallia New" w:hAnsi="Browallia New" w:cs="Browallia New"/>
                <w:b/>
                <w:bCs/>
                <w:highlight w:val="yellow"/>
              </w:rPr>
            </w:pPr>
            <w:r w:rsidRPr="006E557C">
              <w:rPr>
                <w:rFonts w:ascii="Browallia New" w:hAnsi="Browallia New" w:cs="Browallia New"/>
                <w:b/>
                <w:bCs/>
              </w:rPr>
              <w:t>Amendment</w:t>
            </w:r>
          </w:p>
        </w:tc>
        <w:tc>
          <w:tcPr>
            <w:tcW w:w="2155" w:type="dxa"/>
            <w:shd w:val="clear" w:color="auto" w:fill="auto"/>
          </w:tcPr>
          <w:p w14:paraId="35ED7AC4" w14:textId="77777777" w:rsidR="00F40981" w:rsidRPr="006E557C" w:rsidRDefault="00F40981" w:rsidP="00EC708B">
            <w:pPr>
              <w:spacing w:before="0" w:after="0" w:line="240" w:lineRule="auto"/>
              <w:ind w:left="0"/>
              <w:jc w:val="center"/>
              <w:rPr>
                <w:rFonts w:ascii="Browallia New" w:hAnsi="Browallia New" w:cs="Browallia New"/>
                <w:b/>
                <w:bCs/>
                <w:highlight w:val="yellow"/>
              </w:rPr>
            </w:pPr>
            <w:r w:rsidRPr="006E557C">
              <w:rPr>
                <w:rFonts w:ascii="Browallia New" w:hAnsi="Browallia New" w:cs="Browallia New"/>
                <w:b/>
                <w:bCs/>
              </w:rPr>
              <w:t>Entry into force</w:t>
            </w:r>
          </w:p>
        </w:tc>
        <w:tc>
          <w:tcPr>
            <w:tcW w:w="4394" w:type="dxa"/>
            <w:shd w:val="clear" w:color="auto" w:fill="auto"/>
          </w:tcPr>
          <w:p w14:paraId="728B857F" w14:textId="77777777" w:rsidR="00F40981" w:rsidRPr="006E557C" w:rsidRDefault="00F40981" w:rsidP="00EC708B">
            <w:pPr>
              <w:spacing w:before="0" w:after="0" w:line="240" w:lineRule="auto"/>
              <w:ind w:left="0"/>
              <w:jc w:val="center"/>
              <w:rPr>
                <w:rFonts w:ascii="Browallia New" w:hAnsi="Browallia New" w:cs="Browallia New"/>
                <w:b/>
                <w:bCs/>
                <w:highlight w:val="yellow"/>
                <w:cs/>
              </w:rPr>
            </w:pPr>
            <w:r w:rsidRPr="006E557C">
              <w:rPr>
                <w:rFonts w:ascii="Browallia New" w:hAnsi="Browallia New" w:cs="Browallia New"/>
                <w:b/>
                <w:bCs/>
              </w:rPr>
              <w:t>Description</w:t>
            </w:r>
          </w:p>
        </w:tc>
      </w:tr>
      <w:tr w:rsidR="00F40981" w:rsidRPr="006E557C" w14:paraId="2C705118" w14:textId="77777777" w:rsidTr="00F40981">
        <w:trPr>
          <w:trHeight w:val="40"/>
        </w:trPr>
        <w:tc>
          <w:tcPr>
            <w:tcW w:w="1039" w:type="dxa"/>
            <w:shd w:val="clear" w:color="auto" w:fill="auto"/>
          </w:tcPr>
          <w:p w14:paraId="5EE63B9A" w14:textId="77777777" w:rsidR="00F40981" w:rsidRPr="006E557C" w:rsidRDefault="00F40981" w:rsidP="00EC708B">
            <w:pPr>
              <w:spacing w:before="0" w:after="0" w:line="240" w:lineRule="auto"/>
              <w:ind w:left="0"/>
              <w:jc w:val="center"/>
              <w:rPr>
                <w:rFonts w:ascii="Browallia New" w:hAnsi="Browallia New" w:cs="Browallia New"/>
                <w:highlight w:val="yellow"/>
              </w:rPr>
            </w:pPr>
            <w:r w:rsidRPr="006E557C">
              <w:rPr>
                <w:rFonts w:ascii="Browallia New" w:hAnsi="Browallia New" w:cs="Browallia New"/>
              </w:rPr>
              <w:t>01</w:t>
            </w:r>
          </w:p>
        </w:tc>
        <w:tc>
          <w:tcPr>
            <w:tcW w:w="1479" w:type="dxa"/>
            <w:shd w:val="clear" w:color="auto" w:fill="auto"/>
          </w:tcPr>
          <w:p w14:paraId="41895BE3" w14:textId="77777777" w:rsidR="00F40981" w:rsidRPr="006E557C" w:rsidRDefault="00F40981" w:rsidP="00EC708B">
            <w:pPr>
              <w:spacing w:before="0" w:after="0" w:line="240" w:lineRule="auto"/>
              <w:ind w:left="0"/>
              <w:jc w:val="center"/>
              <w:rPr>
                <w:rFonts w:ascii="Browallia New" w:hAnsi="Browallia New" w:cs="Browallia New"/>
                <w:highlight w:val="yellow"/>
              </w:rPr>
            </w:pPr>
            <w:r w:rsidRPr="006E557C">
              <w:rPr>
                <w:rFonts w:ascii="Browallia New" w:hAnsi="Browallia New" w:cs="Browallia New"/>
              </w:rPr>
              <w:t>-</w:t>
            </w:r>
          </w:p>
        </w:tc>
        <w:tc>
          <w:tcPr>
            <w:tcW w:w="2155" w:type="dxa"/>
            <w:shd w:val="clear" w:color="auto" w:fill="auto"/>
          </w:tcPr>
          <w:p w14:paraId="4D96DE3E" w14:textId="7EEBC46C" w:rsidR="00F40981" w:rsidRPr="00B0471C" w:rsidRDefault="005E7862" w:rsidP="00EC708B">
            <w:pPr>
              <w:spacing w:before="0" w:after="0" w:line="240" w:lineRule="auto"/>
              <w:ind w:left="0"/>
              <w:jc w:val="center"/>
              <w:rPr>
                <w:rFonts w:ascii="Browallia New" w:hAnsi="Browallia New" w:cs="Browallia New"/>
              </w:rPr>
            </w:pPr>
            <w:r>
              <w:rPr>
                <w:rFonts w:ascii="Browallia New" w:hAnsi="Browallia New" w:cs="Browallia New"/>
              </w:rPr>
              <w:t>26</w:t>
            </w:r>
            <w:r w:rsidR="00F40981" w:rsidRPr="00B0471C">
              <w:rPr>
                <w:rFonts w:ascii="Browallia New" w:hAnsi="Browallia New" w:cs="Browallia New"/>
              </w:rPr>
              <w:t xml:space="preserve"> </w:t>
            </w:r>
            <w:r>
              <w:rPr>
                <w:rFonts w:ascii="Browallia New" w:hAnsi="Browallia New" w:cs="Browallia New"/>
              </w:rPr>
              <w:t>March</w:t>
            </w:r>
            <w:r w:rsidR="00F40981" w:rsidRPr="00B0471C">
              <w:rPr>
                <w:rFonts w:ascii="Browallia New" w:hAnsi="Browallia New" w:cs="Browallia New"/>
              </w:rPr>
              <w:t xml:space="preserve"> 202</w:t>
            </w:r>
            <w:r>
              <w:rPr>
                <w:rFonts w:ascii="Browallia New" w:hAnsi="Browallia New" w:cs="Browallia New"/>
              </w:rPr>
              <w:t>5</w:t>
            </w:r>
          </w:p>
        </w:tc>
        <w:tc>
          <w:tcPr>
            <w:tcW w:w="4394" w:type="dxa"/>
            <w:shd w:val="clear" w:color="auto" w:fill="auto"/>
          </w:tcPr>
          <w:p w14:paraId="2FD8D501" w14:textId="77777777" w:rsidR="00F40981" w:rsidRPr="006E557C" w:rsidRDefault="00F40981" w:rsidP="00EC708B">
            <w:pPr>
              <w:spacing w:before="0" w:after="0" w:line="240" w:lineRule="auto"/>
              <w:ind w:left="34"/>
              <w:rPr>
                <w:rFonts w:ascii="Browallia New" w:hAnsi="Browallia New" w:cs="Browallia New"/>
                <w:cs/>
              </w:rPr>
            </w:pPr>
            <w:r w:rsidRPr="006E557C">
              <w:rPr>
                <w:rFonts w:ascii="Browallia New" w:hAnsi="Browallia New" w:cs="Browallia New"/>
              </w:rPr>
              <w:t>Initial adoption.</w:t>
            </w:r>
          </w:p>
        </w:tc>
      </w:tr>
    </w:tbl>
    <w:p w14:paraId="764DDD8D" w14:textId="77777777" w:rsidR="00C3352B" w:rsidRDefault="00C3352B" w:rsidP="00FF342A">
      <w:pPr>
        <w:tabs>
          <w:tab w:val="left" w:pos="426"/>
        </w:tabs>
        <w:spacing w:before="0" w:after="0" w:line="240" w:lineRule="auto"/>
        <w:ind w:left="720"/>
        <w:jc w:val="thaiDistribute"/>
        <w:rPr>
          <w:rFonts w:ascii="Browallia New" w:hAnsi="Browallia New" w:cs="Browallia New"/>
        </w:rPr>
      </w:pPr>
    </w:p>
    <w:p w14:paraId="49DA0797" w14:textId="77777777" w:rsidR="00C3352B" w:rsidRPr="00E66266" w:rsidRDefault="00C3352B" w:rsidP="00FF342A">
      <w:pPr>
        <w:tabs>
          <w:tab w:val="left" w:pos="426"/>
        </w:tabs>
        <w:spacing w:before="0" w:after="0" w:line="240" w:lineRule="auto"/>
        <w:ind w:left="720"/>
        <w:jc w:val="thaiDistribute"/>
        <w:rPr>
          <w:rFonts w:ascii="Browallia New" w:hAnsi="Browallia New" w:cs="Browallia New"/>
        </w:rPr>
      </w:pPr>
    </w:p>
    <w:p w14:paraId="6DDF5C4D" w14:textId="0485F727" w:rsidR="00C65126" w:rsidRPr="00E66266" w:rsidRDefault="00C65126" w:rsidP="00FF342A">
      <w:pPr>
        <w:tabs>
          <w:tab w:val="left" w:pos="426"/>
        </w:tabs>
        <w:spacing w:before="0" w:after="0" w:line="240" w:lineRule="auto"/>
        <w:ind w:left="720"/>
        <w:jc w:val="thaiDistribute"/>
        <w:rPr>
          <w:rFonts w:ascii="Browallia New" w:hAnsi="Browallia New" w:cs="Browallia New"/>
        </w:rPr>
      </w:pPr>
    </w:p>
    <w:sectPr w:rsidR="00C65126" w:rsidRPr="00E66266" w:rsidSect="00292D61">
      <w:headerReference w:type="default" r:id="rId8"/>
      <w:footerReference w:type="default" r:id="rId9"/>
      <w:pgSz w:w="11906" w:h="16838"/>
      <w:pgMar w:top="1440" w:right="1440" w:bottom="1440" w:left="1440" w:header="706" w:footer="706"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8F577" w14:textId="77777777" w:rsidR="00691796" w:rsidRDefault="00691796" w:rsidP="00B21732">
      <w:pPr>
        <w:spacing w:after="0" w:line="240" w:lineRule="auto"/>
      </w:pPr>
      <w:r>
        <w:separator/>
      </w:r>
    </w:p>
  </w:endnote>
  <w:endnote w:type="continuationSeparator" w:id="0">
    <w:p w14:paraId="20073B24" w14:textId="77777777" w:rsidR="00691796" w:rsidRDefault="00691796" w:rsidP="00B2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rowallia New">
    <w:panose1 w:val="020B0604020202020204"/>
    <w:charset w:val="00"/>
    <w:family w:val="swiss"/>
    <w:pitch w:val="variable"/>
    <w:sig w:usb0="81000003" w:usb1="00000000" w:usb2="00000000" w:usb3="00000000" w:csb0="00010001" w:csb1="00000000"/>
    <w:embedRegular r:id="rId1" w:fontKey="{CB872F9D-F00A-466A-A965-9C3994196B40}"/>
    <w:embedBold r:id="rId2" w:fontKey="{6932C183-2634-4950-82E9-726E3AA2D686}"/>
    <w:embedItalic r:id="rId3" w:fontKey="{EAE21BA7-2136-437B-A589-0124EC725A1D}"/>
    <w:embedBoldItalic r:id="rId4" w:fontKey="{1734ECCC-B5B5-42F8-AC5F-16896B378AF2}"/>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TH Niramit AS">
    <w:panose1 w:val="02000506000000020004"/>
    <w:charset w:val="00"/>
    <w:family w:val="auto"/>
    <w:pitch w:val="variable"/>
    <w:sig w:usb0="A100006F" w:usb1="5000204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MS Gothic"/>
    <w:charset w:val="01"/>
    <w:family w:val="swiss"/>
    <w:pitch w:val="variable"/>
  </w:font>
  <w:font w:name="Cambria Math">
    <w:panose1 w:val="02040503050406030204"/>
    <w:charset w:val="00"/>
    <w:family w:val="roman"/>
    <w:pitch w:val="variable"/>
    <w:sig w:usb0="E00006FF" w:usb1="420024FF" w:usb2="02000000" w:usb3="00000000" w:csb0="0000019F" w:csb1="00000000"/>
    <w:embedItalic r:id="rId5" w:subsetted="1" w:fontKey="{178E758A-EF39-4945-8A8B-51FA9790F571}"/>
  </w:font>
  <w:font w:name="MS Mincho">
    <w:altName w:val="ＭＳ 明朝"/>
    <w:panose1 w:val="02020609040205080304"/>
    <w:charset w:val="80"/>
    <w:family w:val="modern"/>
    <w:pitch w:val="fixed"/>
    <w:sig w:usb0="E00002FF" w:usb1="6AC7FDFB" w:usb2="08000012" w:usb3="00000000" w:csb0="0002009F" w:csb1="00000000"/>
  </w:font>
  <w:font w:name="EucrosiaUPC">
    <w:panose1 w:val="02020603050405020304"/>
    <w:charset w:val="00"/>
    <w:family w:val="roman"/>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embedRegular r:id="rId6" w:fontKey="{85E2B208-AE6B-4252-BA06-17B93F446E49}"/>
    <w:embedBold r:id="rId7" w:fontKey="{3D24D183-4197-47BC-8227-830AEF24EC0E}"/>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8E49C" w14:textId="77777777" w:rsidR="00691796" w:rsidRPr="005D6FDD" w:rsidRDefault="00691796" w:rsidP="00BC15C0">
    <w:pPr>
      <w:pStyle w:val="Footer"/>
      <w:spacing w:before="0" w:after="0" w:line="240" w:lineRule="auto"/>
      <w:jc w:val="right"/>
      <w:rPr>
        <w:rFonts w:ascii="BrowalliaUPC" w:hAnsi="BrowalliaUPC" w:cs="BrowalliaUPC"/>
        <w:b/>
        <w:bCs/>
        <w:sz w:val="28"/>
        <w:szCs w:val="28"/>
      </w:rPr>
    </w:pPr>
    <w:r w:rsidRPr="005D6FDD">
      <w:rPr>
        <w:rFonts w:ascii="BrowalliaUPC" w:hAnsi="BrowalliaUPC" w:cs="BrowalliaUPC"/>
        <w:b/>
        <w:bCs/>
        <w:sz w:val="28"/>
        <w:szCs w:val="28"/>
      </w:rPr>
      <w:t xml:space="preserve">Thailand Greenhouse Gas Management Organization </w:t>
    </w:r>
    <w:r w:rsidRPr="005D6FDD">
      <w:rPr>
        <w:rFonts w:ascii="BrowalliaUPC" w:hAnsi="BrowalliaUPC" w:cs="BrowalliaUPC"/>
        <w:b/>
        <w:bCs/>
        <w:sz w:val="28"/>
        <w:szCs w:val="28"/>
        <w:cs/>
      </w:rPr>
      <w:t>(</w:t>
    </w:r>
    <w:r w:rsidRPr="005D6FDD">
      <w:rPr>
        <w:rFonts w:ascii="BrowalliaUPC" w:hAnsi="BrowalliaUPC" w:cs="BrowalliaUPC"/>
        <w:b/>
        <w:bCs/>
        <w:sz w:val="28"/>
        <w:szCs w:val="28"/>
      </w:rPr>
      <w:t>Public Organization</w:t>
    </w:r>
    <w:r w:rsidRPr="005D6FDD">
      <w:rPr>
        <w:rFonts w:ascii="BrowalliaUPC" w:hAnsi="BrowalliaUPC" w:cs="BrowalliaUPC"/>
        <w:b/>
        <w:bCs/>
        <w:sz w:val="28"/>
        <w:szCs w:val="28"/>
        <w:cs/>
      </w:rPr>
      <w:t>) (</w:t>
    </w:r>
    <w:r w:rsidRPr="005D6FDD">
      <w:rPr>
        <w:rFonts w:ascii="BrowalliaUPC" w:hAnsi="BrowalliaUPC" w:cs="BrowalliaUPC"/>
        <w:b/>
        <w:bCs/>
        <w:sz w:val="28"/>
        <w:szCs w:val="28"/>
      </w:rPr>
      <w:t>TGO</w:t>
    </w:r>
    <w:r w:rsidRPr="005D6FDD">
      <w:rPr>
        <w:rFonts w:ascii="BrowalliaUPC" w:hAnsi="BrowalliaUPC" w:cs="BrowalliaUPC"/>
        <w:b/>
        <w:bCs/>
        <w:sz w:val="28"/>
        <w:szCs w:val="28"/>
        <w: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B0E3D" w14:textId="77777777" w:rsidR="00691796" w:rsidRDefault="00691796" w:rsidP="00B21732">
      <w:pPr>
        <w:spacing w:after="0" w:line="240" w:lineRule="auto"/>
      </w:pPr>
      <w:r>
        <w:separator/>
      </w:r>
    </w:p>
  </w:footnote>
  <w:footnote w:type="continuationSeparator" w:id="0">
    <w:p w14:paraId="77E60501" w14:textId="77777777" w:rsidR="00691796" w:rsidRDefault="00691796" w:rsidP="00B21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3A2E" w14:textId="77777777" w:rsidR="00691796" w:rsidRPr="0087452D" w:rsidRDefault="00691796" w:rsidP="0087452D">
    <w:pPr>
      <w:pStyle w:val="Header"/>
      <w:tabs>
        <w:tab w:val="clear" w:pos="4513"/>
        <w:tab w:val="clear" w:pos="9026"/>
        <w:tab w:val="left" w:pos="3922"/>
        <w:tab w:val="center" w:pos="4320"/>
        <w:tab w:val="right" w:pos="8640"/>
      </w:tabs>
      <w:spacing w:before="0" w:after="0" w:line="240" w:lineRule="auto"/>
      <w:ind w:left="0"/>
      <w:jc w:val="center"/>
      <w:rPr>
        <w:rFonts w:ascii="EucrosiaUPC" w:eastAsia="Times New Roman" w:hAnsi="EucrosiaUPC" w:cs="EucrosiaUPC"/>
        <w:szCs w:val="32"/>
        <w:cs/>
        <w:lang w:val="en-GB"/>
      </w:rPr>
    </w:pPr>
    <w:r>
      <w:rPr>
        <w:rFonts w:ascii="EucrosiaUPC" w:eastAsia="Times New Roman" w:hAnsi="EucrosiaUPC" w:cs="EucrosiaUPC"/>
        <w:noProof/>
        <w:szCs w:val="32"/>
      </w:rPr>
      <mc:AlternateContent>
        <mc:Choice Requires="wps">
          <w:drawing>
            <wp:anchor distT="0" distB="0" distL="114300" distR="114300" simplePos="0" relativeHeight="251658240" behindDoc="0" locked="0" layoutInCell="0" allowOverlap="1" wp14:anchorId="042CD3D6" wp14:editId="46C76506">
              <wp:simplePos x="0" y="0"/>
              <wp:positionH relativeFrom="page">
                <wp:posOffset>914400</wp:posOffset>
              </wp:positionH>
              <wp:positionV relativeFrom="page">
                <wp:posOffset>301625</wp:posOffset>
              </wp:positionV>
              <wp:extent cx="5731510" cy="43624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36245"/>
                      </a:xfrm>
                      <a:prstGeom prst="rect">
                        <a:avLst/>
                      </a:prstGeom>
                      <a:noFill/>
                      <a:ln>
                        <a:noFill/>
                      </a:ln>
                    </wps:spPr>
                    <wps:txbx>
                      <w:txbxContent>
                        <w:tbl>
                          <w:tblPr>
                            <w:tblW w:w="0" w:type="auto"/>
                            <w:tblInd w:w="-34" w:type="dxa"/>
                            <w:tblLayout w:type="fixed"/>
                            <w:tblLook w:val="04A0" w:firstRow="1" w:lastRow="0" w:firstColumn="1" w:lastColumn="0" w:noHBand="0" w:noVBand="1"/>
                          </w:tblPr>
                          <w:tblGrid>
                            <w:gridCol w:w="851"/>
                            <w:gridCol w:w="4678"/>
                            <w:gridCol w:w="3458"/>
                          </w:tblGrid>
                          <w:tr w:rsidR="00691796" w:rsidRPr="00482240" w14:paraId="4E8A0AE3" w14:textId="77777777" w:rsidTr="00CE5060">
                            <w:tc>
                              <w:tcPr>
                                <w:tcW w:w="851" w:type="dxa"/>
                              </w:tcPr>
                              <w:p w14:paraId="1A28053B" w14:textId="641670EA" w:rsidR="00691796" w:rsidRPr="00482240" w:rsidRDefault="00691796" w:rsidP="00CE5060">
                                <w:pPr>
                                  <w:spacing w:before="0" w:after="0" w:line="240" w:lineRule="auto"/>
                                  <w:ind w:left="0"/>
                                  <w:rPr>
                                    <w:rFonts w:ascii="TH SarabunPSK" w:hAnsi="TH SarabunPSK" w:cs="TH SarabunPSK"/>
                                  </w:rPr>
                                </w:pPr>
                                <w:r w:rsidRPr="00E42E86">
                                  <w:rPr>
                                    <w:b/>
                                    <w:bCs/>
                                    <w:noProof/>
                                  </w:rPr>
                                  <w:drawing>
                                    <wp:inline distT="0" distB="0" distL="0" distR="0" wp14:anchorId="4BF6BF1D" wp14:editId="540E89E9">
                                      <wp:extent cx="403225" cy="419735"/>
                                      <wp:effectExtent l="0" t="0" r="0" b="0"/>
                                      <wp:docPr id="56" name="Picture 55">
                                        <a:extLst xmlns:a="http://schemas.openxmlformats.org/drawingml/2006/main">
                                          <a:ext uri="{FF2B5EF4-FFF2-40B4-BE49-F238E27FC236}">
                                            <a16:creationId xmlns:a16="http://schemas.microsoft.com/office/drawing/2014/main" id="{08048707-D598-4444-8CBC-ED6EFFC431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5">
                                                <a:extLst>
                                                  <a:ext uri="{FF2B5EF4-FFF2-40B4-BE49-F238E27FC236}">
                                                    <a16:creationId xmlns:a16="http://schemas.microsoft.com/office/drawing/2014/main" id="{08048707-D598-4444-8CBC-ED6EFFC431B3}"/>
                                                  </a:ext>
                                                </a:extLst>
                                              </pic:cNvPr>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403225" cy="419735"/>
                                              </a:xfrm>
                                              <a:prstGeom prst="rect">
                                                <a:avLst/>
                                              </a:prstGeom>
                                            </pic:spPr>
                                          </pic:pic>
                                        </a:graphicData>
                                      </a:graphic>
                                    </wp:inline>
                                  </w:drawing>
                                </w:r>
                              </w:p>
                            </w:tc>
                            <w:tc>
                              <w:tcPr>
                                <w:tcW w:w="4678" w:type="dxa"/>
                                <w:vAlign w:val="center"/>
                              </w:tcPr>
                              <w:p w14:paraId="0C5D6CFF" w14:textId="1C26C183" w:rsidR="00691796" w:rsidRPr="001B0D82" w:rsidRDefault="00691796" w:rsidP="00CE5060">
                                <w:pPr>
                                  <w:spacing w:before="0" w:after="0" w:line="240" w:lineRule="auto"/>
                                  <w:ind w:left="34"/>
                                  <w:rPr>
                                    <w:rFonts w:ascii="BrowalliaUPC" w:hAnsi="BrowalliaUPC" w:cs="BrowalliaUPC"/>
                                    <w:sz w:val="28"/>
                                    <w:szCs w:val="28"/>
                                  </w:rPr>
                                </w:pPr>
                                <w:r w:rsidRPr="001B0D82">
                                  <w:rPr>
                                    <w:rFonts w:ascii="BrowalliaUPC" w:hAnsi="BrowalliaUPC" w:cs="BrowalliaUPC"/>
                                    <w:b/>
                                    <w:bCs/>
                                    <w:sz w:val="28"/>
                                    <w:szCs w:val="28"/>
                                  </w:rPr>
                                  <w:t>Thailand Voluntary Emission Reduction</w:t>
                                </w:r>
                                <w:r>
                                  <w:rPr>
                                    <w:rFonts w:ascii="BrowalliaUPC" w:hAnsi="BrowalliaUPC" w:cs="BrowalliaUPC"/>
                                    <w:b/>
                                    <w:bCs/>
                                    <w:sz w:val="28"/>
                                    <w:szCs w:val="28"/>
                                  </w:rPr>
                                  <w:t xml:space="preserve"> </w:t>
                                </w:r>
                                <w:r w:rsidRPr="001B0D82">
                                  <w:rPr>
                                    <w:rFonts w:ascii="BrowalliaUPC" w:hAnsi="BrowalliaUPC" w:cs="BrowalliaUPC"/>
                                    <w:b/>
                                    <w:bCs/>
                                    <w:sz w:val="28"/>
                                    <w:szCs w:val="28"/>
                                  </w:rPr>
                                  <w:t>Program</w:t>
                                </w:r>
                              </w:p>
                            </w:tc>
                            <w:tc>
                              <w:tcPr>
                                <w:tcW w:w="3458" w:type="dxa"/>
                                <w:vAlign w:val="center"/>
                              </w:tcPr>
                              <w:p w14:paraId="772B2DD4" w14:textId="04352A9F" w:rsidR="00691796" w:rsidRPr="001B0D82" w:rsidRDefault="00691796" w:rsidP="00247627">
                                <w:pPr>
                                  <w:spacing w:before="0" w:after="0" w:line="240" w:lineRule="auto"/>
                                  <w:ind w:left="64"/>
                                  <w:jc w:val="center"/>
                                  <w:rPr>
                                    <w:rFonts w:ascii="BrowalliaUPC" w:hAnsi="BrowalliaUPC" w:cs="BrowalliaUPC"/>
                                    <w:b/>
                                    <w:bCs/>
                                    <w:sz w:val="28"/>
                                    <w:szCs w:val="28"/>
                                    <w:lang w:val="en-GB"/>
                                  </w:rPr>
                                </w:pPr>
                                <w:r w:rsidRPr="00666971">
                                  <w:rPr>
                                    <w:rFonts w:ascii="BrowalliaUPC" w:hAnsi="BrowalliaUPC" w:cs="BrowalliaUPC"/>
                                    <w:b/>
                                    <w:bCs/>
                                    <w:sz w:val="28"/>
                                    <w:szCs w:val="28"/>
                                  </w:rPr>
                                  <w:t>T</w:t>
                                </w:r>
                                <w:r>
                                  <w:rPr>
                                    <w:rFonts w:ascii="BrowalliaUPC" w:hAnsi="BrowalliaUPC" w:cs="BrowalliaUPC"/>
                                    <w:b/>
                                    <w:bCs/>
                                    <w:sz w:val="28"/>
                                    <w:szCs w:val="28"/>
                                  </w:rPr>
                                  <w:t>-</w:t>
                                </w:r>
                                <w:r w:rsidRPr="00666971">
                                  <w:rPr>
                                    <w:rFonts w:ascii="BrowalliaUPC" w:hAnsi="BrowalliaUPC" w:cs="BrowalliaUPC"/>
                                    <w:b/>
                                    <w:bCs/>
                                    <w:sz w:val="28"/>
                                    <w:szCs w:val="28"/>
                                  </w:rPr>
                                  <w:t>VER-</w:t>
                                </w:r>
                                <w:r>
                                  <w:rPr>
                                    <w:rFonts w:ascii="BrowalliaUPC" w:hAnsi="BrowalliaUPC" w:cs="BrowalliaUPC"/>
                                    <w:b/>
                                    <w:bCs/>
                                    <w:sz w:val="28"/>
                                    <w:szCs w:val="28"/>
                                  </w:rPr>
                                  <w:t>P-</w:t>
                                </w:r>
                                <w:r w:rsidRPr="00666971">
                                  <w:rPr>
                                    <w:rFonts w:ascii="BrowalliaUPC" w:hAnsi="BrowalliaUPC" w:cs="BrowalliaUPC"/>
                                    <w:b/>
                                    <w:bCs/>
                                    <w:sz w:val="28"/>
                                    <w:szCs w:val="28"/>
                                  </w:rPr>
                                  <w:t>METH-04-0</w:t>
                                </w:r>
                                <w:r>
                                  <w:rPr>
                                    <w:rFonts w:ascii="BrowalliaUPC" w:hAnsi="BrowalliaUPC" w:cs="BrowalliaUPC"/>
                                    <w:b/>
                                    <w:bCs/>
                                    <w:sz w:val="28"/>
                                    <w:szCs w:val="28"/>
                                  </w:rPr>
                                  <w:t>3</w:t>
                                </w:r>
                                <w:r w:rsidRPr="001B0D82">
                                  <w:rPr>
                                    <w:rFonts w:ascii="BrowalliaUPC" w:hAnsi="BrowalliaUPC" w:cs="BrowalliaUPC"/>
                                    <w:b/>
                                    <w:bCs/>
                                    <w:sz w:val="28"/>
                                    <w:szCs w:val="28"/>
                                  </w:rPr>
                                  <w:t xml:space="preserve"> Version </w:t>
                                </w:r>
                                <w:r w:rsidRPr="001B0D82">
                                  <w:rPr>
                                    <w:rFonts w:ascii="BrowalliaUPC" w:hAnsi="BrowalliaUPC" w:cs="BrowalliaUPC"/>
                                    <w:b/>
                                    <w:bCs/>
                                    <w:sz w:val="28"/>
                                    <w:szCs w:val="28"/>
                                    <w:cs/>
                                  </w:rPr>
                                  <w:t>0</w:t>
                                </w:r>
                                <w:r>
                                  <w:rPr>
                                    <w:rFonts w:ascii="BrowalliaUPC" w:hAnsi="BrowalliaUPC" w:cs="BrowalliaUPC"/>
                                    <w:b/>
                                    <w:bCs/>
                                    <w:sz w:val="28"/>
                                    <w:szCs w:val="28"/>
                                  </w:rPr>
                                  <w:t>1</w:t>
                                </w:r>
                              </w:p>
                            </w:tc>
                          </w:tr>
                        </w:tbl>
                        <w:p w14:paraId="20D07D75" w14:textId="77777777" w:rsidR="00691796" w:rsidRPr="00482240" w:rsidRDefault="00691796" w:rsidP="003A7941">
                          <w:pPr>
                            <w:rPr>
                              <w:rFonts w:ascii="TH SarabunPSK" w:hAnsi="TH SarabunPSK" w:cs="TH SarabunPSK"/>
                            </w:rPr>
                          </w:pP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042CD3D6" id="_x0000_t202" coordsize="21600,21600" o:spt="202" path="m,l,21600r21600,l21600,xe">
              <v:stroke joinstyle="miter"/>
              <v:path gradientshapeok="t" o:connecttype="rect"/>
            </v:shapetype>
            <v:shape id="Text Box 2" o:spid="_x0000_s1026" type="#_x0000_t202" style="position:absolute;left:0;text-align:left;margin-left:1in;margin-top:23.75pt;width:451.3pt;height:34.35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" o:allowincell="f" filled="f" stroked="f">
              <v:textbox inset=",0,,0">
                <w:txbxContent>
                  <w:tbl>
                    <w:tblPr>
                      <w:tblW w:w="0" w:type="auto"/>
                      <w:tblInd w:w="-34" w:type="dxa"/>
                      <w:tblLayout w:type="fixed"/>
                      <w:tblLook w:val="04A0" w:firstRow="1" w:lastRow="0" w:firstColumn="1" w:lastColumn="0" w:noHBand="0" w:noVBand="1"/>
                    </w:tblPr>
                    <w:tblGrid>
                      <w:gridCol w:w="851"/>
                      <w:gridCol w:w="4678"/>
                      <w:gridCol w:w="3458"/>
                    </w:tblGrid>
                    <w:tr w:rsidR="00691796" w:rsidRPr="00482240" w14:paraId="4E8A0AE3" w14:textId="77777777" w:rsidTr="00CE5060">
                      <w:tc>
                        <w:tcPr>
                          <w:tcW w:w="851" w:type="dxa"/>
                        </w:tcPr>
                        <w:p w14:paraId="1A28053B" w14:textId="641670EA" w:rsidR="00691796" w:rsidRPr="00482240" w:rsidRDefault="00691796" w:rsidP="00CE5060">
                          <w:pPr>
                            <w:spacing w:before="0" w:after="0" w:line="240" w:lineRule="auto"/>
                            <w:ind w:left="0"/>
                            <w:rPr>
                              <w:rFonts w:ascii="TH SarabunPSK" w:hAnsi="TH SarabunPSK" w:cs="TH SarabunPSK"/>
                            </w:rPr>
                          </w:pPr>
                          <w:r w:rsidRPr="00E42E86">
                            <w:rPr>
                              <w:b/>
                              <w:bCs/>
                              <w:noProof/>
                            </w:rPr>
                            <w:drawing>
                              <wp:inline distT="0" distB="0" distL="0" distR="0" wp14:anchorId="4BF6BF1D" wp14:editId="540E89E9">
                                <wp:extent cx="403225" cy="419735"/>
                                <wp:effectExtent l="0" t="0" r="0" b="0"/>
                                <wp:docPr id="56" name="Picture 55">
                                  <a:extLst xmlns:a="http://schemas.openxmlformats.org/drawingml/2006/main">
                                    <a:ext uri="{FF2B5EF4-FFF2-40B4-BE49-F238E27FC236}">
                                      <a16:creationId xmlns:a16="http://schemas.microsoft.com/office/drawing/2014/main" id="{08048707-D598-4444-8CBC-ED6EFFC431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5">
                                          <a:extLst>
                                            <a:ext uri="{FF2B5EF4-FFF2-40B4-BE49-F238E27FC236}">
                                              <a16:creationId xmlns:a16="http://schemas.microsoft.com/office/drawing/2014/main" id="{08048707-D598-4444-8CBC-ED6EFFC431B3}"/>
                                            </a:ext>
                                          </a:extLst>
                                        </pic:cNvPr>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403225" cy="419735"/>
                                        </a:xfrm>
                                        <a:prstGeom prst="rect">
                                          <a:avLst/>
                                        </a:prstGeom>
                                      </pic:spPr>
                                    </pic:pic>
                                  </a:graphicData>
                                </a:graphic>
                              </wp:inline>
                            </w:drawing>
                          </w:r>
                        </w:p>
                      </w:tc>
                      <w:tc>
                        <w:tcPr>
                          <w:tcW w:w="4678" w:type="dxa"/>
                          <w:vAlign w:val="center"/>
                        </w:tcPr>
                        <w:p w14:paraId="0C5D6CFF" w14:textId="1C26C183" w:rsidR="00691796" w:rsidRPr="001B0D82" w:rsidRDefault="00691796" w:rsidP="00CE5060">
                          <w:pPr>
                            <w:spacing w:before="0" w:after="0" w:line="240" w:lineRule="auto"/>
                            <w:ind w:left="34"/>
                            <w:rPr>
                              <w:rFonts w:ascii="BrowalliaUPC" w:hAnsi="BrowalliaUPC" w:cs="BrowalliaUPC"/>
                              <w:sz w:val="28"/>
                              <w:szCs w:val="28"/>
                            </w:rPr>
                          </w:pPr>
                          <w:r w:rsidRPr="001B0D82">
                            <w:rPr>
                              <w:rFonts w:ascii="BrowalliaUPC" w:hAnsi="BrowalliaUPC" w:cs="BrowalliaUPC"/>
                              <w:b/>
                              <w:bCs/>
                              <w:sz w:val="28"/>
                              <w:szCs w:val="28"/>
                            </w:rPr>
                            <w:t>Thailand Voluntary Emission Reduction</w:t>
                          </w:r>
                          <w:r>
                            <w:rPr>
                              <w:rFonts w:ascii="BrowalliaUPC" w:hAnsi="BrowalliaUPC" w:cs="BrowalliaUPC"/>
                              <w:b/>
                              <w:bCs/>
                              <w:sz w:val="28"/>
                              <w:szCs w:val="28"/>
                            </w:rPr>
                            <w:t xml:space="preserve"> </w:t>
                          </w:r>
                          <w:r w:rsidRPr="001B0D82">
                            <w:rPr>
                              <w:rFonts w:ascii="BrowalliaUPC" w:hAnsi="BrowalliaUPC" w:cs="BrowalliaUPC"/>
                              <w:b/>
                              <w:bCs/>
                              <w:sz w:val="28"/>
                              <w:szCs w:val="28"/>
                            </w:rPr>
                            <w:t>Program</w:t>
                          </w:r>
                        </w:p>
                      </w:tc>
                      <w:tc>
                        <w:tcPr>
                          <w:tcW w:w="3458" w:type="dxa"/>
                          <w:vAlign w:val="center"/>
                        </w:tcPr>
                        <w:p w14:paraId="772B2DD4" w14:textId="04352A9F" w:rsidR="00691796" w:rsidRPr="001B0D82" w:rsidRDefault="00691796" w:rsidP="00247627">
                          <w:pPr>
                            <w:spacing w:before="0" w:after="0" w:line="240" w:lineRule="auto"/>
                            <w:ind w:left="64"/>
                            <w:jc w:val="center"/>
                            <w:rPr>
                              <w:rFonts w:ascii="BrowalliaUPC" w:hAnsi="BrowalliaUPC" w:cs="BrowalliaUPC"/>
                              <w:b/>
                              <w:bCs/>
                              <w:sz w:val="28"/>
                              <w:szCs w:val="28"/>
                              <w:lang w:val="en-GB"/>
                            </w:rPr>
                          </w:pPr>
                          <w:r w:rsidRPr="00666971">
                            <w:rPr>
                              <w:rFonts w:ascii="BrowalliaUPC" w:hAnsi="BrowalliaUPC" w:cs="BrowalliaUPC"/>
                              <w:b/>
                              <w:bCs/>
                              <w:sz w:val="28"/>
                              <w:szCs w:val="28"/>
                            </w:rPr>
                            <w:t>T</w:t>
                          </w:r>
                          <w:r>
                            <w:rPr>
                              <w:rFonts w:ascii="BrowalliaUPC" w:hAnsi="BrowalliaUPC" w:cs="BrowalliaUPC"/>
                              <w:b/>
                              <w:bCs/>
                              <w:sz w:val="28"/>
                              <w:szCs w:val="28"/>
                            </w:rPr>
                            <w:t>-</w:t>
                          </w:r>
                          <w:r w:rsidRPr="00666971">
                            <w:rPr>
                              <w:rFonts w:ascii="BrowalliaUPC" w:hAnsi="BrowalliaUPC" w:cs="BrowalliaUPC"/>
                              <w:b/>
                              <w:bCs/>
                              <w:sz w:val="28"/>
                              <w:szCs w:val="28"/>
                            </w:rPr>
                            <w:t>VER-</w:t>
                          </w:r>
                          <w:r>
                            <w:rPr>
                              <w:rFonts w:ascii="BrowalliaUPC" w:hAnsi="BrowalliaUPC" w:cs="BrowalliaUPC"/>
                              <w:b/>
                              <w:bCs/>
                              <w:sz w:val="28"/>
                              <w:szCs w:val="28"/>
                            </w:rPr>
                            <w:t>P-</w:t>
                          </w:r>
                          <w:r w:rsidRPr="00666971">
                            <w:rPr>
                              <w:rFonts w:ascii="BrowalliaUPC" w:hAnsi="BrowalliaUPC" w:cs="BrowalliaUPC"/>
                              <w:b/>
                              <w:bCs/>
                              <w:sz w:val="28"/>
                              <w:szCs w:val="28"/>
                            </w:rPr>
                            <w:t>METH-04-0</w:t>
                          </w:r>
                          <w:r>
                            <w:rPr>
                              <w:rFonts w:ascii="BrowalliaUPC" w:hAnsi="BrowalliaUPC" w:cs="BrowalliaUPC"/>
                              <w:b/>
                              <w:bCs/>
                              <w:sz w:val="28"/>
                              <w:szCs w:val="28"/>
                            </w:rPr>
                            <w:t>3</w:t>
                          </w:r>
                          <w:r w:rsidRPr="001B0D82">
                            <w:rPr>
                              <w:rFonts w:ascii="BrowalliaUPC" w:hAnsi="BrowalliaUPC" w:cs="BrowalliaUPC"/>
                              <w:b/>
                              <w:bCs/>
                              <w:sz w:val="28"/>
                              <w:szCs w:val="28"/>
                            </w:rPr>
                            <w:t xml:space="preserve"> Version </w:t>
                          </w:r>
                          <w:r w:rsidRPr="001B0D82">
                            <w:rPr>
                              <w:rFonts w:ascii="BrowalliaUPC" w:hAnsi="BrowalliaUPC" w:cs="BrowalliaUPC"/>
                              <w:b/>
                              <w:bCs/>
                              <w:sz w:val="28"/>
                              <w:szCs w:val="28"/>
                              <w:cs/>
                            </w:rPr>
                            <w:t>0</w:t>
                          </w:r>
                          <w:r>
                            <w:rPr>
                              <w:rFonts w:ascii="BrowalliaUPC" w:hAnsi="BrowalliaUPC" w:cs="BrowalliaUPC"/>
                              <w:b/>
                              <w:bCs/>
                              <w:sz w:val="28"/>
                              <w:szCs w:val="28"/>
                            </w:rPr>
                            <w:t>1</w:t>
                          </w:r>
                        </w:p>
                      </w:tc>
                    </w:tr>
                  </w:tbl>
                  <w:p w14:paraId="20D07D75" w14:textId="77777777" w:rsidR="00691796" w:rsidRPr="00482240" w:rsidRDefault="00691796" w:rsidP="003A7941">
                    <w:pPr>
                      <w:rPr>
                        <w:rFonts w:ascii="TH SarabunPSK" w:hAnsi="TH SarabunPSK" w:cs="TH SarabunPSK"/>
                      </w:rPr>
                    </w:pPr>
                  </w:p>
                </w:txbxContent>
              </v:textbox>
              <w10:wrap anchorx="page" anchory="page"/>
            </v:shape>
          </w:pict>
        </mc:Fallback>
      </mc:AlternateContent>
    </w:r>
    <w:r>
      <w:rPr>
        <w:rFonts w:ascii="EucrosiaUPC" w:eastAsia="Times New Roman" w:hAnsi="EucrosiaUPC" w:cs="EucrosiaUPC"/>
        <w:noProof/>
        <w:szCs w:val="32"/>
      </w:rPr>
      <mc:AlternateContent>
        <mc:Choice Requires="wps">
          <w:drawing>
            <wp:anchor distT="0" distB="0" distL="114300" distR="114300" simplePos="0" relativeHeight="251657216" behindDoc="0" locked="0" layoutInCell="0" allowOverlap="1" wp14:anchorId="6A7B7E6E" wp14:editId="1EAE2757">
              <wp:simplePos x="0" y="0"/>
              <wp:positionH relativeFrom="page">
                <wp:posOffset>6645910</wp:posOffset>
              </wp:positionH>
              <wp:positionV relativeFrom="page">
                <wp:posOffset>339725</wp:posOffset>
              </wp:positionV>
              <wp:extent cx="911860" cy="2317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231775"/>
                      </a:xfrm>
                      <a:prstGeom prst="rect">
                        <a:avLst/>
                      </a:prstGeom>
                      <a:solidFill>
                        <a:srgbClr val="4F81BD"/>
                      </a:solidFill>
                      <a:ln>
                        <a:noFill/>
                      </a:ln>
                    </wps:spPr>
                    <wps:txbx>
                      <w:txbxContent>
                        <w:p w14:paraId="6A012845" w14:textId="1AB4B9F3" w:rsidR="00691796" w:rsidRPr="00CE5060" w:rsidRDefault="00691796" w:rsidP="003A7941">
                          <w:pPr>
                            <w:spacing w:before="0" w:after="0" w:line="240" w:lineRule="auto"/>
                            <w:rPr>
                              <w:rFonts w:ascii="Browallia New" w:hAnsi="Browallia New" w:cs="Browallia New"/>
                              <w:b/>
                              <w:bCs/>
                              <w:color w:val="FFFFFF"/>
                              <w:sz w:val="28"/>
                              <w:szCs w:val="28"/>
                            </w:rPr>
                          </w:pPr>
                          <w:r>
                            <w:rPr>
                              <w:rFonts w:ascii="Browallia New" w:hAnsi="Browallia New" w:cs="Browallia New"/>
                              <w:b/>
                              <w:bCs/>
                              <w:color w:val="FFFFFF"/>
                              <w:sz w:val="28"/>
                              <w:szCs w:val="28"/>
                            </w:rPr>
                            <w:t>Page</w:t>
                          </w:r>
                          <w:r w:rsidRPr="00CE5060">
                            <w:rPr>
                              <w:rFonts w:ascii="Browallia New" w:hAnsi="Browallia New" w:cs="Browallia New"/>
                              <w:b/>
                              <w:bCs/>
                              <w:color w:val="FFFFFF"/>
                              <w:sz w:val="28"/>
                              <w:szCs w:val="28"/>
                              <w:cs/>
                            </w:rPr>
                            <w:t xml:space="preserve"> </w:t>
                          </w:r>
                          <w:r w:rsidRPr="00CE5060">
                            <w:rPr>
                              <w:rFonts w:ascii="Browallia New" w:hAnsi="Browallia New" w:cs="Browallia New"/>
                              <w:b/>
                              <w:bCs/>
                              <w:color w:val="FFFFFF"/>
                              <w:sz w:val="28"/>
                              <w:szCs w:val="28"/>
                            </w:rPr>
                            <w:fldChar w:fldCharType="begin"/>
                          </w:r>
                          <w:r w:rsidRPr="00CE5060">
                            <w:rPr>
                              <w:rFonts w:ascii="Browallia New" w:hAnsi="Browallia New" w:cs="Browallia New"/>
                              <w:b/>
                              <w:bCs/>
                              <w:color w:val="FFFFFF"/>
                              <w:sz w:val="28"/>
                              <w:szCs w:val="28"/>
                            </w:rPr>
                            <w:instrText xml:space="preserve"> PAGE   \</w:instrText>
                          </w:r>
                          <w:r w:rsidRPr="00CE5060">
                            <w:rPr>
                              <w:rFonts w:ascii="Browallia New" w:hAnsi="Browallia New" w:cs="Browallia New"/>
                              <w:b/>
                              <w:bCs/>
                              <w:color w:val="FFFFFF"/>
                              <w:sz w:val="28"/>
                              <w:szCs w:val="28"/>
                              <w:cs/>
                            </w:rPr>
                            <w:instrText xml:space="preserve">* </w:instrText>
                          </w:r>
                          <w:r w:rsidRPr="00CE5060">
                            <w:rPr>
                              <w:rFonts w:ascii="Browallia New" w:hAnsi="Browallia New" w:cs="Browallia New"/>
                              <w:b/>
                              <w:bCs/>
                              <w:color w:val="FFFFFF"/>
                              <w:sz w:val="28"/>
                              <w:szCs w:val="28"/>
                            </w:rPr>
                            <w:instrText xml:space="preserve">MERGEFORMAT </w:instrText>
                          </w:r>
                          <w:r w:rsidRPr="00CE5060">
                            <w:rPr>
                              <w:rFonts w:ascii="Browallia New" w:hAnsi="Browallia New" w:cs="Browallia New"/>
                              <w:b/>
                              <w:bCs/>
                              <w:color w:val="FFFFFF"/>
                              <w:sz w:val="28"/>
                              <w:szCs w:val="28"/>
                            </w:rPr>
                            <w:fldChar w:fldCharType="separate"/>
                          </w:r>
                          <w:r>
                            <w:rPr>
                              <w:rFonts w:ascii="Browallia New" w:hAnsi="Browallia New" w:cs="Browallia New"/>
                              <w:b/>
                              <w:bCs/>
                              <w:noProof/>
                              <w:color w:val="FFFFFF"/>
                              <w:sz w:val="28"/>
                              <w:szCs w:val="28"/>
                            </w:rPr>
                            <w:t>21</w:t>
                          </w:r>
                          <w:r w:rsidRPr="00CE5060">
                            <w:rPr>
                              <w:rFonts w:ascii="Browallia New" w:hAnsi="Browallia New" w:cs="Browallia New"/>
                              <w:b/>
                              <w:bCs/>
                              <w:color w:val="FFFFFF"/>
                              <w:sz w:val="28"/>
                              <w:szCs w:val="28"/>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A7B7E6E" id="Text Box 1" o:spid="_x0000_s1027" type="#_x0000_t202" style="position:absolute;left:0;text-align:left;margin-left:523.3pt;margin-top:26.75pt;width:71.8pt;height:18.25pt;z-index:25165721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" o:allowincell="f" fillcolor="#4f81bd" stroked="f">
              <v:textbox style="mso-fit-shape-to-text:t" inset=",0,,0">
                <w:txbxContent>
                  <w:p w14:paraId="6A012845" w14:textId="1AB4B9F3" w:rsidR="00691796" w:rsidRPr="00CE5060" w:rsidRDefault="00691796" w:rsidP="003A7941">
                    <w:pPr>
                      <w:spacing w:before="0" w:after="0" w:line="240" w:lineRule="auto"/>
                      <w:rPr>
                        <w:rFonts w:ascii="Browallia New" w:hAnsi="Browallia New" w:cs="Browallia New"/>
                        <w:b/>
                        <w:bCs/>
                        <w:color w:val="FFFFFF"/>
                        <w:sz w:val="28"/>
                        <w:szCs w:val="28"/>
                      </w:rPr>
                    </w:pPr>
                    <w:r>
                      <w:rPr>
                        <w:rFonts w:ascii="Browallia New" w:hAnsi="Browallia New" w:cs="Browallia New"/>
                        <w:b/>
                        <w:bCs/>
                        <w:color w:val="FFFFFF"/>
                        <w:sz w:val="28"/>
                        <w:szCs w:val="28"/>
                      </w:rPr>
                      <w:t>Page</w:t>
                    </w:r>
                    <w:r w:rsidRPr="00CE5060">
                      <w:rPr>
                        <w:rFonts w:ascii="Browallia New" w:hAnsi="Browallia New" w:cs="Browallia New"/>
                        <w:b/>
                        <w:bCs/>
                        <w:color w:val="FFFFFF"/>
                        <w:sz w:val="28"/>
                        <w:szCs w:val="28"/>
                        <w:cs/>
                      </w:rPr>
                      <w:t xml:space="preserve"> </w:t>
                    </w:r>
                    <w:r w:rsidRPr="00CE5060">
                      <w:rPr>
                        <w:rFonts w:ascii="Browallia New" w:hAnsi="Browallia New" w:cs="Browallia New"/>
                        <w:b/>
                        <w:bCs/>
                        <w:color w:val="FFFFFF"/>
                        <w:sz w:val="28"/>
                        <w:szCs w:val="28"/>
                      </w:rPr>
                      <w:fldChar w:fldCharType="begin"/>
                    </w:r>
                    <w:r w:rsidRPr="00CE5060">
                      <w:rPr>
                        <w:rFonts w:ascii="Browallia New" w:hAnsi="Browallia New" w:cs="Browallia New"/>
                        <w:b/>
                        <w:bCs/>
                        <w:color w:val="FFFFFF"/>
                        <w:sz w:val="28"/>
                        <w:szCs w:val="28"/>
                      </w:rPr>
                      <w:instrText xml:space="preserve"> PAGE   \</w:instrText>
                    </w:r>
                    <w:r w:rsidRPr="00CE5060">
                      <w:rPr>
                        <w:rFonts w:ascii="Browallia New" w:hAnsi="Browallia New" w:cs="Browallia New"/>
                        <w:b/>
                        <w:bCs/>
                        <w:color w:val="FFFFFF"/>
                        <w:sz w:val="28"/>
                        <w:szCs w:val="28"/>
                        <w:cs/>
                      </w:rPr>
                      <w:instrText xml:space="preserve">* </w:instrText>
                    </w:r>
                    <w:r w:rsidRPr="00CE5060">
                      <w:rPr>
                        <w:rFonts w:ascii="Browallia New" w:hAnsi="Browallia New" w:cs="Browallia New"/>
                        <w:b/>
                        <w:bCs/>
                        <w:color w:val="FFFFFF"/>
                        <w:sz w:val="28"/>
                        <w:szCs w:val="28"/>
                      </w:rPr>
                      <w:instrText xml:space="preserve">MERGEFORMAT </w:instrText>
                    </w:r>
                    <w:r w:rsidRPr="00CE5060">
                      <w:rPr>
                        <w:rFonts w:ascii="Browallia New" w:hAnsi="Browallia New" w:cs="Browallia New"/>
                        <w:b/>
                        <w:bCs/>
                        <w:color w:val="FFFFFF"/>
                        <w:sz w:val="28"/>
                        <w:szCs w:val="28"/>
                      </w:rPr>
                      <w:fldChar w:fldCharType="separate"/>
                    </w:r>
                    <w:r>
                      <w:rPr>
                        <w:rFonts w:ascii="Browallia New" w:hAnsi="Browallia New" w:cs="Browallia New"/>
                        <w:b/>
                        <w:bCs/>
                        <w:noProof/>
                        <w:color w:val="FFFFFF"/>
                        <w:sz w:val="28"/>
                        <w:szCs w:val="28"/>
                      </w:rPr>
                      <w:t>21</w:t>
                    </w:r>
                    <w:r w:rsidRPr="00CE5060">
                      <w:rPr>
                        <w:rFonts w:ascii="Browallia New" w:hAnsi="Browallia New" w:cs="Browallia New"/>
                        <w:b/>
                        <w:bCs/>
                        <w:color w:val="FFFFFF"/>
                        <w:sz w:val="28"/>
                        <w:szCs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0F9F"/>
    <w:multiLevelType w:val="hybridMultilevel"/>
    <w:tmpl w:val="EE6A08B8"/>
    <w:lvl w:ilvl="0" w:tplc="682CB7CE">
      <w:start w:val="3"/>
      <w:numFmt w:val="bullet"/>
      <w:lvlText w:val="-"/>
      <w:lvlJc w:val="left"/>
      <w:pPr>
        <w:ind w:left="680" w:hanging="360"/>
      </w:pPr>
      <w:rPr>
        <w:rFonts w:ascii="Browallia New" w:eastAsia="Calibri" w:hAnsi="Browallia New" w:cs="Browallia New"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 w15:restartNumberingAfterBreak="0">
    <w:nsid w:val="072418F9"/>
    <w:multiLevelType w:val="multilevel"/>
    <w:tmpl w:val="EB6E73B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814252D"/>
    <w:multiLevelType w:val="hybridMultilevel"/>
    <w:tmpl w:val="5AA62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EE7FB5"/>
    <w:multiLevelType w:val="hybridMultilevel"/>
    <w:tmpl w:val="B4243B5C"/>
    <w:lvl w:ilvl="0" w:tplc="9878BC56">
      <w:start w:val="1"/>
      <w:numFmt w:val="decimal"/>
      <w:lvlText w:val="%1."/>
      <w:lvlJc w:val="left"/>
      <w:pPr>
        <w:ind w:left="720" w:hanging="360"/>
      </w:pPr>
      <w:rPr>
        <w:rFonts w:ascii="Browallia New" w:eastAsia="Calibri" w:hAnsi="Browallia New" w:cs="Browallia New"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12BA1"/>
    <w:multiLevelType w:val="multilevel"/>
    <w:tmpl w:val="45C27C68"/>
    <w:styleLink w:val="SDMFootnoteList"/>
    <w:lvl w:ilvl="0">
      <w:start w:val="1"/>
      <w:numFmt w:val="none"/>
      <w:suff w:val="nothing"/>
      <w:lvlText w:val=""/>
      <w:lvlJc w:val="left"/>
      <w:pPr>
        <w:ind w:left="227" w:hanging="227"/>
      </w:pPr>
      <w:rPr>
        <w:rFonts w:hint="default"/>
      </w:rPr>
    </w:lvl>
    <w:lvl w:ilvl="1">
      <w:start w:val="1"/>
      <w:numFmt w:val="lowerLetter"/>
      <w:lvlText w:val="(%2)"/>
      <w:lvlJc w:val="left"/>
      <w:pPr>
        <w:ind w:left="624" w:hanging="397"/>
      </w:pPr>
      <w:rPr>
        <w:rFonts w:hint="default"/>
      </w:rPr>
    </w:lvl>
    <w:lvl w:ilvl="2">
      <w:start w:val="1"/>
      <w:numFmt w:val="lowerRoman"/>
      <w:lvlText w:val="(%3)"/>
      <w:lvlJc w:val="left"/>
      <w:pPr>
        <w:ind w:left="1021" w:hanging="397"/>
      </w:pPr>
      <w:rPr>
        <w:rFonts w:hint="default"/>
      </w:rPr>
    </w:lvl>
    <w:lvl w:ilvl="3">
      <w:start w:val="1"/>
      <w:numFmt w:val="lowerLetter"/>
      <w:lvlText w:val="%4."/>
      <w:lvlJc w:val="left"/>
      <w:pPr>
        <w:ind w:left="1418" w:hanging="397"/>
      </w:pPr>
      <w:rPr>
        <w:rFonts w:hint="default"/>
      </w:rPr>
    </w:lvl>
    <w:lvl w:ilvl="4">
      <w:start w:val="1"/>
      <w:numFmt w:val="lowerRoman"/>
      <w:lvlText w:val="%5."/>
      <w:lvlJc w:val="left"/>
      <w:pPr>
        <w:ind w:left="1814" w:hanging="396"/>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09425FA"/>
    <w:multiLevelType w:val="hybridMultilevel"/>
    <w:tmpl w:val="EEFA9D08"/>
    <w:lvl w:ilvl="0" w:tplc="E0801334">
      <w:start w:val="4"/>
      <w:numFmt w:val="bullet"/>
      <w:lvlText w:val="-"/>
      <w:lvlJc w:val="left"/>
      <w:pPr>
        <w:ind w:left="720" w:hanging="360"/>
      </w:pPr>
      <w:rPr>
        <w:rFonts w:ascii="TH SarabunPSK" w:eastAsia="Calibri" w:hAnsi="TH SarabunPSK" w:cs="TH SarabunPSK"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35C14"/>
    <w:multiLevelType w:val="hybridMultilevel"/>
    <w:tmpl w:val="565EE90C"/>
    <w:lvl w:ilvl="0" w:tplc="EC6480C0">
      <w:start w:val="1"/>
      <w:numFmt w:val="bullet"/>
      <w:lvlText w:val="-"/>
      <w:lvlJc w:val="left"/>
      <w:pPr>
        <w:ind w:left="1036" w:hanging="360"/>
      </w:pPr>
      <w:rPr>
        <w:rFonts w:ascii="TH Niramit AS" w:eastAsia="Times New Roman" w:hAnsi="TH Niramit AS" w:cs="TH Niramit AS" w:hint="default"/>
        <w:lang w:bidi="th-TH"/>
      </w:rPr>
    </w:lvl>
    <w:lvl w:ilvl="1" w:tplc="04090003">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7" w15:restartNumberingAfterBreak="0">
    <w:nsid w:val="14B4035E"/>
    <w:multiLevelType w:val="hybridMultilevel"/>
    <w:tmpl w:val="97226D2A"/>
    <w:lvl w:ilvl="0" w:tplc="2DF45C9C">
      <w:numFmt w:val="bullet"/>
      <w:lvlText w:val="-"/>
      <w:lvlJc w:val="left"/>
      <w:pPr>
        <w:ind w:left="360" w:hanging="360"/>
      </w:pPr>
      <w:rPr>
        <w:rFonts w:ascii="Browallia New" w:eastAsia="Calibri" w:hAnsi="Browallia New" w:cs="Browallia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5C26D4"/>
    <w:multiLevelType w:val="hybridMultilevel"/>
    <w:tmpl w:val="08F4E73A"/>
    <w:lvl w:ilvl="0" w:tplc="85BA9080">
      <w:start w:val="3"/>
      <w:numFmt w:val="bullet"/>
      <w:lvlText w:val="-"/>
      <w:lvlJc w:val="left"/>
      <w:pPr>
        <w:ind w:left="680" w:hanging="360"/>
      </w:pPr>
      <w:rPr>
        <w:rFonts w:ascii="Browallia New" w:eastAsia="Calibri" w:hAnsi="Browallia New" w:cs="Browallia New"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9" w15:restartNumberingAfterBreak="0">
    <w:nsid w:val="18C15861"/>
    <w:multiLevelType w:val="multilevel"/>
    <w:tmpl w:val="5EDE06C6"/>
    <w:styleLink w:val="SDMParaList"/>
    <w:lvl w:ilvl="0">
      <w:start w:val="1"/>
      <w:numFmt w:val="decimal"/>
      <w:pStyle w:val="SDMPara"/>
      <w:lvlText w:val="%1."/>
      <w:lvlJc w:val="left"/>
      <w:pPr>
        <w:tabs>
          <w:tab w:val="num" w:pos="709"/>
        </w:tabs>
        <w:ind w:left="709" w:hanging="709"/>
      </w:pPr>
      <w:rPr>
        <w:rFonts w:hint="default"/>
      </w:rPr>
    </w:lvl>
    <w:lvl w:ilvl="1">
      <w:start w:val="1"/>
      <w:numFmt w:val="lowerLetter"/>
      <w:pStyle w:val="SDMSubPara1"/>
      <w:lvlText w:val="(%2)"/>
      <w:lvlJc w:val="left"/>
      <w:pPr>
        <w:tabs>
          <w:tab w:val="num" w:pos="709"/>
        </w:tabs>
        <w:ind w:left="1418" w:hanging="709"/>
      </w:pPr>
      <w:rPr>
        <w:rFonts w:hint="default"/>
      </w:rPr>
    </w:lvl>
    <w:lvl w:ilvl="2">
      <w:start w:val="1"/>
      <w:numFmt w:val="lowerRoman"/>
      <w:pStyle w:val="SDMSubPara2"/>
      <w:lvlText w:val="(%3)"/>
      <w:lvlJc w:val="left"/>
      <w:pPr>
        <w:tabs>
          <w:tab w:val="num" w:pos="709"/>
        </w:tabs>
        <w:ind w:left="1985" w:hanging="567"/>
      </w:pPr>
      <w:rPr>
        <w:rFonts w:hint="default"/>
      </w:rPr>
    </w:lvl>
    <w:lvl w:ilvl="3">
      <w:start w:val="1"/>
      <w:numFmt w:val="lowerLetter"/>
      <w:pStyle w:val="SDMSubPara3"/>
      <w:lvlText w:val="%4."/>
      <w:lvlJc w:val="left"/>
      <w:pPr>
        <w:tabs>
          <w:tab w:val="num" w:pos="709"/>
        </w:tabs>
        <w:ind w:left="2722" w:hanging="596"/>
      </w:pPr>
      <w:rPr>
        <w:rFonts w:hint="default"/>
      </w:rPr>
    </w:lvl>
    <w:lvl w:ilvl="4">
      <w:start w:val="1"/>
      <w:numFmt w:val="lowerRoman"/>
      <w:pStyle w:val="SDMSubPara4"/>
      <w:lvlText w:val="%5."/>
      <w:lvlJc w:val="left"/>
      <w:pPr>
        <w:tabs>
          <w:tab w:val="num" w:pos="709"/>
        </w:tabs>
        <w:ind w:left="3232" w:hanging="39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0" w15:restartNumberingAfterBreak="0">
    <w:nsid w:val="1B2C16B5"/>
    <w:multiLevelType w:val="hybridMultilevel"/>
    <w:tmpl w:val="EA160328"/>
    <w:lvl w:ilvl="0" w:tplc="9656F00E">
      <w:start w:val="4"/>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C0260"/>
    <w:multiLevelType w:val="hybridMultilevel"/>
    <w:tmpl w:val="8E26BCE6"/>
    <w:lvl w:ilvl="0" w:tplc="65E47702">
      <w:start w:val="1"/>
      <w:numFmt w:val="bullet"/>
      <w:lvlText w:val=""/>
      <w:lvlJc w:val="left"/>
      <w:pPr>
        <w:tabs>
          <w:tab w:val="num" w:pos="720"/>
        </w:tabs>
        <w:ind w:left="720" w:hanging="360"/>
      </w:pPr>
      <w:rPr>
        <w:rFonts w:ascii="Wingdings" w:hAnsi="Wingdings" w:hint="default"/>
      </w:rPr>
    </w:lvl>
    <w:lvl w:ilvl="1" w:tplc="2938C412" w:tentative="1">
      <w:start w:val="1"/>
      <w:numFmt w:val="bullet"/>
      <w:lvlText w:val=""/>
      <w:lvlJc w:val="left"/>
      <w:pPr>
        <w:tabs>
          <w:tab w:val="num" w:pos="1440"/>
        </w:tabs>
        <w:ind w:left="1440" w:hanging="360"/>
      </w:pPr>
      <w:rPr>
        <w:rFonts w:ascii="Wingdings" w:hAnsi="Wingdings" w:hint="default"/>
      </w:rPr>
    </w:lvl>
    <w:lvl w:ilvl="2" w:tplc="7F681EB0" w:tentative="1">
      <w:start w:val="1"/>
      <w:numFmt w:val="bullet"/>
      <w:lvlText w:val=""/>
      <w:lvlJc w:val="left"/>
      <w:pPr>
        <w:tabs>
          <w:tab w:val="num" w:pos="2160"/>
        </w:tabs>
        <w:ind w:left="2160" w:hanging="360"/>
      </w:pPr>
      <w:rPr>
        <w:rFonts w:ascii="Wingdings" w:hAnsi="Wingdings" w:hint="default"/>
      </w:rPr>
    </w:lvl>
    <w:lvl w:ilvl="3" w:tplc="C91A9E46" w:tentative="1">
      <w:start w:val="1"/>
      <w:numFmt w:val="bullet"/>
      <w:lvlText w:val=""/>
      <w:lvlJc w:val="left"/>
      <w:pPr>
        <w:tabs>
          <w:tab w:val="num" w:pos="2880"/>
        </w:tabs>
        <w:ind w:left="2880" w:hanging="360"/>
      </w:pPr>
      <w:rPr>
        <w:rFonts w:ascii="Wingdings" w:hAnsi="Wingdings" w:hint="default"/>
      </w:rPr>
    </w:lvl>
    <w:lvl w:ilvl="4" w:tplc="5830904E" w:tentative="1">
      <w:start w:val="1"/>
      <w:numFmt w:val="bullet"/>
      <w:lvlText w:val=""/>
      <w:lvlJc w:val="left"/>
      <w:pPr>
        <w:tabs>
          <w:tab w:val="num" w:pos="3600"/>
        </w:tabs>
        <w:ind w:left="3600" w:hanging="360"/>
      </w:pPr>
      <w:rPr>
        <w:rFonts w:ascii="Wingdings" w:hAnsi="Wingdings" w:hint="default"/>
      </w:rPr>
    </w:lvl>
    <w:lvl w:ilvl="5" w:tplc="85B609F6" w:tentative="1">
      <w:start w:val="1"/>
      <w:numFmt w:val="bullet"/>
      <w:lvlText w:val=""/>
      <w:lvlJc w:val="left"/>
      <w:pPr>
        <w:tabs>
          <w:tab w:val="num" w:pos="4320"/>
        </w:tabs>
        <w:ind w:left="4320" w:hanging="360"/>
      </w:pPr>
      <w:rPr>
        <w:rFonts w:ascii="Wingdings" w:hAnsi="Wingdings" w:hint="default"/>
      </w:rPr>
    </w:lvl>
    <w:lvl w:ilvl="6" w:tplc="712ACD2A" w:tentative="1">
      <w:start w:val="1"/>
      <w:numFmt w:val="bullet"/>
      <w:lvlText w:val=""/>
      <w:lvlJc w:val="left"/>
      <w:pPr>
        <w:tabs>
          <w:tab w:val="num" w:pos="5040"/>
        </w:tabs>
        <w:ind w:left="5040" w:hanging="360"/>
      </w:pPr>
      <w:rPr>
        <w:rFonts w:ascii="Wingdings" w:hAnsi="Wingdings" w:hint="default"/>
      </w:rPr>
    </w:lvl>
    <w:lvl w:ilvl="7" w:tplc="39F03166" w:tentative="1">
      <w:start w:val="1"/>
      <w:numFmt w:val="bullet"/>
      <w:lvlText w:val=""/>
      <w:lvlJc w:val="left"/>
      <w:pPr>
        <w:tabs>
          <w:tab w:val="num" w:pos="5760"/>
        </w:tabs>
        <w:ind w:left="5760" w:hanging="360"/>
      </w:pPr>
      <w:rPr>
        <w:rFonts w:ascii="Wingdings" w:hAnsi="Wingdings" w:hint="default"/>
      </w:rPr>
    </w:lvl>
    <w:lvl w:ilvl="8" w:tplc="93C0D1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5C745F"/>
    <w:multiLevelType w:val="hybridMultilevel"/>
    <w:tmpl w:val="F3A6A690"/>
    <w:lvl w:ilvl="0" w:tplc="6EEA79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5D074B"/>
    <w:multiLevelType w:val="hybridMultilevel"/>
    <w:tmpl w:val="F554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469F0"/>
    <w:multiLevelType w:val="multilevel"/>
    <w:tmpl w:val="851891BC"/>
    <w:numStyleLink w:val="SDMHeadList"/>
  </w:abstractNum>
  <w:abstractNum w:abstractNumId="15" w15:restartNumberingAfterBreak="0">
    <w:nsid w:val="36854508"/>
    <w:multiLevelType w:val="multilevel"/>
    <w:tmpl w:val="C18A5072"/>
    <w:styleLink w:val="SDMDocInfoTextBullets"/>
    <w:lvl w:ilvl="0">
      <w:start w:val="1"/>
      <w:numFmt w:val="none"/>
      <w:pStyle w:val="SDMDocInfoText"/>
      <w:suff w:val="nothing"/>
      <w:lvlText w:val=""/>
      <w:lvlJc w:val="left"/>
      <w:pPr>
        <w:ind w:left="0" w:firstLine="0"/>
      </w:pPr>
      <w:rPr>
        <w:rFonts w:hint="default"/>
      </w:r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rPr>
        <w:rFonts w:hint="default"/>
      </w:rPr>
    </w:lvl>
    <w:lvl w:ilvl="3">
      <w:start w:val="1"/>
      <w:numFmt w:val="lowerRoman"/>
      <w:lvlText w:val="(%4)"/>
      <w:lvlJc w:val="left"/>
      <w:pPr>
        <w:tabs>
          <w:tab w:val="num" w:pos="737"/>
        </w:tabs>
        <w:ind w:left="1049" w:hanging="312"/>
      </w:pPr>
      <w:rPr>
        <w:rFonts w:hint="default"/>
      </w:rPr>
    </w:lvl>
    <w:lvl w:ilvl="4">
      <w:start w:val="1"/>
      <w:numFmt w:val="lowerLetter"/>
      <w:lvlText w:val="%5."/>
      <w:lvlJc w:val="left"/>
      <w:pPr>
        <w:tabs>
          <w:tab w:val="num" w:pos="1077"/>
        </w:tabs>
        <w:ind w:left="1332" w:hanging="283"/>
      </w:pPr>
      <w:rPr>
        <w:rFonts w:hint="default"/>
      </w:rPr>
    </w:lvl>
    <w:lvl w:ilvl="5">
      <w:start w:val="1"/>
      <w:numFmt w:val="lowerRoman"/>
      <w:lvlText w:val="%6."/>
      <w:lvlJc w:val="left"/>
      <w:pPr>
        <w:tabs>
          <w:tab w:val="num" w:pos="1361"/>
        </w:tabs>
        <w:ind w:left="1559" w:hanging="22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911668D"/>
    <w:multiLevelType w:val="hybridMultilevel"/>
    <w:tmpl w:val="852E9E5E"/>
    <w:lvl w:ilvl="0" w:tplc="EFC0620A">
      <w:numFmt w:val="bullet"/>
      <w:lvlText w:val="-"/>
      <w:lvlJc w:val="left"/>
      <w:pPr>
        <w:ind w:left="720" w:hanging="360"/>
      </w:pPr>
      <w:rPr>
        <w:rFonts w:ascii="Browallia New" w:eastAsia="Calibr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555EBE"/>
    <w:multiLevelType w:val="multilevel"/>
    <w:tmpl w:val="BA803354"/>
    <w:lvl w:ilvl="0">
      <w:start w:val="5"/>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8" w15:restartNumberingAfterBreak="0">
    <w:nsid w:val="52D16C06"/>
    <w:multiLevelType w:val="hybridMultilevel"/>
    <w:tmpl w:val="BDDE769C"/>
    <w:lvl w:ilvl="0" w:tplc="9A1E0FD4">
      <w:start w:val="1"/>
      <w:numFmt w:val="bullet"/>
      <w:lvlText w:val=""/>
      <w:lvlJc w:val="left"/>
      <w:pPr>
        <w:tabs>
          <w:tab w:val="num" w:pos="720"/>
        </w:tabs>
        <w:ind w:left="720" w:hanging="360"/>
      </w:pPr>
      <w:rPr>
        <w:rFonts w:ascii="Wingdings" w:hAnsi="Wingdings" w:hint="default"/>
      </w:rPr>
    </w:lvl>
    <w:lvl w:ilvl="1" w:tplc="777A1918" w:tentative="1">
      <w:start w:val="1"/>
      <w:numFmt w:val="bullet"/>
      <w:lvlText w:val=""/>
      <w:lvlJc w:val="left"/>
      <w:pPr>
        <w:tabs>
          <w:tab w:val="num" w:pos="1440"/>
        </w:tabs>
        <w:ind w:left="1440" w:hanging="360"/>
      </w:pPr>
      <w:rPr>
        <w:rFonts w:ascii="Wingdings" w:hAnsi="Wingdings" w:hint="default"/>
      </w:rPr>
    </w:lvl>
    <w:lvl w:ilvl="2" w:tplc="11544A34" w:tentative="1">
      <w:start w:val="1"/>
      <w:numFmt w:val="bullet"/>
      <w:lvlText w:val=""/>
      <w:lvlJc w:val="left"/>
      <w:pPr>
        <w:tabs>
          <w:tab w:val="num" w:pos="2160"/>
        </w:tabs>
        <w:ind w:left="2160" w:hanging="360"/>
      </w:pPr>
      <w:rPr>
        <w:rFonts w:ascii="Wingdings" w:hAnsi="Wingdings" w:hint="default"/>
      </w:rPr>
    </w:lvl>
    <w:lvl w:ilvl="3" w:tplc="0986D152" w:tentative="1">
      <w:start w:val="1"/>
      <w:numFmt w:val="bullet"/>
      <w:lvlText w:val=""/>
      <w:lvlJc w:val="left"/>
      <w:pPr>
        <w:tabs>
          <w:tab w:val="num" w:pos="2880"/>
        </w:tabs>
        <w:ind w:left="2880" w:hanging="360"/>
      </w:pPr>
      <w:rPr>
        <w:rFonts w:ascii="Wingdings" w:hAnsi="Wingdings" w:hint="default"/>
      </w:rPr>
    </w:lvl>
    <w:lvl w:ilvl="4" w:tplc="B2480490" w:tentative="1">
      <w:start w:val="1"/>
      <w:numFmt w:val="bullet"/>
      <w:lvlText w:val=""/>
      <w:lvlJc w:val="left"/>
      <w:pPr>
        <w:tabs>
          <w:tab w:val="num" w:pos="3600"/>
        </w:tabs>
        <w:ind w:left="3600" w:hanging="360"/>
      </w:pPr>
      <w:rPr>
        <w:rFonts w:ascii="Wingdings" w:hAnsi="Wingdings" w:hint="default"/>
      </w:rPr>
    </w:lvl>
    <w:lvl w:ilvl="5" w:tplc="5E520EA0" w:tentative="1">
      <w:start w:val="1"/>
      <w:numFmt w:val="bullet"/>
      <w:lvlText w:val=""/>
      <w:lvlJc w:val="left"/>
      <w:pPr>
        <w:tabs>
          <w:tab w:val="num" w:pos="4320"/>
        </w:tabs>
        <w:ind w:left="4320" w:hanging="360"/>
      </w:pPr>
      <w:rPr>
        <w:rFonts w:ascii="Wingdings" w:hAnsi="Wingdings" w:hint="default"/>
      </w:rPr>
    </w:lvl>
    <w:lvl w:ilvl="6" w:tplc="5308C758" w:tentative="1">
      <w:start w:val="1"/>
      <w:numFmt w:val="bullet"/>
      <w:lvlText w:val=""/>
      <w:lvlJc w:val="left"/>
      <w:pPr>
        <w:tabs>
          <w:tab w:val="num" w:pos="5040"/>
        </w:tabs>
        <w:ind w:left="5040" w:hanging="360"/>
      </w:pPr>
      <w:rPr>
        <w:rFonts w:ascii="Wingdings" w:hAnsi="Wingdings" w:hint="default"/>
      </w:rPr>
    </w:lvl>
    <w:lvl w:ilvl="7" w:tplc="3462E168" w:tentative="1">
      <w:start w:val="1"/>
      <w:numFmt w:val="bullet"/>
      <w:lvlText w:val=""/>
      <w:lvlJc w:val="left"/>
      <w:pPr>
        <w:tabs>
          <w:tab w:val="num" w:pos="5760"/>
        </w:tabs>
        <w:ind w:left="5760" w:hanging="360"/>
      </w:pPr>
      <w:rPr>
        <w:rFonts w:ascii="Wingdings" w:hAnsi="Wingdings" w:hint="default"/>
      </w:rPr>
    </w:lvl>
    <w:lvl w:ilvl="8" w:tplc="FFCE492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592BDE"/>
    <w:multiLevelType w:val="hybridMultilevel"/>
    <w:tmpl w:val="DA7EA24E"/>
    <w:lvl w:ilvl="0" w:tplc="11042D34">
      <w:start w:val="1"/>
      <w:numFmt w:val="decimal"/>
      <w:lvlText w:val="%1."/>
      <w:lvlJc w:val="left"/>
      <w:pPr>
        <w:ind w:left="720" w:hanging="360"/>
      </w:pPr>
      <w:rPr>
        <w:rFonts w:ascii="Browallia New" w:eastAsia="Calibr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392DA7"/>
    <w:multiLevelType w:val="multilevel"/>
    <w:tmpl w:val="5EDE06C6"/>
    <w:numStyleLink w:val="SDMParaList"/>
  </w:abstractNum>
  <w:abstractNum w:abstractNumId="21" w15:restartNumberingAfterBreak="0">
    <w:nsid w:val="721979C8"/>
    <w:multiLevelType w:val="hybridMultilevel"/>
    <w:tmpl w:val="BF744C32"/>
    <w:lvl w:ilvl="0" w:tplc="9D180A20">
      <w:start w:val="1"/>
      <w:numFmt w:val="bullet"/>
      <w:lvlText w:val=""/>
      <w:lvlJc w:val="left"/>
      <w:pPr>
        <w:ind w:left="1440" w:hanging="360"/>
      </w:pPr>
      <w:rPr>
        <w:rFonts w:ascii="Symbol" w:eastAsia="Calibri" w:hAnsi="Symbol" w:cs="TH Niramit A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7BF3D54"/>
    <w:multiLevelType w:val="multilevel"/>
    <w:tmpl w:val="851891BC"/>
    <w:styleLink w:val="SDMHeadList"/>
    <w:lvl w:ilvl="0">
      <w:start w:val="1"/>
      <w:numFmt w:val="decimal"/>
      <w:pStyle w:val="SDMHead1"/>
      <w:lvlText w:val="%1."/>
      <w:lvlJc w:val="left"/>
      <w:pPr>
        <w:tabs>
          <w:tab w:val="num" w:pos="709"/>
        </w:tabs>
        <w:ind w:left="709" w:hanging="709"/>
      </w:pPr>
      <w:rPr>
        <w:rFonts w:hint="default"/>
      </w:rPr>
    </w:lvl>
    <w:lvl w:ilvl="1">
      <w:start w:val="1"/>
      <w:numFmt w:val="decimal"/>
      <w:pStyle w:val="SDMHead2"/>
      <w:lvlText w:val="%1.%2."/>
      <w:lvlJc w:val="left"/>
      <w:pPr>
        <w:tabs>
          <w:tab w:val="num" w:pos="851"/>
        </w:tabs>
        <w:ind w:left="851" w:hanging="709"/>
      </w:pPr>
      <w:rPr>
        <w:rFonts w:hint="default"/>
      </w:rPr>
    </w:lvl>
    <w:lvl w:ilvl="2">
      <w:start w:val="1"/>
      <w:numFmt w:val="decimal"/>
      <w:pStyle w:val="SDMHead3"/>
      <w:lvlText w:val="%1.%2.%3."/>
      <w:lvlJc w:val="left"/>
      <w:pPr>
        <w:tabs>
          <w:tab w:val="num" w:pos="2835"/>
        </w:tabs>
        <w:ind w:left="709" w:hanging="709"/>
      </w:pPr>
      <w:rPr>
        <w:rFonts w:hint="default"/>
      </w:rPr>
    </w:lvl>
    <w:lvl w:ilvl="3">
      <w:start w:val="1"/>
      <w:numFmt w:val="decimal"/>
      <w:pStyle w:val="SDMHead4"/>
      <w:lvlText w:val="%1.%2.%3.%4."/>
      <w:lvlJc w:val="left"/>
      <w:pPr>
        <w:tabs>
          <w:tab w:val="num" w:pos="1418"/>
        </w:tabs>
        <w:ind w:left="1418" w:hanging="1418"/>
      </w:pPr>
      <w:rPr>
        <w:rFonts w:hint="default"/>
      </w:rPr>
    </w:lvl>
    <w:lvl w:ilvl="4">
      <w:start w:val="1"/>
      <w:numFmt w:val="decimal"/>
      <w:pStyle w:val="SDMHead5"/>
      <w:lvlText w:val="%1.%2.%3.%4.%5."/>
      <w:lvlJc w:val="left"/>
      <w:pPr>
        <w:tabs>
          <w:tab w:val="num" w:pos="1418"/>
        </w:tabs>
        <w:ind w:left="1418" w:hanging="1418"/>
      </w:pPr>
      <w:rPr>
        <w:rFonts w:hint="default"/>
        <w:b/>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abstractNumId w:val="2"/>
  </w:num>
  <w:num w:numId="2">
    <w:abstractNumId w:val="1"/>
  </w:num>
  <w:num w:numId="3">
    <w:abstractNumId w:val="19"/>
  </w:num>
  <w:num w:numId="4">
    <w:abstractNumId w:val="3"/>
  </w:num>
  <w:num w:numId="5">
    <w:abstractNumId w:val="12"/>
  </w:num>
  <w:num w:numId="6">
    <w:abstractNumId w:val="21"/>
  </w:num>
  <w:num w:numId="7">
    <w:abstractNumId w:val="11"/>
  </w:num>
  <w:num w:numId="8">
    <w:abstractNumId w:val="18"/>
  </w:num>
  <w:num w:numId="9">
    <w:abstractNumId w:val="16"/>
  </w:num>
  <w:num w:numId="10">
    <w:abstractNumId w:val="13"/>
  </w:num>
  <w:num w:numId="11">
    <w:abstractNumId w:val="7"/>
  </w:num>
  <w:num w:numId="12">
    <w:abstractNumId w:val="17"/>
  </w:num>
  <w:num w:numId="13">
    <w:abstractNumId w:val="6"/>
  </w:num>
  <w:num w:numId="14">
    <w:abstractNumId w:val="4"/>
  </w:num>
  <w:num w:numId="15">
    <w:abstractNumId w:val="9"/>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22"/>
  </w:num>
  <w:num w:numId="20">
    <w:abstractNumId w:val="14"/>
  </w:num>
  <w:num w:numId="21">
    <w:abstractNumId w:val="10"/>
  </w:num>
  <w:num w:numId="22">
    <w:abstractNumId w:val="0"/>
  </w:num>
  <w:num w:numId="23">
    <w:abstractNumId w:val="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TrueTypeFonts/>
  <w:saveSubsetFonts/>
  <w:proofState w:grammar="clean"/>
  <w:defaultTabStop w:val="720"/>
  <w:drawingGridHorizontalSpacing w:val="160"/>
  <w:displayHorizontalDrawingGridEvery w:val="2"/>
  <w:characterSpacingControl w:val="doNotCompress"/>
  <w:hdrShapeDefaults>
    <o:shapedefaults v:ext="edit" spidmax="26625" fillcolor="white" strokecolor="#666">
      <v:fill color="white" color2="#999" focusposition="1" focussize="" focus="100%" type="gradient"/>
      <v:stroke color="#666" weight="1pt"/>
      <v:shadow on="t" type="perspective" color="#7f7f7f" opacity=".5" offset="1pt" offset2="-3pt"/>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G1sDQ3NTEzNDNQ0lEKTi0uzszPAymwqAUAMsIE/SwAAAA="/>
  </w:docVars>
  <w:rsids>
    <w:rsidRoot w:val="007F5516"/>
    <w:rsid w:val="00000122"/>
    <w:rsid w:val="0000156C"/>
    <w:rsid w:val="000022B6"/>
    <w:rsid w:val="00006FBB"/>
    <w:rsid w:val="00010980"/>
    <w:rsid w:val="00011AF8"/>
    <w:rsid w:val="0001391C"/>
    <w:rsid w:val="0001562D"/>
    <w:rsid w:val="00017EAE"/>
    <w:rsid w:val="00020FD8"/>
    <w:rsid w:val="00021F7E"/>
    <w:rsid w:val="0002405E"/>
    <w:rsid w:val="000246A2"/>
    <w:rsid w:val="000268B9"/>
    <w:rsid w:val="000269FB"/>
    <w:rsid w:val="00030999"/>
    <w:rsid w:val="00030EE6"/>
    <w:rsid w:val="00031186"/>
    <w:rsid w:val="0003259F"/>
    <w:rsid w:val="00034C0C"/>
    <w:rsid w:val="00034F96"/>
    <w:rsid w:val="000355CB"/>
    <w:rsid w:val="00036909"/>
    <w:rsid w:val="0003697F"/>
    <w:rsid w:val="00036B05"/>
    <w:rsid w:val="00040817"/>
    <w:rsid w:val="000417FD"/>
    <w:rsid w:val="000424F7"/>
    <w:rsid w:val="0004322A"/>
    <w:rsid w:val="00043BD7"/>
    <w:rsid w:val="000443FE"/>
    <w:rsid w:val="00046604"/>
    <w:rsid w:val="000469C2"/>
    <w:rsid w:val="00051EA0"/>
    <w:rsid w:val="00054B9C"/>
    <w:rsid w:val="000573B3"/>
    <w:rsid w:val="00060D39"/>
    <w:rsid w:val="000618D6"/>
    <w:rsid w:val="000625FE"/>
    <w:rsid w:val="0006285B"/>
    <w:rsid w:val="0006310C"/>
    <w:rsid w:val="00064583"/>
    <w:rsid w:val="00064D55"/>
    <w:rsid w:val="00064F03"/>
    <w:rsid w:val="000658A0"/>
    <w:rsid w:val="000663EC"/>
    <w:rsid w:val="0006652D"/>
    <w:rsid w:val="0007006F"/>
    <w:rsid w:val="00071014"/>
    <w:rsid w:val="00072131"/>
    <w:rsid w:val="00074AAB"/>
    <w:rsid w:val="0007516D"/>
    <w:rsid w:val="00075B6D"/>
    <w:rsid w:val="00075D05"/>
    <w:rsid w:val="00081933"/>
    <w:rsid w:val="0008708C"/>
    <w:rsid w:val="00087516"/>
    <w:rsid w:val="00090B42"/>
    <w:rsid w:val="00090F1F"/>
    <w:rsid w:val="000915EC"/>
    <w:rsid w:val="00091C58"/>
    <w:rsid w:val="00092E9F"/>
    <w:rsid w:val="0009527E"/>
    <w:rsid w:val="00096C05"/>
    <w:rsid w:val="00096C96"/>
    <w:rsid w:val="00097AF9"/>
    <w:rsid w:val="00097DC7"/>
    <w:rsid w:val="000A1914"/>
    <w:rsid w:val="000A26E4"/>
    <w:rsid w:val="000A3311"/>
    <w:rsid w:val="000A3876"/>
    <w:rsid w:val="000A3C52"/>
    <w:rsid w:val="000A6547"/>
    <w:rsid w:val="000A6ADF"/>
    <w:rsid w:val="000B0D61"/>
    <w:rsid w:val="000B2900"/>
    <w:rsid w:val="000B4990"/>
    <w:rsid w:val="000B607B"/>
    <w:rsid w:val="000B62A9"/>
    <w:rsid w:val="000B65A5"/>
    <w:rsid w:val="000B6719"/>
    <w:rsid w:val="000B6EE3"/>
    <w:rsid w:val="000C04FF"/>
    <w:rsid w:val="000C106B"/>
    <w:rsid w:val="000C1816"/>
    <w:rsid w:val="000C34D9"/>
    <w:rsid w:val="000C4770"/>
    <w:rsid w:val="000C499E"/>
    <w:rsid w:val="000C4F69"/>
    <w:rsid w:val="000C5624"/>
    <w:rsid w:val="000C5F9A"/>
    <w:rsid w:val="000C62C0"/>
    <w:rsid w:val="000C7D86"/>
    <w:rsid w:val="000D0198"/>
    <w:rsid w:val="000D1F9D"/>
    <w:rsid w:val="000D2484"/>
    <w:rsid w:val="000D4F3D"/>
    <w:rsid w:val="000D60EE"/>
    <w:rsid w:val="000D682F"/>
    <w:rsid w:val="000D7419"/>
    <w:rsid w:val="000D7785"/>
    <w:rsid w:val="000E0AAA"/>
    <w:rsid w:val="000E0B04"/>
    <w:rsid w:val="000E171F"/>
    <w:rsid w:val="000E3748"/>
    <w:rsid w:val="000E38AA"/>
    <w:rsid w:val="000E3D66"/>
    <w:rsid w:val="000E4A86"/>
    <w:rsid w:val="000E6994"/>
    <w:rsid w:val="000E73A8"/>
    <w:rsid w:val="000E7867"/>
    <w:rsid w:val="000E7A66"/>
    <w:rsid w:val="000E7D09"/>
    <w:rsid w:val="000E7D80"/>
    <w:rsid w:val="000F0312"/>
    <w:rsid w:val="000F0331"/>
    <w:rsid w:val="000F1124"/>
    <w:rsid w:val="000F1253"/>
    <w:rsid w:val="000F1B71"/>
    <w:rsid w:val="000F2F56"/>
    <w:rsid w:val="000F3004"/>
    <w:rsid w:val="000F39EC"/>
    <w:rsid w:val="000F408D"/>
    <w:rsid w:val="000F4157"/>
    <w:rsid w:val="000F495A"/>
    <w:rsid w:val="000F4BAC"/>
    <w:rsid w:val="001027C8"/>
    <w:rsid w:val="00102B67"/>
    <w:rsid w:val="00102F4C"/>
    <w:rsid w:val="00106704"/>
    <w:rsid w:val="00107803"/>
    <w:rsid w:val="00110AAF"/>
    <w:rsid w:val="0011108E"/>
    <w:rsid w:val="00113D20"/>
    <w:rsid w:val="00114275"/>
    <w:rsid w:val="00114382"/>
    <w:rsid w:val="00114624"/>
    <w:rsid w:val="00114847"/>
    <w:rsid w:val="001153E5"/>
    <w:rsid w:val="0011574C"/>
    <w:rsid w:val="00117747"/>
    <w:rsid w:val="00120D9B"/>
    <w:rsid w:val="00121021"/>
    <w:rsid w:val="00121322"/>
    <w:rsid w:val="00121A93"/>
    <w:rsid w:val="001223E5"/>
    <w:rsid w:val="00122E8D"/>
    <w:rsid w:val="00122EBD"/>
    <w:rsid w:val="001239AF"/>
    <w:rsid w:val="00123D16"/>
    <w:rsid w:val="00123E24"/>
    <w:rsid w:val="00124491"/>
    <w:rsid w:val="00125A53"/>
    <w:rsid w:val="00126CCB"/>
    <w:rsid w:val="001275CC"/>
    <w:rsid w:val="001300FD"/>
    <w:rsid w:val="00130676"/>
    <w:rsid w:val="00131946"/>
    <w:rsid w:val="00133A5D"/>
    <w:rsid w:val="00134710"/>
    <w:rsid w:val="001348E6"/>
    <w:rsid w:val="00134A79"/>
    <w:rsid w:val="00134F00"/>
    <w:rsid w:val="00135405"/>
    <w:rsid w:val="00136DD0"/>
    <w:rsid w:val="0013767C"/>
    <w:rsid w:val="001376BD"/>
    <w:rsid w:val="00137E32"/>
    <w:rsid w:val="001401CC"/>
    <w:rsid w:val="00140327"/>
    <w:rsid w:val="0014144A"/>
    <w:rsid w:val="00141A11"/>
    <w:rsid w:val="001424D8"/>
    <w:rsid w:val="00143D9F"/>
    <w:rsid w:val="00145CB6"/>
    <w:rsid w:val="0014602A"/>
    <w:rsid w:val="001464E1"/>
    <w:rsid w:val="00146E6F"/>
    <w:rsid w:val="00147E78"/>
    <w:rsid w:val="00150028"/>
    <w:rsid w:val="0015170B"/>
    <w:rsid w:val="00153A7E"/>
    <w:rsid w:val="00153E1F"/>
    <w:rsid w:val="00154DF8"/>
    <w:rsid w:val="00155605"/>
    <w:rsid w:val="00160300"/>
    <w:rsid w:val="00161046"/>
    <w:rsid w:val="00162BCD"/>
    <w:rsid w:val="00165AC9"/>
    <w:rsid w:val="0016605E"/>
    <w:rsid w:val="001662BE"/>
    <w:rsid w:val="001668EE"/>
    <w:rsid w:val="00167A38"/>
    <w:rsid w:val="00173711"/>
    <w:rsid w:val="0017456A"/>
    <w:rsid w:val="00175027"/>
    <w:rsid w:val="001754F1"/>
    <w:rsid w:val="001766FD"/>
    <w:rsid w:val="0018082E"/>
    <w:rsid w:val="00180A4B"/>
    <w:rsid w:val="001833EB"/>
    <w:rsid w:val="00184859"/>
    <w:rsid w:val="00184E7D"/>
    <w:rsid w:val="001858A3"/>
    <w:rsid w:val="001858CA"/>
    <w:rsid w:val="00185F22"/>
    <w:rsid w:val="00191014"/>
    <w:rsid w:val="00191A2A"/>
    <w:rsid w:val="00191BE2"/>
    <w:rsid w:val="00191C56"/>
    <w:rsid w:val="00192F6F"/>
    <w:rsid w:val="001934F3"/>
    <w:rsid w:val="00194AAB"/>
    <w:rsid w:val="001952C7"/>
    <w:rsid w:val="00195FA9"/>
    <w:rsid w:val="00196133"/>
    <w:rsid w:val="00196587"/>
    <w:rsid w:val="001A02DA"/>
    <w:rsid w:val="001A0BA7"/>
    <w:rsid w:val="001A0F13"/>
    <w:rsid w:val="001A194D"/>
    <w:rsid w:val="001A1A3F"/>
    <w:rsid w:val="001A353A"/>
    <w:rsid w:val="001A4512"/>
    <w:rsid w:val="001A472C"/>
    <w:rsid w:val="001A4997"/>
    <w:rsid w:val="001A5CC1"/>
    <w:rsid w:val="001A600A"/>
    <w:rsid w:val="001A66EC"/>
    <w:rsid w:val="001A6759"/>
    <w:rsid w:val="001B00B3"/>
    <w:rsid w:val="001B0311"/>
    <w:rsid w:val="001B0848"/>
    <w:rsid w:val="001B0D62"/>
    <w:rsid w:val="001B0D82"/>
    <w:rsid w:val="001B0DFE"/>
    <w:rsid w:val="001B4624"/>
    <w:rsid w:val="001B6464"/>
    <w:rsid w:val="001B6696"/>
    <w:rsid w:val="001B79C8"/>
    <w:rsid w:val="001C0327"/>
    <w:rsid w:val="001C258C"/>
    <w:rsid w:val="001C2B5F"/>
    <w:rsid w:val="001C5FA6"/>
    <w:rsid w:val="001C7C31"/>
    <w:rsid w:val="001D1064"/>
    <w:rsid w:val="001D1D8F"/>
    <w:rsid w:val="001D30AE"/>
    <w:rsid w:val="001D3ECE"/>
    <w:rsid w:val="001D550C"/>
    <w:rsid w:val="001D5F55"/>
    <w:rsid w:val="001D6310"/>
    <w:rsid w:val="001D6B35"/>
    <w:rsid w:val="001E0403"/>
    <w:rsid w:val="001E1CA3"/>
    <w:rsid w:val="001E2A84"/>
    <w:rsid w:val="001E373C"/>
    <w:rsid w:val="001E4CD4"/>
    <w:rsid w:val="001E50A8"/>
    <w:rsid w:val="001E623E"/>
    <w:rsid w:val="001E7AD6"/>
    <w:rsid w:val="001E7F49"/>
    <w:rsid w:val="001F0552"/>
    <w:rsid w:val="001F13FB"/>
    <w:rsid w:val="001F15B7"/>
    <w:rsid w:val="001F1BE6"/>
    <w:rsid w:val="001F1DCB"/>
    <w:rsid w:val="001F59BE"/>
    <w:rsid w:val="00200F48"/>
    <w:rsid w:val="00201B66"/>
    <w:rsid w:val="0020209C"/>
    <w:rsid w:val="00202FB3"/>
    <w:rsid w:val="00202FB7"/>
    <w:rsid w:val="00203B48"/>
    <w:rsid w:val="0020432B"/>
    <w:rsid w:val="002051C6"/>
    <w:rsid w:val="00207CC1"/>
    <w:rsid w:val="00210C56"/>
    <w:rsid w:val="00211D82"/>
    <w:rsid w:val="00212143"/>
    <w:rsid w:val="00212B1E"/>
    <w:rsid w:val="00212D65"/>
    <w:rsid w:val="00212DA5"/>
    <w:rsid w:val="00213A31"/>
    <w:rsid w:val="0021470E"/>
    <w:rsid w:val="00216283"/>
    <w:rsid w:val="0021721E"/>
    <w:rsid w:val="00217295"/>
    <w:rsid w:val="002179F1"/>
    <w:rsid w:val="00220DB4"/>
    <w:rsid w:val="0022470F"/>
    <w:rsid w:val="00226466"/>
    <w:rsid w:val="00226ECF"/>
    <w:rsid w:val="00230C86"/>
    <w:rsid w:val="002331C2"/>
    <w:rsid w:val="00233AEC"/>
    <w:rsid w:val="0023424E"/>
    <w:rsid w:val="00234936"/>
    <w:rsid w:val="002408C6"/>
    <w:rsid w:val="00240E5C"/>
    <w:rsid w:val="002413A5"/>
    <w:rsid w:val="00243771"/>
    <w:rsid w:val="00245E32"/>
    <w:rsid w:val="0024613A"/>
    <w:rsid w:val="00246F87"/>
    <w:rsid w:val="00246FD1"/>
    <w:rsid w:val="00247627"/>
    <w:rsid w:val="00251BFC"/>
    <w:rsid w:val="0025208F"/>
    <w:rsid w:val="0025268B"/>
    <w:rsid w:val="00252CB9"/>
    <w:rsid w:val="00253960"/>
    <w:rsid w:val="00253AED"/>
    <w:rsid w:val="00254339"/>
    <w:rsid w:val="00254642"/>
    <w:rsid w:val="002579CD"/>
    <w:rsid w:val="00257A7B"/>
    <w:rsid w:val="002615DA"/>
    <w:rsid w:val="002621ED"/>
    <w:rsid w:val="0026365D"/>
    <w:rsid w:val="0026448F"/>
    <w:rsid w:val="00264EEA"/>
    <w:rsid w:val="00265261"/>
    <w:rsid w:val="00265EB9"/>
    <w:rsid w:val="00266EEC"/>
    <w:rsid w:val="00267F01"/>
    <w:rsid w:val="00267F83"/>
    <w:rsid w:val="00271B16"/>
    <w:rsid w:val="00271DDF"/>
    <w:rsid w:val="00271E6C"/>
    <w:rsid w:val="0027365C"/>
    <w:rsid w:val="00273F2D"/>
    <w:rsid w:val="0027583C"/>
    <w:rsid w:val="002803E9"/>
    <w:rsid w:val="00281612"/>
    <w:rsid w:val="00281E46"/>
    <w:rsid w:val="00282E58"/>
    <w:rsid w:val="00283ADB"/>
    <w:rsid w:val="00283FDA"/>
    <w:rsid w:val="00284C61"/>
    <w:rsid w:val="00291AD0"/>
    <w:rsid w:val="00291B65"/>
    <w:rsid w:val="00292D61"/>
    <w:rsid w:val="00294AD1"/>
    <w:rsid w:val="002971E9"/>
    <w:rsid w:val="00297BA3"/>
    <w:rsid w:val="002A0439"/>
    <w:rsid w:val="002A0C10"/>
    <w:rsid w:val="002A1A83"/>
    <w:rsid w:val="002A1D9B"/>
    <w:rsid w:val="002A3503"/>
    <w:rsid w:val="002A3A5F"/>
    <w:rsid w:val="002A42CF"/>
    <w:rsid w:val="002A4607"/>
    <w:rsid w:val="002A49DE"/>
    <w:rsid w:val="002A52D7"/>
    <w:rsid w:val="002A5613"/>
    <w:rsid w:val="002A7D06"/>
    <w:rsid w:val="002A7EA2"/>
    <w:rsid w:val="002B1ED7"/>
    <w:rsid w:val="002B40DA"/>
    <w:rsid w:val="002B46DC"/>
    <w:rsid w:val="002B4D7A"/>
    <w:rsid w:val="002B649F"/>
    <w:rsid w:val="002B6ABE"/>
    <w:rsid w:val="002C0A95"/>
    <w:rsid w:val="002C0E8F"/>
    <w:rsid w:val="002C122B"/>
    <w:rsid w:val="002C45D5"/>
    <w:rsid w:val="002D0FE7"/>
    <w:rsid w:val="002D1CB6"/>
    <w:rsid w:val="002D2257"/>
    <w:rsid w:val="002D2280"/>
    <w:rsid w:val="002D2780"/>
    <w:rsid w:val="002D38E8"/>
    <w:rsid w:val="002D443A"/>
    <w:rsid w:val="002D4849"/>
    <w:rsid w:val="002D5592"/>
    <w:rsid w:val="002D679F"/>
    <w:rsid w:val="002D763D"/>
    <w:rsid w:val="002D774E"/>
    <w:rsid w:val="002E23AB"/>
    <w:rsid w:val="002E342E"/>
    <w:rsid w:val="002E4B51"/>
    <w:rsid w:val="002E6C39"/>
    <w:rsid w:val="002F1568"/>
    <w:rsid w:val="002F3EA9"/>
    <w:rsid w:val="002F4DB0"/>
    <w:rsid w:val="002F57A2"/>
    <w:rsid w:val="002F7A48"/>
    <w:rsid w:val="00300511"/>
    <w:rsid w:val="00302147"/>
    <w:rsid w:val="0030392A"/>
    <w:rsid w:val="00303CD4"/>
    <w:rsid w:val="0030738B"/>
    <w:rsid w:val="00310FDF"/>
    <w:rsid w:val="003118D9"/>
    <w:rsid w:val="003125EE"/>
    <w:rsid w:val="00312943"/>
    <w:rsid w:val="003136F5"/>
    <w:rsid w:val="00313EE9"/>
    <w:rsid w:val="0031404E"/>
    <w:rsid w:val="00314BB0"/>
    <w:rsid w:val="003154E2"/>
    <w:rsid w:val="00316653"/>
    <w:rsid w:val="00320B63"/>
    <w:rsid w:val="00321649"/>
    <w:rsid w:val="00321BFB"/>
    <w:rsid w:val="00322902"/>
    <w:rsid w:val="00323554"/>
    <w:rsid w:val="0032388C"/>
    <w:rsid w:val="00323EEA"/>
    <w:rsid w:val="00331F93"/>
    <w:rsid w:val="00332147"/>
    <w:rsid w:val="003333B5"/>
    <w:rsid w:val="00333412"/>
    <w:rsid w:val="00333736"/>
    <w:rsid w:val="0033407C"/>
    <w:rsid w:val="003372FB"/>
    <w:rsid w:val="0033761D"/>
    <w:rsid w:val="003377F0"/>
    <w:rsid w:val="00337BA3"/>
    <w:rsid w:val="0034066C"/>
    <w:rsid w:val="00341443"/>
    <w:rsid w:val="00342792"/>
    <w:rsid w:val="003430FA"/>
    <w:rsid w:val="00345B2E"/>
    <w:rsid w:val="00345F63"/>
    <w:rsid w:val="00346C56"/>
    <w:rsid w:val="003472B1"/>
    <w:rsid w:val="003509ED"/>
    <w:rsid w:val="00350B0A"/>
    <w:rsid w:val="00350C0E"/>
    <w:rsid w:val="00354245"/>
    <w:rsid w:val="0035428C"/>
    <w:rsid w:val="00354914"/>
    <w:rsid w:val="00354927"/>
    <w:rsid w:val="003569A3"/>
    <w:rsid w:val="003569E2"/>
    <w:rsid w:val="003572A6"/>
    <w:rsid w:val="003577D7"/>
    <w:rsid w:val="00360A7D"/>
    <w:rsid w:val="00361723"/>
    <w:rsid w:val="0036400F"/>
    <w:rsid w:val="00367A2A"/>
    <w:rsid w:val="00367FAF"/>
    <w:rsid w:val="00370C23"/>
    <w:rsid w:val="003710D7"/>
    <w:rsid w:val="00371684"/>
    <w:rsid w:val="00374530"/>
    <w:rsid w:val="00375120"/>
    <w:rsid w:val="00375CEE"/>
    <w:rsid w:val="0037631B"/>
    <w:rsid w:val="00377407"/>
    <w:rsid w:val="003801EB"/>
    <w:rsid w:val="003810E0"/>
    <w:rsid w:val="0038314C"/>
    <w:rsid w:val="003855CB"/>
    <w:rsid w:val="00385612"/>
    <w:rsid w:val="00385C1D"/>
    <w:rsid w:val="00390413"/>
    <w:rsid w:val="00390782"/>
    <w:rsid w:val="00392DD7"/>
    <w:rsid w:val="00392F57"/>
    <w:rsid w:val="0039503A"/>
    <w:rsid w:val="00395102"/>
    <w:rsid w:val="00395510"/>
    <w:rsid w:val="003956CB"/>
    <w:rsid w:val="003978D2"/>
    <w:rsid w:val="003A015A"/>
    <w:rsid w:val="003A2167"/>
    <w:rsid w:val="003A421C"/>
    <w:rsid w:val="003A7941"/>
    <w:rsid w:val="003B229B"/>
    <w:rsid w:val="003B2CD7"/>
    <w:rsid w:val="003B2DAA"/>
    <w:rsid w:val="003B3162"/>
    <w:rsid w:val="003B367B"/>
    <w:rsid w:val="003B3F50"/>
    <w:rsid w:val="003B4F73"/>
    <w:rsid w:val="003B6923"/>
    <w:rsid w:val="003B7FAF"/>
    <w:rsid w:val="003C064F"/>
    <w:rsid w:val="003C0C5B"/>
    <w:rsid w:val="003C1958"/>
    <w:rsid w:val="003C2F5D"/>
    <w:rsid w:val="003C307E"/>
    <w:rsid w:val="003C3778"/>
    <w:rsid w:val="003C3EC3"/>
    <w:rsid w:val="003C5170"/>
    <w:rsid w:val="003C596F"/>
    <w:rsid w:val="003C597A"/>
    <w:rsid w:val="003C7ABB"/>
    <w:rsid w:val="003C7F94"/>
    <w:rsid w:val="003D2013"/>
    <w:rsid w:val="003D28F4"/>
    <w:rsid w:val="003D37CA"/>
    <w:rsid w:val="003D394B"/>
    <w:rsid w:val="003D4384"/>
    <w:rsid w:val="003E0998"/>
    <w:rsid w:val="003E124E"/>
    <w:rsid w:val="003E2215"/>
    <w:rsid w:val="003E2D70"/>
    <w:rsid w:val="003E32F5"/>
    <w:rsid w:val="003E6156"/>
    <w:rsid w:val="003F0497"/>
    <w:rsid w:val="003F365B"/>
    <w:rsid w:val="003F5A40"/>
    <w:rsid w:val="00400101"/>
    <w:rsid w:val="00400A13"/>
    <w:rsid w:val="004018F0"/>
    <w:rsid w:val="004103DA"/>
    <w:rsid w:val="00410EC1"/>
    <w:rsid w:val="004114BE"/>
    <w:rsid w:val="004114D6"/>
    <w:rsid w:val="00412CD2"/>
    <w:rsid w:val="004169AA"/>
    <w:rsid w:val="00417F6E"/>
    <w:rsid w:val="004207E7"/>
    <w:rsid w:val="00420CC7"/>
    <w:rsid w:val="00422974"/>
    <w:rsid w:val="00422ED8"/>
    <w:rsid w:val="00423070"/>
    <w:rsid w:val="004231A5"/>
    <w:rsid w:val="00424B6D"/>
    <w:rsid w:val="00424C1B"/>
    <w:rsid w:val="00425EAC"/>
    <w:rsid w:val="00426610"/>
    <w:rsid w:val="00426F70"/>
    <w:rsid w:val="0042711A"/>
    <w:rsid w:val="00427C67"/>
    <w:rsid w:val="004334B9"/>
    <w:rsid w:val="00436410"/>
    <w:rsid w:val="004368D9"/>
    <w:rsid w:val="0043754F"/>
    <w:rsid w:val="00441D4F"/>
    <w:rsid w:val="00442E85"/>
    <w:rsid w:val="00453651"/>
    <w:rsid w:val="0045433E"/>
    <w:rsid w:val="00454462"/>
    <w:rsid w:val="00454AF2"/>
    <w:rsid w:val="004554B8"/>
    <w:rsid w:val="00455E20"/>
    <w:rsid w:val="004577D9"/>
    <w:rsid w:val="0046083D"/>
    <w:rsid w:val="00461937"/>
    <w:rsid w:val="00463D5B"/>
    <w:rsid w:val="00464574"/>
    <w:rsid w:val="00464724"/>
    <w:rsid w:val="00464F98"/>
    <w:rsid w:val="00466EC6"/>
    <w:rsid w:val="00470249"/>
    <w:rsid w:val="00470468"/>
    <w:rsid w:val="004709A1"/>
    <w:rsid w:val="00471022"/>
    <w:rsid w:val="004713D6"/>
    <w:rsid w:val="0047166E"/>
    <w:rsid w:val="00474DA7"/>
    <w:rsid w:val="00475BC0"/>
    <w:rsid w:val="00477092"/>
    <w:rsid w:val="00477A1F"/>
    <w:rsid w:val="00480934"/>
    <w:rsid w:val="00482240"/>
    <w:rsid w:val="00482578"/>
    <w:rsid w:val="00483CCB"/>
    <w:rsid w:val="004847BC"/>
    <w:rsid w:val="00485ECD"/>
    <w:rsid w:val="004901CF"/>
    <w:rsid w:val="00491662"/>
    <w:rsid w:val="00491828"/>
    <w:rsid w:val="00492B4F"/>
    <w:rsid w:val="00493B91"/>
    <w:rsid w:val="004947BE"/>
    <w:rsid w:val="004953FE"/>
    <w:rsid w:val="004959D7"/>
    <w:rsid w:val="00496DFF"/>
    <w:rsid w:val="004A0104"/>
    <w:rsid w:val="004A06BF"/>
    <w:rsid w:val="004A21B6"/>
    <w:rsid w:val="004A2719"/>
    <w:rsid w:val="004A2888"/>
    <w:rsid w:val="004A3597"/>
    <w:rsid w:val="004A4691"/>
    <w:rsid w:val="004A604C"/>
    <w:rsid w:val="004A6D6B"/>
    <w:rsid w:val="004B0105"/>
    <w:rsid w:val="004B0878"/>
    <w:rsid w:val="004B534C"/>
    <w:rsid w:val="004B7497"/>
    <w:rsid w:val="004B7EBF"/>
    <w:rsid w:val="004C037E"/>
    <w:rsid w:val="004C0F49"/>
    <w:rsid w:val="004C19E8"/>
    <w:rsid w:val="004C253D"/>
    <w:rsid w:val="004C2B31"/>
    <w:rsid w:val="004C3E2C"/>
    <w:rsid w:val="004C4F3A"/>
    <w:rsid w:val="004C5855"/>
    <w:rsid w:val="004C5BB1"/>
    <w:rsid w:val="004C7897"/>
    <w:rsid w:val="004D159D"/>
    <w:rsid w:val="004D2F2D"/>
    <w:rsid w:val="004D3677"/>
    <w:rsid w:val="004D3F8C"/>
    <w:rsid w:val="004D40FA"/>
    <w:rsid w:val="004D4754"/>
    <w:rsid w:val="004D58B2"/>
    <w:rsid w:val="004D7575"/>
    <w:rsid w:val="004D7E50"/>
    <w:rsid w:val="004E171B"/>
    <w:rsid w:val="004E1C55"/>
    <w:rsid w:val="004E394D"/>
    <w:rsid w:val="004E3B5C"/>
    <w:rsid w:val="004E54ED"/>
    <w:rsid w:val="004E61DE"/>
    <w:rsid w:val="004E726C"/>
    <w:rsid w:val="004E78BF"/>
    <w:rsid w:val="004F094F"/>
    <w:rsid w:val="004F0A48"/>
    <w:rsid w:val="004F355B"/>
    <w:rsid w:val="004F44BC"/>
    <w:rsid w:val="004F5626"/>
    <w:rsid w:val="004F6DF0"/>
    <w:rsid w:val="00500A91"/>
    <w:rsid w:val="00500F99"/>
    <w:rsid w:val="00501E36"/>
    <w:rsid w:val="005024F9"/>
    <w:rsid w:val="005026BB"/>
    <w:rsid w:val="00503A11"/>
    <w:rsid w:val="00503FF2"/>
    <w:rsid w:val="00504D18"/>
    <w:rsid w:val="00505A7A"/>
    <w:rsid w:val="005066C0"/>
    <w:rsid w:val="0050681B"/>
    <w:rsid w:val="0050727C"/>
    <w:rsid w:val="00507E6F"/>
    <w:rsid w:val="005110A5"/>
    <w:rsid w:val="005115EA"/>
    <w:rsid w:val="005123FA"/>
    <w:rsid w:val="00513C12"/>
    <w:rsid w:val="00515220"/>
    <w:rsid w:val="00515526"/>
    <w:rsid w:val="005157F5"/>
    <w:rsid w:val="00516B5E"/>
    <w:rsid w:val="0052136A"/>
    <w:rsid w:val="005227C3"/>
    <w:rsid w:val="00523D50"/>
    <w:rsid w:val="0052593A"/>
    <w:rsid w:val="00525FB8"/>
    <w:rsid w:val="00530E60"/>
    <w:rsid w:val="005315BB"/>
    <w:rsid w:val="0053281D"/>
    <w:rsid w:val="0053420E"/>
    <w:rsid w:val="005357FB"/>
    <w:rsid w:val="005401AC"/>
    <w:rsid w:val="005403F5"/>
    <w:rsid w:val="00540B27"/>
    <w:rsid w:val="00540F1E"/>
    <w:rsid w:val="00542D18"/>
    <w:rsid w:val="005440B8"/>
    <w:rsid w:val="00544198"/>
    <w:rsid w:val="0054493F"/>
    <w:rsid w:val="00544C26"/>
    <w:rsid w:val="00545CE7"/>
    <w:rsid w:val="005462DF"/>
    <w:rsid w:val="00546EE1"/>
    <w:rsid w:val="005534A8"/>
    <w:rsid w:val="0055394F"/>
    <w:rsid w:val="00553E98"/>
    <w:rsid w:val="00556364"/>
    <w:rsid w:val="00557BC1"/>
    <w:rsid w:val="005609D8"/>
    <w:rsid w:val="005624CA"/>
    <w:rsid w:val="00562D38"/>
    <w:rsid w:val="005632C2"/>
    <w:rsid w:val="00563313"/>
    <w:rsid w:val="00563701"/>
    <w:rsid w:val="00564596"/>
    <w:rsid w:val="005645AD"/>
    <w:rsid w:val="0056496A"/>
    <w:rsid w:val="00565FAE"/>
    <w:rsid w:val="00567759"/>
    <w:rsid w:val="00567E26"/>
    <w:rsid w:val="00575333"/>
    <w:rsid w:val="00575B88"/>
    <w:rsid w:val="00576A2A"/>
    <w:rsid w:val="005779CD"/>
    <w:rsid w:val="005808BB"/>
    <w:rsid w:val="00581510"/>
    <w:rsid w:val="00582482"/>
    <w:rsid w:val="00583930"/>
    <w:rsid w:val="00584741"/>
    <w:rsid w:val="00584AB6"/>
    <w:rsid w:val="0058570B"/>
    <w:rsid w:val="005872E0"/>
    <w:rsid w:val="00587853"/>
    <w:rsid w:val="0059070C"/>
    <w:rsid w:val="00590C79"/>
    <w:rsid w:val="00590FBA"/>
    <w:rsid w:val="00592EE7"/>
    <w:rsid w:val="00595F5A"/>
    <w:rsid w:val="00597439"/>
    <w:rsid w:val="00597A50"/>
    <w:rsid w:val="005A0DD2"/>
    <w:rsid w:val="005A1172"/>
    <w:rsid w:val="005A393E"/>
    <w:rsid w:val="005A5639"/>
    <w:rsid w:val="005A57A2"/>
    <w:rsid w:val="005A705C"/>
    <w:rsid w:val="005B185E"/>
    <w:rsid w:val="005B1863"/>
    <w:rsid w:val="005C064B"/>
    <w:rsid w:val="005C257D"/>
    <w:rsid w:val="005C2658"/>
    <w:rsid w:val="005C30A3"/>
    <w:rsid w:val="005C30E4"/>
    <w:rsid w:val="005C3865"/>
    <w:rsid w:val="005C48E9"/>
    <w:rsid w:val="005C4915"/>
    <w:rsid w:val="005C57ED"/>
    <w:rsid w:val="005C631F"/>
    <w:rsid w:val="005C7016"/>
    <w:rsid w:val="005C7498"/>
    <w:rsid w:val="005D0C27"/>
    <w:rsid w:val="005D1038"/>
    <w:rsid w:val="005D1D30"/>
    <w:rsid w:val="005D3664"/>
    <w:rsid w:val="005D48BB"/>
    <w:rsid w:val="005D5191"/>
    <w:rsid w:val="005D6FDD"/>
    <w:rsid w:val="005D7149"/>
    <w:rsid w:val="005E0122"/>
    <w:rsid w:val="005E0F1D"/>
    <w:rsid w:val="005E2161"/>
    <w:rsid w:val="005E2632"/>
    <w:rsid w:val="005E7862"/>
    <w:rsid w:val="005F0B9F"/>
    <w:rsid w:val="005F0D72"/>
    <w:rsid w:val="005F3A5B"/>
    <w:rsid w:val="005F5846"/>
    <w:rsid w:val="005F68BF"/>
    <w:rsid w:val="005F7579"/>
    <w:rsid w:val="005F7A48"/>
    <w:rsid w:val="00600CB5"/>
    <w:rsid w:val="006021A7"/>
    <w:rsid w:val="006021B2"/>
    <w:rsid w:val="0060632E"/>
    <w:rsid w:val="006079B5"/>
    <w:rsid w:val="00607B08"/>
    <w:rsid w:val="0061087F"/>
    <w:rsid w:val="00611B9F"/>
    <w:rsid w:val="00611FA6"/>
    <w:rsid w:val="006138E8"/>
    <w:rsid w:val="00613FED"/>
    <w:rsid w:val="006163B3"/>
    <w:rsid w:val="00620150"/>
    <w:rsid w:val="00621B72"/>
    <w:rsid w:val="0062270A"/>
    <w:rsid w:val="006261C0"/>
    <w:rsid w:val="00626F97"/>
    <w:rsid w:val="00630ACE"/>
    <w:rsid w:val="00630BB8"/>
    <w:rsid w:val="00631D01"/>
    <w:rsid w:val="006323AF"/>
    <w:rsid w:val="00633052"/>
    <w:rsid w:val="00634AD4"/>
    <w:rsid w:val="00634F6D"/>
    <w:rsid w:val="00635670"/>
    <w:rsid w:val="00635F83"/>
    <w:rsid w:val="00636DF3"/>
    <w:rsid w:val="00636EA1"/>
    <w:rsid w:val="00636EE6"/>
    <w:rsid w:val="00637F92"/>
    <w:rsid w:val="006400D9"/>
    <w:rsid w:val="006408A9"/>
    <w:rsid w:val="00643798"/>
    <w:rsid w:val="00643F10"/>
    <w:rsid w:val="00646052"/>
    <w:rsid w:val="0065050F"/>
    <w:rsid w:val="0065117D"/>
    <w:rsid w:val="00652770"/>
    <w:rsid w:val="00653308"/>
    <w:rsid w:val="006548F6"/>
    <w:rsid w:val="006558D9"/>
    <w:rsid w:val="00655BB5"/>
    <w:rsid w:val="006564CC"/>
    <w:rsid w:val="00656629"/>
    <w:rsid w:val="00657155"/>
    <w:rsid w:val="00660A2A"/>
    <w:rsid w:val="00663A3D"/>
    <w:rsid w:val="00665FC9"/>
    <w:rsid w:val="00666971"/>
    <w:rsid w:val="00666EFF"/>
    <w:rsid w:val="00667C59"/>
    <w:rsid w:val="006731FC"/>
    <w:rsid w:val="00673434"/>
    <w:rsid w:val="006751F9"/>
    <w:rsid w:val="00675EB3"/>
    <w:rsid w:val="00677E1B"/>
    <w:rsid w:val="00681459"/>
    <w:rsid w:val="00682786"/>
    <w:rsid w:val="00682EFA"/>
    <w:rsid w:val="006901D1"/>
    <w:rsid w:val="006911D4"/>
    <w:rsid w:val="00691796"/>
    <w:rsid w:val="006948FE"/>
    <w:rsid w:val="00696757"/>
    <w:rsid w:val="006970AE"/>
    <w:rsid w:val="00697964"/>
    <w:rsid w:val="00697A85"/>
    <w:rsid w:val="00697F62"/>
    <w:rsid w:val="006A09EA"/>
    <w:rsid w:val="006A1047"/>
    <w:rsid w:val="006A12E0"/>
    <w:rsid w:val="006A2CB7"/>
    <w:rsid w:val="006A32A3"/>
    <w:rsid w:val="006A3FDA"/>
    <w:rsid w:val="006A4BEE"/>
    <w:rsid w:val="006A5741"/>
    <w:rsid w:val="006A5FD6"/>
    <w:rsid w:val="006A79AE"/>
    <w:rsid w:val="006B0720"/>
    <w:rsid w:val="006B0F50"/>
    <w:rsid w:val="006B31B7"/>
    <w:rsid w:val="006B7909"/>
    <w:rsid w:val="006B7E77"/>
    <w:rsid w:val="006C064A"/>
    <w:rsid w:val="006C0662"/>
    <w:rsid w:val="006C0A8B"/>
    <w:rsid w:val="006C52AB"/>
    <w:rsid w:val="006C6E96"/>
    <w:rsid w:val="006C707D"/>
    <w:rsid w:val="006D15F7"/>
    <w:rsid w:val="006D1817"/>
    <w:rsid w:val="006D229B"/>
    <w:rsid w:val="006D23BC"/>
    <w:rsid w:val="006D28BF"/>
    <w:rsid w:val="006D3A1B"/>
    <w:rsid w:val="006D51C1"/>
    <w:rsid w:val="006D56D4"/>
    <w:rsid w:val="006D5E96"/>
    <w:rsid w:val="006D697C"/>
    <w:rsid w:val="006D7BF7"/>
    <w:rsid w:val="006D7FB5"/>
    <w:rsid w:val="006E0D63"/>
    <w:rsid w:val="006E3FF1"/>
    <w:rsid w:val="006E67CA"/>
    <w:rsid w:val="006E68E5"/>
    <w:rsid w:val="006F000A"/>
    <w:rsid w:val="006F0C83"/>
    <w:rsid w:val="006F1BE6"/>
    <w:rsid w:val="006F21C2"/>
    <w:rsid w:val="006F4633"/>
    <w:rsid w:val="006F5B16"/>
    <w:rsid w:val="006F66B9"/>
    <w:rsid w:val="007015E0"/>
    <w:rsid w:val="00701F66"/>
    <w:rsid w:val="00702F04"/>
    <w:rsid w:val="007032C8"/>
    <w:rsid w:val="007051B8"/>
    <w:rsid w:val="00705D40"/>
    <w:rsid w:val="0070624C"/>
    <w:rsid w:val="00706529"/>
    <w:rsid w:val="00706633"/>
    <w:rsid w:val="00710C70"/>
    <w:rsid w:val="00711C9C"/>
    <w:rsid w:val="0071397F"/>
    <w:rsid w:val="007139A6"/>
    <w:rsid w:val="00716629"/>
    <w:rsid w:val="00716B25"/>
    <w:rsid w:val="00720103"/>
    <w:rsid w:val="00720687"/>
    <w:rsid w:val="0072136D"/>
    <w:rsid w:val="00721411"/>
    <w:rsid w:val="00722690"/>
    <w:rsid w:val="0072288B"/>
    <w:rsid w:val="007254DE"/>
    <w:rsid w:val="007262F4"/>
    <w:rsid w:val="007268BA"/>
    <w:rsid w:val="00727927"/>
    <w:rsid w:val="00730DA1"/>
    <w:rsid w:val="00731E41"/>
    <w:rsid w:val="007320DB"/>
    <w:rsid w:val="007323D4"/>
    <w:rsid w:val="00734D1D"/>
    <w:rsid w:val="00736343"/>
    <w:rsid w:val="007378B0"/>
    <w:rsid w:val="00740606"/>
    <w:rsid w:val="007407FB"/>
    <w:rsid w:val="00741D20"/>
    <w:rsid w:val="00742D40"/>
    <w:rsid w:val="00742E80"/>
    <w:rsid w:val="00743152"/>
    <w:rsid w:val="007462E1"/>
    <w:rsid w:val="00746C05"/>
    <w:rsid w:val="0075155B"/>
    <w:rsid w:val="00751D50"/>
    <w:rsid w:val="00754D1C"/>
    <w:rsid w:val="00755E0C"/>
    <w:rsid w:val="00757F73"/>
    <w:rsid w:val="007603CF"/>
    <w:rsid w:val="00767A14"/>
    <w:rsid w:val="00771149"/>
    <w:rsid w:val="0077228A"/>
    <w:rsid w:val="00773476"/>
    <w:rsid w:val="007736CF"/>
    <w:rsid w:val="00774409"/>
    <w:rsid w:val="007777C1"/>
    <w:rsid w:val="007800FD"/>
    <w:rsid w:val="00780521"/>
    <w:rsid w:val="007808C4"/>
    <w:rsid w:val="00782359"/>
    <w:rsid w:val="0078397C"/>
    <w:rsid w:val="00784ADC"/>
    <w:rsid w:val="0078615D"/>
    <w:rsid w:val="00787878"/>
    <w:rsid w:val="007900AC"/>
    <w:rsid w:val="007908ED"/>
    <w:rsid w:val="00790A82"/>
    <w:rsid w:val="00791918"/>
    <w:rsid w:val="00791CB0"/>
    <w:rsid w:val="00794985"/>
    <w:rsid w:val="00794E5E"/>
    <w:rsid w:val="00794F37"/>
    <w:rsid w:val="00795B68"/>
    <w:rsid w:val="007960EB"/>
    <w:rsid w:val="007A0D29"/>
    <w:rsid w:val="007A29F2"/>
    <w:rsid w:val="007A3139"/>
    <w:rsid w:val="007A48A4"/>
    <w:rsid w:val="007A5769"/>
    <w:rsid w:val="007A602A"/>
    <w:rsid w:val="007A6979"/>
    <w:rsid w:val="007A6A00"/>
    <w:rsid w:val="007A7BE4"/>
    <w:rsid w:val="007B1022"/>
    <w:rsid w:val="007B2020"/>
    <w:rsid w:val="007B3DC2"/>
    <w:rsid w:val="007B442B"/>
    <w:rsid w:val="007B4472"/>
    <w:rsid w:val="007B4520"/>
    <w:rsid w:val="007B4EB8"/>
    <w:rsid w:val="007B4EF2"/>
    <w:rsid w:val="007B526A"/>
    <w:rsid w:val="007B5FF3"/>
    <w:rsid w:val="007B6440"/>
    <w:rsid w:val="007B7E99"/>
    <w:rsid w:val="007C0257"/>
    <w:rsid w:val="007C0470"/>
    <w:rsid w:val="007C2359"/>
    <w:rsid w:val="007C33BA"/>
    <w:rsid w:val="007C50DC"/>
    <w:rsid w:val="007D038C"/>
    <w:rsid w:val="007D087F"/>
    <w:rsid w:val="007D2114"/>
    <w:rsid w:val="007D3A73"/>
    <w:rsid w:val="007D535A"/>
    <w:rsid w:val="007D7F80"/>
    <w:rsid w:val="007E2934"/>
    <w:rsid w:val="007E31FE"/>
    <w:rsid w:val="007E4E61"/>
    <w:rsid w:val="007E50DD"/>
    <w:rsid w:val="007E6601"/>
    <w:rsid w:val="007E6716"/>
    <w:rsid w:val="007E6883"/>
    <w:rsid w:val="007E7CEE"/>
    <w:rsid w:val="007F04D8"/>
    <w:rsid w:val="007F055B"/>
    <w:rsid w:val="007F2F8A"/>
    <w:rsid w:val="007F3524"/>
    <w:rsid w:val="007F43EC"/>
    <w:rsid w:val="007F5516"/>
    <w:rsid w:val="007F5925"/>
    <w:rsid w:val="007F5E0D"/>
    <w:rsid w:val="007F6348"/>
    <w:rsid w:val="008006CB"/>
    <w:rsid w:val="00800F95"/>
    <w:rsid w:val="00801416"/>
    <w:rsid w:val="00801AE7"/>
    <w:rsid w:val="00801CD0"/>
    <w:rsid w:val="00802187"/>
    <w:rsid w:val="00802251"/>
    <w:rsid w:val="00803B15"/>
    <w:rsid w:val="00803B3C"/>
    <w:rsid w:val="00803CBF"/>
    <w:rsid w:val="00804F1B"/>
    <w:rsid w:val="008071B8"/>
    <w:rsid w:val="0080725A"/>
    <w:rsid w:val="00811052"/>
    <w:rsid w:val="00814021"/>
    <w:rsid w:val="008147BA"/>
    <w:rsid w:val="00815964"/>
    <w:rsid w:val="00815C11"/>
    <w:rsid w:val="00816A75"/>
    <w:rsid w:val="00816F09"/>
    <w:rsid w:val="008176CA"/>
    <w:rsid w:val="00823910"/>
    <w:rsid w:val="00823C1E"/>
    <w:rsid w:val="00824CBE"/>
    <w:rsid w:val="00824E25"/>
    <w:rsid w:val="00825716"/>
    <w:rsid w:val="00825BD4"/>
    <w:rsid w:val="00826888"/>
    <w:rsid w:val="0082689F"/>
    <w:rsid w:val="00826E61"/>
    <w:rsid w:val="00826EA2"/>
    <w:rsid w:val="0082705E"/>
    <w:rsid w:val="00827527"/>
    <w:rsid w:val="00827CD1"/>
    <w:rsid w:val="0083233C"/>
    <w:rsid w:val="0083382E"/>
    <w:rsid w:val="008349BB"/>
    <w:rsid w:val="00837DDA"/>
    <w:rsid w:val="00841F04"/>
    <w:rsid w:val="00842678"/>
    <w:rsid w:val="0084287D"/>
    <w:rsid w:val="0084362A"/>
    <w:rsid w:val="0084501B"/>
    <w:rsid w:val="008453A4"/>
    <w:rsid w:val="00846F9E"/>
    <w:rsid w:val="008475A7"/>
    <w:rsid w:val="00847E79"/>
    <w:rsid w:val="00850399"/>
    <w:rsid w:val="0085170C"/>
    <w:rsid w:val="00851C55"/>
    <w:rsid w:val="00852066"/>
    <w:rsid w:val="008525B5"/>
    <w:rsid w:val="00853527"/>
    <w:rsid w:val="008553D1"/>
    <w:rsid w:val="0085559A"/>
    <w:rsid w:val="008559B3"/>
    <w:rsid w:val="00857046"/>
    <w:rsid w:val="008605F4"/>
    <w:rsid w:val="0086257B"/>
    <w:rsid w:val="008630B6"/>
    <w:rsid w:val="00863C40"/>
    <w:rsid w:val="00864410"/>
    <w:rsid w:val="008644FF"/>
    <w:rsid w:val="0086467C"/>
    <w:rsid w:val="008647B2"/>
    <w:rsid w:val="008663A6"/>
    <w:rsid w:val="00866A2D"/>
    <w:rsid w:val="00866D90"/>
    <w:rsid w:val="00871BCA"/>
    <w:rsid w:val="008720CE"/>
    <w:rsid w:val="00872C96"/>
    <w:rsid w:val="00873E0E"/>
    <w:rsid w:val="0087452D"/>
    <w:rsid w:val="008749AA"/>
    <w:rsid w:val="0087557A"/>
    <w:rsid w:val="00881E69"/>
    <w:rsid w:val="008827B1"/>
    <w:rsid w:val="0088412E"/>
    <w:rsid w:val="008851FD"/>
    <w:rsid w:val="00885554"/>
    <w:rsid w:val="008906D4"/>
    <w:rsid w:val="00891307"/>
    <w:rsid w:val="00891DA5"/>
    <w:rsid w:val="00891E67"/>
    <w:rsid w:val="00891F36"/>
    <w:rsid w:val="008941A9"/>
    <w:rsid w:val="0089578E"/>
    <w:rsid w:val="0089624B"/>
    <w:rsid w:val="00897A97"/>
    <w:rsid w:val="008A2977"/>
    <w:rsid w:val="008A2E9F"/>
    <w:rsid w:val="008A4C54"/>
    <w:rsid w:val="008A5059"/>
    <w:rsid w:val="008A5231"/>
    <w:rsid w:val="008A5344"/>
    <w:rsid w:val="008B07F3"/>
    <w:rsid w:val="008B16F1"/>
    <w:rsid w:val="008B1C6F"/>
    <w:rsid w:val="008B3900"/>
    <w:rsid w:val="008B45B5"/>
    <w:rsid w:val="008B6184"/>
    <w:rsid w:val="008C080C"/>
    <w:rsid w:val="008C13A1"/>
    <w:rsid w:val="008C1C46"/>
    <w:rsid w:val="008C2EF5"/>
    <w:rsid w:val="008C4107"/>
    <w:rsid w:val="008C7A8A"/>
    <w:rsid w:val="008D1C84"/>
    <w:rsid w:val="008D2C09"/>
    <w:rsid w:val="008D5DB5"/>
    <w:rsid w:val="008D6534"/>
    <w:rsid w:val="008D6A35"/>
    <w:rsid w:val="008E005F"/>
    <w:rsid w:val="008E1207"/>
    <w:rsid w:val="008E308E"/>
    <w:rsid w:val="008E3263"/>
    <w:rsid w:val="008E39B3"/>
    <w:rsid w:val="008E3D96"/>
    <w:rsid w:val="008E4737"/>
    <w:rsid w:val="008E52C2"/>
    <w:rsid w:val="008E53B2"/>
    <w:rsid w:val="008E5CC2"/>
    <w:rsid w:val="008E6086"/>
    <w:rsid w:val="008E68E9"/>
    <w:rsid w:val="008E7F15"/>
    <w:rsid w:val="008F2E83"/>
    <w:rsid w:val="008F3831"/>
    <w:rsid w:val="008F4500"/>
    <w:rsid w:val="008F63B1"/>
    <w:rsid w:val="008F6BAE"/>
    <w:rsid w:val="008F7A8D"/>
    <w:rsid w:val="008F7F66"/>
    <w:rsid w:val="00901277"/>
    <w:rsid w:val="00901427"/>
    <w:rsid w:val="00902D9D"/>
    <w:rsid w:val="00904FE2"/>
    <w:rsid w:val="009050CD"/>
    <w:rsid w:val="00905592"/>
    <w:rsid w:val="00905DB0"/>
    <w:rsid w:val="00906D19"/>
    <w:rsid w:val="009074E0"/>
    <w:rsid w:val="00910E3D"/>
    <w:rsid w:val="00910E78"/>
    <w:rsid w:val="0091285A"/>
    <w:rsid w:val="0091470A"/>
    <w:rsid w:val="009157D4"/>
    <w:rsid w:val="0091628E"/>
    <w:rsid w:val="009167FC"/>
    <w:rsid w:val="009216A9"/>
    <w:rsid w:val="00921EBA"/>
    <w:rsid w:val="00922B30"/>
    <w:rsid w:val="009235BF"/>
    <w:rsid w:val="009244AB"/>
    <w:rsid w:val="00924A0B"/>
    <w:rsid w:val="00925B7C"/>
    <w:rsid w:val="00925E48"/>
    <w:rsid w:val="0092656E"/>
    <w:rsid w:val="009266A2"/>
    <w:rsid w:val="00927F72"/>
    <w:rsid w:val="00930C40"/>
    <w:rsid w:val="0093225A"/>
    <w:rsid w:val="009322A2"/>
    <w:rsid w:val="009328AD"/>
    <w:rsid w:val="009354FC"/>
    <w:rsid w:val="00936DD6"/>
    <w:rsid w:val="009402A8"/>
    <w:rsid w:val="009405BB"/>
    <w:rsid w:val="00941093"/>
    <w:rsid w:val="00941C15"/>
    <w:rsid w:val="00944FD8"/>
    <w:rsid w:val="00945546"/>
    <w:rsid w:val="00945C5E"/>
    <w:rsid w:val="00947924"/>
    <w:rsid w:val="009502CD"/>
    <w:rsid w:val="00950B74"/>
    <w:rsid w:val="00951DF0"/>
    <w:rsid w:val="0095264E"/>
    <w:rsid w:val="00953325"/>
    <w:rsid w:val="0095502D"/>
    <w:rsid w:val="009550BD"/>
    <w:rsid w:val="009552A9"/>
    <w:rsid w:val="00957FB9"/>
    <w:rsid w:val="00960130"/>
    <w:rsid w:val="00962E05"/>
    <w:rsid w:val="0096311F"/>
    <w:rsid w:val="00963C17"/>
    <w:rsid w:val="00964A04"/>
    <w:rsid w:val="00964BA7"/>
    <w:rsid w:val="0096660D"/>
    <w:rsid w:val="00966920"/>
    <w:rsid w:val="00966E51"/>
    <w:rsid w:val="00967C00"/>
    <w:rsid w:val="00972CA1"/>
    <w:rsid w:val="00973A5A"/>
    <w:rsid w:val="00973A60"/>
    <w:rsid w:val="00973E05"/>
    <w:rsid w:val="00975556"/>
    <w:rsid w:val="00976099"/>
    <w:rsid w:val="00977BE5"/>
    <w:rsid w:val="00977FC5"/>
    <w:rsid w:val="00980831"/>
    <w:rsid w:val="00982B31"/>
    <w:rsid w:val="009851C0"/>
    <w:rsid w:val="009867BF"/>
    <w:rsid w:val="009911C9"/>
    <w:rsid w:val="0099138F"/>
    <w:rsid w:val="009914C4"/>
    <w:rsid w:val="00991516"/>
    <w:rsid w:val="00993477"/>
    <w:rsid w:val="00994F60"/>
    <w:rsid w:val="009951E0"/>
    <w:rsid w:val="00995879"/>
    <w:rsid w:val="009958AE"/>
    <w:rsid w:val="0099615E"/>
    <w:rsid w:val="00996DA0"/>
    <w:rsid w:val="009A13B6"/>
    <w:rsid w:val="009A19B6"/>
    <w:rsid w:val="009A1F99"/>
    <w:rsid w:val="009A2312"/>
    <w:rsid w:val="009A3E6F"/>
    <w:rsid w:val="009A4508"/>
    <w:rsid w:val="009A4CD4"/>
    <w:rsid w:val="009A593C"/>
    <w:rsid w:val="009A61C3"/>
    <w:rsid w:val="009A6546"/>
    <w:rsid w:val="009A7EAC"/>
    <w:rsid w:val="009B282A"/>
    <w:rsid w:val="009B3FF9"/>
    <w:rsid w:val="009B49C8"/>
    <w:rsid w:val="009B50CF"/>
    <w:rsid w:val="009B5E3A"/>
    <w:rsid w:val="009B6D8F"/>
    <w:rsid w:val="009B7412"/>
    <w:rsid w:val="009B7637"/>
    <w:rsid w:val="009B7F79"/>
    <w:rsid w:val="009C0EA5"/>
    <w:rsid w:val="009C10DF"/>
    <w:rsid w:val="009C1154"/>
    <w:rsid w:val="009C3ECE"/>
    <w:rsid w:val="009C401D"/>
    <w:rsid w:val="009C61CC"/>
    <w:rsid w:val="009C66A9"/>
    <w:rsid w:val="009C671A"/>
    <w:rsid w:val="009C6D33"/>
    <w:rsid w:val="009C7FEF"/>
    <w:rsid w:val="009D1650"/>
    <w:rsid w:val="009D184A"/>
    <w:rsid w:val="009D4920"/>
    <w:rsid w:val="009D62F8"/>
    <w:rsid w:val="009D6BCE"/>
    <w:rsid w:val="009E0D54"/>
    <w:rsid w:val="009E2A3D"/>
    <w:rsid w:val="009E3755"/>
    <w:rsid w:val="009E5AE5"/>
    <w:rsid w:val="009E6C9B"/>
    <w:rsid w:val="009E72B1"/>
    <w:rsid w:val="009F1B1D"/>
    <w:rsid w:val="009F1D5D"/>
    <w:rsid w:val="009F2583"/>
    <w:rsid w:val="009F4CA9"/>
    <w:rsid w:val="009F7C39"/>
    <w:rsid w:val="00A010BF"/>
    <w:rsid w:val="00A020CF"/>
    <w:rsid w:val="00A03F27"/>
    <w:rsid w:val="00A050CC"/>
    <w:rsid w:val="00A11D25"/>
    <w:rsid w:val="00A125D2"/>
    <w:rsid w:val="00A12DF9"/>
    <w:rsid w:val="00A14099"/>
    <w:rsid w:val="00A14A51"/>
    <w:rsid w:val="00A153A7"/>
    <w:rsid w:val="00A155D0"/>
    <w:rsid w:val="00A158AD"/>
    <w:rsid w:val="00A15A52"/>
    <w:rsid w:val="00A15A8B"/>
    <w:rsid w:val="00A15E99"/>
    <w:rsid w:val="00A166E9"/>
    <w:rsid w:val="00A1699F"/>
    <w:rsid w:val="00A17A91"/>
    <w:rsid w:val="00A17CF5"/>
    <w:rsid w:val="00A22D76"/>
    <w:rsid w:val="00A23AE9"/>
    <w:rsid w:val="00A25059"/>
    <w:rsid w:val="00A27509"/>
    <w:rsid w:val="00A277AB"/>
    <w:rsid w:val="00A30ABB"/>
    <w:rsid w:val="00A30ACF"/>
    <w:rsid w:val="00A30BF6"/>
    <w:rsid w:val="00A3106C"/>
    <w:rsid w:val="00A32B79"/>
    <w:rsid w:val="00A33471"/>
    <w:rsid w:val="00A334B4"/>
    <w:rsid w:val="00A33B9A"/>
    <w:rsid w:val="00A33C8A"/>
    <w:rsid w:val="00A344D9"/>
    <w:rsid w:val="00A344FA"/>
    <w:rsid w:val="00A34FC2"/>
    <w:rsid w:val="00A36656"/>
    <w:rsid w:val="00A40CF4"/>
    <w:rsid w:val="00A422C2"/>
    <w:rsid w:val="00A44610"/>
    <w:rsid w:val="00A458E3"/>
    <w:rsid w:val="00A4612E"/>
    <w:rsid w:val="00A47FE3"/>
    <w:rsid w:val="00A526F1"/>
    <w:rsid w:val="00A52DC7"/>
    <w:rsid w:val="00A54D96"/>
    <w:rsid w:val="00A5779B"/>
    <w:rsid w:val="00A57FF0"/>
    <w:rsid w:val="00A6085F"/>
    <w:rsid w:val="00A60C96"/>
    <w:rsid w:val="00A60CC8"/>
    <w:rsid w:val="00A6186C"/>
    <w:rsid w:val="00A62674"/>
    <w:rsid w:val="00A6333F"/>
    <w:rsid w:val="00A650CD"/>
    <w:rsid w:val="00A656EA"/>
    <w:rsid w:val="00A65C8E"/>
    <w:rsid w:val="00A67284"/>
    <w:rsid w:val="00A674C9"/>
    <w:rsid w:val="00A67920"/>
    <w:rsid w:val="00A7159C"/>
    <w:rsid w:val="00A727BF"/>
    <w:rsid w:val="00A73596"/>
    <w:rsid w:val="00A74F3B"/>
    <w:rsid w:val="00A75387"/>
    <w:rsid w:val="00A77E2C"/>
    <w:rsid w:val="00A81B7A"/>
    <w:rsid w:val="00A83475"/>
    <w:rsid w:val="00A8417F"/>
    <w:rsid w:val="00A84FCA"/>
    <w:rsid w:val="00A853D2"/>
    <w:rsid w:val="00A85531"/>
    <w:rsid w:val="00A85A4E"/>
    <w:rsid w:val="00A86745"/>
    <w:rsid w:val="00A909F1"/>
    <w:rsid w:val="00A91C07"/>
    <w:rsid w:val="00A92903"/>
    <w:rsid w:val="00A94235"/>
    <w:rsid w:val="00A947A8"/>
    <w:rsid w:val="00A9552B"/>
    <w:rsid w:val="00A95569"/>
    <w:rsid w:val="00AA05BC"/>
    <w:rsid w:val="00AA16C5"/>
    <w:rsid w:val="00AA1942"/>
    <w:rsid w:val="00AA2614"/>
    <w:rsid w:val="00AA2B48"/>
    <w:rsid w:val="00AA3CA8"/>
    <w:rsid w:val="00AA4039"/>
    <w:rsid w:val="00AA4FEA"/>
    <w:rsid w:val="00AA71AD"/>
    <w:rsid w:val="00AB21D8"/>
    <w:rsid w:val="00AB4120"/>
    <w:rsid w:val="00AB5BF6"/>
    <w:rsid w:val="00AB5DAC"/>
    <w:rsid w:val="00AB717E"/>
    <w:rsid w:val="00AB7DE1"/>
    <w:rsid w:val="00AC2260"/>
    <w:rsid w:val="00AC31F3"/>
    <w:rsid w:val="00AC4ADA"/>
    <w:rsid w:val="00AC4D77"/>
    <w:rsid w:val="00AC60B3"/>
    <w:rsid w:val="00AC60EB"/>
    <w:rsid w:val="00AC6743"/>
    <w:rsid w:val="00AC73F1"/>
    <w:rsid w:val="00AC7B32"/>
    <w:rsid w:val="00AD05AA"/>
    <w:rsid w:val="00AD072F"/>
    <w:rsid w:val="00AD3EF2"/>
    <w:rsid w:val="00AD4006"/>
    <w:rsid w:val="00AD4940"/>
    <w:rsid w:val="00AD6C37"/>
    <w:rsid w:val="00AD792F"/>
    <w:rsid w:val="00AE1A1B"/>
    <w:rsid w:val="00AE263C"/>
    <w:rsid w:val="00AE2BE9"/>
    <w:rsid w:val="00AE390E"/>
    <w:rsid w:val="00AE4152"/>
    <w:rsid w:val="00AE7404"/>
    <w:rsid w:val="00AE7E04"/>
    <w:rsid w:val="00AE7F25"/>
    <w:rsid w:val="00AF0803"/>
    <w:rsid w:val="00AF0B90"/>
    <w:rsid w:val="00AF0BE9"/>
    <w:rsid w:val="00AF1954"/>
    <w:rsid w:val="00AF268E"/>
    <w:rsid w:val="00AF3F67"/>
    <w:rsid w:val="00AF46AA"/>
    <w:rsid w:val="00AF5562"/>
    <w:rsid w:val="00AF7218"/>
    <w:rsid w:val="00B0233B"/>
    <w:rsid w:val="00B026EF"/>
    <w:rsid w:val="00B02E77"/>
    <w:rsid w:val="00B03EB9"/>
    <w:rsid w:val="00B04225"/>
    <w:rsid w:val="00B04765"/>
    <w:rsid w:val="00B04774"/>
    <w:rsid w:val="00B05428"/>
    <w:rsid w:val="00B0583B"/>
    <w:rsid w:val="00B0705D"/>
    <w:rsid w:val="00B0726C"/>
    <w:rsid w:val="00B111E4"/>
    <w:rsid w:val="00B1155C"/>
    <w:rsid w:val="00B13400"/>
    <w:rsid w:val="00B137C3"/>
    <w:rsid w:val="00B13DDF"/>
    <w:rsid w:val="00B145DC"/>
    <w:rsid w:val="00B14C17"/>
    <w:rsid w:val="00B17B68"/>
    <w:rsid w:val="00B21732"/>
    <w:rsid w:val="00B22612"/>
    <w:rsid w:val="00B24253"/>
    <w:rsid w:val="00B24754"/>
    <w:rsid w:val="00B24BAD"/>
    <w:rsid w:val="00B25AF4"/>
    <w:rsid w:val="00B26372"/>
    <w:rsid w:val="00B302C2"/>
    <w:rsid w:val="00B30396"/>
    <w:rsid w:val="00B30685"/>
    <w:rsid w:val="00B3195F"/>
    <w:rsid w:val="00B32345"/>
    <w:rsid w:val="00B32692"/>
    <w:rsid w:val="00B331EF"/>
    <w:rsid w:val="00B34568"/>
    <w:rsid w:val="00B34590"/>
    <w:rsid w:val="00B364B4"/>
    <w:rsid w:val="00B36ABD"/>
    <w:rsid w:val="00B37B98"/>
    <w:rsid w:val="00B4026E"/>
    <w:rsid w:val="00B46877"/>
    <w:rsid w:val="00B503D3"/>
    <w:rsid w:val="00B517FF"/>
    <w:rsid w:val="00B56017"/>
    <w:rsid w:val="00B571ED"/>
    <w:rsid w:val="00B5735E"/>
    <w:rsid w:val="00B6029C"/>
    <w:rsid w:val="00B60584"/>
    <w:rsid w:val="00B617FC"/>
    <w:rsid w:val="00B61E2F"/>
    <w:rsid w:val="00B6249B"/>
    <w:rsid w:val="00B63F4B"/>
    <w:rsid w:val="00B63FC9"/>
    <w:rsid w:val="00B669D7"/>
    <w:rsid w:val="00B714C0"/>
    <w:rsid w:val="00B71D01"/>
    <w:rsid w:val="00B71E22"/>
    <w:rsid w:val="00B7294C"/>
    <w:rsid w:val="00B73AFF"/>
    <w:rsid w:val="00B73BD3"/>
    <w:rsid w:val="00B765B6"/>
    <w:rsid w:val="00B77840"/>
    <w:rsid w:val="00B81846"/>
    <w:rsid w:val="00B8196A"/>
    <w:rsid w:val="00B83D2F"/>
    <w:rsid w:val="00B84507"/>
    <w:rsid w:val="00B84B36"/>
    <w:rsid w:val="00B85CA8"/>
    <w:rsid w:val="00B86B3A"/>
    <w:rsid w:val="00B86C8D"/>
    <w:rsid w:val="00B8726A"/>
    <w:rsid w:val="00B90561"/>
    <w:rsid w:val="00B90CB6"/>
    <w:rsid w:val="00B91353"/>
    <w:rsid w:val="00B921F5"/>
    <w:rsid w:val="00B92A3D"/>
    <w:rsid w:val="00B92E2A"/>
    <w:rsid w:val="00B92F70"/>
    <w:rsid w:val="00B93CB6"/>
    <w:rsid w:val="00B95300"/>
    <w:rsid w:val="00B962D4"/>
    <w:rsid w:val="00B9633B"/>
    <w:rsid w:val="00B96A8D"/>
    <w:rsid w:val="00BA361D"/>
    <w:rsid w:val="00BA56F8"/>
    <w:rsid w:val="00BA663C"/>
    <w:rsid w:val="00BB251F"/>
    <w:rsid w:val="00BB28F6"/>
    <w:rsid w:val="00BB3219"/>
    <w:rsid w:val="00BB3B82"/>
    <w:rsid w:val="00BB4FDC"/>
    <w:rsid w:val="00BB57B9"/>
    <w:rsid w:val="00BB5F18"/>
    <w:rsid w:val="00BB618E"/>
    <w:rsid w:val="00BB71F1"/>
    <w:rsid w:val="00BB7247"/>
    <w:rsid w:val="00BB7D24"/>
    <w:rsid w:val="00BC0D76"/>
    <w:rsid w:val="00BC15C0"/>
    <w:rsid w:val="00BC1783"/>
    <w:rsid w:val="00BC24BF"/>
    <w:rsid w:val="00BC28C9"/>
    <w:rsid w:val="00BC2FF9"/>
    <w:rsid w:val="00BC38ED"/>
    <w:rsid w:val="00BC41E0"/>
    <w:rsid w:val="00BC5FE1"/>
    <w:rsid w:val="00BC75BE"/>
    <w:rsid w:val="00BD643A"/>
    <w:rsid w:val="00BE05B2"/>
    <w:rsid w:val="00BE0A91"/>
    <w:rsid w:val="00BE1FBB"/>
    <w:rsid w:val="00BE2491"/>
    <w:rsid w:val="00BE2BB0"/>
    <w:rsid w:val="00BE3969"/>
    <w:rsid w:val="00BE3F86"/>
    <w:rsid w:val="00BE414F"/>
    <w:rsid w:val="00BE4ECB"/>
    <w:rsid w:val="00BE6382"/>
    <w:rsid w:val="00BE71C3"/>
    <w:rsid w:val="00BE7799"/>
    <w:rsid w:val="00BE7A52"/>
    <w:rsid w:val="00BF09CF"/>
    <w:rsid w:val="00BF142A"/>
    <w:rsid w:val="00BF1817"/>
    <w:rsid w:val="00BF1DC1"/>
    <w:rsid w:val="00BF1E0A"/>
    <w:rsid w:val="00BF2387"/>
    <w:rsid w:val="00BF2B55"/>
    <w:rsid w:val="00BF44AF"/>
    <w:rsid w:val="00BF47A4"/>
    <w:rsid w:val="00BF4985"/>
    <w:rsid w:val="00BF547A"/>
    <w:rsid w:val="00BF58A0"/>
    <w:rsid w:val="00BF671A"/>
    <w:rsid w:val="00BF6FA7"/>
    <w:rsid w:val="00BF7621"/>
    <w:rsid w:val="00BF7D37"/>
    <w:rsid w:val="00C00620"/>
    <w:rsid w:val="00C00BF9"/>
    <w:rsid w:val="00C0105D"/>
    <w:rsid w:val="00C03708"/>
    <w:rsid w:val="00C03F4A"/>
    <w:rsid w:val="00C04EFC"/>
    <w:rsid w:val="00C05755"/>
    <w:rsid w:val="00C05A56"/>
    <w:rsid w:val="00C06DB6"/>
    <w:rsid w:val="00C11221"/>
    <w:rsid w:val="00C114F2"/>
    <w:rsid w:val="00C12F96"/>
    <w:rsid w:val="00C155AC"/>
    <w:rsid w:val="00C16448"/>
    <w:rsid w:val="00C1752F"/>
    <w:rsid w:val="00C17AA9"/>
    <w:rsid w:val="00C221AD"/>
    <w:rsid w:val="00C22DBB"/>
    <w:rsid w:val="00C23F72"/>
    <w:rsid w:val="00C24457"/>
    <w:rsid w:val="00C2467D"/>
    <w:rsid w:val="00C25D88"/>
    <w:rsid w:val="00C265AE"/>
    <w:rsid w:val="00C27EE4"/>
    <w:rsid w:val="00C301AC"/>
    <w:rsid w:val="00C30E6D"/>
    <w:rsid w:val="00C315FB"/>
    <w:rsid w:val="00C31D77"/>
    <w:rsid w:val="00C32D19"/>
    <w:rsid w:val="00C3352B"/>
    <w:rsid w:val="00C348D9"/>
    <w:rsid w:val="00C35508"/>
    <w:rsid w:val="00C366F0"/>
    <w:rsid w:val="00C42910"/>
    <w:rsid w:val="00C4346F"/>
    <w:rsid w:val="00C4404D"/>
    <w:rsid w:val="00C441A7"/>
    <w:rsid w:val="00C445C2"/>
    <w:rsid w:val="00C44D13"/>
    <w:rsid w:val="00C45697"/>
    <w:rsid w:val="00C4572B"/>
    <w:rsid w:val="00C45B7F"/>
    <w:rsid w:val="00C46969"/>
    <w:rsid w:val="00C47AD2"/>
    <w:rsid w:val="00C47F6D"/>
    <w:rsid w:val="00C53177"/>
    <w:rsid w:val="00C53990"/>
    <w:rsid w:val="00C5431B"/>
    <w:rsid w:val="00C5680A"/>
    <w:rsid w:val="00C56815"/>
    <w:rsid w:val="00C57F13"/>
    <w:rsid w:val="00C6020F"/>
    <w:rsid w:val="00C60598"/>
    <w:rsid w:val="00C65126"/>
    <w:rsid w:val="00C66AB0"/>
    <w:rsid w:val="00C715D7"/>
    <w:rsid w:val="00C73FEA"/>
    <w:rsid w:val="00C75637"/>
    <w:rsid w:val="00C756DE"/>
    <w:rsid w:val="00C76A27"/>
    <w:rsid w:val="00C7741F"/>
    <w:rsid w:val="00C77531"/>
    <w:rsid w:val="00C77BB4"/>
    <w:rsid w:val="00C816D7"/>
    <w:rsid w:val="00C820CF"/>
    <w:rsid w:val="00C830E2"/>
    <w:rsid w:val="00C84225"/>
    <w:rsid w:val="00C8456B"/>
    <w:rsid w:val="00C86D84"/>
    <w:rsid w:val="00C9074A"/>
    <w:rsid w:val="00C90E0F"/>
    <w:rsid w:val="00C91081"/>
    <w:rsid w:val="00C92002"/>
    <w:rsid w:val="00C92496"/>
    <w:rsid w:val="00C9418C"/>
    <w:rsid w:val="00C947CE"/>
    <w:rsid w:val="00C94FED"/>
    <w:rsid w:val="00C97B4A"/>
    <w:rsid w:val="00CA072C"/>
    <w:rsid w:val="00CA0E3E"/>
    <w:rsid w:val="00CA1A0A"/>
    <w:rsid w:val="00CA1FA6"/>
    <w:rsid w:val="00CA3E9D"/>
    <w:rsid w:val="00CA47D5"/>
    <w:rsid w:val="00CA5B01"/>
    <w:rsid w:val="00CA6FA4"/>
    <w:rsid w:val="00CA7E98"/>
    <w:rsid w:val="00CB0101"/>
    <w:rsid w:val="00CB0852"/>
    <w:rsid w:val="00CB594F"/>
    <w:rsid w:val="00CC0A4C"/>
    <w:rsid w:val="00CC0C67"/>
    <w:rsid w:val="00CC15BC"/>
    <w:rsid w:val="00CC310B"/>
    <w:rsid w:val="00CC3295"/>
    <w:rsid w:val="00CC4046"/>
    <w:rsid w:val="00CC4E34"/>
    <w:rsid w:val="00CC68FA"/>
    <w:rsid w:val="00CC6C45"/>
    <w:rsid w:val="00CD0E42"/>
    <w:rsid w:val="00CD1E0E"/>
    <w:rsid w:val="00CD3845"/>
    <w:rsid w:val="00CD38EC"/>
    <w:rsid w:val="00CD3B86"/>
    <w:rsid w:val="00CD5962"/>
    <w:rsid w:val="00CD5EFF"/>
    <w:rsid w:val="00CD6536"/>
    <w:rsid w:val="00CE0706"/>
    <w:rsid w:val="00CE1A5C"/>
    <w:rsid w:val="00CE4C08"/>
    <w:rsid w:val="00CE5060"/>
    <w:rsid w:val="00CE5F83"/>
    <w:rsid w:val="00CF2763"/>
    <w:rsid w:val="00CF2FE3"/>
    <w:rsid w:val="00CF3FBF"/>
    <w:rsid w:val="00CF4072"/>
    <w:rsid w:val="00CF4120"/>
    <w:rsid w:val="00CF4945"/>
    <w:rsid w:val="00CF4D11"/>
    <w:rsid w:val="00CF5B90"/>
    <w:rsid w:val="00CF6DAB"/>
    <w:rsid w:val="00CF755B"/>
    <w:rsid w:val="00D0241F"/>
    <w:rsid w:val="00D037CF"/>
    <w:rsid w:val="00D044D7"/>
    <w:rsid w:val="00D05225"/>
    <w:rsid w:val="00D05F26"/>
    <w:rsid w:val="00D064C9"/>
    <w:rsid w:val="00D108DF"/>
    <w:rsid w:val="00D130C3"/>
    <w:rsid w:val="00D178DC"/>
    <w:rsid w:val="00D17E68"/>
    <w:rsid w:val="00D200AF"/>
    <w:rsid w:val="00D21B41"/>
    <w:rsid w:val="00D21D75"/>
    <w:rsid w:val="00D26633"/>
    <w:rsid w:val="00D31326"/>
    <w:rsid w:val="00D326E9"/>
    <w:rsid w:val="00D33457"/>
    <w:rsid w:val="00D3374F"/>
    <w:rsid w:val="00D34D3C"/>
    <w:rsid w:val="00D35C12"/>
    <w:rsid w:val="00D35FA8"/>
    <w:rsid w:val="00D3642C"/>
    <w:rsid w:val="00D3722B"/>
    <w:rsid w:val="00D4041E"/>
    <w:rsid w:val="00D40420"/>
    <w:rsid w:val="00D40D81"/>
    <w:rsid w:val="00D41486"/>
    <w:rsid w:val="00D4167C"/>
    <w:rsid w:val="00D41FE5"/>
    <w:rsid w:val="00D430A2"/>
    <w:rsid w:val="00D44FE5"/>
    <w:rsid w:val="00D4513F"/>
    <w:rsid w:val="00D4759A"/>
    <w:rsid w:val="00D51940"/>
    <w:rsid w:val="00D52014"/>
    <w:rsid w:val="00D530DD"/>
    <w:rsid w:val="00D53238"/>
    <w:rsid w:val="00D54246"/>
    <w:rsid w:val="00D54718"/>
    <w:rsid w:val="00D54AD5"/>
    <w:rsid w:val="00D575A1"/>
    <w:rsid w:val="00D61676"/>
    <w:rsid w:val="00D61FEC"/>
    <w:rsid w:val="00D62ABC"/>
    <w:rsid w:val="00D64335"/>
    <w:rsid w:val="00D6608F"/>
    <w:rsid w:val="00D664AA"/>
    <w:rsid w:val="00D66BA1"/>
    <w:rsid w:val="00D66E14"/>
    <w:rsid w:val="00D71866"/>
    <w:rsid w:val="00D725EE"/>
    <w:rsid w:val="00D72B58"/>
    <w:rsid w:val="00D72B66"/>
    <w:rsid w:val="00D73797"/>
    <w:rsid w:val="00D76B52"/>
    <w:rsid w:val="00D82307"/>
    <w:rsid w:val="00D8266E"/>
    <w:rsid w:val="00D82FE8"/>
    <w:rsid w:val="00D8361C"/>
    <w:rsid w:val="00D84004"/>
    <w:rsid w:val="00D851F0"/>
    <w:rsid w:val="00D85B04"/>
    <w:rsid w:val="00D870ED"/>
    <w:rsid w:val="00D8794A"/>
    <w:rsid w:val="00D87CCA"/>
    <w:rsid w:val="00D92D61"/>
    <w:rsid w:val="00D95AC3"/>
    <w:rsid w:val="00D9653A"/>
    <w:rsid w:val="00D96E21"/>
    <w:rsid w:val="00DA001A"/>
    <w:rsid w:val="00DA0DF3"/>
    <w:rsid w:val="00DA3F9C"/>
    <w:rsid w:val="00DA4A7B"/>
    <w:rsid w:val="00DA54DC"/>
    <w:rsid w:val="00DA7870"/>
    <w:rsid w:val="00DB0491"/>
    <w:rsid w:val="00DB0E0A"/>
    <w:rsid w:val="00DB2084"/>
    <w:rsid w:val="00DB278D"/>
    <w:rsid w:val="00DB303F"/>
    <w:rsid w:val="00DB313C"/>
    <w:rsid w:val="00DB474A"/>
    <w:rsid w:val="00DC13FC"/>
    <w:rsid w:val="00DC18AC"/>
    <w:rsid w:val="00DC296E"/>
    <w:rsid w:val="00DC2C8C"/>
    <w:rsid w:val="00DC41C0"/>
    <w:rsid w:val="00DC48AE"/>
    <w:rsid w:val="00DC6AAD"/>
    <w:rsid w:val="00DC6DE3"/>
    <w:rsid w:val="00DD07F5"/>
    <w:rsid w:val="00DD197A"/>
    <w:rsid w:val="00DD2695"/>
    <w:rsid w:val="00DD4005"/>
    <w:rsid w:val="00DD4B60"/>
    <w:rsid w:val="00DD52CC"/>
    <w:rsid w:val="00DE0C63"/>
    <w:rsid w:val="00DE1101"/>
    <w:rsid w:val="00DE23CC"/>
    <w:rsid w:val="00DE32AA"/>
    <w:rsid w:val="00DE4F2E"/>
    <w:rsid w:val="00DE6522"/>
    <w:rsid w:val="00DE7DFF"/>
    <w:rsid w:val="00DF11D5"/>
    <w:rsid w:val="00DF1A85"/>
    <w:rsid w:val="00DF2319"/>
    <w:rsid w:val="00DF2CE0"/>
    <w:rsid w:val="00DF3565"/>
    <w:rsid w:val="00DF3CEB"/>
    <w:rsid w:val="00DF4288"/>
    <w:rsid w:val="00DF43BE"/>
    <w:rsid w:val="00DF5925"/>
    <w:rsid w:val="00DF6D6A"/>
    <w:rsid w:val="00E0018D"/>
    <w:rsid w:val="00E03711"/>
    <w:rsid w:val="00E047E2"/>
    <w:rsid w:val="00E050FC"/>
    <w:rsid w:val="00E051FF"/>
    <w:rsid w:val="00E05958"/>
    <w:rsid w:val="00E05A3A"/>
    <w:rsid w:val="00E05A8D"/>
    <w:rsid w:val="00E06D15"/>
    <w:rsid w:val="00E0781E"/>
    <w:rsid w:val="00E07CB2"/>
    <w:rsid w:val="00E101A4"/>
    <w:rsid w:val="00E112DC"/>
    <w:rsid w:val="00E114E4"/>
    <w:rsid w:val="00E13D36"/>
    <w:rsid w:val="00E140EC"/>
    <w:rsid w:val="00E16280"/>
    <w:rsid w:val="00E17AA4"/>
    <w:rsid w:val="00E212B1"/>
    <w:rsid w:val="00E2132C"/>
    <w:rsid w:val="00E21775"/>
    <w:rsid w:val="00E21967"/>
    <w:rsid w:val="00E219E9"/>
    <w:rsid w:val="00E21C33"/>
    <w:rsid w:val="00E22A85"/>
    <w:rsid w:val="00E2331A"/>
    <w:rsid w:val="00E2375F"/>
    <w:rsid w:val="00E239C7"/>
    <w:rsid w:val="00E24A7C"/>
    <w:rsid w:val="00E24A94"/>
    <w:rsid w:val="00E24F95"/>
    <w:rsid w:val="00E2503A"/>
    <w:rsid w:val="00E2580B"/>
    <w:rsid w:val="00E2778D"/>
    <w:rsid w:val="00E27F83"/>
    <w:rsid w:val="00E339FD"/>
    <w:rsid w:val="00E345E7"/>
    <w:rsid w:val="00E406CB"/>
    <w:rsid w:val="00E40C56"/>
    <w:rsid w:val="00E41F43"/>
    <w:rsid w:val="00E42D9E"/>
    <w:rsid w:val="00E43D26"/>
    <w:rsid w:val="00E46778"/>
    <w:rsid w:val="00E46B6D"/>
    <w:rsid w:val="00E476BA"/>
    <w:rsid w:val="00E47E11"/>
    <w:rsid w:val="00E54F36"/>
    <w:rsid w:val="00E6023C"/>
    <w:rsid w:val="00E60B22"/>
    <w:rsid w:val="00E623D7"/>
    <w:rsid w:val="00E62E8F"/>
    <w:rsid w:val="00E638FE"/>
    <w:rsid w:val="00E64266"/>
    <w:rsid w:val="00E66266"/>
    <w:rsid w:val="00E67397"/>
    <w:rsid w:val="00E67F35"/>
    <w:rsid w:val="00E70853"/>
    <w:rsid w:val="00E70E42"/>
    <w:rsid w:val="00E71FF6"/>
    <w:rsid w:val="00E73ACC"/>
    <w:rsid w:val="00E74F08"/>
    <w:rsid w:val="00E74FD4"/>
    <w:rsid w:val="00E7534A"/>
    <w:rsid w:val="00E7796B"/>
    <w:rsid w:val="00E8079E"/>
    <w:rsid w:val="00E809B3"/>
    <w:rsid w:val="00E82A89"/>
    <w:rsid w:val="00E83565"/>
    <w:rsid w:val="00E835BE"/>
    <w:rsid w:val="00E84962"/>
    <w:rsid w:val="00E85D70"/>
    <w:rsid w:val="00E861B2"/>
    <w:rsid w:val="00E877E2"/>
    <w:rsid w:val="00E87EDF"/>
    <w:rsid w:val="00E90FC3"/>
    <w:rsid w:val="00E91EF0"/>
    <w:rsid w:val="00E933BC"/>
    <w:rsid w:val="00E933FB"/>
    <w:rsid w:val="00E93D0E"/>
    <w:rsid w:val="00E94686"/>
    <w:rsid w:val="00E94B6D"/>
    <w:rsid w:val="00E9583D"/>
    <w:rsid w:val="00E97311"/>
    <w:rsid w:val="00E9790E"/>
    <w:rsid w:val="00E97A00"/>
    <w:rsid w:val="00EA05B2"/>
    <w:rsid w:val="00EA18B3"/>
    <w:rsid w:val="00EA20A0"/>
    <w:rsid w:val="00EA4ACB"/>
    <w:rsid w:val="00EA69C9"/>
    <w:rsid w:val="00EA74F3"/>
    <w:rsid w:val="00EA7F0B"/>
    <w:rsid w:val="00EB0E1A"/>
    <w:rsid w:val="00EB1143"/>
    <w:rsid w:val="00EB180F"/>
    <w:rsid w:val="00EB1B2E"/>
    <w:rsid w:val="00EB2E38"/>
    <w:rsid w:val="00EB5A59"/>
    <w:rsid w:val="00EB6C68"/>
    <w:rsid w:val="00EB769F"/>
    <w:rsid w:val="00EC04BF"/>
    <w:rsid w:val="00EC146A"/>
    <w:rsid w:val="00EC17AA"/>
    <w:rsid w:val="00EC3430"/>
    <w:rsid w:val="00EC66DF"/>
    <w:rsid w:val="00EC708B"/>
    <w:rsid w:val="00EC793B"/>
    <w:rsid w:val="00EC7E32"/>
    <w:rsid w:val="00ED0653"/>
    <w:rsid w:val="00ED0D3F"/>
    <w:rsid w:val="00ED1209"/>
    <w:rsid w:val="00ED2EAD"/>
    <w:rsid w:val="00ED42DE"/>
    <w:rsid w:val="00ED5A8B"/>
    <w:rsid w:val="00ED6C6B"/>
    <w:rsid w:val="00EE110C"/>
    <w:rsid w:val="00EE17FB"/>
    <w:rsid w:val="00EE2D61"/>
    <w:rsid w:val="00EE50E9"/>
    <w:rsid w:val="00EE57B5"/>
    <w:rsid w:val="00EE621C"/>
    <w:rsid w:val="00EE6CDB"/>
    <w:rsid w:val="00EE724D"/>
    <w:rsid w:val="00EE79F6"/>
    <w:rsid w:val="00EF0292"/>
    <w:rsid w:val="00EF1DE8"/>
    <w:rsid w:val="00EF23C2"/>
    <w:rsid w:val="00EF2A74"/>
    <w:rsid w:val="00EF4194"/>
    <w:rsid w:val="00EF4A9D"/>
    <w:rsid w:val="00EF5913"/>
    <w:rsid w:val="00EF5F3A"/>
    <w:rsid w:val="00EF7A59"/>
    <w:rsid w:val="00EF7B1F"/>
    <w:rsid w:val="00F0114D"/>
    <w:rsid w:val="00F02A91"/>
    <w:rsid w:val="00F041B8"/>
    <w:rsid w:val="00F04A35"/>
    <w:rsid w:val="00F04C7D"/>
    <w:rsid w:val="00F05257"/>
    <w:rsid w:val="00F058FB"/>
    <w:rsid w:val="00F073F2"/>
    <w:rsid w:val="00F075BE"/>
    <w:rsid w:val="00F07C71"/>
    <w:rsid w:val="00F12091"/>
    <w:rsid w:val="00F14CDF"/>
    <w:rsid w:val="00F16233"/>
    <w:rsid w:val="00F17659"/>
    <w:rsid w:val="00F17E4D"/>
    <w:rsid w:val="00F20724"/>
    <w:rsid w:val="00F226C3"/>
    <w:rsid w:val="00F24210"/>
    <w:rsid w:val="00F24276"/>
    <w:rsid w:val="00F2480C"/>
    <w:rsid w:val="00F25974"/>
    <w:rsid w:val="00F27F5B"/>
    <w:rsid w:val="00F30A6F"/>
    <w:rsid w:val="00F317F2"/>
    <w:rsid w:val="00F350A2"/>
    <w:rsid w:val="00F36526"/>
    <w:rsid w:val="00F37057"/>
    <w:rsid w:val="00F3741D"/>
    <w:rsid w:val="00F40332"/>
    <w:rsid w:val="00F40981"/>
    <w:rsid w:val="00F41AE9"/>
    <w:rsid w:val="00F4208F"/>
    <w:rsid w:val="00F42923"/>
    <w:rsid w:val="00F42F28"/>
    <w:rsid w:val="00F446F6"/>
    <w:rsid w:val="00F451D5"/>
    <w:rsid w:val="00F46564"/>
    <w:rsid w:val="00F47FCD"/>
    <w:rsid w:val="00F51528"/>
    <w:rsid w:val="00F5209B"/>
    <w:rsid w:val="00F523F2"/>
    <w:rsid w:val="00F52C70"/>
    <w:rsid w:val="00F53453"/>
    <w:rsid w:val="00F539A5"/>
    <w:rsid w:val="00F55600"/>
    <w:rsid w:val="00F55685"/>
    <w:rsid w:val="00F57869"/>
    <w:rsid w:val="00F60547"/>
    <w:rsid w:val="00F60BB2"/>
    <w:rsid w:val="00F6147E"/>
    <w:rsid w:val="00F62CF5"/>
    <w:rsid w:val="00F63260"/>
    <w:rsid w:val="00F6460F"/>
    <w:rsid w:val="00F64CA7"/>
    <w:rsid w:val="00F652CF"/>
    <w:rsid w:val="00F656F5"/>
    <w:rsid w:val="00F6623A"/>
    <w:rsid w:val="00F66D5D"/>
    <w:rsid w:val="00F72064"/>
    <w:rsid w:val="00F7227F"/>
    <w:rsid w:val="00F72C1A"/>
    <w:rsid w:val="00F7326B"/>
    <w:rsid w:val="00F743EF"/>
    <w:rsid w:val="00F746F3"/>
    <w:rsid w:val="00F75909"/>
    <w:rsid w:val="00F75A65"/>
    <w:rsid w:val="00F75D41"/>
    <w:rsid w:val="00F770E7"/>
    <w:rsid w:val="00F803F8"/>
    <w:rsid w:val="00F81B14"/>
    <w:rsid w:val="00F8245F"/>
    <w:rsid w:val="00F825EA"/>
    <w:rsid w:val="00F827D5"/>
    <w:rsid w:val="00F831D5"/>
    <w:rsid w:val="00F87048"/>
    <w:rsid w:val="00F91524"/>
    <w:rsid w:val="00F9346C"/>
    <w:rsid w:val="00F94509"/>
    <w:rsid w:val="00F9455B"/>
    <w:rsid w:val="00F946CC"/>
    <w:rsid w:val="00F94F0E"/>
    <w:rsid w:val="00FA09A2"/>
    <w:rsid w:val="00FA0F6F"/>
    <w:rsid w:val="00FA2532"/>
    <w:rsid w:val="00FA2859"/>
    <w:rsid w:val="00FA3121"/>
    <w:rsid w:val="00FA4DF2"/>
    <w:rsid w:val="00FA4E99"/>
    <w:rsid w:val="00FA66EC"/>
    <w:rsid w:val="00FB2278"/>
    <w:rsid w:val="00FB4311"/>
    <w:rsid w:val="00FB4A83"/>
    <w:rsid w:val="00FB60D6"/>
    <w:rsid w:val="00FB737F"/>
    <w:rsid w:val="00FB77A7"/>
    <w:rsid w:val="00FC135F"/>
    <w:rsid w:val="00FC2E88"/>
    <w:rsid w:val="00FC38BF"/>
    <w:rsid w:val="00FC3DC5"/>
    <w:rsid w:val="00FC50C2"/>
    <w:rsid w:val="00FC533A"/>
    <w:rsid w:val="00FC54D0"/>
    <w:rsid w:val="00FC569E"/>
    <w:rsid w:val="00FC6625"/>
    <w:rsid w:val="00FC7096"/>
    <w:rsid w:val="00FC738A"/>
    <w:rsid w:val="00FC77EF"/>
    <w:rsid w:val="00FD0D80"/>
    <w:rsid w:val="00FD1312"/>
    <w:rsid w:val="00FD135F"/>
    <w:rsid w:val="00FD1A30"/>
    <w:rsid w:val="00FD1C42"/>
    <w:rsid w:val="00FD29E6"/>
    <w:rsid w:val="00FD3AE1"/>
    <w:rsid w:val="00FD3DF3"/>
    <w:rsid w:val="00FD4B14"/>
    <w:rsid w:val="00FE07C2"/>
    <w:rsid w:val="00FE0BA4"/>
    <w:rsid w:val="00FE1479"/>
    <w:rsid w:val="00FE20B1"/>
    <w:rsid w:val="00FE3C2F"/>
    <w:rsid w:val="00FE6CDC"/>
    <w:rsid w:val="00FE6D14"/>
    <w:rsid w:val="00FE7464"/>
    <w:rsid w:val="00FE76B6"/>
    <w:rsid w:val="00FF0FEF"/>
    <w:rsid w:val="00FF1FDC"/>
    <w:rsid w:val="00FF342A"/>
    <w:rsid w:val="00FF4174"/>
    <w:rsid w:val="00FF5464"/>
    <w:rsid w:val="00FF6A4B"/>
    <w:rsid w:val="00FF74EE"/>
    <w:rsid w:val="00FF785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6625" fillcolor="white" strokecolor="#666">
      <v:fill color="white" color2="#999" focusposition="1" focussize="" focus="100%" type="gradient"/>
      <v:stroke color="#666" weight="1pt"/>
      <v:shadow on="t" type="perspective" color="#7f7f7f" opacity=".5" offset="1pt" offset2="-3pt"/>
    </o:shapedefaults>
    <o:shapelayout v:ext="edit">
      <o:idmap v:ext="edit" data="1"/>
    </o:shapelayout>
  </w:shapeDefaults>
  <w:decimalSymbol w:val="."/>
  <w:listSeparator w:val=","/>
  <w14:docId w14:val="35276C12"/>
  <w15:docId w15:val="{433E78AC-7448-4D12-9199-8B82088A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 Niramit AS" w:eastAsia="Calibri" w:hAnsi="TH Niramit AS" w:cs="Angsan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EE6"/>
    <w:pPr>
      <w:spacing w:before="120" w:after="200" w:line="276" w:lineRule="auto"/>
      <w:ind w:left="357"/>
    </w:pPr>
    <w:rPr>
      <w:sz w:val="32"/>
      <w:szCs w:val="32"/>
    </w:rPr>
  </w:style>
  <w:style w:type="paragraph" w:styleId="Heading1">
    <w:name w:val="heading 1"/>
    <w:basedOn w:val="Normal"/>
    <w:next w:val="Normal"/>
    <w:link w:val="Heading1Char"/>
    <w:uiPriority w:val="9"/>
    <w:qFormat/>
    <w:rsid w:val="009958AE"/>
    <w:pPr>
      <w:keepNext/>
      <w:keepLines/>
      <w:spacing w:before="480" w:after="0"/>
      <w:outlineLvl w:val="0"/>
    </w:pPr>
    <w:rPr>
      <w:rFonts w:ascii="Cambria" w:eastAsia="Times New Roman" w:hAnsi="Cambria"/>
      <w:b/>
      <w:bCs/>
      <w:color w:val="365F91"/>
      <w:sz w:val="28"/>
      <w:szCs w:val="35"/>
    </w:rPr>
  </w:style>
  <w:style w:type="paragraph" w:styleId="Heading2">
    <w:name w:val="heading 2"/>
    <w:basedOn w:val="Normal"/>
    <w:link w:val="Heading2Char"/>
    <w:uiPriority w:val="9"/>
    <w:qFormat/>
    <w:rsid w:val="00D35FA8"/>
    <w:pPr>
      <w:spacing w:before="100" w:beforeAutospacing="1" w:after="100" w:afterAutospacing="1" w:line="240" w:lineRule="auto"/>
      <w:outlineLvl w:val="1"/>
    </w:pPr>
    <w:rPr>
      <w:rFonts w:ascii="Tahoma" w:eastAsia="Times New Roman" w:hAnsi="Tahoma" w:cs="Tahom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5516"/>
    <w:pPr>
      <w:ind w:left="720"/>
      <w:contextualSpacing/>
    </w:pPr>
    <w:rPr>
      <w:szCs w:val="40"/>
    </w:rPr>
  </w:style>
  <w:style w:type="character" w:customStyle="1" w:styleId="Heading2Char">
    <w:name w:val="Heading 2 Char"/>
    <w:link w:val="Heading2"/>
    <w:uiPriority w:val="9"/>
    <w:rsid w:val="00D35FA8"/>
    <w:rPr>
      <w:rFonts w:ascii="Tahoma" w:eastAsia="Times New Roman" w:hAnsi="Tahoma" w:cs="Tahoma"/>
      <w:b/>
      <w:bCs/>
      <w:sz w:val="36"/>
      <w:szCs w:val="36"/>
    </w:rPr>
  </w:style>
  <w:style w:type="table" w:styleId="TableGrid">
    <w:name w:val="Table Grid"/>
    <w:basedOn w:val="TableNormal"/>
    <w:uiPriority w:val="1"/>
    <w:rsid w:val="001A1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B21732"/>
    <w:rPr>
      <w:sz w:val="20"/>
      <w:szCs w:val="25"/>
    </w:rPr>
  </w:style>
  <w:style w:type="character" w:customStyle="1" w:styleId="FootnoteTextChar">
    <w:name w:val="Footnote Text Char"/>
    <w:link w:val="FootnoteText"/>
    <w:rsid w:val="00B21732"/>
    <w:rPr>
      <w:rFonts w:cs="Angsana New"/>
      <w:szCs w:val="25"/>
    </w:rPr>
  </w:style>
  <w:style w:type="character" w:styleId="FootnoteReference">
    <w:name w:val="footnote reference"/>
    <w:unhideWhenUsed/>
    <w:rsid w:val="00B21732"/>
    <w:rPr>
      <w:sz w:val="32"/>
      <w:szCs w:val="32"/>
      <w:vertAlign w:val="superscript"/>
    </w:rPr>
  </w:style>
  <w:style w:type="paragraph" w:styleId="NormalWeb">
    <w:name w:val="Normal (Web)"/>
    <w:basedOn w:val="Normal"/>
    <w:uiPriority w:val="99"/>
    <w:semiHidden/>
    <w:unhideWhenUsed/>
    <w:rsid w:val="00213A31"/>
    <w:pPr>
      <w:spacing w:before="100" w:beforeAutospacing="1" w:after="100" w:afterAutospacing="1" w:line="240" w:lineRule="auto"/>
    </w:pPr>
    <w:rPr>
      <w:rFonts w:ascii="Tahoma" w:eastAsia="Times New Roman" w:hAnsi="Tahoma" w:cs="Tahoma"/>
      <w:sz w:val="24"/>
      <w:szCs w:val="24"/>
    </w:rPr>
  </w:style>
  <w:style w:type="paragraph" w:styleId="Header">
    <w:name w:val="header"/>
    <w:basedOn w:val="Normal"/>
    <w:link w:val="HeaderChar"/>
    <w:unhideWhenUsed/>
    <w:rsid w:val="00337BA3"/>
    <w:pPr>
      <w:tabs>
        <w:tab w:val="center" w:pos="4513"/>
        <w:tab w:val="right" w:pos="9026"/>
      </w:tabs>
    </w:pPr>
    <w:rPr>
      <w:szCs w:val="40"/>
    </w:rPr>
  </w:style>
  <w:style w:type="character" w:customStyle="1" w:styleId="HeaderChar">
    <w:name w:val="Header Char"/>
    <w:link w:val="Header"/>
    <w:uiPriority w:val="99"/>
    <w:rsid w:val="00337BA3"/>
    <w:rPr>
      <w:rFonts w:cs="Angsana New"/>
      <w:sz w:val="32"/>
      <w:szCs w:val="40"/>
    </w:rPr>
  </w:style>
  <w:style w:type="paragraph" w:styleId="Footer">
    <w:name w:val="footer"/>
    <w:basedOn w:val="Normal"/>
    <w:link w:val="FooterChar"/>
    <w:uiPriority w:val="99"/>
    <w:unhideWhenUsed/>
    <w:rsid w:val="00337BA3"/>
    <w:pPr>
      <w:tabs>
        <w:tab w:val="center" w:pos="4513"/>
        <w:tab w:val="right" w:pos="9026"/>
      </w:tabs>
    </w:pPr>
    <w:rPr>
      <w:szCs w:val="40"/>
    </w:rPr>
  </w:style>
  <w:style w:type="character" w:customStyle="1" w:styleId="FooterChar">
    <w:name w:val="Footer Char"/>
    <w:link w:val="Footer"/>
    <w:uiPriority w:val="99"/>
    <w:rsid w:val="00337BA3"/>
    <w:rPr>
      <w:rFonts w:cs="Angsana New"/>
      <w:sz w:val="32"/>
      <w:szCs w:val="40"/>
    </w:rPr>
  </w:style>
  <w:style w:type="paragraph" w:styleId="BalloonText">
    <w:name w:val="Balloon Text"/>
    <w:basedOn w:val="Normal"/>
    <w:semiHidden/>
    <w:rsid w:val="00FD1312"/>
    <w:rPr>
      <w:rFonts w:ascii="Tahoma" w:hAnsi="Tahoma"/>
      <w:sz w:val="16"/>
      <w:szCs w:val="18"/>
    </w:rPr>
  </w:style>
  <w:style w:type="character" w:styleId="PageNumber">
    <w:name w:val="page number"/>
    <w:basedOn w:val="DefaultParagraphFont"/>
    <w:rsid w:val="0085559A"/>
  </w:style>
  <w:style w:type="character" w:customStyle="1" w:styleId="Heading1Char">
    <w:name w:val="Heading 1 Char"/>
    <w:link w:val="Heading1"/>
    <w:uiPriority w:val="9"/>
    <w:rsid w:val="009958AE"/>
    <w:rPr>
      <w:rFonts w:ascii="Cambria" w:eastAsia="Times New Roman" w:hAnsi="Cambria" w:cs="Angsana New"/>
      <w:b/>
      <w:bCs/>
      <w:color w:val="365F91"/>
      <w:sz w:val="28"/>
      <w:szCs w:val="35"/>
    </w:rPr>
  </w:style>
  <w:style w:type="paragraph" w:styleId="EndnoteText">
    <w:name w:val="endnote text"/>
    <w:basedOn w:val="Normal"/>
    <w:link w:val="EndnoteTextChar"/>
    <w:semiHidden/>
    <w:rsid w:val="009958AE"/>
    <w:pPr>
      <w:spacing w:after="0" w:line="240" w:lineRule="auto"/>
    </w:pPr>
    <w:rPr>
      <w:rFonts w:ascii="Times New Roman" w:eastAsia="Times New Roman" w:hAnsi="Times New Roman" w:cs="Times New Roman"/>
      <w:sz w:val="22"/>
      <w:szCs w:val="20"/>
      <w:lang w:val="en-GB" w:bidi="ar-SA"/>
    </w:rPr>
  </w:style>
  <w:style w:type="character" w:customStyle="1" w:styleId="EndnoteTextChar">
    <w:name w:val="Endnote Text Char"/>
    <w:link w:val="EndnoteText"/>
    <w:semiHidden/>
    <w:rsid w:val="009958AE"/>
    <w:rPr>
      <w:rFonts w:ascii="Times New Roman" w:eastAsia="Times New Roman" w:hAnsi="Times New Roman" w:cs="Times New Roman"/>
      <w:sz w:val="22"/>
      <w:lang w:val="en-GB" w:bidi="ar-SA"/>
    </w:rPr>
  </w:style>
  <w:style w:type="paragraph" w:customStyle="1" w:styleId="PlainwithIndent">
    <w:name w:val="Plain with Indent"/>
    <w:basedOn w:val="Normal"/>
    <w:rsid w:val="009958AE"/>
    <w:pPr>
      <w:spacing w:after="240" w:line="240" w:lineRule="auto"/>
      <w:ind w:firstLine="720"/>
    </w:pPr>
    <w:rPr>
      <w:rFonts w:ascii="Times New Roman" w:eastAsia="Times New Roman" w:hAnsi="Times New Roman" w:cs="Times New Roman"/>
      <w:sz w:val="22"/>
      <w:szCs w:val="20"/>
      <w:lang w:val="en-GB" w:bidi="ar-SA"/>
    </w:rPr>
  </w:style>
  <w:style w:type="character" w:styleId="Hyperlink">
    <w:name w:val="Hyperlink"/>
    <w:uiPriority w:val="99"/>
    <w:unhideWhenUsed/>
    <w:rsid w:val="006138E8"/>
    <w:rPr>
      <w:color w:val="0000FF"/>
      <w:u w:val="single"/>
    </w:rPr>
  </w:style>
  <w:style w:type="character" w:styleId="PlaceholderText">
    <w:name w:val="Placeholder Text"/>
    <w:uiPriority w:val="99"/>
    <w:semiHidden/>
    <w:rsid w:val="00B5735E"/>
    <w:rPr>
      <w:color w:val="808080"/>
    </w:rPr>
  </w:style>
  <w:style w:type="character" w:styleId="CommentReference">
    <w:name w:val="annotation reference"/>
    <w:uiPriority w:val="99"/>
    <w:semiHidden/>
    <w:unhideWhenUsed/>
    <w:rsid w:val="007900AC"/>
    <w:rPr>
      <w:sz w:val="16"/>
      <w:szCs w:val="18"/>
    </w:rPr>
  </w:style>
  <w:style w:type="paragraph" w:styleId="CommentText">
    <w:name w:val="annotation text"/>
    <w:basedOn w:val="Normal"/>
    <w:link w:val="CommentTextChar"/>
    <w:uiPriority w:val="99"/>
    <w:semiHidden/>
    <w:unhideWhenUsed/>
    <w:rsid w:val="007900AC"/>
    <w:pPr>
      <w:spacing w:line="240" w:lineRule="auto"/>
    </w:pPr>
    <w:rPr>
      <w:sz w:val="20"/>
      <w:szCs w:val="25"/>
    </w:rPr>
  </w:style>
  <w:style w:type="character" w:customStyle="1" w:styleId="CommentTextChar">
    <w:name w:val="Comment Text Char"/>
    <w:link w:val="CommentText"/>
    <w:uiPriority w:val="99"/>
    <w:semiHidden/>
    <w:rsid w:val="007900AC"/>
    <w:rPr>
      <w:szCs w:val="25"/>
    </w:rPr>
  </w:style>
  <w:style w:type="paragraph" w:styleId="CommentSubject">
    <w:name w:val="annotation subject"/>
    <w:basedOn w:val="CommentText"/>
    <w:next w:val="CommentText"/>
    <w:link w:val="CommentSubjectChar"/>
    <w:uiPriority w:val="99"/>
    <w:semiHidden/>
    <w:unhideWhenUsed/>
    <w:rsid w:val="007900AC"/>
    <w:rPr>
      <w:b/>
      <w:bCs/>
    </w:rPr>
  </w:style>
  <w:style w:type="character" w:customStyle="1" w:styleId="CommentSubjectChar">
    <w:name w:val="Comment Subject Char"/>
    <w:link w:val="CommentSubject"/>
    <w:uiPriority w:val="99"/>
    <w:semiHidden/>
    <w:rsid w:val="007900AC"/>
    <w:rPr>
      <w:b/>
      <w:bCs/>
      <w:szCs w:val="25"/>
    </w:rPr>
  </w:style>
  <w:style w:type="paragraph" w:customStyle="1" w:styleId="Default">
    <w:name w:val="Default"/>
    <w:rsid w:val="00E06D15"/>
    <w:pPr>
      <w:autoSpaceDE w:val="0"/>
      <w:autoSpaceDN w:val="0"/>
      <w:adjustRightInd w:val="0"/>
    </w:pPr>
    <w:rPr>
      <w:rFonts w:ascii="Arial" w:hAnsi="Arial" w:cs="Arial"/>
      <w:color w:val="000000"/>
      <w:sz w:val="24"/>
      <w:szCs w:val="24"/>
    </w:rPr>
  </w:style>
  <w:style w:type="paragraph" w:customStyle="1" w:styleId="SDMTableBoxParaNotNumbered">
    <w:name w:val="SDMTable&amp;BoxParaNotNumbered"/>
    <w:basedOn w:val="Normal"/>
    <w:qFormat/>
    <w:rsid w:val="009E0D54"/>
    <w:pPr>
      <w:spacing w:before="0" w:after="0" w:line="240" w:lineRule="auto"/>
      <w:ind w:left="0"/>
    </w:pPr>
    <w:rPr>
      <w:rFonts w:ascii="Arial" w:eastAsia="Times New Roman" w:hAnsi="Arial" w:cs="Times New Roman"/>
      <w:sz w:val="20"/>
      <w:szCs w:val="20"/>
      <w:lang w:val="en-GB" w:eastAsia="de-DE" w:bidi="ar-SA"/>
    </w:rPr>
  </w:style>
  <w:style w:type="character" w:customStyle="1" w:styleId="ListParagraphChar">
    <w:name w:val="List Paragraph Char"/>
    <w:link w:val="ListParagraph"/>
    <w:uiPriority w:val="34"/>
    <w:rsid w:val="001668EE"/>
    <w:rPr>
      <w:sz w:val="32"/>
      <w:szCs w:val="40"/>
    </w:rPr>
  </w:style>
  <w:style w:type="table" w:customStyle="1" w:styleId="SDMMethTableEquationParameters">
    <w:name w:val="SDMMethTableEquationParameters"/>
    <w:basedOn w:val="TableNormal"/>
    <w:uiPriority w:val="99"/>
    <w:rsid w:val="0000156C"/>
    <w:rPr>
      <w:rFonts w:ascii="Arial" w:eastAsia="Times New Roman" w:hAnsi="Arial" w:cs="Times New Roman"/>
      <w:sz w:val="22"/>
      <w:lang w:val="en-GB" w:eastAsia="en-GB" w:bidi="ar-SA"/>
    </w:rPr>
    <w:tblPr>
      <w:tblInd w:w="680" w:type="dxa"/>
      <w:tblCellMar>
        <w:top w:w="85" w:type="dxa"/>
        <w:bottom w:w="28" w:type="dxa"/>
      </w:tblCellMar>
    </w:tblPr>
    <w:trPr>
      <w:cantSplit/>
    </w:trPr>
    <w:tcPr>
      <w:vAlign w:val="center"/>
    </w:tcPr>
  </w:style>
  <w:style w:type="paragraph" w:customStyle="1" w:styleId="SDMMethCaptionEquationParametersTable">
    <w:name w:val="SDMMethCaptionEquationParametersTable"/>
    <w:basedOn w:val="Caption"/>
    <w:qFormat/>
    <w:rsid w:val="0000156C"/>
    <w:pPr>
      <w:keepNext/>
      <w:keepLines/>
      <w:tabs>
        <w:tab w:val="left" w:pos="1134"/>
        <w:tab w:val="left" w:pos="1956"/>
        <w:tab w:val="left" w:pos="2126"/>
        <w:tab w:val="left" w:pos="2693"/>
        <w:tab w:val="left" w:pos="3260"/>
      </w:tabs>
      <w:spacing w:before="180" w:after="0"/>
      <w:ind w:left="1956" w:hanging="1247"/>
      <w:jc w:val="both"/>
    </w:pPr>
    <w:rPr>
      <w:rFonts w:ascii="Arial" w:eastAsia="Times New Roman" w:hAnsi="Arial" w:cs="Times New Roman"/>
      <w:bCs/>
      <w:i w:val="0"/>
      <w:iCs w:val="0"/>
      <w:color w:val="auto"/>
      <w:sz w:val="22"/>
      <w:szCs w:val="20"/>
      <w:lang w:val="en-GB" w:eastAsia="de-DE" w:bidi="ar-SA"/>
    </w:rPr>
  </w:style>
  <w:style w:type="paragraph" w:styleId="Caption">
    <w:name w:val="caption"/>
    <w:basedOn w:val="Normal"/>
    <w:next w:val="Normal"/>
    <w:unhideWhenUsed/>
    <w:qFormat/>
    <w:rsid w:val="0000156C"/>
    <w:pPr>
      <w:spacing w:before="0" w:line="240" w:lineRule="auto"/>
    </w:pPr>
    <w:rPr>
      <w:i/>
      <w:iCs/>
      <w:color w:val="44546A" w:themeColor="text2"/>
      <w:sz w:val="18"/>
      <w:szCs w:val="22"/>
    </w:rPr>
  </w:style>
  <w:style w:type="numbering" w:customStyle="1" w:styleId="SDMFootnoteList">
    <w:name w:val="SDMFootnoteList"/>
    <w:uiPriority w:val="99"/>
    <w:rsid w:val="00587853"/>
    <w:pPr>
      <w:numPr>
        <w:numId w:val="14"/>
      </w:numPr>
    </w:pPr>
  </w:style>
  <w:style w:type="paragraph" w:customStyle="1" w:styleId="SDMPara">
    <w:name w:val="SDMPara"/>
    <w:basedOn w:val="Normal"/>
    <w:rsid w:val="00CF6DAB"/>
    <w:pPr>
      <w:numPr>
        <w:numId w:val="16"/>
      </w:numPr>
      <w:tabs>
        <w:tab w:val="clear" w:pos="709"/>
      </w:tabs>
      <w:spacing w:before="180" w:after="0" w:line="240" w:lineRule="auto"/>
      <w:ind w:left="720" w:hanging="360"/>
      <w:jc w:val="both"/>
    </w:pPr>
    <w:rPr>
      <w:rFonts w:ascii="Arial" w:eastAsia="Times New Roman" w:hAnsi="Arial" w:cs="Arial"/>
      <w:sz w:val="22"/>
      <w:szCs w:val="22"/>
      <w:lang w:val="en-GB" w:eastAsia="de-DE" w:bidi="ar-SA"/>
    </w:rPr>
  </w:style>
  <w:style w:type="paragraph" w:customStyle="1" w:styleId="SDMSubPara1">
    <w:name w:val="SDMSubPara1"/>
    <w:basedOn w:val="Normal"/>
    <w:rsid w:val="00CF6DAB"/>
    <w:pPr>
      <w:numPr>
        <w:ilvl w:val="1"/>
        <w:numId w:val="16"/>
      </w:numPr>
      <w:spacing w:before="180" w:after="0" w:line="240" w:lineRule="auto"/>
      <w:jc w:val="both"/>
    </w:pPr>
    <w:rPr>
      <w:rFonts w:ascii="Arial" w:eastAsia="Times New Roman" w:hAnsi="Arial" w:cs="Arial"/>
      <w:sz w:val="22"/>
      <w:szCs w:val="22"/>
      <w:lang w:val="en-GB" w:eastAsia="de-DE" w:bidi="ar-SA"/>
    </w:rPr>
  </w:style>
  <w:style w:type="paragraph" w:customStyle="1" w:styleId="SDMSubPara2">
    <w:name w:val="SDMSubPara2"/>
    <w:basedOn w:val="Normal"/>
    <w:rsid w:val="00CF6DAB"/>
    <w:pPr>
      <w:numPr>
        <w:ilvl w:val="2"/>
        <w:numId w:val="16"/>
      </w:numPr>
      <w:spacing w:before="180" w:after="0" w:line="240" w:lineRule="auto"/>
      <w:jc w:val="both"/>
    </w:pPr>
    <w:rPr>
      <w:rFonts w:ascii="Arial" w:eastAsia="Times New Roman" w:hAnsi="Arial" w:cs="Arial"/>
      <w:sz w:val="22"/>
      <w:szCs w:val="22"/>
      <w:lang w:val="en-GB" w:eastAsia="de-DE" w:bidi="ar-SA"/>
    </w:rPr>
  </w:style>
  <w:style w:type="paragraph" w:customStyle="1" w:styleId="SDMSubPara3">
    <w:name w:val="SDMSubPara3"/>
    <w:basedOn w:val="Normal"/>
    <w:rsid w:val="00CF6DAB"/>
    <w:pPr>
      <w:numPr>
        <w:ilvl w:val="3"/>
        <w:numId w:val="16"/>
      </w:numPr>
      <w:spacing w:before="180" w:after="0" w:line="240" w:lineRule="auto"/>
      <w:ind w:left="2721" w:hanging="595"/>
      <w:jc w:val="both"/>
    </w:pPr>
    <w:rPr>
      <w:rFonts w:ascii="Arial" w:eastAsia="Times New Roman" w:hAnsi="Arial" w:cs="Times New Roman"/>
      <w:sz w:val="22"/>
      <w:szCs w:val="20"/>
      <w:lang w:val="en-GB" w:eastAsia="de-DE" w:bidi="ar-SA"/>
    </w:rPr>
  </w:style>
  <w:style w:type="paragraph" w:customStyle="1" w:styleId="SDMSubPara4">
    <w:name w:val="SDMSubPara4"/>
    <w:basedOn w:val="Normal"/>
    <w:rsid w:val="00CF6DAB"/>
    <w:pPr>
      <w:numPr>
        <w:ilvl w:val="4"/>
        <w:numId w:val="16"/>
      </w:numPr>
      <w:spacing w:before="180" w:after="0" w:line="240" w:lineRule="auto"/>
      <w:jc w:val="both"/>
    </w:pPr>
    <w:rPr>
      <w:rFonts w:ascii="Arial" w:eastAsia="Times New Roman" w:hAnsi="Arial" w:cs="Times New Roman"/>
      <w:sz w:val="22"/>
      <w:szCs w:val="20"/>
      <w:lang w:val="en-GB" w:eastAsia="de-DE" w:bidi="ar-SA"/>
    </w:rPr>
  </w:style>
  <w:style w:type="numbering" w:customStyle="1" w:styleId="SDMParaList">
    <w:name w:val="SDMParaList"/>
    <w:rsid w:val="00CF6DAB"/>
    <w:pPr>
      <w:numPr>
        <w:numId w:val="15"/>
      </w:numPr>
    </w:pPr>
  </w:style>
  <w:style w:type="table" w:customStyle="1" w:styleId="SDMMethTableDataParameter">
    <w:name w:val="SDMMethTableDataParameter"/>
    <w:basedOn w:val="TableNormal"/>
    <w:uiPriority w:val="99"/>
    <w:rsid w:val="00CF6DAB"/>
    <w:rPr>
      <w:rFonts w:ascii="Arial" w:eastAsia="Times New Roman" w:hAnsi="Arial" w:cs="Times New Roman"/>
      <w:lang w:val="en-GB" w:eastAsia="en-GB" w:bidi="ar-SA"/>
    </w:rPr>
    <w:tblP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rPr>
      <w:cantSplit/>
    </w:trPr>
    <w:tblStylePr w:type="firstRow">
      <w:pPr>
        <w:keepNext/>
        <w:keepLines/>
        <w:wordWrap/>
      </w:pPr>
      <w:rPr>
        <w:b/>
      </w:rPr>
      <w:tblPr/>
      <w:tcPr>
        <w:tcMar>
          <w:top w:w="62" w:type="dxa"/>
          <w:left w:w="0" w:type="nil"/>
          <w:bottom w:w="62" w:type="dxa"/>
          <w:right w:w="0" w:type="nil"/>
        </w:tcMar>
      </w:tcPr>
    </w:tblStylePr>
    <w:tblStylePr w:type="firstCol">
      <w:tblPr/>
      <w:tcPr>
        <w:shd w:val="clear" w:color="auto" w:fill="E6E6E6"/>
      </w:tcPr>
    </w:tblStylePr>
  </w:style>
  <w:style w:type="paragraph" w:customStyle="1" w:styleId="SDMDocInfoText">
    <w:name w:val="SDMDocInfoText"/>
    <w:basedOn w:val="Normal"/>
    <w:rsid w:val="00FD4B14"/>
    <w:pPr>
      <w:keepLines/>
      <w:numPr>
        <w:numId w:val="18"/>
      </w:numPr>
      <w:spacing w:before="80" w:after="80" w:line="240" w:lineRule="auto"/>
      <w:jc w:val="both"/>
    </w:pPr>
    <w:rPr>
      <w:rFonts w:ascii="Arial" w:eastAsia="Times New Roman" w:hAnsi="Arial" w:cs="Arial"/>
      <w:sz w:val="20"/>
      <w:szCs w:val="20"/>
      <w:lang w:val="en-GB" w:eastAsia="de-DE" w:bidi="ar-SA"/>
    </w:rPr>
  </w:style>
  <w:style w:type="numbering" w:customStyle="1" w:styleId="SDMDocInfoTextBullets">
    <w:name w:val="SDMDocInfoTextBullets"/>
    <w:uiPriority w:val="99"/>
    <w:rsid w:val="00FD4B14"/>
    <w:pPr>
      <w:numPr>
        <w:numId w:val="18"/>
      </w:numPr>
    </w:pPr>
  </w:style>
  <w:style w:type="paragraph" w:customStyle="1" w:styleId="SDMHead1">
    <w:name w:val="SDMHead1"/>
    <w:basedOn w:val="Normal"/>
    <w:rsid w:val="00660A2A"/>
    <w:pPr>
      <w:keepNext/>
      <w:keepLines/>
      <w:numPr>
        <w:numId w:val="20"/>
      </w:numPr>
      <w:suppressAutoHyphens/>
      <w:spacing w:before="240" w:after="60" w:line="240" w:lineRule="auto"/>
      <w:jc w:val="both"/>
      <w:outlineLvl w:val="0"/>
    </w:pPr>
    <w:rPr>
      <w:rFonts w:ascii="Arial" w:eastAsia="Times New Roman" w:hAnsi="Arial" w:cs="Arial"/>
      <w:b/>
      <w:lang w:val="en-GB" w:eastAsia="de-DE" w:bidi="ar-SA"/>
    </w:rPr>
  </w:style>
  <w:style w:type="paragraph" w:customStyle="1" w:styleId="SDMHead2">
    <w:name w:val="SDMHead2"/>
    <w:basedOn w:val="Normal"/>
    <w:rsid w:val="00660A2A"/>
    <w:pPr>
      <w:keepNext/>
      <w:keepLines/>
      <w:numPr>
        <w:ilvl w:val="1"/>
        <w:numId w:val="20"/>
      </w:numPr>
      <w:tabs>
        <w:tab w:val="clear" w:pos="851"/>
        <w:tab w:val="num" w:pos="709"/>
      </w:tabs>
      <w:suppressAutoHyphens/>
      <w:spacing w:before="240" w:after="60" w:line="240" w:lineRule="auto"/>
      <w:ind w:left="709"/>
      <w:jc w:val="both"/>
      <w:outlineLvl w:val="1"/>
    </w:pPr>
    <w:rPr>
      <w:rFonts w:ascii="Arial" w:eastAsia="Times New Roman" w:hAnsi="Arial" w:cs="Arial"/>
      <w:b/>
      <w:sz w:val="24"/>
      <w:szCs w:val="24"/>
      <w:lang w:val="en-GB" w:eastAsia="de-DE" w:bidi="ar-SA"/>
    </w:rPr>
  </w:style>
  <w:style w:type="paragraph" w:customStyle="1" w:styleId="SDMHead3">
    <w:name w:val="SDMHead3"/>
    <w:basedOn w:val="Normal"/>
    <w:rsid w:val="00660A2A"/>
    <w:pPr>
      <w:keepNext/>
      <w:keepLines/>
      <w:numPr>
        <w:ilvl w:val="2"/>
        <w:numId w:val="20"/>
      </w:numPr>
      <w:suppressAutoHyphens/>
      <w:spacing w:before="240" w:after="60" w:line="240" w:lineRule="auto"/>
      <w:jc w:val="both"/>
      <w:outlineLvl w:val="2"/>
    </w:pPr>
    <w:rPr>
      <w:rFonts w:ascii="Arial" w:eastAsia="Times New Roman" w:hAnsi="Arial" w:cs="Arial"/>
      <w:b/>
      <w:sz w:val="22"/>
      <w:szCs w:val="24"/>
      <w:lang w:val="en-GB" w:eastAsia="de-DE" w:bidi="ar-SA"/>
    </w:rPr>
  </w:style>
  <w:style w:type="paragraph" w:customStyle="1" w:styleId="SDMHead4">
    <w:name w:val="SDMHead4"/>
    <w:basedOn w:val="Normal"/>
    <w:rsid w:val="00660A2A"/>
    <w:pPr>
      <w:keepNext/>
      <w:keepLines/>
      <w:numPr>
        <w:ilvl w:val="3"/>
        <w:numId w:val="20"/>
      </w:numPr>
      <w:suppressAutoHyphens/>
      <w:spacing w:before="240" w:after="60" w:line="240" w:lineRule="auto"/>
      <w:jc w:val="both"/>
      <w:outlineLvl w:val="3"/>
    </w:pPr>
    <w:rPr>
      <w:rFonts w:ascii="Arial" w:eastAsia="Times New Roman" w:hAnsi="Arial" w:cs="Arial"/>
      <w:b/>
      <w:sz w:val="22"/>
      <w:szCs w:val="24"/>
      <w:lang w:val="en-GB" w:eastAsia="de-DE" w:bidi="ar-SA"/>
    </w:rPr>
  </w:style>
  <w:style w:type="paragraph" w:customStyle="1" w:styleId="SDMHead5">
    <w:name w:val="SDMHead5"/>
    <w:basedOn w:val="Normal"/>
    <w:rsid w:val="00660A2A"/>
    <w:pPr>
      <w:keepNext/>
      <w:keepLines/>
      <w:numPr>
        <w:ilvl w:val="4"/>
        <w:numId w:val="20"/>
      </w:numPr>
      <w:suppressAutoHyphens/>
      <w:spacing w:before="240" w:after="60" w:line="240" w:lineRule="auto"/>
      <w:jc w:val="both"/>
      <w:outlineLvl w:val="4"/>
    </w:pPr>
    <w:rPr>
      <w:rFonts w:ascii="Arial" w:eastAsia="Times New Roman" w:hAnsi="Arial" w:cs="Arial"/>
      <w:b/>
      <w:sz w:val="22"/>
      <w:szCs w:val="24"/>
      <w:lang w:val="en-GB" w:eastAsia="de-DE" w:bidi="ar-SA"/>
    </w:rPr>
  </w:style>
  <w:style w:type="numbering" w:customStyle="1" w:styleId="SDMHeadList">
    <w:name w:val="SDMHeadList"/>
    <w:uiPriority w:val="99"/>
    <w:rsid w:val="00660A2A"/>
    <w:pPr>
      <w:numPr>
        <w:numId w:val="19"/>
      </w:numPr>
    </w:pPr>
  </w:style>
  <w:style w:type="paragraph" w:customStyle="1" w:styleId="Meth-Dataandparameters">
    <w:name w:val="Meth - Data and parameters"/>
    <w:basedOn w:val="Normal"/>
    <w:rsid w:val="00530E60"/>
    <w:pPr>
      <w:keepNext/>
      <w:spacing w:before="0" w:after="0" w:line="240" w:lineRule="auto"/>
      <w:ind w:left="0"/>
    </w:pPr>
    <w:rPr>
      <w:rFonts w:ascii="Times New Roman" w:eastAsia="Times New Roman" w:hAnsi="Times New Roman" w:cs="Times New Roman"/>
      <w:snapToGrid w:val="0"/>
      <w:sz w:val="22"/>
      <w:szCs w:val="22"/>
      <w:lang w:val="en-GB" w:eastAsia="de-DE" w:bidi="ar-SA"/>
    </w:rPr>
  </w:style>
  <w:style w:type="paragraph" w:styleId="Subtitle">
    <w:name w:val="Subtitle"/>
    <w:basedOn w:val="Normal"/>
    <w:next w:val="Normal"/>
    <w:link w:val="SubtitleChar"/>
    <w:uiPriority w:val="11"/>
    <w:qFormat/>
    <w:rsid w:val="00EF5F3A"/>
    <w:pPr>
      <w:numPr>
        <w:ilvl w:val="1"/>
      </w:numPr>
      <w:ind w:left="357"/>
    </w:pPr>
    <w:rPr>
      <w:rFonts w:ascii="Cambria" w:eastAsia="Times New Roman" w:hAnsi="Cambria"/>
      <w:i/>
      <w:iCs/>
      <w:color w:val="4F81BD"/>
      <w:spacing w:val="15"/>
      <w:sz w:val="24"/>
      <w:szCs w:val="30"/>
    </w:rPr>
  </w:style>
  <w:style w:type="character" w:customStyle="1" w:styleId="SubtitleChar">
    <w:name w:val="Subtitle Char"/>
    <w:basedOn w:val="DefaultParagraphFont"/>
    <w:link w:val="Subtitle"/>
    <w:uiPriority w:val="11"/>
    <w:rsid w:val="00EF5F3A"/>
    <w:rPr>
      <w:rFonts w:ascii="Cambria" w:eastAsia="Times New Roman" w:hAnsi="Cambria"/>
      <w:i/>
      <w:iCs/>
      <w:color w:val="4F81BD"/>
      <w:spacing w:val="15"/>
      <w:sz w:val="24"/>
      <w:szCs w:val="30"/>
    </w:rPr>
  </w:style>
  <w:style w:type="paragraph" w:customStyle="1" w:styleId="TableParagraph">
    <w:name w:val="Table Paragraph"/>
    <w:basedOn w:val="Normal"/>
    <w:uiPriority w:val="1"/>
    <w:qFormat/>
    <w:rsid w:val="00EF5F3A"/>
    <w:pPr>
      <w:widowControl w:val="0"/>
      <w:autoSpaceDE w:val="0"/>
      <w:autoSpaceDN w:val="0"/>
      <w:spacing w:before="0" w:after="0" w:line="240" w:lineRule="auto"/>
      <w:ind w:left="107"/>
    </w:pPr>
    <w:rPr>
      <w:rFonts w:ascii="Arial MT" w:eastAsia="Arial MT" w:hAnsi="Arial MT" w:cs="Arial MT"/>
      <w:sz w:val="22"/>
      <w:szCs w:val="22"/>
      <w:lang w:bidi="ar-SA"/>
    </w:rPr>
  </w:style>
  <w:style w:type="character" w:customStyle="1" w:styleId="y2iqfc">
    <w:name w:val="y2iqfc"/>
    <w:basedOn w:val="DefaultParagraphFont"/>
    <w:rsid w:val="009D1650"/>
  </w:style>
  <w:style w:type="character" w:styleId="Emphasis">
    <w:name w:val="Emphasis"/>
    <w:basedOn w:val="DefaultParagraphFont"/>
    <w:uiPriority w:val="20"/>
    <w:qFormat/>
    <w:rsid w:val="007808C4"/>
    <w:rPr>
      <w:i/>
      <w:iCs/>
    </w:rPr>
  </w:style>
  <w:style w:type="character" w:customStyle="1" w:styleId="rynqvb">
    <w:name w:val="rynqvb"/>
    <w:basedOn w:val="DefaultParagraphFont"/>
    <w:rsid w:val="005D1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935568">
      <w:bodyDiv w:val="1"/>
      <w:marLeft w:val="0"/>
      <w:marRight w:val="0"/>
      <w:marTop w:val="0"/>
      <w:marBottom w:val="0"/>
      <w:divBdr>
        <w:top w:val="none" w:sz="0" w:space="0" w:color="auto"/>
        <w:left w:val="none" w:sz="0" w:space="0" w:color="auto"/>
        <w:bottom w:val="none" w:sz="0" w:space="0" w:color="auto"/>
        <w:right w:val="none" w:sz="0" w:space="0" w:color="auto"/>
      </w:divBdr>
    </w:div>
    <w:div w:id="393621304">
      <w:bodyDiv w:val="1"/>
      <w:marLeft w:val="0"/>
      <w:marRight w:val="0"/>
      <w:marTop w:val="0"/>
      <w:marBottom w:val="0"/>
      <w:divBdr>
        <w:top w:val="none" w:sz="0" w:space="0" w:color="auto"/>
        <w:left w:val="none" w:sz="0" w:space="0" w:color="auto"/>
        <w:bottom w:val="none" w:sz="0" w:space="0" w:color="auto"/>
        <w:right w:val="none" w:sz="0" w:space="0" w:color="auto"/>
      </w:divBdr>
    </w:div>
    <w:div w:id="468135836">
      <w:bodyDiv w:val="1"/>
      <w:marLeft w:val="0"/>
      <w:marRight w:val="0"/>
      <w:marTop w:val="0"/>
      <w:marBottom w:val="0"/>
      <w:divBdr>
        <w:top w:val="none" w:sz="0" w:space="0" w:color="auto"/>
        <w:left w:val="none" w:sz="0" w:space="0" w:color="auto"/>
        <w:bottom w:val="none" w:sz="0" w:space="0" w:color="auto"/>
        <w:right w:val="none" w:sz="0" w:space="0" w:color="auto"/>
      </w:divBdr>
    </w:div>
    <w:div w:id="571358361">
      <w:bodyDiv w:val="1"/>
      <w:marLeft w:val="0"/>
      <w:marRight w:val="0"/>
      <w:marTop w:val="0"/>
      <w:marBottom w:val="0"/>
      <w:divBdr>
        <w:top w:val="none" w:sz="0" w:space="0" w:color="auto"/>
        <w:left w:val="none" w:sz="0" w:space="0" w:color="auto"/>
        <w:bottom w:val="none" w:sz="0" w:space="0" w:color="auto"/>
        <w:right w:val="none" w:sz="0" w:space="0" w:color="auto"/>
      </w:divBdr>
    </w:div>
    <w:div w:id="901059199">
      <w:bodyDiv w:val="1"/>
      <w:marLeft w:val="0"/>
      <w:marRight w:val="0"/>
      <w:marTop w:val="0"/>
      <w:marBottom w:val="0"/>
      <w:divBdr>
        <w:top w:val="none" w:sz="0" w:space="0" w:color="auto"/>
        <w:left w:val="none" w:sz="0" w:space="0" w:color="auto"/>
        <w:bottom w:val="none" w:sz="0" w:space="0" w:color="auto"/>
        <w:right w:val="none" w:sz="0" w:space="0" w:color="auto"/>
      </w:divBdr>
      <w:divsChild>
        <w:div w:id="489910691">
          <w:marLeft w:val="576"/>
          <w:marRight w:val="0"/>
          <w:marTop w:val="0"/>
          <w:marBottom w:val="0"/>
          <w:divBdr>
            <w:top w:val="none" w:sz="0" w:space="0" w:color="auto"/>
            <w:left w:val="none" w:sz="0" w:space="0" w:color="auto"/>
            <w:bottom w:val="none" w:sz="0" w:space="0" w:color="auto"/>
            <w:right w:val="none" w:sz="0" w:space="0" w:color="auto"/>
          </w:divBdr>
        </w:div>
      </w:divsChild>
    </w:div>
    <w:div w:id="921108744">
      <w:bodyDiv w:val="1"/>
      <w:marLeft w:val="0"/>
      <w:marRight w:val="0"/>
      <w:marTop w:val="0"/>
      <w:marBottom w:val="0"/>
      <w:divBdr>
        <w:top w:val="none" w:sz="0" w:space="0" w:color="auto"/>
        <w:left w:val="none" w:sz="0" w:space="0" w:color="auto"/>
        <w:bottom w:val="none" w:sz="0" w:space="0" w:color="auto"/>
        <w:right w:val="none" w:sz="0" w:space="0" w:color="auto"/>
      </w:divBdr>
    </w:div>
    <w:div w:id="992761639">
      <w:bodyDiv w:val="1"/>
      <w:marLeft w:val="0"/>
      <w:marRight w:val="0"/>
      <w:marTop w:val="0"/>
      <w:marBottom w:val="0"/>
      <w:divBdr>
        <w:top w:val="none" w:sz="0" w:space="0" w:color="auto"/>
        <w:left w:val="none" w:sz="0" w:space="0" w:color="auto"/>
        <w:bottom w:val="none" w:sz="0" w:space="0" w:color="auto"/>
        <w:right w:val="none" w:sz="0" w:space="0" w:color="auto"/>
      </w:divBdr>
    </w:div>
    <w:div w:id="1046490868">
      <w:bodyDiv w:val="1"/>
      <w:marLeft w:val="0"/>
      <w:marRight w:val="0"/>
      <w:marTop w:val="0"/>
      <w:marBottom w:val="0"/>
      <w:divBdr>
        <w:top w:val="none" w:sz="0" w:space="0" w:color="auto"/>
        <w:left w:val="none" w:sz="0" w:space="0" w:color="auto"/>
        <w:bottom w:val="none" w:sz="0" w:space="0" w:color="auto"/>
        <w:right w:val="none" w:sz="0" w:space="0" w:color="auto"/>
      </w:divBdr>
      <w:divsChild>
        <w:div w:id="309478763">
          <w:marLeft w:val="576"/>
          <w:marRight w:val="0"/>
          <w:marTop w:val="0"/>
          <w:marBottom w:val="0"/>
          <w:divBdr>
            <w:top w:val="none" w:sz="0" w:space="0" w:color="auto"/>
            <w:left w:val="none" w:sz="0" w:space="0" w:color="auto"/>
            <w:bottom w:val="none" w:sz="0" w:space="0" w:color="auto"/>
            <w:right w:val="none" w:sz="0" w:space="0" w:color="auto"/>
          </w:divBdr>
        </w:div>
      </w:divsChild>
    </w:div>
    <w:div w:id="1112551287">
      <w:bodyDiv w:val="1"/>
      <w:marLeft w:val="0"/>
      <w:marRight w:val="0"/>
      <w:marTop w:val="0"/>
      <w:marBottom w:val="0"/>
      <w:divBdr>
        <w:top w:val="none" w:sz="0" w:space="0" w:color="auto"/>
        <w:left w:val="none" w:sz="0" w:space="0" w:color="auto"/>
        <w:bottom w:val="none" w:sz="0" w:space="0" w:color="auto"/>
        <w:right w:val="none" w:sz="0" w:space="0" w:color="auto"/>
      </w:divBdr>
    </w:div>
    <w:div w:id="1171985472">
      <w:bodyDiv w:val="1"/>
      <w:marLeft w:val="0"/>
      <w:marRight w:val="0"/>
      <w:marTop w:val="0"/>
      <w:marBottom w:val="0"/>
      <w:divBdr>
        <w:top w:val="none" w:sz="0" w:space="0" w:color="auto"/>
        <w:left w:val="none" w:sz="0" w:space="0" w:color="auto"/>
        <w:bottom w:val="none" w:sz="0" w:space="0" w:color="auto"/>
        <w:right w:val="none" w:sz="0" w:space="0" w:color="auto"/>
      </w:divBdr>
    </w:div>
    <w:div w:id="1273629790">
      <w:bodyDiv w:val="1"/>
      <w:marLeft w:val="0"/>
      <w:marRight w:val="0"/>
      <w:marTop w:val="0"/>
      <w:marBottom w:val="0"/>
      <w:divBdr>
        <w:top w:val="none" w:sz="0" w:space="0" w:color="auto"/>
        <w:left w:val="none" w:sz="0" w:space="0" w:color="auto"/>
        <w:bottom w:val="none" w:sz="0" w:space="0" w:color="auto"/>
        <w:right w:val="none" w:sz="0" w:space="0" w:color="auto"/>
      </w:divBdr>
    </w:div>
    <w:div w:id="1524787922">
      <w:bodyDiv w:val="1"/>
      <w:marLeft w:val="0"/>
      <w:marRight w:val="0"/>
      <w:marTop w:val="0"/>
      <w:marBottom w:val="0"/>
      <w:divBdr>
        <w:top w:val="none" w:sz="0" w:space="0" w:color="auto"/>
        <w:left w:val="none" w:sz="0" w:space="0" w:color="auto"/>
        <w:bottom w:val="none" w:sz="0" w:space="0" w:color="auto"/>
        <w:right w:val="none" w:sz="0" w:space="0" w:color="auto"/>
      </w:divBdr>
      <w:divsChild>
        <w:div w:id="910890191">
          <w:marLeft w:val="576"/>
          <w:marRight w:val="0"/>
          <w:marTop w:val="0"/>
          <w:marBottom w:val="0"/>
          <w:divBdr>
            <w:top w:val="none" w:sz="0" w:space="0" w:color="auto"/>
            <w:left w:val="none" w:sz="0" w:space="0" w:color="auto"/>
            <w:bottom w:val="none" w:sz="0" w:space="0" w:color="auto"/>
            <w:right w:val="none" w:sz="0" w:space="0" w:color="auto"/>
          </w:divBdr>
        </w:div>
      </w:divsChild>
    </w:div>
    <w:div w:id="1859851700">
      <w:bodyDiv w:val="1"/>
      <w:marLeft w:val="0"/>
      <w:marRight w:val="0"/>
      <w:marTop w:val="0"/>
      <w:marBottom w:val="0"/>
      <w:divBdr>
        <w:top w:val="none" w:sz="0" w:space="0" w:color="auto"/>
        <w:left w:val="none" w:sz="0" w:space="0" w:color="auto"/>
        <w:bottom w:val="none" w:sz="0" w:space="0" w:color="auto"/>
        <w:right w:val="none" w:sz="0" w:space="0" w:color="auto"/>
      </w:divBdr>
    </w:div>
    <w:div w:id="1883595167">
      <w:bodyDiv w:val="1"/>
      <w:marLeft w:val="0"/>
      <w:marRight w:val="0"/>
      <w:marTop w:val="0"/>
      <w:marBottom w:val="0"/>
      <w:divBdr>
        <w:top w:val="none" w:sz="0" w:space="0" w:color="auto"/>
        <w:left w:val="none" w:sz="0" w:space="0" w:color="auto"/>
        <w:bottom w:val="none" w:sz="0" w:space="0" w:color="auto"/>
        <w:right w:val="none" w:sz="0" w:space="0" w:color="auto"/>
      </w:divBdr>
    </w:div>
    <w:div w:id="1988240246">
      <w:bodyDiv w:val="1"/>
      <w:marLeft w:val="0"/>
      <w:marRight w:val="0"/>
      <w:marTop w:val="0"/>
      <w:marBottom w:val="0"/>
      <w:divBdr>
        <w:top w:val="none" w:sz="0" w:space="0" w:color="auto"/>
        <w:left w:val="none" w:sz="0" w:space="0" w:color="auto"/>
        <w:bottom w:val="none" w:sz="0" w:space="0" w:color="auto"/>
        <w:right w:val="none" w:sz="0" w:space="0" w:color="auto"/>
      </w:divBdr>
    </w:div>
    <w:div w:id="1998146520">
      <w:bodyDiv w:val="1"/>
      <w:marLeft w:val="0"/>
      <w:marRight w:val="0"/>
      <w:marTop w:val="0"/>
      <w:marBottom w:val="0"/>
      <w:divBdr>
        <w:top w:val="none" w:sz="0" w:space="0" w:color="auto"/>
        <w:left w:val="none" w:sz="0" w:space="0" w:color="auto"/>
        <w:bottom w:val="none" w:sz="0" w:space="0" w:color="auto"/>
        <w:right w:val="none" w:sz="0" w:space="0" w:color="auto"/>
      </w:divBdr>
    </w:div>
    <w:div w:id="2037001257">
      <w:bodyDiv w:val="1"/>
      <w:marLeft w:val="0"/>
      <w:marRight w:val="0"/>
      <w:marTop w:val="0"/>
      <w:marBottom w:val="0"/>
      <w:divBdr>
        <w:top w:val="none" w:sz="0" w:space="0" w:color="auto"/>
        <w:left w:val="none" w:sz="0" w:space="0" w:color="auto"/>
        <w:bottom w:val="none" w:sz="0" w:space="0" w:color="auto"/>
        <w:right w:val="none" w:sz="0" w:space="0" w:color="auto"/>
      </w:divBdr>
    </w:div>
    <w:div w:id="2038310378">
      <w:bodyDiv w:val="1"/>
      <w:marLeft w:val="0"/>
      <w:marRight w:val="0"/>
      <w:marTop w:val="0"/>
      <w:marBottom w:val="0"/>
      <w:divBdr>
        <w:top w:val="none" w:sz="0" w:space="0" w:color="auto"/>
        <w:left w:val="none" w:sz="0" w:space="0" w:color="auto"/>
        <w:bottom w:val="none" w:sz="0" w:space="0" w:color="auto"/>
        <w:right w:val="none" w:sz="0" w:space="0" w:color="auto"/>
      </w:divBdr>
    </w:div>
    <w:div w:id="2039962190">
      <w:bodyDiv w:val="1"/>
      <w:marLeft w:val="0"/>
      <w:marRight w:val="0"/>
      <w:marTop w:val="0"/>
      <w:marBottom w:val="0"/>
      <w:divBdr>
        <w:top w:val="none" w:sz="0" w:space="0" w:color="auto"/>
        <w:left w:val="none" w:sz="0" w:space="0" w:color="auto"/>
        <w:bottom w:val="none" w:sz="0" w:space="0" w:color="auto"/>
        <w:right w:val="none" w:sz="0" w:space="0" w:color="auto"/>
      </w:divBdr>
    </w:div>
    <w:div w:id="21430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1D15-11DF-45F9-A422-8DBDEA4F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22</Pages>
  <Words>4666</Words>
  <Characters>26601</Characters>
  <Application>Microsoft Office Word</Application>
  <DocSecurity>0</DocSecurity>
  <Lines>221</Lines>
  <Paragraphs>62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(ร่าง) รูปแบบการขึ้นทะเบียนและการบริหารจัดการ</vt:lpstr>
      <vt:lpstr>(ร่าง) รูปแบบการขึ้นทะเบียนและการบริหารจัดการ</vt:lpstr>
    </vt:vector>
  </TitlesOfParts>
  <Company>Microsoft</Company>
  <LinksUpToDate>false</LinksUpToDate>
  <CharactersWithSpaces>31205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(ร่าง) รูปแบบการขึ้นทะเบียนและการบริหารจัดการ</dc:title>
  <dc:creator>nopparat</dc:creator>
  <cp:lastModifiedBy>Sathit Niamsuwan</cp:lastModifiedBy>
  <cp:revision>456</cp:revision>
  <cp:lastPrinted>2024-12-05T03:57:00Z</cp:lastPrinted>
  <dcterms:created xsi:type="dcterms:W3CDTF">2022-09-01T09:18:00Z</dcterms:created>
  <dcterms:modified xsi:type="dcterms:W3CDTF">2025-03-26T04:31:00Z</dcterms:modified>
</cp:coreProperties>
</file>