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BBCF" w14:textId="77777777" w:rsidR="004959F6" w:rsidRPr="00642ECB" w:rsidRDefault="004959F6" w:rsidP="004959F6">
      <w:pPr>
        <w:jc w:val="center"/>
        <w:rPr>
          <w:b/>
          <w:bCs/>
          <w:sz w:val="40"/>
          <w:szCs w:val="40"/>
        </w:rPr>
      </w:pPr>
    </w:p>
    <w:p w14:paraId="03D0B551" w14:textId="77777777" w:rsidR="004959F6" w:rsidRDefault="004959F6" w:rsidP="004959F6">
      <w:pPr>
        <w:jc w:val="center"/>
        <w:rPr>
          <w:b/>
          <w:bCs/>
          <w:sz w:val="40"/>
          <w:szCs w:val="40"/>
        </w:rPr>
      </w:pPr>
      <w:bookmarkStart w:id="0" w:name="_Hlk100308077"/>
    </w:p>
    <w:p w14:paraId="78C891FB" w14:textId="77777777" w:rsidR="004959F6" w:rsidRDefault="004959F6" w:rsidP="004959F6">
      <w:pPr>
        <w:jc w:val="center"/>
        <w:rPr>
          <w:b/>
          <w:bCs/>
          <w:sz w:val="40"/>
          <w:szCs w:val="40"/>
        </w:rPr>
      </w:pPr>
    </w:p>
    <w:p w14:paraId="419534CF" w14:textId="77777777" w:rsidR="004959F6" w:rsidRDefault="004959F6" w:rsidP="004959F6">
      <w:pPr>
        <w:jc w:val="center"/>
        <w:rPr>
          <w:b/>
          <w:bCs/>
          <w:sz w:val="40"/>
          <w:szCs w:val="40"/>
        </w:rPr>
      </w:pPr>
    </w:p>
    <w:p w14:paraId="1417AEF6" w14:textId="77777777" w:rsidR="004959F6" w:rsidRPr="00277503" w:rsidRDefault="004959F6" w:rsidP="004959F6">
      <w:pPr>
        <w:jc w:val="center"/>
        <w:rPr>
          <w:b/>
          <w:bCs/>
          <w:sz w:val="40"/>
          <w:szCs w:val="40"/>
          <w:cs/>
        </w:rPr>
      </w:pPr>
    </w:p>
    <w:p w14:paraId="6B9FCAF6" w14:textId="77777777" w:rsidR="004959F6" w:rsidRPr="00A36236" w:rsidRDefault="004959F6" w:rsidP="004959F6">
      <w:pPr>
        <w:spacing w:before="100"/>
        <w:jc w:val="center"/>
        <w:rPr>
          <w:b/>
          <w:bCs/>
          <w:sz w:val="44"/>
          <w:szCs w:val="44"/>
        </w:rPr>
      </w:pPr>
      <w:r w:rsidRPr="00A36236">
        <w:rPr>
          <w:b/>
          <w:bCs/>
          <w:sz w:val="44"/>
          <w:szCs w:val="44"/>
        </w:rPr>
        <w:t>T</w:t>
      </w:r>
      <w:r>
        <w:rPr>
          <w:b/>
          <w:bCs/>
          <w:sz w:val="44"/>
          <w:szCs w:val="44"/>
        </w:rPr>
        <w:t>-</w:t>
      </w:r>
      <w:r w:rsidRPr="00A36236">
        <w:rPr>
          <w:b/>
          <w:bCs/>
          <w:sz w:val="44"/>
          <w:szCs w:val="44"/>
        </w:rPr>
        <w:t>VER-</w:t>
      </w:r>
      <w:r>
        <w:rPr>
          <w:b/>
          <w:bCs/>
          <w:sz w:val="44"/>
          <w:szCs w:val="44"/>
        </w:rPr>
        <w:t>P-</w:t>
      </w:r>
      <w:r w:rsidRPr="00A36236">
        <w:rPr>
          <w:b/>
          <w:bCs/>
          <w:sz w:val="44"/>
          <w:szCs w:val="44"/>
        </w:rPr>
        <w:t>METH-</w:t>
      </w:r>
      <w:r>
        <w:rPr>
          <w:b/>
          <w:bCs/>
          <w:sz w:val="44"/>
          <w:szCs w:val="44"/>
        </w:rPr>
        <w:t>13-03</w:t>
      </w:r>
    </w:p>
    <w:p w14:paraId="6C3A3706" w14:textId="77777777" w:rsidR="004959F6" w:rsidRPr="00A36236" w:rsidRDefault="004959F6" w:rsidP="004959F6">
      <w:pPr>
        <w:spacing w:before="10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cs/>
        </w:rPr>
        <w:t>ระเบียบวิธีลด</w:t>
      </w:r>
      <w:r w:rsidRPr="00A36236">
        <w:rPr>
          <w:b/>
          <w:bCs/>
          <w:sz w:val="44"/>
          <w:szCs w:val="44"/>
          <w:cs/>
        </w:rPr>
        <w:t xml:space="preserve">ก๊าซเรือนกระจกภาคสมัครใจ </w:t>
      </w:r>
    </w:p>
    <w:p w14:paraId="105DE488" w14:textId="77777777" w:rsidR="004959F6" w:rsidRDefault="004959F6" w:rsidP="004959F6">
      <w:pPr>
        <w:spacing w:before="100"/>
        <w:jc w:val="center"/>
        <w:rPr>
          <w:b/>
          <w:bCs/>
          <w:sz w:val="44"/>
          <w:szCs w:val="44"/>
        </w:rPr>
      </w:pPr>
      <w:r w:rsidRPr="00A36236">
        <w:rPr>
          <w:b/>
          <w:bCs/>
          <w:sz w:val="44"/>
          <w:szCs w:val="44"/>
          <w:cs/>
        </w:rPr>
        <w:t>สำหรับ</w:t>
      </w:r>
      <w:r w:rsidRPr="00A36236">
        <w:rPr>
          <w:b/>
          <w:bCs/>
          <w:sz w:val="44"/>
          <w:szCs w:val="44"/>
        </w:rPr>
        <w:br/>
      </w:r>
      <w:r w:rsidRPr="00BB7F08">
        <w:rPr>
          <w:b/>
          <w:bCs/>
          <w:sz w:val="44"/>
          <w:szCs w:val="44"/>
          <w:cs/>
        </w:rPr>
        <w:t xml:space="preserve">กิจกรรมลดการปล่อยก๊าซเรือนกระจกจากการทำลายป่าและความเสื่อมโทรมของป่า และการเพิ่มพูนการกักเก็บคาร์บอนในพื้นที่ป่าในระดับโครงการ </w:t>
      </w:r>
      <w:r>
        <w:rPr>
          <w:b/>
          <w:bCs/>
          <w:sz w:val="44"/>
          <w:szCs w:val="44"/>
        </w:rPr>
        <w:br/>
      </w:r>
      <w:r w:rsidRPr="00BB7F08">
        <w:rPr>
          <w:b/>
          <w:bCs/>
          <w:sz w:val="44"/>
          <w:szCs w:val="44"/>
          <w:cs/>
        </w:rPr>
        <w:t xml:space="preserve">(ไม่รวมพื้นที่ชุ่มน้ำ) </w:t>
      </w:r>
    </w:p>
    <w:p w14:paraId="7D14F8EA" w14:textId="77777777" w:rsidR="004959F6" w:rsidRDefault="004959F6" w:rsidP="004959F6">
      <w:pPr>
        <w:spacing w:before="100"/>
        <w:jc w:val="center"/>
        <w:rPr>
          <w:b/>
          <w:bCs/>
          <w:sz w:val="44"/>
          <w:szCs w:val="44"/>
        </w:rPr>
      </w:pPr>
      <w:r w:rsidRPr="00BB7F08">
        <w:rPr>
          <w:b/>
          <w:bCs/>
          <w:sz w:val="44"/>
          <w:szCs w:val="44"/>
        </w:rPr>
        <w:t>Reducing Emissions from Deforestation and Forest Degradation and Enhancing Carbon Sequestration in Forest Area Project Level: P-REDD+ (Except Wetlands)</w:t>
      </w:r>
    </w:p>
    <w:p w14:paraId="289E1C19" w14:textId="77777777" w:rsidR="004959F6" w:rsidRDefault="004959F6" w:rsidP="004959F6">
      <w:pPr>
        <w:spacing w:before="100"/>
        <w:jc w:val="center"/>
        <w:rPr>
          <w:b/>
          <w:bCs/>
          <w:sz w:val="44"/>
          <w:szCs w:val="44"/>
        </w:rPr>
      </w:pPr>
    </w:p>
    <w:p w14:paraId="54A8C4EC" w14:textId="77777777" w:rsidR="004959F6" w:rsidRPr="00BD094C" w:rsidRDefault="004959F6" w:rsidP="004959F6">
      <w:pPr>
        <w:jc w:val="center"/>
        <w:rPr>
          <w:b/>
          <w:bCs/>
          <w:sz w:val="44"/>
          <w:szCs w:val="44"/>
        </w:rPr>
      </w:pPr>
      <w:r w:rsidRPr="00BD094C">
        <w:rPr>
          <w:rFonts w:hint="cs"/>
          <w:b/>
          <w:bCs/>
          <w:sz w:val="44"/>
          <w:szCs w:val="44"/>
          <w:cs/>
        </w:rPr>
        <w:t xml:space="preserve">ฉบับที่ </w:t>
      </w:r>
      <w:r w:rsidRPr="00BD094C">
        <w:rPr>
          <w:rFonts w:hint="cs"/>
          <w:b/>
          <w:bCs/>
          <w:sz w:val="44"/>
          <w:szCs w:val="44"/>
        </w:rPr>
        <w:t>0</w:t>
      </w:r>
      <w:r>
        <w:rPr>
          <w:b/>
          <w:bCs/>
          <w:sz w:val="44"/>
          <w:szCs w:val="44"/>
        </w:rPr>
        <w:t>2</w:t>
      </w:r>
    </w:p>
    <w:bookmarkEnd w:id="0"/>
    <w:p w14:paraId="69976367" w14:textId="77777777" w:rsidR="004959F6" w:rsidRDefault="004959F6" w:rsidP="004959F6">
      <w:pPr>
        <w:jc w:val="center"/>
        <w:rPr>
          <w:b/>
          <w:bCs/>
          <w:sz w:val="44"/>
          <w:szCs w:val="44"/>
        </w:rPr>
      </w:pPr>
      <w:r w:rsidRPr="00BD094C">
        <w:rPr>
          <w:rFonts w:hint="cs"/>
          <w:b/>
          <w:bCs/>
          <w:sz w:val="44"/>
          <w:szCs w:val="44"/>
        </w:rPr>
        <w:t>Sector: 14 –Afforestation and reforestation</w:t>
      </w:r>
    </w:p>
    <w:p w14:paraId="6FCD662B" w14:textId="77777777" w:rsidR="004959F6" w:rsidRDefault="004959F6" w:rsidP="004959F6">
      <w:pPr>
        <w:jc w:val="center"/>
        <w:rPr>
          <w:b/>
          <w:bCs/>
          <w:sz w:val="44"/>
          <w:szCs w:val="44"/>
        </w:rPr>
      </w:pPr>
    </w:p>
    <w:p w14:paraId="35D57436" w14:textId="77777777" w:rsidR="004959F6" w:rsidRDefault="004959F6" w:rsidP="004959F6">
      <w:pPr>
        <w:jc w:val="center"/>
        <w:rPr>
          <w:b/>
          <w:bCs/>
          <w:sz w:val="44"/>
          <w:szCs w:val="44"/>
        </w:rPr>
      </w:pPr>
      <w:bookmarkStart w:id="1" w:name="_Hlk126249304"/>
      <w:r>
        <w:rPr>
          <w:rFonts w:hint="cs"/>
          <w:b/>
          <w:bCs/>
          <w:sz w:val="44"/>
          <w:szCs w:val="44"/>
          <w:cs/>
        </w:rPr>
        <w:t xml:space="preserve">มีผลบังคับใช้ตั้งแต่วันที่ </w:t>
      </w:r>
    </w:p>
    <w:p w14:paraId="58D8075E" w14:textId="77777777" w:rsidR="004959F6" w:rsidRPr="00BD094C" w:rsidRDefault="004959F6" w:rsidP="004959F6">
      <w:pPr>
        <w:jc w:val="center"/>
        <w:rPr>
          <w:b/>
          <w:bCs/>
          <w:sz w:val="44"/>
          <w:szCs w:val="44"/>
          <w:cs/>
        </w:rPr>
      </w:pPr>
      <w:r>
        <w:rPr>
          <w:b/>
          <w:bCs/>
          <w:sz w:val="44"/>
          <w:szCs w:val="44"/>
        </w:rPr>
        <w:t xml:space="preserve">29 </w:t>
      </w:r>
      <w:r>
        <w:rPr>
          <w:rFonts w:hint="cs"/>
          <w:b/>
          <w:bCs/>
          <w:sz w:val="44"/>
          <w:szCs w:val="44"/>
          <w:cs/>
        </w:rPr>
        <w:t xml:space="preserve">สิงหาคม </w:t>
      </w:r>
      <w:r>
        <w:rPr>
          <w:b/>
          <w:bCs/>
          <w:sz w:val="44"/>
          <w:szCs w:val="44"/>
        </w:rPr>
        <w:t>2566</w:t>
      </w:r>
    </w:p>
    <w:bookmarkEnd w:id="1"/>
    <w:p w14:paraId="729F937C" w14:textId="77777777" w:rsidR="004959F6" w:rsidRPr="00BD094C" w:rsidRDefault="004959F6" w:rsidP="004959F6">
      <w:pPr>
        <w:jc w:val="center"/>
        <w:rPr>
          <w:b/>
          <w:bCs/>
          <w:sz w:val="44"/>
          <w:szCs w:val="44"/>
        </w:rPr>
      </w:pPr>
    </w:p>
    <w:p w14:paraId="6EEA034A" w14:textId="77777777" w:rsidR="004959F6" w:rsidRPr="00A36236" w:rsidRDefault="004959F6" w:rsidP="004959F6">
      <w:pPr>
        <w:rPr>
          <w:b/>
          <w:bCs/>
        </w:rPr>
      </w:pPr>
    </w:p>
    <w:p w14:paraId="228D28D8" w14:textId="77777777" w:rsidR="004959F6" w:rsidRPr="00A36236" w:rsidRDefault="004959F6" w:rsidP="004959F6">
      <w:pPr>
        <w:rPr>
          <w:b/>
          <w:bCs/>
        </w:rPr>
      </w:pPr>
      <w:r w:rsidRPr="00A36236">
        <w:rPr>
          <w:b/>
          <w:bCs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6540"/>
      </w:tblGrid>
      <w:tr w:rsidR="004959F6" w:rsidRPr="00A36236" w14:paraId="5A7ACDBA" w14:textId="77777777" w:rsidTr="004959F6">
        <w:tc>
          <w:tcPr>
            <w:tcW w:w="2476" w:type="dxa"/>
            <w:tcBorders>
              <w:bottom w:val="single" w:sz="4" w:space="0" w:color="auto"/>
            </w:tcBorders>
            <w:shd w:val="clear" w:color="auto" w:fill="BFBFBF"/>
          </w:tcPr>
          <w:p w14:paraId="1C649CCB" w14:textId="77777777" w:rsidR="004959F6" w:rsidRPr="00A36236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  <w:ind w:left="284" w:hanging="284"/>
              <w:rPr>
                <w:b/>
                <w:bCs/>
                <w:cs/>
              </w:rPr>
            </w:pPr>
            <w:bookmarkStart w:id="2" w:name="_Hlk100308152"/>
            <w:r w:rsidRPr="00A36236">
              <w:rPr>
                <w:b/>
                <w:bCs/>
                <w:cs/>
              </w:rPr>
              <w:lastRenderedPageBreak/>
              <w:t>ชื่อระเบียบวิธี</w:t>
            </w:r>
            <w:r>
              <w:rPr>
                <w:rFonts w:hint="cs"/>
                <w:b/>
                <w:bCs/>
                <w:cs/>
              </w:rPr>
              <w:t>ฯ</w:t>
            </w:r>
          </w:p>
        </w:tc>
        <w:tc>
          <w:tcPr>
            <w:tcW w:w="6540" w:type="dxa"/>
            <w:tcBorders>
              <w:bottom w:val="single" w:sz="4" w:space="0" w:color="auto"/>
            </w:tcBorders>
            <w:shd w:val="clear" w:color="auto" w:fill="BFBFBF"/>
          </w:tcPr>
          <w:p w14:paraId="5ADFE5AC" w14:textId="77777777" w:rsidR="004959F6" w:rsidRPr="00A36236" w:rsidRDefault="004959F6" w:rsidP="004959F6">
            <w:pPr>
              <w:spacing w:before="60" w:after="60"/>
              <w:rPr>
                <w:b/>
                <w:bCs/>
                <w:cs/>
              </w:rPr>
            </w:pPr>
            <w:r w:rsidRPr="00A36236">
              <w:rPr>
                <w:b/>
                <w:bCs/>
                <w:cs/>
              </w:rPr>
              <w:t>กิจกรรมลดการปล่อยก๊าซเรือนกระจกจากการทำลายป่าและความเสื่อมโทรมของป่า และการเพิ่มพูนการกักเก็บคาร์บอนในพื้นที่ป่าในระดับโครงการ (ไม่รวม</w:t>
            </w:r>
            <w:r w:rsidRPr="00A36236">
              <w:rPr>
                <w:rFonts w:hint="cs"/>
                <w:b/>
                <w:bCs/>
                <w:cs/>
              </w:rPr>
              <w:t>พื้นที่ชุ่มน้ำ</w:t>
            </w:r>
            <w:r w:rsidRPr="00A36236">
              <w:rPr>
                <w:b/>
                <w:bCs/>
                <w:cs/>
              </w:rPr>
              <w:t>)</w:t>
            </w:r>
            <w:r w:rsidRPr="00A36236">
              <w:rPr>
                <w:b/>
                <w:bCs/>
              </w:rPr>
              <w:t xml:space="preserve"> Reducing Emissions from Deforestation and Forest Degradation and Enhancing Carbon Sequestration in Forest Area</w:t>
            </w:r>
            <w:r w:rsidRPr="00A36236">
              <w:rPr>
                <w:rFonts w:hint="cs"/>
                <w:b/>
                <w:bCs/>
                <w:cs/>
              </w:rPr>
              <w:t xml:space="preserve"> </w:t>
            </w:r>
            <w:r w:rsidRPr="00A36236">
              <w:rPr>
                <w:b/>
                <w:bCs/>
              </w:rPr>
              <w:t>Project Level: P-REDD+ (Except Wetlands)</w:t>
            </w:r>
          </w:p>
        </w:tc>
      </w:tr>
      <w:tr w:rsidR="004959F6" w:rsidRPr="00A36236" w14:paraId="5B36207D" w14:textId="77777777" w:rsidTr="004959F6">
        <w:tc>
          <w:tcPr>
            <w:tcW w:w="2476" w:type="dxa"/>
          </w:tcPr>
          <w:p w14:paraId="34333508" w14:textId="77777777" w:rsidR="004959F6" w:rsidRPr="00720C10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 w:rsidRPr="003A09FE">
              <w:rPr>
                <w:cs/>
              </w:rPr>
              <w:t xml:space="preserve">ประเภทโครงการ </w:t>
            </w:r>
            <w:r w:rsidRPr="00365C9E">
              <w:rPr>
                <w:cs/>
              </w:rPr>
              <w:t>(</w:t>
            </w:r>
            <w:r w:rsidRPr="00365C9E">
              <w:t>Project Type)</w:t>
            </w:r>
          </w:p>
        </w:tc>
        <w:tc>
          <w:tcPr>
            <w:tcW w:w="6540" w:type="dxa"/>
          </w:tcPr>
          <w:p w14:paraId="2B86534B" w14:textId="77777777" w:rsidR="004959F6" w:rsidRPr="00720C10" w:rsidRDefault="004959F6" w:rsidP="004959F6">
            <w:pPr>
              <w:spacing w:before="60" w:after="60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 xml:space="preserve">การลด ดูดซับ และกักเก็บก๊าซเรือนกระจกจากภาคป่าไม้และการเกษตร </w:t>
            </w:r>
          </w:p>
        </w:tc>
      </w:tr>
      <w:tr w:rsidR="004959F6" w:rsidRPr="00A36236" w14:paraId="0E2B89E9" w14:textId="77777777" w:rsidTr="004959F6">
        <w:tc>
          <w:tcPr>
            <w:tcW w:w="2476" w:type="dxa"/>
          </w:tcPr>
          <w:p w14:paraId="468936BF" w14:textId="77777777" w:rsidR="004959F6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</w:pPr>
            <w:r>
              <w:rPr>
                <w:cs/>
              </w:rPr>
              <w:t>สาขา</w:t>
            </w:r>
            <w:r>
              <w:rPr>
                <w:rFonts w:hint="cs"/>
                <w:cs/>
              </w:rPr>
              <w:t>และขอบข่าย</w:t>
            </w:r>
          </w:p>
          <w:p w14:paraId="19062757" w14:textId="77777777" w:rsidR="004959F6" w:rsidRPr="00B276FD" w:rsidRDefault="004959F6" w:rsidP="004959F6">
            <w:pPr>
              <w:pStyle w:val="a7"/>
              <w:spacing w:before="60" w:after="60"/>
              <w:ind w:left="284"/>
            </w:pPr>
            <w:r>
              <w:t>(</w:t>
            </w:r>
            <w:bookmarkStart w:id="3" w:name="_Hlk112327784"/>
            <w:r>
              <w:t>Sector</w:t>
            </w:r>
            <w:bookmarkEnd w:id="3"/>
            <w:r>
              <w:t>)</w:t>
            </w:r>
          </w:p>
        </w:tc>
        <w:tc>
          <w:tcPr>
            <w:tcW w:w="6540" w:type="dxa"/>
          </w:tcPr>
          <w:p w14:paraId="1C1FE1F1" w14:textId="77777777" w:rsidR="004959F6" w:rsidRPr="00B276FD" w:rsidRDefault="004959F6" w:rsidP="004959F6">
            <w:pPr>
              <w:spacing w:before="60" w:after="60"/>
              <w:jc w:val="thaiDistribute"/>
              <w:rPr>
                <w:cs/>
              </w:rPr>
            </w:pPr>
            <w:r>
              <w:t xml:space="preserve">14 – </w:t>
            </w:r>
            <w:r>
              <w:rPr>
                <w:rFonts w:hint="cs"/>
                <w:cs/>
              </w:rPr>
              <w:t>การปลูกป่าและฟื้นฟูป่า (</w:t>
            </w:r>
            <w:r w:rsidRPr="00365C9E">
              <w:t>Afforestation and reforestation</w:t>
            </w:r>
            <w:r>
              <w:rPr>
                <w:rFonts w:hint="cs"/>
                <w:cs/>
              </w:rPr>
              <w:t>)</w:t>
            </w:r>
          </w:p>
        </w:tc>
      </w:tr>
      <w:tr w:rsidR="004959F6" w:rsidRPr="00A36236" w14:paraId="525C3E95" w14:textId="77777777" w:rsidTr="004959F6">
        <w:tc>
          <w:tcPr>
            <w:tcW w:w="2476" w:type="dxa"/>
          </w:tcPr>
          <w:p w14:paraId="37565B54" w14:textId="77777777" w:rsidR="004959F6" w:rsidRPr="00A36236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 w:rsidRPr="00A36236">
              <w:rPr>
                <w:cs/>
              </w:rPr>
              <w:t>ลักษณะโครงการ(</w:t>
            </w:r>
            <w:r w:rsidRPr="00A36236">
              <w:t>Project Outline</w:t>
            </w:r>
            <w:r w:rsidRPr="00A36236">
              <w:rPr>
                <w:cs/>
              </w:rPr>
              <w:t>)</w:t>
            </w:r>
          </w:p>
        </w:tc>
        <w:tc>
          <w:tcPr>
            <w:tcW w:w="6540" w:type="dxa"/>
          </w:tcPr>
          <w:p w14:paraId="06FA7B63" w14:textId="77777777" w:rsidR="004959F6" w:rsidRPr="00A36236" w:rsidRDefault="004959F6" w:rsidP="004959F6">
            <w:pPr>
              <w:spacing w:before="60" w:after="60"/>
              <w:jc w:val="thaiDistribute"/>
              <w:rPr>
                <w:cs/>
              </w:rPr>
            </w:pPr>
            <w:r w:rsidRPr="00A36236">
              <w:rPr>
                <w:rFonts w:hint="cs"/>
                <w:cs/>
              </w:rPr>
              <w:t>กิจกรรม</w:t>
            </w:r>
            <w:r w:rsidRPr="00A36236">
              <w:rPr>
                <w:cs/>
              </w:rPr>
              <w:t>การลดการปล่อยก๊าซเรือนกระจกและการเพิ่มพูนการกักเก็บคาร์บอน</w:t>
            </w:r>
            <w:r w:rsidRPr="00A36236">
              <w:rPr>
                <w:rFonts w:hint="cs"/>
                <w:cs/>
              </w:rPr>
              <w:t>ในมวลชีวภาพเหนือดินและมวลชีวภาพใต้ดิน รวมทั้งไม้ตาย ซากพืช และ</w:t>
            </w:r>
            <w:proofErr w:type="spellStart"/>
            <w:r w:rsidRPr="00A36236">
              <w:rPr>
                <w:rFonts w:hint="cs"/>
                <w:cs/>
              </w:rPr>
              <w:t>อินทรีย</w:t>
            </w:r>
            <w:proofErr w:type="spellEnd"/>
            <w:r w:rsidRPr="00A36236">
              <w:rPr>
                <w:rFonts w:hint="cs"/>
                <w:cs/>
              </w:rPr>
              <w:t>คาร์บอนในดิน</w:t>
            </w:r>
            <w:r w:rsidRPr="00A36236">
              <w:rPr>
                <w:cs/>
              </w:rPr>
              <w:t>จากพื้นที่ป่า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 xml:space="preserve">(ไม่รวมพื้นที่ชุ่มน้ำ)  </w:t>
            </w:r>
          </w:p>
        </w:tc>
      </w:tr>
      <w:tr w:rsidR="004959F6" w:rsidRPr="00A36236" w14:paraId="6D71115E" w14:textId="77777777" w:rsidTr="004959F6">
        <w:tc>
          <w:tcPr>
            <w:tcW w:w="2476" w:type="dxa"/>
          </w:tcPr>
          <w:p w14:paraId="37D9CE1E" w14:textId="77777777" w:rsidR="004959F6" w:rsidRPr="00A36236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  <w:ind w:left="284" w:hanging="284"/>
            </w:pPr>
            <w:r w:rsidRPr="00A36236">
              <w:rPr>
                <w:cs/>
              </w:rPr>
              <w:t>ลักษณะของกิจกรรมโครงการที่เข้าข่าย(</w:t>
            </w:r>
            <w:r w:rsidRPr="00A36236">
              <w:t>Applicability</w:t>
            </w:r>
            <w:r w:rsidRPr="00A36236">
              <w:rPr>
                <w:cs/>
              </w:rPr>
              <w:t>)</w:t>
            </w:r>
          </w:p>
        </w:tc>
        <w:tc>
          <w:tcPr>
            <w:tcW w:w="6540" w:type="dxa"/>
          </w:tcPr>
          <w:p w14:paraId="39C535A2" w14:textId="77777777" w:rsidR="004959F6" w:rsidRPr="007A1E42" w:rsidRDefault="004959F6" w:rsidP="004959F6">
            <w:pPr>
              <w:pStyle w:val="a7"/>
              <w:numPr>
                <w:ilvl w:val="0"/>
                <w:numId w:val="2"/>
              </w:numPr>
              <w:tabs>
                <w:tab w:val="left" w:pos="272"/>
              </w:tabs>
              <w:ind w:left="235" w:hanging="235"/>
              <w:jc w:val="thaiDistribute"/>
            </w:pPr>
            <w:r w:rsidRPr="00A36236">
              <w:rPr>
                <w:rFonts w:hint="cs"/>
                <w:cs/>
              </w:rPr>
              <w:t>พื้นที่โครงการ</w:t>
            </w:r>
            <w:r w:rsidRPr="00A36236">
              <w:rPr>
                <w:cs/>
              </w:rPr>
              <w:t>มี</w:t>
            </w:r>
            <w:r w:rsidRPr="007A1E42">
              <w:rPr>
                <w:rFonts w:eastAsia="Times New Roman"/>
                <w:cs/>
              </w:rPr>
              <w:t xml:space="preserve">หนังสือแสดงสิทธิการใช้ที่ดินตามกฎหมาย </w:t>
            </w:r>
          </w:p>
          <w:p w14:paraId="5DA74E6F" w14:textId="77777777" w:rsidR="004959F6" w:rsidRPr="007A1E42" w:rsidRDefault="004959F6" w:rsidP="004959F6">
            <w:pPr>
              <w:pStyle w:val="a7"/>
              <w:numPr>
                <w:ilvl w:val="0"/>
                <w:numId w:val="2"/>
              </w:numPr>
              <w:tabs>
                <w:tab w:val="left" w:pos="272"/>
              </w:tabs>
              <w:ind w:left="235" w:hanging="235"/>
              <w:jc w:val="thaiDistribute"/>
            </w:pPr>
            <w:r>
              <w:rPr>
                <w:rFonts w:hint="cs"/>
                <w:cs/>
              </w:rPr>
              <w:t>โครงการต้องมีการดำเนินกิจกรรม</w:t>
            </w:r>
            <w:r w:rsidRPr="007A1E42">
              <w:rPr>
                <w:cs/>
              </w:rPr>
              <w:t xml:space="preserve">เข้าข่ายกิจกรรมที่มีลักษณะอย่างน้อยข้อใดข้อหนึ่ง ดังต่อไปนี้ </w:t>
            </w:r>
          </w:p>
          <w:p w14:paraId="7678D635" w14:textId="77777777" w:rsidR="004959F6" w:rsidRDefault="004959F6" w:rsidP="004959F6">
            <w:pPr>
              <w:pStyle w:val="a7"/>
              <w:numPr>
                <w:ilvl w:val="1"/>
                <w:numId w:val="21"/>
              </w:numPr>
              <w:tabs>
                <w:tab w:val="left" w:pos="272"/>
              </w:tabs>
              <w:jc w:val="thaiDistribute"/>
            </w:pPr>
            <w:r w:rsidRPr="00A36236">
              <w:rPr>
                <w:cs/>
              </w:rPr>
              <w:t>มีมาตรการในการป้องกันการเปลี่ยนแปลงพื้นที่ป่าไปใช้ประโยชน์ในรูปแบบอื่น และ/หรือ</w:t>
            </w:r>
          </w:p>
          <w:p w14:paraId="14BE9FF3" w14:textId="77777777" w:rsidR="004959F6" w:rsidRDefault="004959F6" w:rsidP="004959F6">
            <w:pPr>
              <w:pStyle w:val="a7"/>
              <w:numPr>
                <w:ilvl w:val="1"/>
                <w:numId w:val="21"/>
              </w:numPr>
              <w:tabs>
                <w:tab w:val="left" w:pos="272"/>
              </w:tabs>
              <w:jc w:val="thaiDistribute"/>
            </w:pPr>
            <w:r w:rsidRPr="00A36236">
              <w:rPr>
                <w:cs/>
              </w:rPr>
              <w:t>มี</w:t>
            </w:r>
            <w:r>
              <w:rPr>
                <w:rFonts w:hint="cs"/>
                <w:cs/>
              </w:rPr>
              <w:t>มาตรการ</w:t>
            </w:r>
            <w:r w:rsidRPr="00A36236">
              <w:rPr>
                <w:cs/>
              </w:rPr>
              <w:t>ในการลดความเสื่อมโทรมของพื้นที่ป่า</w:t>
            </w:r>
            <w:r w:rsidRPr="00A36236">
              <w:rPr>
                <w:rFonts w:hint="cs"/>
                <w:cs/>
              </w:rPr>
              <w:t>/มี</w:t>
            </w:r>
            <w:r>
              <w:rPr>
                <w:rFonts w:hint="cs"/>
                <w:cs/>
              </w:rPr>
              <w:t>มาตรการ</w:t>
            </w:r>
            <w:r w:rsidRPr="00A36236">
              <w:rPr>
                <w:cs/>
              </w:rPr>
              <w:t>ลดการปล่อยก๊าซเรือนกระจก</w:t>
            </w:r>
            <w:r w:rsidRPr="00A36236">
              <w:rPr>
                <w:rFonts w:hint="cs"/>
                <w:cs/>
              </w:rPr>
              <w:t xml:space="preserve">จากการทำลายป่า </w:t>
            </w:r>
            <w:r w:rsidRPr="00A36236">
              <w:rPr>
                <w:cs/>
              </w:rPr>
              <w:t>และ/หรือ</w:t>
            </w:r>
            <w:r>
              <w:t xml:space="preserve"> </w:t>
            </w:r>
          </w:p>
          <w:p w14:paraId="700AE7F2" w14:textId="77777777" w:rsidR="004959F6" w:rsidRPr="00A36236" w:rsidRDefault="004959F6" w:rsidP="004959F6">
            <w:pPr>
              <w:pStyle w:val="a7"/>
              <w:numPr>
                <w:ilvl w:val="1"/>
                <w:numId w:val="21"/>
              </w:numPr>
              <w:tabs>
                <w:tab w:val="left" w:pos="272"/>
              </w:tabs>
              <w:jc w:val="thaiDistribute"/>
            </w:pPr>
            <w:r w:rsidRPr="00A36236">
              <w:rPr>
                <w:cs/>
              </w:rPr>
              <w:t>มีกิจกรรมในการเพิ่มพูนคาร์บอนในพื้นที่ป่า</w:t>
            </w:r>
          </w:p>
        </w:tc>
      </w:tr>
      <w:tr w:rsidR="004959F6" w:rsidRPr="00A36236" w14:paraId="0D9C431B" w14:textId="77777777" w:rsidTr="004959F6">
        <w:tc>
          <w:tcPr>
            <w:tcW w:w="2476" w:type="dxa"/>
          </w:tcPr>
          <w:p w14:paraId="25B43710" w14:textId="77777777" w:rsidR="004959F6" w:rsidRPr="00A36236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 w:rsidRPr="00A36236">
              <w:rPr>
                <w:cs/>
              </w:rPr>
              <w:t>เงื่อนไขของกิจกรรมโครงการ</w:t>
            </w:r>
            <w:r w:rsidRPr="00A36236">
              <w:br/>
            </w:r>
            <w:r w:rsidRPr="00A36236">
              <w:rPr>
                <w:cs/>
              </w:rPr>
              <w:t>(</w:t>
            </w:r>
            <w:r w:rsidRPr="00A36236">
              <w:t>Project Conditions</w:t>
            </w:r>
            <w:r w:rsidRPr="00A36236">
              <w:rPr>
                <w:cs/>
              </w:rPr>
              <w:t>)</w:t>
            </w:r>
          </w:p>
        </w:tc>
        <w:tc>
          <w:tcPr>
            <w:tcW w:w="6540" w:type="dxa"/>
          </w:tcPr>
          <w:p w14:paraId="0DB13AA8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</w:pPr>
            <w:r w:rsidRPr="00B6136D">
              <w:rPr>
                <w:rFonts w:hint="cs"/>
                <w:color w:val="000000" w:themeColor="text1"/>
                <w:cs/>
              </w:rPr>
              <w:t>ครอบคลุม</w:t>
            </w:r>
            <w:r w:rsidRPr="00B6136D">
              <w:rPr>
                <w:color w:val="000000" w:themeColor="text1"/>
              </w:rPr>
              <w:t xml:space="preserve"> </w:t>
            </w:r>
            <w:r w:rsidRPr="00B6136D">
              <w:rPr>
                <w:color w:val="000000" w:themeColor="text1"/>
                <w:cs/>
              </w:rPr>
              <w:t>กิจกรรมลดการปล่อยก๊าซเรือนกระจกการทำลายป่าและความเสื่อมโทรมของป่า</w:t>
            </w:r>
            <w:r w:rsidRPr="00B6136D">
              <w:rPr>
                <w:rFonts w:hint="cs"/>
                <w:color w:val="000000" w:themeColor="text1"/>
                <w:cs/>
              </w:rPr>
              <w:t xml:space="preserve"> </w:t>
            </w:r>
            <w:r w:rsidRPr="00B6136D">
              <w:rPr>
                <w:color w:val="000000" w:themeColor="text1"/>
                <w:cs/>
              </w:rPr>
              <w:t>(</w:t>
            </w:r>
            <w:r>
              <w:rPr>
                <w:color w:val="000000" w:themeColor="text1"/>
              </w:rPr>
              <w:t xml:space="preserve">Reducing Emission from </w:t>
            </w:r>
            <w:r w:rsidRPr="00B6136D">
              <w:rPr>
                <w:color w:val="000000" w:themeColor="text1"/>
              </w:rPr>
              <w:t xml:space="preserve">Deforestation and Forest Degradation: </w:t>
            </w:r>
            <w:r>
              <w:rPr>
                <w:color w:val="000000" w:themeColor="text1"/>
              </w:rPr>
              <w:t>RE</w:t>
            </w:r>
            <w:r w:rsidRPr="00B6136D">
              <w:rPr>
                <w:color w:val="000000" w:themeColor="text1"/>
              </w:rPr>
              <w:t>DD)</w:t>
            </w:r>
            <w:r w:rsidRPr="00B6136D">
              <w:rPr>
                <w:color w:val="000000" w:themeColor="text1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cs/>
              </w:rPr>
              <w:t>หรือ</w:t>
            </w:r>
            <w:r w:rsidRPr="00B6136D">
              <w:rPr>
                <w:color w:val="000000" w:themeColor="text1"/>
                <w:cs/>
              </w:rPr>
              <w:t xml:space="preserve">การดำเนินโครงการร่วมระหว่าง </w:t>
            </w:r>
            <w:r>
              <w:rPr>
                <w:color w:val="000000" w:themeColor="text1"/>
              </w:rPr>
              <w:t>REDD</w:t>
            </w:r>
            <w:r w:rsidRPr="00B6136D">
              <w:rPr>
                <w:color w:val="000000" w:themeColor="text1"/>
              </w:rPr>
              <w:t xml:space="preserve"> </w:t>
            </w:r>
            <w:r w:rsidRPr="00B6136D">
              <w:rPr>
                <w:color w:val="000000" w:themeColor="text1"/>
                <w:cs/>
              </w:rPr>
              <w:t>และ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B6136D">
              <w:rPr>
                <w:color w:val="000000" w:themeColor="text1"/>
                <w:cs/>
              </w:rPr>
              <w:t>กิจกรรมการปลูกป่าในพื้นที่ที่ไม่เคยเป็นป่าและพื้นที่ที่เคย</w:t>
            </w:r>
            <w:r w:rsidRPr="00A36236">
              <w:rPr>
                <w:cs/>
              </w:rPr>
              <w:t>เป็นป่ามาก่อน (</w:t>
            </w:r>
            <w:r w:rsidRPr="00A36236">
              <w:t>Afforestation, Reforestation and Revegetation activities</w:t>
            </w:r>
            <w:r>
              <w:t>: AR</w:t>
            </w:r>
            <w:r w:rsidRPr="00A36236">
              <w:t>)</w:t>
            </w:r>
          </w:p>
          <w:p w14:paraId="6323EA57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</w:pPr>
            <w:r w:rsidRPr="00A36236">
              <w:rPr>
                <w:rFonts w:hint="cs"/>
                <w:cs/>
              </w:rPr>
              <w:t xml:space="preserve">สำหรับกิจกรรม </w:t>
            </w:r>
            <w:r w:rsidRPr="00A36236">
              <w:t xml:space="preserve">REDD </w:t>
            </w:r>
            <w:r w:rsidRPr="00A36236">
              <w:rPr>
                <w:cs/>
              </w:rPr>
              <w:t>พื้นที่โครงการต้องเป็นพื้นที่ที่มีสภาพเป็นป่า คือมีพื้นที่ไม่ต่ำกว่า 1 ไร่ ความหนาแน่นเรือนยอดไม่ต่ำกว่าร้อยละ 30 และต้นไม้เมื่อโตเต็มที่สูงเกิน 3 เมตร</w:t>
            </w:r>
            <w:r w:rsidRPr="00A36236">
              <w:rPr>
                <w:rFonts w:hint="cs"/>
                <w:cs/>
              </w:rPr>
              <w:t xml:space="preserve"> </w:t>
            </w:r>
            <w:r w:rsidRPr="00004A5C">
              <w:rPr>
                <w:cs/>
              </w:rPr>
              <w:t>อย่างน้อยเป็นเวลา 10 ปี</w:t>
            </w:r>
          </w:p>
          <w:p w14:paraId="73E1E4FE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</w:pPr>
            <w:r w:rsidRPr="00A36236">
              <w:rPr>
                <w:cs/>
              </w:rPr>
              <w:lastRenderedPageBreak/>
              <w:t xml:space="preserve">สำหรับกิจกรรม </w:t>
            </w:r>
            <w:r w:rsidRPr="00A36236">
              <w:t xml:space="preserve">REDD </w:t>
            </w:r>
            <w:r w:rsidRPr="00A36236">
              <w:rPr>
                <w:cs/>
              </w:rPr>
              <w:t xml:space="preserve">พื้นที่โครงการต้องเป็นพื้นที่ที่มีแนวโน้มจะมีการเปลี่ยนแปลงจากพื้นที่ป่าเป็นพื้นที่ที่ไม่ใช่ป่า </w:t>
            </w:r>
          </w:p>
          <w:p w14:paraId="3C1AD8DD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</w:pPr>
            <w:r w:rsidRPr="00A36236">
              <w:rPr>
                <w:cs/>
              </w:rPr>
              <w:t xml:space="preserve">สำหรับกิจกรรม </w:t>
            </w:r>
            <w:r w:rsidRPr="00A36236">
              <w:t xml:space="preserve">AR </w:t>
            </w:r>
            <w:r w:rsidRPr="00A36236">
              <w:rPr>
                <w:cs/>
              </w:rPr>
              <w:t>พื้นที่โครงการต้อง</w:t>
            </w:r>
            <w:r w:rsidRPr="00A36236">
              <w:rPr>
                <w:rFonts w:hint="cs"/>
                <w:cs/>
              </w:rPr>
              <w:t>เป็น</w:t>
            </w:r>
            <w:r w:rsidRPr="00A36236">
              <w:rPr>
                <w:cs/>
              </w:rPr>
              <w:t>ป่าเสื่อมโทรม</w:t>
            </w:r>
            <w:r w:rsidRPr="00A36236">
              <w:rPr>
                <w:rFonts w:hint="cs"/>
                <w:cs/>
              </w:rPr>
              <w:t>หรือมีสภาพ</w:t>
            </w:r>
            <w:r w:rsidRPr="00A36236">
              <w:br/>
            </w:r>
            <w:r w:rsidRPr="00A36236">
              <w:rPr>
                <w:cs/>
              </w:rPr>
              <w:t>ไม่เป็นพื้นที่ป่า ก่อนวันเริ่มต้น</w:t>
            </w:r>
            <w:r w:rsidRPr="00A36236">
              <w:rPr>
                <w:rFonts w:hint="cs"/>
                <w:cs/>
              </w:rPr>
              <w:t>โครงการ</w:t>
            </w:r>
            <w:r w:rsidRPr="00A36236">
              <w:rPr>
                <w:cs/>
              </w:rPr>
              <w:t xml:space="preserve"> และต้องไม่เป็นการเปลี่ยนแปลงระบบนิเวศดั้งเดิม</w:t>
            </w:r>
          </w:p>
          <w:p w14:paraId="6CFE6209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</w:pPr>
            <w:r w:rsidRPr="00A36236">
              <w:rPr>
                <w:cs/>
              </w:rPr>
              <w:t xml:space="preserve">การผลิตไม้เชื้อเพลิง อนุญาตให้ดำเนินการได้ในพื้นที่ที่ดำเนินกิจกรรม </w:t>
            </w:r>
            <w:r w:rsidRPr="00A36236">
              <w:t>AR</w:t>
            </w:r>
          </w:p>
          <w:p w14:paraId="7603E59B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</w:pPr>
            <w:r w:rsidRPr="00A36236">
              <w:rPr>
                <w:cs/>
              </w:rPr>
              <w:t>ในกรณีที่มีการปลูกเสริม ต้องคัดเลือกชนิดพันธุ์ไม้ที่เหมาะสมกับระบบนิเวศเดิมในพื้นที่</w:t>
            </w:r>
          </w:p>
          <w:p w14:paraId="0E8C72B5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</w:pPr>
            <w:r w:rsidRPr="00A36236">
              <w:rPr>
                <w:cs/>
              </w:rPr>
              <w:t>ต้องเป็นการดำเนินกิจกรรมที่เป็นส่วนเพิ่มเติมจากที่กฎหมายบังคับให้ดำเนินการอยู่แล้ว แต่ทั้งนี้จะต้องไม่เป็นการขัดหรือแย้งต่อกฎหมายที่เกี่ยวข้องกับการดำเนินกิจกรรมนั้น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ๆ ด้วย ยกเว้นกิจกรรมของหน่วยงานภาครัฐ รัฐวิสาหกิจ และหน่วยงานภายในกำกับของรัฐ</w:t>
            </w:r>
          </w:p>
          <w:p w14:paraId="3D1945EC" w14:textId="77777777" w:rsidR="004959F6" w:rsidRPr="00A36236" w:rsidRDefault="004959F6" w:rsidP="004959F6">
            <w:pPr>
              <w:pStyle w:val="a7"/>
              <w:numPr>
                <w:ilvl w:val="0"/>
                <w:numId w:val="20"/>
              </w:numPr>
              <w:tabs>
                <w:tab w:val="left" w:pos="272"/>
              </w:tabs>
              <w:ind w:left="288" w:hanging="288"/>
              <w:jc w:val="thaiDistribute"/>
              <w:rPr>
                <w:cs/>
              </w:rPr>
            </w:pPr>
            <w:r w:rsidRPr="00A36236">
              <w:rPr>
                <w:cs/>
              </w:rPr>
              <w:t>พื้นที่โครงการสามารถรวมหลาย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ๆ พื้นที่เข้าด้วยกัน</w:t>
            </w:r>
            <w:r w:rsidRPr="00A36236">
              <w:rPr>
                <w:rFonts w:hint="cs"/>
                <w:cs/>
              </w:rPr>
              <w:t xml:space="preserve"> </w:t>
            </w:r>
          </w:p>
        </w:tc>
      </w:tr>
      <w:tr w:rsidR="004959F6" w:rsidRPr="00A36236" w14:paraId="3E1AE4DF" w14:textId="77777777" w:rsidTr="004959F6">
        <w:tc>
          <w:tcPr>
            <w:tcW w:w="2476" w:type="dxa"/>
          </w:tcPr>
          <w:p w14:paraId="3EC72A84" w14:textId="77777777" w:rsidR="004959F6" w:rsidRPr="00A36236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วันเริ่มดำเนินโครงการ</w:t>
            </w:r>
          </w:p>
        </w:tc>
        <w:tc>
          <w:tcPr>
            <w:tcW w:w="6540" w:type="dxa"/>
          </w:tcPr>
          <w:p w14:paraId="79B6DD45" w14:textId="77777777" w:rsidR="004959F6" w:rsidRDefault="004959F6" w:rsidP="004959F6">
            <w:pPr>
              <w:pStyle w:val="a7"/>
              <w:numPr>
                <w:ilvl w:val="0"/>
                <w:numId w:val="27"/>
              </w:numPr>
              <w:spacing w:before="60" w:after="60"/>
            </w:pPr>
            <w:r>
              <w:rPr>
                <w:rFonts w:hint="cs"/>
                <w:cs/>
              </w:rPr>
              <w:t>วันที่เริ่มดำเนินกิจกรรมการดูแลรักษาป่าตามมาตรการในการป้องกันการเปลี่ยนแปลงพื้นที่ป่าไปใช้ประโยชน์รูปแบบอื่น และ</w:t>
            </w:r>
            <w:r>
              <w:t>/</w:t>
            </w:r>
            <w:r>
              <w:rPr>
                <w:rFonts w:hint="cs"/>
                <w:cs/>
              </w:rPr>
              <w:t>หรือ</w:t>
            </w:r>
          </w:p>
          <w:p w14:paraId="77539FAB" w14:textId="77777777" w:rsidR="004959F6" w:rsidRDefault="004959F6" w:rsidP="004959F6">
            <w:pPr>
              <w:pStyle w:val="a7"/>
              <w:numPr>
                <w:ilvl w:val="0"/>
                <w:numId w:val="27"/>
              </w:numPr>
              <w:spacing w:before="60" w:after="60"/>
            </w:pPr>
            <w:r>
              <w:rPr>
                <w:rFonts w:hint="cs"/>
                <w:cs/>
              </w:rPr>
              <w:t>วันที่เริ่มดำเนินกิจกรรมการฟื้นฟูป่า ตามมาตรการในการลดความเสื่อมโทรมของพื้นที่ป่า</w:t>
            </w:r>
            <w:r>
              <w:t>/</w:t>
            </w:r>
            <w:r>
              <w:rPr>
                <w:rFonts w:hint="cs"/>
                <w:cs/>
              </w:rPr>
              <w:t>มาตรการลดการปล่อยก๊าซเรือนกระจกจากการทำลายป่า และ/หรือ</w:t>
            </w:r>
          </w:p>
          <w:p w14:paraId="5E2149D9" w14:textId="77777777" w:rsidR="004959F6" w:rsidRPr="00A36236" w:rsidRDefault="004959F6" w:rsidP="004959F6">
            <w:pPr>
              <w:pStyle w:val="a7"/>
              <w:numPr>
                <w:ilvl w:val="0"/>
                <w:numId w:val="27"/>
              </w:numPr>
              <w:spacing w:before="60" w:after="60"/>
              <w:rPr>
                <w:cs/>
              </w:rPr>
            </w:pPr>
            <w:r>
              <w:rPr>
                <w:rFonts w:hint="cs"/>
                <w:cs/>
              </w:rPr>
              <w:t>วันที่เริ่มดำเนินกิจกรรมการเพิ่มพูนการกักเก็บคาร์บอนในพื้นที่โครงการ</w:t>
            </w:r>
          </w:p>
        </w:tc>
      </w:tr>
      <w:tr w:rsidR="004959F6" w:rsidRPr="00A36236" w14:paraId="7A1B1133" w14:textId="77777777" w:rsidTr="004959F6">
        <w:tc>
          <w:tcPr>
            <w:tcW w:w="2476" w:type="dxa"/>
          </w:tcPr>
          <w:p w14:paraId="28CB0D17" w14:textId="77777777" w:rsidR="004959F6" w:rsidRPr="00A36236" w:rsidRDefault="004959F6" w:rsidP="004959F6">
            <w:pPr>
              <w:pStyle w:val="a7"/>
              <w:numPr>
                <w:ilvl w:val="0"/>
                <w:numId w:val="1"/>
              </w:numPr>
              <w:spacing w:before="60" w:after="60"/>
              <w:ind w:left="284" w:hanging="284"/>
            </w:pPr>
            <w:r>
              <w:rPr>
                <w:rFonts w:hint="cs"/>
                <w:cs/>
              </w:rPr>
              <w:t>หมายเหตุ</w:t>
            </w:r>
          </w:p>
        </w:tc>
        <w:tc>
          <w:tcPr>
            <w:tcW w:w="6540" w:type="dxa"/>
          </w:tcPr>
          <w:p w14:paraId="10C1E92D" w14:textId="77777777" w:rsidR="004959F6" w:rsidRPr="00397720" w:rsidRDefault="004959F6" w:rsidP="004959F6">
            <w:pPr>
              <w:autoSpaceDE w:val="0"/>
              <w:autoSpaceDN w:val="0"/>
              <w:adjustRightInd w:val="0"/>
              <w:spacing w:after="197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bookmarkEnd w:id="2"/>
    </w:tbl>
    <w:p w14:paraId="7B6FD805" w14:textId="77777777" w:rsidR="004959F6" w:rsidRDefault="004959F6" w:rsidP="004959F6"/>
    <w:p w14:paraId="0CBF39D2" w14:textId="77777777" w:rsidR="004959F6" w:rsidRDefault="004959F6" w:rsidP="004959F6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F19E676" w14:textId="77777777" w:rsidR="004959F6" w:rsidRPr="00C27314" w:rsidRDefault="004959F6" w:rsidP="004959F6">
      <w:pPr>
        <w:rPr>
          <w:b/>
          <w:bCs/>
        </w:rPr>
      </w:pPr>
      <w:r w:rsidRPr="00C27314">
        <w:rPr>
          <w:b/>
          <w:bCs/>
          <w:cs/>
        </w:rPr>
        <w:lastRenderedPageBreak/>
        <w:t>คำนิยามและคำย่อ</w:t>
      </w:r>
    </w:p>
    <w:p w14:paraId="3FAB070C" w14:textId="77777777" w:rsidR="004959F6" w:rsidRPr="00A36236" w:rsidRDefault="004959F6" w:rsidP="004959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4959F6" w:rsidRPr="00A36236" w14:paraId="40239AC2" w14:textId="77777777" w:rsidTr="004959F6">
        <w:trPr>
          <w:tblHeader/>
        </w:trPr>
        <w:tc>
          <w:tcPr>
            <w:tcW w:w="2695" w:type="dxa"/>
            <w:shd w:val="clear" w:color="auto" w:fill="D9D9D9"/>
          </w:tcPr>
          <w:p w14:paraId="1F3A2A75" w14:textId="77777777" w:rsidR="004959F6" w:rsidRPr="00A36236" w:rsidRDefault="004959F6" w:rsidP="004959F6">
            <w:pPr>
              <w:jc w:val="center"/>
              <w:rPr>
                <w:b/>
                <w:bCs/>
                <w:cs/>
              </w:rPr>
            </w:pPr>
            <w:r w:rsidRPr="00A36236">
              <w:rPr>
                <w:rFonts w:hint="cs"/>
                <w:b/>
                <w:bCs/>
                <w:cs/>
              </w:rPr>
              <w:t>คำศัพท์</w:t>
            </w:r>
          </w:p>
        </w:tc>
        <w:tc>
          <w:tcPr>
            <w:tcW w:w="6300" w:type="dxa"/>
            <w:shd w:val="clear" w:color="auto" w:fill="D9D9D9"/>
          </w:tcPr>
          <w:p w14:paraId="157B8ED7" w14:textId="77777777" w:rsidR="004959F6" w:rsidRPr="00A36236" w:rsidRDefault="004959F6" w:rsidP="004959F6">
            <w:pPr>
              <w:jc w:val="center"/>
              <w:rPr>
                <w:b/>
                <w:bCs/>
                <w:cs/>
              </w:rPr>
            </w:pPr>
            <w:r w:rsidRPr="00A36236">
              <w:rPr>
                <w:rFonts w:hint="cs"/>
                <w:b/>
                <w:bCs/>
                <w:cs/>
              </w:rPr>
              <w:t>นิยาม</w:t>
            </w:r>
          </w:p>
        </w:tc>
      </w:tr>
      <w:tr w:rsidR="004959F6" w:rsidRPr="00A36236" w14:paraId="72136FA3" w14:textId="77777777" w:rsidTr="004959F6">
        <w:tc>
          <w:tcPr>
            <w:tcW w:w="2695" w:type="dxa"/>
          </w:tcPr>
          <w:p w14:paraId="30F4D759" w14:textId="77777777" w:rsidR="004959F6" w:rsidRPr="00A36236" w:rsidRDefault="004959F6" w:rsidP="004959F6">
            <w:r w:rsidRPr="00A36236">
              <w:rPr>
                <w:rFonts w:hint="cs"/>
                <w:cs/>
              </w:rPr>
              <w:t xml:space="preserve">กรณีฐาน </w:t>
            </w:r>
            <w:r w:rsidRPr="00A36236">
              <w:t>(baseline)</w:t>
            </w:r>
          </w:p>
        </w:tc>
        <w:tc>
          <w:tcPr>
            <w:tcW w:w="6300" w:type="dxa"/>
          </w:tcPr>
          <w:p w14:paraId="3BF64720" w14:textId="77777777" w:rsidR="004959F6" w:rsidRPr="00A36236" w:rsidRDefault="004959F6" w:rsidP="004959F6">
            <w:pPr>
              <w:jc w:val="thaiDistribute"/>
              <w:rPr>
                <w:cs/>
              </w:rPr>
            </w:pPr>
            <w:r w:rsidRPr="00A36236">
              <w:rPr>
                <w:cs/>
              </w:rPr>
              <w:t>กรณีการปล่อยก๊าซเรือนกระจกตามสภาพปกติในกรณีที่ยังไม่มีการดำเนินงานโครงการลดการปล่อยก๊าซเรือนกระจกแต่อย่างใด</w:t>
            </w:r>
          </w:p>
        </w:tc>
      </w:tr>
      <w:tr w:rsidR="004959F6" w:rsidRPr="00A36236" w14:paraId="623BD3A3" w14:textId="77777777" w:rsidTr="004959F6">
        <w:tc>
          <w:tcPr>
            <w:tcW w:w="2695" w:type="dxa"/>
          </w:tcPr>
          <w:p w14:paraId="6EAEB853" w14:textId="77777777" w:rsidR="004959F6" w:rsidRPr="00A36236" w:rsidRDefault="004959F6" w:rsidP="004959F6">
            <w:pPr>
              <w:rPr>
                <w:rFonts w:eastAsia="Times New Roman"/>
                <w:cs/>
              </w:rPr>
            </w:pPr>
            <w:r w:rsidRPr="00A36236">
              <w:rPr>
                <w:rFonts w:eastAsia="Times New Roman" w:hint="cs"/>
                <w:cs/>
              </w:rPr>
              <w:t>การทำลายป่า (</w:t>
            </w:r>
            <w:r w:rsidRPr="00A36236">
              <w:rPr>
                <w:rFonts w:eastAsia="Times New Roman"/>
              </w:rPr>
              <w:t>deforestation</w:t>
            </w:r>
            <w:r w:rsidRPr="00A36236">
              <w:rPr>
                <w:rFonts w:eastAsia="Times New Roman" w:hint="cs"/>
                <w:cs/>
              </w:rPr>
              <w:t>)</w:t>
            </w:r>
          </w:p>
        </w:tc>
        <w:tc>
          <w:tcPr>
            <w:tcW w:w="6300" w:type="dxa"/>
          </w:tcPr>
          <w:p w14:paraId="3FE22896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การ</w:t>
            </w:r>
            <w:r w:rsidRPr="00A36236">
              <w:rPr>
                <w:rFonts w:hint="cs"/>
                <w:cs/>
              </w:rPr>
              <w:t>เปลี่ยน</w:t>
            </w:r>
            <w:r w:rsidRPr="00A36236">
              <w:rPr>
                <w:cs/>
              </w:rPr>
              <w:t>แปลงที่ดินป่าไม้เป็นพื้นที่ที่ไม่ใช่ป่าโดยมนุษย์โดยตรง การทำลายป่าหมายถึงการสูญเสียพื้นที่ป่าในระยะยาวหรือถาวร สำหรับวิธีการนี้ การเปลี่ยนแปลงการใช้ที่ดินจากพื้นที่ป่าเป็นพื้นที่ที่ไม่ใช่ป่าต้องไม่น้อยกว่า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 xml:space="preserve">3 </w:t>
            </w:r>
            <w:r w:rsidRPr="00A36236">
              <w:rPr>
                <w:cs/>
              </w:rPr>
              <w:t>ปี</w:t>
            </w:r>
          </w:p>
        </w:tc>
      </w:tr>
      <w:tr w:rsidR="004959F6" w:rsidRPr="00A36236" w14:paraId="1517CC4B" w14:textId="77777777" w:rsidTr="004959F6">
        <w:tc>
          <w:tcPr>
            <w:tcW w:w="2695" w:type="dxa"/>
          </w:tcPr>
          <w:p w14:paraId="2C33098E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การรั่วไหล</w:t>
            </w:r>
            <w:r w:rsidRPr="00A36236">
              <w:t xml:space="preserve"> (leakage)</w:t>
            </w:r>
          </w:p>
        </w:tc>
        <w:tc>
          <w:tcPr>
            <w:tcW w:w="6300" w:type="dxa"/>
          </w:tcPr>
          <w:p w14:paraId="3D02514C" w14:textId="77777777" w:rsidR="004959F6" w:rsidRPr="00A36236" w:rsidRDefault="004959F6" w:rsidP="004959F6">
            <w:r w:rsidRPr="00A36236">
              <w:rPr>
                <w:cs/>
              </w:rPr>
              <w:t>การรั่วไหลที่เกิดจากการประยุกต์ใช้แนวทางการอนุรักษ์ในพื้นที่โครงการซึ่งนำไปสู่การเคลื่อนย้ายที่ไม่พึงประสงค์ของ</w:t>
            </w:r>
            <w:r w:rsidRPr="00A36236">
              <w:rPr>
                <w:rFonts w:hint="cs"/>
                <w:cs/>
              </w:rPr>
              <w:t>ปัจจัยขับเคลื่อน</w:t>
            </w:r>
            <w:r w:rsidRPr="00A36236">
              <w:rPr>
                <w:cs/>
              </w:rPr>
              <w:t>การเปลี่ยนแปลงป่า (</w:t>
            </w:r>
            <w:r w:rsidRPr="00A36236">
              <w:t xml:space="preserve">Drivers of Forest Change: </w:t>
            </w:r>
            <w:proofErr w:type="spellStart"/>
            <w:r w:rsidRPr="00A36236">
              <w:t>DoFC</w:t>
            </w:r>
            <w:proofErr w:type="spellEnd"/>
            <w:r w:rsidRPr="00A36236">
              <w:t xml:space="preserve">) </w:t>
            </w:r>
            <w:r w:rsidRPr="00A36236">
              <w:rPr>
                <w:cs/>
              </w:rPr>
              <w:t>นอกพื้นที่โครงการนำไปสู่การปล่อย</w:t>
            </w:r>
            <w:r w:rsidRPr="00A36236">
              <w:rPr>
                <w:rFonts w:hint="cs"/>
                <w:cs/>
              </w:rPr>
              <w:t>ก๊าซเรือนกระจก</w:t>
            </w:r>
            <w:r w:rsidRPr="00A36236">
              <w:rPr>
                <w:cs/>
              </w:rPr>
              <w:t>เนื่องจากการทำลายป่าและความเสื่อมโทรมของป่าในพื้นที</w:t>
            </w:r>
            <w:r w:rsidRPr="00A36236">
              <w:rPr>
                <w:rFonts w:hint="cs"/>
                <w:cs/>
              </w:rPr>
              <w:t>่</w:t>
            </w:r>
            <w:r w:rsidRPr="00A36236">
              <w:rPr>
                <w:cs/>
              </w:rPr>
              <w:t>เหล่านั้น</w:t>
            </w:r>
          </w:p>
          <w:p w14:paraId="1CF599BE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 xml:space="preserve">ในกรณีที่การเปลี่ยนแปลงของกิจกรรมเพิ่มอัตรา </w:t>
            </w:r>
            <w:proofErr w:type="spellStart"/>
            <w:r w:rsidRPr="00A36236">
              <w:t>DoFC</w:t>
            </w:r>
            <w:proofErr w:type="spellEnd"/>
            <w:r w:rsidRPr="00A36236">
              <w:t xml:space="preserve"> </w:t>
            </w:r>
            <w:r w:rsidRPr="00A36236">
              <w:rPr>
                <w:cs/>
              </w:rPr>
              <w:t>การเปลี่ยนแปลงการใช้ที่ดินที่เกี่ยวข้อง การเปลี่ยนแปลงปริมาณคาร์บอน และการปล่อย</w:t>
            </w:r>
            <w:r w:rsidRPr="00A36236">
              <w:rPr>
                <w:rFonts w:hint="cs"/>
                <w:cs/>
              </w:rPr>
              <w:t>ก๊าซเรือนกระจก</w:t>
            </w:r>
            <w:r w:rsidRPr="00A36236">
              <w:rPr>
                <w:cs/>
              </w:rPr>
              <w:t xml:space="preserve">ที่ไม่ใช่ </w:t>
            </w:r>
            <w:r w:rsidRPr="00A36236">
              <w:t>CO</w:t>
            </w:r>
            <w:r w:rsidRPr="00A36236">
              <w:rPr>
                <w:vertAlign w:val="subscript"/>
                <w:cs/>
              </w:rPr>
              <w:t>2</w:t>
            </w:r>
            <w:r w:rsidRPr="00A36236">
              <w:rPr>
                <w:cs/>
              </w:rPr>
              <w:t xml:space="preserve"> จะต้องถูกประเมินและถือเป็นการรั่วไหล</w:t>
            </w:r>
          </w:p>
        </w:tc>
      </w:tr>
      <w:tr w:rsidR="004959F6" w:rsidRPr="00A36236" w14:paraId="120CED56" w14:textId="77777777" w:rsidTr="004959F6">
        <w:tc>
          <w:tcPr>
            <w:tcW w:w="2695" w:type="dxa"/>
          </w:tcPr>
          <w:p w14:paraId="4D050A8C" w14:textId="77777777" w:rsidR="004959F6" w:rsidRDefault="004959F6" w:rsidP="004959F6">
            <w:r w:rsidRPr="00A36236">
              <w:rPr>
                <w:cs/>
              </w:rPr>
              <w:t xml:space="preserve">กิจกรรมลดการปล่อยก๊าซเรือนกระจกจากการทำลายป่าและความเสื่อมโทรม </w:t>
            </w:r>
          </w:p>
          <w:p w14:paraId="55728AA1" w14:textId="77777777" w:rsidR="004959F6" w:rsidRPr="00A36236" w:rsidRDefault="004959F6" w:rsidP="004959F6">
            <w:pPr>
              <w:rPr>
                <w:cs/>
              </w:rPr>
            </w:pPr>
            <w:r>
              <w:t>(</w:t>
            </w:r>
            <w:r w:rsidRPr="00A36236">
              <w:t>Reducing Emissions from Deforestation and forest Degradation</w:t>
            </w:r>
            <w:r>
              <w:t>: REDD)</w:t>
            </w:r>
          </w:p>
        </w:tc>
        <w:tc>
          <w:tcPr>
            <w:tcW w:w="6300" w:type="dxa"/>
          </w:tcPr>
          <w:p w14:paraId="263D204D" w14:textId="77777777" w:rsidR="004959F6" w:rsidRPr="00A36236" w:rsidRDefault="004959F6" w:rsidP="004959F6">
            <w:r w:rsidRPr="00A36236">
              <w:rPr>
                <w:cs/>
              </w:rPr>
              <w:t>การลดการปล่อยก๊าซเรือนกระจกโดยหยุดการทำลายป่า/ความเสื่อมโทรมของป่า</w:t>
            </w:r>
            <w:r w:rsidRPr="00A36236">
              <w:rPr>
                <w:rFonts w:hint="cs"/>
                <w:cs/>
              </w:rPr>
              <w:t>ทั้งในพื้นที่ป่า</w:t>
            </w:r>
            <w:r w:rsidRPr="00A36236">
              <w:rPr>
                <w:cs/>
              </w:rPr>
              <w:t>เสื่อมโทรมจนถึงป่า</w:t>
            </w:r>
            <w:r w:rsidRPr="00A36236">
              <w:rPr>
                <w:rFonts w:hint="cs"/>
                <w:cs/>
              </w:rPr>
              <w:t xml:space="preserve">สมบูรณ์ </w:t>
            </w:r>
            <w:r w:rsidRPr="00A36236">
              <w:rPr>
                <w:cs/>
              </w:rPr>
              <w:t>ที่มีการขยายตัวในอดีตหรือ</w:t>
            </w:r>
            <w:r w:rsidRPr="00A36236">
              <w:rPr>
                <w:rFonts w:hint="cs"/>
                <w:cs/>
              </w:rPr>
              <w:t>อาจ</w:t>
            </w:r>
            <w:r w:rsidRPr="00A36236">
              <w:rPr>
                <w:cs/>
              </w:rPr>
              <w:t>จะขยายตัวในอนาคต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อันเป็นผลมาจากการเข้าถึงป่าที่</w:t>
            </w:r>
            <w:r w:rsidRPr="00A36236">
              <w:rPr>
                <w:rFonts w:hint="cs"/>
                <w:cs/>
              </w:rPr>
              <w:t>ง่าย</w:t>
            </w:r>
            <w:r w:rsidRPr="00A36236">
              <w:rPr>
                <w:cs/>
              </w:rPr>
              <w:t>ขึ้น</w:t>
            </w:r>
          </w:p>
        </w:tc>
      </w:tr>
      <w:tr w:rsidR="004959F6" w:rsidRPr="00A36236" w14:paraId="626AD1D5" w14:textId="77777777" w:rsidTr="004959F6">
        <w:tc>
          <w:tcPr>
            <w:tcW w:w="2695" w:type="dxa"/>
          </w:tcPr>
          <w:p w14:paraId="14F9BB09" w14:textId="77777777" w:rsidR="004959F6" w:rsidRPr="00A36236" w:rsidRDefault="004959F6" w:rsidP="004959F6">
            <w:pPr>
              <w:rPr>
                <w:rFonts w:eastAsia="Times New Roman"/>
                <w:cs/>
              </w:rPr>
            </w:pPr>
            <w:r w:rsidRPr="00A36236">
              <w:rPr>
                <w:rFonts w:eastAsia="Times New Roman" w:hint="cs"/>
                <w:cs/>
              </w:rPr>
              <w:t>เขต</w:t>
            </w:r>
            <w:r w:rsidRPr="00A36236">
              <w:rPr>
                <w:rFonts w:eastAsia="Times New Roman"/>
                <w:cs/>
              </w:rPr>
              <w:t xml:space="preserve">จัดการการรั่วไหล </w:t>
            </w:r>
            <w:r w:rsidRPr="00A36236">
              <w:rPr>
                <w:rFonts w:eastAsia="Times New Roman" w:hint="cs"/>
                <w:cs/>
              </w:rPr>
              <w:t>(</w:t>
            </w:r>
            <w:r w:rsidRPr="00A36236">
              <w:rPr>
                <w:rFonts w:eastAsia="Times New Roman"/>
              </w:rPr>
              <w:t>Leakage Management Zone: LMZ)</w:t>
            </w:r>
          </w:p>
        </w:tc>
        <w:tc>
          <w:tcPr>
            <w:tcW w:w="6300" w:type="dxa"/>
          </w:tcPr>
          <w:p w14:paraId="4B8903FD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พื้นที่ที่กำหนดให้เป็นพื้นที่ที่มีจุดประสงค์เพื่อลดการรั่วไหล</w:t>
            </w:r>
            <w:r w:rsidRPr="00A36236">
              <w:rPr>
                <w:rFonts w:hint="cs"/>
                <w:cs/>
              </w:rPr>
              <w:t>จากกิจกรรมโครงการ</w:t>
            </w:r>
          </w:p>
        </w:tc>
      </w:tr>
      <w:tr w:rsidR="004959F6" w:rsidRPr="00A36236" w14:paraId="00F0393A" w14:textId="77777777" w:rsidTr="004959F6">
        <w:tc>
          <w:tcPr>
            <w:tcW w:w="2695" w:type="dxa"/>
          </w:tcPr>
          <w:p w14:paraId="3700B8D0" w14:textId="77777777" w:rsidR="004959F6" w:rsidRPr="00A36236" w:rsidRDefault="004959F6" w:rsidP="004959F6">
            <w:pPr>
              <w:rPr>
                <w:rFonts w:eastAsia="Times New Roman"/>
                <w:cs/>
              </w:rPr>
            </w:pPr>
            <w:r w:rsidRPr="00A36236">
              <w:rPr>
                <w:rFonts w:eastAsia="Times New Roman" w:hint="cs"/>
                <w:cs/>
              </w:rPr>
              <w:t>ความเสื่อมโทรมของป่า (</w:t>
            </w:r>
            <w:r w:rsidRPr="00A36236">
              <w:rPr>
                <w:rFonts w:eastAsia="Times New Roman"/>
              </w:rPr>
              <w:t>degradation</w:t>
            </w:r>
            <w:r w:rsidRPr="00A36236">
              <w:rPr>
                <w:rFonts w:eastAsia="Times New Roman" w:hint="cs"/>
                <w:cs/>
              </w:rPr>
              <w:t>)</w:t>
            </w:r>
          </w:p>
        </w:tc>
        <w:tc>
          <w:tcPr>
            <w:tcW w:w="6300" w:type="dxa"/>
          </w:tcPr>
          <w:p w14:paraId="31BED4A3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การลดลงอย่างต่อเนื่องของ</w:t>
            </w:r>
            <w:r w:rsidRPr="00A36236">
              <w:rPr>
                <w:rFonts w:hint="cs"/>
                <w:cs/>
              </w:rPr>
              <w:t xml:space="preserve">การปกคลุมของเรือนยอด </w:t>
            </w:r>
            <w:r w:rsidRPr="00A36236">
              <w:rPr>
                <w:cs/>
              </w:rPr>
              <w:t>และ/หรือ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ปริมาณคาร์บอนในป่าอันเนื่องมาจากกิจกรรมของมนุษย์ เช่น การเลี้ยงสัตว์ กา</w:t>
            </w:r>
            <w:r w:rsidRPr="00A36236">
              <w:rPr>
                <w:rFonts w:hint="cs"/>
                <w:cs/>
              </w:rPr>
              <w:t>รหา</w:t>
            </w:r>
            <w:r w:rsidRPr="00A36236">
              <w:rPr>
                <w:cs/>
              </w:rPr>
              <w:t>ไม้ฟืน การ</w:t>
            </w:r>
            <w:r w:rsidRPr="00A36236">
              <w:rPr>
                <w:rFonts w:hint="cs"/>
                <w:cs/>
              </w:rPr>
              <w:t>ลักลอบตัด</w:t>
            </w:r>
            <w:r w:rsidRPr="00A36236">
              <w:rPr>
                <w:cs/>
              </w:rPr>
              <w:t>ไม้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หรือกิจกรรมอื่น ๆ แต่ไม่ส่งผลให้มีการเปลี่ยน</w:t>
            </w:r>
            <w:r w:rsidRPr="00A36236">
              <w:rPr>
                <w:rFonts w:hint="cs"/>
                <w:cs/>
              </w:rPr>
              <w:t>พื้นที่</w:t>
            </w:r>
            <w:r w:rsidRPr="00A36236">
              <w:rPr>
                <w:cs/>
              </w:rPr>
              <w:t>ป่าเป็นพื้นที่ที่ไม่ใช่ป่า</w:t>
            </w:r>
            <w:r w:rsidRPr="00A36236">
              <w:rPr>
                <w:rFonts w:hint="cs"/>
                <w:cs/>
              </w:rPr>
              <w:t xml:space="preserve"> และอยู่ภายใต้ข้อกำหนดของ </w:t>
            </w:r>
            <w:r w:rsidRPr="00A36236">
              <w:t xml:space="preserve">IPCC </w:t>
            </w:r>
            <w:r w:rsidRPr="00A36236">
              <w:rPr>
                <w:rFonts w:hint="cs"/>
                <w:cs/>
              </w:rPr>
              <w:t>(</w:t>
            </w:r>
            <w:r w:rsidRPr="00A36236">
              <w:rPr>
                <w:cs/>
              </w:rPr>
              <w:t>2003</w:t>
            </w:r>
            <w:r w:rsidRPr="00A36236">
              <w:rPr>
                <w:rFonts w:hint="cs"/>
                <w:cs/>
              </w:rPr>
              <w:t xml:space="preserve">) </w:t>
            </w:r>
            <w:r w:rsidRPr="00A36236">
              <w:t xml:space="preserve">Good Practice Guidance land category of forest remaining </w:t>
            </w:r>
            <w:r w:rsidRPr="00A36236">
              <w:lastRenderedPageBreak/>
              <w:t>forest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สำหรับ</w:t>
            </w:r>
            <w:r w:rsidRPr="00A36236">
              <w:rPr>
                <w:rFonts w:hint="cs"/>
                <w:cs/>
              </w:rPr>
              <w:t>ระเบียบ</w:t>
            </w:r>
            <w:r w:rsidRPr="00A36236">
              <w:rPr>
                <w:cs/>
              </w:rPr>
              <w:t>วิธีการ</w:t>
            </w:r>
            <w:r>
              <w:rPr>
                <w:rFonts w:hint="cs"/>
                <w:cs/>
              </w:rPr>
              <w:t xml:space="preserve">ฯ </w:t>
            </w:r>
            <w:r w:rsidRPr="00A36236">
              <w:rPr>
                <w:cs/>
              </w:rPr>
              <w:t>นี้ การสูญเสีย</w:t>
            </w:r>
            <w:r w:rsidRPr="00A36236">
              <w:rPr>
                <w:rFonts w:hint="cs"/>
                <w:cs/>
              </w:rPr>
              <w:t>ปริมาณ</w:t>
            </w:r>
            <w:r w:rsidRPr="00A36236">
              <w:rPr>
                <w:cs/>
              </w:rPr>
              <w:t>คาร์บอนอย่างต่อเนื่องจากพื้นที่ป่าเป็นเวลาอย่างน้อย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 xml:space="preserve">3 </w:t>
            </w:r>
            <w:r w:rsidRPr="00A36236">
              <w:rPr>
                <w:cs/>
              </w:rPr>
              <w:t>ปีถือเป็นการเสื่อมสภาพ</w:t>
            </w:r>
            <w:r w:rsidRPr="00A36236">
              <w:rPr>
                <w:rFonts w:hint="cs"/>
                <w:cs/>
              </w:rPr>
              <w:t>ป่า</w:t>
            </w:r>
          </w:p>
        </w:tc>
      </w:tr>
      <w:tr w:rsidR="004959F6" w:rsidRPr="00A36236" w14:paraId="09191E1F" w14:textId="77777777" w:rsidTr="004959F6">
        <w:tc>
          <w:tcPr>
            <w:tcW w:w="2695" w:type="dxa"/>
          </w:tcPr>
          <w:p w14:paraId="1AD0088A" w14:textId="77777777" w:rsidR="004959F6" w:rsidRDefault="004959F6" w:rsidP="004959F6">
            <w:pPr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โครงการขนาดเล็กมาก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(</w:t>
            </w:r>
            <w:r>
              <w:t>micro scale project)</w:t>
            </w:r>
          </w:p>
        </w:tc>
        <w:tc>
          <w:tcPr>
            <w:tcW w:w="6300" w:type="dxa"/>
          </w:tcPr>
          <w:p w14:paraId="39E45EE4" w14:textId="77777777" w:rsidR="004959F6" w:rsidRPr="004959F6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4959F6">
              <w:rPr>
                <w:color w:val="000000" w:themeColor="text1"/>
                <w:cs/>
              </w:rPr>
              <w:t>โครงการ</w:t>
            </w:r>
            <w:r w:rsidRPr="004959F6">
              <w:rPr>
                <w:rFonts w:hint="cs"/>
                <w:color w:val="000000" w:themeColor="text1"/>
                <w:cs/>
              </w:rPr>
              <w:t>ลดก๊าซเรือนกระจกที่</w:t>
            </w:r>
            <w:r w:rsidRPr="004959F6">
              <w:rPr>
                <w:color w:val="000000" w:themeColor="text1"/>
                <w:cs/>
              </w:rPr>
              <w:t>สามารถ</w:t>
            </w:r>
            <w:r w:rsidRPr="004959F6">
              <w:rPr>
                <w:rFonts w:hint="cs"/>
                <w:color w:val="000000" w:themeColor="text1"/>
                <w:cs/>
              </w:rPr>
              <w:t>กักเก็บ</w:t>
            </w:r>
            <w:r w:rsidRPr="004959F6">
              <w:rPr>
                <w:color w:val="000000" w:themeColor="text1"/>
                <w:cs/>
              </w:rPr>
              <w:t>ก๊าซเรือนกระจกได้</w:t>
            </w:r>
            <w:r w:rsidRPr="004959F6">
              <w:rPr>
                <w:rFonts w:hint="cs"/>
                <w:color w:val="000000" w:themeColor="text1"/>
                <w:cs/>
              </w:rPr>
              <w:t xml:space="preserve">น้อยกว่า </w:t>
            </w:r>
            <w:r w:rsidRPr="004959F6">
              <w:rPr>
                <w:color w:val="000000" w:themeColor="text1"/>
              </w:rPr>
              <w:t xml:space="preserve">1,000 </w:t>
            </w:r>
            <w:r w:rsidRPr="004959F6">
              <w:rPr>
                <w:color w:val="000000" w:themeColor="text1"/>
                <w:cs/>
              </w:rPr>
              <w:t>ตันคาร์บอนไดออกไซด์เทียบเท่าต่อปี</w:t>
            </w:r>
          </w:p>
        </w:tc>
      </w:tr>
      <w:tr w:rsidR="004959F6" w:rsidRPr="00A36236" w14:paraId="3C5FFA08" w14:textId="77777777" w:rsidTr="004959F6">
        <w:tc>
          <w:tcPr>
            <w:tcW w:w="2695" w:type="dxa"/>
          </w:tcPr>
          <w:p w14:paraId="23A5396B" w14:textId="77777777" w:rsidR="004959F6" w:rsidRPr="006730DD" w:rsidRDefault="004959F6" w:rsidP="004959F6">
            <w:r>
              <w:rPr>
                <w:rFonts w:hint="cs"/>
                <w:cs/>
              </w:rPr>
              <w:t xml:space="preserve">โครงการขนาดเล็ก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(</w:t>
            </w:r>
            <w:r>
              <w:t>small scale project)</w:t>
            </w:r>
          </w:p>
        </w:tc>
        <w:tc>
          <w:tcPr>
            <w:tcW w:w="6300" w:type="dxa"/>
          </w:tcPr>
          <w:p w14:paraId="14989384" w14:textId="77777777" w:rsidR="004959F6" w:rsidRPr="004959F6" w:rsidRDefault="004959F6" w:rsidP="004959F6">
            <w:pPr>
              <w:jc w:val="thaiDistribute"/>
              <w:rPr>
                <w:color w:val="000000" w:themeColor="text1"/>
              </w:rPr>
            </w:pPr>
            <w:r w:rsidRPr="004959F6">
              <w:rPr>
                <w:color w:val="000000" w:themeColor="text1"/>
                <w:cs/>
              </w:rPr>
              <w:t xml:space="preserve">โครงการลดก๊าซเรือนกระจกที่สามารถกักเก็บก๊าซเรือนกระจกได้ไม่น้อยกว่า </w:t>
            </w:r>
            <w:r w:rsidRPr="004959F6">
              <w:rPr>
                <w:color w:val="000000" w:themeColor="text1"/>
              </w:rPr>
              <w:t xml:space="preserve">1,000 </w:t>
            </w:r>
            <w:r w:rsidRPr="004959F6">
              <w:rPr>
                <w:color w:val="000000" w:themeColor="text1"/>
                <w:cs/>
              </w:rPr>
              <w:t xml:space="preserve">แต่ ไม่เกิน </w:t>
            </w:r>
            <w:r w:rsidRPr="004959F6">
              <w:rPr>
                <w:color w:val="000000" w:themeColor="text1"/>
              </w:rPr>
              <w:t>16,000</w:t>
            </w:r>
            <w:r w:rsidRPr="004959F6">
              <w:rPr>
                <w:color w:val="000000" w:themeColor="text1"/>
                <w:cs/>
              </w:rPr>
              <w:t xml:space="preserve"> ตันคาร์บอนไดออกไซด์เทียบเท่าต่อปี</w:t>
            </w:r>
          </w:p>
        </w:tc>
      </w:tr>
      <w:tr w:rsidR="004959F6" w:rsidRPr="00A36236" w14:paraId="4483479F" w14:textId="77777777" w:rsidTr="004959F6">
        <w:tc>
          <w:tcPr>
            <w:tcW w:w="2695" w:type="dxa"/>
          </w:tcPr>
          <w:p w14:paraId="4907DEE5" w14:textId="77777777" w:rsidR="004959F6" w:rsidRPr="006730DD" w:rsidRDefault="004959F6" w:rsidP="004959F6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โครงการขนาดใหญ่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(</w:t>
            </w:r>
            <w:r>
              <w:t>large scale project)</w:t>
            </w:r>
          </w:p>
        </w:tc>
        <w:tc>
          <w:tcPr>
            <w:tcW w:w="6300" w:type="dxa"/>
          </w:tcPr>
          <w:p w14:paraId="4DFED6CD" w14:textId="77777777" w:rsidR="004959F6" w:rsidRPr="00FC634A" w:rsidRDefault="004959F6" w:rsidP="004959F6">
            <w:pPr>
              <w:jc w:val="thaiDistribute"/>
            </w:pPr>
            <w:r w:rsidRPr="00DA3EAA">
              <w:rPr>
                <w:cs/>
              </w:rPr>
              <w:t>โครงการ</w:t>
            </w:r>
            <w:r>
              <w:rPr>
                <w:rFonts w:hint="cs"/>
                <w:cs/>
              </w:rPr>
              <w:t>ลดก๊าซเรือนกระจกที่</w:t>
            </w:r>
            <w:r w:rsidRPr="00DA3EAA">
              <w:rPr>
                <w:cs/>
              </w:rPr>
              <w:t>สามารถ</w:t>
            </w:r>
            <w:r>
              <w:rPr>
                <w:rFonts w:hint="cs"/>
                <w:cs/>
              </w:rPr>
              <w:t>กักเก็บ</w:t>
            </w:r>
            <w:r w:rsidRPr="00DA3EAA">
              <w:rPr>
                <w:cs/>
              </w:rPr>
              <w:t>ก๊าซเรือนกระจกได้</w:t>
            </w:r>
            <w:r w:rsidRPr="00DA3EAA">
              <w:rPr>
                <w:rFonts w:hint="cs"/>
                <w:cs/>
              </w:rPr>
              <w:t>มากกว่า</w:t>
            </w:r>
            <w:r w:rsidRPr="00DA3EAA">
              <w:rPr>
                <w:cs/>
              </w:rPr>
              <w:t xml:space="preserve"> </w:t>
            </w:r>
            <w:r w:rsidRPr="00DA3EAA">
              <w:t>16,000</w:t>
            </w:r>
            <w:r w:rsidRPr="00DA3EAA">
              <w:rPr>
                <w:cs/>
              </w:rPr>
              <w:t xml:space="preserve"> ตันคาร์บอนไดออกไซด์เทียบเท่าต่อปี</w:t>
            </w:r>
          </w:p>
        </w:tc>
      </w:tr>
      <w:tr w:rsidR="004959F6" w:rsidRPr="00A36236" w14:paraId="36D7F5B8" w14:textId="77777777" w:rsidTr="004959F6">
        <w:tc>
          <w:tcPr>
            <w:tcW w:w="2695" w:type="dxa"/>
          </w:tcPr>
          <w:p w14:paraId="7B5F6DBC" w14:textId="77777777" w:rsidR="004959F6" w:rsidRPr="00A36236" w:rsidRDefault="004959F6" w:rsidP="004959F6">
            <w:pPr>
              <w:rPr>
                <w:rFonts w:eastAsia="Times New Roman"/>
                <w:cs/>
              </w:rPr>
            </w:pPr>
            <w:r w:rsidRPr="00A36236">
              <w:rPr>
                <w:rFonts w:eastAsia="Times New Roman"/>
                <w:cs/>
              </w:rPr>
              <w:t>ปัจจัยขับเคลื่อนการเปลี่ยนแปลง</w:t>
            </w:r>
            <w:r>
              <w:rPr>
                <w:rFonts w:eastAsia="Times New Roman" w:hint="cs"/>
                <w:cs/>
              </w:rPr>
              <w:t>พื้นที่</w:t>
            </w:r>
            <w:r w:rsidRPr="00A36236">
              <w:rPr>
                <w:rFonts w:eastAsia="Times New Roman"/>
                <w:cs/>
              </w:rPr>
              <w:t>ป่า (</w:t>
            </w:r>
            <w:r w:rsidRPr="00A36236">
              <w:rPr>
                <w:rFonts w:eastAsia="Times New Roman"/>
              </w:rPr>
              <w:t xml:space="preserve">Drivers of Forest Change: </w:t>
            </w:r>
            <w:proofErr w:type="spellStart"/>
            <w:r w:rsidRPr="00A36236">
              <w:rPr>
                <w:rFonts w:eastAsia="Times New Roman"/>
              </w:rPr>
              <w:t>DoFC</w:t>
            </w:r>
            <w:proofErr w:type="spellEnd"/>
            <w:r w:rsidRPr="00A36236">
              <w:rPr>
                <w:rFonts w:eastAsia="Times New Roman"/>
              </w:rPr>
              <w:t>)</w:t>
            </w:r>
          </w:p>
        </w:tc>
        <w:tc>
          <w:tcPr>
            <w:tcW w:w="6300" w:type="dxa"/>
          </w:tcPr>
          <w:p w14:paraId="1701B05F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กิจกรรมที่นำไปสู่การสูญเสียคาร์บอนของป่า</w:t>
            </w:r>
          </w:p>
        </w:tc>
      </w:tr>
      <w:tr w:rsidR="004959F6" w:rsidRPr="00A36236" w14:paraId="7A04F041" w14:textId="77777777" w:rsidTr="004959F6">
        <w:tc>
          <w:tcPr>
            <w:tcW w:w="2695" w:type="dxa"/>
          </w:tcPr>
          <w:p w14:paraId="15FA5915" w14:textId="77777777" w:rsidR="004959F6" w:rsidRPr="00A36236" w:rsidRDefault="004959F6" w:rsidP="004959F6">
            <w:r w:rsidRPr="00A36236">
              <w:rPr>
                <w:cs/>
              </w:rPr>
              <w:t>ป่าเสื่อมโทรม</w:t>
            </w:r>
          </w:p>
          <w:p w14:paraId="403827D0" w14:textId="77777777" w:rsidR="004959F6" w:rsidRPr="00A36236" w:rsidRDefault="004959F6" w:rsidP="004959F6">
            <w:pPr>
              <w:rPr>
                <w:rFonts w:eastAsia="Times New Roman"/>
                <w:cs/>
              </w:rPr>
            </w:pPr>
            <w:r w:rsidRPr="00A36236">
              <w:t>(Degraded forest)</w:t>
            </w:r>
          </w:p>
        </w:tc>
        <w:tc>
          <w:tcPr>
            <w:tcW w:w="6300" w:type="dxa"/>
          </w:tcPr>
          <w:p w14:paraId="455C1E58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พื้นที่ป่าในบริเวณป่าสงวนแห่งชาติทั้งหมดหรือบางส่วน มีไม้มีค่าที่มีลักษณะสมบูรณ์เหลืออยู่เป็นส่วนน้อย และป่านั้นยากที่จะกลับฟื้นคืนได้ตามธรรมชาติโดยมีลูกไม้ขนาดความสูงเกิน 2 เมตร ขึ้นไป ขึ้นกระจายอยู่ทั่วพื้นที่ไม่เกินไร่ละ 20 ต้น หรือมีไม้ขนาดความโตวัดโดยรอบลำต้นตรงที่สูง 130 เซนติเมตร</w:t>
            </w:r>
            <w:r>
              <w:rPr>
                <w:rFonts w:hint="cs"/>
                <w:cs/>
              </w:rPr>
              <w:t xml:space="preserve"> จากพื้นดิน</w:t>
            </w:r>
            <w:r w:rsidRPr="00A36236">
              <w:rPr>
                <w:cs/>
              </w:rPr>
              <w:t xml:space="preserve"> ตั้งแต่ 50 - 100 เซนติเมตร ขึ้นกระจายอยู่ทั่วพื้นที่ไม่เกินไร่ละ 8 ต้น หรือมีไม้ขนาดความโตเกิน 100 เซนติเมตร ขึ้นไป ขึ้นกระจายอยู่ทั่วพื้นที่ไม่เกินไร่ละ 2 ต้น หรือพื้นที่ป่าที่มีไม้เข้าหลักเกณฑ์ทั้ง 3 ลักษณะดังกล่าวเมื่อรวมกันแล้วต้องมีจำนวนไม่เกินไร่ละ 16 ต้น</w:t>
            </w:r>
          </w:p>
        </w:tc>
      </w:tr>
      <w:tr w:rsidR="004959F6" w:rsidRPr="00A36236" w14:paraId="030683DD" w14:textId="77777777" w:rsidTr="004959F6">
        <w:tc>
          <w:tcPr>
            <w:tcW w:w="2695" w:type="dxa"/>
          </w:tcPr>
          <w:p w14:paraId="2A81E919" w14:textId="77777777" w:rsidR="004959F6" w:rsidRPr="00A36236" w:rsidRDefault="004959F6" w:rsidP="004959F6">
            <w:pPr>
              <w:rPr>
                <w:rFonts w:eastAsia="Times New Roman"/>
              </w:rPr>
            </w:pPr>
            <w:r w:rsidRPr="00A36236">
              <w:rPr>
                <w:rFonts w:eastAsia="Times New Roman" w:hint="cs"/>
                <w:cs/>
              </w:rPr>
              <w:t xml:space="preserve">พื้นที่รั่วไหล </w:t>
            </w:r>
            <w:r w:rsidRPr="00A36236">
              <w:rPr>
                <w:rFonts w:eastAsia="Times New Roman"/>
              </w:rPr>
              <w:t>(leakage area)</w:t>
            </w:r>
          </w:p>
        </w:tc>
        <w:tc>
          <w:tcPr>
            <w:tcW w:w="6300" w:type="dxa"/>
          </w:tcPr>
          <w:p w14:paraId="54D824BF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พื้นที่นอกพื้นที่โครงการ</w:t>
            </w:r>
            <w:r w:rsidRPr="00A36236">
              <w:t xml:space="preserve"> </w:t>
            </w:r>
            <w:r w:rsidRPr="00A36236">
              <w:rPr>
                <w:cs/>
              </w:rPr>
              <w:t>ที่ปัจจัยขับเคลื่อนการการทำลายป่าและความเสื่อมโทรมของป่าถูกย้ายออก</w:t>
            </w:r>
            <w:r>
              <w:rPr>
                <w:rFonts w:hint="cs"/>
                <w:cs/>
              </w:rPr>
              <w:t>จากพื้นที่โครงการไปสู่พื้นที่ดังกล่าว</w:t>
            </w:r>
            <w:r w:rsidRPr="00A36236">
              <w:rPr>
                <w:rFonts w:hint="cs"/>
                <w:cs/>
              </w:rPr>
              <w:t>เนื่องจาก</w:t>
            </w:r>
            <w:r w:rsidRPr="00A36236">
              <w:rPr>
                <w:cs/>
              </w:rPr>
              <w:t xml:space="preserve">กิจกรรม </w:t>
            </w:r>
            <w:r w:rsidRPr="00A36236">
              <w:t>REDD</w:t>
            </w:r>
          </w:p>
        </w:tc>
      </w:tr>
      <w:tr w:rsidR="004959F6" w:rsidRPr="00A36236" w14:paraId="062E3B65" w14:textId="77777777" w:rsidTr="004959F6">
        <w:tc>
          <w:tcPr>
            <w:tcW w:w="2695" w:type="dxa"/>
          </w:tcPr>
          <w:p w14:paraId="2BFD6BE9" w14:textId="77777777" w:rsidR="004959F6" w:rsidRPr="00A36236" w:rsidRDefault="004959F6" w:rsidP="004959F6">
            <w:pPr>
              <w:rPr>
                <w:rFonts w:eastAsia="Times New Roman"/>
                <w:cs/>
              </w:rPr>
            </w:pPr>
            <w:r w:rsidRPr="00A36236">
              <w:rPr>
                <w:rFonts w:eastAsia="Times New Roman" w:hint="cs"/>
                <w:cs/>
              </w:rPr>
              <w:t>พื้นที่</w:t>
            </w:r>
            <w:r w:rsidRPr="00A36236">
              <w:rPr>
                <w:rFonts w:eastAsia="Times New Roman"/>
                <w:cs/>
              </w:rPr>
              <w:t>อ้างอิง (</w:t>
            </w:r>
            <w:r w:rsidRPr="00A36236">
              <w:rPr>
                <w:rFonts w:eastAsia="Times New Roman"/>
              </w:rPr>
              <w:t>Reference Region: RR)</w:t>
            </w:r>
          </w:p>
        </w:tc>
        <w:tc>
          <w:tcPr>
            <w:tcW w:w="6300" w:type="dxa"/>
          </w:tcPr>
          <w:p w14:paraId="34218D15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>พื้นที่</w:t>
            </w:r>
            <w:r w:rsidRPr="00A36236">
              <w:rPr>
                <w:cs/>
              </w:rPr>
              <w:t>ที่จำลองแนวโน้มทางประวัติศาสตร์ของการเปลี่ยนแปลงในพื้นที่ป่าไม้ จากแนวโน้มเหล่านี้</w:t>
            </w:r>
            <w:proofErr w:type="spellStart"/>
            <w:r w:rsidRPr="00A36236">
              <w:rPr>
                <w:rFonts w:hint="cs"/>
                <w:cs/>
              </w:rPr>
              <w:t>นำไป</w:t>
            </w:r>
            <w:proofErr w:type="spellEnd"/>
            <w:r w:rsidRPr="00A36236">
              <w:rPr>
                <w:cs/>
              </w:rPr>
              <w:t>คาดการณ์การเปลี่ยนแปลงที่คาดว่าจะเกิดขึ้นภายในพื้นที่โครงการใน</w:t>
            </w:r>
            <w:r w:rsidRPr="00A36236">
              <w:rPr>
                <w:rFonts w:hint="cs"/>
                <w:cs/>
              </w:rPr>
              <w:t>กรณี</w:t>
            </w:r>
            <w:r w:rsidRPr="00A36236">
              <w:rPr>
                <w:cs/>
              </w:rPr>
              <w:t>ฐาน</w:t>
            </w:r>
          </w:p>
        </w:tc>
      </w:tr>
      <w:tr w:rsidR="004959F6" w:rsidRPr="00A36236" w14:paraId="3CBA4DDA" w14:textId="77777777" w:rsidTr="004959F6">
        <w:tc>
          <w:tcPr>
            <w:tcW w:w="2695" w:type="dxa"/>
          </w:tcPr>
          <w:p w14:paraId="36A94039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eastAsia="Times New Roman"/>
                <w:cs/>
              </w:rPr>
              <w:t>หนังสือแสดงสิทธิการใช้ที่ดินตามกฎหมาย</w:t>
            </w:r>
          </w:p>
        </w:tc>
        <w:tc>
          <w:tcPr>
            <w:tcW w:w="6300" w:type="dxa"/>
          </w:tcPr>
          <w:p w14:paraId="16119CD5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เอกสารแสดงกรรมสิทธิ</w:t>
            </w:r>
            <w:r>
              <w:rPr>
                <w:rFonts w:hint="cs"/>
                <w:cs/>
              </w:rPr>
              <w:t>์</w:t>
            </w:r>
            <w:r w:rsidRPr="00A36236">
              <w:rPr>
                <w:cs/>
              </w:rPr>
              <w:t>ที่ดิน เอกสารที่แสดงถึงสิทธิในการใช้ที่ดินตามกฎหมาย เช่น โฉนดที่ดิน (น.ส. 4) หนังสือรับรองการทำประโยชน์ (น.ส. 3) เอกสารสิทธิให้ประชาชนเข้าทำประโยชน์ในเขตปฏิรูปที่ดิน (สปก.) หนังสือขอใช้ที่สาธารณประโยชน์ หนังสืออนุญาตให้เข้าทำประโยชน์ใน</w:t>
            </w:r>
            <w:r w:rsidRPr="00A36236">
              <w:rPr>
                <w:cs/>
              </w:rPr>
              <w:lastRenderedPageBreak/>
              <w:t>เขตนิคมสร้างตนเอง (</w:t>
            </w:r>
            <w:proofErr w:type="spellStart"/>
            <w:r w:rsidRPr="00A36236">
              <w:rPr>
                <w:cs/>
              </w:rPr>
              <w:t>น.ค</w:t>
            </w:r>
            <w:proofErr w:type="spellEnd"/>
            <w:r w:rsidRPr="00A36236">
              <w:rPr>
                <w:cs/>
              </w:rPr>
              <w:t>.3) หรือหนังสืออนุญาตการใช้ที่ดินจากหน่วยงานราชการที่เกี่ยวข้อง เป็นต้น</w:t>
            </w:r>
          </w:p>
        </w:tc>
      </w:tr>
    </w:tbl>
    <w:p w14:paraId="5249800E" w14:textId="77777777" w:rsidR="004959F6" w:rsidRPr="00381094" w:rsidRDefault="004959F6" w:rsidP="004959F6">
      <w:pPr>
        <w:rPr>
          <w:b/>
          <w:bCs/>
          <w:sz w:val="28"/>
          <w:szCs w:val="28"/>
          <w:cs/>
        </w:rPr>
      </w:pPr>
    </w:p>
    <w:p w14:paraId="2D5887BF" w14:textId="77777777" w:rsidR="00286A6B" w:rsidRDefault="00286A6B">
      <w:pPr>
        <w:spacing w:after="160" w:line="259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68C28D73" w14:textId="69BA5B96" w:rsidR="004959F6" w:rsidRPr="00A36236" w:rsidRDefault="004959F6" w:rsidP="00381094">
      <w:pPr>
        <w:rPr>
          <w:b/>
          <w:bCs/>
        </w:rPr>
      </w:pPr>
      <w:r w:rsidRPr="00A36236">
        <w:rPr>
          <w:rFonts w:hint="cs"/>
          <w:b/>
          <w:bCs/>
          <w:cs/>
        </w:rPr>
        <w:lastRenderedPageBreak/>
        <w:t>คำย่อ</w:t>
      </w:r>
    </w:p>
    <w:p w14:paraId="0AB951FE" w14:textId="77777777" w:rsidR="004959F6" w:rsidRPr="00A36236" w:rsidRDefault="004959F6" w:rsidP="00381094">
      <w:r w:rsidRPr="00A36236">
        <w:t xml:space="preserve">AR </w:t>
      </w:r>
      <w:r w:rsidRPr="00A36236">
        <w:tab/>
      </w:r>
      <w:r w:rsidRPr="00A36236">
        <w:tab/>
        <w:t>Afforestation, Reforestation and Revegetation</w:t>
      </w:r>
      <w:r w:rsidRPr="00A36236">
        <w:rPr>
          <w:cs/>
        </w:rPr>
        <w:br/>
      </w:r>
      <w:r w:rsidRPr="00A36236">
        <w:rPr>
          <w:cs/>
        </w:rPr>
        <w:tab/>
      </w:r>
      <w:r w:rsidRPr="00A36236">
        <w:rPr>
          <w:cs/>
        </w:rPr>
        <w:tab/>
        <w:t>กิจกรรมการปลูกป่าในพื้นที่ที่ไม่เคยเป็นป่าและพื้นที่ที่เคยเป็นป่ามาก่อน</w:t>
      </w:r>
    </w:p>
    <w:p w14:paraId="028B2F41" w14:textId="77777777" w:rsidR="004959F6" w:rsidRPr="00A36236" w:rsidRDefault="004959F6" w:rsidP="00381094">
      <w:r w:rsidRPr="00A36236">
        <w:t xml:space="preserve">REDD </w:t>
      </w:r>
      <w:r w:rsidRPr="00A36236">
        <w:tab/>
      </w:r>
      <w:r w:rsidRPr="00A36236">
        <w:tab/>
        <w:t>Reducing Emissions from Deforestation and forest Degradation</w:t>
      </w:r>
      <w:r w:rsidRPr="00A36236">
        <w:br/>
      </w:r>
      <w:r w:rsidRPr="00A36236">
        <w:tab/>
      </w:r>
      <w:r w:rsidRPr="00A36236">
        <w:tab/>
      </w:r>
      <w:r w:rsidRPr="00A36236">
        <w:rPr>
          <w:cs/>
        </w:rPr>
        <w:t>กิจกรรมลดการปล่อยก๊าซเรือนกระจกจากการทำลายป่าและความเสื่อมโทรมของป่า</w:t>
      </w:r>
    </w:p>
    <w:p w14:paraId="30A08A02" w14:textId="77777777" w:rsidR="004959F6" w:rsidRDefault="004959F6" w:rsidP="00381094">
      <w:pPr>
        <w:ind w:left="1440" w:hanging="1440"/>
      </w:pPr>
      <w:r w:rsidRPr="00A36236">
        <w:t xml:space="preserve">REDD+ </w:t>
      </w:r>
      <w:r w:rsidRPr="00A36236">
        <w:tab/>
      </w:r>
      <w:r>
        <w:rPr>
          <w:rFonts w:hint="cs"/>
          <w:cs/>
        </w:rPr>
        <w:t xml:space="preserve">กิจกรรม </w:t>
      </w:r>
      <w:r w:rsidRPr="00A36236">
        <w:t xml:space="preserve">AR </w:t>
      </w:r>
      <w:r>
        <w:rPr>
          <w:rFonts w:hint="cs"/>
          <w:cs/>
        </w:rPr>
        <w:t>และกิจกรรม</w:t>
      </w:r>
      <w:r w:rsidRPr="00A36236">
        <w:t xml:space="preserve"> REDD</w:t>
      </w:r>
    </w:p>
    <w:p w14:paraId="19DB4DD1" w14:textId="77777777" w:rsidR="004959F6" w:rsidRDefault="004959F6" w:rsidP="00381094">
      <w:pPr>
        <w:ind w:left="1440" w:hanging="1440"/>
      </w:pPr>
      <w:r>
        <w:t>PRA</w:t>
      </w:r>
      <w:r>
        <w:tab/>
      </w:r>
      <w:r w:rsidRPr="002B0943">
        <w:rPr>
          <w:cs/>
        </w:rPr>
        <w:t>การวิเคราะห์ชุมชนแบบมีส่วนร่วม (</w:t>
      </w:r>
      <w:r w:rsidRPr="002B0943">
        <w:t>Participatory Rural Appraisal</w:t>
      </w:r>
      <w:r>
        <w:t>)</w:t>
      </w:r>
    </w:p>
    <w:p w14:paraId="0D45024D" w14:textId="77777777" w:rsidR="004959F6" w:rsidRDefault="004959F6" w:rsidP="00381094">
      <w:pPr>
        <w:ind w:left="1440" w:hanging="1440"/>
      </w:pPr>
      <w:r>
        <w:t>FGD</w:t>
      </w:r>
      <w:r>
        <w:tab/>
      </w:r>
      <w:r w:rsidRPr="00D272BB">
        <w:rPr>
          <w:cs/>
        </w:rPr>
        <w:t>การสนทนากลุ่มย่อย (</w:t>
      </w:r>
      <w:r w:rsidRPr="00D272BB">
        <w:t xml:space="preserve">Focus </w:t>
      </w:r>
      <w:r>
        <w:t>G</w:t>
      </w:r>
      <w:r w:rsidRPr="00D272BB">
        <w:t xml:space="preserve">roup </w:t>
      </w:r>
      <w:r>
        <w:t>D</w:t>
      </w:r>
      <w:r w:rsidRPr="00D272BB">
        <w:t>iscussion</w:t>
      </w:r>
      <w:r>
        <w:t>)</w:t>
      </w:r>
    </w:p>
    <w:p w14:paraId="16327860" w14:textId="25AF2153" w:rsidR="00113647" w:rsidRPr="00A36236" w:rsidRDefault="009E7DDA" w:rsidP="00381094">
      <w:pPr>
        <w:ind w:left="1440" w:hanging="1440"/>
      </w:pPr>
      <w:r>
        <w:t xml:space="preserve">LMZ </w:t>
      </w:r>
      <w:r>
        <w:tab/>
      </w:r>
      <w:r>
        <w:rPr>
          <w:rFonts w:hint="cs"/>
          <w:cs/>
          <w:lang w:val="en-GB"/>
        </w:rPr>
        <w:t>เขต</w:t>
      </w:r>
      <w:r w:rsidR="00113647">
        <w:rPr>
          <w:rFonts w:hint="cs"/>
          <w:cs/>
        </w:rPr>
        <w:t xml:space="preserve">จัดการการรั่วไหล </w:t>
      </w:r>
      <w:r w:rsidR="00113647">
        <w:t>(Leakage Management Zone)</w:t>
      </w:r>
    </w:p>
    <w:p w14:paraId="2B76005E" w14:textId="77777777" w:rsidR="004959F6" w:rsidRDefault="004959F6" w:rsidP="004959F6">
      <w:r w:rsidRPr="00A36236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959F6" w14:paraId="16D6B57F" w14:textId="77777777" w:rsidTr="00381094">
        <w:tc>
          <w:tcPr>
            <w:tcW w:w="9242" w:type="dxa"/>
          </w:tcPr>
          <w:p w14:paraId="68F8D90F" w14:textId="77777777" w:rsidR="004959F6" w:rsidRPr="001260D0" w:rsidRDefault="004959F6" w:rsidP="004959F6">
            <w:pPr>
              <w:jc w:val="center"/>
              <w:rPr>
                <w:b/>
                <w:bCs/>
                <w:sz w:val="40"/>
                <w:szCs w:val="40"/>
              </w:rPr>
            </w:pPr>
            <w:r w:rsidRPr="001260D0">
              <w:rPr>
                <w:b/>
                <w:bCs/>
                <w:sz w:val="40"/>
                <w:szCs w:val="40"/>
                <w:cs/>
              </w:rPr>
              <w:lastRenderedPageBreak/>
              <w:t>รายละเอียดระเบียบวิธีลดก๊าซเรือนกระจกภาคสมัครใจ</w:t>
            </w:r>
          </w:p>
          <w:p w14:paraId="2DABF628" w14:textId="77777777" w:rsidR="004959F6" w:rsidRPr="001260D0" w:rsidRDefault="004959F6" w:rsidP="004959F6">
            <w:pPr>
              <w:jc w:val="center"/>
              <w:rPr>
                <w:b/>
                <w:bCs/>
                <w:sz w:val="40"/>
                <w:szCs w:val="40"/>
              </w:rPr>
            </w:pPr>
            <w:r w:rsidRPr="001260D0">
              <w:rPr>
                <w:rFonts w:hint="cs"/>
                <w:b/>
                <w:bCs/>
                <w:sz w:val="40"/>
                <w:szCs w:val="40"/>
                <w:cs/>
              </w:rPr>
              <w:t>สำหรับ</w:t>
            </w:r>
            <w:r w:rsidRPr="001260D0">
              <w:rPr>
                <w:b/>
                <w:bCs/>
                <w:sz w:val="40"/>
                <w:szCs w:val="40"/>
                <w:cs/>
              </w:rPr>
              <w:t>กิจกรรมลดการปล่อยก๊าซเรือนกระจกจากการทำลายป่าและความเสื่อมโทรมของป่า และการเพิ่มพูนการกักเก็บคาร์บอนในพื้นที่ป่า</w:t>
            </w:r>
          </w:p>
          <w:p w14:paraId="390F30FA" w14:textId="77777777" w:rsidR="004959F6" w:rsidRDefault="004959F6" w:rsidP="004959F6">
            <w:pPr>
              <w:jc w:val="center"/>
            </w:pPr>
            <w:r w:rsidRPr="001260D0">
              <w:rPr>
                <w:b/>
                <w:bCs/>
                <w:sz w:val="40"/>
                <w:szCs w:val="40"/>
                <w:cs/>
              </w:rPr>
              <w:t>ในระดับโครงการ (ไม่รวมพื้นที่ชุ่มน้ำ)</w:t>
            </w:r>
          </w:p>
        </w:tc>
      </w:tr>
    </w:tbl>
    <w:p w14:paraId="45FD9856" w14:textId="77777777" w:rsidR="004959F6" w:rsidRPr="00A36236" w:rsidRDefault="004959F6" w:rsidP="004959F6">
      <w:pPr>
        <w:pStyle w:val="1"/>
      </w:pPr>
      <w:bookmarkStart w:id="4" w:name="_Hlk100308231"/>
      <w:r w:rsidRPr="00A36236">
        <w:rPr>
          <w:cs/>
        </w:rPr>
        <w:t>1. ลักษณะและขอบเขตโครงการ (</w:t>
      </w:r>
      <w:r w:rsidRPr="00A36236">
        <w:t>Scope of Project)</w:t>
      </w:r>
    </w:p>
    <w:p w14:paraId="2CC9F4DC" w14:textId="77777777" w:rsidR="004959F6" w:rsidRPr="00A36236" w:rsidRDefault="004959F6" w:rsidP="004959F6">
      <w:pPr>
        <w:pStyle w:val="2"/>
      </w:pPr>
      <w:bookmarkStart w:id="5" w:name="_Hlk100308351"/>
      <w:bookmarkEnd w:id="4"/>
      <w:r w:rsidRPr="00A36236">
        <w:rPr>
          <w:cs/>
        </w:rPr>
        <w:t>1</w:t>
      </w:r>
      <w:r w:rsidRPr="00A36236">
        <w:rPr>
          <w:rFonts w:hint="cs"/>
          <w:cs/>
        </w:rPr>
        <w:t>.1</w:t>
      </w:r>
      <w:r w:rsidRPr="00A36236">
        <w:rPr>
          <w:cs/>
        </w:rPr>
        <w:t xml:space="preserve"> ลักษณะการดำเนินงาน </w:t>
      </w:r>
    </w:p>
    <w:p w14:paraId="5AC358B0" w14:textId="77777777" w:rsidR="004959F6" w:rsidRPr="00A36236" w:rsidRDefault="004959F6" w:rsidP="004959F6">
      <w:pPr>
        <w:ind w:firstLine="720"/>
        <w:jc w:val="thaiDistribute"/>
      </w:pPr>
      <w:bookmarkStart w:id="6" w:name="_Hlk100308468"/>
      <w:bookmarkEnd w:id="5"/>
      <w:r w:rsidRPr="00A36236">
        <w:rPr>
          <w:cs/>
        </w:rPr>
        <w:t xml:space="preserve">การดำเนินกิจกรรมลดการปล่อยก๊าซเรือนกระจกจากการทำลายป่าและความเสื่อมโทรมของป่า และการเพิ่มพูนการกักเก็บคาร์บอนในพื้นที่ป่า </w:t>
      </w:r>
      <w:r w:rsidRPr="00A36236">
        <w:rPr>
          <w:rFonts w:hint="cs"/>
          <w:cs/>
        </w:rPr>
        <w:t>ครอบคลุมลักษณะกิจกรรม ดังนี้</w:t>
      </w:r>
    </w:p>
    <w:p w14:paraId="132E3DB1" w14:textId="77777777" w:rsidR="004959F6" w:rsidRPr="00A36236" w:rsidRDefault="004959F6" w:rsidP="004959F6">
      <w:pPr>
        <w:pStyle w:val="a7"/>
        <w:numPr>
          <w:ilvl w:val="0"/>
          <w:numId w:val="3"/>
        </w:numPr>
        <w:tabs>
          <w:tab w:val="left" w:pos="993"/>
        </w:tabs>
        <w:ind w:left="0" w:firstLine="1134"/>
        <w:jc w:val="thaiDistribute"/>
      </w:pPr>
      <w:r w:rsidRPr="00151A33">
        <w:rPr>
          <w:cs/>
        </w:rPr>
        <w:t xml:space="preserve">กิจกรรมลดการปล่อยก๊าซเรือนกระจกจากการทำลายป่าและความเสื่อมโทรมของป่า </w:t>
      </w:r>
      <w:r w:rsidRPr="00151A33">
        <w:t>(</w:t>
      </w:r>
      <w:r w:rsidRPr="00151A33">
        <w:rPr>
          <w:color w:val="000000" w:themeColor="text1"/>
        </w:rPr>
        <w:t>Reducing Emission from Deforestation and Forest Degradation: REDD</w:t>
      </w:r>
      <w:r w:rsidRPr="00151A33">
        <w:t xml:space="preserve">) </w:t>
      </w:r>
      <w:r>
        <w:rPr>
          <w:rFonts w:hint="cs"/>
          <w:cs/>
        </w:rPr>
        <w:t>หรือ</w:t>
      </w:r>
      <w:r w:rsidRPr="00151A33">
        <w:rPr>
          <w:rFonts w:hint="cs"/>
          <w:cs/>
        </w:rPr>
        <w:t>การ</w:t>
      </w:r>
      <w:r w:rsidRPr="00A36236">
        <w:rPr>
          <w:rFonts w:hint="cs"/>
          <w:cs/>
        </w:rPr>
        <w:t xml:space="preserve">ดำเนินโครงการร่วมระหว่าง </w:t>
      </w:r>
      <w:r>
        <w:t>REDD</w:t>
      </w:r>
      <w:r w:rsidRPr="00A36236">
        <w:t xml:space="preserve"> </w:t>
      </w:r>
      <w:r w:rsidRPr="00A36236">
        <w:rPr>
          <w:rFonts w:hint="cs"/>
          <w:cs/>
        </w:rPr>
        <w:t>และ กิจกรรม</w:t>
      </w:r>
      <w:r w:rsidRPr="00A36236">
        <w:rPr>
          <w:cs/>
        </w:rPr>
        <w:t xml:space="preserve">การปลูกป่าในพื้นที่ที่ไม่เคยเป็นป่าและพื้นที่ที่เคยเป็นป่ามาก่อน </w:t>
      </w:r>
      <w:r w:rsidRPr="00A36236">
        <w:rPr>
          <w:rFonts w:hint="cs"/>
          <w:cs/>
        </w:rPr>
        <w:t>(</w:t>
      </w:r>
      <w:r w:rsidRPr="00A36236">
        <w:t>Afforestation, Reforestation and Revegetation activities</w:t>
      </w:r>
      <w:r>
        <w:t>: AR</w:t>
      </w:r>
      <w:r w:rsidRPr="00A36236">
        <w:t>)</w:t>
      </w:r>
    </w:p>
    <w:p w14:paraId="70017C66" w14:textId="77777777" w:rsidR="004959F6" w:rsidRPr="00A36236" w:rsidRDefault="004959F6" w:rsidP="004959F6">
      <w:pPr>
        <w:pStyle w:val="a7"/>
        <w:numPr>
          <w:ilvl w:val="0"/>
          <w:numId w:val="3"/>
        </w:numPr>
        <w:tabs>
          <w:tab w:val="left" w:pos="1418"/>
        </w:tabs>
        <w:ind w:left="0" w:firstLine="1134"/>
        <w:jc w:val="thaiDistribute"/>
      </w:pPr>
      <w:r w:rsidRPr="00A36236">
        <w:rPr>
          <w:rFonts w:hint="cs"/>
          <w:cs/>
        </w:rPr>
        <w:t xml:space="preserve">สำหรับกิจกรรม </w:t>
      </w:r>
      <w:r w:rsidRPr="00A36236">
        <w:t xml:space="preserve">REDD </w:t>
      </w:r>
      <w:r w:rsidRPr="00A36236">
        <w:rPr>
          <w:cs/>
        </w:rPr>
        <w:t>พื้นที่โครงการต้องเป็นไปตามคำจำกัดความของพื้นที่ป่า</w:t>
      </w:r>
      <w:r w:rsidRPr="00A36236">
        <w:t xml:space="preserve"> </w:t>
      </w:r>
      <w:r>
        <w:rPr>
          <w:rFonts w:hint="cs"/>
          <w:cs/>
        </w:rPr>
        <w:t>นับจาก</w:t>
      </w:r>
      <w:r w:rsidRPr="00A36236">
        <w:rPr>
          <w:cs/>
        </w:rPr>
        <w:t>วันเริ่ม</w:t>
      </w:r>
      <w:r>
        <w:rPr>
          <w:rFonts w:hint="cs"/>
          <w:cs/>
        </w:rPr>
        <w:t xml:space="preserve">ต้นโครงการย้อนหลังไปอย่างน้อยเป็นเวลา </w:t>
      </w:r>
      <w:r>
        <w:t xml:space="preserve">10 </w:t>
      </w:r>
      <w:r>
        <w:rPr>
          <w:rFonts w:hint="cs"/>
          <w:cs/>
        </w:rPr>
        <w:t>ปี</w:t>
      </w:r>
    </w:p>
    <w:p w14:paraId="040E51BD" w14:textId="77777777" w:rsidR="004959F6" w:rsidRPr="00A36236" w:rsidRDefault="004959F6" w:rsidP="004959F6">
      <w:pPr>
        <w:pStyle w:val="a7"/>
        <w:numPr>
          <w:ilvl w:val="0"/>
          <w:numId w:val="3"/>
        </w:numPr>
        <w:tabs>
          <w:tab w:val="left" w:pos="1418"/>
        </w:tabs>
        <w:ind w:left="0" w:firstLine="1134"/>
        <w:jc w:val="thaiDistribute"/>
      </w:pPr>
      <w:r w:rsidRPr="00A36236">
        <w:rPr>
          <w:cs/>
        </w:rPr>
        <w:t xml:space="preserve">สำหรับกิจกรรม </w:t>
      </w:r>
      <w:r w:rsidRPr="00A36236">
        <w:t xml:space="preserve">AR </w:t>
      </w:r>
      <w:r w:rsidRPr="00A36236">
        <w:rPr>
          <w:cs/>
        </w:rPr>
        <w:t>พื้นที่โครงการต้องเป็นป่าเสื่อมโทรมหรือ</w:t>
      </w:r>
      <w:r w:rsidRPr="00A36236">
        <w:rPr>
          <w:rFonts w:hint="cs"/>
          <w:cs/>
        </w:rPr>
        <w:t>ไม่</w:t>
      </w:r>
      <w:r w:rsidRPr="00A36236">
        <w:rPr>
          <w:cs/>
        </w:rPr>
        <w:t>มีสภาพเป็นป่า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ก่อนวัน</w:t>
      </w:r>
      <w:r w:rsidRPr="007B4B09">
        <w:rPr>
          <w:color w:val="000000" w:themeColor="text1"/>
          <w:cs/>
        </w:rPr>
        <w:t>เริ่มต้นกิจกรรม และต้องไม่เป็นการเปลี่ยนแปลงระบบนิเวศดั้งเดิม</w:t>
      </w:r>
      <w:r w:rsidRPr="007B4B09">
        <w:rPr>
          <w:rFonts w:hint="cs"/>
          <w:color w:val="000000" w:themeColor="text1"/>
          <w:cs/>
        </w:rPr>
        <w:t xml:space="preserve"> </w:t>
      </w:r>
      <w:r w:rsidRPr="00C27314">
        <w:rPr>
          <w:i/>
          <w:iCs/>
          <w:color w:val="000000" w:themeColor="text1"/>
          <w:cs/>
        </w:rPr>
        <w:t>(ผู้พัฒนาโครงการต้องดำเนินกิจกรรมและเงื่อนไขตาม</w:t>
      </w:r>
      <w:r w:rsidRPr="00C27314">
        <w:rPr>
          <w:i/>
          <w:iCs/>
          <w:color w:val="000000" w:themeColor="text1"/>
        </w:rPr>
        <w:t xml:space="preserve"> </w:t>
      </w:r>
      <w:r w:rsidRPr="005679A4">
        <w:rPr>
          <w:i/>
          <w:iCs/>
          <w:color w:val="000000" w:themeColor="text1"/>
          <w:cs/>
        </w:rPr>
        <w:t xml:space="preserve">ระเบียบวิธีฯ </w:t>
      </w:r>
      <w:r w:rsidRPr="005679A4">
        <w:rPr>
          <w:i/>
          <w:iCs/>
          <w:color w:val="000000" w:themeColor="text1"/>
        </w:rPr>
        <w:t xml:space="preserve">T-VER-P-METH-13-01 </w:t>
      </w:r>
      <w:r w:rsidRPr="005679A4">
        <w:rPr>
          <w:i/>
          <w:iCs/>
          <w:color w:val="000000" w:themeColor="text1"/>
          <w:cs/>
        </w:rPr>
        <w:t>ระเบียบวิธีลดก๊าซเรือนกระจกภาคสมัครใจ สำหรับกิจกรรมการปลูกป่า (ยกเว้นพื้นที่ชุ่มน้ำ) (</w:t>
      </w:r>
      <w:r w:rsidRPr="005679A4">
        <w:rPr>
          <w:i/>
          <w:iCs/>
          <w:color w:val="000000" w:themeColor="text1"/>
        </w:rPr>
        <w:t>Afforestation/Reforestation of lands except wetlands)</w:t>
      </w:r>
      <w:r>
        <w:rPr>
          <w:i/>
          <w:iCs/>
          <w:color w:val="000000" w:themeColor="text1"/>
        </w:rPr>
        <w:t>)</w:t>
      </w:r>
      <w:r w:rsidRPr="007B4B09">
        <w:rPr>
          <w:rFonts w:hint="cs"/>
          <w:i/>
          <w:iCs/>
          <w:color w:val="000000" w:themeColor="text1"/>
          <w:cs/>
        </w:rPr>
        <w:t xml:space="preserve"> </w:t>
      </w:r>
    </w:p>
    <w:p w14:paraId="34627CBA" w14:textId="77777777" w:rsidR="004959F6" w:rsidRPr="00A36236" w:rsidRDefault="004959F6" w:rsidP="004959F6">
      <w:pPr>
        <w:pStyle w:val="a7"/>
        <w:numPr>
          <w:ilvl w:val="0"/>
          <w:numId w:val="3"/>
        </w:numPr>
        <w:tabs>
          <w:tab w:val="left" w:pos="1418"/>
        </w:tabs>
        <w:ind w:left="0" w:firstLine="1134"/>
        <w:jc w:val="thaiDistribute"/>
      </w:pPr>
      <w:r w:rsidRPr="00A36236">
        <w:rPr>
          <w:rFonts w:hint="cs"/>
          <w:cs/>
        </w:rPr>
        <w:t xml:space="preserve">การผลิตไม้เชื้อเพลิง </w:t>
      </w:r>
      <w:r w:rsidRPr="00A36236">
        <w:rPr>
          <w:cs/>
        </w:rPr>
        <w:t>อนุญาต</w:t>
      </w:r>
      <w:r w:rsidRPr="00A36236">
        <w:rPr>
          <w:rFonts w:hint="cs"/>
          <w:cs/>
        </w:rPr>
        <w:t>ให้ดำเนินการได้ในพื้นที่ที่ดำเนิน</w:t>
      </w:r>
      <w:r w:rsidRPr="00A36236">
        <w:rPr>
          <w:cs/>
        </w:rPr>
        <w:t xml:space="preserve">กิจกรรม </w:t>
      </w:r>
      <w:r w:rsidRPr="00A36236">
        <w:t>AR</w:t>
      </w:r>
    </w:p>
    <w:p w14:paraId="4157C6D5" w14:textId="77777777" w:rsidR="004959F6" w:rsidRPr="00A36236" w:rsidRDefault="004959F6" w:rsidP="004959F6">
      <w:pPr>
        <w:tabs>
          <w:tab w:val="left" w:pos="1418"/>
        </w:tabs>
        <w:ind w:firstLine="1134"/>
        <w:jc w:val="thaiDistribute"/>
      </w:pPr>
    </w:p>
    <w:p w14:paraId="5F73BC5C" w14:textId="77777777" w:rsidR="004959F6" w:rsidRPr="00A36236" w:rsidRDefault="004959F6" w:rsidP="004959F6">
      <w:pPr>
        <w:tabs>
          <w:tab w:val="left" w:pos="0"/>
          <w:tab w:val="left" w:pos="709"/>
        </w:tabs>
        <w:ind w:firstLine="709"/>
        <w:jc w:val="thaiDistribute"/>
      </w:pPr>
      <w:r w:rsidRPr="00A36236">
        <w:rPr>
          <w:cs/>
        </w:rPr>
        <w:tab/>
      </w:r>
      <w:r>
        <w:rPr>
          <w:rFonts w:hint="cs"/>
          <w:cs/>
        </w:rPr>
        <w:t>ระเบียบวิธีฯ นี้</w:t>
      </w:r>
      <w:r w:rsidRPr="00A36236">
        <w:rPr>
          <w:rFonts w:hint="cs"/>
          <w:cs/>
        </w:rPr>
        <w:t>ไม่สามารถ</w:t>
      </w:r>
      <w:r w:rsidRPr="00A36236">
        <w:rPr>
          <w:cs/>
        </w:rPr>
        <w:t>ใช้ได้ภายใต้เงื่อนไขต่อไปนี้</w:t>
      </w:r>
    </w:p>
    <w:p w14:paraId="760DED3C" w14:textId="77777777" w:rsidR="004959F6" w:rsidRPr="00151A33" w:rsidRDefault="004959F6" w:rsidP="004959F6">
      <w:pPr>
        <w:pStyle w:val="a7"/>
        <w:numPr>
          <w:ilvl w:val="0"/>
          <w:numId w:val="3"/>
        </w:numPr>
        <w:tabs>
          <w:tab w:val="left" w:pos="0"/>
          <w:tab w:val="left" w:pos="1418"/>
        </w:tabs>
        <w:ind w:left="0" w:firstLine="1134"/>
        <w:jc w:val="thaiDistribute"/>
      </w:pPr>
      <w:r w:rsidRPr="00151A33">
        <w:rPr>
          <w:cs/>
        </w:rPr>
        <w:t>กิจกรรมลดการปล่อยก๊าซเรือนกระจกจากการทำลายป่าและความเสื่อมโทรมของป่าที่</w:t>
      </w:r>
      <w:r w:rsidRPr="00151A33">
        <w:rPr>
          <w:rFonts w:hint="cs"/>
          <w:cs/>
        </w:rPr>
        <w:t xml:space="preserve">ได้รับอนุญาตตามกฎหมาย เช่น การปลูกต้นไม้ชดเชยในพื้นที่ที่ได้รับอนุญาตการสัมปทานเหมืองแร่เมื่อสิ้นสุดสัญญา เป็นต้น </w:t>
      </w:r>
      <w:r w:rsidRPr="00151A33">
        <w:rPr>
          <w:cs/>
        </w:rPr>
        <w:t xml:space="preserve"> </w:t>
      </w:r>
    </w:p>
    <w:p w14:paraId="0F531282" w14:textId="77777777" w:rsidR="004959F6" w:rsidRPr="00151A33" w:rsidRDefault="004959F6" w:rsidP="004959F6">
      <w:pPr>
        <w:pStyle w:val="a7"/>
        <w:numPr>
          <w:ilvl w:val="0"/>
          <w:numId w:val="3"/>
        </w:numPr>
        <w:tabs>
          <w:tab w:val="left" w:pos="0"/>
          <w:tab w:val="left" w:pos="1418"/>
        </w:tabs>
        <w:ind w:left="0" w:firstLine="1134"/>
        <w:jc w:val="thaiDistribute"/>
      </w:pPr>
      <w:r w:rsidRPr="00151A33">
        <w:rPr>
          <w:rFonts w:hint="cs"/>
          <w:cs/>
        </w:rPr>
        <w:t xml:space="preserve">การดำเนินกิจกรรม </w:t>
      </w:r>
      <w:r w:rsidRPr="00151A33">
        <w:t xml:space="preserve">AR </w:t>
      </w:r>
      <w:r w:rsidRPr="00151A33">
        <w:rPr>
          <w:rFonts w:hint="cs"/>
          <w:cs/>
        </w:rPr>
        <w:t>เพียงอย่างเดียว</w:t>
      </w:r>
    </w:p>
    <w:p w14:paraId="00F9B483" w14:textId="77777777" w:rsidR="004959F6" w:rsidRDefault="004959F6" w:rsidP="004959F6">
      <w:pPr>
        <w:pStyle w:val="a7"/>
        <w:numPr>
          <w:ilvl w:val="0"/>
          <w:numId w:val="3"/>
        </w:numPr>
        <w:tabs>
          <w:tab w:val="left" w:pos="0"/>
          <w:tab w:val="left" w:pos="1418"/>
        </w:tabs>
        <w:ind w:left="0" w:firstLine="1134"/>
        <w:jc w:val="thaiDistribute"/>
      </w:pPr>
      <w:r w:rsidRPr="00151A33">
        <w:rPr>
          <w:cs/>
        </w:rPr>
        <w:t xml:space="preserve">กิจกรรม </w:t>
      </w:r>
      <w:r w:rsidRPr="00151A33">
        <w:t xml:space="preserve">AR </w:t>
      </w:r>
      <w:r w:rsidRPr="00151A33">
        <w:rPr>
          <w:rFonts w:hint="cs"/>
          <w:cs/>
        </w:rPr>
        <w:t>มาแทนที่</w:t>
      </w:r>
      <w:r w:rsidRPr="00151A33">
        <w:rPr>
          <w:cs/>
        </w:rPr>
        <w:t xml:space="preserve">พื้นที่เกษตรกรรมมากกว่าร้อยละ 50 </w:t>
      </w:r>
      <w:r w:rsidRPr="00151A33">
        <w:rPr>
          <w:rFonts w:hint="cs"/>
          <w:cs/>
        </w:rPr>
        <w:t>ของ</w:t>
      </w:r>
      <w:r w:rsidRPr="00A36236">
        <w:rPr>
          <w:cs/>
        </w:rPr>
        <w:t>พื้นที่โครงการ</w:t>
      </w:r>
    </w:p>
    <w:p w14:paraId="068EAA4F" w14:textId="77777777" w:rsidR="004959F6" w:rsidRDefault="004959F6" w:rsidP="004959F6">
      <w:pPr>
        <w:pStyle w:val="a7"/>
        <w:numPr>
          <w:ilvl w:val="0"/>
          <w:numId w:val="3"/>
        </w:numPr>
        <w:tabs>
          <w:tab w:val="left" w:pos="0"/>
          <w:tab w:val="left" w:pos="1418"/>
        </w:tabs>
        <w:ind w:left="0" w:firstLine="1134"/>
        <w:jc w:val="thaiDistribute"/>
      </w:pPr>
      <w:r>
        <w:rPr>
          <w:rFonts w:hint="cs"/>
          <w:cs/>
        </w:rPr>
        <w:t>กิจกรรมของโครงการเกิดขึ้นบนพื้นที่ชุ่มน้ำ หรือป่าพรุ</w:t>
      </w:r>
    </w:p>
    <w:p w14:paraId="2A284C54" w14:textId="77777777" w:rsidR="004959F6" w:rsidRDefault="004959F6" w:rsidP="004959F6">
      <w:pPr>
        <w:pStyle w:val="a7"/>
        <w:tabs>
          <w:tab w:val="left" w:pos="0"/>
          <w:tab w:val="left" w:pos="1418"/>
        </w:tabs>
        <w:ind w:left="1134"/>
        <w:jc w:val="thaiDistribute"/>
      </w:pPr>
    </w:p>
    <w:p w14:paraId="6704F741" w14:textId="77777777" w:rsidR="00381094" w:rsidRPr="00A36236" w:rsidRDefault="00381094" w:rsidP="004959F6">
      <w:pPr>
        <w:pStyle w:val="a7"/>
        <w:tabs>
          <w:tab w:val="left" w:pos="0"/>
          <w:tab w:val="left" w:pos="1418"/>
        </w:tabs>
        <w:ind w:left="1134"/>
        <w:jc w:val="thaiDistribute"/>
      </w:pPr>
    </w:p>
    <w:p w14:paraId="287D0E8C" w14:textId="7787DA12" w:rsidR="004959F6" w:rsidRPr="009A2C92" w:rsidRDefault="004959F6" w:rsidP="009A2C92">
      <w:pPr>
        <w:spacing w:after="160" w:line="259" w:lineRule="auto"/>
        <w:ind w:firstLine="720"/>
        <w:rPr>
          <w:rFonts w:eastAsia="Times New Roman"/>
          <w:b/>
          <w:bCs/>
        </w:rPr>
      </w:pPr>
      <w:bookmarkStart w:id="7" w:name="_Hlk100308551"/>
      <w:bookmarkEnd w:id="6"/>
      <w:r w:rsidRPr="009A2C92">
        <w:rPr>
          <w:rFonts w:hint="cs"/>
          <w:b/>
          <w:bCs/>
          <w:cs/>
        </w:rPr>
        <w:t>1.2</w:t>
      </w:r>
      <w:r w:rsidRPr="009A2C92">
        <w:rPr>
          <w:b/>
          <w:bCs/>
          <w:cs/>
        </w:rPr>
        <w:t xml:space="preserve"> ขอบเขตของโครงการ</w:t>
      </w:r>
    </w:p>
    <w:p w14:paraId="60A3D75D" w14:textId="77777777" w:rsidR="004959F6" w:rsidRPr="00A36236" w:rsidRDefault="004959F6" w:rsidP="004959F6">
      <w:pPr>
        <w:pStyle w:val="3"/>
        <w:rPr>
          <w:cs/>
        </w:rPr>
      </w:pPr>
      <w:r w:rsidRPr="00A36236">
        <w:t xml:space="preserve">1.2.1 </w:t>
      </w:r>
      <w:r w:rsidRPr="00A36236">
        <w:rPr>
          <w:rFonts w:hint="cs"/>
          <w:cs/>
        </w:rPr>
        <w:t>ขอบเขตทางภูมิศาสตร์ (</w:t>
      </w:r>
      <w:r w:rsidRPr="00A36236">
        <w:t>Geographical Boundaries</w:t>
      </w:r>
      <w:r w:rsidRPr="00A36236">
        <w:rPr>
          <w:rFonts w:hint="cs"/>
          <w:cs/>
        </w:rPr>
        <w:t>)</w:t>
      </w:r>
    </w:p>
    <w:p w14:paraId="088A0812" w14:textId="77777777" w:rsidR="004959F6" w:rsidRPr="00A36236" w:rsidRDefault="004959F6" w:rsidP="004959F6">
      <w:r w:rsidRPr="00A36236">
        <w:rPr>
          <w:cs/>
        </w:rPr>
        <w:tab/>
      </w:r>
    </w:p>
    <w:p w14:paraId="326442A0" w14:textId="77777777" w:rsidR="004959F6" w:rsidRPr="00A36236" w:rsidRDefault="004959F6" w:rsidP="004959F6">
      <w:pPr>
        <w:ind w:firstLine="720"/>
        <w:jc w:val="thaiDistribute"/>
      </w:pPr>
      <w:r w:rsidRPr="00A36236">
        <w:rPr>
          <w:cs/>
        </w:rPr>
        <w:t>ขอบเขตเชิงพื้นที่ของโครงการต้องกำหนดไว้อย่างชัดเจน เพื่อความสะดวกในการวัด การติดตาม การทำบัญชี และการตรวจสอบความถูกต้องของการลดและการปล่อย</w:t>
      </w:r>
      <w:r w:rsidRPr="00A36236">
        <w:rPr>
          <w:rFonts w:hint="cs"/>
          <w:cs/>
        </w:rPr>
        <w:t>ก๊าซเรือนกระจก</w:t>
      </w:r>
      <w:r w:rsidRPr="00A36236">
        <w:rPr>
          <w:cs/>
        </w:rPr>
        <w:t xml:space="preserve">ของโครงการ กิจกรรมของโครงการอาจมีพื้นที่มากกว่าหนึ่งแห่ง </w:t>
      </w:r>
      <w:r w:rsidRPr="00A36236">
        <w:rPr>
          <w:rFonts w:hint="cs"/>
          <w:cs/>
        </w:rPr>
        <w:t>และ</w:t>
      </w:r>
      <w:r w:rsidRPr="00A36236">
        <w:rPr>
          <w:cs/>
        </w:rPr>
        <w:t>ต้องระบุข้อมูลต่อไปนี้</w:t>
      </w:r>
      <w:r w:rsidRPr="00A36236">
        <w:rPr>
          <w:rFonts w:hint="cs"/>
          <w:cs/>
        </w:rPr>
        <w:t>ให้ครบถ้วน</w:t>
      </w:r>
    </w:p>
    <w:p w14:paraId="4B5CD4C8" w14:textId="77777777" w:rsidR="004959F6" w:rsidRPr="00A36236" w:rsidRDefault="004959F6" w:rsidP="004959F6">
      <w:pPr>
        <w:pStyle w:val="a7"/>
        <w:numPr>
          <w:ilvl w:val="1"/>
          <w:numId w:val="26"/>
        </w:numPr>
        <w:ind w:left="1843" w:hanging="425"/>
        <w:jc w:val="thaiDistribute"/>
      </w:pPr>
      <w:r w:rsidRPr="00A36236">
        <w:rPr>
          <w:rFonts w:hint="cs"/>
          <w:cs/>
        </w:rPr>
        <w:t>ที่ตั้งและตำแหน่งของพื้นที่</w:t>
      </w:r>
    </w:p>
    <w:p w14:paraId="435BE2A2" w14:textId="77777777" w:rsidR="004959F6" w:rsidRPr="00A36236" w:rsidRDefault="004959F6" w:rsidP="004959F6">
      <w:pPr>
        <w:pStyle w:val="a7"/>
        <w:numPr>
          <w:ilvl w:val="1"/>
          <w:numId w:val="26"/>
        </w:numPr>
        <w:ind w:left="1843" w:hanging="425"/>
        <w:jc w:val="thaiDistribute"/>
      </w:pPr>
      <w:r w:rsidRPr="00A36236">
        <w:rPr>
          <w:cs/>
        </w:rPr>
        <w:t>แผนที่ (ควรอยู่ในรูปแบบดิจิทัล)</w:t>
      </w:r>
    </w:p>
    <w:p w14:paraId="371242DC" w14:textId="77777777" w:rsidR="004959F6" w:rsidRDefault="004959F6" w:rsidP="004959F6">
      <w:pPr>
        <w:pStyle w:val="a7"/>
        <w:numPr>
          <w:ilvl w:val="1"/>
          <w:numId w:val="26"/>
        </w:numPr>
        <w:ind w:left="1843" w:hanging="425"/>
        <w:jc w:val="thaiDistribute"/>
      </w:pPr>
      <w:r w:rsidRPr="00A36236">
        <w:rPr>
          <w:cs/>
        </w:rPr>
        <w:t>พิกัดทางภูมิศาสตร์ของจุด</w:t>
      </w:r>
      <w:r w:rsidRPr="00A36236">
        <w:rPr>
          <w:rFonts w:hint="cs"/>
          <w:cs/>
        </w:rPr>
        <w:t>เปลี่ยนมุม</w:t>
      </w:r>
      <w:r w:rsidRPr="00A36236">
        <w:rPr>
          <w:cs/>
        </w:rPr>
        <w:t xml:space="preserve">แต่ละจุดพร้อมกับเอกสารแสดงความถูกต้องจากแผนที่ดิจิทัลที่อ้างอิงทางภูมิศาสตร์ </w:t>
      </w:r>
    </w:p>
    <w:p w14:paraId="529BBBE0" w14:textId="77777777" w:rsidR="004959F6" w:rsidRDefault="004959F6" w:rsidP="004959F6">
      <w:pPr>
        <w:pStyle w:val="a7"/>
        <w:numPr>
          <w:ilvl w:val="1"/>
          <w:numId w:val="26"/>
        </w:numPr>
        <w:ind w:left="1843" w:hanging="425"/>
        <w:jc w:val="thaiDistribute"/>
      </w:pPr>
      <w:r w:rsidRPr="00A36236">
        <w:rPr>
          <w:rFonts w:hint="cs"/>
          <w:cs/>
        </w:rPr>
        <w:t xml:space="preserve">พื้นที่ทั้งหมด </w:t>
      </w:r>
    </w:p>
    <w:p w14:paraId="3B8364EE" w14:textId="77777777" w:rsidR="004959F6" w:rsidRPr="00A36236" w:rsidRDefault="004959F6" w:rsidP="004959F6">
      <w:pPr>
        <w:pStyle w:val="a7"/>
        <w:numPr>
          <w:ilvl w:val="1"/>
          <w:numId w:val="26"/>
        </w:numPr>
        <w:ind w:left="1843" w:hanging="425"/>
        <w:jc w:val="thaiDistribute"/>
      </w:pPr>
      <w:r w:rsidRPr="00A36236">
        <w:rPr>
          <w:cs/>
        </w:rPr>
        <w:t>รายละเอียดของเจ้าของที่ดินและสิทธิผู้ใช้</w:t>
      </w:r>
      <w:r w:rsidRPr="00A36236">
        <w:rPr>
          <w:rFonts w:hint="cs"/>
          <w:cs/>
        </w:rPr>
        <w:t>ประโยชน์</w:t>
      </w:r>
    </w:p>
    <w:p w14:paraId="3AC3CF29" w14:textId="77777777" w:rsidR="004959F6" w:rsidRPr="00A36236" w:rsidRDefault="004959F6" w:rsidP="004959F6">
      <w:pPr>
        <w:jc w:val="thaiDistribute"/>
      </w:pPr>
      <w:r w:rsidRPr="00A36236">
        <w:tab/>
      </w:r>
    </w:p>
    <w:p w14:paraId="04EF236D" w14:textId="77777777" w:rsidR="004959F6" w:rsidRPr="00A36236" w:rsidRDefault="004959F6" w:rsidP="004959F6">
      <w:pPr>
        <w:pStyle w:val="3"/>
      </w:pPr>
      <w:r w:rsidRPr="00A36236">
        <w:t xml:space="preserve">1.2.2 </w:t>
      </w:r>
      <w:r w:rsidRPr="00A36236">
        <w:rPr>
          <w:rFonts w:hint="cs"/>
          <w:cs/>
        </w:rPr>
        <w:t>พื้นที่อ้างอิง (</w:t>
      </w:r>
      <w:r w:rsidRPr="00A36236">
        <w:t>Reference Region: RR)</w:t>
      </w:r>
    </w:p>
    <w:p w14:paraId="652EC3AB" w14:textId="77777777" w:rsidR="004959F6" w:rsidRPr="00A36236" w:rsidRDefault="004959F6" w:rsidP="004959F6">
      <w:pPr>
        <w:ind w:firstLine="720"/>
        <w:jc w:val="thaiDistribute"/>
        <w:rPr>
          <w:rFonts w:eastAsia="Times New Roman"/>
        </w:rPr>
      </w:pPr>
      <w:r w:rsidRPr="00A36236">
        <w:rPr>
          <w:rFonts w:eastAsia="Times New Roman" w:hint="cs"/>
          <w:cs/>
        </w:rPr>
        <w:t>โครงการ</w:t>
      </w:r>
      <w:r w:rsidRPr="00A36236">
        <w:rPr>
          <w:rFonts w:eastAsia="Times New Roman"/>
          <w:cs/>
        </w:rPr>
        <w:t>ต้องระบุและวิเคราะห์พื้นที่อ้างอิง</w:t>
      </w:r>
      <w:r w:rsidRPr="00A36236">
        <w:rPr>
          <w:rFonts w:eastAsia="Times New Roman"/>
        </w:rPr>
        <w:t xml:space="preserve"> </w:t>
      </w:r>
      <w:r w:rsidRPr="00A36236">
        <w:rPr>
          <w:rFonts w:eastAsia="Times New Roman"/>
          <w:cs/>
        </w:rPr>
        <w:t>เพื่อให้สามารถ</w:t>
      </w:r>
      <w:r w:rsidRPr="00A36236">
        <w:rPr>
          <w:rFonts w:eastAsia="Times New Roman" w:hint="cs"/>
          <w:cs/>
        </w:rPr>
        <w:t>วิเคราะห์</w:t>
      </w:r>
      <w:r w:rsidRPr="00A36236">
        <w:rPr>
          <w:rFonts w:eastAsia="Times New Roman"/>
          <w:cs/>
        </w:rPr>
        <w:t>แนวโน้มของการทำลายป่าและความเสื่อมโทรมของป่าใน</w:t>
      </w:r>
      <w:r w:rsidRPr="00A36236">
        <w:rPr>
          <w:rFonts w:eastAsia="Times New Roman" w:hint="cs"/>
          <w:cs/>
        </w:rPr>
        <w:t>กรณี</w:t>
      </w:r>
      <w:r w:rsidRPr="00A36236">
        <w:rPr>
          <w:rFonts w:eastAsia="Times New Roman"/>
          <w:cs/>
        </w:rPr>
        <w:t>ฐานได้อย่าง</w:t>
      </w:r>
      <w:r w:rsidRPr="00A36236">
        <w:rPr>
          <w:rFonts w:eastAsia="Times New Roman" w:hint="cs"/>
          <w:cs/>
        </w:rPr>
        <w:t>ถูกต้อง ข้อกำหนดของพื้นที่อ้างอิง ได้แก่</w:t>
      </w:r>
    </w:p>
    <w:p w14:paraId="4E15645E" w14:textId="77777777" w:rsidR="004959F6" w:rsidRPr="00A36236" w:rsidRDefault="004959F6" w:rsidP="004959F6">
      <w:pPr>
        <w:pStyle w:val="a7"/>
        <w:numPr>
          <w:ilvl w:val="0"/>
          <w:numId w:val="7"/>
        </w:numPr>
        <w:jc w:val="thaiDistribute"/>
        <w:rPr>
          <w:rFonts w:eastAsia="Times New Roman"/>
        </w:rPr>
      </w:pPr>
      <w:bookmarkStart w:id="8" w:name="_Hlk143603000"/>
      <w:r w:rsidRPr="00A36236">
        <w:rPr>
          <w:rFonts w:eastAsia="Times New Roman"/>
          <w:cs/>
        </w:rPr>
        <w:t>พื้นที่อ้างอิ</w:t>
      </w:r>
      <w:r w:rsidRPr="00A36236">
        <w:rPr>
          <w:rFonts w:eastAsia="Times New Roman" w:hint="cs"/>
          <w:cs/>
        </w:rPr>
        <w:t>ง</w:t>
      </w:r>
      <w:r w:rsidRPr="00A36236">
        <w:rPr>
          <w:rFonts w:eastAsia="Times New Roman"/>
          <w:cs/>
        </w:rPr>
        <w:t>ต้องไม่น้อยกว่าพื้นที่โครงการ</w:t>
      </w:r>
    </w:p>
    <w:p w14:paraId="25B83D8C" w14:textId="77777777" w:rsidR="004959F6" w:rsidRPr="00A36236" w:rsidRDefault="004959F6" w:rsidP="004959F6">
      <w:pPr>
        <w:pStyle w:val="a7"/>
        <w:numPr>
          <w:ilvl w:val="0"/>
          <w:numId w:val="7"/>
        </w:numPr>
        <w:jc w:val="thaiDistribute"/>
        <w:rPr>
          <w:rFonts w:eastAsia="Times New Roman"/>
        </w:rPr>
      </w:pPr>
      <w:r w:rsidRPr="00A36236">
        <w:rPr>
          <w:rFonts w:eastAsia="Times New Roman"/>
          <w:cs/>
        </w:rPr>
        <w:t>พื้นที่อ้างอิ</w:t>
      </w:r>
      <w:r w:rsidRPr="00A36236">
        <w:rPr>
          <w:rFonts w:eastAsia="Times New Roman" w:hint="cs"/>
          <w:cs/>
        </w:rPr>
        <w:t>ง</w:t>
      </w:r>
      <w:r w:rsidRPr="00A36236">
        <w:rPr>
          <w:rFonts w:eastAsia="Times New Roman"/>
          <w:cs/>
        </w:rPr>
        <w:t>ไม่จำเป็นต้อง</w:t>
      </w:r>
      <w:r w:rsidRPr="00A36236">
        <w:rPr>
          <w:rFonts w:eastAsia="Times New Roman" w:hint="cs"/>
          <w:cs/>
        </w:rPr>
        <w:t>มี</w:t>
      </w:r>
      <w:r w:rsidRPr="00A36236">
        <w:rPr>
          <w:rFonts w:eastAsia="Times New Roman"/>
          <w:cs/>
        </w:rPr>
        <w:t>ขอบเขต</w:t>
      </w:r>
      <w:r w:rsidRPr="00A36236">
        <w:rPr>
          <w:rFonts w:eastAsia="Times New Roman" w:hint="cs"/>
          <w:cs/>
        </w:rPr>
        <w:t>ซ้อนทับ</w:t>
      </w:r>
      <w:r w:rsidRPr="00A36236">
        <w:rPr>
          <w:rFonts w:eastAsia="Times New Roman"/>
          <w:cs/>
        </w:rPr>
        <w:t>กับพื้นที่โครงการ</w:t>
      </w:r>
    </w:p>
    <w:p w14:paraId="281DDDB5" w14:textId="77777777" w:rsidR="004959F6" w:rsidRPr="00A36236" w:rsidRDefault="004959F6" w:rsidP="004959F6">
      <w:pPr>
        <w:pStyle w:val="a7"/>
        <w:numPr>
          <w:ilvl w:val="0"/>
          <w:numId w:val="7"/>
        </w:numPr>
        <w:jc w:val="thaiDistribute"/>
        <w:rPr>
          <w:rFonts w:eastAsia="Times New Roman"/>
        </w:rPr>
      </w:pPr>
      <w:r w:rsidRPr="00A36236">
        <w:rPr>
          <w:rFonts w:eastAsia="Times New Roman"/>
          <w:cs/>
        </w:rPr>
        <w:t>พื้นที่อ้างอิงไม่จำเป็น</w:t>
      </w:r>
      <w:r w:rsidRPr="00A36236">
        <w:rPr>
          <w:rFonts w:eastAsia="Times New Roman" w:hint="cs"/>
          <w:cs/>
        </w:rPr>
        <w:t>ต้องเป็นพื้นที่ผืนเดียว</w:t>
      </w:r>
      <w:r w:rsidRPr="00A36236">
        <w:rPr>
          <w:rFonts w:eastAsia="Times New Roman"/>
          <w:cs/>
        </w:rPr>
        <w:t>ติดกัน</w:t>
      </w:r>
      <w:r w:rsidRPr="00A36236">
        <w:rPr>
          <w:rFonts w:eastAsia="Times New Roman" w:hint="cs"/>
          <w:cs/>
        </w:rPr>
        <w:t xml:space="preserve"> </w:t>
      </w:r>
    </w:p>
    <w:bookmarkEnd w:id="8"/>
    <w:p w14:paraId="1CCF24EC" w14:textId="77777777" w:rsidR="004959F6" w:rsidRPr="00A36236" w:rsidRDefault="004959F6" w:rsidP="004959F6">
      <w:pPr>
        <w:jc w:val="thaiDistribute"/>
        <w:rPr>
          <w:rFonts w:eastAsia="Times New Roman"/>
        </w:rPr>
      </w:pPr>
    </w:p>
    <w:p w14:paraId="51C8461A" w14:textId="77777777" w:rsidR="004959F6" w:rsidRPr="00A36236" w:rsidRDefault="004959F6" w:rsidP="004959F6">
      <w:pPr>
        <w:ind w:firstLine="720"/>
        <w:jc w:val="thaiDistribute"/>
        <w:rPr>
          <w:rFonts w:eastAsia="Times New Roman"/>
        </w:rPr>
      </w:pPr>
      <w:r w:rsidRPr="00A36236">
        <w:rPr>
          <w:rFonts w:eastAsia="Times New Roman"/>
          <w:cs/>
        </w:rPr>
        <w:t>แนวทางในการประเมินการทำลายป่าในอดีต</w:t>
      </w:r>
      <w:r w:rsidRPr="00A36236">
        <w:rPr>
          <w:rFonts w:eastAsia="Times New Roman" w:hint="cs"/>
          <w:cs/>
        </w:rPr>
        <w:t xml:space="preserve"> โดยการวิเคราะห์พื้นที่อ้างอิงเทียบกับพื้นที่โครงการ กำหนดไว้ </w:t>
      </w:r>
      <w:r w:rsidRPr="00A36236">
        <w:rPr>
          <w:rFonts w:eastAsia="Times New Roman"/>
        </w:rPr>
        <w:t xml:space="preserve">2 </w:t>
      </w:r>
      <w:r w:rsidRPr="00A36236">
        <w:rPr>
          <w:rFonts w:eastAsia="Times New Roman" w:hint="cs"/>
          <w:cs/>
        </w:rPr>
        <w:t>แนวทาง ดังนี้</w:t>
      </w:r>
    </w:p>
    <w:p w14:paraId="0B364185" w14:textId="77777777" w:rsidR="004959F6" w:rsidRPr="00A36236" w:rsidRDefault="004959F6" w:rsidP="004959F6">
      <w:pPr>
        <w:ind w:firstLine="720"/>
        <w:jc w:val="thaiDistribute"/>
        <w:rPr>
          <w:rFonts w:eastAsia="Times New Roman"/>
        </w:rPr>
      </w:pPr>
    </w:p>
    <w:p w14:paraId="3B7C3846" w14:textId="77777777" w:rsidR="004959F6" w:rsidRPr="00A36236" w:rsidRDefault="004959F6" w:rsidP="004959F6">
      <w:pPr>
        <w:jc w:val="thaiDistribute"/>
        <w:rPr>
          <w:rFonts w:eastAsia="Times New Roman"/>
          <w:u w:val="single"/>
        </w:rPr>
      </w:pPr>
      <w:r w:rsidRPr="00A36236">
        <w:rPr>
          <w:rFonts w:eastAsia="Times New Roman"/>
          <w:b/>
          <w:bCs/>
          <w:cs/>
        </w:rPr>
        <w:tab/>
      </w:r>
      <w:r w:rsidRPr="00A36236">
        <w:rPr>
          <w:rFonts w:eastAsia="Times New Roman"/>
          <w:b/>
          <w:bCs/>
          <w:u w:val="single"/>
          <w:cs/>
        </w:rPr>
        <w:t>แนวทางที่ 1</w:t>
      </w:r>
      <w:r w:rsidRPr="00A36236">
        <w:rPr>
          <w:rFonts w:eastAsia="Times New Roman"/>
          <w:u w:val="single"/>
          <w:cs/>
        </w:rPr>
        <w:t xml:space="preserve"> </w:t>
      </w:r>
    </w:p>
    <w:p w14:paraId="2787AEAC" w14:textId="77777777" w:rsidR="004959F6" w:rsidRPr="00A36236" w:rsidRDefault="004959F6" w:rsidP="004959F6">
      <w:pPr>
        <w:ind w:firstLine="720"/>
        <w:jc w:val="thaiDistribute"/>
        <w:rPr>
          <w:rFonts w:eastAsia="Times New Roman"/>
        </w:rPr>
      </w:pPr>
      <w:r w:rsidRPr="00A36236">
        <w:rPr>
          <w:rFonts w:eastAsia="Times New Roman" w:hint="cs"/>
          <w:cs/>
        </w:rPr>
        <w:t>การ</w:t>
      </w:r>
      <w:r w:rsidRPr="00A36236">
        <w:rPr>
          <w:rFonts w:eastAsia="Times New Roman"/>
          <w:cs/>
        </w:rPr>
        <w:t>เลือกพื้นที่อ้างอิง</w:t>
      </w:r>
      <w:r w:rsidRPr="00A36236">
        <w:rPr>
          <w:rFonts w:eastAsia="Times New Roman" w:hint="cs"/>
          <w:cs/>
        </w:rPr>
        <w:t>ต้อง</w:t>
      </w:r>
      <w:r w:rsidRPr="00A36236">
        <w:rPr>
          <w:rFonts w:eastAsia="Times New Roman"/>
          <w:cs/>
        </w:rPr>
        <w:t>เป็นไปตาม</w:t>
      </w:r>
      <w:r w:rsidRPr="00A36236">
        <w:rPr>
          <w:rFonts w:eastAsia="Times New Roman" w:hint="cs"/>
          <w:cs/>
        </w:rPr>
        <w:t>ข้อ</w:t>
      </w:r>
      <w:r w:rsidRPr="00A36236">
        <w:rPr>
          <w:rFonts w:eastAsia="Times New Roman"/>
          <w:cs/>
        </w:rPr>
        <w:t>เปรียบเทียบทั้งหมดระหว่าง</w:t>
      </w:r>
      <w:r w:rsidRPr="00A36236">
        <w:rPr>
          <w:rFonts w:eastAsia="Times New Roman" w:hint="cs"/>
          <w:cs/>
        </w:rPr>
        <w:t>พื้นที่อ้างอิงกับพื้นที่โครงการทั้งหมด</w:t>
      </w:r>
      <w:r w:rsidRPr="00A36236">
        <w:rPr>
          <w:rFonts w:eastAsia="Times New Roman"/>
          <w:cs/>
        </w:rPr>
        <w:t xml:space="preserve"> </w:t>
      </w:r>
      <w:r w:rsidRPr="00A36236">
        <w:rPr>
          <w:rFonts w:eastAsia="Times New Roman" w:hint="cs"/>
          <w:cs/>
        </w:rPr>
        <w:t>(</w:t>
      </w:r>
      <w:r w:rsidRPr="00A36236">
        <w:rPr>
          <w:rFonts w:eastAsia="Times New Roman"/>
          <w:cs/>
        </w:rPr>
        <w:t xml:space="preserve">ตารางที่ </w:t>
      </w:r>
      <w:r w:rsidRPr="00A36236">
        <w:rPr>
          <w:rFonts w:eastAsia="Times New Roman"/>
        </w:rPr>
        <w:t>1</w:t>
      </w:r>
      <w:r w:rsidRPr="00A36236">
        <w:rPr>
          <w:rFonts w:eastAsia="Times New Roman" w:hint="cs"/>
          <w:cs/>
        </w:rPr>
        <w:t>)</w:t>
      </w:r>
    </w:p>
    <w:p w14:paraId="1B44BCC7" w14:textId="77777777" w:rsidR="004959F6" w:rsidRDefault="004959F6" w:rsidP="004959F6">
      <w:pPr>
        <w:spacing w:before="120"/>
        <w:jc w:val="thaiDistribute"/>
        <w:rPr>
          <w:rFonts w:eastAsia="Times New Roman"/>
        </w:rPr>
      </w:pPr>
      <w:r w:rsidRPr="00A36236">
        <w:rPr>
          <w:rFonts w:eastAsia="Times New Roman" w:hint="cs"/>
          <w:b/>
          <w:bCs/>
          <w:cs/>
        </w:rPr>
        <w:t xml:space="preserve">ตารางที่ </w:t>
      </w:r>
      <w:r w:rsidRPr="00A36236">
        <w:rPr>
          <w:rFonts w:eastAsia="Times New Roman"/>
          <w:b/>
          <w:bCs/>
        </w:rPr>
        <w:t>1</w:t>
      </w:r>
      <w:r w:rsidRPr="00A36236">
        <w:rPr>
          <w:rFonts w:eastAsia="Times New Roman"/>
        </w:rPr>
        <w:t xml:space="preserve"> </w:t>
      </w:r>
      <w:r w:rsidRPr="00A36236">
        <w:rPr>
          <w:rFonts w:eastAsia="Times New Roman" w:hint="cs"/>
          <w:cs/>
        </w:rPr>
        <w:t>การเปรียบเทียบ</w:t>
      </w:r>
      <w:r w:rsidRPr="00A36236">
        <w:rPr>
          <w:rFonts w:eastAsia="Times New Roman"/>
          <w:cs/>
        </w:rPr>
        <w:t>พื้นที่อ้างอิง</w:t>
      </w:r>
      <w:r w:rsidRPr="00A36236">
        <w:rPr>
          <w:rFonts w:eastAsia="Times New Roman" w:hint="cs"/>
          <w:cs/>
        </w:rPr>
        <w:t>และ</w:t>
      </w:r>
      <w:r w:rsidRPr="00A36236">
        <w:rPr>
          <w:rFonts w:eastAsia="Times New Roman"/>
          <w:cs/>
        </w:rPr>
        <w:t>พื้นที่โครงการ</w:t>
      </w:r>
    </w:p>
    <w:p w14:paraId="370ACBED" w14:textId="77777777" w:rsidR="004959F6" w:rsidRPr="00C117CC" w:rsidRDefault="004959F6" w:rsidP="004959F6">
      <w:pPr>
        <w:spacing w:before="120"/>
        <w:jc w:val="thaiDistribute"/>
        <w:rPr>
          <w:rFonts w:eastAsia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4959F6" w:rsidRPr="00A36236" w14:paraId="7D63CCA1" w14:textId="77777777" w:rsidTr="004959F6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343E0E54" w14:textId="77777777" w:rsidR="004959F6" w:rsidRDefault="004959F6" w:rsidP="004959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lastRenderedPageBreak/>
              <w:t>ปัจจัย</w:t>
            </w:r>
          </w:p>
        </w:tc>
        <w:tc>
          <w:tcPr>
            <w:tcW w:w="6753" w:type="dxa"/>
            <w:shd w:val="clear" w:color="auto" w:fill="F2F2F2" w:themeFill="background1" w:themeFillShade="F2"/>
          </w:tcPr>
          <w:p w14:paraId="4BB86E14" w14:textId="77777777" w:rsidR="004959F6" w:rsidRDefault="004959F6" w:rsidP="004959F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เงื่อนไข</w:t>
            </w:r>
          </w:p>
        </w:tc>
      </w:tr>
      <w:tr w:rsidR="004959F6" w:rsidRPr="00A36236" w14:paraId="728B4F95" w14:textId="77777777" w:rsidTr="004959F6">
        <w:tc>
          <w:tcPr>
            <w:tcW w:w="2263" w:type="dxa"/>
          </w:tcPr>
          <w:p w14:paraId="78AE34BF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ประเภทป่าและ</w:t>
            </w:r>
            <w:r>
              <w:rPr>
                <w:rFonts w:eastAsia="Times New Roman" w:hint="cs"/>
                <w:cs/>
              </w:rPr>
              <w:t xml:space="preserve">ปัจจัยเชิงภูมิทัศน์ </w:t>
            </w:r>
            <w:r>
              <w:rPr>
                <w:rFonts w:eastAsia="Times New Roman"/>
              </w:rPr>
              <w:t>(forest type and landscape factors)</w:t>
            </w:r>
          </w:p>
        </w:tc>
        <w:tc>
          <w:tcPr>
            <w:tcW w:w="6753" w:type="dxa"/>
          </w:tcPr>
          <w:p w14:paraId="4E2A71C1" w14:textId="77777777" w:rsidR="004959F6" w:rsidRDefault="004959F6" w:rsidP="004959F6">
            <w:pPr>
              <w:pStyle w:val="a7"/>
              <w:ind w:left="30"/>
              <w:rPr>
                <w:rFonts w:eastAsia="Times New Roman"/>
              </w:rPr>
            </w:pPr>
            <w:r w:rsidRPr="007F4BD9">
              <w:rPr>
                <w:rFonts w:eastAsia="Times New Roman"/>
                <w:cs/>
              </w:rPr>
              <w:t>ลักษณะภูมิทัศน์และสภาพทางนิเวศวิทยาต้องเป็นไปตามเงื่อนไขอย่างน้อยสามในสี่ประการต่อไปนี้</w:t>
            </w:r>
          </w:p>
          <w:p w14:paraId="4D5AE862" w14:textId="77777777" w:rsidR="004959F6" w:rsidRDefault="004959F6" w:rsidP="004959F6">
            <w:pPr>
              <w:pStyle w:val="a7"/>
              <w:ind w:left="314" w:hanging="284"/>
              <w:rPr>
                <w:rFonts w:eastAsia="Times New Roman"/>
                <w:cs/>
              </w:rPr>
            </w:pPr>
            <w:r w:rsidRPr="007F4BD9">
              <w:rPr>
                <w:rFonts w:eastAsia="Times New Roman"/>
                <w:cs/>
              </w:rPr>
              <w:t>1) ประเภทของป่าไม้/พืชพรรณ (</w:t>
            </w:r>
            <w:r w:rsidRPr="007F4BD9">
              <w:rPr>
                <w:rFonts w:eastAsia="Times New Roman"/>
              </w:rPr>
              <w:t>Forest/vegetation classes)</w:t>
            </w:r>
            <w:r>
              <w:rPr>
                <w:rFonts w:eastAsia="Times New Roman"/>
              </w:rPr>
              <w:t xml:space="preserve"> </w:t>
            </w:r>
            <w:r w:rsidRPr="007F4BD9">
              <w:rPr>
                <w:rFonts w:eastAsia="Times New Roman"/>
              </w:rPr>
              <w:t xml:space="preserve">: </w:t>
            </w:r>
            <w:r w:rsidRPr="007F4BD9">
              <w:rPr>
                <w:rFonts w:eastAsia="Times New Roman"/>
                <w:cs/>
              </w:rPr>
              <w:t xml:space="preserve">พื้นที่โครงการอย่างน้อยร้อยละ </w:t>
            </w:r>
            <w:r>
              <w:rPr>
                <w:rFonts w:eastAsia="Times New Roman" w:hint="cs"/>
                <w:cs/>
              </w:rPr>
              <w:t>85</w:t>
            </w:r>
            <w:r w:rsidRPr="007F4BD9">
              <w:rPr>
                <w:rFonts w:eastAsia="Times New Roman"/>
                <w:cs/>
              </w:rPr>
              <w:t xml:space="preserve"> ต้องมีประเภทป่าหรือประเภทพืชพรรณเดียวกันกับที่พบในพื้นที่</w:t>
            </w:r>
            <w:r>
              <w:rPr>
                <w:rFonts w:eastAsia="Times New Roman" w:hint="cs"/>
                <w:cs/>
              </w:rPr>
              <w:t>อ้างอิง</w:t>
            </w:r>
            <w:r w:rsidRPr="007F4BD9">
              <w:rPr>
                <w:rFonts w:eastAsia="Times New Roman"/>
                <w:cs/>
              </w:rPr>
              <w:t xml:space="preserve">อย่างน้อยร้อยละ </w:t>
            </w:r>
            <w:r>
              <w:rPr>
                <w:rFonts w:eastAsia="Times New Roman" w:hint="cs"/>
                <w:cs/>
              </w:rPr>
              <w:t>85</w:t>
            </w:r>
            <w:r w:rsidRPr="007F4BD9">
              <w:rPr>
                <w:rFonts w:eastAsia="Times New Roman"/>
                <w:cs/>
              </w:rPr>
              <w:t xml:space="preserve"> ของพื้นที</w:t>
            </w:r>
            <w:r>
              <w:rPr>
                <w:rFonts w:eastAsia="Times New Roman" w:hint="cs"/>
                <w:cs/>
              </w:rPr>
              <w:t>่อ้างอิง</w:t>
            </w:r>
          </w:p>
          <w:p w14:paraId="3391C754" w14:textId="77777777" w:rsidR="004959F6" w:rsidRDefault="004959F6" w:rsidP="004959F6">
            <w:pPr>
              <w:pStyle w:val="a7"/>
              <w:ind w:left="314" w:hanging="284"/>
              <w:rPr>
                <w:rFonts w:eastAsia="Times New Roman"/>
              </w:rPr>
            </w:pPr>
            <w:r w:rsidRPr="007F4BD9">
              <w:rPr>
                <w:rFonts w:eastAsia="Times New Roman"/>
                <w:cs/>
              </w:rPr>
              <w:t>2) ระดับความสูง (</w:t>
            </w:r>
            <w:r w:rsidRPr="007F4BD9">
              <w:rPr>
                <w:rFonts w:eastAsia="Times New Roman"/>
              </w:rPr>
              <w:t>Elevation)</w:t>
            </w:r>
            <w:r>
              <w:rPr>
                <w:rFonts w:eastAsia="Times New Roman"/>
              </w:rPr>
              <w:t xml:space="preserve"> </w:t>
            </w:r>
            <w:r w:rsidRPr="007F4BD9">
              <w:rPr>
                <w:rFonts w:eastAsia="Times New Roman"/>
              </w:rPr>
              <w:t xml:space="preserve">: </w:t>
            </w:r>
            <w:r w:rsidRPr="007F4BD9">
              <w:rPr>
                <w:rFonts w:eastAsia="Times New Roman"/>
                <w:cs/>
              </w:rPr>
              <w:t>พื้นที่โครงการอย่างน้อยร้อยละ 85 ต้องมีระดับความสูงจากระดับน้ำทะเลในช่วงเดียวกันกับพื้นที่</w:t>
            </w:r>
            <w:r>
              <w:rPr>
                <w:rFonts w:eastAsia="Times New Roman" w:hint="cs"/>
                <w:cs/>
              </w:rPr>
              <w:t>อ้างอิง</w:t>
            </w:r>
            <w:r w:rsidRPr="007F4BD9">
              <w:rPr>
                <w:rFonts w:eastAsia="Times New Roman"/>
                <w:cs/>
              </w:rPr>
              <w:t>อย่างน้อยร้อยละ 85 ของพื้นที่</w:t>
            </w:r>
            <w:r>
              <w:rPr>
                <w:rFonts w:eastAsia="Times New Roman" w:hint="cs"/>
                <w:cs/>
              </w:rPr>
              <w:t>อ้างอิง</w:t>
            </w:r>
          </w:p>
          <w:p w14:paraId="7A989F2E" w14:textId="77777777" w:rsidR="004959F6" w:rsidRDefault="004959F6" w:rsidP="004959F6">
            <w:pPr>
              <w:pStyle w:val="a7"/>
              <w:ind w:left="314" w:hanging="284"/>
              <w:rPr>
                <w:rFonts w:eastAsia="Times New Roman"/>
              </w:rPr>
            </w:pPr>
            <w:r w:rsidRPr="007F4BD9">
              <w:rPr>
                <w:rFonts w:eastAsia="Times New Roman"/>
                <w:cs/>
              </w:rPr>
              <w:t>3) ความลาดชัน (</w:t>
            </w:r>
            <w:r w:rsidRPr="007F4BD9">
              <w:rPr>
                <w:rFonts w:eastAsia="Times New Roman"/>
              </w:rPr>
              <w:t xml:space="preserve">Slope) : </w:t>
            </w:r>
            <w:r w:rsidRPr="007F4BD9">
              <w:rPr>
                <w:rFonts w:eastAsia="Times New Roman"/>
                <w:cs/>
              </w:rPr>
              <w:t>ค่าเฉลี่ยความลาดชันของพื้นที่โครงการอย่างน้อยร้อยละ 85 ต้องแตกต่างจากพื้นที่อ้างอิงไม่เกินร้อยละ ±15 ของค่าเฉลี่ยความลาดชันของพื้นที่</w:t>
            </w:r>
            <w:r>
              <w:rPr>
                <w:rFonts w:eastAsia="Times New Roman" w:hint="cs"/>
                <w:cs/>
              </w:rPr>
              <w:t>อ้างอิงอย่างน้อย</w:t>
            </w:r>
            <w:r w:rsidRPr="007F4BD9">
              <w:rPr>
                <w:rFonts w:eastAsia="Times New Roman"/>
                <w:cs/>
              </w:rPr>
              <w:t>ร้อยละ 85 ของพื้นที่อ้างอิง</w:t>
            </w:r>
          </w:p>
          <w:p w14:paraId="4C1F945B" w14:textId="77777777" w:rsidR="004959F6" w:rsidRDefault="004959F6" w:rsidP="004959F6">
            <w:pPr>
              <w:pStyle w:val="a7"/>
              <w:ind w:left="314" w:hanging="284"/>
              <w:rPr>
                <w:rFonts w:eastAsia="Times New Roman"/>
              </w:rPr>
            </w:pPr>
            <w:r w:rsidRPr="007F4BD9">
              <w:rPr>
                <w:rFonts w:eastAsia="Times New Roman"/>
                <w:cs/>
              </w:rPr>
              <w:t>4) ปริมาณน้ำฝน (</w:t>
            </w:r>
            <w:r w:rsidRPr="007F4BD9">
              <w:rPr>
                <w:rFonts w:eastAsia="Times New Roman"/>
              </w:rPr>
              <w:t xml:space="preserve">Rainfall): </w:t>
            </w:r>
            <w:r w:rsidRPr="007F4BD9">
              <w:rPr>
                <w:rFonts w:eastAsia="Times New Roman"/>
                <w:cs/>
              </w:rPr>
              <w:t xml:space="preserve">ปริมาณน้ำฝนเฉลี่ยต่อปีของพื้นที่โครงการอย่างน้อยร้อยละ 85 ต้องแตกต่างจากพื้นที่อ้างอิงไม่เกินร้อยละ </w:t>
            </w:r>
            <w:r w:rsidRPr="007F4BD9">
              <w:rPr>
                <w:rFonts w:eastAsia="Times New Roman"/>
              </w:rPr>
              <w:t>±</w:t>
            </w:r>
            <w:r w:rsidRPr="007F4BD9">
              <w:rPr>
                <w:rFonts w:eastAsia="Times New Roman"/>
                <w:cs/>
              </w:rPr>
              <w:t>15 ของปริมาณน้ำฝนเฉลี่ยต่อปี ของพื้นที่อย่างน้อยร้อยละ 85 ของพื้นที่อ้างอิง</w:t>
            </w:r>
          </w:p>
        </w:tc>
      </w:tr>
      <w:tr w:rsidR="004959F6" w:rsidRPr="00A36236" w14:paraId="3A928CBA" w14:textId="77777777" w:rsidTr="004959F6">
        <w:tc>
          <w:tcPr>
            <w:tcW w:w="2263" w:type="dxa"/>
          </w:tcPr>
          <w:p w14:paraId="6578EFE0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ปัจจัยขับเคลื่อนการเปลี่ยนแปลง</w:t>
            </w:r>
            <w:r>
              <w:rPr>
                <w:rFonts w:eastAsia="Times New Roman" w:hint="cs"/>
                <w:cs/>
              </w:rPr>
              <w:t>พื้นที่</w:t>
            </w:r>
            <w:r>
              <w:rPr>
                <w:rFonts w:eastAsia="Times New Roman"/>
                <w:cs/>
              </w:rPr>
              <w:t>ป่า</w:t>
            </w:r>
          </w:p>
          <w:p w14:paraId="6B97622D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(Drivers of Forest Change: </w:t>
            </w:r>
            <w:proofErr w:type="spellStart"/>
            <w:r>
              <w:rPr>
                <w:rFonts w:eastAsia="Times New Roman"/>
              </w:rPr>
              <w:t>DoFC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6753" w:type="dxa"/>
          </w:tcPr>
          <w:p w14:paraId="299E5794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  <w:cs/>
              </w:rPr>
              <w:t>ประเภทของปัจจัยขับเคลื่อนการเปลี่ยนแปลง</w:t>
            </w:r>
            <w:r>
              <w:rPr>
                <w:rFonts w:eastAsia="Times New Roman" w:hint="cs"/>
                <w:u w:val="single"/>
                <w:cs/>
              </w:rPr>
              <w:t>พื้นที่</w:t>
            </w:r>
            <w:r>
              <w:rPr>
                <w:rFonts w:eastAsia="Times New Roman"/>
                <w:u w:val="single"/>
                <w:cs/>
              </w:rPr>
              <w:t>ป่า</w:t>
            </w:r>
            <w:r>
              <w:rPr>
                <w:rFonts w:eastAsia="Times New Roman" w:hint="cs"/>
                <w:u w:val="single"/>
                <w:cs/>
              </w:rPr>
              <w:t>ในพื้นที่อ้างอิงและพื้นที่โครงการ</w:t>
            </w:r>
            <w:r>
              <w:rPr>
                <w:rFonts w:eastAsia="Times New Roman"/>
                <w:u w:val="single"/>
                <w:cs/>
              </w:rPr>
              <w:t>จะต้องเหมือนกัน</w:t>
            </w:r>
            <w:r>
              <w:rPr>
                <w:rFonts w:eastAsia="Times New Roman"/>
                <w:cs/>
              </w:rPr>
              <w:t xml:space="preserve"> </w:t>
            </w:r>
            <w:r>
              <w:rPr>
                <w:rFonts w:eastAsia="Times New Roman" w:hint="cs"/>
                <w:cs/>
              </w:rPr>
              <w:t>(</w:t>
            </w:r>
            <w:r>
              <w:rPr>
                <w:rFonts w:eastAsia="Times New Roman"/>
                <w:cs/>
              </w:rPr>
              <w:t>ปัจจัยขับเคลื่อนการเปลี่ยนแปลง</w:t>
            </w:r>
            <w:r>
              <w:rPr>
                <w:rFonts w:eastAsia="Times New Roman" w:hint="cs"/>
                <w:cs/>
              </w:rPr>
              <w:t>พื้นที่</w:t>
            </w:r>
            <w:r>
              <w:rPr>
                <w:rFonts w:eastAsia="Times New Roman"/>
                <w:cs/>
              </w:rPr>
              <w:t>ป่า</w:t>
            </w:r>
            <w:r>
              <w:rPr>
                <w:rFonts w:eastAsia="Times New Roman" w:hint="cs"/>
                <w:cs/>
              </w:rPr>
              <w:t xml:space="preserve">แสดงดังตารางที่ </w:t>
            </w:r>
            <w:r>
              <w:rPr>
                <w:rFonts w:eastAsia="Times New Roman"/>
              </w:rPr>
              <w:t xml:space="preserve">2) </w:t>
            </w:r>
            <w:r>
              <w:rPr>
                <w:rFonts w:eastAsia="Times New Roman"/>
                <w:cs/>
              </w:rPr>
              <w:t>ในการพิจารณาจะต้องเตรียมราย</w:t>
            </w:r>
            <w:r>
              <w:rPr>
                <w:rFonts w:eastAsia="Times New Roman" w:hint="cs"/>
                <w:cs/>
              </w:rPr>
              <w:t>การ</w:t>
            </w:r>
            <w:r>
              <w:rPr>
                <w:rFonts w:eastAsia="Times New Roman"/>
                <w:cs/>
              </w:rPr>
              <w:t>ปัจจัยขับเคลื่อนการเปลี่ยนแปลง</w:t>
            </w:r>
            <w:r>
              <w:rPr>
                <w:rFonts w:eastAsia="Times New Roman" w:hint="cs"/>
                <w:cs/>
              </w:rPr>
              <w:t>พื้นที่</w:t>
            </w:r>
            <w:r>
              <w:rPr>
                <w:rFonts w:eastAsia="Times New Roman"/>
                <w:cs/>
              </w:rPr>
              <w:t>ป่าที่เป็นไปได้ทั้งหมด</w:t>
            </w:r>
            <w:r>
              <w:rPr>
                <w:rFonts w:eastAsia="Times New Roman" w:hint="cs"/>
                <w:cs/>
              </w:rPr>
              <w:t xml:space="preserve"> </w:t>
            </w:r>
            <w:r>
              <w:rPr>
                <w:rFonts w:eastAsia="Times New Roman"/>
              </w:rPr>
              <w:t xml:space="preserve">2 </w:t>
            </w:r>
            <w:r>
              <w:rPr>
                <w:rFonts w:eastAsia="Times New Roman" w:hint="cs"/>
                <w:cs/>
              </w:rPr>
              <w:t>รายการ</w:t>
            </w:r>
            <w:r>
              <w:rPr>
                <w:rFonts w:eastAsia="Times New Roman"/>
                <w:cs/>
              </w:rPr>
              <w:t xml:space="preserve"> </w:t>
            </w:r>
            <w:r>
              <w:rPr>
                <w:rFonts w:eastAsia="Times New Roman" w:hint="cs"/>
                <w:cs/>
              </w:rPr>
              <w:t>คือ รายการ</w:t>
            </w:r>
            <w:r>
              <w:rPr>
                <w:rFonts w:eastAsia="Times New Roman"/>
                <w:cs/>
              </w:rPr>
              <w:t>สำหรับ</w:t>
            </w:r>
            <w:r>
              <w:rPr>
                <w:rFonts w:eastAsia="Times New Roman" w:hint="cs"/>
                <w:cs/>
              </w:rPr>
              <w:t>พื้นที่อ้างอิง</w:t>
            </w:r>
            <w:r>
              <w:rPr>
                <w:rFonts w:eastAsia="Times New Roman"/>
                <w:cs/>
              </w:rPr>
              <w:t>และ</w:t>
            </w:r>
            <w:r>
              <w:rPr>
                <w:rFonts w:eastAsia="Times New Roman" w:hint="cs"/>
                <w:cs/>
              </w:rPr>
              <w:t>รายการสำหรับพื้นที่โครงการ โดย</w:t>
            </w:r>
            <w:r>
              <w:rPr>
                <w:rFonts w:eastAsia="Times New Roman"/>
                <w:cs/>
              </w:rPr>
              <w:t>ต้องระบุ</w:t>
            </w:r>
            <w:r>
              <w:rPr>
                <w:rFonts w:eastAsia="Times New Roman" w:hint="cs"/>
                <w:cs/>
              </w:rPr>
              <w:t>ปัจจัย</w:t>
            </w:r>
            <w:r>
              <w:rPr>
                <w:rFonts w:eastAsia="Times New Roman"/>
                <w:cs/>
              </w:rPr>
              <w:t>ทั้งหมดที่อยู่ใน</w:t>
            </w:r>
            <w:r>
              <w:rPr>
                <w:rFonts w:eastAsia="Times New Roman" w:hint="cs"/>
                <w:cs/>
              </w:rPr>
              <w:t>พื้นที่อ้างอิง</w:t>
            </w:r>
            <w:r>
              <w:rPr>
                <w:rFonts w:eastAsia="Times New Roman"/>
                <w:cs/>
              </w:rPr>
              <w:t>แต่ไม่</w:t>
            </w:r>
            <w:r>
              <w:rPr>
                <w:rFonts w:eastAsia="Times New Roman" w:hint="cs"/>
                <w:cs/>
              </w:rPr>
              <w:t>พบ</w:t>
            </w:r>
            <w:r>
              <w:rPr>
                <w:rFonts w:eastAsia="Times New Roman"/>
                <w:cs/>
              </w:rPr>
              <w:t>ใน</w:t>
            </w:r>
            <w:r>
              <w:rPr>
                <w:rFonts w:eastAsia="Times New Roman" w:hint="cs"/>
                <w:cs/>
              </w:rPr>
              <w:t>พื้นที่โครงการ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s/>
              </w:rPr>
              <w:t>และจะต้องระบุพื้นที่ที่ได้รับผลกระทบจาก</w:t>
            </w:r>
            <w:r>
              <w:rPr>
                <w:rFonts w:eastAsia="Times New Roman" w:hint="cs"/>
                <w:cs/>
              </w:rPr>
              <w:t>ปัจจัย</w:t>
            </w:r>
            <w:r>
              <w:rPr>
                <w:rFonts w:eastAsia="Times New Roman"/>
                <w:cs/>
              </w:rPr>
              <w:t>ดังกล่าว</w:t>
            </w:r>
            <w:r>
              <w:rPr>
                <w:rFonts w:eastAsia="Times New Roman" w:hint="cs"/>
                <w:cs/>
              </w:rPr>
              <w:t xml:space="preserve">ด้วย </w:t>
            </w:r>
            <w:r>
              <w:rPr>
                <w:rFonts w:eastAsia="Times New Roman"/>
                <w:cs/>
              </w:rPr>
              <w:t>รายละเอียดเพิ่มเติมการวิเคราะห์</w:t>
            </w:r>
            <w:r>
              <w:rPr>
                <w:rFonts w:eastAsia="Times New Roman" w:hint="cs"/>
                <w:cs/>
              </w:rPr>
              <w:t>ปัจจัย</w:t>
            </w:r>
            <w:r>
              <w:rPr>
                <w:rFonts w:eastAsia="Times New Roman"/>
                <w:cs/>
              </w:rPr>
              <w:t>ขับเคลื่อนการเปลี่ยนแปลง</w:t>
            </w:r>
            <w:r>
              <w:rPr>
                <w:rFonts w:eastAsia="Times New Roman" w:hint="cs"/>
                <w:cs/>
              </w:rPr>
              <w:t>พื้นที่</w:t>
            </w:r>
            <w:r>
              <w:rPr>
                <w:rFonts w:eastAsia="Times New Roman"/>
                <w:cs/>
              </w:rPr>
              <w:t xml:space="preserve">ป่าไม้ มีการกล่าวถึงในหัวข้อ </w:t>
            </w:r>
            <w:r>
              <w:rPr>
                <w:rFonts w:eastAsia="Times New Roman"/>
              </w:rPr>
              <w:t>5.1.</w:t>
            </w:r>
            <w:r>
              <w:rPr>
                <w:rFonts w:eastAsia="Times New Roman"/>
                <w:cs/>
              </w:rPr>
              <w:t xml:space="preserve">7 </w:t>
            </w:r>
          </w:p>
        </w:tc>
      </w:tr>
      <w:tr w:rsidR="004959F6" w:rsidRPr="00A36236" w14:paraId="10C9056C" w14:textId="77777777" w:rsidTr="004959F6">
        <w:tc>
          <w:tcPr>
            <w:tcW w:w="2263" w:type="dxa"/>
          </w:tcPr>
          <w:p w14:paraId="232D8BBF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การถือครองที่ดินและ</w:t>
            </w:r>
            <w:r>
              <w:rPr>
                <w:rFonts w:eastAsia="Times New Roman" w:hint="cs"/>
                <w:cs/>
              </w:rPr>
              <w:t>แนวทาง</w:t>
            </w:r>
            <w:r>
              <w:rPr>
                <w:rFonts w:eastAsia="Times New Roman"/>
                <w:cs/>
              </w:rPr>
              <w:t>การจัดการ</w:t>
            </w:r>
            <w:r>
              <w:rPr>
                <w:rFonts w:eastAsia="Times New Roman" w:hint="cs"/>
                <w:cs/>
              </w:rPr>
              <w:t xml:space="preserve"> (</w:t>
            </w:r>
            <w:r>
              <w:rPr>
                <w:rFonts w:eastAsia="Times New Roman"/>
              </w:rPr>
              <w:t>land tenure and management</w:t>
            </w:r>
            <w:r>
              <w:rPr>
                <w:rFonts w:eastAsia="Times New Roman" w:hint="cs"/>
                <w:cs/>
              </w:rPr>
              <w:t>)</w:t>
            </w:r>
          </w:p>
        </w:tc>
        <w:tc>
          <w:tcPr>
            <w:tcW w:w="6753" w:type="dxa"/>
          </w:tcPr>
          <w:p w14:paraId="2556DF80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จะต้องแสดงให้เห็นว่าระบบการถือครองที่ดินและการจัดการที่</w:t>
            </w:r>
            <w:r>
              <w:rPr>
                <w:rFonts w:eastAsia="Times New Roman" w:hint="cs"/>
                <w:cs/>
              </w:rPr>
              <w:t>ปฏิบัติ</w:t>
            </w:r>
            <w:r>
              <w:rPr>
                <w:rFonts w:eastAsia="Times New Roman"/>
                <w:cs/>
              </w:rPr>
              <w:t>ใน</w:t>
            </w:r>
            <w:r>
              <w:rPr>
                <w:rFonts w:eastAsia="Times New Roman" w:hint="cs"/>
                <w:cs/>
              </w:rPr>
              <w:t>พื้นที่อ้างอิงค</w:t>
            </w:r>
            <w:r>
              <w:rPr>
                <w:rFonts w:eastAsia="Times New Roman"/>
                <w:cs/>
              </w:rPr>
              <w:t>ล</w:t>
            </w:r>
            <w:r>
              <w:rPr>
                <w:rFonts w:eastAsia="Times New Roman" w:hint="cs"/>
                <w:cs/>
              </w:rPr>
              <w:t>้</w:t>
            </w:r>
            <w:r>
              <w:rPr>
                <w:rFonts w:eastAsia="Times New Roman"/>
                <w:cs/>
              </w:rPr>
              <w:t>าย</w:t>
            </w:r>
            <w:r>
              <w:rPr>
                <w:rFonts w:eastAsia="Times New Roman" w:hint="cs"/>
                <w:cs/>
              </w:rPr>
              <w:t>คลึง</w:t>
            </w:r>
            <w:r>
              <w:rPr>
                <w:rFonts w:eastAsia="Times New Roman"/>
                <w:cs/>
              </w:rPr>
              <w:t>กับ</w:t>
            </w:r>
            <w:r>
              <w:rPr>
                <w:rFonts w:eastAsia="Times New Roman" w:hint="cs"/>
                <w:cs/>
              </w:rPr>
              <w:t>พื้นที่โครงการ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 w:hint="cs"/>
                <w:cs/>
              </w:rPr>
              <w:t xml:space="preserve">โดยอ้างอิงจากเอกสารที่เกี่ยวข้อง </w:t>
            </w:r>
            <w:r>
              <w:rPr>
                <w:rFonts w:eastAsia="Times New Roman"/>
                <w:cs/>
              </w:rPr>
              <w:t>รายงาน หรือความเห็นของผู้เชี่ยวชาญ</w:t>
            </w:r>
            <w:r>
              <w:rPr>
                <w:rFonts w:eastAsia="Times New Roman" w:hint="cs"/>
                <w:cs/>
              </w:rPr>
              <w:t xml:space="preserve"> </w:t>
            </w:r>
          </w:p>
        </w:tc>
      </w:tr>
      <w:tr w:rsidR="004959F6" w:rsidRPr="00A36236" w14:paraId="231EAC48" w14:textId="77777777" w:rsidTr="004959F6">
        <w:tc>
          <w:tcPr>
            <w:tcW w:w="2263" w:type="dxa"/>
          </w:tcPr>
          <w:p w14:paraId="0AE1C47F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นโยบายและข้อบังคับ (</w:t>
            </w:r>
            <w:r>
              <w:rPr>
                <w:rFonts w:eastAsia="Times New Roman"/>
              </w:rPr>
              <w:t>policies and regulations</w:t>
            </w:r>
            <w:r>
              <w:rPr>
                <w:rFonts w:eastAsia="Times New Roman" w:hint="cs"/>
                <w:cs/>
              </w:rPr>
              <w:t>)</w:t>
            </w:r>
          </w:p>
        </w:tc>
        <w:tc>
          <w:tcPr>
            <w:tcW w:w="6753" w:type="dxa"/>
          </w:tcPr>
          <w:p w14:paraId="123C01D3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นโยบายและข้อบังคับที่มีผลกระทบต่อรูปแบบการเปลี่ยนแปลงการใช้ที่ดินภายใน</w:t>
            </w:r>
            <w:r>
              <w:rPr>
                <w:rFonts w:eastAsia="Times New Roman" w:hint="cs"/>
                <w:cs/>
              </w:rPr>
              <w:t>พื้นที่อ้างอิงและพื้นที่โครงการ</w:t>
            </w:r>
            <w:r>
              <w:rPr>
                <w:rFonts w:eastAsia="Times New Roman"/>
                <w:cs/>
              </w:rPr>
              <w:t>ต้องเป็นประเภทเดียวกันหรือมีผลเทียบเท่า โดยคำนึงถึงระดับการบังคับใช้ในปัจจุบัน</w:t>
            </w:r>
          </w:p>
        </w:tc>
      </w:tr>
      <w:tr w:rsidR="004959F6" w:rsidRPr="00A36236" w14:paraId="6577879D" w14:textId="77777777" w:rsidTr="004959F6">
        <w:tc>
          <w:tcPr>
            <w:tcW w:w="2263" w:type="dxa"/>
          </w:tcPr>
          <w:p w14:paraId="6AC41B92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lastRenderedPageBreak/>
              <w:t>ปัจจัยด้านประชากรและโครงสร้างพื้นฐานด้านการขนส่ง</w:t>
            </w:r>
            <w:r>
              <w:rPr>
                <w:rFonts w:eastAsia="Times New Roman" w:hint="cs"/>
                <w:cs/>
              </w:rPr>
              <w:t xml:space="preserve"> (</w:t>
            </w:r>
            <w:r>
              <w:rPr>
                <w:rFonts w:eastAsia="Times New Roman"/>
              </w:rPr>
              <w:t>population factors and transportation infrastructure</w:t>
            </w:r>
            <w:r>
              <w:rPr>
                <w:rFonts w:eastAsia="Times New Roman" w:hint="cs"/>
                <w:cs/>
              </w:rPr>
              <w:t>)</w:t>
            </w:r>
          </w:p>
        </w:tc>
        <w:tc>
          <w:tcPr>
            <w:tcW w:w="6753" w:type="dxa"/>
          </w:tcPr>
          <w:p w14:paraId="0062B2F1" w14:textId="77777777" w:rsidR="004959F6" w:rsidRDefault="004959F6" w:rsidP="004959F6">
            <w:pPr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สัดส่วนของประชากรและ</w:t>
            </w:r>
            <w:r>
              <w:rPr>
                <w:rFonts w:eastAsia="Times New Roman"/>
                <w:cs/>
              </w:rPr>
              <w:t>ศักยภาพ</w:t>
            </w:r>
            <w:r>
              <w:rPr>
                <w:rFonts w:eastAsia="Times New Roman" w:hint="cs"/>
                <w:cs/>
              </w:rPr>
              <w:t>ด้าน</w:t>
            </w:r>
            <w:r>
              <w:rPr>
                <w:rFonts w:eastAsia="Times New Roman"/>
                <w:cs/>
              </w:rPr>
              <w:t>โครงสร้างพื้นฐาน</w:t>
            </w:r>
            <w:r>
              <w:rPr>
                <w:rFonts w:eastAsia="Times New Roman" w:hint="cs"/>
                <w:cs/>
              </w:rPr>
              <w:t>และ</w:t>
            </w:r>
            <w:r>
              <w:rPr>
                <w:rFonts w:eastAsia="Times New Roman"/>
                <w:cs/>
              </w:rPr>
              <w:t>การขนส่ง เช่น ถนน</w:t>
            </w:r>
            <w:r>
              <w:rPr>
                <w:rFonts w:eastAsia="Times New Roman" w:hint="cs"/>
                <w:cs/>
              </w:rPr>
              <w:t xml:space="preserve"> เป็นต้น</w:t>
            </w:r>
            <w:r>
              <w:rPr>
                <w:rFonts w:eastAsia="Times New Roman"/>
                <w:cs/>
              </w:rPr>
              <w:t xml:space="preserve"> </w:t>
            </w:r>
            <w:r>
              <w:rPr>
                <w:rFonts w:eastAsia="Times New Roman" w:hint="cs"/>
                <w:cs/>
              </w:rPr>
              <w:t xml:space="preserve">ณ </w:t>
            </w:r>
            <w:r>
              <w:rPr>
                <w:rFonts w:eastAsia="Times New Roman"/>
                <w:cs/>
              </w:rPr>
              <w:t>จุดเริ่มต้นของช่วงเวลาอ้างอิงในอดีต</w:t>
            </w:r>
            <w:r>
              <w:rPr>
                <w:rFonts w:eastAsia="Times New Roman" w:hint="cs"/>
                <w:cs/>
              </w:rPr>
              <w:t xml:space="preserve"> </w:t>
            </w:r>
            <w:r>
              <w:rPr>
                <w:rFonts w:eastAsia="Times New Roman"/>
                <w:cs/>
              </w:rPr>
              <w:t>จะต้องใกล้เคียง</w:t>
            </w:r>
            <w:r>
              <w:rPr>
                <w:rFonts w:eastAsia="Times New Roman" w:hint="cs"/>
                <w:cs/>
              </w:rPr>
              <w:t>กับพื้นที่โครงการ อาจพิจารณาจากเขตการปกครองส่วนภูมิภาค หรือการปกครองส่วนท้องถิ่น</w:t>
            </w:r>
          </w:p>
        </w:tc>
      </w:tr>
    </w:tbl>
    <w:p w14:paraId="01E6DC64" w14:textId="45690A3B" w:rsidR="004959F6" w:rsidRPr="00A63001" w:rsidRDefault="004959F6" w:rsidP="00286A6B">
      <w:pPr>
        <w:spacing w:before="120"/>
        <w:jc w:val="thaiDistribute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 w:hint="cs"/>
          <w:cs/>
        </w:rPr>
        <w:t>หมายเหตุ</w:t>
      </w:r>
      <w:r>
        <w:rPr>
          <w:rFonts w:eastAsia="Times New Roman"/>
        </w:rPr>
        <w:t xml:space="preserve">: </w:t>
      </w:r>
      <w:r w:rsidRPr="001824E8">
        <w:rPr>
          <w:rFonts w:eastAsia="Times New Roman"/>
          <w:cs/>
        </w:rPr>
        <w:t>กรณีที่ไม่มีพื้นที่ที่สอดคล้องกับเงื่อนไขครบทุกข้อ  ผู้พัฒนาโครงการต้องปรับการใช้พื้นที่อ้างอิงให้เป็นไปตามข้อกำหนดเรื่อง</w:t>
      </w:r>
      <w:r>
        <w:rPr>
          <w:rFonts w:eastAsia="Times New Roman" w:hint="cs"/>
          <w:cs/>
        </w:rPr>
        <w:t>ประเภทป่า</w:t>
      </w:r>
      <w:r>
        <w:rPr>
          <w:rFonts w:hint="cs"/>
          <w:cs/>
        </w:rPr>
        <w:t xml:space="preserve">และปัจจัยเชิงภูมิทัศน์ </w:t>
      </w:r>
      <w:r>
        <w:rPr>
          <w:rFonts w:eastAsia="Times New Roman" w:hint="cs"/>
          <w:cs/>
        </w:rPr>
        <w:t>และปัจจัยขับเคลื่อนการเปลี่ยนแปลงพื้นที่ป่า</w:t>
      </w:r>
      <w:r w:rsidRPr="001824E8">
        <w:rPr>
          <w:rFonts w:eastAsia="Times New Roman"/>
          <w:cs/>
        </w:rPr>
        <w:t>และ</w:t>
      </w:r>
      <w:r>
        <w:rPr>
          <w:rFonts w:eastAsia="Times New Roman" w:hint="cs"/>
          <w:cs/>
        </w:rPr>
        <w:t>เป็นไปตาม</w:t>
      </w:r>
      <w:r w:rsidRPr="001824E8">
        <w:rPr>
          <w:rFonts w:eastAsia="Times New Roman"/>
          <w:cs/>
        </w:rPr>
        <w:t>หลักการอนุรักษ์ หรือปรับลดค่าเมื่อมีความไม่แน่นอนจากการวิเคราะห์การเปลี่ยนแปลง</w:t>
      </w:r>
      <w:r>
        <w:rPr>
          <w:rFonts w:eastAsia="Times New Roman" w:hint="cs"/>
          <w:cs/>
        </w:rPr>
        <w:t xml:space="preserve">การใช้ที่ดิน </w:t>
      </w:r>
      <w:r w:rsidRPr="001824E8">
        <w:rPr>
          <w:rFonts w:eastAsia="Times New Roman"/>
          <w:cs/>
        </w:rPr>
        <w:t xml:space="preserve"> </w:t>
      </w:r>
    </w:p>
    <w:p w14:paraId="10A1A3F9" w14:textId="77777777" w:rsidR="00381094" w:rsidRDefault="00381094">
      <w:pPr>
        <w:spacing w:after="160" w:line="259" w:lineRule="auto"/>
        <w:rPr>
          <w:rFonts w:eastAsia="Times New Roman"/>
          <w:b/>
          <w:bCs/>
          <w:cs/>
        </w:rPr>
      </w:pPr>
      <w:r>
        <w:rPr>
          <w:rFonts w:eastAsia="Times New Roman"/>
          <w:b/>
          <w:bCs/>
          <w:cs/>
        </w:rPr>
        <w:br w:type="page"/>
      </w:r>
    </w:p>
    <w:p w14:paraId="241C516A" w14:textId="77777777" w:rsidR="004959F6" w:rsidRDefault="004959F6" w:rsidP="004959F6">
      <w:pPr>
        <w:jc w:val="thaiDistribute"/>
        <w:rPr>
          <w:rFonts w:eastAsia="Times New Roman"/>
        </w:rPr>
      </w:pPr>
      <w:r w:rsidRPr="00A36236">
        <w:rPr>
          <w:rFonts w:eastAsia="Times New Roman" w:hint="cs"/>
          <w:b/>
          <w:bCs/>
          <w:cs/>
        </w:rPr>
        <w:lastRenderedPageBreak/>
        <w:t xml:space="preserve">ตารางที่ </w:t>
      </w:r>
      <w:r w:rsidRPr="00A36236">
        <w:rPr>
          <w:rFonts w:eastAsia="Times New Roman"/>
          <w:b/>
          <w:bCs/>
        </w:rPr>
        <w:t>2</w:t>
      </w:r>
      <w:r w:rsidRPr="00A36236">
        <w:rPr>
          <w:rFonts w:eastAsia="Times New Roman"/>
        </w:rPr>
        <w:t xml:space="preserve"> </w:t>
      </w:r>
      <w:r w:rsidRPr="00A36236">
        <w:rPr>
          <w:rFonts w:eastAsia="Times New Roman"/>
          <w:cs/>
        </w:rPr>
        <w:t>ปัจจัยขับเคลื่อนการเปลี่ยนแปลง</w:t>
      </w:r>
      <w:r w:rsidRPr="00A36236">
        <w:rPr>
          <w:rFonts w:eastAsia="Times New Roman" w:hint="cs"/>
          <w:cs/>
        </w:rPr>
        <w:t>พื้นที่</w:t>
      </w:r>
      <w:r w:rsidRPr="00A36236">
        <w:rPr>
          <w:rFonts w:eastAsia="Times New Roman"/>
          <w:cs/>
        </w:rPr>
        <w:t>ป่า</w:t>
      </w:r>
      <w:r w:rsidRPr="00A36236">
        <w:rPr>
          <w:rFonts w:eastAsia="Times New Roman"/>
        </w:rPr>
        <w:t xml:space="preserve"> (Drivers of Forest Change: </w:t>
      </w:r>
      <w:proofErr w:type="spellStart"/>
      <w:r w:rsidRPr="00A36236">
        <w:rPr>
          <w:rFonts w:eastAsia="Times New Roman"/>
        </w:rPr>
        <w:t>DoFC</w:t>
      </w:r>
      <w:proofErr w:type="spellEnd"/>
      <w:r w:rsidRPr="00A36236">
        <w:rPr>
          <w:rFonts w:eastAsia="Times New Roman"/>
        </w:rPr>
        <w:t>)</w:t>
      </w:r>
    </w:p>
    <w:p w14:paraId="6D6C24B3" w14:textId="77777777" w:rsidR="004959F6" w:rsidRPr="00C117CC" w:rsidRDefault="004959F6" w:rsidP="004959F6">
      <w:pPr>
        <w:jc w:val="thaiDistribute"/>
        <w:rPr>
          <w:rFonts w:eastAsia="Times New Roman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4959F6" w:rsidRPr="00A36236" w14:paraId="439B2404" w14:textId="77777777" w:rsidTr="004959F6">
        <w:trPr>
          <w:tblHeader/>
        </w:trPr>
        <w:tc>
          <w:tcPr>
            <w:tcW w:w="5949" w:type="dxa"/>
            <w:shd w:val="clear" w:color="auto" w:fill="F2F2F2" w:themeFill="background1" w:themeFillShade="F2"/>
          </w:tcPr>
          <w:p w14:paraId="68C8D505" w14:textId="77777777" w:rsidR="004959F6" w:rsidRDefault="004959F6" w:rsidP="004959F6">
            <w:pPr>
              <w:spacing w:before="2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ปัจจัยขับเคลื่อนการเปลี่ยนแปลง</w:t>
            </w:r>
            <w:r>
              <w:rPr>
                <w:rFonts w:eastAsia="Times New Roman" w:hint="cs"/>
                <w:b/>
                <w:bCs/>
                <w:cs/>
              </w:rPr>
              <w:t>พื้นที่</w:t>
            </w:r>
            <w:r>
              <w:rPr>
                <w:rFonts w:eastAsia="Times New Roman"/>
                <w:b/>
                <w:bCs/>
                <w:cs/>
              </w:rPr>
              <w:t>ป่า</w:t>
            </w:r>
          </w:p>
          <w:p w14:paraId="7BA11387" w14:textId="77777777" w:rsidR="004959F6" w:rsidRDefault="004959F6" w:rsidP="004959F6">
            <w:pPr>
              <w:spacing w:before="2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และกิจกรรมที่พิจารณาภายใต้</w:t>
            </w:r>
            <w:r>
              <w:rPr>
                <w:rFonts w:eastAsia="Times New Roman" w:hint="cs"/>
                <w:b/>
                <w:bCs/>
                <w:cs/>
              </w:rPr>
              <w:t>ระเบียบ</w:t>
            </w:r>
            <w:r>
              <w:rPr>
                <w:rFonts w:eastAsia="Times New Roman"/>
                <w:b/>
                <w:bCs/>
                <w:cs/>
              </w:rPr>
              <w:t>วิธีการ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D7725C4" w14:textId="77777777" w:rsidR="004959F6" w:rsidRDefault="004959F6" w:rsidP="004959F6">
            <w:pPr>
              <w:spacing w:before="2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การทำลายป่า</w:t>
            </w:r>
          </w:p>
          <w:p w14:paraId="0EF0B6A2" w14:textId="77777777" w:rsidR="004959F6" w:rsidRDefault="004959F6" w:rsidP="004959F6">
            <w:pPr>
              <w:spacing w:before="2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หรือความเสื่อมโทรม</w:t>
            </w:r>
            <w:r>
              <w:rPr>
                <w:rFonts w:eastAsia="Times New Roman" w:hint="cs"/>
                <w:b/>
                <w:bCs/>
                <w:cs/>
              </w:rPr>
              <w:t>ของป่า</w:t>
            </w:r>
          </w:p>
        </w:tc>
      </w:tr>
      <w:tr w:rsidR="004959F6" w:rsidRPr="00A36236" w14:paraId="52F334DF" w14:textId="77777777" w:rsidTr="004959F6">
        <w:tc>
          <w:tcPr>
            <w:tcW w:w="5949" w:type="dxa"/>
          </w:tcPr>
          <w:p w14:paraId="31C18C04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</w:t>
            </w:r>
            <w:r>
              <w:rPr>
                <w:rFonts w:eastAsia="Times New Roman" w:hint="cs"/>
                <w:cs/>
              </w:rPr>
              <w:t>ตัด</w:t>
            </w:r>
            <w:r>
              <w:rPr>
                <w:rFonts w:eastAsia="Times New Roman"/>
                <w:cs/>
              </w:rPr>
              <w:t>ไม้เชื้อเพลิงอย่างไม่ยั่งยืน</w:t>
            </w:r>
            <w:r>
              <w:rPr>
                <w:rFonts w:eastAsia="Times New Roman" w:hint="cs"/>
                <w:cs/>
              </w:rPr>
              <w:t>/ไม่มีการวางแผน</w:t>
            </w:r>
          </w:p>
        </w:tc>
        <w:tc>
          <w:tcPr>
            <w:tcW w:w="3118" w:type="dxa"/>
          </w:tcPr>
          <w:p w14:paraId="692531C5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ความเสื่อมโทรมของป่า</w:t>
            </w:r>
          </w:p>
        </w:tc>
      </w:tr>
      <w:tr w:rsidR="004959F6" w:rsidRPr="00A36236" w14:paraId="5E05C08B" w14:textId="77777777" w:rsidTr="004959F6">
        <w:tc>
          <w:tcPr>
            <w:tcW w:w="5949" w:type="dxa"/>
          </w:tcPr>
          <w:p w14:paraId="574034D7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</w:t>
            </w:r>
            <w:r>
              <w:rPr>
                <w:rFonts w:eastAsia="Times New Roman" w:hint="cs"/>
                <w:cs/>
              </w:rPr>
              <w:t>หาของป่า</w:t>
            </w:r>
            <w:r>
              <w:rPr>
                <w:rFonts w:eastAsia="Times New Roman"/>
                <w:cs/>
              </w:rPr>
              <w:t>ที่ไม่ยั่งยืน (</w:t>
            </w:r>
            <w:r>
              <w:rPr>
                <w:rFonts w:eastAsia="Times New Roman"/>
              </w:rPr>
              <w:t>Non-Timber Forest Produce: NTFP)</w:t>
            </w:r>
          </w:p>
        </w:tc>
        <w:tc>
          <w:tcPr>
            <w:tcW w:w="3118" w:type="dxa"/>
          </w:tcPr>
          <w:p w14:paraId="5537F02D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ความเสื่อมโทรมของป่า</w:t>
            </w:r>
          </w:p>
        </w:tc>
      </w:tr>
      <w:tr w:rsidR="004959F6" w:rsidRPr="00A36236" w14:paraId="1FD7AFDC" w14:textId="77777777" w:rsidTr="004959F6">
        <w:tc>
          <w:tcPr>
            <w:tcW w:w="5949" w:type="dxa"/>
          </w:tcPr>
          <w:p w14:paraId="1DB8784E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</w:t>
            </w:r>
            <w:r>
              <w:rPr>
                <w:rFonts w:eastAsia="Times New Roman" w:hint="cs"/>
                <w:cs/>
              </w:rPr>
              <w:t>ตัดไม้ที่ไม่มีการวางแผน</w:t>
            </w:r>
          </w:p>
        </w:tc>
        <w:tc>
          <w:tcPr>
            <w:tcW w:w="3118" w:type="dxa"/>
          </w:tcPr>
          <w:p w14:paraId="48EBF9B7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 w:rsidRPr="00A36236">
              <w:rPr>
                <w:cs/>
              </w:rPr>
              <w:t>ความเสื่อมโทรมของป่า</w:t>
            </w:r>
          </w:p>
        </w:tc>
      </w:tr>
      <w:tr w:rsidR="004959F6" w:rsidRPr="00A36236" w14:paraId="43B6052E" w14:textId="77777777" w:rsidTr="004959F6">
        <w:tc>
          <w:tcPr>
            <w:tcW w:w="5949" w:type="dxa"/>
          </w:tcPr>
          <w:p w14:paraId="30823E40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</w:t>
            </w:r>
            <w:r>
              <w:rPr>
                <w:rFonts w:eastAsia="Times New Roman" w:hint="cs"/>
                <w:cs/>
              </w:rPr>
              <w:t>เลี้ยงสัตว์และการหา</w:t>
            </w:r>
            <w:r>
              <w:rPr>
                <w:rFonts w:eastAsia="Times New Roman"/>
                <w:cs/>
              </w:rPr>
              <w:t>อาหารสัตว์ที่ไม่สามารถควบคุมได้</w:t>
            </w:r>
          </w:p>
        </w:tc>
        <w:tc>
          <w:tcPr>
            <w:tcW w:w="3118" w:type="dxa"/>
          </w:tcPr>
          <w:p w14:paraId="0F9AE0FD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 w:rsidRPr="00A36236">
              <w:rPr>
                <w:cs/>
              </w:rPr>
              <w:t>ความเสื่อมโทรมของป่า</w:t>
            </w:r>
          </w:p>
        </w:tc>
      </w:tr>
      <w:tr w:rsidR="004959F6" w:rsidRPr="00A36236" w14:paraId="2A4A1BA0" w14:textId="77777777" w:rsidTr="004959F6">
        <w:tc>
          <w:tcPr>
            <w:tcW w:w="5949" w:type="dxa"/>
          </w:tcPr>
          <w:p w14:paraId="38F18330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ไฟป่าที่เกิดจากมนุษย์</w:t>
            </w:r>
          </w:p>
        </w:tc>
        <w:tc>
          <w:tcPr>
            <w:tcW w:w="3118" w:type="dxa"/>
          </w:tcPr>
          <w:p w14:paraId="24429B3C" w14:textId="77777777" w:rsidR="004959F6" w:rsidRDefault="004959F6" w:rsidP="004959F6">
            <w:pPr>
              <w:spacing w:before="20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การทำลายป่า</w:t>
            </w:r>
          </w:p>
        </w:tc>
      </w:tr>
      <w:tr w:rsidR="004959F6" w:rsidRPr="00A36236" w14:paraId="2F564721" w14:textId="77777777" w:rsidTr="004959F6">
        <w:tc>
          <w:tcPr>
            <w:tcW w:w="5949" w:type="dxa"/>
          </w:tcPr>
          <w:p w14:paraId="78127FE5" w14:textId="77777777" w:rsidR="004959F6" w:rsidRDefault="004959F6" w:rsidP="004959F6">
            <w:pPr>
              <w:spacing w:before="20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การขุดและ</w:t>
            </w:r>
            <w:r>
              <w:rPr>
                <w:rFonts w:eastAsia="Times New Roman" w:hint="cs"/>
                <w:cs/>
              </w:rPr>
              <w:t>ทำ</w:t>
            </w:r>
            <w:r>
              <w:rPr>
                <w:rFonts w:eastAsia="Times New Roman"/>
                <w:cs/>
              </w:rPr>
              <w:t>เหมืองโดยไม่ได้วางแผน</w:t>
            </w:r>
          </w:p>
        </w:tc>
        <w:tc>
          <w:tcPr>
            <w:tcW w:w="3118" w:type="dxa"/>
          </w:tcPr>
          <w:p w14:paraId="78C16BEC" w14:textId="77777777" w:rsidR="004959F6" w:rsidRDefault="004959F6" w:rsidP="004959F6">
            <w:pPr>
              <w:spacing w:before="20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การทำลายป่า</w:t>
            </w:r>
          </w:p>
        </w:tc>
      </w:tr>
      <w:tr w:rsidR="004959F6" w:rsidRPr="00A36236" w14:paraId="4B18F1C1" w14:textId="77777777" w:rsidTr="004959F6">
        <w:tc>
          <w:tcPr>
            <w:tcW w:w="5949" w:type="dxa"/>
          </w:tcPr>
          <w:p w14:paraId="1BF38359" w14:textId="77777777" w:rsidR="004959F6" w:rsidRDefault="004959F6" w:rsidP="004959F6">
            <w:pPr>
              <w:spacing w:before="20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การขยายตัวของการเกษตรเพื่อยังชีพโดยการ</w:t>
            </w:r>
            <w:r>
              <w:rPr>
                <w:rFonts w:eastAsia="Times New Roman" w:hint="cs"/>
                <w:cs/>
              </w:rPr>
              <w:t>เปลี่ยน</w:t>
            </w:r>
            <w:r>
              <w:rPr>
                <w:rFonts w:eastAsia="Times New Roman"/>
                <w:cs/>
              </w:rPr>
              <w:t>แปลงพื้นที่ป่าไม้</w:t>
            </w:r>
          </w:p>
        </w:tc>
        <w:tc>
          <w:tcPr>
            <w:tcW w:w="3118" w:type="dxa"/>
          </w:tcPr>
          <w:p w14:paraId="6802B64F" w14:textId="77777777" w:rsidR="004959F6" w:rsidRDefault="004959F6" w:rsidP="004959F6">
            <w:pPr>
              <w:spacing w:before="20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การทำลายป่า</w:t>
            </w:r>
          </w:p>
        </w:tc>
      </w:tr>
      <w:tr w:rsidR="004959F6" w:rsidRPr="00A36236" w14:paraId="70DE5398" w14:textId="77777777" w:rsidTr="004959F6">
        <w:tc>
          <w:tcPr>
            <w:tcW w:w="5949" w:type="dxa"/>
          </w:tcPr>
          <w:p w14:paraId="16FF5906" w14:textId="77777777" w:rsidR="004959F6" w:rsidRDefault="004959F6" w:rsidP="004959F6">
            <w:pPr>
              <w:spacing w:before="20"/>
              <w:jc w:val="thaiDistribute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การบุกรุกป่า</w:t>
            </w:r>
          </w:p>
        </w:tc>
        <w:tc>
          <w:tcPr>
            <w:tcW w:w="3118" w:type="dxa"/>
          </w:tcPr>
          <w:p w14:paraId="5D0701D6" w14:textId="77777777" w:rsidR="004959F6" w:rsidRDefault="004959F6" w:rsidP="004959F6">
            <w:pPr>
              <w:spacing w:before="20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การทำลายป่า</w:t>
            </w:r>
          </w:p>
        </w:tc>
      </w:tr>
    </w:tbl>
    <w:p w14:paraId="1C39DACB" w14:textId="77777777" w:rsidR="00381094" w:rsidRDefault="00381094" w:rsidP="004959F6">
      <w:pPr>
        <w:ind w:firstLine="720"/>
        <w:jc w:val="thaiDistribute"/>
        <w:rPr>
          <w:rFonts w:eastAsia="Times New Roman"/>
          <w:b/>
          <w:bCs/>
          <w:u w:val="single"/>
        </w:rPr>
      </w:pPr>
    </w:p>
    <w:p w14:paraId="728B58DD" w14:textId="77777777" w:rsidR="004959F6" w:rsidRPr="00A36236" w:rsidRDefault="004959F6" w:rsidP="004959F6">
      <w:pPr>
        <w:ind w:firstLine="720"/>
        <w:jc w:val="thaiDistribute"/>
        <w:rPr>
          <w:rFonts w:eastAsia="Times New Roman"/>
          <w:u w:val="single"/>
        </w:rPr>
      </w:pPr>
      <w:r w:rsidRPr="00A36236">
        <w:rPr>
          <w:rFonts w:eastAsia="Times New Roman"/>
          <w:b/>
          <w:bCs/>
          <w:u w:val="single"/>
          <w:cs/>
        </w:rPr>
        <w:t xml:space="preserve">แนวทางที่ </w:t>
      </w:r>
      <w:r w:rsidRPr="00A36236">
        <w:rPr>
          <w:rFonts w:eastAsia="Times New Roman"/>
          <w:b/>
          <w:bCs/>
          <w:u w:val="single"/>
        </w:rPr>
        <w:t>2</w:t>
      </w:r>
      <w:r w:rsidRPr="00A36236">
        <w:rPr>
          <w:rFonts w:eastAsia="Times New Roman"/>
          <w:u w:val="single"/>
        </w:rPr>
        <w:t xml:space="preserve"> </w:t>
      </w:r>
    </w:p>
    <w:p w14:paraId="66DCFC30" w14:textId="77777777" w:rsidR="004959F6" w:rsidRPr="00A36236" w:rsidRDefault="004959F6" w:rsidP="004959F6">
      <w:pPr>
        <w:pStyle w:val="a7"/>
        <w:spacing w:before="120"/>
        <w:ind w:left="1078" w:hanging="369"/>
        <w:contextualSpacing w:val="0"/>
        <w:jc w:val="thaiDistribute"/>
        <w:rPr>
          <w:rFonts w:eastAsia="Times New Roman"/>
        </w:rPr>
      </w:pPr>
      <w:r>
        <w:rPr>
          <w:rFonts w:eastAsia="Times New Roman" w:hint="cs"/>
          <w:cs/>
        </w:rPr>
        <w:t>แนวทางนี้ใช้ได้ต่อเมื่อ</w:t>
      </w:r>
      <w:r w:rsidRPr="00A36236">
        <w:rPr>
          <w:rFonts w:eastAsia="Times New Roman"/>
          <w:cs/>
        </w:rPr>
        <w:t>พื้นที่โครงการต้องตรงตามเงื่อนไขดังต่อไปนี้ทั้งหมด</w:t>
      </w:r>
    </w:p>
    <w:p w14:paraId="46C3987A" w14:textId="77777777" w:rsidR="004959F6" w:rsidRPr="00A36236" w:rsidRDefault="004959F6" w:rsidP="004959F6">
      <w:pPr>
        <w:pStyle w:val="a7"/>
        <w:spacing w:before="120"/>
        <w:ind w:left="1080"/>
        <w:contextualSpacing w:val="0"/>
        <w:jc w:val="thaiDistribute"/>
        <w:rPr>
          <w:rFonts w:eastAsia="Times New Roman"/>
        </w:rPr>
      </w:pPr>
      <w:r w:rsidRPr="00A36236">
        <w:rPr>
          <w:rFonts w:eastAsia="Times New Roman"/>
        </w:rPr>
        <w:t xml:space="preserve">1) </w:t>
      </w:r>
      <w:r w:rsidRPr="00A36236">
        <w:rPr>
          <w:rFonts w:eastAsia="Times New Roman" w:hint="cs"/>
          <w:cs/>
        </w:rPr>
        <w:t>พื้นที่โครงการ</w:t>
      </w:r>
      <w:r w:rsidRPr="00A36236">
        <w:rPr>
          <w:rFonts w:eastAsia="Times New Roman"/>
          <w:cs/>
        </w:rPr>
        <w:t>มีขนาดเท่ากับหรือน้อยกว่า 6</w:t>
      </w:r>
      <w:r w:rsidRPr="00A36236">
        <w:rPr>
          <w:rFonts w:eastAsia="Times New Roman"/>
        </w:rPr>
        <w:t>,</w:t>
      </w:r>
      <w:r w:rsidRPr="00A36236">
        <w:rPr>
          <w:rFonts w:eastAsia="Times New Roman"/>
          <w:cs/>
        </w:rPr>
        <w:t xml:space="preserve">250 ไร่ </w:t>
      </w:r>
      <w:r w:rsidRPr="00A36236">
        <w:rPr>
          <w:rFonts w:eastAsia="Times New Roman" w:hint="cs"/>
          <w:cs/>
        </w:rPr>
        <w:t>(</w:t>
      </w:r>
      <w:r w:rsidRPr="00A36236">
        <w:rPr>
          <w:rFonts w:eastAsia="Times New Roman"/>
          <w:cs/>
        </w:rPr>
        <w:t>1</w:t>
      </w:r>
      <w:r w:rsidRPr="00A36236">
        <w:rPr>
          <w:rFonts w:eastAsia="Times New Roman"/>
        </w:rPr>
        <w:t>,</w:t>
      </w:r>
      <w:r w:rsidRPr="00A36236">
        <w:rPr>
          <w:rFonts w:eastAsia="Times New Roman"/>
          <w:cs/>
        </w:rPr>
        <w:t>000 เฮกตาร์</w:t>
      </w:r>
      <w:r w:rsidRPr="00A36236">
        <w:rPr>
          <w:rFonts w:eastAsia="Times New Roman" w:hint="cs"/>
          <w:cs/>
        </w:rPr>
        <w:t>) และ</w:t>
      </w:r>
    </w:p>
    <w:p w14:paraId="58BD4E65" w14:textId="77777777" w:rsidR="004959F6" w:rsidRPr="00A36236" w:rsidRDefault="004959F6" w:rsidP="004959F6">
      <w:pPr>
        <w:pStyle w:val="a7"/>
        <w:spacing w:before="120"/>
        <w:ind w:left="0" w:firstLine="1080"/>
        <w:contextualSpacing w:val="0"/>
        <w:jc w:val="thaiDistribute"/>
        <w:rPr>
          <w:rFonts w:eastAsia="Times New Roman"/>
        </w:rPr>
      </w:pPr>
      <w:r w:rsidRPr="00A36236">
        <w:rPr>
          <w:rFonts w:eastAsia="Times New Roman"/>
        </w:rPr>
        <w:t xml:space="preserve">2) </w:t>
      </w:r>
      <w:r w:rsidRPr="00A36236">
        <w:rPr>
          <w:rFonts w:eastAsia="Times New Roman" w:hint="cs"/>
          <w:cs/>
        </w:rPr>
        <w:t>พื้นที่โครงการบางส่วนอยู่ห่างจาก</w:t>
      </w:r>
      <w:r>
        <w:rPr>
          <w:rFonts w:eastAsia="Times New Roman" w:hint="cs"/>
          <w:cs/>
        </w:rPr>
        <w:t>พื้นที่อ้างอิงซึ่งเป็น</w:t>
      </w:r>
      <w:r w:rsidRPr="00A36236">
        <w:rPr>
          <w:rFonts w:eastAsia="Times New Roman" w:hint="cs"/>
          <w:cs/>
        </w:rPr>
        <w:t>พื้นที่ที่มีการทำลายป่า</w:t>
      </w:r>
      <w:r>
        <w:rPr>
          <w:rFonts w:eastAsia="Times New Roman" w:hint="cs"/>
          <w:cs/>
        </w:rPr>
        <w:t xml:space="preserve"> (อ้างอิงตารางที่ 2) </w:t>
      </w:r>
      <w:r w:rsidRPr="00A36236">
        <w:rPr>
          <w:rFonts w:eastAsia="Times New Roman" w:hint="cs"/>
          <w:cs/>
        </w:rPr>
        <w:t>ภาย</w:t>
      </w:r>
      <w:r w:rsidRPr="00A36236">
        <w:rPr>
          <w:rFonts w:eastAsia="Times New Roman"/>
          <w:cs/>
        </w:rPr>
        <w:t>ในระยะ 120 เมตร</w:t>
      </w:r>
      <w:r w:rsidRPr="00A36236">
        <w:rPr>
          <w:rFonts w:eastAsia="Times New Roman" w:hint="cs"/>
          <w:cs/>
        </w:rPr>
        <w:t xml:space="preserve"> </w:t>
      </w:r>
      <w:r w:rsidRPr="00A36236">
        <w:rPr>
          <w:rFonts w:eastAsia="Times New Roman"/>
          <w:cs/>
        </w:rPr>
        <w:t>โดยต้องสามารถแสดงให้เห็นได้ว่าการทำลายป่าดังกล่าวเกิดขึ้นภายในระยะเวลา 10 ปีก่อนวันเริ่มโครงการ</w:t>
      </w:r>
      <w:r w:rsidRPr="00A36236">
        <w:rPr>
          <w:rFonts w:eastAsia="Times New Roman" w:hint="cs"/>
          <w:cs/>
        </w:rPr>
        <w:t xml:space="preserve"> และ</w:t>
      </w:r>
    </w:p>
    <w:p w14:paraId="71755CDE" w14:textId="77777777" w:rsidR="004959F6" w:rsidRPr="00A36236" w:rsidRDefault="004959F6" w:rsidP="004959F6">
      <w:pPr>
        <w:pStyle w:val="a7"/>
        <w:spacing w:before="120"/>
        <w:ind w:left="0" w:firstLine="1080"/>
        <w:contextualSpacing w:val="0"/>
        <w:jc w:val="thaiDistribute"/>
        <w:rPr>
          <w:rFonts w:eastAsia="Times New Roman"/>
        </w:rPr>
      </w:pPr>
      <w:r w:rsidRPr="00A36236">
        <w:rPr>
          <w:rFonts w:eastAsia="Times New Roman" w:hint="cs"/>
          <w:cs/>
        </w:rPr>
        <w:t xml:space="preserve">3) พื้นที่ขอบเขตโครงการอย่างน้อยร้อยละ 25 </w:t>
      </w:r>
      <w:r w:rsidRPr="00A36236">
        <w:rPr>
          <w:rFonts w:eastAsia="Times New Roman"/>
          <w:cs/>
        </w:rPr>
        <w:t>อยู่ห่างจาก</w:t>
      </w:r>
      <w:r w:rsidRPr="004065CF">
        <w:rPr>
          <w:rFonts w:eastAsia="Times New Roman"/>
          <w:cs/>
        </w:rPr>
        <w:t>พื้นที่อ้างอิงซึ่งเป็น</w:t>
      </w:r>
      <w:r w:rsidRPr="00A36236">
        <w:rPr>
          <w:rFonts w:eastAsia="Times New Roman"/>
          <w:cs/>
        </w:rPr>
        <w:t>พื้นที่ที่มีการทำลายป่า</w:t>
      </w:r>
      <w:r w:rsidRPr="00A36236">
        <w:rPr>
          <w:rFonts w:eastAsia="Times New Roman" w:hint="cs"/>
          <w:cs/>
        </w:rPr>
        <w:t xml:space="preserve">ที่วิเคราะห์ได้ในข้อ 2) </w:t>
      </w:r>
      <w:r w:rsidRPr="00A36236">
        <w:rPr>
          <w:rFonts w:eastAsia="Times New Roman"/>
          <w:cs/>
        </w:rPr>
        <w:t>ภายในระยะ 120 เมตร</w:t>
      </w:r>
      <w:r w:rsidRPr="00A36236">
        <w:rPr>
          <w:rFonts w:eastAsia="Times New Roman" w:hint="cs"/>
          <w:cs/>
        </w:rPr>
        <w:t xml:space="preserve"> </w:t>
      </w:r>
    </w:p>
    <w:p w14:paraId="3E78AB3B" w14:textId="77777777" w:rsidR="004959F6" w:rsidRPr="00A36236" w:rsidRDefault="004959F6" w:rsidP="004959F6">
      <w:pPr>
        <w:pStyle w:val="a7"/>
        <w:spacing w:before="120"/>
        <w:ind w:left="0"/>
        <w:contextualSpacing w:val="0"/>
        <w:jc w:val="thaiDistribute"/>
        <w:rPr>
          <w:rFonts w:eastAsia="Times New Roman"/>
          <w:cs/>
        </w:rPr>
      </w:pPr>
      <w:r w:rsidRPr="00A36236">
        <w:rPr>
          <w:rFonts w:eastAsia="Times New Roman"/>
          <w:cs/>
        </w:rPr>
        <w:tab/>
        <w:t>ต้องแสดง</w:t>
      </w:r>
      <w:r w:rsidRPr="00A36236">
        <w:rPr>
          <w:rFonts w:eastAsia="Times New Roman" w:hint="cs"/>
          <w:cs/>
        </w:rPr>
        <w:t>ข้อมูลตามเงื่อนไข</w:t>
      </w:r>
      <w:r w:rsidRPr="00A36236">
        <w:rPr>
          <w:rFonts w:eastAsia="Times New Roman"/>
          <w:cs/>
        </w:rPr>
        <w:t>โดยใช้เครื่องมือและเทคนิคการสำรวจทางสังคมและภูมิศาสตร์</w:t>
      </w:r>
      <w:r w:rsidRPr="00A36236">
        <w:rPr>
          <w:rFonts w:eastAsia="Times New Roman" w:hint="cs"/>
          <w:cs/>
        </w:rPr>
        <w:t xml:space="preserve"> เช่น</w:t>
      </w:r>
      <w:r w:rsidRPr="00A36236">
        <w:rPr>
          <w:rFonts w:eastAsia="Times New Roman"/>
          <w:cs/>
        </w:rPr>
        <w:t xml:space="preserve"> รายงาน/บันทึกการสำรวจที่ดิน การวิเคราะห์ชุมชนแบบมีส่วนร่วม</w:t>
      </w:r>
      <w:r w:rsidRPr="00A36236">
        <w:rPr>
          <w:rFonts w:eastAsia="Times New Roman"/>
        </w:rPr>
        <w:t xml:space="preserve"> (Participatory Rural Appraisal: PRA) </w:t>
      </w:r>
      <w:r w:rsidRPr="00A36236">
        <w:rPr>
          <w:rFonts w:eastAsia="Times New Roman"/>
          <w:cs/>
        </w:rPr>
        <w:t>การสนทนากลุ่ม (</w:t>
      </w:r>
      <w:r w:rsidRPr="00A36236">
        <w:rPr>
          <w:rFonts w:eastAsia="Times New Roman"/>
        </w:rPr>
        <w:t>Focus Group Discussion: FGD)</w:t>
      </w:r>
      <w:r>
        <w:rPr>
          <w:rFonts w:eastAsia="Times New Roman" w:hint="cs"/>
          <w:cs/>
        </w:rPr>
        <w:t xml:space="preserve"> </w:t>
      </w:r>
      <w:r w:rsidRPr="00EE1B8B">
        <w:rPr>
          <w:rFonts w:eastAsia="Times New Roman"/>
          <w:cs/>
        </w:rPr>
        <w:t>เอกสารราชการที่แสดงบันทึกเกี่ยวกับการใช้ที่ดิน</w:t>
      </w:r>
      <w:r w:rsidRPr="00A36236">
        <w:rPr>
          <w:rFonts w:eastAsia="Times New Roman"/>
        </w:rPr>
        <w:t xml:space="preserve"> </w:t>
      </w:r>
      <w:r w:rsidRPr="00A36236">
        <w:rPr>
          <w:rFonts w:eastAsia="Times New Roman" w:hint="cs"/>
          <w:cs/>
        </w:rPr>
        <w:t xml:space="preserve">เป็นต้น </w:t>
      </w:r>
      <w:r w:rsidRPr="00A36236">
        <w:rPr>
          <w:rFonts w:eastAsia="Times New Roman"/>
          <w:cs/>
        </w:rPr>
        <w:t>อาจมีการอ้างอิงเอกสาร</w:t>
      </w:r>
      <w:r w:rsidRPr="00A36236">
        <w:rPr>
          <w:rFonts w:eastAsia="Times New Roman" w:hint="cs"/>
          <w:cs/>
        </w:rPr>
        <w:t>วิชาการ</w:t>
      </w:r>
      <w:r w:rsidRPr="00A36236">
        <w:rPr>
          <w:rFonts w:eastAsia="Times New Roman"/>
          <w:cs/>
        </w:rPr>
        <w:t xml:space="preserve">ที่ผ่านการตรวจสอบและตีพิมพ์ภายใน 10 ปีก่อนวันเริ่มต้นโครงการ </w:t>
      </w:r>
      <w:r w:rsidRPr="00A36236">
        <w:rPr>
          <w:rFonts w:eastAsia="Times New Roman" w:hint="cs"/>
          <w:cs/>
        </w:rPr>
        <w:t>และต้องแสดง</w:t>
      </w:r>
      <w:r w:rsidRPr="00A36236">
        <w:rPr>
          <w:rFonts w:eastAsia="Times New Roman"/>
          <w:cs/>
        </w:rPr>
        <w:t>แผนที่ซึ่งแบ่งเขตพื้นที่โครงการและ</w:t>
      </w:r>
      <w:r w:rsidRPr="00A36236">
        <w:rPr>
          <w:rFonts w:eastAsia="Times New Roman" w:hint="cs"/>
          <w:cs/>
        </w:rPr>
        <w:t>พื้นที่</w:t>
      </w:r>
      <w:r w:rsidRPr="00A36236">
        <w:rPr>
          <w:rFonts w:eastAsia="Times New Roman"/>
          <w:cs/>
        </w:rPr>
        <w:t>อ้างอิงอย่างชัดเจน</w:t>
      </w:r>
      <w:r w:rsidRPr="00A36236">
        <w:rPr>
          <w:rFonts w:eastAsia="Times New Roman" w:hint="cs"/>
          <w:cs/>
        </w:rPr>
        <w:t>ด้วย</w:t>
      </w:r>
    </w:p>
    <w:p w14:paraId="364DD691" w14:textId="77777777" w:rsidR="004959F6" w:rsidRPr="00A36236" w:rsidRDefault="004959F6" w:rsidP="004959F6">
      <w:pPr>
        <w:pStyle w:val="3"/>
        <w:spacing w:before="120"/>
      </w:pPr>
      <w:r w:rsidRPr="00A36236">
        <w:t xml:space="preserve">1.2.3 </w:t>
      </w:r>
      <w:r w:rsidRPr="00A36236">
        <w:rPr>
          <w:cs/>
        </w:rPr>
        <w:t>เขตจัดการการรั่วไหล</w:t>
      </w:r>
      <w:r w:rsidRPr="00A36236">
        <w:t xml:space="preserve"> (Leakage Management Zone: LMZ)</w:t>
      </w:r>
    </w:p>
    <w:p w14:paraId="632D543D" w14:textId="0289F74F" w:rsidR="004959F6" w:rsidRPr="00A36236" w:rsidRDefault="004959F6" w:rsidP="004959F6">
      <w:pPr>
        <w:spacing w:before="120"/>
        <w:jc w:val="thaiDistribute"/>
        <w:rPr>
          <w:rFonts w:eastAsia="Times New Roman"/>
        </w:rPr>
      </w:pPr>
      <w:r w:rsidRPr="00A36236">
        <w:rPr>
          <w:rFonts w:eastAsia="Times New Roman"/>
        </w:rPr>
        <w:tab/>
      </w:r>
      <w:bookmarkStart w:id="9" w:name="_Hlk143612332"/>
      <w:r w:rsidRPr="00A36236">
        <w:rPr>
          <w:rFonts w:eastAsia="Times New Roman"/>
          <w:cs/>
        </w:rPr>
        <w:t>เขตจัดการการรั่วไหลเป็นพื้นที่</w:t>
      </w:r>
      <w:r>
        <w:rPr>
          <w:rFonts w:eastAsia="Times New Roman" w:hint="cs"/>
          <w:cs/>
        </w:rPr>
        <w:t>ซึ่ง</w:t>
      </w:r>
      <w:r w:rsidRPr="00A36236">
        <w:rPr>
          <w:rFonts w:eastAsia="Times New Roman"/>
          <w:cs/>
        </w:rPr>
        <w:t>กำหนด</w:t>
      </w:r>
      <w:r w:rsidRPr="00A36236">
        <w:rPr>
          <w:rFonts w:eastAsia="Times New Roman" w:hint="cs"/>
          <w:cs/>
        </w:rPr>
        <w:t>ขึ้</w:t>
      </w:r>
      <w:r w:rsidR="009E7DDA">
        <w:rPr>
          <w:rFonts w:eastAsia="Times New Roman" w:hint="cs"/>
          <w:cs/>
        </w:rPr>
        <w:t>น</w:t>
      </w:r>
      <w:r w:rsidR="00113647">
        <w:rPr>
          <w:rFonts w:eastAsia="Times New Roman" w:hint="cs"/>
          <w:cs/>
          <w:lang w:val="en-GB"/>
        </w:rPr>
        <w:t>ภายนอกพื้นที่โครงการ</w:t>
      </w:r>
      <w:r w:rsidRPr="00A36236">
        <w:rPr>
          <w:rFonts w:eastAsia="Times New Roman"/>
          <w:u w:val="single"/>
          <w:cs/>
        </w:rPr>
        <w:t>เพื่อจัดการการรั่วไหลที่อาจเกิดขึ้น</w:t>
      </w:r>
      <w:r w:rsidRPr="00A36236">
        <w:rPr>
          <w:rFonts w:eastAsia="Times New Roman" w:hint="cs"/>
          <w:u w:val="single"/>
          <w:cs/>
        </w:rPr>
        <w:t>จากการดำเนินโครงการ</w:t>
      </w:r>
      <w:r w:rsidRPr="00A36236">
        <w:rPr>
          <w:rFonts w:eastAsia="Times New Roman" w:hint="cs"/>
          <w:cs/>
        </w:rPr>
        <w:t xml:space="preserve"> </w:t>
      </w:r>
      <w:r w:rsidR="009E7DDA">
        <w:rPr>
          <w:rFonts w:eastAsia="Times New Roman" w:hint="cs"/>
          <w:cs/>
        </w:rPr>
        <w:t>ซึ่งเป็นพื้นที่ที่จัดสรรให้สำหรับ</w:t>
      </w:r>
      <w:r w:rsidR="00113647">
        <w:rPr>
          <w:rFonts w:eastAsia="Times New Roman" w:hint="cs"/>
          <w:cs/>
        </w:rPr>
        <w:t>ดำเนินกิจกรรมต่างๆ เพื่อให้ได้มาซึ่ง</w:t>
      </w:r>
      <w:r w:rsidRPr="00A36236">
        <w:rPr>
          <w:rFonts w:eastAsia="Times New Roman"/>
          <w:cs/>
        </w:rPr>
        <w:t>สินค้าและบริการจาก</w:t>
      </w:r>
      <w:r w:rsidRPr="00A36236">
        <w:rPr>
          <w:rFonts w:eastAsia="Times New Roman"/>
          <w:cs/>
        </w:rPr>
        <w:lastRenderedPageBreak/>
        <w:t>ป่า</w:t>
      </w:r>
      <w:r>
        <w:rPr>
          <w:rFonts w:eastAsia="Times New Roman" w:hint="cs"/>
          <w:cs/>
        </w:rPr>
        <w:t>ที่เคย</w:t>
      </w:r>
      <w:r w:rsidR="009E7DDA">
        <w:rPr>
          <w:rFonts w:eastAsia="Times New Roman" w:hint="cs"/>
          <w:cs/>
        </w:rPr>
        <w:t>ใช้ประโยชน์</w:t>
      </w:r>
      <w:r>
        <w:rPr>
          <w:rFonts w:eastAsia="Times New Roman" w:hint="cs"/>
          <w:cs/>
        </w:rPr>
        <w:t>จากพื้นที่โครงการก่อนเริ่มดำเนินโครงการ</w:t>
      </w:r>
      <w:r w:rsidR="00113647">
        <w:rPr>
          <w:rFonts w:eastAsia="Times New Roman" w:hint="cs"/>
          <w:cs/>
        </w:rPr>
        <w:t xml:space="preserve"> โดยกิจกรรมต้องเป็น</w:t>
      </w:r>
      <w:r>
        <w:rPr>
          <w:rFonts w:eastAsia="Times New Roman" w:hint="cs"/>
          <w:cs/>
        </w:rPr>
        <w:t xml:space="preserve">กิจกรรมที่ไม่ขัดแย้งต่อกฎหมาย เช่น </w:t>
      </w:r>
      <w:r w:rsidR="00493B5A">
        <w:rPr>
          <w:rFonts w:eastAsia="Times New Roman" w:hint="cs"/>
          <w:cs/>
        </w:rPr>
        <w:t>การจัดการเขตการใช้ประโยชน์จาก</w:t>
      </w:r>
      <w:r w:rsidR="009E7DDA">
        <w:rPr>
          <w:rFonts w:eastAsia="Times New Roman" w:hint="cs"/>
          <w:cs/>
        </w:rPr>
        <w:t>เศษ</w:t>
      </w:r>
      <w:r w:rsidR="00493B5A">
        <w:rPr>
          <w:rFonts w:eastAsia="Times New Roman" w:hint="cs"/>
          <w:cs/>
        </w:rPr>
        <w:t>ไม้</w:t>
      </w:r>
      <w:r w:rsidR="009E7DDA">
        <w:rPr>
          <w:rFonts w:eastAsia="Times New Roman" w:hint="cs"/>
          <w:cs/>
        </w:rPr>
        <w:t>เพื่อทำฟืน</w:t>
      </w:r>
      <w:r w:rsidR="00493B5A">
        <w:rPr>
          <w:rFonts w:eastAsia="Times New Roman" w:hint="cs"/>
          <w:cs/>
        </w:rPr>
        <w:t xml:space="preserve">ในพื้นที่ป่าชุมชน </w:t>
      </w:r>
      <w:r>
        <w:rPr>
          <w:rFonts w:eastAsia="Times New Roman" w:hint="cs"/>
          <w:cs/>
        </w:rPr>
        <w:t xml:space="preserve">เป็นต้น </w:t>
      </w:r>
      <w:bookmarkEnd w:id="9"/>
      <w:r w:rsidR="009E7DDA">
        <w:rPr>
          <w:rFonts w:eastAsia="Times New Roman" w:hint="cs"/>
          <w:cs/>
        </w:rPr>
        <w:t>และ</w:t>
      </w:r>
      <w:r w:rsidR="00493B5A">
        <w:rPr>
          <w:rFonts w:eastAsia="Times New Roman" w:hint="cs"/>
          <w:cs/>
        </w:rPr>
        <w:t>ควร</w:t>
      </w:r>
      <w:r w:rsidR="009E7DDA">
        <w:rPr>
          <w:rFonts w:eastAsia="Times New Roman" w:hint="cs"/>
          <w:cs/>
        </w:rPr>
        <w:t>ผลิตสินค้าหรือบริการ</w:t>
      </w:r>
      <w:r w:rsidRPr="00A36236">
        <w:rPr>
          <w:rFonts w:eastAsia="Times New Roman"/>
          <w:cs/>
        </w:rPr>
        <w:t>ในปริมาณ</w:t>
      </w:r>
      <w:r w:rsidRPr="00A36236">
        <w:rPr>
          <w:rFonts w:eastAsia="Times New Roman" w:hint="cs"/>
          <w:cs/>
        </w:rPr>
        <w:t>ที่</w:t>
      </w:r>
      <w:r w:rsidRPr="00A36236">
        <w:rPr>
          <w:rFonts w:eastAsia="Times New Roman"/>
          <w:cs/>
        </w:rPr>
        <w:t>เท่ากัน</w:t>
      </w:r>
      <w:r w:rsidRPr="00A36236">
        <w:rPr>
          <w:rFonts w:eastAsia="Times New Roman" w:hint="cs"/>
          <w:cs/>
        </w:rPr>
        <w:t>กับ</w:t>
      </w:r>
      <w:r w:rsidR="00493B5A">
        <w:rPr>
          <w:rFonts w:eastAsia="Times New Roman" w:hint="cs"/>
          <w:cs/>
        </w:rPr>
        <w:t>การใช้ประโยชน์ใน</w:t>
      </w:r>
      <w:r w:rsidRPr="00A36236">
        <w:rPr>
          <w:rFonts w:eastAsia="Times New Roman" w:hint="cs"/>
          <w:cs/>
        </w:rPr>
        <w:t>กรณี</w:t>
      </w:r>
      <w:r w:rsidRPr="00A36236">
        <w:rPr>
          <w:rFonts w:eastAsia="Times New Roman"/>
          <w:cs/>
        </w:rPr>
        <w:t>ฐาน</w:t>
      </w:r>
      <w:r w:rsidRPr="00A36236">
        <w:rPr>
          <w:rFonts w:eastAsia="Times New Roman" w:hint="cs"/>
          <w:cs/>
        </w:rPr>
        <w:t xml:space="preserve"> โดย</w:t>
      </w:r>
      <w:r w:rsidRPr="00A36236">
        <w:rPr>
          <w:rFonts w:eastAsia="Times New Roman"/>
          <w:cs/>
        </w:rPr>
        <w:t>เขตจัดการการรั่วไหล</w:t>
      </w:r>
      <w:r w:rsidRPr="00A36236">
        <w:rPr>
          <w:rFonts w:eastAsia="Times New Roman" w:hint="cs"/>
          <w:cs/>
        </w:rPr>
        <w:t>จะตั้งอยู่</w:t>
      </w:r>
      <w:r w:rsidR="009E7DDA">
        <w:rPr>
          <w:rFonts w:eastAsia="Times New Roman" w:hint="cs"/>
          <w:cs/>
        </w:rPr>
        <w:t>ภาย</w:t>
      </w:r>
      <w:r w:rsidRPr="00A36236">
        <w:rPr>
          <w:rFonts w:eastAsia="Times New Roman"/>
          <w:cs/>
        </w:rPr>
        <w:t>ในระยะทางสูงสุดที่</w:t>
      </w:r>
      <w:r w:rsidRPr="00A36236">
        <w:rPr>
          <w:rFonts w:eastAsia="Times New Roman" w:hint="cs"/>
          <w:cs/>
        </w:rPr>
        <w:t>ผู้มีส่วนได้เสีย</w:t>
      </w:r>
      <w:r w:rsidRPr="00A36236">
        <w:rPr>
          <w:rFonts w:eastAsia="Times New Roman"/>
          <w:cs/>
        </w:rPr>
        <w:t>ยินดีจะเดินทางเพื่อใช้ประโยชน์จากสินค้าและบริการเฉพาะที่พร้อมใช้งานใน</w:t>
      </w:r>
      <w:r w:rsidRPr="00A36236">
        <w:rPr>
          <w:rFonts w:eastAsia="Times New Roman" w:hint="cs"/>
          <w:cs/>
        </w:rPr>
        <w:t>กรณี</w:t>
      </w:r>
      <w:r w:rsidRPr="00A36236">
        <w:rPr>
          <w:rFonts w:eastAsia="Times New Roman"/>
          <w:cs/>
        </w:rPr>
        <w:t>ฐาน</w:t>
      </w:r>
      <w:r w:rsidRPr="00A36236">
        <w:rPr>
          <w:rFonts w:eastAsia="Times New Roman" w:hint="cs"/>
          <w:cs/>
        </w:rPr>
        <w:t xml:space="preserve"> </w:t>
      </w:r>
      <w:r w:rsidRPr="00A36236">
        <w:rPr>
          <w:rFonts w:eastAsia="Times New Roman"/>
          <w:cs/>
        </w:rPr>
        <w:t>ระยะทางสูงสุดที่</w:t>
      </w:r>
      <w:r w:rsidRPr="00A36236">
        <w:rPr>
          <w:rFonts w:eastAsia="Times New Roman" w:hint="cs"/>
          <w:cs/>
        </w:rPr>
        <w:t>ผู้มีส่วนได้เสีย</w:t>
      </w:r>
      <w:r w:rsidRPr="00A36236">
        <w:rPr>
          <w:rFonts w:eastAsia="Times New Roman"/>
          <w:cs/>
        </w:rPr>
        <w:t>ยินดีจะเดินทางนั้นสามารถตรวจสอบได้โดยใช้เครื่องมือต่าง</w:t>
      </w:r>
      <w:r w:rsidRPr="00A36236">
        <w:rPr>
          <w:rFonts w:eastAsia="Times New Roman" w:hint="cs"/>
          <w:cs/>
        </w:rPr>
        <w:t xml:space="preserve"> </w:t>
      </w:r>
      <w:r w:rsidRPr="00A36236">
        <w:rPr>
          <w:rFonts w:eastAsia="Times New Roman"/>
          <w:cs/>
        </w:rPr>
        <w:t xml:space="preserve">ๆ เช่น </w:t>
      </w:r>
      <w:r w:rsidRPr="00A36236">
        <w:rPr>
          <w:rFonts w:eastAsia="Times New Roman"/>
        </w:rPr>
        <w:t>PRA</w:t>
      </w:r>
      <w:r>
        <w:rPr>
          <w:rFonts w:eastAsia="Times New Roman"/>
        </w:rPr>
        <w:t xml:space="preserve"> </w:t>
      </w:r>
      <w:r w:rsidRPr="00A36236">
        <w:rPr>
          <w:rFonts w:eastAsia="Times New Roman"/>
          <w:cs/>
        </w:rPr>
        <w:t>การสัมภาษณ์ผู้ให้ข้อมูลสำคัญ</w:t>
      </w:r>
      <w:r w:rsidRPr="00A36236">
        <w:rPr>
          <w:rFonts w:eastAsia="Times New Roman"/>
        </w:rPr>
        <w:t xml:space="preserve"> FGD </w:t>
      </w:r>
      <w:r w:rsidRPr="00A36236">
        <w:rPr>
          <w:rFonts w:eastAsia="Times New Roman"/>
          <w:cs/>
        </w:rPr>
        <w:t>การสำรวจ</w:t>
      </w:r>
      <w:r w:rsidRPr="00A36236">
        <w:rPr>
          <w:rFonts w:eastAsia="Times New Roman" w:hint="cs"/>
          <w:cs/>
        </w:rPr>
        <w:t xml:space="preserve"> </w:t>
      </w:r>
      <w:r w:rsidRPr="00A36236">
        <w:rPr>
          <w:rFonts w:eastAsia="Times New Roman"/>
          <w:cs/>
        </w:rPr>
        <w:t>และความคิดเห็นของผู้เชี่ยวชาญ</w:t>
      </w:r>
      <w:r w:rsidRPr="00A36236">
        <w:rPr>
          <w:rFonts w:eastAsia="Times New Roman" w:hint="cs"/>
          <w:cs/>
        </w:rPr>
        <w:t xml:space="preserve"> เป็นต้น</w:t>
      </w:r>
    </w:p>
    <w:p w14:paraId="5D0580A6" w14:textId="785C743D" w:rsidR="004959F6" w:rsidRPr="00A36236" w:rsidRDefault="004959F6" w:rsidP="004959F6">
      <w:pPr>
        <w:spacing w:before="120"/>
        <w:jc w:val="thaiDistribute"/>
        <w:rPr>
          <w:rFonts w:eastAsia="Times New Roman"/>
        </w:rPr>
      </w:pPr>
      <w:r w:rsidRPr="00A36236">
        <w:rPr>
          <w:rFonts w:eastAsia="Times New Roman"/>
        </w:rPr>
        <w:tab/>
      </w:r>
      <w:r w:rsidRPr="00A36236">
        <w:rPr>
          <w:rFonts w:eastAsia="Times New Roman"/>
          <w:cs/>
        </w:rPr>
        <w:t>ในกรณีที่ไม่มีการ</w:t>
      </w:r>
      <w:r w:rsidR="009E7DDA">
        <w:rPr>
          <w:rFonts w:eastAsia="Times New Roman" w:hint="cs"/>
          <w:cs/>
        </w:rPr>
        <w:t>กำหนด</w:t>
      </w:r>
      <w:r w:rsidRPr="00A36236">
        <w:rPr>
          <w:rFonts w:eastAsia="Times New Roman"/>
          <w:cs/>
        </w:rPr>
        <w:t>เขตจัดการการรั่วไหล</w:t>
      </w:r>
      <w:r w:rsidRPr="00A36236">
        <w:rPr>
          <w:rFonts w:eastAsia="Times New Roman"/>
        </w:rPr>
        <w:t xml:space="preserve"> </w:t>
      </w:r>
      <w:r>
        <w:rPr>
          <w:rFonts w:eastAsia="Times New Roman"/>
          <w:cs/>
        </w:rPr>
        <w:t>ผู้พัฒนาโครงการ</w:t>
      </w:r>
      <w:r w:rsidRPr="00A36236">
        <w:rPr>
          <w:rFonts w:eastAsia="Times New Roman"/>
          <w:cs/>
        </w:rPr>
        <w:t>ต้อง</w:t>
      </w:r>
      <w:r w:rsidRPr="00A36236">
        <w:rPr>
          <w:rFonts w:eastAsia="Times New Roman" w:hint="cs"/>
          <w:cs/>
        </w:rPr>
        <w:t>แสดงแผนที่</w:t>
      </w:r>
      <w:r w:rsidRPr="00A36236">
        <w:rPr>
          <w:rFonts w:eastAsia="Times New Roman"/>
          <w:cs/>
        </w:rPr>
        <w:t>แหล่งที่มา</w:t>
      </w:r>
      <w:r w:rsidRPr="00A36236">
        <w:rPr>
          <w:rFonts w:eastAsia="Times New Roman" w:hint="cs"/>
          <w:cs/>
        </w:rPr>
        <w:t>ของ</w:t>
      </w:r>
      <w:r w:rsidRPr="00A36236">
        <w:rPr>
          <w:rFonts w:eastAsia="Times New Roman"/>
          <w:cs/>
        </w:rPr>
        <w:t>สินค้าและบริการ</w:t>
      </w:r>
      <w:r w:rsidRPr="00A36236">
        <w:rPr>
          <w:rFonts w:eastAsia="Times New Roman" w:hint="cs"/>
          <w:cs/>
        </w:rPr>
        <w:t>ที่</w:t>
      </w:r>
      <w:r w:rsidR="009E7DDA">
        <w:rPr>
          <w:rFonts w:eastAsia="Times New Roman" w:hint="cs"/>
          <w:cs/>
        </w:rPr>
        <w:t>นำมาใช้ประโยชน์ทดแทน</w:t>
      </w:r>
      <w:r w:rsidRPr="00A36236">
        <w:rPr>
          <w:rFonts w:eastAsia="Times New Roman"/>
          <w:cs/>
        </w:rPr>
        <w:t>ในช่วง</w:t>
      </w:r>
      <w:r>
        <w:rPr>
          <w:rFonts w:eastAsia="Times New Roman" w:hint="cs"/>
          <w:cs/>
        </w:rPr>
        <w:t>ระยะเวลาโครงการ</w:t>
      </w:r>
      <w:r w:rsidRPr="00A36236">
        <w:rPr>
          <w:rFonts w:eastAsia="Times New Roman" w:hint="cs"/>
          <w:cs/>
        </w:rPr>
        <w:t xml:space="preserve"> </w:t>
      </w:r>
      <w:r w:rsidRPr="00A36236">
        <w:rPr>
          <w:rFonts w:eastAsia="Times New Roman"/>
          <w:cs/>
        </w:rPr>
        <w:t>นับจากวันที่เริ่มต้นกิจกรรมโครงการ</w:t>
      </w:r>
      <w:r w:rsidRPr="00A36236">
        <w:rPr>
          <w:rFonts w:eastAsia="Times New Roman" w:hint="cs"/>
          <w:cs/>
        </w:rPr>
        <w:t xml:space="preserve"> </w:t>
      </w:r>
      <w:r w:rsidRPr="00A36236">
        <w:rPr>
          <w:rFonts w:eastAsia="Times New Roman"/>
          <w:cs/>
        </w:rPr>
        <w:t>แหล่งที่มาเหล่านี้ต้องถือเป็นจุดที่อาจเกิดการรั่ว</w:t>
      </w:r>
      <w:r w:rsidRPr="00A36236">
        <w:rPr>
          <w:rFonts w:eastAsia="Times New Roman" w:hint="cs"/>
          <w:cs/>
        </w:rPr>
        <w:t>ไหล</w:t>
      </w:r>
      <w:r w:rsidRPr="00A36236">
        <w:rPr>
          <w:rFonts w:eastAsia="Times New Roman"/>
          <w:cs/>
        </w:rPr>
        <w:t xml:space="preserve"> และ</w:t>
      </w:r>
      <w:r w:rsidRPr="00A36236">
        <w:rPr>
          <w:rFonts w:eastAsia="Times New Roman" w:hint="cs"/>
          <w:cs/>
        </w:rPr>
        <w:t xml:space="preserve">แสดงเป็นแผนที่เชิงพื้นที่ด้วย </w:t>
      </w:r>
      <w:r w:rsidRPr="00A36236">
        <w:rPr>
          <w:rFonts w:eastAsia="Times New Roman"/>
          <w:cs/>
        </w:rPr>
        <w:t>แหล่งที่มา</w:t>
      </w:r>
      <w:r w:rsidRPr="00A36236">
        <w:rPr>
          <w:rFonts w:eastAsia="Times New Roman" w:hint="cs"/>
          <w:cs/>
        </w:rPr>
        <w:t>ของ</w:t>
      </w:r>
      <w:r w:rsidRPr="00A36236">
        <w:rPr>
          <w:rFonts w:eastAsia="Times New Roman"/>
          <w:cs/>
        </w:rPr>
        <w:t>สินค้าและบริการที่จะ</w:t>
      </w:r>
      <w:r w:rsidRPr="00A36236">
        <w:rPr>
          <w:rFonts w:eastAsia="Times New Roman" w:hint="cs"/>
          <w:cs/>
        </w:rPr>
        <w:t>ต้อง</w:t>
      </w:r>
      <w:r w:rsidRPr="00A36236">
        <w:rPr>
          <w:rFonts w:eastAsia="Times New Roman"/>
          <w:cs/>
        </w:rPr>
        <w:t>จัดหา</w:t>
      </w:r>
      <w:r w:rsidRPr="00A36236">
        <w:rPr>
          <w:rFonts w:eastAsia="Times New Roman" w:hint="cs"/>
          <w:cs/>
        </w:rPr>
        <w:t>นี้</w:t>
      </w:r>
      <w:r w:rsidRPr="00A36236">
        <w:rPr>
          <w:rFonts w:eastAsia="Times New Roman"/>
          <w:cs/>
        </w:rPr>
        <w:t>ต้องได้รับการปรับปรุง</w:t>
      </w:r>
      <w:bookmarkStart w:id="10" w:name="_Hlk108708554"/>
      <w:r w:rsidRPr="00A36236">
        <w:rPr>
          <w:rFonts w:eastAsia="Times New Roman"/>
          <w:cs/>
        </w:rPr>
        <w:t xml:space="preserve">ทุก ๆ </w:t>
      </w:r>
      <w:r>
        <w:rPr>
          <w:rFonts w:eastAsia="Times New Roman" w:hint="cs"/>
          <w:cs/>
        </w:rPr>
        <w:t xml:space="preserve">ครั้งที่มีการต่ออายุโครงการ </w:t>
      </w:r>
      <w:bookmarkEnd w:id="10"/>
      <w:r w:rsidRPr="00A36236">
        <w:rPr>
          <w:rFonts w:eastAsia="Times New Roman"/>
          <w:cs/>
        </w:rPr>
        <w:t>พร้อมกับการประเมิน</w:t>
      </w:r>
      <w:r w:rsidRPr="00A36236">
        <w:rPr>
          <w:rFonts w:eastAsia="Times New Roman" w:hint="cs"/>
          <w:cs/>
        </w:rPr>
        <w:t>กรณี</w:t>
      </w:r>
      <w:r w:rsidRPr="00A36236">
        <w:rPr>
          <w:rFonts w:eastAsia="Times New Roman"/>
          <w:cs/>
        </w:rPr>
        <w:t>ฐานใหม่</w:t>
      </w:r>
      <w:r w:rsidRPr="00A36236">
        <w:rPr>
          <w:rFonts w:eastAsia="Times New Roman" w:hint="cs"/>
          <w:cs/>
        </w:rPr>
        <w:t xml:space="preserve"> </w:t>
      </w:r>
    </w:p>
    <w:p w14:paraId="37254E00" w14:textId="10E46497" w:rsidR="004959F6" w:rsidRPr="00A36236" w:rsidRDefault="004959F6" w:rsidP="00381094">
      <w:pPr>
        <w:spacing w:before="120"/>
        <w:jc w:val="thaiDistribute"/>
        <w:rPr>
          <w:rFonts w:eastAsia="Times New Roman"/>
        </w:rPr>
      </w:pPr>
      <w:r w:rsidRPr="00A36236">
        <w:rPr>
          <w:rFonts w:eastAsia="Times New Roman"/>
          <w:cs/>
        </w:rPr>
        <w:tab/>
        <w:t>ใน</w:t>
      </w:r>
      <w:r w:rsidRPr="000959D3">
        <w:rPr>
          <w:rFonts w:eastAsia="Times New Roman"/>
          <w:color w:val="000000" w:themeColor="text1"/>
          <w:cs/>
        </w:rPr>
        <w:t>กรณี</w:t>
      </w:r>
      <w:r w:rsidRPr="000959D3">
        <w:rPr>
          <w:rFonts w:eastAsia="Times New Roman" w:hint="cs"/>
          <w:color w:val="000000" w:themeColor="text1"/>
          <w:cs/>
        </w:rPr>
        <w:t>ที่พบว่า</w:t>
      </w:r>
      <w:r w:rsidR="00493B5A">
        <w:rPr>
          <w:rFonts w:eastAsia="Times New Roman" w:hint="cs"/>
          <w:color w:val="000000" w:themeColor="text1"/>
          <w:cs/>
        </w:rPr>
        <w:t>การใช้ประโยชน์ของ</w:t>
      </w:r>
      <w:r w:rsidRPr="000959D3">
        <w:rPr>
          <w:rFonts w:eastAsia="Times New Roman"/>
          <w:color w:val="000000" w:themeColor="text1"/>
          <w:cs/>
        </w:rPr>
        <w:t>สินค้าและบริการ</w:t>
      </w:r>
      <w:r w:rsidRPr="000959D3">
        <w:rPr>
          <w:rFonts w:eastAsia="Times New Roman" w:hint="cs"/>
          <w:color w:val="000000" w:themeColor="text1"/>
          <w:cs/>
        </w:rPr>
        <w:t>จากป่า</w:t>
      </w:r>
      <w:r w:rsidRPr="000959D3">
        <w:rPr>
          <w:rFonts w:eastAsia="Times New Roman"/>
          <w:color w:val="000000" w:themeColor="text1"/>
          <w:cs/>
        </w:rPr>
        <w:t>ลดลงเนื่องจากกิจกรรม</w:t>
      </w:r>
      <w:r w:rsidR="009E7DDA">
        <w:rPr>
          <w:rFonts w:eastAsia="Times New Roman" w:hint="cs"/>
          <w:color w:val="000000" w:themeColor="text1"/>
          <w:cs/>
        </w:rPr>
        <w:t>ทดแทน</w:t>
      </w:r>
      <w:r w:rsidRPr="000959D3">
        <w:rPr>
          <w:rFonts w:eastAsia="Times New Roman"/>
          <w:color w:val="000000" w:themeColor="text1"/>
          <w:cs/>
        </w:rPr>
        <w:t>ของโครงการ</w:t>
      </w:r>
      <w:r w:rsidRPr="000959D3">
        <w:rPr>
          <w:rFonts w:eastAsia="Times New Roman" w:hint="cs"/>
          <w:color w:val="000000" w:themeColor="text1"/>
          <w:cs/>
        </w:rPr>
        <w:t xml:space="preserve"> </w:t>
      </w:r>
      <w:r w:rsidRPr="000959D3">
        <w:rPr>
          <w:rFonts w:eastAsia="Times New Roman"/>
          <w:color w:val="000000" w:themeColor="text1"/>
          <w:cs/>
        </w:rPr>
        <w:t xml:space="preserve">เช่น กิจกรรมโครงการมีการพัฒนาอุปกรณ์และส่งเสริมให้ชาวบ้านในพื้นที่ใช้เชื้อเพลิงชีวภาพ (มูลโค มูลสุกร และเศษวัสดุเหลือทิ้งจากพืชผลต่าง ๆ) เพื่อทดแทนฟืนและถ่าน เป็นต้น </w:t>
      </w:r>
      <w:r w:rsidRPr="000959D3">
        <w:rPr>
          <w:rFonts w:eastAsia="Times New Roman" w:hint="cs"/>
          <w:color w:val="000000" w:themeColor="text1"/>
          <w:cs/>
        </w:rPr>
        <w:t>กรณีนี้ไม่จำเป็นต้องแสดง</w:t>
      </w:r>
      <w:r w:rsidRPr="000959D3">
        <w:rPr>
          <w:rFonts w:eastAsia="Times New Roman"/>
          <w:color w:val="000000" w:themeColor="text1"/>
          <w:cs/>
        </w:rPr>
        <w:t>เขตจัดการการรั่วไหล</w:t>
      </w:r>
    </w:p>
    <w:p w14:paraId="2D2E2CD8" w14:textId="77777777" w:rsidR="004959F6" w:rsidRPr="00A36236" w:rsidRDefault="004959F6" w:rsidP="004959F6">
      <w:pPr>
        <w:pStyle w:val="3"/>
        <w:spacing w:before="120"/>
      </w:pPr>
      <w:r w:rsidRPr="00A36236">
        <w:t xml:space="preserve">1.2.4 </w:t>
      </w:r>
      <w:r w:rsidRPr="00A36236">
        <w:rPr>
          <w:rFonts w:hint="cs"/>
          <w:cs/>
        </w:rPr>
        <w:t>ระยะเวลาการติดตามประเมินผล</w:t>
      </w:r>
    </w:p>
    <w:p w14:paraId="5F7B21F3" w14:textId="77777777" w:rsidR="004959F6" w:rsidRDefault="004959F6" w:rsidP="004959F6">
      <w:pPr>
        <w:spacing w:before="120"/>
        <w:jc w:val="thaiDistribute"/>
        <w:rPr>
          <w:rFonts w:eastAsia="Times New Roman"/>
          <w:cs/>
        </w:rPr>
      </w:pPr>
      <w:r w:rsidRPr="00A36236">
        <w:rPr>
          <w:rFonts w:eastAsia="Times New Roman"/>
          <w:cs/>
        </w:rPr>
        <w:tab/>
        <w:t>ระยะเวลาขั้นต่ำของ</w:t>
      </w:r>
      <w:r w:rsidRPr="00A36236">
        <w:rPr>
          <w:rFonts w:eastAsia="Times New Roman" w:hint="cs"/>
          <w:cs/>
        </w:rPr>
        <w:t>การ</w:t>
      </w:r>
      <w:r w:rsidRPr="00A36236">
        <w:rPr>
          <w:rFonts w:eastAsia="Times New Roman"/>
          <w:cs/>
        </w:rPr>
        <w:t>ติดตามปร</w:t>
      </w:r>
      <w:r w:rsidRPr="004E1A91">
        <w:rPr>
          <w:rFonts w:eastAsia="Times New Roman"/>
          <w:color w:val="000000" w:themeColor="text1"/>
          <w:cs/>
        </w:rPr>
        <w:t>ะเมินผล</w:t>
      </w:r>
      <w:r w:rsidRPr="004E1A91">
        <w:rPr>
          <w:rFonts w:eastAsia="Times New Roman" w:hint="cs"/>
          <w:color w:val="000000" w:themeColor="text1"/>
          <w:cs/>
        </w:rPr>
        <w:t xml:space="preserve">การดำเนินโครงการ </w:t>
      </w:r>
      <w:r w:rsidRPr="004E1A91">
        <w:rPr>
          <w:rFonts w:eastAsia="Times New Roman"/>
          <w:color w:val="000000" w:themeColor="text1"/>
          <w:cs/>
        </w:rPr>
        <w:t>คือ</w:t>
      </w:r>
      <w:r w:rsidRPr="004E1A91">
        <w:rPr>
          <w:rFonts w:eastAsia="Times New Roman" w:hint="cs"/>
          <w:color w:val="000000" w:themeColor="text1"/>
          <w:cs/>
        </w:rPr>
        <w:t xml:space="preserve"> </w:t>
      </w:r>
      <w:r w:rsidRPr="004E1A91">
        <w:rPr>
          <w:rFonts w:eastAsia="Times New Roman"/>
          <w:color w:val="000000" w:themeColor="text1"/>
        </w:rPr>
        <w:t xml:space="preserve">1 </w:t>
      </w:r>
      <w:r w:rsidRPr="004E1A91">
        <w:rPr>
          <w:rFonts w:eastAsia="Times New Roman"/>
          <w:color w:val="000000" w:themeColor="text1"/>
          <w:cs/>
        </w:rPr>
        <w:t>ปี</w:t>
      </w:r>
      <w:r w:rsidRPr="004E1A91">
        <w:rPr>
          <w:rFonts w:eastAsia="Times New Roman" w:hint="cs"/>
          <w:color w:val="000000" w:themeColor="text1"/>
          <w:cs/>
        </w:rPr>
        <w:t xml:space="preserve"> </w:t>
      </w:r>
      <w:r w:rsidRPr="004E1A91">
        <w:rPr>
          <w:rFonts w:eastAsia="Times New Roman"/>
          <w:color w:val="000000" w:themeColor="text1"/>
          <w:cs/>
        </w:rPr>
        <w:t>และต้องมีการประเมินกรณีฐานใหม่</w:t>
      </w:r>
      <w:r>
        <w:rPr>
          <w:rFonts w:eastAsia="Times New Roman" w:hint="cs"/>
          <w:color w:val="000000" w:themeColor="text1"/>
          <w:cs/>
        </w:rPr>
        <w:t>ทุกครั้งที่มี</w:t>
      </w:r>
      <w:r w:rsidRPr="004E1A91">
        <w:rPr>
          <w:rFonts w:eastAsia="Times New Roman" w:hint="cs"/>
          <w:color w:val="000000" w:themeColor="text1"/>
          <w:cs/>
        </w:rPr>
        <w:t>การ</w:t>
      </w:r>
      <w:r>
        <w:rPr>
          <w:rFonts w:eastAsia="Times New Roman" w:hint="cs"/>
          <w:color w:val="000000" w:themeColor="text1"/>
          <w:cs/>
        </w:rPr>
        <w:t>ขอ</w:t>
      </w:r>
      <w:r w:rsidRPr="004E1A91">
        <w:rPr>
          <w:rFonts w:eastAsia="Times New Roman" w:hint="cs"/>
          <w:color w:val="000000" w:themeColor="text1"/>
          <w:cs/>
        </w:rPr>
        <w:t>ต่ออายุ</w:t>
      </w:r>
      <w:r>
        <w:rPr>
          <w:rFonts w:eastAsia="Times New Roman" w:hint="cs"/>
          <w:color w:val="000000" w:themeColor="text1"/>
          <w:cs/>
        </w:rPr>
        <w:t>โครงการ</w:t>
      </w:r>
      <w:r w:rsidRPr="004E1A91">
        <w:rPr>
          <w:rFonts w:eastAsia="Times New Roman" w:hint="cs"/>
          <w:color w:val="000000" w:themeColor="text1"/>
          <w:cs/>
        </w:rPr>
        <w:t xml:space="preserve"> </w:t>
      </w:r>
      <w:r w:rsidRPr="00A36236">
        <w:rPr>
          <w:rFonts w:eastAsia="Times New Roman"/>
          <w:cs/>
        </w:rPr>
        <w:tab/>
      </w:r>
      <w:bookmarkStart w:id="11" w:name="_Hlk100308786"/>
      <w:bookmarkEnd w:id="7"/>
    </w:p>
    <w:p w14:paraId="11D24C0F" w14:textId="77777777" w:rsidR="004959F6" w:rsidRPr="004E1A91" w:rsidRDefault="004959F6" w:rsidP="004959F6">
      <w:pPr>
        <w:pStyle w:val="1"/>
      </w:pPr>
      <w:r w:rsidRPr="004E1A91">
        <w:t xml:space="preserve">2. </w:t>
      </w:r>
      <w:r w:rsidRPr="004E1A91">
        <w:rPr>
          <w:rFonts w:hint="cs"/>
          <w:cs/>
        </w:rPr>
        <w:t>การเลือกแหล่งสะสมคาร์บอนและ</w:t>
      </w:r>
      <w:r w:rsidRPr="004E1A91">
        <w:rPr>
          <w:cs/>
        </w:rPr>
        <w:t>ก๊าซเรือนกระจกที่นำมาใช้ในการคำนวณ</w:t>
      </w:r>
    </w:p>
    <w:bookmarkEnd w:id="11"/>
    <w:p w14:paraId="4BBC9AB0" w14:textId="77777777" w:rsidR="004959F6" w:rsidRPr="00A36236" w:rsidRDefault="004959F6" w:rsidP="004959F6">
      <w:pPr>
        <w:pStyle w:val="2"/>
        <w:ind w:left="0" w:firstLine="720"/>
      </w:pPr>
      <w:r w:rsidRPr="00A36236">
        <w:rPr>
          <w:rFonts w:hint="cs"/>
          <w:cs/>
        </w:rPr>
        <w:t xml:space="preserve">2.1 </w:t>
      </w:r>
      <w:bookmarkStart w:id="12" w:name="_Hlk100313848"/>
      <w:r w:rsidRPr="00A36236">
        <w:rPr>
          <w:rFonts w:hint="cs"/>
          <w:cs/>
        </w:rPr>
        <w:t>แหล่งสะสมคาร์บอน</w:t>
      </w:r>
      <w:r w:rsidRPr="00A36236">
        <w:rPr>
          <w:cs/>
        </w:rPr>
        <w:t>ที่นำมาใช้ในการคำนวณ</w:t>
      </w:r>
      <w:bookmarkEnd w:id="12"/>
    </w:p>
    <w:p w14:paraId="1D873778" w14:textId="77777777" w:rsidR="004959F6" w:rsidRPr="00A36236" w:rsidRDefault="004959F6" w:rsidP="004959F6">
      <w:r w:rsidRPr="00A36236">
        <w:rPr>
          <w:cs/>
        </w:rPr>
        <w:tab/>
        <w:t>แหล่ง</w:t>
      </w:r>
      <w:r w:rsidRPr="00A36236">
        <w:rPr>
          <w:rFonts w:hint="cs"/>
          <w:cs/>
        </w:rPr>
        <w:t>สะสม</w:t>
      </w:r>
      <w:r w:rsidRPr="00A36236">
        <w:rPr>
          <w:cs/>
        </w:rPr>
        <w:t>คาร์บอนที่</w:t>
      </w:r>
      <w:r w:rsidRPr="00A36236">
        <w:rPr>
          <w:rFonts w:hint="cs"/>
          <w:cs/>
        </w:rPr>
        <w:t xml:space="preserve">ต้องประเมินและไม่ต้องประเมินของกิจกรรม </w:t>
      </w:r>
      <w:r w:rsidRPr="00A36236">
        <w:t xml:space="preserve">REDD </w:t>
      </w:r>
      <w:r w:rsidRPr="00A36236">
        <w:rPr>
          <w:rFonts w:hint="cs"/>
          <w:cs/>
        </w:rPr>
        <w:t xml:space="preserve">และ </w:t>
      </w:r>
      <w:r w:rsidRPr="00A36236">
        <w:t xml:space="preserve">AR </w:t>
      </w:r>
      <w:r w:rsidRPr="00A36236">
        <w:rPr>
          <w:cs/>
        </w:rPr>
        <w:t>แสดง</w:t>
      </w:r>
      <w:r w:rsidRPr="00A36236">
        <w:rPr>
          <w:rFonts w:hint="cs"/>
          <w:cs/>
        </w:rPr>
        <w:t>ดัง</w:t>
      </w:r>
      <w:r w:rsidRPr="00A36236">
        <w:rPr>
          <w:cs/>
        </w:rPr>
        <w:t>ตารางที่ 3 และ 4</w:t>
      </w:r>
    </w:p>
    <w:p w14:paraId="6767AECA" w14:textId="77777777" w:rsidR="004959F6" w:rsidRPr="00A36236" w:rsidRDefault="004959F6" w:rsidP="004959F6">
      <w:pPr>
        <w:spacing w:after="120"/>
      </w:pPr>
      <w:r w:rsidRPr="00A36236">
        <w:rPr>
          <w:rFonts w:hint="cs"/>
          <w:b/>
          <w:bCs/>
          <w:cs/>
        </w:rPr>
        <w:t xml:space="preserve">ตารางที่ </w:t>
      </w:r>
      <w:r w:rsidRPr="00A36236">
        <w:rPr>
          <w:b/>
          <w:bCs/>
        </w:rPr>
        <w:t>3</w:t>
      </w:r>
      <w:r w:rsidRPr="00A36236">
        <w:t xml:space="preserve"> </w:t>
      </w:r>
      <w:r w:rsidRPr="00A36236">
        <w:rPr>
          <w:cs/>
        </w:rPr>
        <w:t>แหล่งสะสมคาร์บอนที่ต้องประเมินและไม่ต้องประเมิน</w:t>
      </w:r>
      <w:r w:rsidRPr="00A36236">
        <w:rPr>
          <w:rFonts w:hint="cs"/>
          <w:cs/>
        </w:rPr>
        <w:t xml:space="preserve">ของกิจกรรม </w:t>
      </w:r>
      <w:r w:rsidRPr="00A36236">
        <w:t>REDD</w:t>
      </w:r>
      <w:r w:rsidRPr="00A36236">
        <w:rPr>
          <w:rFonts w:hint="cs"/>
          <w:cs/>
        </w:rPr>
        <w:t xml:space="preserve"> 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5293"/>
      </w:tblGrid>
      <w:tr w:rsidR="004959F6" w:rsidRPr="00A36236" w14:paraId="5E3865B7" w14:textId="77777777" w:rsidTr="00381094">
        <w:trPr>
          <w:tblHeader/>
        </w:trPr>
        <w:tc>
          <w:tcPr>
            <w:tcW w:w="2552" w:type="dxa"/>
            <w:shd w:val="clear" w:color="auto" w:fill="F2F2F2" w:themeFill="background1" w:themeFillShade="F2"/>
          </w:tcPr>
          <w:p w14:paraId="0FA95E11" w14:textId="77777777" w:rsidR="004959F6" w:rsidRDefault="004959F6" w:rsidP="004959F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แหล่งสะสมคาร์บอน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8A6E1E" w14:textId="77777777" w:rsidR="004959F6" w:rsidRDefault="004959F6" w:rsidP="004959F6">
            <w:pPr>
              <w:jc w:val="center"/>
              <w:rPr>
                <w:b/>
                <w:bCs/>
                <w:sz w:val="24"/>
                <w:cs/>
              </w:rPr>
            </w:pPr>
            <w:r>
              <w:rPr>
                <w:rFonts w:hint="cs"/>
                <w:b/>
                <w:bCs/>
                <w:sz w:val="24"/>
                <w:cs/>
              </w:rPr>
              <w:t>เงื่อนไข</w:t>
            </w:r>
          </w:p>
        </w:tc>
        <w:tc>
          <w:tcPr>
            <w:tcW w:w="5293" w:type="dxa"/>
            <w:shd w:val="clear" w:color="auto" w:fill="F2F2F2" w:themeFill="background1" w:themeFillShade="F2"/>
          </w:tcPr>
          <w:p w14:paraId="2CAF5ABA" w14:textId="77777777" w:rsidR="004959F6" w:rsidRDefault="004959F6" w:rsidP="004959F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s/>
              </w:rPr>
              <w:t>รายละเอียด</w:t>
            </w:r>
          </w:p>
        </w:tc>
      </w:tr>
      <w:tr w:rsidR="004959F6" w:rsidRPr="00A36236" w14:paraId="417B4E61" w14:textId="77777777" w:rsidTr="00381094">
        <w:tc>
          <w:tcPr>
            <w:tcW w:w="2552" w:type="dxa"/>
          </w:tcPr>
          <w:p w14:paraId="34A2F6A5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 xml:space="preserve">มวลชีวภาพเหนือพื้นดิน </w:t>
            </w:r>
            <w:r w:rsidRPr="00A36236">
              <w:rPr>
                <w:cs/>
              </w:rPr>
              <w:br/>
              <w:t>(</w:t>
            </w:r>
            <w:r w:rsidRPr="00A36236">
              <w:t>Aboveground biomass</w:t>
            </w:r>
            <w:r w:rsidRPr="00A36236">
              <w:rPr>
                <w:cs/>
              </w:rPr>
              <w:t xml:space="preserve">: </w:t>
            </w:r>
            <w:r w:rsidRPr="00A36236">
              <w:t>ABG</w:t>
            </w:r>
            <w:r w:rsidRPr="00A36236">
              <w:rPr>
                <w:cs/>
              </w:rPr>
              <w:t>)</w:t>
            </w:r>
          </w:p>
        </w:tc>
        <w:tc>
          <w:tcPr>
            <w:tcW w:w="1417" w:type="dxa"/>
          </w:tcPr>
          <w:p w14:paraId="6ADCF79F" w14:textId="77777777" w:rsidR="004959F6" w:rsidRDefault="004959F6" w:rsidP="004959F6">
            <w:pPr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5293" w:type="dxa"/>
          </w:tcPr>
          <w:p w14:paraId="3A148D3E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เป็นแหล่งสะสมคาร์บอนหลักของกิจกรรมโครงการ </w:t>
            </w:r>
            <w:r w:rsidRPr="00A36236">
              <w:rPr>
                <w:cs/>
              </w:rPr>
              <w:t>คำนวณจากปริมาณมวลชีวภาพของต้นไม้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 xml:space="preserve">(tree) </w:t>
            </w:r>
            <w:r w:rsidRPr="00A36236">
              <w:rPr>
                <w:rFonts w:hint="cs"/>
                <w:cs/>
              </w:rPr>
              <w:t xml:space="preserve">และไม้รุ่น </w:t>
            </w:r>
            <w:r w:rsidRPr="00A36236">
              <w:t>(sapling)</w:t>
            </w:r>
            <w:r>
              <w:t xml:space="preserve"> </w:t>
            </w:r>
            <w:r>
              <w:rPr>
                <w:rFonts w:hint="cs"/>
                <w:cs/>
              </w:rPr>
              <w:t>(ทางเลือก)</w:t>
            </w:r>
            <w:r w:rsidRPr="00A36236">
              <w:t xml:space="preserve"> </w:t>
            </w:r>
            <w:r w:rsidRPr="00A36236">
              <w:rPr>
                <w:cs/>
              </w:rPr>
              <w:t>กักเก็บอยู่เหนือพื้นดิน ได้แก่ ลำต้น กิ่ง และใบ</w:t>
            </w:r>
          </w:p>
        </w:tc>
      </w:tr>
      <w:tr w:rsidR="004959F6" w:rsidRPr="00A36236" w14:paraId="1D13B0D4" w14:textId="77777777" w:rsidTr="00381094">
        <w:tc>
          <w:tcPr>
            <w:tcW w:w="2552" w:type="dxa"/>
          </w:tcPr>
          <w:p w14:paraId="327AA453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lastRenderedPageBreak/>
              <w:t>มวลชีวภาพใต้ดิน</w:t>
            </w:r>
            <w:r w:rsidRPr="00A36236">
              <w:rPr>
                <w:cs/>
              </w:rPr>
              <w:br/>
              <w:t>(</w:t>
            </w:r>
            <w:r w:rsidRPr="00A36236">
              <w:t>Belowground biomass</w:t>
            </w:r>
            <w:r w:rsidRPr="00A36236">
              <w:rPr>
                <w:cs/>
              </w:rPr>
              <w:t xml:space="preserve">: </w:t>
            </w:r>
            <w:r w:rsidRPr="00A36236">
              <w:t>BLG</w:t>
            </w:r>
            <w:r w:rsidRPr="00A36236">
              <w:rPr>
                <w:cs/>
              </w:rPr>
              <w:t>)</w:t>
            </w:r>
          </w:p>
        </w:tc>
        <w:tc>
          <w:tcPr>
            <w:tcW w:w="1417" w:type="dxa"/>
          </w:tcPr>
          <w:p w14:paraId="25FEC9C3" w14:textId="77777777" w:rsidR="004959F6" w:rsidRDefault="004959F6" w:rsidP="004959F6">
            <w:pPr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5293" w:type="dxa"/>
          </w:tcPr>
          <w:p w14:paraId="3A8F0DDD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เป็นแหล่งสะสมคาร์บอนที่คาดว่าเพิ่มขึ้นจากกิจกรรมโครงการ </w:t>
            </w:r>
            <w:r w:rsidRPr="00A36236">
              <w:rPr>
                <w:cs/>
              </w:rPr>
              <w:t>คำนวณจากปริมาณมวลชีวภาพของต้นไม้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 xml:space="preserve">(tree) </w:t>
            </w:r>
            <w:r w:rsidRPr="00A36236">
              <w:rPr>
                <w:rFonts w:hint="cs"/>
                <w:cs/>
              </w:rPr>
              <w:t xml:space="preserve">และไม้รุ่น </w:t>
            </w:r>
            <w:r w:rsidRPr="00A36236">
              <w:t>(sapling)</w:t>
            </w:r>
            <w:r>
              <w:t xml:space="preserve"> </w:t>
            </w:r>
            <w:r>
              <w:rPr>
                <w:rFonts w:hint="cs"/>
                <w:cs/>
              </w:rPr>
              <w:t>(ทางเลือก)</w:t>
            </w:r>
            <w:r w:rsidRPr="00A36236">
              <w:t xml:space="preserve">  </w:t>
            </w:r>
            <w:r w:rsidRPr="00A36236">
              <w:rPr>
                <w:cs/>
              </w:rPr>
              <w:t>ที่กักเก็บอยู่ใต้ดิน</w:t>
            </w:r>
            <w:r w:rsidRPr="00A36236">
              <w:rPr>
                <w:rFonts w:hint="cs"/>
                <w:cs/>
              </w:rPr>
              <w:t xml:space="preserve"> ได้แก่ ราก</w:t>
            </w:r>
            <w:r w:rsidRPr="00A36236">
              <w:rPr>
                <w:cs/>
              </w:rPr>
              <w:t xml:space="preserve"> </w:t>
            </w:r>
          </w:p>
        </w:tc>
      </w:tr>
      <w:tr w:rsidR="004959F6" w:rsidRPr="00A36236" w14:paraId="63286C58" w14:textId="77777777" w:rsidTr="00381094">
        <w:tc>
          <w:tcPr>
            <w:tcW w:w="2552" w:type="dxa"/>
          </w:tcPr>
          <w:p w14:paraId="17736AD1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ไม้ตาย (</w:t>
            </w:r>
            <w:r w:rsidRPr="00A36236">
              <w:t>Dead wood: DW</w:t>
            </w:r>
            <w:r w:rsidRPr="00A36236">
              <w:rPr>
                <w:cs/>
              </w:rPr>
              <w:t xml:space="preserve">) </w:t>
            </w:r>
          </w:p>
        </w:tc>
        <w:tc>
          <w:tcPr>
            <w:tcW w:w="1417" w:type="dxa"/>
          </w:tcPr>
          <w:p w14:paraId="41D59770" w14:textId="77777777" w:rsidR="004959F6" w:rsidRDefault="004959F6" w:rsidP="004959F6">
            <w:pPr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ทางเลือก</w:t>
            </w:r>
            <w:r>
              <w:rPr>
                <w:i/>
                <w:iCs/>
              </w:rPr>
              <w:t>*</w:t>
            </w:r>
          </w:p>
        </w:tc>
        <w:tc>
          <w:tcPr>
            <w:tcW w:w="5293" w:type="dxa"/>
          </w:tcPr>
          <w:p w14:paraId="3A1F706A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เป็นแหล่งสะสมคาร์บอนที่อาจจะเพิ่มขึ้นจากกิจกรรมโครงการ </w:t>
            </w:r>
            <w:r w:rsidRPr="00A36236">
              <w:rPr>
                <w:cs/>
              </w:rPr>
              <w:t>คำนวณจากน้ำหนัก</w:t>
            </w:r>
            <w:r w:rsidRPr="00A36236">
              <w:rPr>
                <w:rFonts w:hint="cs"/>
                <w:cs/>
              </w:rPr>
              <w:t>แห้ง</w:t>
            </w:r>
            <w:r w:rsidRPr="00A36236">
              <w:rPr>
                <w:cs/>
              </w:rPr>
              <w:t>ของไม้ตายในพื้นที่โครงการ</w:t>
            </w:r>
          </w:p>
        </w:tc>
      </w:tr>
      <w:tr w:rsidR="004959F6" w:rsidRPr="00A36236" w14:paraId="678C925B" w14:textId="77777777" w:rsidTr="00381094">
        <w:tc>
          <w:tcPr>
            <w:tcW w:w="2552" w:type="dxa"/>
          </w:tcPr>
          <w:p w14:paraId="20D16402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เศษซากพืช (</w:t>
            </w:r>
            <w:r w:rsidRPr="00A36236">
              <w:t>Litter: LI</w:t>
            </w:r>
            <w:r w:rsidRPr="00A36236">
              <w:rPr>
                <w:cs/>
              </w:rPr>
              <w:t>)</w:t>
            </w:r>
          </w:p>
        </w:tc>
        <w:tc>
          <w:tcPr>
            <w:tcW w:w="1417" w:type="dxa"/>
          </w:tcPr>
          <w:p w14:paraId="1BF653C1" w14:textId="77777777" w:rsidR="004959F6" w:rsidRDefault="004959F6" w:rsidP="004959F6">
            <w:pPr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ทางเลือก</w:t>
            </w:r>
            <w:r>
              <w:rPr>
                <w:i/>
                <w:iCs/>
              </w:rPr>
              <w:t>*</w:t>
            </w:r>
          </w:p>
        </w:tc>
        <w:tc>
          <w:tcPr>
            <w:tcW w:w="5293" w:type="dxa"/>
          </w:tcPr>
          <w:p w14:paraId="53F7E156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เป็นแหล่งสะสมคาร์บอนที่อาจจะเพิ่มขึ้นจากกิจกรรมโครงการ </w:t>
            </w:r>
            <w:r w:rsidRPr="00A36236">
              <w:rPr>
                <w:cs/>
              </w:rPr>
              <w:t>คำนวณจากปริมาณเศษซากพืชภายในพื้นที่โครงการ</w:t>
            </w:r>
          </w:p>
        </w:tc>
      </w:tr>
      <w:tr w:rsidR="004959F6" w:rsidRPr="00A36236" w14:paraId="57D30065" w14:textId="77777777" w:rsidTr="00381094">
        <w:tc>
          <w:tcPr>
            <w:tcW w:w="2552" w:type="dxa"/>
          </w:tcPr>
          <w:p w14:paraId="16D79F67" w14:textId="77777777" w:rsidR="004959F6" w:rsidRPr="00A36236" w:rsidRDefault="004959F6" w:rsidP="004959F6">
            <w:pPr>
              <w:rPr>
                <w:cs/>
              </w:rPr>
            </w:pPr>
            <w:r>
              <w:rPr>
                <w:rFonts w:hint="cs"/>
                <w:cs/>
              </w:rPr>
              <w:t>คาร์บอนอินทรีย์</w:t>
            </w:r>
            <w:r w:rsidRPr="00A36236">
              <w:rPr>
                <w:cs/>
              </w:rPr>
              <w:t>ในดิน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>(Soil organic carbon</w:t>
            </w:r>
            <w:r w:rsidRPr="00A36236">
              <w:rPr>
                <w:cs/>
              </w:rPr>
              <w:t>)</w:t>
            </w:r>
          </w:p>
        </w:tc>
        <w:tc>
          <w:tcPr>
            <w:tcW w:w="1417" w:type="dxa"/>
          </w:tcPr>
          <w:p w14:paraId="690AECEF" w14:textId="77777777" w:rsidR="004959F6" w:rsidRDefault="004959F6" w:rsidP="004959F6">
            <w:pPr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ทางเลือก</w:t>
            </w:r>
            <w:r>
              <w:rPr>
                <w:i/>
                <w:iCs/>
              </w:rPr>
              <w:t>*</w:t>
            </w:r>
          </w:p>
        </w:tc>
        <w:tc>
          <w:tcPr>
            <w:tcW w:w="5293" w:type="dxa"/>
          </w:tcPr>
          <w:p w14:paraId="633087B4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เป็นแหล่งสะสมคาร์บอนที่อาจจะเพิ่มขึ้นจากกิจกรรมโครงการ </w:t>
            </w:r>
            <w:r w:rsidRPr="00A36236">
              <w:rPr>
                <w:cs/>
              </w:rPr>
              <w:t>คำนวณจากปริมาณคาร์บอนในดินภายในพื้นที่โครงการ</w:t>
            </w:r>
          </w:p>
        </w:tc>
      </w:tr>
    </w:tbl>
    <w:p w14:paraId="5AE83657" w14:textId="30BFAC85" w:rsidR="004959F6" w:rsidRDefault="004959F6" w:rsidP="004959F6">
      <w:pPr>
        <w:rPr>
          <w:rFonts w:hint="cs"/>
        </w:rPr>
      </w:pPr>
      <w:r>
        <w:rPr>
          <w:rFonts w:hint="cs"/>
          <w:cs/>
        </w:rPr>
        <w:t xml:space="preserve">หมายเหตุ </w:t>
      </w:r>
      <w:r>
        <w:rPr>
          <w:i/>
          <w:iCs/>
        </w:rPr>
        <w:t>*</w:t>
      </w:r>
      <w:r>
        <w:rPr>
          <w:rFonts w:hint="cs"/>
          <w:cs/>
        </w:rPr>
        <w:t xml:space="preserve"> ประเมินเมื่อกิจกรรมโครงการอาจทำให้เกิดการปล่อยก๊าซเรือนกระจกที่เพิ่มขึ้นหรือลดลงอย่างมีนัยสำคัญ เมื่อเทียบกับกรณีฐาน</w:t>
      </w:r>
    </w:p>
    <w:p w14:paraId="19798737" w14:textId="77777777" w:rsidR="004959F6" w:rsidRDefault="004959F6" w:rsidP="004959F6"/>
    <w:p w14:paraId="66451A20" w14:textId="77777777" w:rsidR="004959F6" w:rsidRPr="00A36236" w:rsidRDefault="004959F6" w:rsidP="004959F6">
      <w:pPr>
        <w:spacing w:after="120"/>
      </w:pPr>
      <w:r w:rsidRPr="00A36236">
        <w:rPr>
          <w:rFonts w:hint="cs"/>
          <w:b/>
          <w:bCs/>
          <w:cs/>
        </w:rPr>
        <w:t xml:space="preserve">ตารางที่ </w:t>
      </w:r>
      <w:r w:rsidRPr="00A36236">
        <w:rPr>
          <w:b/>
          <w:bCs/>
        </w:rPr>
        <w:t>4</w:t>
      </w:r>
      <w:r w:rsidRPr="00A36236">
        <w:t xml:space="preserve"> </w:t>
      </w:r>
      <w:r w:rsidRPr="00A36236">
        <w:rPr>
          <w:cs/>
        </w:rPr>
        <w:t>แหล่งสะสมคาร์บอนที่ต้องประเมินและไม่ต้องประเมิน</w:t>
      </w:r>
      <w:r w:rsidRPr="00A36236">
        <w:rPr>
          <w:rFonts w:hint="cs"/>
          <w:cs/>
        </w:rPr>
        <w:t xml:space="preserve">ของกิจกรรม </w:t>
      </w:r>
      <w:r w:rsidRPr="00A36236">
        <w:t>AR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4955"/>
      </w:tblGrid>
      <w:tr w:rsidR="004959F6" w:rsidRPr="00A36236" w14:paraId="6226A356" w14:textId="77777777" w:rsidTr="00381094">
        <w:trPr>
          <w:tblHeader/>
        </w:trPr>
        <w:tc>
          <w:tcPr>
            <w:tcW w:w="2694" w:type="dxa"/>
            <w:shd w:val="clear" w:color="auto" w:fill="F2F2F2" w:themeFill="background1" w:themeFillShade="F2"/>
          </w:tcPr>
          <w:p w14:paraId="040832F7" w14:textId="77777777" w:rsidR="004959F6" w:rsidRDefault="004959F6" w:rsidP="004959F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แหล่งสะสมคาร์บอน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97F271" w14:textId="77777777" w:rsidR="004959F6" w:rsidRDefault="004959F6" w:rsidP="004959F6">
            <w:pPr>
              <w:jc w:val="center"/>
              <w:rPr>
                <w:b/>
                <w:bCs/>
                <w:sz w:val="24"/>
                <w:cs/>
              </w:rPr>
            </w:pPr>
            <w:r>
              <w:rPr>
                <w:rFonts w:hint="cs"/>
                <w:b/>
                <w:bCs/>
                <w:sz w:val="24"/>
                <w:cs/>
              </w:rPr>
              <w:t>เงื่อนไข</w:t>
            </w:r>
          </w:p>
        </w:tc>
        <w:tc>
          <w:tcPr>
            <w:tcW w:w="4955" w:type="dxa"/>
            <w:shd w:val="clear" w:color="auto" w:fill="F2F2F2" w:themeFill="background1" w:themeFillShade="F2"/>
          </w:tcPr>
          <w:p w14:paraId="653CA22E" w14:textId="77777777" w:rsidR="004959F6" w:rsidRDefault="004959F6" w:rsidP="004959F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s/>
              </w:rPr>
              <w:t>รายละเอียด</w:t>
            </w:r>
          </w:p>
        </w:tc>
      </w:tr>
      <w:tr w:rsidR="004959F6" w:rsidRPr="00A36236" w14:paraId="13D399E5" w14:textId="77777777" w:rsidTr="00381094">
        <w:tc>
          <w:tcPr>
            <w:tcW w:w="2694" w:type="dxa"/>
          </w:tcPr>
          <w:p w14:paraId="7F551845" w14:textId="77777777" w:rsidR="004959F6" w:rsidRDefault="004959F6" w:rsidP="004959F6">
            <w:pPr>
              <w:rPr>
                <w:b/>
                <w:bCs/>
                <w:sz w:val="24"/>
                <w:cs/>
              </w:rPr>
            </w:pPr>
            <w:r w:rsidRPr="00A36236">
              <w:rPr>
                <w:cs/>
              </w:rPr>
              <w:t xml:space="preserve">มวลชีวภาพเหนือพื้นดิน </w:t>
            </w:r>
            <w:r w:rsidRPr="00A36236">
              <w:rPr>
                <w:cs/>
              </w:rPr>
              <w:br/>
              <w:t>(</w:t>
            </w:r>
            <w:r w:rsidRPr="00A36236">
              <w:t>Aboveground biomass</w:t>
            </w:r>
            <w:r w:rsidRPr="00A36236">
              <w:rPr>
                <w:cs/>
              </w:rPr>
              <w:t xml:space="preserve">: </w:t>
            </w:r>
            <w:r w:rsidRPr="00A36236">
              <w:t>ABG</w:t>
            </w:r>
            <w:r w:rsidRPr="00A36236">
              <w:rPr>
                <w:cs/>
              </w:rPr>
              <w:t>)</w:t>
            </w:r>
          </w:p>
        </w:tc>
        <w:tc>
          <w:tcPr>
            <w:tcW w:w="1701" w:type="dxa"/>
          </w:tcPr>
          <w:p w14:paraId="7E90FCD5" w14:textId="77777777" w:rsidR="004959F6" w:rsidRDefault="004959F6" w:rsidP="004959F6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955" w:type="dxa"/>
          </w:tcPr>
          <w:p w14:paraId="1B407BA1" w14:textId="77777777" w:rsidR="004959F6" w:rsidRPr="00A36236" w:rsidRDefault="004959F6" w:rsidP="004959F6">
            <w:r w:rsidRPr="00A36236">
              <w:rPr>
                <w:rFonts w:hint="cs"/>
                <w:cs/>
              </w:rPr>
              <w:t xml:space="preserve">เป็นแหล่งสะสมคาร์บอนหลักของกิจกรรมโครงการ </w:t>
            </w:r>
            <w:r w:rsidRPr="00A36236">
              <w:rPr>
                <w:cs/>
              </w:rPr>
              <w:t>คำนวณจากปริมาณมวลชีวภาพของต้นไม้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 xml:space="preserve">(tree) </w:t>
            </w:r>
            <w:r w:rsidRPr="00A36236">
              <w:rPr>
                <w:rFonts w:hint="cs"/>
                <w:cs/>
              </w:rPr>
              <w:t xml:space="preserve">และไม้รุ่น </w:t>
            </w:r>
            <w:r w:rsidRPr="00A36236">
              <w:t>(sapling)</w:t>
            </w:r>
            <w:r>
              <w:t xml:space="preserve"> </w:t>
            </w:r>
            <w:r>
              <w:rPr>
                <w:rFonts w:hint="cs"/>
                <w:cs/>
              </w:rPr>
              <w:t>(ทางเลือก)</w:t>
            </w:r>
            <w:r w:rsidRPr="00A36236">
              <w:t xml:space="preserve">  </w:t>
            </w:r>
            <w:r w:rsidRPr="00A36236">
              <w:rPr>
                <w:cs/>
              </w:rPr>
              <w:t>ที่กักเก็บอยู่เหนือพื้นดิน ได้แก่ ลำต้น กิ่ง และใบ</w:t>
            </w:r>
            <w:r w:rsidRPr="00A36236">
              <w:t xml:space="preserve"> </w:t>
            </w:r>
            <w:r w:rsidRPr="00A36236">
              <w:rPr>
                <w:rFonts w:hint="cs"/>
                <w:cs/>
              </w:rPr>
              <w:t xml:space="preserve">ซึ่งอาจจะเพิ่มขึ้นหรือลดลงได้ในการประเมินกรณีฐานแต่ละครั้ง </w:t>
            </w:r>
            <w:r w:rsidRPr="00A36236">
              <w:rPr>
                <w:cs/>
              </w:rPr>
              <w:t>และอาจเพิ่มขึ้นจากการดำเนินกิจกรรมของโครงการ</w:t>
            </w:r>
          </w:p>
        </w:tc>
      </w:tr>
      <w:tr w:rsidR="004959F6" w:rsidRPr="00A36236" w14:paraId="58550A43" w14:textId="77777777" w:rsidTr="00381094">
        <w:tc>
          <w:tcPr>
            <w:tcW w:w="2694" w:type="dxa"/>
          </w:tcPr>
          <w:p w14:paraId="37C3A7D4" w14:textId="77777777" w:rsidR="004959F6" w:rsidRDefault="004959F6" w:rsidP="004959F6">
            <w:pPr>
              <w:rPr>
                <w:b/>
                <w:bCs/>
                <w:sz w:val="24"/>
              </w:rPr>
            </w:pPr>
            <w:r w:rsidRPr="00A36236">
              <w:rPr>
                <w:cs/>
              </w:rPr>
              <w:t>มวลชีวภาพใต้ดิน</w:t>
            </w:r>
            <w:r w:rsidRPr="00A36236">
              <w:rPr>
                <w:cs/>
              </w:rPr>
              <w:br/>
              <w:t>(</w:t>
            </w:r>
            <w:r w:rsidRPr="00A36236">
              <w:t>Belowground biomass</w:t>
            </w:r>
            <w:r w:rsidRPr="00A36236">
              <w:rPr>
                <w:cs/>
              </w:rPr>
              <w:t xml:space="preserve">: </w:t>
            </w:r>
            <w:r w:rsidRPr="00A36236">
              <w:t>BLG</w:t>
            </w:r>
            <w:r w:rsidRPr="00A36236">
              <w:rPr>
                <w:cs/>
              </w:rPr>
              <w:t>)</w:t>
            </w:r>
          </w:p>
        </w:tc>
        <w:tc>
          <w:tcPr>
            <w:tcW w:w="1701" w:type="dxa"/>
          </w:tcPr>
          <w:p w14:paraId="680A4E59" w14:textId="77777777" w:rsidR="004959F6" w:rsidRDefault="004959F6" w:rsidP="004959F6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955" w:type="dxa"/>
          </w:tcPr>
          <w:p w14:paraId="6E6CA078" w14:textId="77777777" w:rsidR="004959F6" w:rsidRDefault="004959F6" w:rsidP="004959F6">
            <w:pPr>
              <w:rPr>
                <w:b/>
                <w:bCs/>
                <w:sz w:val="24"/>
                <w:cs/>
              </w:rPr>
            </w:pPr>
            <w:r w:rsidRPr="00A36236">
              <w:rPr>
                <w:rFonts w:hint="cs"/>
                <w:cs/>
              </w:rPr>
              <w:t xml:space="preserve">เป็นแหล่งสะสมคาร์บอนที่คาดว่าเพิ่มขึ้นจากกิจกรรมโครงการ </w:t>
            </w:r>
            <w:r w:rsidRPr="00A36236">
              <w:rPr>
                <w:cs/>
              </w:rPr>
              <w:t>คำนวณจากปริมาณมวลชีวภาพของต้นไม้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 xml:space="preserve">(tree) </w:t>
            </w:r>
            <w:r w:rsidRPr="00A36236">
              <w:rPr>
                <w:rFonts w:hint="cs"/>
                <w:cs/>
              </w:rPr>
              <w:t xml:space="preserve">และไม้รุ่น </w:t>
            </w:r>
            <w:r w:rsidRPr="00A36236">
              <w:t>(sapling)</w:t>
            </w:r>
            <w:r>
              <w:t xml:space="preserve"> </w:t>
            </w:r>
            <w:r>
              <w:rPr>
                <w:rFonts w:hint="cs"/>
                <w:cs/>
              </w:rPr>
              <w:t>(ทางเลือก)</w:t>
            </w:r>
            <w:r w:rsidRPr="00A36236">
              <w:t xml:space="preserve"> </w:t>
            </w:r>
            <w:r w:rsidRPr="00A36236">
              <w:rPr>
                <w:cs/>
              </w:rPr>
              <w:t>ที่กักเก็บอยู่ใต้ดิน</w:t>
            </w:r>
            <w:r w:rsidRPr="00A36236">
              <w:rPr>
                <w:rFonts w:hint="cs"/>
                <w:cs/>
              </w:rPr>
              <w:t xml:space="preserve"> ได้แก่ ราก</w:t>
            </w:r>
            <w:r w:rsidRPr="00A36236">
              <w:rPr>
                <w:cs/>
              </w:rPr>
              <w:t xml:space="preserve"> </w:t>
            </w:r>
          </w:p>
        </w:tc>
      </w:tr>
      <w:tr w:rsidR="004959F6" w:rsidRPr="00A36236" w14:paraId="6FC6882D" w14:textId="77777777" w:rsidTr="00381094">
        <w:tc>
          <w:tcPr>
            <w:tcW w:w="2694" w:type="dxa"/>
          </w:tcPr>
          <w:p w14:paraId="5177911E" w14:textId="77777777" w:rsidR="004959F6" w:rsidRDefault="004959F6" w:rsidP="004959F6">
            <w:pPr>
              <w:rPr>
                <w:b/>
                <w:bCs/>
                <w:sz w:val="24"/>
              </w:rPr>
            </w:pPr>
            <w:r w:rsidRPr="00A36236">
              <w:rPr>
                <w:cs/>
              </w:rPr>
              <w:t>ไม้ตาย (</w:t>
            </w:r>
            <w:r w:rsidRPr="00A36236">
              <w:t>Dead wood: DW</w:t>
            </w:r>
            <w:r w:rsidRPr="00A36236">
              <w:rPr>
                <w:cs/>
              </w:rPr>
              <w:t xml:space="preserve">) </w:t>
            </w:r>
          </w:p>
        </w:tc>
        <w:tc>
          <w:tcPr>
            <w:tcW w:w="1701" w:type="dxa"/>
          </w:tcPr>
          <w:p w14:paraId="73071180" w14:textId="77777777" w:rsidR="004959F6" w:rsidRDefault="004959F6" w:rsidP="004959F6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cs/>
              </w:rPr>
              <w:t>ทางเลือก</w:t>
            </w:r>
            <w:r>
              <w:rPr>
                <w:i/>
                <w:iCs/>
              </w:rPr>
              <w:t>*</w:t>
            </w:r>
          </w:p>
        </w:tc>
        <w:tc>
          <w:tcPr>
            <w:tcW w:w="4955" w:type="dxa"/>
          </w:tcPr>
          <w:p w14:paraId="71374106" w14:textId="77777777" w:rsidR="004959F6" w:rsidRPr="00A36236" w:rsidRDefault="004959F6" w:rsidP="004959F6">
            <w:r w:rsidRPr="00A36236">
              <w:rPr>
                <w:rFonts w:hint="cs"/>
                <w:cs/>
              </w:rPr>
              <w:t xml:space="preserve">เป็นแหล่งสะสมคาร์บอนที่อาจจะเพิ่มขึ้นจากกิจกรรมโครงการ โดยเฉพาะในพื้นที่ที่ไม่ใช่ป่าหรือพื้นที่ป่าเสื่อมโทรม </w:t>
            </w:r>
            <w:r w:rsidRPr="00A36236">
              <w:rPr>
                <w:cs/>
              </w:rPr>
              <w:t>คำนวณจากน้ำหนัก</w:t>
            </w:r>
            <w:r w:rsidRPr="00A36236">
              <w:rPr>
                <w:rFonts w:hint="cs"/>
                <w:cs/>
              </w:rPr>
              <w:t>แห้ง</w:t>
            </w:r>
            <w:r w:rsidRPr="00A36236">
              <w:rPr>
                <w:cs/>
              </w:rPr>
              <w:t>ของไม้ตายในพื้นที่โครงการ</w:t>
            </w:r>
          </w:p>
        </w:tc>
      </w:tr>
      <w:tr w:rsidR="004959F6" w:rsidRPr="00A36236" w14:paraId="274A916B" w14:textId="77777777" w:rsidTr="00381094">
        <w:tc>
          <w:tcPr>
            <w:tcW w:w="2694" w:type="dxa"/>
          </w:tcPr>
          <w:p w14:paraId="2E631013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lastRenderedPageBreak/>
              <w:t>เศษซากพืช (</w:t>
            </w:r>
            <w:r w:rsidRPr="00A36236">
              <w:t>Litter: LI</w:t>
            </w:r>
            <w:r w:rsidRPr="00A36236">
              <w:rPr>
                <w:cs/>
              </w:rPr>
              <w:t>)</w:t>
            </w:r>
          </w:p>
        </w:tc>
        <w:tc>
          <w:tcPr>
            <w:tcW w:w="1701" w:type="dxa"/>
          </w:tcPr>
          <w:p w14:paraId="296C67C5" w14:textId="77777777" w:rsidR="004959F6" w:rsidRDefault="004959F6" w:rsidP="004959F6">
            <w:pPr>
              <w:jc w:val="center"/>
              <w:rPr>
                <w:sz w:val="24"/>
              </w:rPr>
            </w:pPr>
            <w:r>
              <w:rPr>
                <w:rFonts w:hint="cs"/>
                <w:sz w:val="24"/>
                <w:cs/>
              </w:rPr>
              <w:t>ทางเลือก</w:t>
            </w:r>
            <w:r>
              <w:rPr>
                <w:i/>
                <w:iCs/>
              </w:rPr>
              <w:t>*</w:t>
            </w:r>
          </w:p>
        </w:tc>
        <w:tc>
          <w:tcPr>
            <w:tcW w:w="4955" w:type="dxa"/>
          </w:tcPr>
          <w:p w14:paraId="3ED5B341" w14:textId="77777777" w:rsidR="004959F6" w:rsidRPr="00A36236" w:rsidRDefault="004959F6" w:rsidP="004959F6">
            <w:r w:rsidRPr="00A36236">
              <w:rPr>
                <w:rFonts w:hint="cs"/>
                <w:cs/>
              </w:rPr>
              <w:t xml:space="preserve">เป็นแหล่งสะสมคาร์บอนที่อาจจะเพิ่มขึ้นจากกิจกรรมโครงการ </w:t>
            </w:r>
            <w:r w:rsidRPr="00A36236">
              <w:rPr>
                <w:cs/>
              </w:rPr>
              <w:t>คำนวณจากปริมาณเศษซากพืชภายในพื้นที่โครงการ</w:t>
            </w:r>
          </w:p>
        </w:tc>
      </w:tr>
      <w:tr w:rsidR="004959F6" w:rsidRPr="00A36236" w14:paraId="2130D512" w14:textId="77777777" w:rsidTr="00381094">
        <w:tc>
          <w:tcPr>
            <w:tcW w:w="2694" w:type="dxa"/>
          </w:tcPr>
          <w:p w14:paraId="72B97050" w14:textId="77777777" w:rsidR="004959F6" w:rsidRPr="00A36236" w:rsidRDefault="004959F6" w:rsidP="004959F6">
            <w:pPr>
              <w:rPr>
                <w:cs/>
              </w:rPr>
            </w:pPr>
            <w:r>
              <w:rPr>
                <w:rFonts w:hint="cs"/>
                <w:cs/>
              </w:rPr>
              <w:t>คาร์บอนอินทรีย์</w:t>
            </w:r>
            <w:r w:rsidRPr="00A36236">
              <w:rPr>
                <w:cs/>
              </w:rPr>
              <w:t>ในดิน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>(Soil Organic Carbon: SOC</w:t>
            </w:r>
            <w:r w:rsidRPr="00A36236">
              <w:rPr>
                <w:cs/>
              </w:rPr>
              <w:t>)</w:t>
            </w:r>
          </w:p>
        </w:tc>
        <w:tc>
          <w:tcPr>
            <w:tcW w:w="1701" w:type="dxa"/>
          </w:tcPr>
          <w:p w14:paraId="4F16A0FA" w14:textId="77777777" w:rsidR="004959F6" w:rsidRDefault="004959F6" w:rsidP="004959F6">
            <w:pPr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ทางเลือก</w:t>
            </w:r>
            <w:r>
              <w:rPr>
                <w:i/>
                <w:iCs/>
              </w:rPr>
              <w:t>*</w:t>
            </w:r>
          </w:p>
        </w:tc>
        <w:tc>
          <w:tcPr>
            <w:tcW w:w="4955" w:type="dxa"/>
          </w:tcPr>
          <w:p w14:paraId="322A70A9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>เป็นแหล่งสะสมคาร์บอนที่</w:t>
            </w:r>
            <w:r w:rsidRPr="00A36236">
              <w:rPr>
                <w:cs/>
              </w:rPr>
              <w:t>อาจเพิ่มขึ้นเนื่องจากการดำเนินกิจกรรมของโครงการ และการเพิ่มขึ้นนี้สามารถประเมิน</w:t>
            </w:r>
            <w:r w:rsidRPr="00A36236">
              <w:rPr>
                <w:rFonts w:hint="cs"/>
                <w:cs/>
              </w:rPr>
              <w:t>จากการ</w:t>
            </w:r>
            <w:r w:rsidRPr="00A36236">
              <w:rPr>
                <w:cs/>
              </w:rPr>
              <w:t>การเปลี่ยนแปลงของปริมาณคาร์บอน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คำนวณจากปริมาณคาร์บอนในดินภายในพื้นที่โครงการ</w:t>
            </w:r>
          </w:p>
        </w:tc>
      </w:tr>
    </w:tbl>
    <w:p w14:paraId="696AC690" w14:textId="77777777" w:rsidR="004959F6" w:rsidRPr="0049112F" w:rsidRDefault="004959F6" w:rsidP="004959F6">
      <w:pPr>
        <w:rPr>
          <w:b/>
          <w:bCs/>
          <w:i/>
          <w:iCs/>
        </w:rPr>
      </w:pPr>
      <w:r w:rsidRPr="0049112F">
        <w:rPr>
          <w:b/>
          <w:bCs/>
          <w:cs/>
        </w:rPr>
        <w:t xml:space="preserve">หมายเหตุ </w:t>
      </w:r>
      <w:r>
        <w:rPr>
          <w:i/>
          <w:iCs/>
        </w:rPr>
        <w:t>*</w:t>
      </w:r>
      <w:r>
        <w:rPr>
          <w:rFonts w:hint="cs"/>
          <w:cs/>
        </w:rPr>
        <w:t xml:space="preserve"> ประเมินเมื่อกิจกรรมโครงการอาจทำให้เกิดการปล่อยก๊าซเรือนกระจกที่เพิ่มขึ้นหรือลดลงอย่างมีนัยสำคัญ เมื่อเทียบกับกรณีฐาน</w:t>
      </w:r>
    </w:p>
    <w:p w14:paraId="405076E7" w14:textId="77777777" w:rsidR="004959F6" w:rsidRPr="00A36236" w:rsidRDefault="004959F6" w:rsidP="004959F6">
      <w:pPr>
        <w:pStyle w:val="2"/>
        <w:ind w:left="0" w:firstLine="720"/>
      </w:pPr>
      <w:r w:rsidRPr="00A36236">
        <w:rPr>
          <w:rFonts w:hint="cs"/>
          <w:cs/>
        </w:rPr>
        <w:t xml:space="preserve">2.2 </w:t>
      </w:r>
      <w:bookmarkStart w:id="13" w:name="_Hlk100314435"/>
      <w:r w:rsidRPr="00A36236">
        <w:rPr>
          <w:rFonts w:hint="cs"/>
          <w:cs/>
        </w:rPr>
        <w:t>แหล่งปล่อยและประเภท</w:t>
      </w:r>
      <w:r w:rsidRPr="00A36236">
        <w:rPr>
          <w:cs/>
        </w:rPr>
        <w:t>ก๊าซเรือนกระจกที่นำมาใช้ในการคำนวณ</w:t>
      </w:r>
      <w:bookmarkEnd w:id="13"/>
    </w:p>
    <w:p w14:paraId="69EE47AB" w14:textId="77777777" w:rsidR="004959F6" w:rsidRPr="00C117CC" w:rsidRDefault="004959F6" w:rsidP="004959F6">
      <w:pPr>
        <w:jc w:val="thaiDistribute"/>
      </w:pPr>
      <w:r w:rsidRPr="00A36236">
        <w:rPr>
          <w:cs/>
        </w:rPr>
        <w:tab/>
        <w:t>โครงการต้อง</w:t>
      </w:r>
      <w:r w:rsidRPr="00C117CC">
        <w:rPr>
          <w:cs/>
        </w:rPr>
        <w:t>คำนึงถึงการเพิ่มขึ้นอย่างมีนัยสำคัญในการปล่อยก๊าซคาร์บอนไดออกไซด์ (</w:t>
      </w:r>
      <w:r w:rsidRPr="00C117CC">
        <w:t>CO</w:t>
      </w:r>
      <w:r w:rsidRPr="00C117CC">
        <w:rPr>
          <w:vertAlign w:val="subscript"/>
          <w:cs/>
        </w:rPr>
        <w:t>2</w:t>
      </w:r>
      <w:r w:rsidRPr="00C117CC">
        <w:rPr>
          <w:cs/>
        </w:rPr>
        <w:t>) ไนตรัสออกไซด์ (</w:t>
      </w:r>
      <w:r w:rsidRPr="00C117CC">
        <w:t>N</w:t>
      </w:r>
      <w:r w:rsidRPr="00C117CC">
        <w:rPr>
          <w:vertAlign w:val="subscript"/>
          <w:cs/>
        </w:rPr>
        <w:t>2</w:t>
      </w:r>
      <w:r w:rsidRPr="00C117CC">
        <w:t xml:space="preserve">O) </w:t>
      </w:r>
      <w:r w:rsidRPr="00C117CC">
        <w:rPr>
          <w:cs/>
        </w:rPr>
        <w:t>และมีเทน (</w:t>
      </w:r>
      <w:r w:rsidRPr="00C117CC">
        <w:t>CH</w:t>
      </w:r>
      <w:r w:rsidRPr="00C117CC">
        <w:rPr>
          <w:vertAlign w:val="subscript"/>
          <w:cs/>
        </w:rPr>
        <w:t>4</w:t>
      </w:r>
      <w:r w:rsidRPr="00C117CC">
        <w:rPr>
          <w:cs/>
        </w:rPr>
        <w:t>) เทียบกับ</w:t>
      </w:r>
      <w:r w:rsidRPr="00C117CC">
        <w:rPr>
          <w:rFonts w:hint="cs"/>
          <w:cs/>
        </w:rPr>
        <w:t>กรณี</w:t>
      </w:r>
      <w:r w:rsidRPr="00C117CC">
        <w:rPr>
          <w:cs/>
        </w:rPr>
        <w:t>ฐานที่สัมพันธ์กับกิจกรรมของโครงการ</w:t>
      </w:r>
      <w:r w:rsidRPr="00C117CC">
        <w:rPr>
          <w:rFonts w:hint="cs"/>
          <w:cs/>
        </w:rPr>
        <w:t xml:space="preserve"> (ตารางที่ </w:t>
      </w:r>
      <w:r w:rsidRPr="00C117CC">
        <w:t xml:space="preserve">5 </w:t>
      </w:r>
      <w:r w:rsidRPr="00C117CC">
        <w:rPr>
          <w:rFonts w:hint="cs"/>
          <w:cs/>
        </w:rPr>
        <w:t xml:space="preserve">และ </w:t>
      </w:r>
      <w:r w:rsidRPr="00C117CC">
        <w:t>6)</w:t>
      </w:r>
    </w:p>
    <w:p w14:paraId="75405D75" w14:textId="77777777" w:rsidR="004959F6" w:rsidRPr="00A36236" w:rsidRDefault="004959F6" w:rsidP="004959F6">
      <w:pPr>
        <w:jc w:val="thaiDistribute"/>
      </w:pPr>
      <w:r w:rsidRPr="00C117CC">
        <w:rPr>
          <w:cs/>
        </w:rPr>
        <w:tab/>
      </w:r>
      <w:r w:rsidRPr="00C117CC">
        <w:rPr>
          <w:rFonts w:hint="cs"/>
          <w:cs/>
        </w:rPr>
        <w:t xml:space="preserve"> </w:t>
      </w:r>
      <w:r w:rsidRPr="00C117CC">
        <w:rPr>
          <w:cs/>
        </w:rPr>
        <w:t>อาจใช้การทดสอบนัยสำคัญของการปล่อยก๊าซเรือนกระจกสำห</w:t>
      </w:r>
      <w:r w:rsidRPr="007B4B09">
        <w:rPr>
          <w:color w:val="000000" w:themeColor="text1"/>
          <w:cs/>
        </w:rPr>
        <w:t xml:space="preserve">รับกิจกรรมโครงการ </w:t>
      </w:r>
      <w:r w:rsidRPr="007B4B09">
        <w:rPr>
          <w:rFonts w:hint="cs"/>
          <w:color w:val="000000" w:themeColor="text1"/>
          <w:cs/>
        </w:rPr>
        <w:t xml:space="preserve">ตามเครื่องมือการคำนวณ </w:t>
      </w:r>
      <w:r>
        <w:rPr>
          <w:rFonts w:eastAsia="Calibri"/>
          <w:i/>
          <w:iCs/>
          <w:color w:val="000000" w:themeColor="text1"/>
        </w:rPr>
        <w:t>T-VER-P-TOOL-01</w:t>
      </w:r>
      <w:r w:rsidRPr="007B4B09">
        <w:rPr>
          <w:rFonts w:eastAsia="Calibri"/>
          <w:i/>
          <w:iCs/>
          <w:color w:val="000000" w:themeColor="text1"/>
        </w:rPr>
        <w:t xml:space="preserve">-09 </w:t>
      </w:r>
      <w:r w:rsidRPr="007B4B09">
        <w:rPr>
          <w:rFonts w:eastAsia="Calibri"/>
          <w:i/>
          <w:iCs/>
          <w:color w:val="000000" w:themeColor="text1"/>
          <w:cs/>
        </w:rPr>
        <w:t>การทดสอบนัยสำคัญของการปล่อยก๊าซเรือนกระจกสำหรับกิจกรรมโครงการ (</w:t>
      </w:r>
      <w:r w:rsidRPr="007B4B09">
        <w:rPr>
          <w:rFonts w:eastAsia="Calibri"/>
          <w:i/>
          <w:iCs/>
          <w:color w:val="000000" w:themeColor="text1"/>
        </w:rPr>
        <w:t>Tool for Testing Significance of GHG emissions in Project Activities</w:t>
      </w:r>
      <w:r>
        <w:rPr>
          <w:rFonts w:eastAsia="Calibri"/>
          <w:i/>
          <w:iCs/>
          <w:color w:val="000000" w:themeColor="text1"/>
        </w:rPr>
        <w:t>)</w:t>
      </w:r>
      <w:r w:rsidRPr="007B4B09">
        <w:rPr>
          <w:color w:val="000000" w:themeColor="text1"/>
        </w:rPr>
        <w:t xml:space="preserve"> </w:t>
      </w:r>
      <w:r w:rsidRPr="007B4B09">
        <w:rPr>
          <w:color w:val="000000" w:themeColor="text1"/>
          <w:cs/>
        </w:rPr>
        <w:t>เพื่อตรวจสอบว่าแหล่งปล่อย</w:t>
      </w:r>
      <w:r w:rsidRPr="007B4B09">
        <w:rPr>
          <w:rFonts w:hint="cs"/>
          <w:color w:val="000000" w:themeColor="text1"/>
          <w:cs/>
        </w:rPr>
        <w:t>ก๊าซเรือนกระจก</w:t>
      </w:r>
      <w:r w:rsidRPr="007B4B09">
        <w:rPr>
          <w:color w:val="000000" w:themeColor="text1"/>
          <w:cs/>
        </w:rPr>
        <w:t>มีความสำคัญหรือไม่ หากมีการระบุแหล่งที่มาในการประมาณ</w:t>
      </w:r>
      <w:r w:rsidRPr="00A36236">
        <w:rPr>
          <w:cs/>
        </w:rPr>
        <w:t>การปล่อย</w:t>
      </w:r>
      <w:r w:rsidRPr="00A36236">
        <w:rPr>
          <w:rFonts w:hint="cs"/>
          <w:cs/>
        </w:rPr>
        <w:t>ก๊าซเรือนกระจกในกรณี</w:t>
      </w:r>
      <w:r w:rsidRPr="00A36236">
        <w:rPr>
          <w:cs/>
        </w:rPr>
        <w:t xml:space="preserve">ฐาน </w:t>
      </w:r>
      <w:r w:rsidRPr="00A36236">
        <w:rPr>
          <w:rFonts w:hint="cs"/>
          <w:cs/>
        </w:rPr>
        <w:t>แหล่งปล่อยนั้น</w:t>
      </w:r>
      <w:r w:rsidRPr="00A36236">
        <w:rPr>
          <w:cs/>
        </w:rPr>
        <w:t>จะต้องรวมอยู่ในการคำนวณ</w:t>
      </w:r>
      <w:r w:rsidRPr="00A36236">
        <w:rPr>
          <w:rFonts w:hint="cs"/>
          <w:cs/>
        </w:rPr>
        <w:t>ของ</w:t>
      </w:r>
      <w:r w:rsidRPr="00A36236">
        <w:rPr>
          <w:cs/>
        </w:rPr>
        <w:t>โครงการและการรั่วไหลด้วย</w:t>
      </w:r>
      <w:r w:rsidRPr="00A36236">
        <w:t xml:space="preserve"> </w:t>
      </w:r>
    </w:p>
    <w:p w14:paraId="6B8E1694" w14:textId="77777777" w:rsidR="004959F6" w:rsidRDefault="004959F6" w:rsidP="00286A6B">
      <w:pPr>
        <w:spacing w:before="240" w:after="120"/>
        <w:rPr>
          <w:u w:val="single"/>
        </w:rPr>
      </w:pPr>
      <w:r w:rsidRPr="00A36236">
        <w:rPr>
          <w:rFonts w:hint="cs"/>
          <w:b/>
          <w:bCs/>
          <w:cs/>
        </w:rPr>
        <w:t xml:space="preserve">ตารางที่ </w:t>
      </w:r>
      <w:r w:rsidRPr="00A36236">
        <w:rPr>
          <w:b/>
          <w:bCs/>
        </w:rPr>
        <w:t>5</w:t>
      </w:r>
      <w:r w:rsidRPr="00A36236">
        <w:t xml:space="preserve"> </w:t>
      </w:r>
      <w:r w:rsidRPr="00A36236">
        <w:rPr>
          <w:cs/>
        </w:rPr>
        <w:t>แหล่งปล่อยและประเภทก๊าซเรือนกระจกที่ต้องประเมินและไม่ต้องประเมิน</w:t>
      </w:r>
      <w:r w:rsidRPr="00A36236">
        <w:rPr>
          <w:rFonts w:hint="cs"/>
          <w:cs/>
        </w:rPr>
        <w:t>ของ</w:t>
      </w:r>
      <w:r w:rsidRPr="00197C91">
        <w:rPr>
          <w:rFonts w:hint="cs"/>
          <w:u w:val="single"/>
          <w:cs/>
        </w:rPr>
        <w:t xml:space="preserve">กิจกรรม </w:t>
      </w:r>
      <w:r w:rsidRPr="00197C91">
        <w:rPr>
          <w:u w:val="single"/>
        </w:rPr>
        <w:t>REDD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03"/>
        <w:gridCol w:w="1332"/>
        <w:gridCol w:w="4592"/>
      </w:tblGrid>
      <w:tr w:rsidR="004959F6" w:rsidRPr="008411DA" w14:paraId="463C0B33" w14:textId="77777777" w:rsidTr="00286A6B">
        <w:tc>
          <w:tcPr>
            <w:tcW w:w="2123" w:type="dxa"/>
            <w:shd w:val="clear" w:color="auto" w:fill="F2F2F2" w:themeFill="background1" w:themeFillShade="F2"/>
          </w:tcPr>
          <w:p w14:paraId="45051916" w14:textId="77777777" w:rsidR="004959F6" w:rsidRPr="00A36236" w:rsidRDefault="004959F6" w:rsidP="004959F6">
            <w:pPr>
              <w:spacing w:after="60"/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แหล่งปล่อย</w:t>
            </w:r>
            <w:r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6FA03B6E" w14:textId="77777777" w:rsidR="004959F6" w:rsidRPr="008411DA" w:rsidRDefault="004959F6" w:rsidP="004959F6">
            <w:pPr>
              <w:spacing w:after="60"/>
              <w:jc w:val="center"/>
            </w:pPr>
            <w:r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7114CE03" w14:textId="77777777" w:rsidR="004959F6" w:rsidRPr="008411DA" w:rsidRDefault="004959F6" w:rsidP="004959F6">
            <w:pPr>
              <w:spacing w:after="60"/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เงื่อนไข</w:t>
            </w:r>
          </w:p>
        </w:tc>
        <w:tc>
          <w:tcPr>
            <w:tcW w:w="4593" w:type="dxa"/>
            <w:shd w:val="clear" w:color="auto" w:fill="F2F2F2" w:themeFill="background1" w:themeFillShade="F2"/>
          </w:tcPr>
          <w:p w14:paraId="46304E63" w14:textId="77777777" w:rsidR="004959F6" w:rsidRPr="0038720D" w:rsidRDefault="004959F6" w:rsidP="004959F6">
            <w:pPr>
              <w:spacing w:after="60"/>
              <w:jc w:val="center"/>
              <w:rPr>
                <w:color w:val="000000" w:themeColor="text1"/>
                <w:cs/>
              </w:rPr>
            </w:pPr>
            <w:r>
              <w:rPr>
                <w:b/>
                <w:bCs/>
                <w:cs/>
              </w:rPr>
              <w:t>รายละเอียด</w:t>
            </w:r>
          </w:p>
        </w:tc>
      </w:tr>
      <w:tr w:rsidR="004959F6" w:rsidRPr="008411DA" w14:paraId="13F76E0F" w14:textId="77777777" w:rsidTr="00286A6B">
        <w:tc>
          <w:tcPr>
            <w:tcW w:w="2123" w:type="dxa"/>
            <w:vMerge w:val="restart"/>
          </w:tcPr>
          <w:p w14:paraId="08867833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cs/>
              </w:rPr>
              <w:t>มวลชีวภาพที่ถูกเผา (</w:t>
            </w:r>
            <w:r w:rsidRPr="00A36236">
              <w:t>burning of woody biomass)</w:t>
            </w:r>
          </w:p>
        </w:tc>
        <w:tc>
          <w:tcPr>
            <w:tcW w:w="1303" w:type="dxa"/>
          </w:tcPr>
          <w:p w14:paraId="29BDF9BF" w14:textId="77777777" w:rsidR="004959F6" w:rsidRPr="008411DA" w:rsidRDefault="004959F6" w:rsidP="004959F6">
            <w:pPr>
              <w:spacing w:after="60"/>
              <w:jc w:val="center"/>
            </w:pPr>
            <w:r w:rsidRPr="008411DA">
              <w:t>CO</w:t>
            </w:r>
            <w:r w:rsidRPr="008411DA">
              <w:rPr>
                <w:vertAlign w:val="subscript"/>
              </w:rPr>
              <w:t>2</w:t>
            </w:r>
          </w:p>
        </w:tc>
        <w:tc>
          <w:tcPr>
            <w:tcW w:w="1332" w:type="dxa"/>
          </w:tcPr>
          <w:p w14:paraId="7822D738" w14:textId="77777777" w:rsidR="004959F6" w:rsidRPr="008411DA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 w:rsidRPr="008411DA">
              <w:rPr>
                <w:rFonts w:hint="cs"/>
                <w:cs/>
              </w:rPr>
              <w:t>ไม่ประเมิน</w:t>
            </w:r>
          </w:p>
        </w:tc>
        <w:tc>
          <w:tcPr>
            <w:tcW w:w="4593" w:type="dxa"/>
          </w:tcPr>
          <w:p w14:paraId="6BA78071" w14:textId="77777777" w:rsidR="004959F6" w:rsidRPr="008411DA" w:rsidRDefault="004959F6" w:rsidP="004959F6">
            <w:pPr>
              <w:spacing w:after="60"/>
              <w:rPr>
                <w:cs/>
              </w:rPr>
            </w:pPr>
            <w:r w:rsidRPr="0038720D">
              <w:rPr>
                <w:color w:val="000000" w:themeColor="text1"/>
                <w:cs/>
              </w:rPr>
              <w:t xml:space="preserve">การปล่อย </w:t>
            </w:r>
            <w:r w:rsidRPr="0038720D">
              <w:rPr>
                <w:color w:val="000000" w:themeColor="text1"/>
              </w:rPr>
              <w:t>CO</w:t>
            </w:r>
            <w:r w:rsidRPr="0038720D">
              <w:rPr>
                <w:color w:val="000000" w:themeColor="text1"/>
                <w:vertAlign w:val="subscript"/>
                <w:cs/>
              </w:rPr>
              <w:t>2</w:t>
            </w:r>
            <w:r w:rsidRPr="0038720D">
              <w:rPr>
                <w:color w:val="000000" w:themeColor="text1"/>
                <w:cs/>
              </w:rPr>
              <w:t xml:space="preserve"> จากมวลชีวภาพที่ถูกเผาประเมินจากการเปลี่ยนแปลงปริมาณคาร์บอน</w:t>
            </w:r>
          </w:p>
        </w:tc>
      </w:tr>
      <w:tr w:rsidR="004959F6" w:rsidRPr="00A36236" w14:paraId="2E8C590D" w14:textId="77777777" w:rsidTr="00286A6B">
        <w:tc>
          <w:tcPr>
            <w:tcW w:w="2123" w:type="dxa"/>
            <w:vMerge/>
          </w:tcPr>
          <w:p w14:paraId="1645E46F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12592588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1332" w:type="dxa"/>
          </w:tcPr>
          <w:p w14:paraId="01019685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593" w:type="dxa"/>
            <w:vMerge w:val="restart"/>
          </w:tcPr>
          <w:p w14:paraId="34F82410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การปล่อย </w:t>
            </w:r>
            <w:r w:rsidRPr="00A36236">
              <w:t>Non-CO</w:t>
            </w:r>
            <w:r>
              <w:rPr>
                <w:vertAlign w:val="subscript"/>
              </w:rPr>
              <w:t>2</w:t>
            </w:r>
            <w:r w:rsidRPr="00A36236">
              <w:t xml:space="preserve"> </w:t>
            </w:r>
            <w:r w:rsidRPr="00A36236">
              <w:rPr>
                <w:rFonts w:hint="cs"/>
                <w:cs/>
              </w:rPr>
              <w:t>จาก</w:t>
            </w:r>
            <w:r w:rsidRPr="00A36236">
              <w:rPr>
                <w:cs/>
              </w:rPr>
              <w:t>มวลชีวภาพที่ถูกเผาจะต้องนำมาคำนวณปริมาณการปล่อยก๊าซเรือนกระจกด้วย</w:t>
            </w:r>
            <w:r w:rsidRPr="00A36236">
              <w:t xml:space="preserve"> </w:t>
            </w:r>
            <w:r w:rsidRPr="00A36236">
              <w:rPr>
                <w:rFonts w:hint="cs"/>
                <w:cs/>
              </w:rPr>
              <w:t>ต้องนับรวมกรณีเกิดไฟไหม้</w:t>
            </w:r>
          </w:p>
        </w:tc>
      </w:tr>
      <w:tr w:rsidR="004959F6" w:rsidRPr="00A36236" w14:paraId="528D33F6" w14:textId="77777777" w:rsidTr="00286A6B">
        <w:tc>
          <w:tcPr>
            <w:tcW w:w="2123" w:type="dxa"/>
            <w:vMerge/>
          </w:tcPr>
          <w:p w14:paraId="59410187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2DE48A46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N</w:t>
            </w:r>
            <w:r>
              <w:rPr>
                <w:vertAlign w:val="subscript"/>
              </w:rPr>
              <w:t>2</w:t>
            </w:r>
            <w:r w:rsidRPr="00A36236">
              <w:t>O</w:t>
            </w:r>
          </w:p>
        </w:tc>
        <w:tc>
          <w:tcPr>
            <w:tcW w:w="1332" w:type="dxa"/>
          </w:tcPr>
          <w:p w14:paraId="339962B7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593" w:type="dxa"/>
            <w:vMerge/>
          </w:tcPr>
          <w:p w14:paraId="1E6CE4AB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</w:tr>
      <w:tr w:rsidR="004959F6" w:rsidRPr="00A36236" w14:paraId="2CEB7991" w14:textId="77777777" w:rsidTr="00286A6B">
        <w:tc>
          <w:tcPr>
            <w:tcW w:w="2123" w:type="dxa"/>
            <w:vMerge w:val="restart"/>
          </w:tcPr>
          <w:p w14:paraId="0E0F34EB" w14:textId="77777777" w:rsidR="004959F6" w:rsidRPr="00A36236" w:rsidRDefault="004959F6" w:rsidP="004959F6">
            <w:pPr>
              <w:spacing w:after="60"/>
            </w:pPr>
            <w:r w:rsidRPr="00A36236">
              <w:rPr>
                <w:rFonts w:hint="cs"/>
                <w:cs/>
              </w:rPr>
              <w:t>การเผาไหม้เชื้อเพลิง</w:t>
            </w:r>
            <w:proofErr w:type="spellStart"/>
            <w:r w:rsidRPr="00A36236">
              <w:rPr>
                <w:rFonts w:hint="cs"/>
                <w:cs/>
              </w:rPr>
              <w:t>ฟอส</w:t>
            </w:r>
            <w:proofErr w:type="spellEnd"/>
            <w:r w:rsidRPr="00A36236">
              <w:rPr>
                <w:rFonts w:hint="cs"/>
                <w:cs/>
              </w:rPr>
              <w:t xml:space="preserve">ซิส </w:t>
            </w:r>
            <w:r w:rsidRPr="00A36236">
              <w:t>(combustion</w:t>
            </w:r>
          </w:p>
          <w:p w14:paraId="786DD8F6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t>of fossil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>fuels)</w:t>
            </w:r>
          </w:p>
        </w:tc>
        <w:tc>
          <w:tcPr>
            <w:tcW w:w="1303" w:type="dxa"/>
          </w:tcPr>
          <w:p w14:paraId="29293B0C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CO</w:t>
            </w:r>
            <w:r>
              <w:rPr>
                <w:vertAlign w:val="subscript"/>
                <w:cs/>
              </w:rPr>
              <w:t>2</w:t>
            </w:r>
          </w:p>
        </w:tc>
        <w:tc>
          <w:tcPr>
            <w:tcW w:w="1332" w:type="dxa"/>
          </w:tcPr>
          <w:p w14:paraId="2DCB0192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593" w:type="dxa"/>
          </w:tcPr>
          <w:p w14:paraId="6007F915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362D54">
              <w:rPr>
                <w:cs/>
              </w:rPr>
              <w:t>การใช้น้ำมันเชื้อเพลิงในกิจกรรม</w:t>
            </w:r>
            <w:r>
              <w:rPr>
                <w:rFonts w:hint="cs"/>
                <w:cs/>
              </w:rPr>
              <w:t xml:space="preserve">โครงการ </w:t>
            </w:r>
            <w:r w:rsidRPr="00362D54">
              <w:rPr>
                <w:cs/>
              </w:rPr>
              <w:t>เช่น การ</w:t>
            </w:r>
            <w:r>
              <w:rPr>
                <w:rFonts w:hint="cs"/>
                <w:cs/>
              </w:rPr>
              <w:t>ลาดตระเวน การป้องกันไฟป่า เ</w:t>
            </w:r>
            <w:r w:rsidRPr="00362D54">
              <w:rPr>
                <w:cs/>
              </w:rPr>
              <w:t>ป็นต้น จะต้องนำมา</w:t>
            </w:r>
            <w:r w:rsidRPr="00362D54">
              <w:rPr>
                <w:cs/>
              </w:rPr>
              <w:lastRenderedPageBreak/>
              <w:t>คำนวณปริมาณการปล่อยก๊าซเรือนกระจกสำหรับโครงการขนาดใหญ่</w:t>
            </w:r>
          </w:p>
        </w:tc>
      </w:tr>
      <w:tr w:rsidR="004959F6" w:rsidRPr="00A36236" w14:paraId="3998ADBD" w14:textId="77777777" w:rsidTr="00286A6B">
        <w:tc>
          <w:tcPr>
            <w:tcW w:w="2123" w:type="dxa"/>
            <w:vMerge/>
          </w:tcPr>
          <w:p w14:paraId="60A36878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77EBB7A8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1332" w:type="dxa"/>
          </w:tcPr>
          <w:p w14:paraId="28F18FBC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ไม่ประเมิน</w:t>
            </w:r>
          </w:p>
        </w:tc>
        <w:tc>
          <w:tcPr>
            <w:tcW w:w="4593" w:type="dxa"/>
          </w:tcPr>
          <w:p w14:paraId="5623E1C2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cs/>
              </w:rPr>
              <w:t>ปริมาณการปล่อยก๊าซเรือนกระจกน้อย</w:t>
            </w:r>
          </w:p>
        </w:tc>
      </w:tr>
      <w:tr w:rsidR="004959F6" w:rsidRPr="00A36236" w14:paraId="21A79C7A" w14:textId="77777777" w:rsidTr="00286A6B">
        <w:tc>
          <w:tcPr>
            <w:tcW w:w="2123" w:type="dxa"/>
            <w:vMerge/>
          </w:tcPr>
          <w:p w14:paraId="314DF278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165BB206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N</w:t>
            </w:r>
            <w:r>
              <w:rPr>
                <w:vertAlign w:val="subscript"/>
              </w:rPr>
              <w:t>2</w:t>
            </w:r>
            <w:r w:rsidRPr="00A36236">
              <w:t>O</w:t>
            </w:r>
          </w:p>
        </w:tc>
        <w:tc>
          <w:tcPr>
            <w:tcW w:w="1332" w:type="dxa"/>
          </w:tcPr>
          <w:p w14:paraId="56C94E25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ไม่ประเมิน</w:t>
            </w:r>
          </w:p>
        </w:tc>
        <w:tc>
          <w:tcPr>
            <w:tcW w:w="4593" w:type="dxa"/>
          </w:tcPr>
          <w:p w14:paraId="03C7C39A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cs/>
              </w:rPr>
              <w:t>ปริมาณการปล่อยก๊าซเรือนกระจกน้อย</w:t>
            </w:r>
          </w:p>
        </w:tc>
      </w:tr>
    </w:tbl>
    <w:p w14:paraId="1DD2EA84" w14:textId="77777777" w:rsidR="004959F6" w:rsidRDefault="004959F6" w:rsidP="00286A6B">
      <w:pPr>
        <w:spacing w:before="120" w:after="120"/>
        <w:rPr>
          <w:u w:val="single"/>
        </w:rPr>
      </w:pPr>
      <w:r w:rsidRPr="00A36236">
        <w:rPr>
          <w:rFonts w:hint="cs"/>
          <w:b/>
          <w:bCs/>
          <w:cs/>
        </w:rPr>
        <w:t xml:space="preserve">ตารางที่ </w:t>
      </w:r>
      <w:r w:rsidRPr="00A36236">
        <w:rPr>
          <w:b/>
          <w:bCs/>
        </w:rPr>
        <w:t>6</w:t>
      </w:r>
      <w:r w:rsidRPr="00A36236">
        <w:t xml:space="preserve"> </w:t>
      </w:r>
      <w:r w:rsidRPr="00A36236">
        <w:rPr>
          <w:cs/>
        </w:rPr>
        <w:t>แหล่งปล่อยและประเภทก๊าซเรือนกระจกที่ต้องประเมินและไม่ต้องประเมิน</w:t>
      </w:r>
      <w:r w:rsidRPr="00A36236">
        <w:rPr>
          <w:rFonts w:hint="cs"/>
          <w:cs/>
        </w:rPr>
        <w:t>ของ</w:t>
      </w:r>
      <w:r w:rsidRPr="00197C91">
        <w:rPr>
          <w:rFonts w:hint="cs"/>
          <w:u w:val="single"/>
          <w:cs/>
        </w:rPr>
        <w:t xml:space="preserve">กิจกรรม </w:t>
      </w:r>
      <w:r w:rsidRPr="00197C91">
        <w:rPr>
          <w:u w:val="single"/>
        </w:rPr>
        <w:t>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303"/>
        <w:gridCol w:w="1332"/>
        <w:gridCol w:w="4734"/>
      </w:tblGrid>
      <w:tr w:rsidR="004959F6" w:rsidRPr="0038720D" w14:paraId="38FC0745" w14:textId="77777777" w:rsidTr="00286A6B">
        <w:tc>
          <w:tcPr>
            <w:tcW w:w="1981" w:type="dxa"/>
            <w:shd w:val="clear" w:color="auto" w:fill="F2F2F2" w:themeFill="background1" w:themeFillShade="F2"/>
          </w:tcPr>
          <w:p w14:paraId="3F7B8E70" w14:textId="77777777" w:rsidR="004959F6" w:rsidRPr="00A36236" w:rsidRDefault="004959F6" w:rsidP="004959F6">
            <w:pPr>
              <w:spacing w:after="60"/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แหล่งปล่อย</w:t>
            </w:r>
            <w:r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02143948" w14:textId="77777777" w:rsidR="004959F6" w:rsidRPr="008411DA" w:rsidRDefault="004959F6" w:rsidP="004959F6">
            <w:pPr>
              <w:spacing w:after="60"/>
              <w:jc w:val="center"/>
            </w:pPr>
            <w:r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5CE6236C" w14:textId="77777777" w:rsidR="004959F6" w:rsidRPr="008411DA" w:rsidRDefault="004959F6" w:rsidP="004959F6">
            <w:pPr>
              <w:spacing w:after="60"/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เงื่อนไข</w:t>
            </w:r>
          </w:p>
        </w:tc>
        <w:tc>
          <w:tcPr>
            <w:tcW w:w="4735" w:type="dxa"/>
            <w:shd w:val="clear" w:color="auto" w:fill="F2F2F2" w:themeFill="background1" w:themeFillShade="F2"/>
          </w:tcPr>
          <w:p w14:paraId="03E9BCC8" w14:textId="77777777" w:rsidR="004959F6" w:rsidRPr="0038720D" w:rsidRDefault="004959F6" w:rsidP="004959F6">
            <w:pPr>
              <w:spacing w:after="60"/>
              <w:jc w:val="center"/>
              <w:rPr>
                <w:color w:val="000000" w:themeColor="text1"/>
                <w:cs/>
              </w:rPr>
            </w:pPr>
            <w:r>
              <w:rPr>
                <w:b/>
                <w:bCs/>
                <w:cs/>
              </w:rPr>
              <w:t>รายละเอียด</w:t>
            </w:r>
          </w:p>
        </w:tc>
      </w:tr>
      <w:tr w:rsidR="004959F6" w:rsidRPr="008411DA" w14:paraId="12A66F96" w14:textId="77777777" w:rsidTr="00286A6B">
        <w:tc>
          <w:tcPr>
            <w:tcW w:w="1981" w:type="dxa"/>
            <w:vMerge w:val="restart"/>
          </w:tcPr>
          <w:p w14:paraId="37AFA7E7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cs/>
              </w:rPr>
              <w:t>มวลชีวภาพที่ถูกเผา (</w:t>
            </w:r>
            <w:r w:rsidRPr="00A36236">
              <w:t>burning of woody biomass)</w:t>
            </w:r>
          </w:p>
        </w:tc>
        <w:tc>
          <w:tcPr>
            <w:tcW w:w="1303" w:type="dxa"/>
          </w:tcPr>
          <w:p w14:paraId="68C9077B" w14:textId="77777777" w:rsidR="004959F6" w:rsidRPr="008411DA" w:rsidRDefault="004959F6" w:rsidP="004959F6">
            <w:pPr>
              <w:spacing w:after="60"/>
              <w:jc w:val="center"/>
            </w:pPr>
            <w:r w:rsidRPr="008411DA">
              <w:t>CO</w:t>
            </w:r>
            <w:r w:rsidRPr="008411DA">
              <w:rPr>
                <w:vertAlign w:val="subscript"/>
              </w:rPr>
              <w:t>2</w:t>
            </w:r>
          </w:p>
        </w:tc>
        <w:tc>
          <w:tcPr>
            <w:tcW w:w="1332" w:type="dxa"/>
          </w:tcPr>
          <w:p w14:paraId="0330ED3A" w14:textId="77777777" w:rsidR="004959F6" w:rsidRPr="008411DA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 w:rsidRPr="008411DA">
              <w:rPr>
                <w:rFonts w:hint="cs"/>
                <w:cs/>
              </w:rPr>
              <w:t>ไม่ประเมิน</w:t>
            </w:r>
          </w:p>
        </w:tc>
        <w:tc>
          <w:tcPr>
            <w:tcW w:w="4735" w:type="dxa"/>
          </w:tcPr>
          <w:p w14:paraId="070980FF" w14:textId="77777777" w:rsidR="004959F6" w:rsidRPr="008411DA" w:rsidRDefault="004959F6" w:rsidP="004959F6">
            <w:pPr>
              <w:spacing w:after="60"/>
              <w:rPr>
                <w:cs/>
              </w:rPr>
            </w:pPr>
            <w:r w:rsidRPr="0038720D">
              <w:rPr>
                <w:color w:val="000000" w:themeColor="text1"/>
                <w:cs/>
              </w:rPr>
              <w:t xml:space="preserve">การปล่อย </w:t>
            </w:r>
            <w:r w:rsidRPr="0038720D">
              <w:rPr>
                <w:color w:val="000000" w:themeColor="text1"/>
              </w:rPr>
              <w:t>CO</w:t>
            </w:r>
            <w:r w:rsidRPr="0038720D">
              <w:rPr>
                <w:color w:val="000000" w:themeColor="text1"/>
                <w:vertAlign w:val="subscript"/>
                <w:cs/>
              </w:rPr>
              <w:t>2</w:t>
            </w:r>
            <w:r w:rsidRPr="0038720D">
              <w:rPr>
                <w:color w:val="000000" w:themeColor="text1"/>
                <w:cs/>
              </w:rPr>
              <w:t xml:space="preserve"> จากมวลชีวภาพที่ถูกเผาประเมินจากการเปลี่ยนแปลงปริมาณคาร์บอน</w:t>
            </w:r>
          </w:p>
        </w:tc>
      </w:tr>
      <w:tr w:rsidR="004959F6" w:rsidRPr="00A36236" w14:paraId="5BB04768" w14:textId="77777777" w:rsidTr="00286A6B">
        <w:tc>
          <w:tcPr>
            <w:tcW w:w="1981" w:type="dxa"/>
            <w:vMerge/>
          </w:tcPr>
          <w:p w14:paraId="161399C3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08FE94FD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1332" w:type="dxa"/>
          </w:tcPr>
          <w:p w14:paraId="29A66027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735" w:type="dxa"/>
            <w:vMerge w:val="restart"/>
          </w:tcPr>
          <w:p w14:paraId="6EC376C5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การปล่อย </w:t>
            </w:r>
            <w:r w:rsidRPr="00A36236">
              <w:t>Non-CO</w:t>
            </w:r>
            <w:r>
              <w:rPr>
                <w:vertAlign w:val="subscript"/>
              </w:rPr>
              <w:t>2</w:t>
            </w:r>
            <w:r w:rsidRPr="00A36236">
              <w:t xml:space="preserve"> </w:t>
            </w:r>
            <w:r w:rsidRPr="00A36236">
              <w:rPr>
                <w:rFonts w:hint="cs"/>
                <w:cs/>
              </w:rPr>
              <w:t>จาก</w:t>
            </w:r>
            <w:r w:rsidRPr="00A36236">
              <w:rPr>
                <w:cs/>
              </w:rPr>
              <w:t>มวลชีวภาพที่ถูกเผาจะต้องนำมาคำนวณปริมาณการปล่อยก๊าซเรือนกระจกด้วย</w:t>
            </w:r>
            <w:r w:rsidRPr="00A36236">
              <w:t xml:space="preserve"> </w:t>
            </w:r>
            <w:r>
              <w:rPr>
                <w:rFonts w:hint="cs"/>
                <w:cs/>
              </w:rPr>
              <w:t xml:space="preserve">เช่น </w:t>
            </w:r>
            <w:r w:rsidRPr="0038720D">
              <w:rPr>
                <w:color w:val="000000" w:themeColor="text1"/>
                <w:cs/>
              </w:rPr>
              <w:t>การเผาจากการเตรียมพื้นที่ และกิจกรรมอื่น ๆ ในการจัดการป่าปลูก และการเกิดไฟป่าจะต้องนำมาคำนวณปริมาณการปล่อยก๊าซเรือนกระจกด้วย</w:t>
            </w:r>
          </w:p>
        </w:tc>
      </w:tr>
      <w:tr w:rsidR="004959F6" w:rsidRPr="00A36236" w14:paraId="1C92555A" w14:textId="77777777" w:rsidTr="00286A6B">
        <w:tc>
          <w:tcPr>
            <w:tcW w:w="1981" w:type="dxa"/>
            <w:vMerge/>
          </w:tcPr>
          <w:p w14:paraId="14B04F4E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4ADF13BD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N</w:t>
            </w:r>
            <w:r>
              <w:rPr>
                <w:vertAlign w:val="subscript"/>
              </w:rPr>
              <w:t>2</w:t>
            </w:r>
            <w:r w:rsidRPr="00A36236">
              <w:t>O</w:t>
            </w:r>
          </w:p>
        </w:tc>
        <w:tc>
          <w:tcPr>
            <w:tcW w:w="1332" w:type="dxa"/>
          </w:tcPr>
          <w:p w14:paraId="6B052089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735" w:type="dxa"/>
            <w:vMerge/>
          </w:tcPr>
          <w:p w14:paraId="3EBE10AB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</w:tr>
      <w:tr w:rsidR="004959F6" w:rsidRPr="00A36236" w14:paraId="5B5438BF" w14:textId="77777777" w:rsidTr="00286A6B">
        <w:tc>
          <w:tcPr>
            <w:tcW w:w="1981" w:type="dxa"/>
            <w:vMerge w:val="restart"/>
          </w:tcPr>
          <w:p w14:paraId="34E12062" w14:textId="77777777" w:rsidR="004959F6" w:rsidRPr="00A36236" w:rsidRDefault="004959F6" w:rsidP="004959F6">
            <w:pPr>
              <w:spacing w:after="60"/>
            </w:pPr>
            <w:r w:rsidRPr="00A36236">
              <w:rPr>
                <w:rFonts w:hint="cs"/>
                <w:cs/>
              </w:rPr>
              <w:t>การเผาไหม้เชื้อเพลิง</w:t>
            </w:r>
            <w:proofErr w:type="spellStart"/>
            <w:r w:rsidRPr="00A36236">
              <w:rPr>
                <w:rFonts w:hint="cs"/>
                <w:cs/>
              </w:rPr>
              <w:t>ฟอส</w:t>
            </w:r>
            <w:proofErr w:type="spellEnd"/>
            <w:r w:rsidRPr="00A36236">
              <w:rPr>
                <w:rFonts w:hint="cs"/>
                <w:cs/>
              </w:rPr>
              <w:t xml:space="preserve">ซิส </w:t>
            </w:r>
            <w:r w:rsidRPr="00A36236">
              <w:t>(combustion</w:t>
            </w:r>
          </w:p>
          <w:p w14:paraId="3BA41C67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t>of fossil</w:t>
            </w:r>
            <w:r w:rsidRPr="00A36236">
              <w:rPr>
                <w:rFonts w:hint="cs"/>
                <w:cs/>
              </w:rPr>
              <w:t xml:space="preserve"> </w:t>
            </w:r>
            <w:r w:rsidRPr="00A36236">
              <w:t>fuels)</w:t>
            </w:r>
          </w:p>
        </w:tc>
        <w:tc>
          <w:tcPr>
            <w:tcW w:w="1303" w:type="dxa"/>
          </w:tcPr>
          <w:p w14:paraId="21E27C3A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CO</w:t>
            </w:r>
            <w:r>
              <w:rPr>
                <w:vertAlign w:val="subscript"/>
                <w:cs/>
              </w:rPr>
              <w:t>2</w:t>
            </w:r>
          </w:p>
        </w:tc>
        <w:tc>
          <w:tcPr>
            <w:tcW w:w="1332" w:type="dxa"/>
          </w:tcPr>
          <w:p w14:paraId="08C48AA0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ประเมิน</w:t>
            </w:r>
          </w:p>
        </w:tc>
        <w:tc>
          <w:tcPr>
            <w:tcW w:w="4735" w:type="dxa"/>
          </w:tcPr>
          <w:p w14:paraId="7706CF86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7E747C">
              <w:rPr>
                <w:cs/>
              </w:rPr>
              <w:t>การใช้น้ำมันเชื้อเพลิงสำหรับเครื่องจักร</w:t>
            </w:r>
            <w:r w:rsidRPr="00882BE6">
              <w:rPr>
                <w:cs/>
              </w:rPr>
              <w:t>ใน</w:t>
            </w:r>
            <w:r>
              <w:rPr>
                <w:rFonts w:hint="cs"/>
                <w:cs/>
              </w:rPr>
              <w:t>กิจกรรม</w:t>
            </w:r>
            <w:r w:rsidRPr="00882BE6">
              <w:rPr>
                <w:cs/>
              </w:rPr>
              <w:t>การ</w:t>
            </w:r>
            <w:r>
              <w:rPr>
                <w:rFonts w:hint="cs"/>
                <w:cs/>
              </w:rPr>
              <w:t xml:space="preserve">ปลูกและจัดการป่าปลูก เช่น การเตรียมพื้นที่ เป็นต้น </w:t>
            </w:r>
            <w:r w:rsidRPr="007E747C">
              <w:rPr>
                <w:cs/>
              </w:rPr>
              <w:t>จะต้องนำมาคำนวณปริมาณการปล่อยก๊าซเรือนกระจก</w:t>
            </w:r>
            <w:r>
              <w:rPr>
                <w:rFonts w:hint="cs"/>
                <w:cs/>
              </w:rPr>
              <w:t>สำหรับโครงการขนาดใหญ่</w:t>
            </w:r>
          </w:p>
        </w:tc>
      </w:tr>
      <w:tr w:rsidR="004959F6" w:rsidRPr="00A36236" w14:paraId="72B8857F" w14:textId="77777777" w:rsidTr="00286A6B">
        <w:tc>
          <w:tcPr>
            <w:tcW w:w="1981" w:type="dxa"/>
            <w:vMerge/>
          </w:tcPr>
          <w:p w14:paraId="4911D4F9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4C242947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1332" w:type="dxa"/>
          </w:tcPr>
          <w:p w14:paraId="225053F3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ไม่ประเมิน</w:t>
            </w:r>
          </w:p>
        </w:tc>
        <w:tc>
          <w:tcPr>
            <w:tcW w:w="4735" w:type="dxa"/>
          </w:tcPr>
          <w:p w14:paraId="7EB14BDE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cs/>
              </w:rPr>
              <w:t>ปริมาณการปล่อยก๊าซเรือนกระจกน้อย</w:t>
            </w:r>
          </w:p>
        </w:tc>
      </w:tr>
      <w:tr w:rsidR="004959F6" w:rsidRPr="00A36236" w14:paraId="4DE50556" w14:textId="77777777" w:rsidTr="00286A6B">
        <w:tc>
          <w:tcPr>
            <w:tcW w:w="1981" w:type="dxa"/>
            <w:vMerge/>
          </w:tcPr>
          <w:p w14:paraId="2BE65119" w14:textId="77777777" w:rsidR="004959F6" w:rsidRPr="00A36236" w:rsidRDefault="004959F6" w:rsidP="004959F6">
            <w:pPr>
              <w:spacing w:after="60"/>
              <w:rPr>
                <w:cs/>
              </w:rPr>
            </w:pPr>
          </w:p>
        </w:tc>
        <w:tc>
          <w:tcPr>
            <w:tcW w:w="1303" w:type="dxa"/>
          </w:tcPr>
          <w:p w14:paraId="3DC1FE94" w14:textId="77777777" w:rsidR="004959F6" w:rsidRPr="00A36236" w:rsidRDefault="004959F6" w:rsidP="004959F6">
            <w:pPr>
              <w:spacing w:after="60"/>
              <w:jc w:val="center"/>
            </w:pPr>
            <w:r w:rsidRPr="00A36236">
              <w:t>N</w:t>
            </w:r>
            <w:r>
              <w:rPr>
                <w:vertAlign w:val="subscript"/>
              </w:rPr>
              <w:t>2</w:t>
            </w:r>
            <w:r w:rsidRPr="00A36236">
              <w:t>O</w:t>
            </w:r>
          </w:p>
        </w:tc>
        <w:tc>
          <w:tcPr>
            <w:tcW w:w="1332" w:type="dxa"/>
          </w:tcPr>
          <w:p w14:paraId="56504D14" w14:textId="77777777" w:rsidR="004959F6" w:rsidRDefault="004959F6" w:rsidP="004959F6">
            <w:pPr>
              <w:spacing w:after="60"/>
              <w:jc w:val="center"/>
              <w:rPr>
                <w:sz w:val="24"/>
                <w:cs/>
              </w:rPr>
            </w:pPr>
            <w:r>
              <w:rPr>
                <w:rFonts w:hint="cs"/>
                <w:sz w:val="24"/>
                <w:cs/>
              </w:rPr>
              <w:t>ไม่ประเมิน</w:t>
            </w:r>
          </w:p>
        </w:tc>
        <w:tc>
          <w:tcPr>
            <w:tcW w:w="4735" w:type="dxa"/>
          </w:tcPr>
          <w:p w14:paraId="61A9E5E2" w14:textId="77777777" w:rsidR="004959F6" w:rsidRPr="00A36236" w:rsidRDefault="004959F6" w:rsidP="004959F6">
            <w:pPr>
              <w:spacing w:after="60"/>
              <w:rPr>
                <w:cs/>
              </w:rPr>
            </w:pPr>
            <w:r w:rsidRPr="00A36236">
              <w:rPr>
                <w:cs/>
              </w:rPr>
              <w:t>ปริมาณการปล่อยก๊าซเรือนกระจกน้อย</w:t>
            </w:r>
          </w:p>
        </w:tc>
      </w:tr>
    </w:tbl>
    <w:p w14:paraId="419723A8" w14:textId="77777777" w:rsidR="004959F6" w:rsidRPr="00A36236" w:rsidRDefault="004959F6" w:rsidP="004959F6">
      <w:pPr>
        <w:pStyle w:val="1"/>
      </w:pPr>
      <w:r w:rsidRPr="00A36236">
        <w:rPr>
          <w:rFonts w:hint="cs"/>
          <w:cs/>
        </w:rPr>
        <w:t xml:space="preserve">3. </w:t>
      </w:r>
      <w:bookmarkStart w:id="14" w:name="_Hlk102494830"/>
      <w:bookmarkStart w:id="15" w:name="_Hlk100314538"/>
      <w:r w:rsidRPr="00A36236">
        <w:rPr>
          <w:cs/>
        </w:rPr>
        <w:t>ข้อมูล</w:t>
      </w:r>
      <w:r w:rsidRPr="00A36236">
        <w:rPr>
          <w:rFonts w:hint="cs"/>
          <w:cs/>
        </w:rPr>
        <w:t>กรณี</w:t>
      </w:r>
      <w:r w:rsidRPr="00A36236">
        <w:rPr>
          <w:cs/>
        </w:rPr>
        <w:t>ฐาน</w:t>
      </w:r>
      <w:r w:rsidRPr="00A36236">
        <w:rPr>
          <w:rFonts w:hint="cs"/>
          <w:cs/>
        </w:rPr>
        <w:t xml:space="preserve"> </w:t>
      </w:r>
      <w:bookmarkEnd w:id="14"/>
      <w:bookmarkEnd w:id="15"/>
      <w:r w:rsidRPr="00596A6F">
        <w:rPr>
          <w:cs/>
        </w:rPr>
        <w:t>และการพิสูจน์การดำเนินงานเพิ่มเติมจากการดำเนินงานตามปกติ (</w:t>
      </w:r>
      <w:r w:rsidRPr="00596A6F">
        <w:t>Identification of baseline scenario and demonstration of additionality)</w:t>
      </w:r>
    </w:p>
    <w:p w14:paraId="5E3FCD27" w14:textId="77777777" w:rsidR="004959F6" w:rsidRPr="00A36236" w:rsidRDefault="004959F6" w:rsidP="004959F6">
      <w:pPr>
        <w:spacing w:before="60" w:after="60"/>
        <w:ind w:firstLine="720"/>
        <w:jc w:val="thaiDistribute"/>
      </w:pPr>
      <w:bookmarkStart w:id="16" w:name="_Hlk100314558"/>
      <w:r>
        <w:rPr>
          <w:cs/>
        </w:rPr>
        <w:t>ผู้พัฒนาโครงการ</w:t>
      </w:r>
      <w:r w:rsidRPr="00A36236">
        <w:rPr>
          <w:cs/>
        </w:rPr>
        <w:t>สามารถคำนวณปริมาณการกักเก็บคาร์บอนในปีฐาน โดยประเมินจากรูปแบบ/ลักษณะการใช้ที่ดินก่อนเริ่มโครงการ</w:t>
      </w:r>
      <w:r w:rsidRPr="00A36236">
        <w:rPr>
          <w:rFonts w:hint="cs"/>
          <w:cs/>
        </w:rPr>
        <w:t>เพื่อกำหนดกรณีฐาน</w:t>
      </w:r>
      <w:r w:rsidRPr="00A36236">
        <w:rPr>
          <w:cs/>
        </w:rPr>
        <w:t xml:space="preserve">ที่มีความเหมาะสมกับโครงการ </w:t>
      </w:r>
      <w:bookmarkStart w:id="17" w:name="_Hlk96865196"/>
      <w:r w:rsidRPr="00A36236">
        <w:rPr>
          <w:rFonts w:hint="cs"/>
          <w:cs/>
        </w:rPr>
        <w:t>กรณี</w:t>
      </w:r>
      <w:r w:rsidRPr="00A36236">
        <w:rPr>
          <w:cs/>
        </w:rPr>
        <w:t>ฐานสำหรับ</w:t>
      </w:r>
      <w:r>
        <w:rPr>
          <w:rFonts w:hint="cs"/>
          <w:cs/>
        </w:rPr>
        <w:t>ระเบียบวิธีฯ นี้</w:t>
      </w:r>
      <w:r w:rsidRPr="00A36236">
        <w:rPr>
          <w:cs/>
        </w:rPr>
        <w:t>คือ</w:t>
      </w:r>
      <w:r w:rsidRPr="00A36236">
        <w:rPr>
          <w:rFonts w:hint="cs"/>
          <w:cs/>
        </w:rPr>
        <w:t>การวิเคราะห์รูปแบบการใช้ที่ดิน</w:t>
      </w:r>
      <w:r w:rsidRPr="00A36236">
        <w:rPr>
          <w:cs/>
        </w:rPr>
        <w:t>ในอดีตและ/หรือต่อเนื่อง</w:t>
      </w:r>
      <w:r w:rsidRPr="00A36236">
        <w:rPr>
          <w:rFonts w:hint="cs"/>
          <w:cs/>
        </w:rPr>
        <w:t>มาถึงปัจจุบัน</w:t>
      </w:r>
      <w:r w:rsidRPr="00A36236">
        <w:rPr>
          <w:cs/>
        </w:rPr>
        <w:t xml:space="preserve"> และการเปลี่ยนแปลง</w:t>
      </w:r>
      <w:r w:rsidRPr="00A36236">
        <w:rPr>
          <w:rFonts w:hint="cs"/>
          <w:cs/>
        </w:rPr>
        <w:t>ปริมาณ</w:t>
      </w:r>
      <w:r w:rsidRPr="00A36236">
        <w:rPr>
          <w:cs/>
        </w:rPr>
        <w:t>คาร์บอนที่เกี่ยวข้องในแหล่ง</w:t>
      </w:r>
      <w:r w:rsidRPr="00A36236">
        <w:rPr>
          <w:rFonts w:hint="cs"/>
          <w:cs/>
        </w:rPr>
        <w:t>สะสม</w:t>
      </w:r>
      <w:r w:rsidRPr="00A36236">
        <w:rPr>
          <w:cs/>
        </w:rPr>
        <w:t>คาร์บอนที่เลือกทั้งหมดภายในขอบเขตโครงการ</w:t>
      </w:r>
      <w:r w:rsidRPr="00A36236">
        <w:rPr>
          <w:rFonts w:hint="cs"/>
          <w:cs/>
        </w:rPr>
        <w:t xml:space="preserve"> ขั้นตอนแสดงดังภาพที่ </w:t>
      </w:r>
      <w:r w:rsidRPr="00A36236">
        <w:t xml:space="preserve">1 </w:t>
      </w:r>
      <w:r w:rsidRPr="00A36236">
        <w:rPr>
          <w:rFonts w:hint="cs"/>
          <w:cs/>
        </w:rPr>
        <w:t>จุดเริ่มต้น</w:t>
      </w:r>
      <w:r w:rsidRPr="00A36236">
        <w:rPr>
          <w:cs/>
        </w:rPr>
        <w:t>และจุดสิ้นสุดของ</w:t>
      </w:r>
      <w:r w:rsidRPr="00A36236">
        <w:rPr>
          <w:rFonts w:hint="cs"/>
          <w:cs/>
        </w:rPr>
        <w:t>กรณี</w:t>
      </w:r>
      <w:r w:rsidRPr="00A36236">
        <w:rPr>
          <w:cs/>
        </w:rPr>
        <w:t>ฐานที่ระบุจะต้องถูกกำหนดก่อนล่วงหน้าในแต่ละปีในช่วงการตรวจสอบ</w:t>
      </w:r>
      <w:r>
        <w:rPr>
          <w:rFonts w:hint="cs"/>
          <w:cs/>
        </w:rPr>
        <w:t>ความใช้ได้ (</w:t>
      </w:r>
      <w:r>
        <w:t>validation</w:t>
      </w:r>
      <w:r>
        <w:rPr>
          <w:rFonts w:hint="cs"/>
          <w:cs/>
        </w:rPr>
        <w:t>)</w:t>
      </w:r>
    </w:p>
    <w:p w14:paraId="50AE4B4D" w14:textId="77777777" w:rsidR="004959F6" w:rsidRPr="007B4B09" w:rsidRDefault="004959F6" w:rsidP="004959F6">
      <w:pPr>
        <w:spacing w:before="60" w:after="60"/>
        <w:ind w:firstLine="720"/>
        <w:jc w:val="thaiDistribute"/>
        <w:rPr>
          <w:color w:val="000000" w:themeColor="text1"/>
        </w:rPr>
      </w:pPr>
      <w:r w:rsidRPr="00596A6F">
        <w:rPr>
          <w:cs/>
        </w:rPr>
        <w:lastRenderedPageBreak/>
        <w:t>การพิสูจน์การดำเนินงานเพิ่มเติมจากการดำเนินงานตามปกติ</w:t>
      </w:r>
      <w:r w:rsidRPr="00A36236">
        <w:rPr>
          <w:rFonts w:hint="cs"/>
          <w:cs/>
        </w:rPr>
        <w:t>ของโครงการขนาดเล็กแสดงส่วนเพิ่มแบบง่ายโดยการวิเคราะห์อุปสรรค โครงการขนาดใหญ่</w:t>
      </w:r>
      <w:r w:rsidRPr="007B4B09">
        <w:rPr>
          <w:rFonts w:hint="cs"/>
          <w:color w:val="000000" w:themeColor="text1"/>
          <w:cs/>
        </w:rPr>
        <w:t>ต้องวิเคราะห์ส่วนเพิ่ม</w:t>
      </w:r>
      <w:bookmarkEnd w:id="17"/>
      <w:r w:rsidRPr="007B4B09">
        <w:rPr>
          <w:rFonts w:hint="cs"/>
          <w:color w:val="000000" w:themeColor="text1"/>
          <w:cs/>
        </w:rPr>
        <w:t xml:space="preserve">ครบทุกขั้นตอน </w:t>
      </w:r>
    </w:p>
    <w:p w14:paraId="498BA5A9" w14:textId="77777777" w:rsidR="004959F6" w:rsidRPr="007B4B09" w:rsidRDefault="004959F6" w:rsidP="004959F6">
      <w:pPr>
        <w:spacing w:before="60" w:after="60"/>
        <w:ind w:firstLine="720"/>
        <w:jc w:val="thaiDistribute"/>
        <w:rPr>
          <w:i/>
          <w:iCs/>
          <w:color w:val="000000" w:themeColor="text1"/>
        </w:rPr>
      </w:pPr>
      <w:r w:rsidRPr="007B4B09">
        <w:rPr>
          <w:color w:val="000000" w:themeColor="text1"/>
          <w:cs/>
        </w:rPr>
        <w:t>การกำหนดกรณีฐานและการพิสูจน์</w:t>
      </w:r>
      <w:r w:rsidRPr="007B4B09">
        <w:rPr>
          <w:rFonts w:hint="cs"/>
          <w:color w:val="000000" w:themeColor="text1"/>
          <w:cs/>
        </w:rPr>
        <w:t>ส่วนเพิ่ม</w:t>
      </w:r>
      <w:r>
        <w:rPr>
          <w:rFonts w:hint="cs"/>
          <w:color w:val="000000" w:themeColor="text1"/>
          <w:cs/>
        </w:rPr>
        <w:t xml:space="preserve">ฯ </w:t>
      </w:r>
      <w:r w:rsidRPr="007B4B09">
        <w:rPr>
          <w:rFonts w:hint="cs"/>
          <w:color w:val="000000" w:themeColor="text1"/>
          <w:sz w:val="24"/>
          <w:cs/>
        </w:rPr>
        <w:t xml:space="preserve">ใช้ </w:t>
      </w:r>
      <w:r w:rsidRPr="007B4B09">
        <w:rPr>
          <w:rFonts w:hint="cs"/>
          <w:i/>
          <w:iCs/>
          <w:color w:val="000000" w:themeColor="text1"/>
          <w:sz w:val="24"/>
          <w:cs/>
        </w:rPr>
        <w:t xml:space="preserve">เครื่องมือคำนวณ </w:t>
      </w:r>
      <w:bookmarkEnd w:id="16"/>
      <w:r>
        <w:rPr>
          <w:i/>
          <w:iCs/>
          <w:color w:val="000000" w:themeColor="text1"/>
        </w:rPr>
        <w:t>T-VER-P-TOOL-01</w:t>
      </w:r>
      <w:r w:rsidRPr="007B4B09">
        <w:rPr>
          <w:i/>
          <w:iCs/>
          <w:color w:val="000000" w:themeColor="text1"/>
        </w:rPr>
        <w:t>-01</w:t>
      </w:r>
      <w:r w:rsidRPr="007B4B09">
        <w:rPr>
          <w:i/>
          <w:iCs/>
          <w:color w:val="000000" w:themeColor="text1"/>
          <w:cs/>
        </w:rPr>
        <w:t xml:space="preserve"> การกำหนดกรณีฐานและการพิสูจน์การดำเนินงานเพิ่มเติมจากการดำเนินงานตามปกติสำหรับกิจกรรมโครงการป่าไม้ (</w:t>
      </w:r>
      <w:r w:rsidRPr="007B4B09">
        <w:rPr>
          <w:i/>
          <w:iCs/>
          <w:color w:val="000000" w:themeColor="text1"/>
        </w:rPr>
        <w:t>Combined Tool to Identify the Baseline Scenario and Demonstrate Additionality in Forest Project Activities)</w:t>
      </w:r>
    </w:p>
    <w:p w14:paraId="0D5F1253" w14:textId="77777777" w:rsidR="004959F6" w:rsidRPr="00A36236" w:rsidRDefault="004959F6" w:rsidP="004959F6">
      <w:pPr>
        <w:spacing w:before="60" w:after="60"/>
        <w:jc w:val="center"/>
        <w:rPr>
          <w:cs/>
        </w:rPr>
      </w:pPr>
      <w:r w:rsidRPr="00490E2A">
        <w:rPr>
          <w:noProof/>
        </w:rPr>
        <w:drawing>
          <wp:inline distT="0" distB="0" distL="0" distR="0" wp14:anchorId="02852561" wp14:editId="48F79F1A">
            <wp:extent cx="4878070" cy="5746115"/>
            <wp:effectExtent l="0" t="0" r="0" b="3175"/>
            <wp:docPr id="17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70" cy="57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EAA09" w14:textId="77777777" w:rsidR="004959F6" w:rsidRPr="00A36236" w:rsidRDefault="004959F6" w:rsidP="004959F6">
      <w:pPr>
        <w:spacing w:before="60" w:after="60"/>
        <w:jc w:val="thaiDistribute"/>
      </w:pPr>
      <w:r w:rsidRPr="00A36236">
        <w:rPr>
          <w:rFonts w:hint="cs"/>
          <w:b/>
          <w:bCs/>
          <w:cs/>
        </w:rPr>
        <w:t xml:space="preserve">ภาพที่ </w:t>
      </w:r>
      <w:r w:rsidRPr="00A36236">
        <w:rPr>
          <w:b/>
          <w:bCs/>
        </w:rPr>
        <w:t>1</w:t>
      </w:r>
      <w:r w:rsidRPr="00A36236">
        <w:t xml:space="preserve"> </w:t>
      </w:r>
      <w:r w:rsidRPr="00A36236">
        <w:rPr>
          <w:cs/>
        </w:rPr>
        <w:t>ขั้นตอนการพิจารณา</w:t>
      </w:r>
      <w:r w:rsidRPr="00A36236">
        <w:rPr>
          <w:rFonts w:hint="cs"/>
          <w:cs/>
        </w:rPr>
        <w:t>กรณี</w:t>
      </w:r>
      <w:r w:rsidRPr="00A36236">
        <w:rPr>
          <w:cs/>
        </w:rPr>
        <w:t>ฐานและการปล่อย</w:t>
      </w:r>
      <w:r w:rsidRPr="00A36236">
        <w:rPr>
          <w:rFonts w:hint="cs"/>
          <w:cs/>
        </w:rPr>
        <w:t>ก๊าซเรือนกระจก</w:t>
      </w:r>
    </w:p>
    <w:p w14:paraId="4BDDD15E" w14:textId="77777777" w:rsidR="004959F6" w:rsidRPr="00A36236" w:rsidRDefault="004959F6" w:rsidP="004959F6">
      <w:pPr>
        <w:pStyle w:val="1"/>
      </w:pPr>
      <w:r w:rsidRPr="00A36236">
        <w:rPr>
          <w:rFonts w:hint="cs"/>
          <w:cs/>
        </w:rPr>
        <w:lastRenderedPageBreak/>
        <w:t xml:space="preserve">4. </w:t>
      </w:r>
      <w:bookmarkStart w:id="18" w:name="_Hlk96864578"/>
      <w:r w:rsidRPr="00A36236">
        <w:rPr>
          <w:rFonts w:hint="cs"/>
          <w:cs/>
        </w:rPr>
        <w:t xml:space="preserve">การกำหนดชั้นภูมิ </w:t>
      </w:r>
      <w:r w:rsidRPr="00A36236">
        <w:t>(Stratification)</w:t>
      </w:r>
      <w:bookmarkEnd w:id="18"/>
    </w:p>
    <w:p w14:paraId="17B5E289" w14:textId="77777777" w:rsidR="004959F6" w:rsidRPr="00A36236" w:rsidRDefault="004959F6" w:rsidP="004959F6">
      <w:pPr>
        <w:ind w:firstLine="720"/>
        <w:jc w:val="thaiDistribute"/>
      </w:pPr>
      <w:bookmarkStart w:id="19" w:name="_Hlk100314637"/>
      <w:r w:rsidRPr="00A36236">
        <w:rPr>
          <w:rFonts w:hint="cs"/>
          <w:cs/>
        </w:rPr>
        <w:t>หากพื้นที่ดำเนินโครงการมีลักษณะไม่สม่ำเสมอ (</w:t>
      </w:r>
      <w:r w:rsidRPr="00A36236">
        <w:t xml:space="preserve">heterogeneous) </w:t>
      </w:r>
      <w:r w:rsidRPr="00A36236">
        <w:rPr>
          <w:rFonts w:hint="cs"/>
          <w:cs/>
        </w:rPr>
        <w:t>จำเป็นต้องมี</w:t>
      </w:r>
      <w:r w:rsidRPr="00A36236">
        <w:rPr>
          <w:cs/>
        </w:rPr>
        <w:t>การจำแนกชั้นภูมิ (</w:t>
      </w:r>
      <w:r w:rsidRPr="00A36236">
        <w:t xml:space="preserve">stratification) </w:t>
      </w:r>
      <w:r w:rsidRPr="00A36236">
        <w:rPr>
          <w:rFonts w:hint="cs"/>
          <w:cs/>
        </w:rPr>
        <w:t>เพื่อให้การประเมินมวลชีวภาพมีความถูกต้องยิ่งขึ้น ดังนี้</w:t>
      </w:r>
    </w:p>
    <w:p w14:paraId="37C05E03" w14:textId="77777777" w:rsidR="004959F6" w:rsidRPr="00A36236" w:rsidRDefault="004959F6" w:rsidP="004959F6">
      <w:pPr>
        <w:numPr>
          <w:ilvl w:val="0"/>
          <w:numId w:val="4"/>
        </w:numPr>
        <w:ind w:left="1080"/>
        <w:jc w:val="thaiDistribute"/>
      </w:pPr>
      <w:r w:rsidRPr="00A36236">
        <w:rPr>
          <w:rFonts w:hint="cs"/>
          <w:cs/>
        </w:rPr>
        <w:t>การ</w:t>
      </w:r>
      <w:r>
        <w:rPr>
          <w:rFonts w:hint="cs"/>
          <w:cs/>
        </w:rPr>
        <w:t>กักเก็บ</w:t>
      </w:r>
      <w:r w:rsidRPr="00A36236">
        <w:rPr>
          <w:rFonts w:hint="cs"/>
          <w:cs/>
        </w:rPr>
        <w:t>ก๊าซเรือนกระจกสุทธิของกรณีฐาน สามารถจำแนกชั้นภูมิตามสังคมพืช ประเภทของพืชพรรณและการปกคลุมเรือนยอด และ/หรือ ประเภทของการใช้ที่ดิน</w:t>
      </w:r>
    </w:p>
    <w:p w14:paraId="69E3746D" w14:textId="77777777" w:rsidR="004959F6" w:rsidRPr="00A36236" w:rsidRDefault="004959F6" w:rsidP="004959F6">
      <w:pPr>
        <w:numPr>
          <w:ilvl w:val="0"/>
          <w:numId w:val="4"/>
        </w:numPr>
        <w:ind w:left="1080"/>
        <w:jc w:val="thaiDistribute"/>
      </w:pPr>
      <w:r w:rsidRPr="00A36236">
        <w:rPr>
          <w:rFonts w:hint="cs"/>
          <w:cs/>
        </w:rPr>
        <w:t>การ</w:t>
      </w:r>
      <w:r>
        <w:rPr>
          <w:rFonts w:hint="cs"/>
          <w:cs/>
        </w:rPr>
        <w:t>กักเก็บ</w:t>
      </w:r>
      <w:r w:rsidRPr="00A36236">
        <w:rPr>
          <w:rFonts w:hint="cs"/>
          <w:cs/>
        </w:rPr>
        <w:t>ก๊าซเรือนกระจกสุทธิของกิจกรรมโครงการ การจำแนกชั้นภูมิสำหรับการคาดการณ์อยู่บนพื้นฐานของ</w:t>
      </w:r>
      <w:r w:rsidRPr="00A36236">
        <w:rPr>
          <w:cs/>
        </w:rPr>
        <w:t>สังคมพืช ประเภทของพืชพรร</w:t>
      </w:r>
      <w:r w:rsidRPr="00A36236">
        <w:rPr>
          <w:rFonts w:hint="cs"/>
          <w:cs/>
        </w:rPr>
        <w:t xml:space="preserve">ณ </w:t>
      </w:r>
      <w:r w:rsidRPr="00A36236">
        <w:rPr>
          <w:cs/>
        </w:rPr>
        <w:t>การปกคลุมเรือนยอด</w:t>
      </w:r>
      <w:r w:rsidRPr="00A36236">
        <w:rPr>
          <w:rFonts w:hint="cs"/>
          <w:cs/>
        </w:rPr>
        <w:t xml:space="preserve"> การวางแผนการปลูกและจัดการ การวางแผนปรับปรุง ฟื้นฟู เป็นต้น</w:t>
      </w:r>
    </w:p>
    <w:p w14:paraId="55F6638C" w14:textId="77777777" w:rsidR="004959F6" w:rsidRPr="007B4B09" w:rsidRDefault="004959F6" w:rsidP="004959F6">
      <w:pPr>
        <w:numPr>
          <w:ilvl w:val="0"/>
          <w:numId w:val="4"/>
        </w:numPr>
        <w:ind w:left="1080"/>
        <w:jc w:val="thaiDistribute"/>
        <w:rPr>
          <w:color w:val="000000" w:themeColor="text1"/>
        </w:rPr>
      </w:pPr>
      <w:r w:rsidRPr="00A36236">
        <w:rPr>
          <w:rFonts w:hint="cs"/>
          <w:cs/>
        </w:rPr>
        <w:t>การประมาณการภายหลังการดำเนินโครงการซึ่งขึ้นอยู่กับการดำเนินการได้จริงตามแผนการปลูกและจัดการ ในกรณีที่เกิดผลกระทบต่อโครงการจากภัยธรรมชาติหรือมนุษย์ เช่น ไฟป่า หรือ ปัจจัยอื่น ๆ เช่น ประเภทของดิน เป็นต้น ซึ่งทำให้แนวโน้มของมวลชีวภาพของโครงการมีการเปลี่ยนแปลง จำเป็นต้องมีการจำแนกชั้นภูมิใหม</w:t>
      </w:r>
      <w:r w:rsidRPr="00A36236">
        <w:rPr>
          <w:cs/>
        </w:rPr>
        <w:t>่</w:t>
      </w:r>
      <w:r w:rsidRPr="007B4B09">
        <w:rPr>
          <w:rFonts w:hint="cs"/>
          <w:color w:val="000000" w:themeColor="text1"/>
          <w:cs/>
        </w:rPr>
        <w:t>ให้สอดคล้องกัน</w:t>
      </w:r>
    </w:p>
    <w:p w14:paraId="6855C58D" w14:textId="77777777" w:rsidR="004959F6" w:rsidRPr="007B4B09" w:rsidRDefault="004959F6" w:rsidP="004959F6">
      <w:pPr>
        <w:ind w:firstLine="720"/>
        <w:jc w:val="thaiDistribute"/>
        <w:rPr>
          <w:color w:val="000000" w:themeColor="text1"/>
          <w:cs/>
        </w:rPr>
      </w:pPr>
      <w:r w:rsidRPr="007B4B09">
        <w:rPr>
          <w:color w:val="000000" w:themeColor="text1"/>
          <w:cs/>
        </w:rPr>
        <w:t>การกำหนดชั้นภูมิ (</w:t>
      </w:r>
      <w:r w:rsidRPr="007B4B09">
        <w:rPr>
          <w:color w:val="000000" w:themeColor="text1"/>
        </w:rPr>
        <w:t xml:space="preserve">stratification) </w:t>
      </w:r>
      <w:r w:rsidRPr="007B4B09">
        <w:rPr>
          <w:rFonts w:hint="cs"/>
          <w:color w:val="000000" w:themeColor="text1"/>
          <w:cs/>
        </w:rPr>
        <w:t xml:space="preserve">สามารถดำเนินการตาม </w:t>
      </w:r>
      <w:r w:rsidRPr="007B4B09">
        <w:rPr>
          <w:rFonts w:hint="cs"/>
          <w:i/>
          <w:iCs/>
          <w:color w:val="000000" w:themeColor="text1"/>
          <w:cs/>
        </w:rPr>
        <w:t>เครื่องมือคำนวณ</w:t>
      </w:r>
      <w:r w:rsidRPr="007B4B09"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T-VER-P-TOOL-01</w:t>
      </w:r>
      <w:r w:rsidRPr="007B4B09">
        <w:rPr>
          <w:i/>
          <w:iCs/>
          <w:color w:val="000000" w:themeColor="text1"/>
        </w:rPr>
        <w:t>-08</w:t>
      </w:r>
      <w:r w:rsidRPr="007B4B09">
        <w:rPr>
          <w:i/>
          <w:iCs/>
          <w:color w:val="000000" w:themeColor="text1"/>
          <w:cs/>
        </w:rPr>
        <w:t xml:space="preserve"> การคำนวณจำนวนแปลงตัวอย่างที่เหมาะสมในการตรวจวัดปริมาณคาร์บอนสำหรับกิจกรรมโครงการป่าไม้ (</w:t>
      </w:r>
      <w:r w:rsidRPr="007B4B09">
        <w:rPr>
          <w:i/>
          <w:iCs/>
          <w:color w:val="000000" w:themeColor="text1"/>
        </w:rPr>
        <w:t>Calculation of Appropriate Number of Sample Plots for Carbon Measurements in Forest Project Activities)</w:t>
      </w:r>
    </w:p>
    <w:bookmarkEnd w:id="19"/>
    <w:p w14:paraId="3D88AE4E" w14:textId="77777777" w:rsidR="004959F6" w:rsidRPr="00A36236" w:rsidRDefault="004959F6" w:rsidP="004959F6">
      <w:pPr>
        <w:pStyle w:val="1"/>
        <w:rPr>
          <w:color w:val="auto"/>
        </w:rPr>
      </w:pPr>
      <w:r w:rsidRPr="007B4B09">
        <w:rPr>
          <w:rFonts w:hint="cs"/>
          <w:cs/>
        </w:rPr>
        <w:t xml:space="preserve">5. </w:t>
      </w:r>
      <w:bookmarkStart w:id="20" w:name="_Hlk96865403"/>
      <w:r w:rsidRPr="007B4B09">
        <w:rPr>
          <w:rFonts w:hint="cs"/>
          <w:cs/>
        </w:rPr>
        <w:t>การคำนวณการกักเก็บก๊าซเรือนกระจกสุทธิของกรณีฐาน</w:t>
      </w:r>
      <w:bookmarkEnd w:id="20"/>
      <w:r w:rsidRPr="007B4B09">
        <w:rPr>
          <w:rFonts w:hint="cs"/>
          <w:cs/>
        </w:rPr>
        <w:t xml:space="preserve"> </w:t>
      </w:r>
      <w:r w:rsidRPr="00A36236">
        <w:rPr>
          <w:color w:val="auto"/>
          <w:cs/>
        </w:rPr>
        <w:t>(</w:t>
      </w:r>
      <w:r w:rsidRPr="00A36236">
        <w:rPr>
          <w:color w:val="auto"/>
        </w:rPr>
        <w:t>Baseline net GHG removals by sinks)</w:t>
      </w:r>
    </w:p>
    <w:p w14:paraId="3F93B862" w14:textId="77777777" w:rsidR="004959F6" w:rsidRPr="00F11D8A" w:rsidRDefault="004959F6" w:rsidP="004959F6">
      <w:pPr>
        <w:pStyle w:val="2"/>
      </w:pPr>
      <w:r w:rsidRPr="00F11D8A">
        <w:t xml:space="preserve">5.1 </w:t>
      </w:r>
      <w:r w:rsidRPr="00F11D8A">
        <w:rPr>
          <w:rFonts w:hint="cs"/>
          <w:cs/>
        </w:rPr>
        <w:t>การปล่อยก๊าซเรือนกระจกในกรณีฐาน (</w:t>
      </w:r>
      <w:r w:rsidRPr="00F11D8A">
        <w:t>Baseline Emissions: BE)</w:t>
      </w:r>
    </w:p>
    <w:p w14:paraId="21155D79" w14:textId="77777777" w:rsidR="004959F6" w:rsidRPr="00F11D8A" w:rsidRDefault="004959F6" w:rsidP="004959F6">
      <w:pPr>
        <w:jc w:val="thaiDistribute"/>
      </w:pPr>
      <w:r w:rsidRPr="00F11D8A">
        <w:rPr>
          <w:cs/>
        </w:rPr>
        <w:tab/>
      </w:r>
      <w:r w:rsidRPr="00F11D8A">
        <w:rPr>
          <w:rFonts w:hint="cs"/>
          <w:cs/>
        </w:rPr>
        <w:t>การปล่อยก๊าซเรือนกระจกในกรณีฐาน หมายรวมถึงการปล่อย</w:t>
      </w:r>
      <w:r>
        <w:rPr>
          <w:rFonts w:hint="cs"/>
          <w:cs/>
        </w:rPr>
        <w:t>ก๊าซเรือนกระจก</w:t>
      </w:r>
      <w:r w:rsidRPr="00F11D8A">
        <w:rPr>
          <w:rFonts w:hint="cs"/>
          <w:cs/>
        </w:rPr>
        <w:t>ทั้งหมดที่เกิดขึ้นในพื้นที่โครงการ</w:t>
      </w:r>
      <w:r w:rsidRPr="00F11D8A">
        <w:rPr>
          <w:cs/>
        </w:rPr>
        <w:t>ในกรณีที่ไม่มีการดำเนินโครงการ</w:t>
      </w:r>
      <w:r w:rsidRPr="00F11D8A">
        <w:t xml:space="preserve"> </w:t>
      </w:r>
      <w:r w:rsidRPr="00F11D8A">
        <w:rPr>
          <w:rFonts w:hint="cs"/>
          <w:cs/>
        </w:rPr>
        <w:t xml:space="preserve">ทั้งในส่วนของกิจกรรม </w:t>
      </w:r>
      <w:r w:rsidRPr="00F11D8A">
        <w:t xml:space="preserve">REDD </w:t>
      </w:r>
      <w:r w:rsidRPr="00F11D8A">
        <w:rPr>
          <w:rFonts w:hint="cs"/>
          <w:cs/>
        </w:rPr>
        <w:t xml:space="preserve">และ </w:t>
      </w:r>
      <w:r w:rsidRPr="00F11D8A">
        <w:t xml:space="preserve">AR </w:t>
      </w:r>
      <w:r w:rsidRPr="00F11D8A">
        <w:rPr>
          <w:rFonts w:hint="cs"/>
          <w:cs/>
        </w:rPr>
        <w:t>การหาปริมาณ</w:t>
      </w:r>
      <w:r w:rsidRPr="00F11D8A">
        <w:rPr>
          <w:cs/>
        </w:rPr>
        <w:t>การปล่อยก๊าซเรือนกระจกในกรณีฐาน</w:t>
      </w:r>
      <w:r w:rsidRPr="00F11D8A">
        <w:rPr>
          <w:rFonts w:hint="cs"/>
          <w:cs/>
        </w:rPr>
        <w:t>ดำเนินการตามขั้นตอนดังนี้</w:t>
      </w:r>
    </w:p>
    <w:p w14:paraId="4BAFA494" w14:textId="77777777" w:rsidR="004959F6" w:rsidRPr="00A36236" w:rsidRDefault="004959F6" w:rsidP="004959F6">
      <w:pPr>
        <w:pStyle w:val="2"/>
      </w:pPr>
      <w:r w:rsidRPr="00A36236">
        <w:t>5.1</w:t>
      </w:r>
      <w:r>
        <w:t>.1</w:t>
      </w:r>
      <w:r w:rsidRPr="00A36236">
        <w:t xml:space="preserve"> </w:t>
      </w:r>
      <w:r w:rsidRPr="00A36236">
        <w:rPr>
          <w:rFonts w:hint="cs"/>
          <w:cs/>
        </w:rPr>
        <w:t>การกำหนดพื้นที่โครงการ</w:t>
      </w:r>
    </w:p>
    <w:p w14:paraId="2C498F65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</w:r>
      <w:r w:rsidRPr="00A36236">
        <w:rPr>
          <w:rFonts w:hint="cs"/>
          <w:cs/>
        </w:rPr>
        <w:t>กำหนด</w:t>
      </w:r>
      <w:r w:rsidRPr="00A36236">
        <w:rPr>
          <w:cs/>
        </w:rPr>
        <w:t>พื้นที่โครงการ</w:t>
      </w:r>
      <w:r w:rsidRPr="00A36236">
        <w:rPr>
          <w:rFonts w:hint="cs"/>
          <w:cs/>
        </w:rPr>
        <w:t>ให้</w:t>
      </w:r>
      <w:r w:rsidRPr="00A36236">
        <w:rPr>
          <w:cs/>
        </w:rPr>
        <w:t xml:space="preserve">ชัดเจน </w:t>
      </w:r>
      <w:r w:rsidRPr="00A36236">
        <w:rPr>
          <w:rFonts w:hint="cs"/>
          <w:cs/>
        </w:rPr>
        <w:t>โดย</w:t>
      </w:r>
      <w:r w:rsidRPr="00A36236">
        <w:rPr>
          <w:cs/>
        </w:rPr>
        <w:t>พื้นที่โครงการอาจตรงกับขอบเขตธรรมชาติและขอบเขตทางภูมิศาสตร์หรือ</w:t>
      </w:r>
      <w:r w:rsidRPr="00A36236">
        <w:rPr>
          <w:rFonts w:hint="cs"/>
          <w:cs/>
        </w:rPr>
        <w:t>ขอบเขต</w:t>
      </w:r>
      <w:r w:rsidRPr="00A36236">
        <w:rPr>
          <w:cs/>
        </w:rPr>
        <w:t xml:space="preserve">การบริหาร เช่น </w:t>
      </w:r>
      <w:r w:rsidRPr="00A36236">
        <w:rPr>
          <w:rFonts w:hint="cs"/>
          <w:cs/>
        </w:rPr>
        <w:t>เขต</w:t>
      </w:r>
      <w:r w:rsidRPr="00A36236">
        <w:rPr>
          <w:cs/>
        </w:rPr>
        <w:t>การจัดการป่าไม้</w:t>
      </w:r>
      <w:r w:rsidRPr="00A36236">
        <w:rPr>
          <w:rFonts w:hint="cs"/>
          <w:cs/>
        </w:rPr>
        <w:t xml:space="preserve"> ขอบเขตพื้นที่ป่าชุมชน เป็นต้น</w:t>
      </w:r>
      <w:r w:rsidRPr="00A36236">
        <w:rPr>
          <w:cs/>
        </w:rPr>
        <w:t xml:space="preserve"> ซึ่งจะ</w:t>
      </w:r>
      <w:r w:rsidRPr="00A36236">
        <w:rPr>
          <w:rFonts w:hint="cs"/>
          <w:cs/>
        </w:rPr>
        <w:t>ง่ายต่อการจัด</w:t>
      </w:r>
      <w:r w:rsidRPr="00A36236">
        <w:rPr>
          <w:cs/>
        </w:rPr>
        <w:t>การ</w:t>
      </w:r>
      <w:r w:rsidRPr="00A36236">
        <w:rPr>
          <w:rFonts w:hint="cs"/>
          <w:cs/>
        </w:rPr>
        <w:t>พื้นที่</w:t>
      </w:r>
      <w:r w:rsidRPr="00A36236">
        <w:rPr>
          <w:cs/>
        </w:rPr>
        <w:t xml:space="preserve">โครงการ และหลีกเลี่ยงความซ้ำซ้อนของขอบเขต </w:t>
      </w:r>
      <w:r w:rsidRPr="00A36236">
        <w:rPr>
          <w:rFonts w:hint="cs"/>
          <w:cs/>
        </w:rPr>
        <w:t>ซึ่ง</w:t>
      </w:r>
      <w:r w:rsidRPr="00A36236">
        <w:rPr>
          <w:cs/>
        </w:rPr>
        <w:t>อนุญาตให้แบ่งพื้นที่โครงการได้</w:t>
      </w:r>
      <w:r w:rsidRPr="00A36236">
        <w:rPr>
          <w:rFonts w:hint="cs"/>
          <w:cs/>
        </w:rPr>
        <w:t>ตามความเหมาะสม</w:t>
      </w:r>
    </w:p>
    <w:p w14:paraId="1D0ED010" w14:textId="77777777" w:rsidR="004959F6" w:rsidRPr="00A36236" w:rsidRDefault="004959F6" w:rsidP="004959F6">
      <w:pPr>
        <w:pStyle w:val="2"/>
      </w:pPr>
      <w:r w:rsidRPr="00A36236">
        <w:lastRenderedPageBreak/>
        <w:t>5.</w:t>
      </w:r>
      <w:r>
        <w:t>1.</w:t>
      </w:r>
      <w:r w:rsidRPr="00A36236">
        <w:t xml:space="preserve">2 </w:t>
      </w:r>
      <w:r w:rsidRPr="00A36236">
        <w:rPr>
          <w:rFonts w:hint="cs"/>
          <w:cs/>
        </w:rPr>
        <w:t>การกำหนดพื้นที่อ้างอิง</w:t>
      </w:r>
    </w:p>
    <w:p w14:paraId="5C50BC65" w14:textId="77777777" w:rsidR="004959F6" w:rsidRDefault="004959F6" w:rsidP="004959F6">
      <w:pPr>
        <w:jc w:val="thaiDistribute"/>
      </w:pPr>
      <w:r w:rsidRPr="00A36236">
        <w:rPr>
          <w:cs/>
        </w:rPr>
        <w:tab/>
        <w:t xml:space="preserve">พื้นที่อ้างอิงต้องเป็นไปตามเงื่อนไขที่ระบุไว้ในข้อ </w:t>
      </w:r>
      <w:r w:rsidRPr="00A36236">
        <w:t>1.2.2</w:t>
      </w:r>
      <w:r w:rsidRPr="00A36236">
        <w:rPr>
          <w:cs/>
        </w:rPr>
        <w:t xml:space="preserve"> การเปลี่ยนแปลงการใช้ที่ดินภายในขอบเขตอ้างอิงจะได้รับการวิเคราะห์เพื่อ</w:t>
      </w:r>
      <w:r>
        <w:rPr>
          <w:rFonts w:hint="cs"/>
          <w:cs/>
        </w:rPr>
        <w:t>กำหนดกรณีฐาน</w:t>
      </w:r>
      <w:r w:rsidRPr="00A36236">
        <w:rPr>
          <w:cs/>
        </w:rPr>
        <w:t xml:space="preserve">ของพื้นที่โครงการ </w:t>
      </w:r>
      <w:r w:rsidRPr="00A36236">
        <w:rPr>
          <w:rFonts w:hint="cs"/>
          <w:cs/>
        </w:rPr>
        <w:t>ซึ่ง</w:t>
      </w:r>
      <w:r w:rsidRPr="00A36236">
        <w:rPr>
          <w:cs/>
        </w:rPr>
        <w:t>จะต้องแสดงให้เห็นว่า</w:t>
      </w:r>
      <w:r w:rsidRPr="00A36236">
        <w:rPr>
          <w:rFonts w:hint="cs"/>
          <w:cs/>
        </w:rPr>
        <w:t>ปัจจัย</w:t>
      </w:r>
      <w:r w:rsidRPr="00A36236">
        <w:rPr>
          <w:cs/>
        </w:rPr>
        <w:t xml:space="preserve">ขับเคลื่อนที่ก่อให้เกิดการเปลี่ยนแปลงพื้นที่ป่าไม้ภายในพื้นที่อ้างอิงนั้นยังทำงานอยู่ในพื้นที่โครงการด้วย </w:t>
      </w:r>
      <w:r w:rsidRPr="00A36236">
        <w:rPr>
          <w:rFonts w:hint="cs"/>
          <w:cs/>
        </w:rPr>
        <w:t>และ</w:t>
      </w:r>
      <w:r w:rsidRPr="00A36236">
        <w:rPr>
          <w:cs/>
        </w:rPr>
        <w:t xml:space="preserve">ต้องใช้ขอบเขตอ้างอิงเดียวกันสำหรับกิจกรรม </w:t>
      </w:r>
      <w:r w:rsidRPr="00A36236">
        <w:t>REDD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เพื่อตรวจสอบ</w:t>
      </w:r>
      <w:r w:rsidRPr="00A36236">
        <w:rPr>
          <w:rFonts w:hint="cs"/>
          <w:cs/>
        </w:rPr>
        <w:t>กรณี</w:t>
      </w:r>
      <w:r w:rsidRPr="00A36236">
        <w:rPr>
          <w:cs/>
        </w:rPr>
        <w:t>ฐานของ</w:t>
      </w:r>
      <w:r w:rsidRPr="00A36236">
        <w:rPr>
          <w:rFonts w:hint="cs"/>
          <w:cs/>
        </w:rPr>
        <w:t xml:space="preserve">กิจกรรม </w:t>
      </w:r>
      <w:r w:rsidRPr="00A36236">
        <w:t>AR</w:t>
      </w:r>
      <w:r w:rsidRPr="00A36236">
        <w:rPr>
          <w:rFonts w:hint="cs"/>
          <w:cs/>
        </w:rPr>
        <w:t xml:space="preserve"> ในโครงการเดียวกัน</w:t>
      </w:r>
    </w:p>
    <w:p w14:paraId="20584C94" w14:textId="77777777" w:rsidR="004959F6" w:rsidRPr="00A36236" w:rsidRDefault="004959F6" w:rsidP="004959F6">
      <w:pPr>
        <w:pStyle w:val="2"/>
      </w:pPr>
      <w:r w:rsidRPr="00A36236">
        <w:t>5.</w:t>
      </w:r>
      <w:r>
        <w:t>1.</w:t>
      </w:r>
      <w:r w:rsidRPr="00A36236">
        <w:t xml:space="preserve">3 </w:t>
      </w:r>
      <w:r w:rsidRPr="00A36236">
        <w:rPr>
          <w:rFonts w:hint="cs"/>
          <w:cs/>
        </w:rPr>
        <w:t>การ</w:t>
      </w:r>
      <w:r w:rsidRPr="00A36236">
        <w:rPr>
          <w:cs/>
        </w:rPr>
        <w:t>เลือกชุดข้อมูลสำหรับการวิเคราะห์การเปลี่ยนแปลงในอดีต</w:t>
      </w:r>
    </w:p>
    <w:p w14:paraId="767E9417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</w:r>
      <w:r>
        <w:rPr>
          <w:rFonts w:hint="cs"/>
          <w:cs/>
        </w:rPr>
        <w:t>ผู้พัฒนาโครงการ</w:t>
      </w:r>
      <w:r w:rsidRPr="00A36236">
        <w:rPr>
          <w:cs/>
        </w:rPr>
        <w:t>ต้องเลือกชุดข้อมูลที่เหมาะสมสำหรับการวิเคราะห์การเปลี่ยนแปลงในอดีตในพื้นที่อ้างอิง ชุดข้อมูลที่เลือกจะต้องเป็นชุดของฤดูกาลเดียวกัน หรือชุดข้อมูลที่คาดว่าจะแตกต่างกันออกไปเพื่อรักษาความสม่ำเสมอ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ชุดข้อมูล</w:t>
      </w:r>
      <w:r w:rsidRPr="00A36236">
        <w:rPr>
          <w:rFonts w:hint="cs"/>
          <w:cs/>
        </w:rPr>
        <w:t>อ้างอิง</w:t>
      </w:r>
      <w:r w:rsidRPr="00A36236">
        <w:rPr>
          <w:cs/>
        </w:rPr>
        <w:t>ต้องเป็นไปตามข้อกำหนดต่อไปนี้</w:t>
      </w:r>
    </w:p>
    <w:p w14:paraId="71043DC0" w14:textId="77777777" w:rsidR="004959F6" w:rsidRPr="00A36236" w:rsidRDefault="004959F6" w:rsidP="004959F6">
      <w:pPr>
        <w:pStyle w:val="a7"/>
        <w:numPr>
          <w:ilvl w:val="0"/>
          <w:numId w:val="9"/>
        </w:numPr>
        <w:jc w:val="thaiDistribute"/>
      </w:pPr>
      <w:r w:rsidRPr="00A36236">
        <w:rPr>
          <w:cs/>
        </w:rPr>
        <w:t>การวิเคราะห์การเปลี่ยนแปลงต้องไม่น้อยกว่า 10 ปี</w:t>
      </w:r>
      <w:r w:rsidRPr="00A36236">
        <w:rPr>
          <w:rFonts w:hint="cs"/>
          <w:cs/>
        </w:rPr>
        <w:t xml:space="preserve"> แต่</w:t>
      </w:r>
      <w:r w:rsidRPr="00A36236">
        <w:rPr>
          <w:cs/>
        </w:rPr>
        <w:t>ไม่เกิน 30 ปี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ก่อนวันเริ่มโครงการ</w:t>
      </w:r>
      <w:r w:rsidRPr="00A36236">
        <w:t xml:space="preserve"> </w:t>
      </w:r>
      <w:r w:rsidRPr="00A36236">
        <w:rPr>
          <w:rFonts w:hint="cs"/>
          <w:cs/>
        </w:rPr>
        <w:t>โดยย้อนหลังไม่เกิน พ.ศ. 2543 ซึ่งมีการปรับฐานวิธีการประเมินพื้นที่ป่า</w:t>
      </w:r>
    </w:p>
    <w:p w14:paraId="4AC1D148" w14:textId="77777777" w:rsidR="004959F6" w:rsidRPr="00A36236" w:rsidRDefault="004959F6" w:rsidP="004959F6">
      <w:pPr>
        <w:pStyle w:val="a7"/>
        <w:numPr>
          <w:ilvl w:val="0"/>
          <w:numId w:val="9"/>
        </w:numPr>
        <w:jc w:val="thaiDistribute"/>
      </w:pPr>
      <w:r w:rsidRPr="00A36236">
        <w:rPr>
          <w:cs/>
        </w:rPr>
        <w:t>การวิเคราะห์การเปลี่ยนแปลงต้องมีอย่างน้อย 3 จุด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เพื่อวิเคราะห์การเปลี่ยนแปลง</w:t>
      </w:r>
      <w:r w:rsidRPr="00A36236">
        <w:rPr>
          <w:rFonts w:hint="cs"/>
          <w:cs/>
        </w:rPr>
        <w:t>การใช้ที่ดิน</w:t>
      </w:r>
      <w:r w:rsidRPr="00A36236">
        <w:rPr>
          <w:cs/>
        </w:rPr>
        <w:t>ในอดีต</w:t>
      </w:r>
    </w:p>
    <w:p w14:paraId="08868B9B" w14:textId="77777777" w:rsidR="004959F6" w:rsidRPr="00A36236" w:rsidRDefault="004959F6" w:rsidP="004959F6">
      <w:pPr>
        <w:pStyle w:val="a7"/>
        <w:numPr>
          <w:ilvl w:val="0"/>
          <w:numId w:val="9"/>
        </w:numPr>
        <w:jc w:val="thaiDistribute"/>
      </w:pPr>
      <w:r w:rsidRPr="00A36236">
        <w:rPr>
          <w:cs/>
        </w:rPr>
        <w:t>จุดเวลาต้องห่างกันอย่างน้อย 4 ปี</w:t>
      </w:r>
      <w:r w:rsidRPr="00A36236">
        <w:rPr>
          <w:rFonts w:hint="cs"/>
          <w:cs/>
        </w:rPr>
        <w:t xml:space="preserve"> </w:t>
      </w:r>
    </w:p>
    <w:p w14:paraId="2CA6619F" w14:textId="77777777" w:rsidR="004959F6" w:rsidRPr="00A36236" w:rsidRDefault="004959F6" w:rsidP="004959F6">
      <w:pPr>
        <w:pStyle w:val="a7"/>
        <w:numPr>
          <w:ilvl w:val="0"/>
          <w:numId w:val="9"/>
        </w:numPr>
        <w:jc w:val="thaiDistribute"/>
      </w:pPr>
      <w:r w:rsidRPr="00A36236">
        <w:rPr>
          <w:cs/>
        </w:rPr>
        <w:t>ชุดข้อมูลอย่างน้อยหนึ่งชุดต้องอยู่ภายใน 2 ปีนับจากวันที่เริ่มต้นโครงการ</w:t>
      </w:r>
    </w:p>
    <w:p w14:paraId="05FBDFF7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  <w:t>จะต้องเลือกช่วงเวลา</w:t>
      </w:r>
      <w:r w:rsidRPr="00A36236">
        <w:rPr>
          <w:rFonts w:hint="cs"/>
          <w:cs/>
        </w:rPr>
        <w:t>เพื่อ</w:t>
      </w:r>
      <w:r w:rsidRPr="00A36236">
        <w:rPr>
          <w:cs/>
        </w:rPr>
        <w:t>วิเคราะห์การเปลี่ยนแปลงหลังจากพิจารณา</w:t>
      </w:r>
      <w:r w:rsidRPr="00A36236">
        <w:rPr>
          <w:rFonts w:hint="cs"/>
          <w:cs/>
        </w:rPr>
        <w:t>ข้อมูลด้าน</w:t>
      </w:r>
      <w:r w:rsidRPr="00A36236">
        <w:rPr>
          <w:cs/>
        </w:rPr>
        <w:t>นโยบาย กฎหมาย และแนวโน้มระดับท้องถิ่น ระดับจังหวัด และระดับชาติทั้งหมด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ที่อาจส่งผลกระทบต่อ</w:t>
      </w:r>
      <w:r w:rsidRPr="00A36236">
        <w:rPr>
          <w:rFonts w:hint="cs"/>
          <w:cs/>
        </w:rPr>
        <w:t>การสะสม</w:t>
      </w:r>
      <w:r w:rsidRPr="00A36236">
        <w:rPr>
          <w:cs/>
        </w:rPr>
        <w:t>คาร์บอนของ</w:t>
      </w:r>
      <w:r w:rsidRPr="00A36236">
        <w:rPr>
          <w:rFonts w:hint="cs"/>
          <w:cs/>
        </w:rPr>
        <w:t>พื้นที่</w:t>
      </w:r>
      <w:r w:rsidRPr="00A36236">
        <w:rPr>
          <w:cs/>
        </w:rPr>
        <w:t>ป่าไม้</w:t>
      </w:r>
    </w:p>
    <w:p w14:paraId="2ACBB9FC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  <w:t>ในระหว่างการตรวจสอบ</w:t>
      </w:r>
      <w:r>
        <w:rPr>
          <w:rFonts w:hint="cs"/>
          <w:cs/>
        </w:rPr>
        <w:t>ความใช้ได้</w:t>
      </w:r>
      <w:r w:rsidRPr="00A36236">
        <w:rPr>
          <w:rFonts w:hint="cs"/>
          <w:cs/>
        </w:rPr>
        <w:t xml:space="preserve"> ผู้ประเมินภายนอก</w:t>
      </w:r>
      <w:r>
        <w:rPr>
          <w:rFonts w:hint="cs"/>
          <w:cs/>
        </w:rPr>
        <w:t xml:space="preserve">ฯ </w:t>
      </w:r>
      <w:r w:rsidRPr="00A36236">
        <w:rPr>
          <w:cs/>
        </w:rPr>
        <w:t>ต้องใช้ความระมัดระวังเป็นพิเศษเพื่อประเมินว่า</w:t>
      </w:r>
      <w:r>
        <w:rPr>
          <w:rFonts w:hint="cs"/>
          <w:cs/>
        </w:rPr>
        <w:t>ช่วง</w:t>
      </w:r>
      <w:r w:rsidRPr="00A36236">
        <w:rPr>
          <w:cs/>
        </w:rPr>
        <w:t>เวลาไม่ได้ขยายเกินจริงเพื่อพิจารณาการเปลี่ยนแปลง</w:t>
      </w:r>
      <w:r w:rsidRPr="00A36236">
        <w:rPr>
          <w:rFonts w:hint="cs"/>
          <w:cs/>
        </w:rPr>
        <w:t>ปริมาณ</w:t>
      </w:r>
      <w:r w:rsidRPr="00A36236">
        <w:rPr>
          <w:cs/>
        </w:rPr>
        <w:t>คาร์บอน</w:t>
      </w:r>
      <w:r w:rsidRPr="00A36236">
        <w:rPr>
          <w:rFonts w:hint="cs"/>
          <w:cs/>
        </w:rPr>
        <w:t>ที่</w:t>
      </w:r>
      <w:r w:rsidRPr="00A36236">
        <w:rPr>
          <w:cs/>
        </w:rPr>
        <w:t>มากขึ้น สามารถทำได้โดยการวิเคราะห์การเปลี่ยนแปลงนโยบายโดย</w:t>
      </w:r>
      <w:r>
        <w:rPr>
          <w:rFonts w:hint="cs"/>
          <w:cs/>
        </w:rPr>
        <w:t>ราย</w:t>
      </w:r>
      <w:r w:rsidRPr="00A36236">
        <w:rPr>
          <w:cs/>
        </w:rPr>
        <w:t>ละเอียดและการประเมินผลกระทบที่</w:t>
      </w:r>
      <w:r>
        <w:rPr>
          <w:cs/>
        </w:rPr>
        <w:t>ผู้พัฒนาโครงการ</w:t>
      </w:r>
      <w:r w:rsidRPr="00A36236">
        <w:rPr>
          <w:cs/>
        </w:rPr>
        <w:t>ต้องดำเนินการและนำเสนอต่อผู้ประเมินภายนอก</w:t>
      </w:r>
    </w:p>
    <w:p w14:paraId="64AAB550" w14:textId="77777777" w:rsidR="004959F6" w:rsidRPr="00A36236" w:rsidRDefault="004959F6" w:rsidP="004959F6">
      <w:pPr>
        <w:pStyle w:val="2"/>
      </w:pPr>
      <w:r w:rsidRPr="00A36236">
        <w:t>5.</w:t>
      </w:r>
      <w:r>
        <w:t>1.</w:t>
      </w:r>
      <w:r w:rsidRPr="00A36236">
        <w:t xml:space="preserve">4 </w:t>
      </w:r>
      <w:r w:rsidRPr="00A36236">
        <w:rPr>
          <w:cs/>
        </w:rPr>
        <w:t>การ</w:t>
      </w:r>
      <w:r w:rsidRPr="00A36236">
        <w:rPr>
          <w:rFonts w:hint="cs"/>
          <w:cs/>
        </w:rPr>
        <w:t>จำแนกประเภท</w:t>
      </w:r>
      <w:r w:rsidRPr="00A36236">
        <w:rPr>
          <w:cs/>
        </w:rPr>
        <w:t>การใช้ที่ดิน</w:t>
      </w:r>
    </w:p>
    <w:p w14:paraId="03FAA3D2" w14:textId="77777777" w:rsidR="004959F6" w:rsidRPr="00A36236" w:rsidRDefault="004959F6" w:rsidP="004959F6">
      <w:pPr>
        <w:jc w:val="thaiDistribute"/>
      </w:pPr>
      <w:r w:rsidRPr="00A36236">
        <w:tab/>
      </w:r>
      <w:r>
        <w:rPr>
          <w:cs/>
        </w:rPr>
        <w:t>ผู้พัฒนาโครงการ</w:t>
      </w:r>
      <w:r w:rsidRPr="00A36236">
        <w:rPr>
          <w:cs/>
        </w:rPr>
        <w:t>ต้องระบุและอธิบาย</w:t>
      </w:r>
      <w:r w:rsidRPr="00A36236">
        <w:rPr>
          <w:rFonts w:hint="cs"/>
          <w:cs/>
        </w:rPr>
        <w:t>ประเภท</w:t>
      </w:r>
      <w:r w:rsidRPr="00A36236">
        <w:rPr>
          <w:cs/>
        </w:rPr>
        <w:t>การใช้ที่ดินที่มีอยู่ใน</w:t>
      </w:r>
      <w:r w:rsidRPr="00A36236">
        <w:rPr>
          <w:rFonts w:hint="cs"/>
          <w:cs/>
        </w:rPr>
        <w:t>พื้นที่</w:t>
      </w:r>
      <w:r w:rsidRPr="00A36236">
        <w:rPr>
          <w:cs/>
        </w:rPr>
        <w:t xml:space="preserve">อ้างอิง ณ วันที่เริ่มต้นโครงการ </w:t>
      </w:r>
      <w:r w:rsidRPr="00A36236">
        <w:rPr>
          <w:rFonts w:hint="cs"/>
          <w:cs/>
        </w:rPr>
        <w:t>วิธี</w:t>
      </w:r>
      <w:r w:rsidRPr="00A36236">
        <w:rPr>
          <w:cs/>
        </w:rPr>
        <w:t>การสุ่มตัวอย่างและการ</w:t>
      </w:r>
      <w:r w:rsidRPr="00A36236">
        <w:rPr>
          <w:rFonts w:hint="cs"/>
          <w:cs/>
        </w:rPr>
        <w:t>จำแนก</w:t>
      </w:r>
      <w:r w:rsidRPr="00A36236">
        <w:rPr>
          <w:cs/>
        </w:rPr>
        <w:t>ชั้น</w:t>
      </w:r>
      <w:r w:rsidRPr="00A36236">
        <w:rPr>
          <w:rFonts w:hint="cs"/>
          <w:cs/>
        </w:rPr>
        <w:t>ภูมิ</w:t>
      </w:r>
      <w:r w:rsidRPr="00A36236">
        <w:rPr>
          <w:cs/>
        </w:rPr>
        <w:t>ต้องเป็นไปตาม</w:t>
      </w:r>
      <w:r w:rsidRPr="00A36236">
        <w:rPr>
          <w:rFonts w:hint="cs"/>
          <w:cs/>
        </w:rPr>
        <w:t>วิธีการ</w:t>
      </w:r>
      <w:r w:rsidRPr="00A36236">
        <w:rPr>
          <w:cs/>
        </w:rPr>
        <w:t>ระดับภูมิภาค/ระดับชาติ หรือ</w:t>
      </w:r>
      <w:r w:rsidRPr="00A36236">
        <w:rPr>
          <w:rFonts w:hint="cs"/>
          <w:cs/>
        </w:rPr>
        <w:t>ขั้นตอน</w:t>
      </w:r>
      <w:r w:rsidRPr="00A36236">
        <w:rPr>
          <w:cs/>
        </w:rPr>
        <w:t>ที่สอดคล้องกับ</w:t>
      </w:r>
      <w:r>
        <w:t xml:space="preserve"> </w:t>
      </w:r>
      <w:r w:rsidRPr="00653F13">
        <w:t xml:space="preserve">The Intergovernmental Panel on Climate Change </w:t>
      </w:r>
      <w:r>
        <w:t>(</w:t>
      </w:r>
      <w:r w:rsidRPr="00A36236">
        <w:t>IPCC</w:t>
      </w:r>
      <w:r>
        <w:t>)</w:t>
      </w:r>
      <w:r w:rsidRPr="00A36236">
        <w:t xml:space="preserve"> </w:t>
      </w:r>
      <w:r w:rsidRPr="00A36236">
        <w:rPr>
          <w:cs/>
        </w:rPr>
        <w:t>และแนวทางสากล การ</w:t>
      </w:r>
      <w:r w:rsidRPr="00A36236">
        <w:rPr>
          <w:rFonts w:hint="cs"/>
          <w:cs/>
        </w:rPr>
        <w:t>จำแนกชั้นภูมิ</w:t>
      </w:r>
      <w:r w:rsidRPr="00A36236">
        <w:rPr>
          <w:cs/>
        </w:rPr>
        <w:t>ต้องพิจารณาการจัดประเภท</w:t>
      </w:r>
      <w:r w:rsidRPr="00A36236">
        <w:rPr>
          <w:rFonts w:hint="cs"/>
          <w:cs/>
        </w:rPr>
        <w:t>การใช้ที่ดิน</w:t>
      </w:r>
      <w:r w:rsidRPr="00A36236">
        <w:rPr>
          <w:cs/>
        </w:rPr>
        <w:t>ตามรูปแบบการจัดหมวดหมู่ระดับชาติ และควรพิจารณา</w:t>
      </w:r>
      <w:r w:rsidRPr="00A36236">
        <w:rPr>
          <w:rFonts w:hint="cs"/>
          <w:cs/>
        </w:rPr>
        <w:t xml:space="preserve">ตามที่ </w:t>
      </w:r>
      <w:r w:rsidRPr="00A36236">
        <w:t xml:space="preserve">IPCC </w:t>
      </w:r>
      <w:r w:rsidRPr="00A36236">
        <w:rPr>
          <w:rFonts w:hint="cs"/>
          <w:cs/>
        </w:rPr>
        <w:t>กำหนด</w:t>
      </w:r>
      <w:r w:rsidRPr="00A36236">
        <w:rPr>
          <w:rFonts w:hint="cs"/>
          <w:cs/>
        </w:rPr>
        <w:lastRenderedPageBreak/>
        <w:t xml:space="preserve">ไว้ </w:t>
      </w:r>
      <w:r w:rsidRPr="00A36236">
        <w:t xml:space="preserve">6 </w:t>
      </w:r>
      <w:r w:rsidRPr="00A36236">
        <w:rPr>
          <w:cs/>
        </w:rPr>
        <w:t xml:space="preserve">ประเภท </w:t>
      </w:r>
      <w:r w:rsidRPr="00A36236">
        <w:rPr>
          <w:rFonts w:hint="cs"/>
          <w:cs/>
        </w:rPr>
        <w:t xml:space="preserve">ได้แก่ </w:t>
      </w:r>
      <w:r w:rsidRPr="00A36236">
        <w:rPr>
          <w:cs/>
        </w:rPr>
        <w:t>ป่าไม้ พื้นที่เพาะปลูก ทุ่งหญ้า พื้นที่ชุ่มน้ำ การตั้งถิ่นฐาน และที่ดินอื่น</w:t>
      </w:r>
      <w:r w:rsidRPr="00A36236">
        <w:t xml:space="preserve"> </w:t>
      </w:r>
      <w:r w:rsidRPr="00A36236">
        <w:rPr>
          <w:cs/>
        </w:rPr>
        <w:t>ๆ</w:t>
      </w:r>
      <w:r w:rsidRPr="00A36236">
        <w:t xml:space="preserve"> </w:t>
      </w:r>
      <w:r>
        <w:rPr>
          <w:rFonts w:hint="cs"/>
          <w:cs/>
        </w:rPr>
        <w:t xml:space="preserve">(เช่น ถนน เขื่อน เป็นต้น) </w:t>
      </w:r>
      <w:r w:rsidRPr="00A36236">
        <w:rPr>
          <w:rFonts w:hint="cs"/>
          <w:cs/>
        </w:rPr>
        <w:t>สำหรับ</w:t>
      </w:r>
      <w:r>
        <w:rPr>
          <w:rFonts w:hint="cs"/>
          <w:cs/>
        </w:rPr>
        <w:t>ระเบียบวิธีฯ นี้</w:t>
      </w:r>
      <w:r w:rsidRPr="00A36236">
        <w:rPr>
          <w:rFonts w:hint="cs"/>
          <w:cs/>
        </w:rPr>
        <w:t>ไม่นับรวมพื้นที่ชุ่มน้ำ</w:t>
      </w:r>
    </w:p>
    <w:p w14:paraId="416B5607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  <w:t>พื้นที่ป่าไม้จ</w:t>
      </w:r>
      <w:r w:rsidRPr="00A36236">
        <w:rPr>
          <w:rFonts w:hint="cs"/>
          <w:cs/>
        </w:rPr>
        <w:t>ะ</w:t>
      </w:r>
      <w:r w:rsidRPr="00A36236">
        <w:rPr>
          <w:cs/>
        </w:rPr>
        <w:t>ต้องมีการ</w:t>
      </w:r>
      <w:r w:rsidRPr="00A36236">
        <w:rPr>
          <w:rFonts w:hint="cs"/>
          <w:cs/>
        </w:rPr>
        <w:t>จำแนกชั้นภูมิ</w:t>
      </w:r>
      <w:r w:rsidRPr="00A36236">
        <w:rPr>
          <w:cs/>
        </w:rPr>
        <w:t>เพิ่มเติมตามประเภทป่าไม้และความหนาแน่น</w:t>
      </w:r>
      <w:r w:rsidRPr="00A36236">
        <w:rPr>
          <w:rFonts w:hint="cs"/>
          <w:cs/>
        </w:rPr>
        <w:t>ของป่า</w:t>
      </w:r>
      <w:r w:rsidRPr="00A36236">
        <w:rPr>
          <w:cs/>
        </w:rPr>
        <w:t xml:space="preserve"> </w:t>
      </w:r>
      <w:r w:rsidRPr="00A36236">
        <w:rPr>
          <w:rFonts w:hint="cs"/>
          <w:cs/>
        </w:rPr>
        <w:t>ชั้นภูมิ</w:t>
      </w:r>
      <w:r w:rsidRPr="00A36236">
        <w:rPr>
          <w:cs/>
        </w:rPr>
        <w:t>เหล่านี้อาจถูกแบ่งย่อยตามทางเลือก</w:t>
      </w:r>
      <w:r w:rsidRPr="00A36236">
        <w:rPr>
          <w:rFonts w:hint="cs"/>
          <w:cs/>
        </w:rPr>
        <w:t>หรือ</w:t>
      </w:r>
      <w:r w:rsidRPr="00A36236">
        <w:rPr>
          <w:cs/>
        </w:rPr>
        <w:t>เทคนิคการจำแนกเชิงพื้นที่ตามที่</w:t>
      </w:r>
      <w:r>
        <w:rPr>
          <w:cs/>
        </w:rPr>
        <w:t>ผู้พัฒนาโครงการ</w:t>
      </w:r>
      <w:r w:rsidRPr="00A36236">
        <w:rPr>
          <w:cs/>
        </w:rPr>
        <w:t>เห็นสมควร</w:t>
      </w:r>
    </w:p>
    <w:p w14:paraId="4DD020DC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  <w:t>ที่ดินที่ไม่ใช่ป่าอาจถูกแบ่งชั้น</w:t>
      </w:r>
      <w:r w:rsidRPr="00A36236">
        <w:rPr>
          <w:rFonts w:hint="cs"/>
          <w:cs/>
        </w:rPr>
        <w:t>ภูมิ</w:t>
      </w:r>
      <w:r w:rsidRPr="00A36236">
        <w:rPr>
          <w:cs/>
        </w:rPr>
        <w:t>เพิ่มเติมในชั้นที่แตกต่างกัน พื้นที่เพาะปลูกอาจถูกจำแนกออกเป็นชั้น</w:t>
      </w:r>
      <w:r w:rsidRPr="00A36236">
        <w:rPr>
          <w:rFonts w:hint="cs"/>
          <w:cs/>
        </w:rPr>
        <w:t>ภูมิ</w:t>
      </w:r>
      <w:r w:rsidRPr="00A36236">
        <w:rPr>
          <w:cs/>
        </w:rPr>
        <w:t>ย่อย ๆ เนื่องจากเป็นไปได้ว่าระบบการปลูกพืช/พื้นที่เพาะปลูก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และแนวทางปฏิบัติที่เกี่ยวข้องโดยตรงหรือโดยอ้อม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ทำหน้าที่เป็นตัวขับเคลื่อนการทำลายป่าและความเสื่อมโทรมของป่า สิ่งนี้จะทำให้เกิดการสูญเสียคาร์บอนของป่าไม้ในแต่ละชั้น</w:t>
      </w:r>
      <w:r w:rsidRPr="00A36236">
        <w:rPr>
          <w:rFonts w:hint="cs"/>
          <w:cs/>
        </w:rPr>
        <w:t>ภูมิ</w:t>
      </w:r>
      <w:r w:rsidRPr="00A36236">
        <w:rPr>
          <w:cs/>
        </w:rPr>
        <w:t>ดังกล่าวในช่วงการเปลี่ยนผ่าน</w:t>
      </w:r>
      <w:r w:rsidRPr="00A36236">
        <w:rPr>
          <w:rFonts w:hint="cs"/>
          <w:cs/>
        </w:rPr>
        <w:t>ของ</w:t>
      </w:r>
      <w:r w:rsidRPr="00A36236">
        <w:rPr>
          <w:cs/>
        </w:rPr>
        <w:t>พื้นที่ป่า อย่างไรก็ตาม การจัดประเภทดังกล่าวไม่ถือเป็นข้อบังคับ</w:t>
      </w:r>
    </w:p>
    <w:p w14:paraId="44897B5A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  <w:t>คำอธิบายของ</w:t>
      </w:r>
      <w:r w:rsidRPr="00A36236">
        <w:rPr>
          <w:rFonts w:hint="cs"/>
          <w:cs/>
        </w:rPr>
        <w:t>ประเภทการใช้ที่ดิน</w:t>
      </w:r>
      <w:r w:rsidRPr="00A36236">
        <w:rPr>
          <w:cs/>
        </w:rPr>
        <w:t>ต้องมีเกณฑ์</w:t>
      </w:r>
      <w:r w:rsidRPr="00A36236">
        <w:rPr>
          <w:rFonts w:hint="cs"/>
          <w:cs/>
        </w:rPr>
        <w:t xml:space="preserve">อ้างอิง </w:t>
      </w:r>
      <w:r w:rsidRPr="00A36236">
        <w:rPr>
          <w:cs/>
        </w:rPr>
        <w:t>เกณฑ์ดังกล่าวอาจรวมถึงข้อมูลประเภทต่าง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 xml:space="preserve">ๆ เช่น ระดับความสูงจากระดับน้ำทะเล </w:t>
      </w:r>
      <w:r w:rsidRPr="00A36236">
        <w:rPr>
          <w:rFonts w:hint="cs"/>
          <w:cs/>
        </w:rPr>
        <w:t xml:space="preserve">ทิศด้านลาด </w:t>
      </w:r>
      <w:r w:rsidRPr="00A36236">
        <w:rPr>
          <w:cs/>
        </w:rPr>
        <w:t xml:space="preserve">ประเภทของดิน ระยะทางถึงถนนและหมู่บ้าน และหมวดการจัดการป่าไม้ </w:t>
      </w:r>
      <w:r w:rsidRPr="00A36236">
        <w:rPr>
          <w:rFonts w:hint="cs"/>
          <w:cs/>
        </w:rPr>
        <w:t>เป็นต้น</w:t>
      </w:r>
    </w:p>
    <w:p w14:paraId="694E06F5" w14:textId="77777777" w:rsidR="004959F6" w:rsidRPr="00A36236" w:rsidRDefault="004959F6" w:rsidP="004959F6">
      <w:pPr>
        <w:pStyle w:val="2"/>
      </w:pPr>
      <w:r w:rsidRPr="00A36236">
        <w:t>5.</w:t>
      </w:r>
      <w:r>
        <w:t>1.</w:t>
      </w:r>
      <w:r w:rsidRPr="00A36236">
        <w:t xml:space="preserve">5 </w:t>
      </w:r>
      <w:r w:rsidRPr="00A36236">
        <w:rPr>
          <w:cs/>
        </w:rPr>
        <w:t>การวิเคราะห์และเทคนิคเชิงพื้นที่</w:t>
      </w:r>
    </w:p>
    <w:p w14:paraId="716DC7FB" w14:textId="77777777" w:rsidR="004959F6" w:rsidRPr="00A36236" w:rsidRDefault="004959F6" w:rsidP="004959F6">
      <w:pPr>
        <w:jc w:val="thaiDistribute"/>
      </w:pPr>
      <w:r w:rsidRPr="00A36236">
        <w:tab/>
      </w:r>
      <w:r w:rsidRPr="00A36236">
        <w:rPr>
          <w:cs/>
        </w:rPr>
        <w:t>แผนที่การจัดประเภท</w:t>
      </w:r>
      <w:r w:rsidRPr="00A36236">
        <w:rPr>
          <w:rFonts w:hint="cs"/>
          <w:cs/>
        </w:rPr>
        <w:t>เชิงพื้นที่</w:t>
      </w:r>
      <w:r w:rsidRPr="00A36236">
        <w:rPr>
          <w:cs/>
        </w:rPr>
        <w:t>ขั้นสุดท้ายต้องมี</w:t>
      </w:r>
      <w:r w:rsidRPr="00A36236">
        <w:rPr>
          <w:rFonts w:hint="cs"/>
          <w:cs/>
        </w:rPr>
        <w:t>ประเภทการใช้ที่ดินที่</w:t>
      </w:r>
      <w:r w:rsidRPr="004065CF">
        <w:rPr>
          <w:cs/>
        </w:rPr>
        <w:t>การจำแนกชั้นภูมิต้องเป็นไปตามวิธีการระดับภูมิภาค/ระดับชาติ</w:t>
      </w:r>
      <w:r>
        <w:rPr>
          <w:rFonts w:hint="cs"/>
          <w:cs/>
        </w:rPr>
        <w:t xml:space="preserve"> หรือ</w:t>
      </w:r>
      <w:r w:rsidRPr="00A36236">
        <w:rPr>
          <w:cs/>
        </w:rPr>
        <w:t xml:space="preserve"> </w:t>
      </w:r>
      <w:r w:rsidRPr="00A36236">
        <w:t>IPCC</w:t>
      </w:r>
      <w:r w:rsidRPr="00A36236">
        <w:rPr>
          <w:rFonts w:hint="cs"/>
          <w:cs/>
        </w:rPr>
        <w:t xml:space="preserve"> </w:t>
      </w:r>
      <w:r>
        <w:rPr>
          <w:rFonts w:hint="cs"/>
          <w:cs/>
        </w:rPr>
        <w:t xml:space="preserve">ไว้ </w:t>
      </w:r>
      <w:r>
        <w:t xml:space="preserve">6 </w:t>
      </w:r>
      <w:r>
        <w:rPr>
          <w:rFonts w:hint="cs"/>
          <w:cs/>
        </w:rPr>
        <w:t xml:space="preserve">ประเภท </w:t>
      </w:r>
      <w:r w:rsidRPr="00BF5775">
        <w:rPr>
          <w:cs/>
        </w:rPr>
        <w:t>ได้แก่ ป่าไม้ พื้นที่เพาะปลูก ทุ่งหญ้า พื้นที่ชุ่มน้ำ การตั้งถิ่นฐาน และที่ดินอื่น ๆ สำหรับระเบียบวิธี</w:t>
      </w:r>
      <w:r>
        <w:rPr>
          <w:rFonts w:hint="cs"/>
          <w:cs/>
        </w:rPr>
        <w:t xml:space="preserve">ฯ </w:t>
      </w:r>
      <w:r w:rsidRPr="00BF5775">
        <w:rPr>
          <w:cs/>
        </w:rPr>
        <w:t>นี้</w:t>
      </w:r>
      <w:r>
        <w:rPr>
          <w:rFonts w:hint="cs"/>
          <w:cs/>
        </w:rPr>
        <w:t xml:space="preserve"> </w:t>
      </w:r>
      <w:r w:rsidRPr="00BF5775">
        <w:rPr>
          <w:cs/>
        </w:rPr>
        <w:t xml:space="preserve">ไม่นับรวมพื้นที่ชุ่มน้ำ </w:t>
      </w:r>
      <w:r w:rsidRPr="00A36236">
        <w:rPr>
          <w:cs/>
        </w:rPr>
        <w:t>เพื่อวัดปริมาณการทำลายป่า ในกรณีของ</w:t>
      </w:r>
      <w:r w:rsidRPr="00A36236">
        <w:rPr>
          <w:rFonts w:hint="cs"/>
          <w:cs/>
        </w:rPr>
        <w:t>ประเภท</w:t>
      </w:r>
      <w:r w:rsidRPr="00A36236">
        <w:rPr>
          <w:cs/>
        </w:rPr>
        <w:t>ป่าที่แตกต่างกันในพื้นที่อ้างอิง แผนที่</w:t>
      </w:r>
      <w:r w:rsidRPr="00A36236">
        <w:rPr>
          <w:rFonts w:hint="cs"/>
          <w:cs/>
        </w:rPr>
        <w:t>ต้องแสดง</w:t>
      </w:r>
      <w:r w:rsidRPr="00A36236">
        <w:rPr>
          <w:cs/>
        </w:rPr>
        <w:t xml:space="preserve">ประเภทป่าที่สำคัญที่มีอยู่ในภูมิทัศน์ด้วย </w:t>
      </w:r>
      <w:r>
        <w:rPr>
          <w:cs/>
        </w:rPr>
        <w:t>ผู้พัฒนาโครงการ</w:t>
      </w:r>
      <w:r w:rsidRPr="00A36236">
        <w:rPr>
          <w:cs/>
        </w:rPr>
        <w:t>อาจใช้เขตป่าไม้/เขตที่ไม่ใช่ป่าในการบริหารที่มีอยู่</w:t>
      </w:r>
      <w:r w:rsidRPr="00A36236">
        <w:rPr>
          <w:rFonts w:hint="cs"/>
          <w:cs/>
        </w:rPr>
        <w:t>แล้วของส่วนงานที่เกี่ยวข้อง</w:t>
      </w:r>
      <w:r w:rsidRPr="00A36236">
        <w:rPr>
          <w:cs/>
        </w:rPr>
        <w:t xml:space="preserve"> หรือการศึกษาพลวัตการใช้ที่ดิน</w:t>
      </w:r>
      <w:r w:rsidRPr="00A36236">
        <w:rPr>
          <w:rFonts w:hint="cs"/>
          <w:cs/>
        </w:rPr>
        <w:t>ภาย</w:t>
      </w:r>
      <w:r w:rsidRPr="00A36236">
        <w:rPr>
          <w:cs/>
        </w:rPr>
        <w:t>ในหรือรอบ</w:t>
      </w:r>
      <w:r w:rsidRPr="00A36236">
        <w:t xml:space="preserve"> </w:t>
      </w:r>
      <w:r w:rsidRPr="00A36236">
        <w:rPr>
          <w:cs/>
        </w:rPr>
        <w:t>ๆ ภูมิประเทศเพื่อปรับปรุงความถูกต้องของการจำแนกประเภท</w:t>
      </w:r>
      <w:r w:rsidRPr="00A36236">
        <w:rPr>
          <w:rFonts w:hint="cs"/>
          <w:cs/>
        </w:rPr>
        <w:t>การใช้ที่ดิน</w:t>
      </w:r>
      <w:r w:rsidRPr="00A36236">
        <w:rPr>
          <w:cs/>
        </w:rPr>
        <w:t xml:space="preserve"> </w:t>
      </w:r>
      <w:r w:rsidRPr="00A36236">
        <w:rPr>
          <w:rFonts w:hint="cs"/>
          <w:cs/>
        </w:rPr>
        <w:t>ซึ่ง</w:t>
      </w:r>
      <w:r w:rsidRPr="00A36236">
        <w:rPr>
          <w:cs/>
        </w:rPr>
        <w:t>ไม่จำเป็นต้องจำแนกประเภทเพิ่มเติมโดย</w:t>
      </w:r>
      <w:r>
        <w:rPr>
          <w:cs/>
        </w:rPr>
        <w:t>ผู้พัฒนาโครงการ</w:t>
      </w:r>
    </w:p>
    <w:p w14:paraId="1B9DE65E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</w:r>
      <w:r w:rsidRPr="00A36236">
        <w:t xml:space="preserve">(1) </w:t>
      </w:r>
      <w:r w:rsidRPr="00A36236">
        <w:rPr>
          <w:cs/>
        </w:rPr>
        <w:t>แบบจำลองดัชนีพืชพรรณ</w:t>
      </w:r>
      <w:r w:rsidRPr="00A36236">
        <w:t xml:space="preserve"> (Vegetation Index Model)</w:t>
      </w:r>
    </w:p>
    <w:p w14:paraId="139B5322" w14:textId="77777777" w:rsidR="004959F6" w:rsidRPr="00A36236" w:rsidRDefault="004959F6" w:rsidP="004959F6">
      <w:pPr>
        <w:jc w:val="thaiDistribute"/>
      </w:pPr>
      <w:r w:rsidRPr="00A36236">
        <w:tab/>
      </w:r>
      <w:r w:rsidRPr="00A36236">
        <w:rPr>
          <w:cs/>
        </w:rPr>
        <w:t>แบบจำลองดัชนีพืชพรรณต้องอิง</w:t>
      </w:r>
      <w:r w:rsidRPr="00A36236">
        <w:rPr>
          <w:rFonts w:hint="cs"/>
          <w:cs/>
        </w:rPr>
        <w:t>จากการแปลภาพถ่าย</w:t>
      </w:r>
      <w:r w:rsidRPr="00A36236">
        <w:rPr>
          <w:cs/>
        </w:rPr>
        <w:t xml:space="preserve">ดาวเทียม </w:t>
      </w:r>
      <w:r w:rsidRPr="00A36236">
        <w:rPr>
          <w:rFonts w:hint="cs"/>
          <w:cs/>
        </w:rPr>
        <w:t>โดยจัดทำเป็น</w:t>
      </w:r>
      <w:r w:rsidRPr="00A36236">
        <w:rPr>
          <w:cs/>
        </w:rPr>
        <w:t>แผนที่</w:t>
      </w:r>
      <w:r w:rsidRPr="00A36236">
        <w:rPr>
          <w:rFonts w:hint="cs"/>
          <w:cs/>
        </w:rPr>
        <w:t>แสดงประเภทการใช้ที่ดิน</w:t>
      </w:r>
      <w:r w:rsidRPr="00A36236">
        <w:rPr>
          <w:cs/>
        </w:rPr>
        <w:t>หรือความหนาแน่นของ</w:t>
      </w:r>
      <w:r w:rsidRPr="00A36236">
        <w:rPr>
          <w:rFonts w:hint="cs"/>
          <w:cs/>
        </w:rPr>
        <w:t xml:space="preserve">เรือนยอดที่แบ่งตามประเภทป่า </w:t>
      </w:r>
      <w:r>
        <w:rPr>
          <w:cs/>
        </w:rPr>
        <w:t>ผู้พัฒนาโครงการ</w:t>
      </w:r>
      <w:r w:rsidRPr="00A36236">
        <w:rPr>
          <w:cs/>
        </w:rPr>
        <w:t>อาจใช้ชั้น</w:t>
      </w:r>
      <w:r w:rsidRPr="00A36236">
        <w:rPr>
          <w:rFonts w:hint="cs"/>
          <w:cs/>
        </w:rPr>
        <w:t>ภูมิ</w:t>
      </w:r>
      <w:r w:rsidRPr="00A36236">
        <w:rPr>
          <w:cs/>
        </w:rPr>
        <w:t>ตามชนิดของป่าหรือความหนาแน่นหรือทั้งสองอย่างร</w:t>
      </w:r>
      <w:r w:rsidRPr="00A36236">
        <w:rPr>
          <w:rFonts w:hint="cs"/>
          <w:cs/>
        </w:rPr>
        <w:t>่</w:t>
      </w:r>
      <w:r w:rsidRPr="00A36236">
        <w:rPr>
          <w:cs/>
        </w:rPr>
        <w:t>วมกัน ในการประเมินความเสื่อมโทรมของป่าไม้ ต้องมีการพัฒนา</w:t>
      </w:r>
      <w:r w:rsidRPr="00A36236">
        <w:rPr>
          <w:rFonts w:hint="cs"/>
          <w:cs/>
        </w:rPr>
        <w:t>รูปแบบ</w:t>
      </w:r>
      <w:r w:rsidRPr="00A36236">
        <w:rPr>
          <w:cs/>
        </w:rPr>
        <w:t>การเปลี่ยนแปลง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ระหว่างการเปลี่ยนแปลงในพื้นที่</w:t>
      </w:r>
      <w:r w:rsidRPr="00A36236">
        <w:rPr>
          <w:rFonts w:hint="cs"/>
          <w:cs/>
        </w:rPr>
        <w:t>ตาม</w:t>
      </w:r>
      <w:r w:rsidRPr="00A36236">
        <w:rPr>
          <w:cs/>
        </w:rPr>
        <w:t>ประเภทการใช้ที่ดิน/ความหนาแน่นในป่า</w:t>
      </w:r>
      <w:r w:rsidRPr="00A36236">
        <w:rPr>
          <w:rFonts w:hint="cs"/>
          <w:cs/>
        </w:rPr>
        <w:t>แต่ละ</w:t>
      </w:r>
      <w:r w:rsidRPr="00A36236">
        <w:rPr>
          <w:cs/>
        </w:rPr>
        <w:t>ประเภท</w:t>
      </w:r>
      <w:r w:rsidRPr="00A36236">
        <w:rPr>
          <w:rFonts w:hint="cs"/>
          <w:cs/>
        </w:rPr>
        <w:t xml:space="preserve"> </w:t>
      </w:r>
    </w:p>
    <w:p w14:paraId="48D0EE8E" w14:textId="77777777" w:rsidR="004959F6" w:rsidRPr="007B4B09" w:rsidRDefault="004959F6" w:rsidP="004959F6">
      <w:pPr>
        <w:jc w:val="thaiDistribute"/>
        <w:rPr>
          <w:color w:val="000000" w:themeColor="text1"/>
        </w:rPr>
      </w:pPr>
      <w:r w:rsidRPr="00A36236">
        <w:rPr>
          <w:cs/>
        </w:rPr>
        <w:tab/>
        <w:t>พื้นฐานของการ</w:t>
      </w:r>
      <w:r>
        <w:rPr>
          <w:rFonts w:hint="cs"/>
          <w:cs/>
        </w:rPr>
        <w:t>ประยุกต์</w:t>
      </w:r>
      <w:r w:rsidRPr="00A36236">
        <w:rPr>
          <w:cs/>
        </w:rPr>
        <w:t>การทำแผนที่คือการ</w:t>
      </w:r>
      <w:r w:rsidRPr="00A36236">
        <w:rPr>
          <w:rFonts w:hint="cs"/>
          <w:cs/>
        </w:rPr>
        <w:t>ใช้ข้อมูลจากดาวเทียมร่วมกับการสำรวจภาคสนาม</w:t>
      </w:r>
      <w:r w:rsidRPr="00A36236">
        <w:rPr>
          <w:cs/>
        </w:rPr>
        <w:t xml:space="preserve"> </w:t>
      </w:r>
      <w:r w:rsidRPr="00A36236">
        <w:rPr>
          <w:rFonts w:hint="cs"/>
          <w:cs/>
        </w:rPr>
        <w:t>วิธี</w:t>
      </w:r>
      <w:r w:rsidRPr="00A36236">
        <w:rPr>
          <w:cs/>
        </w:rPr>
        <w:t>การสุ่มตัวอย่างที่ยอมรับในระดับประเทศ</w:t>
      </w:r>
      <w:r w:rsidRPr="00A36236">
        <w:rPr>
          <w:rFonts w:hint="cs"/>
          <w:cs/>
        </w:rPr>
        <w:t>ในงานด้านป่าไม้</w:t>
      </w:r>
      <w:r w:rsidRPr="00A36236">
        <w:rPr>
          <w:cs/>
        </w:rPr>
        <w:t>อาจ</w:t>
      </w:r>
      <w:r w:rsidRPr="007B4B09">
        <w:rPr>
          <w:color w:val="000000" w:themeColor="text1"/>
          <w:cs/>
        </w:rPr>
        <w:t xml:space="preserve">ถูกนำมาใช้ในกระบวนการนี้ </w:t>
      </w:r>
      <w:r w:rsidRPr="007B4B09">
        <w:rPr>
          <w:rFonts w:hint="cs"/>
          <w:color w:val="000000" w:themeColor="text1"/>
          <w:cs/>
        </w:rPr>
        <w:t xml:space="preserve">สำหรับการกำหนดจำนวนแปลงตัวอย่างสามารถดำเนินการตาม </w:t>
      </w:r>
      <w:r w:rsidRPr="007B4B09">
        <w:rPr>
          <w:rFonts w:hint="cs"/>
          <w:i/>
          <w:iCs/>
          <w:color w:val="000000" w:themeColor="text1"/>
          <w:cs/>
        </w:rPr>
        <w:t>เครื่องมือคำนวณ</w:t>
      </w:r>
      <w:r w:rsidRPr="007B4B09"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T-VER-P-TOOL-01</w:t>
      </w:r>
      <w:r w:rsidRPr="007B4B09">
        <w:rPr>
          <w:i/>
          <w:iCs/>
          <w:color w:val="000000" w:themeColor="text1"/>
        </w:rPr>
        <w:t>-08</w:t>
      </w:r>
      <w:r w:rsidRPr="007B4B09">
        <w:rPr>
          <w:i/>
          <w:iCs/>
          <w:color w:val="000000" w:themeColor="text1"/>
          <w:cs/>
        </w:rPr>
        <w:t xml:space="preserve"> การคำนวณจำนวนแปลงตัวอย่างที่เหมาะสมในการตรวจวัดปริมาณคาร์บอนสำหรับกิจกรรมโครงการป่าไม้ (</w:t>
      </w:r>
      <w:r w:rsidRPr="007B4B09">
        <w:rPr>
          <w:i/>
          <w:iCs/>
          <w:color w:val="000000" w:themeColor="text1"/>
        </w:rPr>
        <w:t>Calculation of Appropriate Number of Sample Plots for Carbon Measurements in Forest Project Activities)</w:t>
      </w:r>
    </w:p>
    <w:p w14:paraId="125CA810" w14:textId="77777777" w:rsidR="004959F6" w:rsidRPr="007B4B09" w:rsidRDefault="004959F6" w:rsidP="004959F6">
      <w:pPr>
        <w:spacing w:before="120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lastRenderedPageBreak/>
        <w:tab/>
      </w:r>
      <w:r w:rsidRPr="007B4B09">
        <w:rPr>
          <w:color w:val="000000" w:themeColor="text1"/>
        </w:rPr>
        <w:t xml:space="preserve">(2) </w:t>
      </w:r>
      <w:r w:rsidRPr="007B4B09">
        <w:rPr>
          <w:rFonts w:hint="cs"/>
          <w:color w:val="000000" w:themeColor="text1"/>
          <w:cs/>
        </w:rPr>
        <w:t>การวิเคราะห์การเปลี่ยนแปลงการใช้ที่ดิน</w:t>
      </w:r>
    </w:p>
    <w:p w14:paraId="07A82590" w14:textId="77777777" w:rsidR="004959F6" w:rsidRDefault="004959F6" w:rsidP="004959F6">
      <w:pPr>
        <w:spacing w:before="120"/>
        <w:jc w:val="thaiDistribute"/>
      </w:pPr>
      <w:r w:rsidRPr="007B4B09">
        <w:rPr>
          <w:color w:val="000000" w:themeColor="text1"/>
          <w:cs/>
        </w:rPr>
        <w:tab/>
        <w:t>การสำรวจระยะไก</w:t>
      </w:r>
      <w:r w:rsidRPr="007B4B09">
        <w:rPr>
          <w:rFonts w:hint="cs"/>
          <w:color w:val="000000" w:themeColor="text1"/>
          <w:cs/>
        </w:rPr>
        <w:t>ลจะเป็นเครื่องมือในการ</w:t>
      </w:r>
      <w:r w:rsidRPr="007B4B09">
        <w:rPr>
          <w:color w:val="000000" w:themeColor="text1"/>
          <w:cs/>
        </w:rPr>
        <w:t>วิเคราะห์การเปลี่ยนแปลงการใช้ที่ดินในอดีต</w:t>
      </w:r>
      <w:r>
        <w:rPr>
          <w:rFonts w:hint="cs"/>
          <w:color w:val="000000" w:themeColor="text1"/>
          <w:cs/>
        </w:rPr>
        <w:t xml:space="preserve"> ดำเนินการ</w:t>
      </w:r>
      <w:r w:rsidRPr="007B4B09">
        <w:rPr>
          <w:color w:val="000000" w:themeColor="text1"/>
          <w:cs/>
        </w:rPr>
        <w:t>ในพื้นที่อ้างอิงเพื่อประเมิน</w:t>
      </w:r>
      <w:r w:rsidRPr="007B4B09">
        <w:rPr>
          <w:rFonts w:hint="cs"/>
          <w:color w:val="000000" w:themeColor="text1"/>
          <w:cs/>
        </w:rPr>
        <w:t>กรณี</w:t>
      </w:r>
      <w:r w:rsidRPr="007B4B09">
        <w:rPr>
          <w:color w:val="000000" w:themeColor="text1"/>
          <w:cs/>
        </w:rPr>
        <w:t>ฐานและหาอัตราการทำลายป่าและความเสื่อมโทรมของป่า การวิเคราะห์ข้อมูลการสำรวจระยะไกลจะให้ข้อมูลการเปลี่ยนแปลงในอดีตและสถานะปัจจุบัน</w:t>
      </w:r>
      <w:r w:rsidRPr="00A36236">
        <w:rPr>
          <w:cs/>
        </w:rPr>
        <w:t>ของ</w:t>
      </w:r>
      <w:r w:rsidRPr="00A36236">
        <w:rPr>
          <w:rFonts w:hint="cs"/>
          <w:cs/>
        </w:rPr>
        <w:t>การเปลี่ยนแปลงการใช้ที่ดิน</w:t>
      </w:r>
      <w:r w:rsidRPr="00A36236">
        <w:rPr>
          <w:cs/>
        </w:rPr>
        <w:t>ภายในขอบเขตอ้างอิง</w:t>
      </w:r>
    </w:p>
    <w:p w14:paraId="58B5BE2F" w14:textId="77777777" w:rsidR="004959F6" w:rsidRPr="00A36236" w:rsidRDefault="004959F6" w:rsidP="004959F6">
      <w:pPr>
        <w:spacing w:before="120"/>
        <w:jc w:val="thaiDistribute"/>
      </w:pPr>
      <w:r w:rsidRPr="00A36236">
        <w:rPr>
          <w:cs/>
        </w:rPr>
        <w:tab/>
      </w:r>
      <w:r w:rsidRPr="00A36236">
        <w:t xml:space="preserve">(3) </w:t>
      </w:r>
      <w:r w:rsidRPr="00A36236">
        <w:rPr>
          <w:cs/>
        </w:rPr>
        <w:t>การประเมินความแม่นยำของแผนที่การเปลี่ยนแปลงการใช้ที่ดิน</w:t>
      </w:r>
    </w:p>
    <w:p w14:paraId="4F4DE5BE" w14:textId="77777777" w:rsidR="004959F6" w:rsidRPr="00A36236" w:rsidRDefault="004959F6" w:rsidP="004959F6">
      <w:pPr>
        <w:spacing w:before="120"/>
        <w:jc w:val="thaiDistribute"/>
      </w:pPr>
      <w:r w:rsidRPr="00A36236">
        <w:tab/>
      </w:r>
      <w:r w:rsidRPr="00A36236">
        <w:rPr>
          <w:cs/>
        </w:rPr>
        <w:t>ความแม่นยำในการรายงานและการตรวจสอบผลลัพธ์เป็นองค์ประกอบสำคัญของระบบการตรวจสอบ อาจมีการวัดความแม่นยำตามคำแนะนำ</w:t>
      </w:r>
      <w:r w:rsidRPr="00A36236">
        <w:rPr>
          <w:rFonts w:hint="cs"/>
          <w:cs/>
        </w:rPr>
        <w:t>ใน</w:t>
      </w:r>
      <w:r w:rsidRPr="00A36236">
        <w:t xml:space="preserve"> Section </w:t>
      </w:r>
      <w:r w:rsidRPr="00A36236">
        <w:rPr>
          <w:cs/>
        </w:rPr>
        <w:t xml:space="preserve">5 </w:t>
      </w:r>
      <w:r w:rsidRPr="00A36236">
        <w:t xml:space="preserve">of IPCC Good Practice Guidance </w:t>
      </w:r>
      <w:r w:rsidRPr="00A36236">
        <w:rPr>
          <w:cs/>
        </w:rPr>
        <w:t>2003</w:t>
      </w:r>
      <w:r w:rsidRPr="00A36236">
        <w:t xml:space="preserve">, Chapter </w:t>
      </w:r>
      <w:r w:rsidRPr="00A36236">
        <w:rPr>
          <w:cs/>
        </w:rPr>
        <w:t>3</w:t>
      </w:r>
      <w:r w:rsidRPr="00A36236">
        <w:t>A.</w:t>
      </w:r>
      <w:r w:rsidRPr="00A36236">
        <w:rPr>
          <w:cs/>
        </w:rPr>
        <w:t xml:space="preserve">2.4 </w:t>
      </w:r>
      <w:r w:rsidRPr="00A36236">
        <w:t xml:space="preserve">of IPPC </w:t>
      </w:r>
      <w:r w:rsidRPr="00A36236">
        <w:rPr>
          <w:cs/>
        </w:rPr>
        <w:t xml:space="preserve">2006 </w:t>
      </w:r>
      <w:r w:rsidRPr="00A36236">
        <w:t xml:space="preserve">Guidelines for AFOLU </w:t>
      </w:r>
      <w:r w:rsidRPr="00A36236">
        <w:rPr>
          <w:cs/>
        </w:rPr>
        <w:t>และ</w:t>
      </w:r>
      <w:r w:rsidRPr="00A36236">
        <w:rPr>
          <w:rFonts w:hint="cs"/>
          <w:cs/>
        </w:rPr>
        <w:t>ฉบับ</w:t>
      </w:r>
      <w:r w:rsidRPr="00A36236">
        <w:rPr>
          <w:cs/>
        </w:rPr>
        <w:t xml:space="preserve">ล่าสุดของ </w:t>
      </w:r>
      <w:r w:rsidRPr="00A36236">
        <w:t xml:space="preserve">GOFC-GOLD Sourcebook </w:t>
      </w:r>
      <w:r w:rsidRPr="00A36236">
        <w:rPr>
          <w:rFonts w:hint="cs"/>
          <w:cs/>
        </w:rPr>
        <w:t>ที่</w:t>
      </w:r>
      <w:r w:rsidRPr="00A36236">
        <w:rPr>
          <w:cs/>
        </w:rPr>
        <w:t>เกี่ยวกับการติดตามและการรายงานการปล่อยก๊าซเรือนกระจกจากมนุษย์</w:t>
      </w:r>
    </w:p>
    <w:p w14:paraId="7A738D9A" w14:textId="77777777" w:rsidR="004959F6" w:rsidRPr="00A36236" w:rsidRDefault="004959F6" w:rsidP="004959F6">
      <w:pPr>
        <w:spacing w:before="120"/>
        <w:jc w:val="thaiDistribute"/>
      </w:pPr>
      <w:r w:rsidRPr="00A36236">
        <w:rPr>
          <w:cs/>
        </w:rPr>
        <w:tab/>
        <w:t>ต้องใช้แผนที่ดาวเทียม</w:t>
      </w:r>
      <w:r w:rsidRPr="00A36236">
        <w:rPr>
          <w:rFonts w:hint="cs"/>
          <w:cs/>
        </w:rPr>
        <w:t>ที่ไม่มีการปกคลุมของเมฆ (</w:t>
      </w:r>
      <w:r w:rsidRPr="00A36236">
        <w:rPr>
          <w:cs/>
        </w:rPr>
        <w:t>หากมี</w:t>
      </w:r>
      <w:r w:rsidRPr="00A36236">
        <w:rPr>
          <w:rFonts w:hint="cs"/>
          <w:cs/>
        </w:rPr>
        <w:t>)</w:t>
      </w:r>
      <w:r w:rsidRPr="00A36236">
        <w:rPr>
          <w:cs/>
        </w:rPr>
        <w:t xml:space="preserve"> อย่างไรก็ตามอาจใช้หลายภาพในปีเดียวกันเพื่อ</w:t>
      </w:r>
      <w:r w:rsidRPr="00A36236">
        <w:rPr>
          <w:rFonts w:hint="cs"/>
          <w:cs/>
        </w:rPr>
        <w:t>ลด</w:t>
      </w:r>
      <w:r w:rsidRPr="00A36236">
        <w:rPr>
          <w:cs/>
        </w:rPr>
        <w:t>ผลกระทบสะสม</w:t>
      </w:r>
      <w:r>
        <w:rPr>
          <w:rFonts w:hint="cs"/>
          <w:cs/>
        </w:rPr>
        <w:t>จาก</w:t>
      </w:r>
      <w:r w:rsidRPr="00A36236">
        <w:rPr>
          <w:cs/>
        </w:rPr>
        <w:t>การปกคลุมของเมฆสำหรับจุดเวลาทั้งหมด</w:t>
      </w:r>
      <w:r w:rsidRPr="00A36236">
        <w:rPr>
          <w:rFonts w:hint="cs"/>
          <w:cs/>
        </w:rPr>
        <w:t>ให้</w:t>
      </w:r>
      <w:r w:rsidRPr="00A36236">
        <w:rPr>
          <w:cs/>
        </w:rPr>
        <w:t xml:space="preserve"> ≤ </w:t>
      </w:r>
      <w:r w:rsidRPr="00A36236">
        <w:rPr>
          <w:rFonts w:hint="cs"/>
          <w:cs/>
        </w:rPr>
        <w:t xml:space="preserve">ร้อยละ </w:t>
      </w:r>
      <w:r w:rsidRPr="00A36236">
        <w:rPr>
          <w:cs/>
        </w:rPr>
        <w:t>1</w:t>
      </w:r>
      <w:r>
        <w:rPr>
          <w:rFonts w:hint="cs"/>
          <w:cs/>
        </w:rPr>
        <w:t>5</w:t>
      </w:r>
      <w:r w:rsidRPr="00A36236">
        <w:rPr>
          <w:cs/>
        </w:rPr>
        <w:t xml:space="preserve"> ของ</w:t>
      </w:r>
      <w:r w:rsidRPr="00A36236">
        <w:rPr>
          <w:rFonts w:hint="cs"/>
          <w:cs/>
        </w:rPr>
        <w:t>พื้นที่อ้างอิง</w:t>
      </w:r>
      <w:r w:rsidRPr="00A36236">
        <w:rPr>
          <w:cs/>
        </w:rPr>
        <w:t xml:space="preserve"> เช่น ใน </w:t>
      </w:r>
      <w:r w:rsidRPr="00A36236">
        <w:t>t</w:t>
      </w:r>
      <w:r w:rsidRPr="00A36236">
        <w:rPr>
          <w:vertAlign w:val="subscript"/>
          <w:cs/>
        </w:rPr>
        <w:t>1</w:t>
      </w:r>
      <w:r w:rsidRPr="00A36236">
        <w:t>, t</w:t>
      </w:r>
      <w:r w:rsidRPr="00A36236">
        <w:rPr>
          <w:vertAlign w:val="subscript"/>
          <w:cs/>
        </w:rPr>
        <w:t>2</w:t>
      </w:r>
      <w:r w:rsidRPr="00A36236">
        <w:rPr>
          <w:cs/>
        </w:rPr>
        <w:t xml:space="preserve"> และ </w:t>
      </w:r>
      <w:r w:rsidRPr="00A36236">
        <w:t>t</w:t>
      </w:r>
      <w:r w:rsidRPr="00A36236">
        <w:rPr>
          <w:vertAlign w:val="subscript"/>
          <w:cs/>
        </w:rPr>
        <w:t>3</w:t>
      </w:r>
      <w:r w:rsidRPr="00A36236">
        <w:rPr>
          <w:cs/>
        </w:rPr>
        <w:t xml:space="preserve"> </w:t>
      </w:r>
      <w:r w:rsidRPr="00A36236">
        <w:rPr>
          <w:rFonts w:hint="cs"/>
          <w:cs/>
        </w:rPr>
        <w:t>ร้อยละการ</w:t>
      </w:r>
      <w:r w:rsidRPr="00A36236">
        <w:rPr>
          <w:cs/>
        </w:rPr>
        <w:t>ปกคลุม</w:t>
      </w:r>
      <w:r w:rsidRPr="00A36236">
        <w:rPr>
          <w:rFonts w:hint="cs"/>
          <w:cs/>
        </w:rPr>
        <w:t>ของ</w:t>
      </w:r>
      <w:r w:rsidRPr="00A36236">
        <w:rPr>
          <w:cs/>
        </w:rPr>
        <w:t xml:space="preserve">เมฆคือ </w:t>
      </w:r>
      <w:r w:rsidRPr="00A36236">
        <w:t xml:space="preserve">x, y </w:t>
      </w:r>
      <w:r w:rsidRPr="00A36236">
        <w:rPr>
          <w:rFonts w:hint="cs"/>
          <w:cs/>
        </w:rPr>
        <w:t>และ</w:t>
      </w:r>
      <w:r w:rsidRPr="00A36236">
        <w:t xml:space="preserve"> z </w:t>
      </w:r>
      <w:r w:rsidRPr="00A36236">
        <w:rPr>
          <w:cs/>
        </w:rPr>
        <w:t xml:space="preserve">โดยที่ </w:t>
      </w:r>
      <w:proofErr w:type="spellStart"/>
      <w:r w:rsidRPr="00A36236">
        <w:t>x+y+z</w:t>
      </w:r>
      <w:proofErr w:type="spellEnd"/>
      <w:r w:rsidRPr="00A36236">
        <w:t xml:space="preserve"> ≤</w:t>
      </w:r>
      <w:r w:rsidRPr="00A36236">
        <w:rPr>
          <w:cs/>
        </w:rPr>
        <w:t>1</w:t>
      </w:r>
      <w:r>
        <w:rPr>
          <w:rFonts w:hint="cs"/>
          <w:cs/>
        </w:rPr>
        <w:t>5</w:t>
      </w:r>
      <w:r w:rsidRPr="00A36236">
        <w:rPr>
          <w:cs/>
        </w:rPr>
        <w:t xml:space="preserve"> </w:t>
      </w:r>
      <w:r w:rsidRPr="00A36236">
        <w:rPr>
          <w:rFonts w:hint="cs"/>
          <w:cs/>
        </w:rPr>
        <w:t>ซึ่ง</w:t>
      </w:r>
      <w:r w:rsidRPr="00A36236">
        <w:rPr>
          <w:cs/>
        </w:rPr>
        <w:t>ต้องลบพื้นที่ปกคลุมของเมฆและเงาของเมฆออกจากการคำนวณ</w:t>
      </w:r>
      <w:r w:rsidRPr="00A36236">
        <w:rPr>
          <w:rFonts w:hint="cs"/>
          <w:cs/>
        </w:rPr>
        <w:t>กรณี</w:t>
      </w:r>
      <w:r w:rsidRPr="00A36236">
        <w:rPr>
          <w:cs/>
        </w:rPr>
        <w:t>ฐาน</w:t>
      </w:r>
      <w:r w:rsidRPr="00A36236">
        <w:rPr>
          <w:rFonts w:hint="cs"/>
          <w:cs/>
        </w:rPr>
        <w:t xml:space="preserve"> </w:t>
      </w:r>
    </w:p>
    <w:p w14:paraId="3E0C3625" w14:textId="77777777" w:rsidR="004959F6" w:rsidRPr="00A36236" w:rsidRDefault="004959F6" w:rsidP="004959F6">
      <w:pPr>
        <w:spacing w:before="120"/>
        <w:jc w:val="thaiDistribute"/>
      </w:pPr>
      <w:r w:rsidRPr="00A36236">
        <w:rPr>
          <w:cs/>
        </w:rPr>
        <w:tab/>
        <w:t>จากข้อมูลข้างต้น ความ</w:t>
      </w:r>
      <w:r w:rsidRPr="002872B6">
        <w:rPr>
          <w:color w:val="000000" w:themeColor="text1"/>
          <w:cs/>
        </w:rPr>
        <w:t>แม่นยำของการจำแนกชั้นภูมิระดับที่ 1 จะต้องถูกประมาณการ</w:t>
      </w:r>
      <w:r w:rsidRPr="002872B6">
        <w:rPr>
          <w:rFonts w:hint="cs"/>
          <w:color w:val="000000" w:themeColor="text1"/>
          <w:cs/>
        </w:rPr>
        <w:t>ตาม</w:t>
      </w:r>
      <w:r>
        <w:rPr>
          <w:rFonts w:hint="cs"/>
          <w:color w:val="000000" w:themeColor="text1"/>
          <w:cs/>
        </w:rPr>
        <w:t>ประเภท</w:t>
      </w:r>
      <w:r w:rsidRPr="002872B6">
        <w:rPr>
          <w:rFonts w:hint="cs"/>
          <w:color w:val="000000" w:themeColor="text1"/>
          <w:cs/>
        </w:rPr>
        <w:t>การใช้ที่ดินหรือประเภทป่า</w:t>
      </w:r>
      <w:r w:rsidRPr="002872B6">
        <w:rPr>
          <w:color w:val="000000" w:themeColor="text1"/>
          <w:cs/>
        </w:rPr>
        <w:t xml:space="preserve"> โดยต้องเลือกจุดตรวจสอบ</w:t>
      </w:r>
      <w:r>
        <w:rPr>
          <w:rFonts w:hint="cs"/>
          <w:color w:val="000000" w:themeColor="text1"/>
          <w:cs/>
        </w:rPr>
        <w:t>ทั้งหมด</w:t>
      </w:r>
      <w:r w:rsidRPr="002872B6">
        <w:rPr>
          <w:color w:val="000000" w:themeColor="text1"/>
          <w:cs/>
        </w:rPr>
        <w:t>อย่างน้อย 25 จุด</w:t>
      </w:r>
      <w:r>
        <w:rPr>
          <w:rFonts w:hint="cs"/>
          <w:color w:val="000000" w:themeColor="text1"/>
          <w:cs/>
        </w:rPr>
        <w:t xml:space="preserve"> ในแต่ละประเภทการใช้ที่ดินหรือประเภทป่าที่พบในพื้นที่โครงการ</w:t>
      </w:r>
      <w:r w:rsidRPr="002872B6">
        <w:rPr>
          <w:rFonts w:hint="cs"/>
          <w:color w:val="000000" w:themeColor="text1"/>
          <w:cs/>
        </w:rPr>
        <w:t xml:space="preserve"> </w:t>
      </w:r>
      <w:r w:rsidRPr="002872B6">
        <w:rPr>
          <w:color w:val="000000" w:themeColor="text1"/>
          <w:cs/>
        </w:rPr>
        <w:t>ความแม่นยำขั้นต่ำต้องเท่ากับร้อยละ 85 ความแม่นยำในการจำแนกชั้นภูมิระดับที่ 2 หรือหมวดหมู่ย่อยของชั้นภูมิที่ได้จากการจำแนกในระดับที่ 1 ในแผนที่การใช้ที่ดิน</w:t>
      </w:r>
      <w:r w:rsidRPr="00867F7C">
        <w:rPr>
          <w:color w:val="000000" w:themeColor="text1"/>
          <w:cs/>
        </w:rPr>
        <w:t xml:space="preserve">หรือประเภทป่า </w:t>
      </w:r>
      <w:r w:rsidRPr="002872B6">
        <w:rPr>
          <w:color w:val="000000" w:themeColor="text1"/>
          <w:cs/>
        </w:rPr>
        <w:t xml:space="preserve"> จะต้องเท่ากับร้อยละ 80 ในกรณีที่</w:t>
      </w:r>
      <w:r w:rsidRPr="002872B6">
        <w:rPr>
          <w:rFonts w:hint="cs"/>
          <w:color w:val="000000" w:themeColor="text1"/>
          <w:cs/>
        </w:rPr>
        <w:t>ความแม่นยำของ</w:t>
      </w:r>
      <w:r w:rsidRPr="002872B6">
        <w:rPr>
          <w:color w:val="000000" w:themeColor="text1"/>
          <w:cs/>
        </w:rPr>
        <w:t>การจำแนกต่ำกว่าร้อยละ 80 ผู้พัฒนาโครงการควรพิจารณาการรวมชั้น</w:t>
      </w:r>
      <w:r w:rsidRPr="002872B6">
        <w:rPr>
          <w:rFonts w:hint="cs"/>
          <w:color w:val="000000" w:themeColor="text1"/>
          <w:cs/>
        </w:rPr>
        <w:t xml:space="preserve">ภูมิการใช้ที่ดินนั้น </w:t>
      </w:r>
      <w:r w:rsidRPr="002872B6">
        <w:rPr>
          <w:color w:val="000000" w:themeColor="text1"/>
          <w:cs/>
        </w:rPr>
        <w:t>เช่น การจำแนกชั้นภูมิของป่าชุมชนระดับที่ 1 อ้างอิงตามประเภทป่าโดยใช้ภา</w:t>
      </w:r>
      <w:r>
        <w:rPr>
          <w:rFonts w:hint="cs"/>
          <w:color w:val="000000" w:themeColor="text1"/>
          <w:cs/>
        </w:rPr>
        <w:t>พ</w:t>
      </w:r>
      <w:r w:rsidRPr="002872B6">
        <w:rPr>
          <w:color w:val="000000" w:themeColor="text1"/>
          <w:cs/>
        </w:rPr>
        <w:t>ถ่ายดาวเทียม จะต้องมีจุดตรวจสอบภาคสนามอย่างน้อย 25 จุด เพื่อตรวจสอบความถูกต้องของประเภทป่าที่ได้นั้น และจะต้องมีความแม่นยำอย่างน้อยร้อยละ 85 ต่อมาในระดับที่ 2 มีการจำแนกชั้นภูมิย่อยในแต่ละประเภทป่าตามระดับความหนาแน่นการปกคลุมของเรือนยอด ซึ่งจะต้องมีการตรวจสอบความถูกต้อง และมีความแม่นยำอย่างน้อยร้อยละ 80 เป็นต้น</w:t>
      </w:r>
    </w:p>
    <w:p w14:paraId="7586042D" w14:textId="77777777" w:rsidR="004959F6" w:rsidRPr="00A36236" w:rsidRDefault="004959F6" w:rsidP="004959F6">
      <w:pPr>
        <w:spacing w:before="120"/>
        <w:jc w:val="thaiDistribute"/>
      </w:pPr>
      <w:r w:rsidRPr="00A36236">
        <w:rPr>
          <w:cs/>
        </w:rPr>
        <w:tab/>
        <w:t>สำหรับการตรวจสอบความถูกต้องของข้อมูลในอดีต ต้องใช้แผนที่ความละเอียดสูง ในกรณีที่ไม่มีแผนที่ความละเอียดสูง ความถูกต้องอาจได้รับการประเมินโดยการสำรวจ</w:t>
      </w:r>
      <w:r w:rsidRPr="00A36236">
        <w:rPr>
          <w:rFonts w:hint="cs"/>
          <w:cs/>
        </w:rPr>
        <w:t xml:space="preserve">รูปแบบอื่น </w:t>
      </w:r>
      <w:r w:rsidRPr="00A36236">
        <w:rPr>
          <w:cs/>
        </w:rPr>
        <w:t>เช่น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การสนทนากลุ่ม การสัมภาษณ์ผู้เชี่ยวชาญ การสัมภาษณ์</w:t>
      </w:r>
      <w:r w:rsidRPr="00A36236">
        <w:rPr>
          <w:rFonts w:hint="cs"/>
          <w:cs/>
        </w:rPr>
        <w:t>บุคคล</w:t>
      </w:r>
      <w:r w:rsidRPr="00A36236">
        <w:rPr>
          <w:cs/>
        </w:rPr>
        <w:t xml:space="preserve"> และ</w:t>
      </w:r>
      <w:r w:rsidRPr="00A36236">
        <w:rPr>
          <w:rFonts w:hint="cs"/>
          <w:cs/>
        </w:rPr>
        <w:t xml:space="preserve">งานวิจัยที่ตีพิมพ์ในอดีต </w:t>
      </w:r>
    </w:p>
    <w:p w14:paraId="315B3147" w14:textId="77777777" w:rsidR="004959F6" w:rsidRPr="00A36236" w:rsidRDefault="004959F6" w:rsidP="004959F6">
      <w:pPr>
        <w:pStyle w:val="2"/>
      </w:pPr>
      <w:r w:rsidRPr="00A36236">
        <w:t>5.</w:t>
      </w:r>
      <w:r>
        <w:t>1.</w:t>
      </w:r>
      <w:r w:rsidRPr="00A36236">
        <w:t xml:space="preserve">6 </w:t>
      </w:r>
      <w:r w:rsidRPr="00A36236">
        <w:rPr>
          <w:cs/>
        </w:rPr>
        <w:t>การประเมินอัตราการเปลี่ยนแปลงรายปีของพื้นที่ป่า (</w:t>
      </w:r>
      <w:r w:rsidRPr="00A36236">
        <w:t>Annual Rate Conversion</w:t>
      </w:r>
      <w:r>
        <w:t>: ARC</w:t>
      </w:r>
      <w:r w:rsidRPr="00A36236">
        <w:t>)</w:t>
      </w:r>
      <w:r w:rsidRPr="00A36236">
        <w:rPr>
          <w:cs/>
        </w:rPr>
        <w:t xml:space="preserve"> </w:t>
      </w:r>
    </w:p>
    <w:p w14:paraId="127E3F3F" w14:textId="77777777" w:rsidR="004959F6" w:rsidRPr="00A36236" w:rsidRDefault="004959F6" w:rsidP="004959F6">
      <w:pPr>
        <w:ind w:firstLine="720"/>
      </w:pPr>
      <w:r w:rsidRPr="00A36236">
        <w:rPr>
          <w:cs/>
        </w:rPr>
        <w:lastRenderedPageBreak/>
        <w:t>ระยะ</w:t>
      </w:r>
      <w:r>
        <w:rPr>
          <w:rFonts w:hint="cs"/>
          <w:cs/>
        </w:rPr>
        <w:t>การ</w:t>
      </w:r>
      <w:r w:rsidRPr="00A36236">
        <w:rPr>
          <w:cs/>
        </w:rPr>
        <w:t>เปลี่ยนผ่านของ</w:t>
      </w:r>
      <w:r w:rsidRPr="00A36236">
        <w:rPr>
          <w:rFonts w:hint="cs"/>
          <w:cs/>
        </w:rPr>
        <w:t>พื้นที่</w:t>
      </w:r>
      <w:r w:rsidRPr="00A36236">
        <w:rPr>
          <w:cs/>
        </w:rPr>
        <w:t>ป่า</w:t>
      </w:r>
      <w:r w:rsidRPr="00A36236">
        <w:rPr>
          <w:rFonts w:hint="cs"/>
          <w:cs/>
        </w:rPr>
        <w:t xml:space="preserve">ไม้แสดงดังภาพที่ </w:t>
      </w:r>
      <w:r w:rsidRPr="00A36236">
        <w:t xml:space="preserve">2 </w:t>
      </w:r>
      <w:r w:rsidRPr="00A36236">
        <w:rPr>
          <w:cs/>
        </w:rPr>
        <w:t>ดังนี้</w:t>
      </w:r>
    </w:p>
    <w:p w14:paraId="104D0E2F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  <w:t>1) ป่าที่ไม่ถูกรบกวน</w:t>
      </w:r>
      <w:r>
        <w:rPr>
          <w:rFonts w:hint="cs"/>
          <w:cs/>
        </w:rPr>
        <w:t xml:space="preserve"> </w:t>
      </w:r>
      <w:r>
        <w:t>(undisturbed forest)</w:t>
      </w:r>
      <w:r w:rsidRPr="00A36236">
        <w:rPr>
          <w:cs/>
        </w:rPr>
        <w:t xml:space="preserve"> ป่าที่ไม่สามารถเข้าถึงได้ </w:t>
      </w:r>
      <w:r w:rsidRPr="00A36236">
        <w:rPr>
          <w:rFonts w:hint="cs"/>
          <w:cs/>
        </w:rPr>
        <w:t>เนื่องจาก</w:t>
      </w:r>
      <w:r w:rsidRPr="00A36236">
        <w:rPr>
          <w:cs/>
        </w:rPr>
        <w:t>มีโครงสร้างพื้นฐานที่ไม่ดีและการเข้าถึงตลาด</w:t>
      </w:r>
      <w:r w:rsidRPr="00A36236">
        <w:rPr>
          <w:rFonts w:hint="cs"/>
          <w:cs/>
        </w:rPr>
        <w:t>เป็นไปได้ยาก</w:t>
      </w:r>
    </w:p>
    <w:p w14:paraId="7725E0AF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  <w:t>2) การทำลายป่า</w:t>
      </w:r>
      <w:r w:rsidRPr="00A36236">
        <w:rPr>
          <w:rFonts w:hint="cs"/>
          <w:cs/>
        </w:rPr>
        <w:t>ระยะ</w:t>
      </w:r>
      <w:r w:rsidRPr="00A36236">
        <w:rPr>
          <w:cs/>
        </w:rPr>
        <w:t>เริ่มต้น</w:t>
      </w:r>
      <w:r>
        <w:t xml:space="preserve"> (forest frontier)</w:t>
      </w:r>
      <w:r w:rsidRPr="00A36236">
        <w:rPr>
          <w:cs/>
        </w:rPr>
        <w:t xml:space="preserve"> </w:t>
      </w:r>
      <w:r w:rsidRPr="00A36236">
        <w:rPr>
          <w:rFonts w:hint="cs"/>
          <w:cs/>
        </w:rPr>
        <w:t>ปัจจัยขับเคลื่อนการเปลี่ยนแปลงพื้นที่ป่า</w:t>
      </w:r>
      <w:r w:rsidRPr="00A36236">
        <w:rPr>
          <w:cs/>
        </w:rPr>
        <w:t>เริ่ม</w:t>
      </w:r>
      <w:r w:rsidRPr="00A36236">
        <w:rPr>
          <w:rFonts w:hint="cs"/>
          <w:cs/>
        </w:rPr>
        <w:t>เกิดขึ้น</w:t>
      </w:r>
      <w:r w:rsidRPr="00A36236">
        <w:rPr>
          <w:cs/>
        </w:rPr>
        <w:t>และการทำลายป่าเริ่มต้นในระดับสูง</w:t>
      </w:r>
      <w:r w:rsidRPr="00A36236">
        <w:rPr>
          <w:rFonts w:hint="cs"/>
          <w:cs/>
        </w:rPr>
        <w:t xml:space="preserve"> ซึ่งอาจเกิด</w:t>
      </w:r>
      <w:r w:rsidRPr="00A36236">
        <w:rPr>
          <w:cs/>
        </w:rPr>
        <w:t>จาก</w:t>
      </w:r>
      <w:r w:rsidRPr="00A36236">
        <w:rPr>
          <w:rFonts w:hint="cs"/>
          <w:cs/>
        </w:rPr>
        <w:t>การ</w:t>
      </w:r>
      <w:r w:rsidRPr="00A36236">
        <w:rPr>
          <w:cs/>
        </w:rPr>
        <w:t>ขยายโครงสร้างพื้นฐานและการเข้าถึง</w:t>
      </w:r>
      <w:r w:rsidRPr="00A36236">
        <w:rPr>
          <w:rFonts w:hint="cs"/>
          <w:cs/>
        </w:rPr>
        <w:t>พื้นที่ที่ง่ายขึ้น</w:t>
      </w:r>
      <w:r w:rsidRPr="00A36236">
        <w:rPr>
          <w:cs/>
        </w:rPr>
        <w:t xml:space="preserve"> นอกจากนี้ </w:t>
      </w:r>
      <w:r w:rsidRPr="00A36236">
        <w:rPr>
          <w:rFonts w:hint="cs"/>
          <w:cs/>
        </w:rPr>
        <w:t>มักพบ</w:t>
      </w:r>
      <w:r w:rsidRPr="00A36236">
        <w:rPr>
          <w:cs/>
        </w:rPr>
        <w:t>แรงกดดันทางเศรษฐกิจสังคมและการเมือง</w:t>
      </w:r>
      <w:r w:rsidRPr="00A36236">
        <w:rPr>
          <w:rFonts w:hint="cs"/>
          <w:cs/>
        </w:rPr>
        <w:t>เพื่อ</w:t>
      </w:r>
      <w:r w:rsidRPr="00A36236">
        <w:rPr>
          <w:cs/>
        </w:rPr>
        <w:t>นำไปสู่การลดอัตราการทำลายป่า</w:t>
      </w:r>
      <w:r w:rsidRPr="00A36236">
        <w:rPr>
          <w:rFonts w:hint="cs"/>
          <w:cs/>
        </w:rPr>
        <w:t>ที่กำลังเกิดขึ้น</w:t>
      </w:r>
    </w:p>
    <w:p w14:paraId="0329A1F3" w14:textId="77777777" w:rsidR="004959F6" w:rsidRPr="00A36236" w:rsidRDefault="004959F6" w:rsidP="004959F6">
      <w:pPr>
        <w:spacing w:before="120"/>
        <w:jc w:val="thaiDistribute"/>
      </w:pPr>
      <w:r w:rsidRPr="00A36236">
        <w:rPr>
          <w:cs/>
        </w:rPr>
        <w:tab/>
        <w:t>3) ความเสื่อมโทรมของ</w:t>
      </w:r>
      <w:r w:rsidRPr="00A36236">
        <w:rPr>
          <w:rFonts w:hint="cs"/>
          <w:cs/>
        </w:rPr>
        <w:t>ป่า</w:t>
      </w:r>
      <w:r>
        <w:t xml:space="preserve"> (forest mosaic)</w:t>
      </w:r>
    </w:p>
    <w:p w14:paraId="6F368ADE" w14:textId="77777777" w:rsidR="004959F6" w:rsidRPr="00A36236" w:rsidRDefault="004959F6" w:rsidP="004959F6">
      <w:pPr>
        <w:spacing w:before="120"/>
        <w:jc w:val="thaiDistribute"/>
        <w:rPr>
          <w:cs/>
        </w:rPr>
      </w:pPr>
      <w:r w:rsidRPr="00A36236">
        <w:rPr>
          <w:cs/>
        </w:rPr>
        <w:tab/>
        <w:t>4) การรักษาเสถียรภาพ</w:t>
      </w:r>
      <w:r w:rsidRPr="00A36236">
        <w:rPr>
          <w:rFonts w:hint="cs"/>
          <w:cs/>
        </w:rPr>
        <w:t>ซึ่ง</w:t>
      </w:r>
      <w:r w:rsidRPr="00A36236">
        <w:rPr>
          <w:cs/>
        </w:rPr>
        <w:t>นำไปสู่การฟื้นฟูพื้นที่ป่าโดยธรรมชาติหรือ</w:t>
      </w:r>
      <w:r w:rsidRPr="00A36236">
        <w:rPr>
          <w:rFonts w:hint="cs"/>
          <w:cs/>
        </w:rPr>
        <w:t>โดยมนุษย์</w:t>
      </w:r>
      <w:r>
        <w:t xml:space="preserve"> (natural and/or assisted forest cover growth) </w:t>
      </w:r>
      <w:r w:rsidRPr="00A36236">
        <w:rPr>
          <w:cs/>
        </w:rPr>
        <w:t>วงจรการรักษาเสถียรภาพส่วนใหญ่เกิดจากการ</w:t>
      </w:r>
      <w:r w:rsidRPr="00A36236">
        <w:rPr>
          <w:rFonts w:hint="cs"/>
          <w:cs/>
        </w:rPr>
        <w:t>สูญเสียพื้นที่ป่า</w:t>
      </w:r>
      <w:r w:rsidRPr="00A36236">
        <w:rPr>
          <w:cs/>
        </w:rPr>
        <w:t xml:space="preserve"> การขาดแคลนบริการของระบบนิเวศ การพัฒนา</w:t>
      </w:r>
      <w:r w:rsidRPr="00A36236">
        <w:rPr>
          <w:rFonts w:hint="cs"/>
          <w:cs/>
        </w:rPr>
        <w:t>ทาง</w:t>
      </w:r>
      <w:r w:rsidRPr="00A36236">
        <w:rPr>
          <w:cs/>
        </w:rPr>
        <w:t xml:space="preserve">เศรษฐกิจ และการเปลี่ยนแปลงนโยบาย/ระเบียบข้อบังคับ </w:t>
      </w:r>
      <w:r w:rsidRPr="00A36236">
        <w:rPr>
          <w:rFonts w:hint="cs"/>
          <w:cs/>
        </w:rPr>
        <w:t>ซึ่ง</w:t>
      </w:r>
      <w:r w:rsidRPr="00A36236">
        <w:rPr>
          <w:cs/>
        </w:rPr>
        <w:t>เป็นแรงกระตุ้น</w:t>
      </w:r>
      <w:r w:rsidRPr="00A36236">
        <w:rPr>
          <w:rFonts w:hint="cs"/>
          <w:cs/>
        </w:rPr>
        <w:t>ให้เกิด</w:t>
      </w:r>
      <w:r w:rsidRPr="00A36236">
        <w:rPr>
          <w:cs/>
        </w:rPr>
        <w:t>การอนุรักษ์และการจัดการป่าไม้ที่ดีขึ้น</w:t>
      </w:r>
      <w:r w:rsidRPr="00A36236">
        <w:rPr>
          <w:rFonts w:hint="cs"/>
          <w:cs/>
        </w:rPr>
        <w:t xml:space="preserve"> </w:t>
      </w:r>
      <w:r w:rsidRPr="0049112F">
        <w:rPr>
          <w:cs/>
        </w:rPr>
        <w:t>ซึ่งข้อมูลอ้างอิงอาจอยู่ในช่วงใดช่วงหนึ่งของระยะเปลี่ยนผ่านของพื้นที่ป่าไม้นี้</w:t>
      </w:r>
    </w:p>
    <w:p w14:paraId="1A7A4B35" w14:textId="77777777" w:rsidR="004959F6" w:rsidRPr="00A36236" w:rsidRDefault="004959F6" w:rsidP="004959F6">
      <w:pPr>
        <w:jc w:val="thaiDistribute"/>
      </w:pPr>
    </w:p>
    <w:p w14:paraId="60A3F1AA" w14:textId="77777777" w:rsidR="004959F6" w:rsidRPr="00A36236" w:rsidRDefault="004959F6" w:rsidP="004959F6">
      <w:pPr>
        <w:jc w:val="thaiDistribute"/>
      </w:pPr>
      <w:r w:rsidRPr="00490E2A">
        <w:rPr>
          <w:noProof/>
        </w:rPr>
        <w:drawing>
          <wp:inline distT="0" distB="0" distL="0" distR="0" wp14:anchorId="5E9F905F" wp14:editId="50B5F044">
            <wp:extent cx="5163560" cy="3148965"/>
            <wp:effectExtent l="0" t="0" r="0" b="0"/>
            <wp:docPr id="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4" t="28004" r="25154" b="2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087" cy="31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F68E" w14:textId="77777777" w:rsidR="004959F6" w:rsidRPr="00A36236" w:rsidRDefault="004959F6" w:rsidP="004959F6">
      <w:pPr>
        <w:jc w:val="thaiDistribute"/>
      </w:pPr>
      <w:r w:rsidRPr="00A36236">
        <w:rPr>
          <w:rFonts w:hint="cs"/>
          <w:b/>
          <w:bCs/>
          <w:cs/>
        </w:rPr>
        <w:t xml:space="preserve">ภาพที่ </w:t>
      </w:r>
      <w:r w:rsidRPr="00A36236">
        <w:rPr>
          <w:b/>
          <w:bCs/>
        </w:rPr>
        <w:t>2</w:t>
      </w:r>
      <w:r w:rsidRPr="00A36236">
        <w:t xml:space="preserve"> </w:t>
      </w:r>
      <w:r w:rsidRPr="00A36236">
        <w:rPr>
          <w:cs/>
        </w:rPr>
        <w:t>ระยะเปลี่ยนผ่านของพื้นที่ป่าไม้</w:t>
      </w:r>
      <w:r>
        <w:rPr>
          <w:rFonts w:hint="cs"/>
          <w:cs/>
        </w:rPr>
        <w:t xml:space="preserve"> (ดัดแปลงจาก </w:t>
      </w:r>
      <w:r w:rsidRPr="009F0D2F">
        <w:t xml:space="preserve">Arlid Angelsen, </w:t>
      </w:r>
      <w:r w:rsidRPr="009F0D2F">
        <w:rPr>
          <w:cs/>
        </w:rPr>
        <w:t>2007</w:t>
      </w:r>
      <w:r>
        <w:rPr>
          <w:rFonts w:hint="cs"/>
          <w:cs/>
        </w:rPr>
        <w:t>)</w:t>
      </w:r>
    </w:p>
    <w:p w14:paraId="6451595C" w14:textId="77777777" w:rsidR="004959F6" w:rsidRPr="00A36236" w:rsidRDefault="004959F6" w:rsidP="004959F6">
      <w:pPr>
        <w:jc w:val="thaiDistribute"/>
      </w:pPr>
    </w:p>
    <w:p w14:paraId="1FDE0BF8" w14:textId="77777777" w:rsidR="004959F6" w:rsidRPr="00A36236" w:rsidRDefault="004959F6" w:rsidP="004959F6">
      <w:pPr>
        <w:jc w:val="thaiDistribute"/>
      </w:pPr>
      <w:r w:rsidRPr="00A36236">
        <w:rPr>
          <w:cs/>
        </w:rPr>
        <w:tab/>
      </w:r>
      <w:r w:rsidRPr="00F11D8A">
        <w:rPr>
          <w:rFonts w:hint="cs"/>
          <w:cs/>
        </w:rPr>
        <w:t>โครงการ</w:t>
      </w:r>
      <w:r w:rsidRPr="00F11D8A">
        <w:rPr>
          <w:cs/>
        </w:rPr>
        <w:t>จะต้องประมาณการการเปลี่ยนแปลง</w:t>
      </w:r>
      <w:r w:rsidRPr="00F11D8A">
        <w:rPr>
          <w:rFonts w:hint="cs"/>
          <w:cs/>
        </w:rPr>
        <w:t>ของพื้นที่ป่าไม้</w:t>
      </w:r>
      <w:r w:rsidRPr="00F11D8A">
        <w:rPr>
          <w:cs/>
        </w:rPr>
        <w:t>เฉลี่ยต่อปีจากป่าชั้น</w:t>
      </w:r>
      <w:r w:rsidRPr="00F11D8A">
        <w:rPr>
          <w:rFonts w:hint="cs"/>
          <w:cs/>
        </w:rPr>
        <w:t>ภูมิ</w:t>
      </w:r>
      <w:r w:rsidRPr="00F11D8A">
        <w:rPr>
          <w:cs/>
        </w:rPr>
        <w:t>หนึ่งไปอีกชั้น</w:t>
      </w:r>
      <w:r w:rsidRPr="00F11D8A">
        <w:rPr>
          <w:rFonts w:hint="cs"/>
          <w:cs/>
        </w:rPr>
        <w:t>ภูมิ</w:t>
      </w:r>
      <w:r w:rsidRPr="00F11D8A">
        <w:rPr>
          <w:cs/>
        </w:rPr>
        <w:t>หนึ่งสำหรับช่วงเวลา</w:t>
      </w:r>
      <w:r>
        <w:rPr>
          <w:rFonts w:hint="cs"/>
          <w:cs/>
        </w:rPr>
        <w:t xml:space="preserve">อ้างอิงในอดีต (ช่วงเวลาที่พื้นที่อ้างอิงที่เลือกเปลี่ยนจากพื้นที่ป่าเป็นไม่ใช่ป่า หรือช่วงเวลาที่เกิดการเสื่อมโทรม)  </w:t>
      </w:r>
      <w:r w:rsidRPr="00F11D8A">
        <w:rPr>
          <w:cs/>
        </w:rPr>
        <w:t>ช่วงเวลาอ้างอิงในอดีตอาจแบ่งออกเป็นสองช่วงเวลาหรือมากกว่านั้น</w:t>
      </w:r>
      <w:r w:rsidRPr="00F11D8A">
        <w:rPr>
          <w:rFonts w:hint="cs"/>
          <w:cs/>
        </w:rPr>
        <w:t>ตามความเหมาะสม การ</w:t>
      </w:r>
      <w:r w:rsidRPr="00A36236">
        <w:rPr>
          <w:rFonts w:hint="cs"/>
          <w:cs/>
        </w:rPr>
        <w:t>คำนวณ</w:t>
      </w:r>
      <w:r w:rsidRPr="00A36236">
        <w:rPr>
          <w:cs/>
        </w:rPr>
        <w:t>การเปลี่ยนแปลง</w:t>
      </w:r>
      <w:r w:rsidRPr="00A36236">
        <w:rPr>
          <w:rFonts w:hint="cs"/>
          <w:cs/>
        </w:rPr>
        <w:t>พื้นที่ป่ารายปี มีข้อกำหนด คือ</w:t>
      </w:r>
    </w:p>
    <w:p w14:paraId="247DF200" w14:textId="77777777" w:rsidR="004959F6" w:rsidRPr="00A36236" w:rsidRDefault="004959F6" w:rsidP="004959F6">
      <w:pPr>
        <w:pStyle w:val="a7"/>
        <w:numPr>
          <w:ilvl w:val="0"/>
          <w:numId w:val="10"/>
        </w:numPr>
        <w:jc w:val="thaiDistribute"/>
      </w:pPr>
      <w:r w:rsidRPr="00A36236">
        <w:rPr>
          <w:cs/>
        </w:rPr>
        <w:lastRenderedPageBreak/>
        <w:t>การวิเคราะห์การเปลี่ยนแปลงต้องไม่น้อยกว่า 10 ปี แต่ไม่เกิน 30 ปี ก่อนวันเริ่มโครงการ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โดยย้อนหลังไม่เกิน พ.ศ. 2543 ซึ่งมีการปรับฐานวิธีการประเมินพื้นที่ป่า</w:t>
      </w:r>
    </w:p>
    <w:p w14:paraId="0EB9B9BA" w14:textId="77777777" w:rsidR="004959F6" w:rsidRPr="00A36236" w:rsidRDefault="004959F6" w:rsidP="004959F6">
      <w:pPr>
        <w:pStyle w:val="a7"/>
        <w:numPr>
          <w:ilvl w:val="0"/>
          <w:numId w:val="10"/>
        </w:numPr>
        <w:jc w:val="thaiDistribute"/>
      </w:pPr>
      <w:r w:rsidRPr="00A36236">
        <w:rPr>
          <w:cs/>
        </w:rPr>
        <w:t>การวิเคราะห์การเปลี่ยนแปลงต้องมีอย่างน้อย 3 จุด เพื่อวิเคราะห์การเปลี่ยนแปลงการใช้ที่ดินในอดีต</w:t>
      </w:r>
    </w:p>
    <w:p w14:paraId="0616D23D" w14:textId="77777777" w:rsidR="004959F6" w:rsidRPr="000A3B45" w:rsidRDefault="004959F6" w:rsidP="004959F6">
      <w:pPr>
        <w:pStyle w:val="a7"/>
        <w:numPr>
          <w:ilvl w:val="0"/>
          <w:numId w:val="10"/>
        </w:numPr>
        <w:jc w:val="thaiDistribute"/>
      </w:pPr>
      <w:r w:rsidRPr="00A36236">
        <w:rPr>
          <w:cs/>
        </w:rPr>
        <w:t>จุดเวลา</w:t>
      </w:r>
      <w:r w:rsidRPr="000A3B45">
        <w:rPr>
          <w:cs/>
        </w:rPr>
        <w:t xml:space="preserve">ต้องห่างกันอย่างน้อย 4 ปี </w:t>
      </w:r>
    </w:p>
    <w:p w14:paraId="348C3472" w14:textId="77777777" w:rsidR="004959F6" w:rsidRPr="00995F12" w:rsidRDefault="004959F6" w:rsidP="004959F6">
      <w:pPr>
        <w:pStyle w:val="a7"/>
        <w:numPr>
          <w:ilvl w:val="0"/>
          <w:numId w:val="10"/>
        </w:numPr>
        <w:jc w:val="thaiDistribute"/>
      </w:pPr>
      <w:r w:rsidRPr="000A3B45">
        <w:rPr>
          <w:cs/>
        </w:rPr>
        <w:t>ชุดข้อมูลอย่างน้อยหนึ่งชุดต้องอยู่ภายใน 2 ปีนับจากวันที่เริ่มต้นโครงการ</w:t>
      </w:r>
      <w:r w:rsidRPr="000A3B45">
        <w:t xml:space="preserve"> </w:t>
      </w:r>
    </w:p>
    <w:p w14:paraId="01C4BB6E" w14:textId="77777777" w:rsidR="004959F6" w:rsidRPr="00995F12" w:rsidRDefault="004959F6" w:rsidP="004959F6">
      <w:pPr>
        <w:ind w:firstLine="709"/>
        <w:jc w:val="thaiDistribute"/>
      </w:pPr>
      <w:r w:rsidRPr="00995F12">
        <w:rPr>
          <w:rFonts w:hint="cs"/>
          <w:cs/>
        </w:rPr>
        <w:t>การเปลี่ยนแปลงของป่าจากชั้นภูมิหนึ่งไปชั้นภูมิอื่นจะประเมินผ่านการทำแผนที่ทั้งพื้นที่ที่เป็นป่าและพื้นที่ที่ไม่เป็นป่าในพื้นที่</w:t>
      </w:r>
      <w:r>
        <w:rPr>
          <w:rFonts w:hint="cs"/>
          <w:cs/>
        </w:rPr>
        <w:t>อ้างอิง</w:t>
      </w:r>
      <w:r w:rsidRPr="00995F12">
        <w:rPr>
          <w:rFonts w:hint="cs"/>
          <w:cs/>
        </w:rPr>
        <w:t xml:space="preserve"> การคำนวณอัตราการเปลี่ยนแปลงรายปีนี้ดำเนินการดังสมการ</w:t>
      </w:r>
    </w:p>
    <w:p w14:paraId="73571F68" w14:textId="77777777" w:rsidR="004959F6" w:rsidRPr="00995F12" w:rsidRDefault="004959F6" w:rsidP="004959F6">
      <w:pPr>
        <w:ind w:firstLine="709"/>
        <w:jc w:val="thaiDistribute"/>
      </w:pPr>
    </w:p>
    <w:p w14:paraId="705CDEAE" w14:textId="77777777" w:rsidR="004959F6" w:rsidRPr="00995F12" w:rsidRDefault="00000000" w:rsidP="004959F6">
      <w:pPr>
        <w:ind w:firstLine="709"/>
        <w:jc w:val="thaiDistribute"/>
        <w:rPr>
          <w:i/>
          <w:sz w:val="24"/>
          <w:szCs w:val="24"/>
          <w: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AC (1→2)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A1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A2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14:paraId="35D79A65" w14:textId="77777777" w:rsidR="004959F6" w:rsidRPr="00995F12" w:rsidRDefault="004959F6" w:rsidP="004959F6">
      <w:pPr>
        <w:ind w:firstLine="709"/>
        <w:jc w:val="thaiDistribute"/>
      </w:pPr>
    </w:p>
    <w:p w14:paraId="2B4ADECC" w14:textId="77777777" w:rsidR="004959F6" w:rsidRPr="00995F12" w:rsidRDefault="004959F6" w:rsidP="004959F6">
      <w:pPr>
        <w:ind w:firstLine="720"/>
        <w:jc w:val="thaiDistribute"/>
      </w:pPr>
      <w:r w:rsidRPr="00995F12">
        <w:rPr>
          <w:cs/>
        </w:rPr>
        <w:t>เมื่อ</w:t>
      </w:r>
      <w:r w:rsidRPr="00995F12">
        <w:rPr>
          <w:cs/>
        </w:rPr>
        <w:tab/>
      </w:r>
      <w:r w:rsidRPr="00995F12">
        <w:rPr>
          <w:cs/>
        </w:rPr>
        <w:tab/>
      </w:r>
    </w:p>
    <w:p w14:paraId="7252043C" w14:textId="77777777" w:rsidR="004959F6" w:rsidRPr="00995F12" w:rsidRDefault="00000000" w:rsidP="004959F6">
      <w:pPr>
        <w:ind w:left="2879" w:hanging="2170"/>
        <w:jc w:val="thaiDistribute"/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AC (1→2)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4959F6" w:rsidRPr="00995F12">
        <w:tab/>
      </w:r>
      <w:r w:rsidR="004959F6" w:rsidRPr="00995F12">
        <w:rPr>
          <w:cs/>
        </w:rPr>
        <w:tab/>
      </w:r>
      <w:r w:rsidR="004959F6" w:rsidRPr="00995F12">
        <w:t>=</w:t>
      </w:r>
      <w:r w:rsidR="004959F6" w:rsidRPr="00995F12">
        <w:rPr>
          <w:rFonts w:hint="cs"/>
          <w:cs/>
        </w:rPr>
        <w:t xml:space="preserve"> </w:t>
      </w:r>
      <w:r w:rsidR="004959F6" w:rsidRPr="00995F12">
        <w:rPr>
          <w:cs/>
        </w:rPr>
        <w:tab/>
      </w:r>
      <w:r w:rsidR="004959F6" w:rsidRPr="00995F12">
        <w:rPr>
          <w:rFonts w:hint="cs"/>
          <w:cs/>
        </w:rPr>
        <w:t>ค่าเฉลี่ย</w:t>
      </w:r>
      <w:r w:rsidR="004959F6" w:rsidRPr="00995F12">
        <w:rPr>
          <w:cs/>
        </w:rPr>
        <w:t>การเปลี่ยนแปลงรายปีของพื้นที่ป่า</w:t>
      </w:r>
      <w:r w:rsidR="004959F6" w:rsidRPr="00995F12">
        <w:rPr>
          <w:rFonts w:hint="cs"/>
          <w:cs/>
        </w:rPr>
        <w:t xml:space="preserve">จากชั้นภูมิที่ 1 </w:t>
      </w:r>
    </w:p>
    <w:p w14:paraId="4F79609D" w14:textId="77777777" w:rsidR="004959F6" w:rsidRPr="00995F12" w:rsidRDefault="004959F6" w:rsidP="004959F6">
      <w:pPr>
        <w:ind w:left="3271" w:firstLine="329"/>
        <w:jc w:val="thaiDistribute"/>
      </w:pPr>
      <w:r w:rsidRPr="00995F12">
        <w:rPr>
          <w:rFonts w:hint="cs"/>
          <w:cs/>
        </w:rPr>
        <w:t xml:space="preserve">เป็นชั้นภูมิที่ 2 ณ ช่วงเวลา </w:t>
      </w:r>
      <w:r w:rsidRPr="00995F12">
        <w:t>t</w:t>
      </w:r>
      <w:r w:rsidRPr="00995F12">
        <w:rPr>
          <w:vertAlign w:val="subscript"/>
        </w:rPr>
        <w:t>1</w:t>
      </w:r>
      <w:r w:rsidRPr="00995F12">
        <w:rPr>
          <w:cs/>
        </w:rPr>
        <w:t xml:space="preserve"> </w:t>
      </w:r>
      <w:r w:rsidRPr="00995F12">
        <w:rPr>
          <w:rFonts w:hint="cs"/>
          <w:cs/>
        </w:rPr>
        <w:t xml:space="preserve"> ถึง </w:t>
      </w:r>
      <w:r w:rsidRPr="00995F12">
        <w:t>t</w:t>
      </w:r>
      <w:r w:rsidRPr="00995F12">
        <w:rPr>
          <w:rFonts w:hint="cs"/>
          <w:vertAlign w:val="subscript"/>
          <w:cs/>
        </w:rPr>
        <w:t>2</w:t>
      </w:r>
      <w:r w:rsidRPr="00995F12">
        <w:rPr>
          <w:cs/>
        </w:rPr>
        <w:t xml:space="preserve"> (</w:t>
      </w:r>
      <w:r w:rsidRPr="00995F12">
        <w:rPr>
          <w:rFonts w:hint="cs"/>
          <w:cs/>
        </w:rPr>
        <w:t>ไร่</w:t>
      </w:r>
      <w:r w:rsidRPr="00995F12">
        <w:rPr>
          <w:cs/>
        </w:rPr>
        <w:t>)</w:t>
      </w:r>
    </w:p>
    <w:p w14:paraId="7E7C59BF" w14:textId="77777777" w:rsidR="004959F6" w:rsidRPr="00995F12" w:rsidRDefault="00000000" w:rsidP="004959F6">
      <w:pPr>
        <w:ind w:firstLine="720"/>
        <w:jc w:val="thaiDistribute"/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A1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A2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4959F6" w:rsidRPr="00995F12">
        <w:rPr>
          <w:sz w:val="24"/>
          <w:szCs w:val="24"/>
          <w:cs/>
        </w:rPr>
        <w:tab/>
      </w:r>
      <w:r w:rsidR="004959F6" w:rsidRPr="00995F12">
        <w:rPr>
          <w:sz w:val="24"/>
          <w:szCs w:val="24"/>
        </w:rPr>
        <w:tab/>
      </w:r>
      <w:r w:rsidR="004959F6" w:rsidRPr="00995F12">
        <w:t>=</w:t>
      </w:r>
      <w:r w:rsidR="004959F6" w:rsidRPr="00995F12">
        <w:tab/>
      </w:r>
      <w:r w:rsidR="004959F6" w:rsidRPr="00995F12">
        <w:rPr>
          <w:rFonts w:hint="cs"/>
          <w:cs/>
        </w:rPr>
        <w:t xml:space="preserve">พื้นที่ป่าในชั้นภูมิที่ 1 ณ เวลา </w:t>
      </w:r>
      <w:r w:rsidR="004959F6" w:rsidRPr="00995F12">
        <w:t>t</w:t>
      </w:r>
      <w:r w:rsidR="004959F6" w:rsidRPr="00995F12">
        <w:rPr>
          <w:vertAlign w:val="subscript"/>
        </w:rPr>
        <w:t>1</w:t>
      </w:r>
      <w:r w:rsidR="004959F6" w:rsidRPr="00995F12">
        <w:rPr>
          <w:rFonts w:hint="cs"/>
          <w:vertAlign w:val="subscript"/>
          <w:cs/>
        </w:rPr>
        <w:t xml:space="preserve"> </w:t>
      </w:r>
      <w:r w:rsidR="004959F6" w:rsidRPr="00995F12">
        <w:rPr>
          <w:rFonts w:hint="cs"/>
          <w:cs/>
        </w:rPr>
        <w:t>ที่มีการเปลี่ยนแปลงเป็นป่า</w:t>
      </w:r>
    </w:p>
    <w:p w14:paraId="038BF81D" w14:textId="77777777" w:rsidR="004959F6" w:rsidRPr="00995F12" w:rsidRDefault="004959F6" w:rsidP="004959F6">
      <w:pPr>
        <w:ind w:left="2880" w:firstLine="720"/>
        <w:jc w:val="thaiDistribute"/>
      </w:pPr>
      <w:r w:rsidRPr="00995F12">
        <w:rPr>
          <w:rFonts w:hint="cs"/>
          <w:cs/>
        </w:rPr>
        <w:t xml:space="preserve">ในชั้นภูมิที่ 2 ณ เวลา </w:t>
      </w:r>
      <w:r w:rsidRPr="00995F12">
        <w:t>t</w:t>
      </w:r>
      <w:r w:rsidRPr="00995F12">
        <w:rPr>
          <w:vertAlign w:val="subscript"/>
        </w:rPr>
        <w:t>2</w:t>
      </w:r>
      <w:r w:rsidRPr="00995F12">
        <w:rPr>
          <w:rFonts w:hint="cs"/>
          <w:cs/>
        </w:rPr>
        <w:t xml:space="preserve"> (ไร่)</w:t>
      </w:r>
    </w:p>
    <w:p w14:paraId="2BBA309A" w14:textId="77777777" w:rsidR="004959F6" w:rsidRPr="00995F12" w:rsidRDefault="004959F6" w:rsidP="004959F6">
      <w:pPr>
        <w:ind w:firstLine="720"/>
      </w:pPr>
      <w:r w:rsidRPr="00995F12">
        <w:t>t</w:t>
      </w:r>
      <w:r w:rsidRPr="00995F12">
        <w:rPr>
          <w:vertAlign w:val="subscript"/>
        </w:rPr>
        <w:t>1</w:t>
      </w:r>
      <w:r w:rsidRPr="00995F12">
        <w:tab/>
      </w:r>
      <w:r w:rsidRPr="00995F12">
        <w:tab/>
      </w:r>
      <w:r w:rsidRPr="00995F12">
        <w:tab/>
        <w:t>=</w:t>
      </w:r>
      <w:r w:rsidRPr="00995F12">
        <w:tab/>
      </w:r>
      <w:r w:rsidRPr="00995F12">
        <w:rPr>
          <w:rFonts w:hint="cs"/>
          <w:cs/>
        </w:rPr>
        <w:t xml:space="preserve">ปีอ้างอิง ณ จุดเวลาที่ </w:t>
      </w:r>
      <w:r w:rsidRPr="00995F12">
        <w:t>1</w:t>
      </w:r>
    </w:p>
    <w:p w14:paraId="20E7430A" w14:textId="77777777" w:rsidR="004959F6" w:rsidRPr="00995F12" w:rsidRDefault="004959F6" w:rsidP="004959F6">
      <w:pPr>
        <w:ind w:firstLine="720"/>
      </w:pPr>
      <w:r w:rsidRPr="00995F12">
        <w:t>t</w:t>
      </w:r>
      <w:r w:rsidRPr="00995F12">
        <w:rPr>
          <w:vertAlign w:val="subscript"/>
        </w:rPr>
        <w:t>2</w:t>
      </w:r>
      <w:r w:rsidRPr="00995F12">
        <w:tab/>
      </w:r>
      <w:r w:rsidRPr="00995F12">
        <w:tab/>
      </w:r>
      <w:r w:rsidRPr="00995F12">
        <w:tab/>
        <w:t>=</w:t>
      </w:r>
      <w:r w:rsidRPr="00995F12">
        <w:tab/>
      </w:r>
      <w:r w:rsidRPr="00995F12">
        <w:rPr>
          <w:rFonts w:hint="cs"/>
          <w:cs/>
        </w:rPr>
        <w:t xml:space="preserve">ปีอ้างอิง ณ จุดเวลาที่ </w:t>
      </w:r>
      <w:r w:rsidRPr="00995F12">
        <w:t>2</w:t>
      </w:r>
    </w:p>
    <w:p w14:paraId="630387DC" w14:textId="77777777" w:rsidR="004959F6" w:rsidRPr="00995F12" w:rsidRDefault="004959F6" w:rsidP="004959F6">
      <w:pPr>
        <w:pStyle w:val="a7"/>
        <w:ind w:left="1440" w:hanging="731"/>
        <w:jc w:val="thaiDistribute"/>
      </w:pPr>
    </w:p>
    <w:p w14:paraId="197FE9BA" w14:textId="77777777" w:rsidR="004959F6" w:rsidRPr="00995F12" w:rsidRDefault="004959F6" w:rsidP="004959F6">
      <w:pPr>
        <w:pStyle w:val="a7"/>
        <w:ind w:left="0" w:firstLine="709"/>
        <w:jc w:val="thaiDistribute"/>
        <w:rPr>
          <w:cs/>
        </w:rPr>
      </w:pPr>
      <w:r w:rsidRPr="00995F12">
        <w:rPr>
          <w:cs/>
        </w:rPr>
        <w:tab/>
      </w:r>
      <w:r w:rsidRPr="00995F12">
        <w:rPr>
          <w:rFonts w:hint="cs"/>
          <w:cs/>
        </w:rPr>
        <w:t>จาก</w:t>
      </w:r>
      <w:r w:rsidRPr="00995F12">
        <w:rPr>
          <w:cs/>
        </w:rPr>
        <w:t>ค่าเฉลี่ยการเปลี่ยนแปลงรายปีของพื้นที่ป่าจากชั้นภูมิที่ 1 เป็นชั้นภูมิที่ 2</w:t>
      </w:r>
      <w:r w:rsidRPr="00995F12">
        <w:rPr>
          <w:rFonts w:hint="cs"/>
          <w:cs/>
        </w:rPr>
        <w:t xml:space="preserve"> นี้ คำนวณเป็นอัตราการเปลี่ยนรายปีของพื้นที่ป่า ได้ดังสมการ</w:t>
      </w:r>
    </w:p>
    <w:p w14:paraId="5B364023" w14:textId="77777777" w:rsidR="004959F6" w:rsidRPr="00995F12" w:rsidRDefault="004959F6" w:rsidP="004959F6">
      <w:pPr>
        <w:pStyle w:val="a7"/>
        <w:ind w:left="1440" w:hanging="731"/>
        <w:jc w:val="thaiDistribute"/>
      </w:pPr>
    </w:p>
    <w:p w14:paraId="4B476810" w14:textId="77777777" w:rsidR="004959F6" w:rsidRPr="00995F12" w:rsidRDefault="004959F6" w:rsidP="004959F6">
      <w:pPr>
        <w:pStyle w:val="a7"/>
        <w:ind w:left="0"/>
        <w:jc w:val="thaiDistribute"/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ARC=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AC (1→2)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A1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×100</m:t>
          </m:r>
        </m:oMath>
      </m:oMathPara>
    </w:p>
    <w:p w14:paraId="0D70167E" w14:textId="77777777" w:rsidR="004959F6" w:rsidRPr="00995F12" w:rsidRDefault="004959F6" w:rsidP="004959F6">
      <w:pPr>
        <w:ind w:firstLine="720"/>
        <w:jc w:val="thaiDistribute"/>
      </w:pPr>
    </w:p>
    <w:p w14:paraId="201B89BC" w14:textId="77777777" w:rsidR="004959F6" w:rsidRPr="00995F12" w:rsidRDefault="004959F6" w:rsidP="004959F6">
      <w:pPr>
        <w:ind w:firstLine="720"/>
        <w:jc w:val="thaiDistribute"/>
      </w:pPr>
      <w:r w:rsidRPr="00995F12">
        <w:rPr>
          <w:cs/>
        </w:rPr>
        <w:t>เมื่อ</w:t>
      </w:r>
      <w:r w:rsidRPr="00995F12">
        <w:rPr>
          <w:cs/>
        </w:rPr>
        <w:tab/>
      </w:r>
      <w:r w:rsidRPr="00995F12">
        <w:rPr>
          <w:cs/>
        </w:rPr>
        <w:tab/>
      </w:r>
    </w:p>
    <w:p w14:paraId="5B7FC058" w14:textId="77777777" w:rsidR="004959F6" w:rsidRPr="00995F12" w:rsidRDefault="004959F6" w:rsidP="004959F6">
      <w:pPr>
        <w:ind w:firstLine="720"/>
        <w:jc w:val="thaiDistribute"/>
      </w:pPr>
      <m:oMath>
        <m:r>
          <w:rPr>
            <w:rFonts w:ascii="Cambria Math" w:hAnsi="Cambria Math"/>
            <w:sz w:val="24"/>
            <w:szCs w:val="24"/>
          </w:rPr>
          <m:t>ARC</m:t>
        </m:r>
      </m:oMath>
      <w:r w:rsidRPr="00995F12">
        <w:tab/>
      </w:r>
      <w:r w:rsidRPr="00995F12">
        <w:tab/>
      </w:r>
      <w:r w:rsidRPr="00995F12">
        <w:tab/>
        <w:t>=</w:t>
      </w:r>
      <w:r w:rsidRPr="00995F12">
        <w:tab/>
      </w:r>
      <w:r w:rsidRPr="00995F12">
        <w:rPr>
          <w:cs/>
        </w:rPr>
        <w:t xml:space="preserve">อัตราการเปลี่ยนแปลงรายปีของพื้นที่ป่าจากชั้นภูมิที่ 1 </w:t>
      </w:r>
    </w:p>
    <w:p w14:paraId="4F02E202" w14:textId="77777777" w:rsidR="004959F6" w:rsidRPr="00995F12" w:rsidRDefault="004959F6" w:rsidP="004959F6">
      <w:pPr>
        <w:ind w:left="2880" w:firstLine="720"/>
        <w:jc w:val="thaiDistribute"/>
      </w:pPr>
      <w:r w:rsidRPr="00995F12">
        <w:rPr>
          <w:cs/>
        </w:rPr>
        <w:t xml:space="preserve">เป็นชั้นภูมิที่ 2 ณ ช่วงเวลา </w:t>
      </w:r>
      <w:r w:rsidRPr="00995F12">
        <w:t>t</w:t>
      </w:r>
      <w:r w:rsidRPr="00995F12">
        <w:rPr>
          <w:vertAlign w:val="subscript"/>
          <w:cs/>
        </w:rPr>
        <w:t>1</w:t>
      </w:r>
      <w:r w:rsidRPr="00995F12">
        <w:rPr>
          <w:cs/>
        </w:rPr>
        <w:t xml:space="preserve">  ถึง </w:t>
      </w:r>
      <w:r w:rsidRPr="00995F12">
        <w:t>t</w:t>
      </w:r>
      <w:r w:rsidRPr="00995F12">
        <w:rPr>
          <w:vertAlign w:val="subscript"/>
          <w:cs/>
        </w:rPr>
        <w:t>2</w:t>
      </w:r>
      <w:r w:rsidRPr="00995F12">
        <w:rPr>
          <w:cs/>
        </w:rPr>
        <w:t xml:space="preserve"> (</w:t>
      </w:r>
      <w:r>
        <w:t>%</w:t>
      </w:r>
      <w:r w:rsidRPr="00995F12">
        <w:rPr>
          <w:cs/>
        </w:rPr>
        <w:t>)</w:t>
      </w:r>
    </w:p>
    <w:p w14:paraId="3CA55219" w14:textId="77777777" w:rsidR="004959F6" w:rsidRPr="00995F12" w:rsidRDefault="00000000" w:rsidP="004959F6">
      <w:pPr>
        <w:ind w:left="2879" w:hanging="2170"/>
        <w:jc w:val="thaiDistribute"/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AC (1→2)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4959F6" w:rsidRPr="00995F12">
        <w:tab/>
      </w:r>
      <w:r w:rsidR="004959F6" w:rsidRPr="00995F12">
        <w:rPr>
          <w:cs/>
        </w:rPr>
        <w:tab/>
      </w:r>
      <w:r w:rsidR="004959F6" w:rsidRPr="00995F12">
        <w:t>=</w:t>
      </w:r>
      <w:r w:rsidR="004959F6" w:rsidRPr="00995F12">
        <w:rPr>
          <w:rFonts w:hint="cs"/>
          <w:cs/>
        </w:rPr>
        <w:t xml:space="preserve"> </w:t>
      </w:r>
      <w:r w:rsidR="004959F6" w:rsidRPr="00995F12">
        <w:rPr>
          <w:cs/>
        </w:rPr>
        <w:tab/>
      </w:r>
      <w:r w:rsidR="004959F6" w:rsidRPr="00995F12">
        <w:rPr>
          <w:rFonts w:hint="cs"/>
          <w:cs/>
        </w:rPr>
        <w:t>ค่าเฉลี่ย</w:t>
      </w:r>
      <w:r w:rsidR="004959F6" w:rsidRPr="00995F12">
        <w:rPr>
          <w:cs/>
        </w:rPr>
        <w:t>การเปลี่ยนแปลงรายปีของพื้นที่ป่า</w:t>
      </w:r>
      <w:r w:rsidR="004959F6" w:rsidRPr="00995F12">
        <w:rPr>
          <w:rFonts w:hint="cs"/>
          <w:cs/>
        </w:rPr>
        <w:t xml:space="preserve">จากชั้นภูมิที่ 1 </w:t>
      </w:r>
    </w:p>
    <w:p w14:paraId="2D4B6E16" w14:textId="77777777" w:rsidR="004959F6" w:rsidRPr="00995F12" w:rsidRDefault="004959F6" w:rsidP="004959F6">
      <w:pPr>
        <w:ind w:left="3271" w:firstLine="329"/>
        <w:jc w:val="thaiDistribute"/>
      </w:pPr>
      <w:r w:rsidRPr="00995F12">
        <w:rPr>
          <w:rFonts w:hint="cs"/>
          <w:cs/>
        </w:rPr>
        <w:t xml:space="preserve">เป็นชั้นภูมิที่ 2 ณ ช่วงเวลา </w:t>
      </w:r>
      <w:r w:rsidRPr="00995F12">
        <w:t>t</w:t>
      </w:r>
      <w:r w:rsidRPr="00995F12">
        <w:rPr>
          <w:vertAlign w:val="subscript"/>
        </w:rPr>
        <w:t>1</w:t>
      </w:r>
      <w:r w:rsidRPr="00995F12">
        <w:rPr>
          <w:cs/>
        </w:rPr>
        <w:t xml:space="preserve"> </w:t>
      </w:r>
      <w:r w:rsidRPr="00995F12">
        <w:rPr>
          <w:rFonts w:hint="cs"/>
          <w:cs/>
        </w:rPr>
        <w:t xml:space="preserve"> ถึง </w:t>
      </w:r>
      <w:r w:rsidRPr="00995F12">
        <w:t>t</w:t>
      </w:r>
      <w:r w:rsidRPr="00995F12">
        <w:rPr>
          <w:rFonts w:hint="cs"/>
          <w:vertAlign w:val="subscript"/>
          <w:cs/>
        </w:rPr>
        <w:t>2</w:t>
      </w:r>
      <w:r w:rsidRPr="00995F12">
        <w:rPr>
          <w:cs/>
        </w:rPr>
        <w:t xml:space="preserve"> (</w:t>
      </w:r>
      <w:r w:rsidRPr="00995F12">
        <w:rPr>
          <w:rFonts w:hint="cs"/>
          <w:cs/>
        </w:rPr>
        <w:t>ไร่</w:t>
      </w:r>
      <w:r w:rsidRPr="00995F12">
        <w:rPr>
          <w:cs/>
        </w:rPr>
        <w:t>)</w:t>
      </w:r>
    </w:p>
    <w:p w14:paraId="41CB1623" w14:textId="77777777" w:rsidR="004959F6" w:rsidRPr="00995F12" w:rsidRDefault="00000000" w:rsidP="004959F6">
      <w:pPr>
        <w:ind w:firstLine="720"/>
        <w:jc w:val="thaiDistribute"/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A1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4959F6" w:rsidRPr="00995F12">
        <w:rPr>
          <w:sz w:val="24"/>
          <w:szCs w:val="24"/>
          <w:cs/>
        </w:rPr>
        <w:tab/>
      </w:r>
      <w:r w:rsidR="004959F6" w:rsidRPr="00995F12">
        <w:rPr>
          <w:sz w:val="24"/>
          <w:szCs w:val="24"/>
        </w:rPr>
        <w:tab/>
      </w:r>
      <w:r w:rsidR="004959F6" w:rsidRPr="00995F12">
        <w:rPr>
          <w:sz w:val="24"/>
          <w:szCs w:val="24"/>
        </w:rPr>
        <w:tab/>
      </w:r>
      <w:r w:rsidR="004959F6" w:rsidRPr="00995F12">
        <w:t>=</w:t>
      </w:r>
      <w:r w:rsidR="004959F6" w:rsidRPr="00995F12">
        <w:tab/>
      </w:r>
      <w:r w:rsidR="004959F6" w:rsidRPr="00995F12">
        <w:rPr>
          <w:rFonts w:hint="cs"/>
          <w:cs/>
        </w:rPr>
        <w:t xml:space="preserve">พื้นที่ป่าในชั้นภูมิที่ 1 ณ เวลา </w:t>
      </w:r>
      <w:r w:rsidR="004959F6" w:rsidRPr="00995F12">
        <w:t>t</w:t>
      </w:r>
      <w:r w:rsidR="004959F6" w:rsidRPr="00995F12">
        <w:rPr>
          <w:vertAlign w:val="subscript"/>
        </w:rPr>
        <w:t>1</w:t>
      </w:r>
      <w:r w:rsidR="004959F6" w:rsidRPr="00995F12">
        <w:rPr>
          <w:rFonts w:hint="cs"/>
          <w:vertAlign w:val="subscript"/>
          <w:cs/>
        </w:rPr>
        <w:t xml:space="preserve"> </w:t>
      </w:r>
      <w:r w:rsidR="004959F6" w:rsidRPr="00995F12">
        <w:rPr>
          <w:rFonts w:hint="cs"/>
          <w:cs/>
        </w:rPr>
        <w:t>(ไร่)</w:t>
      </w:r>
    </w:p>
    <w:p w14:paraId="271D15E2" w14:textId="77777777" w:rsidR="004959F6" w:rsidRDefault="004959F6" w:rsidP="004959F6">
      <w:pPr>
        <w:pStyle w:val="a7"/>
        <w:ind w:left="1440" w:hanging="731"/>
        <w:jc w:val="thaiDistribute"/>
      </w:pPr>
    </w:p>
    <w:p w14:paraId="21DD386D" w14:textId="77777777" w:rsidR="004959F6" w:rsidRDefault="004959F6" w:rsidP="004959F6">
      <w:pPr>
        <w:ind w:firstLine="720"/>
        <w:jc w:val="thaiDistribute"/>
      </w:pPr>
      <w:r w:rsidRPr="00A36236">
        <w:rPr>
          <w:rFonts w:hint="cs"/>
          <w:cs/>
        </w:rPr>
        <w:t>ในกรณี</w:t>
      </w:r>
      <w:r>
        <w:rPr>
          <w:rFonts w:hint="cs"/>
          <w:cs/>
        </w:rPr>
        <w:t>ที่</w:t>
      </w:r>
      <w:r w:rsidRPr="00A36236">
        <w:rPr>
          <w:rFonts w:hint="cs"/>
          <w:cs/>
        </w:rPr>
        <w:t>มีการ</w:t>
      </w:r>
      <w:r w:rsidRPr="00A36236">
        <w:rPr>
          <w:cs/>
        </w:rPr>
        <w:t>พิจารณาจุดเวลาในอดีตมากกว่าสี่จุด อัตราการเปลี่ยนแปลงจากชั้น</w:t>
      </w:r>
      <w:r>
        <w:rPr>
          <w:rFonts w:hint="cs"/>
          <w:cs/>
        </w:rPr>
        <w:t>ป่า</w:t>
      </w:r>
      <w:r w:rsidRPr="00A36236">
        <w:rPr>
          <w:cs/>
        </w:rPr>
        <w:t>หนึ่งไปอีกชั้นหนึ่งอาจพัฒนาโดยใช้สมการถดถอย ในกรณีของสามจุดเวลา อัตราเฉลี่ยของการเปลี่ยนแปลงอาจนำมาพิจารณาเพื่อประมาณอัตราการเปลี่ยนแปลงโดยรวมของป่าไม้จากชั้นหนึ่งไปอีกชั้นหนึ่งตลอดระยะเวลาอ้างอิงในอดีต สำหรับการประมาณค่าการปล่อย</w:t>
      </w:r>
      <w:r w:rsidRPr="00A36236">
        <w:rPr>
          <w:rFonts w:hint="cs"/>
          <w:cs/>
        </w:rPr>
        <w:t>ก๊าซเรือนกระจกกรณี</w:t>
      </w:r>
      <w:r w:rsidRPr="00A36236">
        <w:rPr>
          <w:cs/>
        </w:rPr>
        <w:t>ฐาน จะต้องประมาณอัตราการเปลี่ยนแปลงของชั้นหนึ่งไปอีกชั้นหนึ่งสำหรับช่วงเวลาอ้างอิงทางประวัติศาสตร์ทั้งหมด</w:t>
      </w:r>
      <w:r>
        <w:rPr>
          <w:rFonts w:hint="cs"/>
          <w:cs/>
        </w:rPr>
        <w:t xml:space="preserve"> </w:t>
      </w:r>
      <w:r w:rsidRPr="00446739">
        <w:rPr>
          <w:cs/>
        </w:rPr>
        <w:t>โดยในรอบการติดตามประเมินผลจะต้องมีการประเมินอัตราการเปลี่ยนรายปีของพื้นที่ป่าจากพื้นที่อ้างอิงใหม่ เพื่อใช้เป็นค่าการคำนวณสำหรับการประเมินในรอบต่อไป รวมถึงกรณีของการต่ออายุโครงการด้วย</w:t>
      </w:r>
      <w:r>
        <w:rPr>
          <w:rFonts w:hint="cs"/>
          <w:cs/>
        </w:rPr>
        <w:t xml:space="preserve"> </w:t>
      </w:r>
    </w:p>
    <w:p w14:paraId="3ECA5F5A" w14:textId="77777777" w:rsidR="004959F6" w:rsidRPr="00101FCE" w:rsidRDefault="004959F6" w:rsidP="004959F6">
      <w:pPr>
        <w:spacing w:before="120"/>
        <w:ind w:firstLine="720"/>
        <w:jc w:val="thaiDistribute"/>
      </w:pPr>
      <w:r w:rsidRPr="00101FCE">
        <w:rPr>
          <w:cs/>
        </w:rPr>
        <w:t>อัตราการเปลี่ยนรายปีของพื้นที่ป่าจากพื้นที่อ้างอิงนี้จะนำใช้ในพื้นที่โครงการด้วย หากพบว่าในช่วงเวลาดำเนินโครงการพื้นที่ป่าไม่มีการเปลี่ยนแปลง ให้ดำเนินการดังนี้</w:t>
      </w:r>
    </w:p>
    <w:p w14:paraId="74B8CA8C" w14:textId="77777777" w:rsidR="004959F6" w:rsidRPr="00101FCE" w:rsidRDefault="004959F6" w:rsidP="004959F6">
      <w:pPr>
        <w:ind w:firstLine="720"/>
        <w:jc w:val="thaiDistribute"/>
      </w:pPr>
      <w:r w:rsidRPr="00101FCE">
        <w:rPr>
          <w:cs/>
        </w:rPr>
        <w:t>1) ไม่นับการปล่อยก๊าซเรือนกระจกในกรณีฐานในชั้นภูมิที่พบว่ามีการเปลี่ยนแปลงสู่พื้นที่ป่าที่มีสภาพสมบูรณ์แล้ว</w:t>
      </w:r>
    </w:p>
    <w:p w14:paraId="703F484E" w14:textId="77777777" w:rsidR="004959F6" w:rsidRPr="00101FCE" w:rsidRDefault="004959F6" w:rsidP="004959F6">
      <w:pPr>
        <w:ind w:firstLine="720"/>
        <w:jc w:val="thaiDistribute"/>
      </w:pPr>
      <w:r w:rsidRPr="00101FCE">
        <w:rPr>
          <w:cs/>
        </w:rPr>
        <w:t>2) การใช้ปัจจัยส่วนลดเพื่อกระจายค่าการปล่อยก๊าซเรือนกระจกในกรณีฐานโดยประมาณอย่างสม่ำเสมอตลอดระยะเวลาการให้เครดิตโครงการ ดังสมการ</w:t>
      </w:r>
    </w:p>
    <w:p w14:paraId="46C5C475" w14:textId="77777777" w:rsidR="004959F6" w:rsidRPr="00101FCE" w:rsidRDefault="004959F6" w:rsidP="004959F6">
      <w:pPr>
        <w:ind w:firstLine="720"/>
        <w:jc w:val="thaiDistribute"/>
      </w:pPr>
    </w:p>
    <w:p w14:paraId="2C0E9A8A" w14:textId="77777777" w:rsidR="004959F6" w:rsidRPr="00101FCE" w:rsidRDefault="00000000" w:rsidP="004959F6">
      <w:pPr>
        <w:ind w:firstLine="720"/>
        <w:jc w:val="thaiDistribute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tAC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,trans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crediting period</m:t>
              </m:r>
            </m:den>
          </m:f>
        </m:oMath>
      </m:oMathPara>
    </w:p>
    <w:p w14:paraId="474B7866" w14:textId="77777777" w:rsidR="004959F6" w:rsidRPr="00101FCE" w:rsidRDefault="004959F6" w:rsidP="004959F6">
      <w:pPr>
        <w:ind w:firstLine="720"/>
        <w:jc w:val="thaiDistribute"/>
        <w:rPr>
          <w:sz w:val="24"/>
          <w:szCs w:val="24"/>
        </w:rPr>
      </w:pPr>
    </w:p>
    <w:p w14:paraId="3556B9D8" w14:textId="77777777" w:rsidR="004959F6" w:rsidRPr="00101FCE" w:rsidRDefault="004959F6" w:rsidP="004959F6">
      <w:pPr>
        <w:ind w:firstLine="720"/>
        <w:jc w:val="thaiDistribute"/>
      </w:pPr>
      <w:r w:rsidRPr="00101FCE">
        <w:rPr>
          <w:cs/>
        </w:rPr>
        <w:t>เมื่อ</w:t>
      </w:r>
      <w:r w:rsidRPr="00101FCE">
        <w:rPr>
          <w:cs/>
        </w:rPr>
        <w:tab/>
      </w:r>
      <w:r w:rsidRPr="00101FCE">
        <w:rPr>
          <w:cs/>
        </w:rPr>
        <w:tab/>
      </w:r>
    </w:p>
    <w:p w14:paraId="5B2476AC" w14:textId="77777777" w:rsidR="004959F6" w:rsidRPr="00101FCE" w:rsidRDefault="00000000" w:rsidP="004959F6">
      <w:pPr>
        <w:ind w:firstLine="720"/>
        <w:jc w:val="thaiDistribute"/>
        <w:rPr>
          <w:cs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AC</m:t>
            </m:r>
          </m:sub>
        </m:sSub>
      </m:oMath>
      <w:r w:rsidR="004959F6" w:rsidRPr="00101FCE">
        <w:tab/>
      </w:r>
      <w:r w:rsidR="004959F6" w:rsidRPr="00101FCE">
        <w:tab/>
      </w:r>
      <w:r w:rsidR="004959F6" w:rsidRPr="00101FCE">
        <w:tab/>
        <w:t>=</w:t>
      </w:r>
      <w:r w:rsidR="004959F6" w:rsidRPr="00101FCE">
        <w:tab/>
      </w:r>
      <w:r w:rsidR="004959F6" w:rsidRPr="00101FCE">
        <w:rPr>
          <w:cs/>
        </w:rPr>
        <w:t>ปัจจัยส่วนลดการเปลี่ยนแปลงของพื้นที่</w:t>
      </w:r>
    </w:p>
    <w:p w14:paraId="20E99135" w14:textId="77777777" w:rsidR="004959F6" w:rsidRPr="00101FCE" w:rsidRDefault="004959F6" w:rsidP="004959F6">
      <w:pPr>
        <w:ind w:firstLine="720"/>
        <w:jc w:val="thaiDistribute"/>
      </w:pPr>
      <m:oMath>
        <m:r>
          <w:rPr>
            <w:rFonts w:ascii="Cambria Math" w:hAnsi="Cambria Math"/>
            <w:sz w:val="24"/>
            <w:szCs w:val="24"/>
          </w:rPr>
          <m:t xml:space="preserve">tAC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d>
        <m:r>
          <w:rPr>
            <w:rFonts w:ascii="Cambria Math" w:hAnsi="Cambria Math"/>
            <w:sz w:val="24"/>
            <w:szCs w:val="24"/>
          </w:rPr>
          <m:t>,trans</m:t>
        </m:r>
      </m:oMath>
      <w:r w:rsidRPr="00101FCE">
        <w:tab/>
      </w:r>
      <w:r w:rsidRPr="00101FCE">
        <w:rPr>
          <w:cs/>
        </w:rPr>
        <w:tab/>
      </w:r>
      <w:r w:rsidRPr="00101FCE">
        <w:t>=</w:t>
      </w:r>
      <w:r w:rsidRPr="00101FCE">
        <w:rPr>
          <w:cs/>
        </w:rPr>
        <w:t xml:space="preserve"> </w:t>
      </w:r>
      <w:r w:rsidRPr="00101FCE">
        <w:rPr>
          <w:cs/>
        </w:rPr>
        <w:tab/>
        <w:t xml:space="preserve">ระยะเวลาการเปลี่ยนแปลงของชั้นภูมิที่ </w:t>
      </w:r>
      <w:proofErr w:type="spellStart"/>
      <w:r w:rsidRPr="00101FCE">
        <w:t>i</w:t>
      </w:r>
      <w:proofErr w:type="spellEnd"/>
      <w:r w:rsidRPr="00101FCE">
        <w:t xml:space="preserve"> </w:t>
      </w:r>
      <w:r w:rsidRPr="00101FCE">
        <w:rPr>
          <w:cs/>
        </w:rPr>
        <w:t>สู่ชั้นภูมิอื่น (ปี)</w:t>
      </w:r>
    </w:p>
    <w:p w14:paraId="3B74673C" w14:textId="77777777" w:rsidR="004959F6" w:rsidRPr="00CD4148" w:rsidRDefault="004959F6" w:rsidP="004959F6">
      <w:pPr>
        <w:ind w:firstLine="720"/>
        <w:jc w:val="thaiDistribute"/>
      </w:pPr>
      <m:oMath>
        <m:r>
          <w:rPr>
            <w:rFonts w:ascii="Cambria Math" w:hAnsi="Cambria Math"/>
            <w:sz w:val="24"/>
            <w:szCs w:val="24"/>
          </w:rPr>
          <m:t>crediting period</m:t>
        </m:r>
      </m:oMath>
      <w:r w:rsidRPr="00101FCE">
        <w:rPr>
          <w:sz w:val="24"/>
          <w:szCs w:val="24"/>
          <w:cs/>
        </w:rPr>
        <w:tab/>
      </w:r>
      <w:r w:rsidRPr="00101FCE">
        <w:t>=</w:t>
      </w:r>
      <w:r w:rsidRPr="00101FCE">
        <w:tab/>
      </w:r>
      <w:proofErr w:type="gramStart"/>
      <w:r w:rsidRPr="00101FCE">
        <w:rPr>
          <w:cs/>
        </w:rPr>
        <w:t xml:space="preserve">ระยะเวลาคิดเครดิตโครงการ </w:t>
      </w:r>
      <w:r w:rsidRPr="00101FCE">
        <w:rPr>
          <w:vertAlign w:val="subscript"/>
          <w:cs/>
        </w:rPr>
        <w:t xml:space="preserve"> </w:t>
      </w:r>
      <w:r w:rsidRPr="00101FCE">
        <w:rPr>
          <w:cs/>
        </w:rPr>
        <w:t>(</w:t>
      </w:r>
      <w:proofErr w:type="gramEnd"/>
      <w:r w:rsidRPr="00101FCE">
        <w:rPr>
          <w:cs/>
        </w:rPr>
        <w:t>ปี)</w:t>
      </w:r>
    </w:p>
    <w:p w14:paraId="7BA93F7C" w14:textId="77777777" w:rsidR="004959F6" w:rsidRPr="00CD4148" w:rsidRDefault="004959F6" w:rsidP="004959F6">
      <w:pPr>
        <w:ind w:firstLine="720"/>
        <w:jc w:val="thaiDistribute"/>
        <w:rPr>
          <w:sz w:val="24"/>
          <w:szCs w:val="24"/>
          <w:cs/>
        </w:rPr>
      </w:pPr>
    </w:p>
    <w:p w14:paraId="26F57E52" w14:textId="77777777" w:rsidR="004959F6" w:rsidRPr="00A36236" w:rsidRDefault="004959F6" w:rsidP="004959F6">
      <w:pPr>
        <w:pStyle w:val="2"/>
      </w:pPr>
      <w:r w:rsidRPr="00A36236">
        <w:t>5.</w:t>
      </w:r>
      <w:r>
        <w:t>1.</w:t>
      </w:r>
      <w:r w:rsidRPr="00A36236">
        <w:t xml:space="preserve">7 </w:t>
      </w:r>
      <w:r w:rsidRPr="00A36236">
        <w:rPr>
          <w:cs/>
        </w:rPr>
        <w:t>การวิเคราะห์</w:t>
      </w:r>
      <w:r w:rsidRPr="00A36236">
        <w:rPr>
          <w:rFonts w:hint="cs"/>
          <w:cs/>
        </w:rPr>
        <w:t>ปัจจัย</w:t>
      </w:r>
      <w:r w:rsidRPr="00A36236">
        <w:rPr>
          <w:cs/>
        </w:rPr>
        <w:t>ขับเคลื่อนของการเปลี่ยนแปลง</w:t>
      </w:r>
      <w:r w:rsidRPr="00A36236">
        <w:rPr>
          <w:rFonts w:hint="cs"/>
          <w:cs/>
        </w:rPr>
        <w:t>พื้นที่</w:t>
      </w:r>
      <w:r w:rsidRPr="00A36236">
        <w:rPr>
          <w:cs/>
        </w:rPr>
        <w:t>ป่าไม้ (</w:t>
      </w:r>
      <w:r w:rsidRPr="00A36236">
        <w:t xml:space="preserve">Drivers of Forest Change: </w:t>
      </w:r>
      <w:proofErr w:type="spellStart"/>
      <w:r w:rsidRPr="00A36236">
        <w:t>DoFC</w:t>
      </w:r>
      <w:proofErr w:type="spellEnd"/>
      <w:r w:rsidRPr="00A36236">
        <w:t>)</w:t>
      </w:r>
    </w:p>
    <w:p w14:paraId="32FBD673" w14:textId="77777777" w:rsidR="004959F6" w:rsidRPr="00A36236" w:rsidRDefault="004959F6" w:rsidP="004959F6">
      <w:pPr>
        <w:spacing w:before="120"/>
      </w:pPr>
      <w:r w:rsidRPr="00A36236">
        <w:tab/>
      </w:r>
      <w:r>
        <w:rPr>
          <w:rFonts w:hint="cs"/>
          <w:cs/>
        </w:rPr>
        <w:t>ผู้พัฒนาโครงการ</w:t>
      </w:r>
      <w:r w:rsidRPr="00A36236">
        <w:rPr>
          <w:rFonts w:hint="cs"/>
          <w:cs/>
        </w:rPr>
        <w:t>ต้องวิเคราะห์ปัจจัย</w:t>
      </w:r>
      <w:r w:rsidRPr="00A36236">
        <w:rPr>
          <w:cs/>
        </w:rPr>
        <w:t>ขับเคลื่อนของการเปลี่ยนแปลงพื้นที่ป่าไม้โดย</w:t>
      </w:r>
      <w:r w:rsidRPr="00A36236">
        <w:rPr>
          <w:rFonts w:hint="cs"/>
          <w:cs/>
        </w:rPr>
        <w:t>ระบุ</w:t>
      </w:r>
      <w:r w:rsidRPr="00A36236">
        <w:rPr>
          <w:cs/>
        </w:rPr>
        <w:t>ถึงประเด็น</w:t>
      </w:r>
      <w:r w:rsidRPr="00A36236">
        <w:rPr>
          <w:rFonts w:hint="cs"/>
          <w:cs/>
        </w:rPr>
        <w:t>ดังนี้</w:t>
      </w:r>
    </w:p>
    <w:p w14:paraId="025EB846" w14:textId="77777777" w:rsidR="004959F6" w:rsidRPr="00A36236" w:rsidRDefault="004959F6" w:rsidP="004959F6">
      <w:pPr>
        <w:pStyle w:val="a7"/>
        <w:numPr>
          <w:ilvl w:val="0"/>
          <w:numId w:val="11"/>
        </w:numPr>
        <w:spacing w:before="120"/>
        <w:contextualSpacing w:val="0"/>
      </w:pPr>
      <w:r w:rsidRPr="00A36236">
        <w:rPr>
          <w:rFonts w:hint="cs"/>
          <w:cs/>
        </w:rPr>
        <w:t>ปัจจัย</w:t>
      </w:r>
      <w:r w:rsidRPr="00A36236">
        <w:rPr>
          <w:cs/>
        </w:rPr>
        <w:t>ขับเคลื่อนของการเปลี่ยนแปลงพื้นที่ป่าไม้</w:t>
      </w:r>
      <w:r w:rsidRPr="00A36236">
        <w:rPr>
          <w:rFonts w:hint="cs"/>
          <w:cs/>
        </w:rPr>
        <w:t>ในระดับประเทศ (หากมี)</w:t>
      </w:r>
    </w:p>
    <w:p w14:paraId="06CFF547" w14:textId="77777777" w:rsidR="004959F6" w:rsidRPr="00A36236" w:rsidRDefault="004959F6" w:rsidP="004959F6">
      <w:pPr>
        <w:pStyle w:val="a7"/>
        <w:numPr>
          <w:ilvl w:val="0"/>
          <w:numId w:val="11"/>
        </w:numPr>
        <w:tabs>
          <w:tab w:val="left" w:pos="1134"/>
        </w:tabs>
        <w:spacing w:before="120"/>
        <w:ind w:left="0" w:firstLine="720"/>
        <w:contextualSpacing w:val="0"/>
        <w:jc w:val="thaiDistribute"/>
      </w:pPr>
      <w:r w:rsidRPr="00A36236">
        <w:rPr>
          <w:rFonts w:hint="cs"/>
          <w:cs/>
        </w:rPr>
        <w:t>หากไม่พบปัจจัย</w:t>
      </w:r>
      <w:r w:rsidRPr="00A36236">
        <w:rPr>
          <w:cs/>
        </w:rPr>
        <w:t>ขับเคลื่อนของการเปลี่ยนแปลงพื้นที่ป่าไม้ในระดับประเทศ</w:t>
      </w:r>
      <w:r w:rsidRPr="00A36236">
        <w:rPr>
          <w:rFonts w:hint="cs"/>
          <w:cs/>
        </w:rPr>
        <w:t xml:space="preserve"> </w:t>
      </w:r>
      <w:r>
        <w:rPr>
          <w:rFonts w:hint="cs"/>
          <w:cs/>
        </w:rPr>
        <w:t>ผู้พัฒนาโครงการ</w:t>
      </w:r>
      <w:r w:rsidRPr="00A36236">
        <w:rPr>
          <w:rFonts w:hint="cs"/>
          <w:cs/>
        </w:rPr>
        <w:t>จะต้องวิเคราะห์โดยอ้างอิง</w:t>
      </w:r>
      <w:r w:rsidRPr="00A36236">
        <w:rPr>
          <w:cs/>
        </w:rPr>
        <w:t xml:space="preserve">บรรทัดฐานที่เป็นที่ยอมรับในระดับสากล เช่น </w:t>
      </w:r>
      <w:r w:rsidRPr="00A36236">
        <w:rPr>
          <w:rFonts w:hint="cs"/>
          <w:cs/>
        </w:rPr>
        <w:t>แนวคิดของ</w:t>
      </w:r>
      <w:r w:rsidRPr="00A36236">
        <w:rPr>
          <w:cs/>
        </w:rPr>
        <w:t xml:space="preserve"> </w:t>
      </w:r>
      <w:r w:rsidRPr="00A36236">
        <w:t xml:space="preserve">David </w:t>
      </w:r>
      <w:proofErr w:type="spellStart"/>
      <w:r w:rsidRPr="00A36236">
        <w:t>Kaimowitz</w:t>
      </w:r>
      <w:proofErr w:type="spellEnd"/>
      <w:r w:rsidRPr="00A36236">
        <w:t xml:space="preserve"> and Arild Angelsen (</w:t>
      </w:r>
      <w:r w:rsidRPr="00A36236">
        <w:rPr>
          <w:cs/>
        </w:rPr>
        <w:t xml:space="preserve">1998) </w:t>
      </w:r>
      <w:r w:rsidRPr="00A36236">
        <w:rPr>
          <w:rFonts w:hint="cs"/>
          <w:cs/>
        </w:rPr>
        <w:t>ซึ่ง</w:t>
      </w:r>
      <w:r w:rsidRPr="00A36236">
        <w:rPr>
          <w:cs/>
        </w:rPr>
        <w:t>ใช้ปัจจัยแบบง่าย 5 ประการ</w:t>
      </w:r>
      <w:r w:rsidRPr="00A36236">
        <w:rPr>
          <w:rFonts w:hint="cs"/>
          <w:cs/>
        </w:rPr>
        <w:t xml:space="preserve"> ดังนี้</w:t>
      </w:r>
    </w:p>
    <w:p w14:paraId="73015FD6" w14:textId="77777777" w:rsidR="004959F6" w:rsidRPr="00A36236" w:rsidRDefault="004959F6" w:rsidP="00381094">
      <w:pPr>
        <w:pStyle w:val="a7"/>
        <w:numPr>
          <w:ilvl w:val="0"/>
          <w:numId w:val="12"/>
        </w:numPr>
        <w:tabs>
          <w:tab w:val="left" w:pos="1134"/>
        </w:tabs>
        <w:spacing w:before="120"/>
        <w:ind w:left="1701" w:hanging="568"/>
        <w:contextualSpacing w:val="0"/>
      </w:pPr>
      <w:r w:rsidRPr="00A36236">
        <w:rPr>
          <w:b/>
          <w:bCs/>
          <w:cs/>
        </w:rPr>
        <w:lastRenderedPageBreak/>
        <w:t>ขนาดและตำแหน่งของการทำลายป่า</w:t>
      </w:r>
      <w:r w:rsidRPr="00A36236">
        <w:rPr>
          <w:cs/>
        </w:rPr>
        <w:t xml:space="preserve">: ประเมินโดยการวิเคราะห์ </w:t>
      </w:r>
      <w:r w:rsidRPr="00A36236">
        <w:t xml:space="preserve">remote sensing </w:t>
      </w:r>
      <w:r w:rsidRPr="00A36236">
        <w:rPr>
          <w:cs/>
        </w:rPr>
        <w:t>และการสำรวจภาคสนาม</w:t>
      </w:r>
    </w:p>
    <w:p w14:paraId="16C68AAC" w14:textId="77777777" w:rsidR="004959F6" w:rsidRPr="00A36236" w:rsidRDefault="004959F6" w:rsidP="00381094">
      <w:pPr>
        <w:pStyle w:val="a7"/>
        <w:numPr>
          <w:ilvl w:val="0"/>
          <w:numId w:val="12"/>
        </w:numPr>
        <w:tabs>
          <w:tab w:val="left" w:pos="1134"/>
        </w:tabs>
        <w:spacing w:before="120"/>
        <w:ind w:left="1701" w:hanging="568"/>
        <w:contextualSpacing w:val="0"/>
      </w:pPr>
      <w:r w:rsidRPr="00A36236">
        <w:rPr>
          <w:rFonts w:hint="cs"/>
          <w:b/>
          <w:bCs/>
          <w:cs/>
        </w:rPr>
        <w:t>ผู้มีส่วนได้เสียที่ทำให้เกิดความเสื่อมโทรมของป่า</w:t>
      </w:r>
      <w:r w:rsidRPr="00A36236">
        <w:rPr>
          <w:cs/>
        </w:rPr>
        <w:t>: วิเคราะห์</w:t>
      </w:r>
      <w:r w:rsidRPr="00A36236">
        <w:rPr>
          <w:rFonts w:hint="cs"/>
          <w:cs/>
        </w:rPr>
        <w:t>ถึง</w:t>
      </w:r>
      <w:r w:rsidRPr="00A36236">
        <w:rPr>
          <w:cs/>
        </w:rPr>
        <w:t>บุคคล</w:t>
      </w:r>
      <w:r w:rsidRPr="00A36236">
        <w:rPr>
          <w:rFonts w:hint="cs"/>
          <w:cs/>
        </w:rPr>
        <w:t>/</w:t>
      </w:r>
      <w:r w:rsidRPr="00A36236">
        <w:rPr>
          <w:cs/>
        </w:rPr>
        <w:t>ชุมชน</w:t>
      </w:r>
      <w:r w:rsidRPr="00A36236">
        <w:rPr>
          <w:rFonts w:hint="cs"/>
          <w:cs/>
        </w:rPr>
        <w:t>/</w:t>
      </w:r>
      <w:r w:rsidRPr="00A36236">
        <w:rPr>
          <w:cs/>
        </w:rPr>
        <w:t>บริษัท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ที่</w:t>
      </w:r>
      <w:r w:rsidR="00381094">
        <w:rPr>
          <w:rFonts w:hint="cs"/>
          <w:cs/>
        </w:rPr>
        <w:t>เ</w:t>
      </w:r>
      <w:r w:rsidRPr="00A36236">
        <w:rPr>
          <w:cs/>
        </w:rPr>
        <w:t>กี่ยวข้องในภูมิภาคที่ก่อให้เกิดการเปลี่ยนแปลงของป่าไม้</w:t>
      </w:r>
      <w:r>
        <w:rPr>
          <w:rFonts w:hint="cs"/>
          <w:cs/>
        </w:rPr>
        <w:t xml:space="preserve"> โดยอาจพิจารณาจากเขตการปกครอง</w:t>
      </w:r>
      <w:r w:rsidRPr="00A36236">
        <w:rPr>
          <w:cs/>
        </w:rPr>
        <w:t xml:space="preserve"> </w:t>
      </w:r>
    </w:p>
    <w:p w14:paraId="59C2AF71" w14:textId="77777777" w:rsidR="004959F6" w:rsidRPr="00A36236" w:rsidRDefault="004959F6" w:rsidP="00381094">
      <w:pPr>
        <w:pStyle w:val="a7"/>
        <w:numPr>
          <w:ilvl w:val="0"/>
          <w:numId w:val="12"/>
        </w:numPr>
        <w:tabs>
          <w:tab w:val="left" w:pos="1134"/>
        </w:tabs>
        <w:spacing w:before="120"/>
        <w:ind w:left="1701" w:hanging="568"/>
        <w:contextualSpacing w:val="0"/>
        <w:jc w:val="thaiDistribute"/>
      </w:pPr>
      <w:r w:rsidRPr="00A36236">
        <w:rPr>
          <w:rFonts w:hint="cs"/>
          <w:b/>
          <w:bCs/>
          <w:cs/>
        </w:rPr>
        <w:t>ปัจจัย/ตัวแปร ที่ขับเคลื่อน</w:t>
      </w:r>
      <w:r w:rsidRPr="00A36236">
        <w:rPr>
          <w:b/>
          <w:bCs/>
          <w:cs/>
        </w:rPr>
        <w:t>การเปลี่ยนแปลงพื้นที่ป่าไม้</w:t>
      </w:r>
      <w:r w:rsidRPr="00A36236">
        <w:t xml:space="preserve">: </w:t>
      </w:r>
      <w:r w:rsidRPr="00A36236">
        <w:rPr>
          <w:cs/>
        </w:rPr>
        <w:t>กำหนด</w:t>
      </w:r>
      <w:r w:rsidRPr="00A36236">
        <w:rPr>
          <w:rFonts w:hint="cs"/>
          <w:cs/>
        </w:rPr>
        <w:t>ปัจจัย</w:t>
      </w:r>
      <w:r w:rsidRPr="00A36236">
        <w:rPr>
          <w:cs/>
        </w:rPr>
        <w:t>และตัวแปรที่ส่งผลให้เกิดกิจกรรมการเปลี่ยนแปลงป่าที่ดำเนินการโดยผู้มีส่วนได้เสีย</w:t>
      </w:r>
      <w:r w:rsidRPr="00A36236">
        <w:rPr>
          <w:rFonts w:hint="cs"/>
          <w:cs/>
        </w:rPr>
        <w:t>กลุ่มต่าง ๆ</w:t>
      </w:r>
      <w:r w:rsidRPr="00A36236">
        <w:rPr>
          <w:cs/>
        </w:rPr>
        <w:t xml:space="preserve"> เช่น </w:t>
      </w:r>
      <w:r w:rsidRPr="00A36236">
        <w:rPr>
          <w:rFonts w:hint="cs"/>
          <w:cs/>
        </w:rPr>
        <w:t>ความต้องการใช้พื้นที่ทำการเกษตรเชิงเดี่ยว การหาของป่าโดยชุมชน เป็นต้น ซึ่งอาจรวมถึงปัจจัยที่กล่าวถึง</w:t>
      </w:r>
      <w:r>
        <w:rPr>
          <w:rFonts w:hint="cs"/>
          <w:cs/>
        </w:rPr>
        <w:t>ดังตัวอย่าง</w:t>
      </w:r>
      <w:r w:rsidRPr="00A36236">
        <w:rPr>
          <w:rFonts w:hint="cs"/>
          <w:cs/>
        </w:rPr>
        <w:t xml:space="preserve">ด้านล่างหรืออื่น ๆ </w:t>
      </w:r>
      <w:r>
        <w:rPr>
          <w:rFonts w:hint="cs"/>
          <w:cs/>
        </w:rPr>
        <w:t>ตามที่พบได้ต่างกันในแต่ละพื้นที่</w:t>
      </w:r>
    </w:p>
    <w:p w14:paraId="1CD15C6B" w14:textId="77777777" w:rsidR="004959F6" w:rsidRPr="00A36236" w:rsidRDefault="004959F6" w:rsidP="00286A6B">
      <w:pPr>
        <w:pStyle w:val="a7"/>
        <w:numPr>
          <w:ilvl w:val="0"/>
          <w:numId w:val="30"/>
        </w:numPr>
        <w:tabs>
          <w:tab w:val="left" w:pos="1134"/>
        </w:tabs>
        <w:ind w:left="2228" w:hanging="357"/>
        <w:contextualSpacing w:val="0"/>
        <w:jc w:val="thaiDistribute"/>
      </w:pPr>
      <w:r w:rsidRPr="00A36236">
        <w:rPr>
          <w:cs/>
        </w:rPr>
        <w:t>การจัดสรรที่ดิน</w:t>
      </w:r>
      <w:r w:rsidRPr="00A36236">
        <w:rPr>
          <w:rFonts w:hint="cs"/>
          <w:cs/>
        </w:rPr>
        <w:t xml:space="preserve"> (</w:t>
      </w:r>
      <w:r w:rsidRPr="00A36236">
        <w:t>land allocation)</w:t>
      </w:r>
    </w:p>
    <w:p w14:paraId="26D32A99" w14:textId="77777777" w:rsidR="004959F6" w:rsidRPr="00A36236" w:rsidRDefault="004959F6" w:rsidP="00286A6B">
      <w:pPr>
        <w:pStyle w:val="a7"/>
        <w:numPr>
          <w:ilvl w:val="0"/>
          <w:numId w:val="30"/>
        </w:numPr>
        <w:tabs>
          <w:tab w:val="left" w:pos="1134"/>
        </w:tabs>
        <w:ind w:left="2228" w:hanging="357"/>
        <w:contextualSpacing w:val="0"/>
        <w:jc w:val="thaiDistribute"/>
      </w:pPr>
      <w:r w:rsidRPr="00A36236">
        <w:rPr>
          <w:cs/>
        </w:rPr>
        <w:t>การจัดสรรแรงงานและการย้ายถิ่น</w:t>
      </w:r>
      <w:r w:rsidRPr="00A36236">
        <w:t xml:space="preserve"> </w:t>
      </w:r>
      <w:r w:rsidRPr="00A36236">
        <w:rPr>
          <w:rFonts w:hint="cs"/>
          <w:cs/>
        </w:rPr>
        <w:t>(</w:t>
      </w:r>
      <w:r w:rsidRPr="00A36236">
        <w:t>labor allocation and migration</w:t>
      </w:r>
      <w:r w:rsidRPr="00A36236">
        <w:rPr>
          <w:rFonts w:hint="cs"/>
          <w:cs/>
        </w:rPr>
        <w:t>)</w:t>
      </w:r>
    </w:p>
    <w:p w14:paraId="0E15EC21" w14:textId="77777777" w:rsidR="004959F6" w:rsidRPr="00A36236" w:rsidRDefault="004959F6" w:rsidP="00286A6B">
      <w:pPr>
        <w:pStyle w:val="a7"/>
        <w:numPr>
          <w:ilvl w:val="0"/>
          <w:numId w:val="30"/>
        </w:numPr>
        <w:tabs>
          <w:tab w:val="left" w:pos="1134"/>
        </w:tabs>
        <w:ind w:left="2228" w:hanging="357"/>
        <w:contextualSpacing w:val="0"/>
        <w:jc w:val="thaiDistribute"/>
      </w:pPr>
      <w:r w:rsidRPr="00A36236">
        <w:rPr>
          <w:cs/>
        </w:rPr>
        <w:t>การจัดสรรทุน</w:t>
      </w:r>
      <w:r w:rsidRPr="00A36236">
        <w:t xml:space="preserve"> (capital allocation)</w:t>
      </w:r>
    </w:p>
    <w:p w14:paraId="7A105878" w14:textId="77777777" w:rsidR="004959F6" w:rsidRPr="00A36236" w:rsidRDefault="004959F6" w:rsidP="00286A6B">
      <w:pPr>
        <w:pStyle w:val="a7"/>
        <w:numPr>
          <w:ilvl w:val="0"/>
          <w:numId w:val="30"/>
        </w:numPr>
        <w:tabs>
          <w:tab w:val="left" w:pos="1134"/>
        </w:tabs>
        <w:ind w:left="2228" w:hanging="357"/>
        <w:contextualSpacing w:val="0"/>
        <w:jc w:val="thaiDistribute"/>
      </w:pPr>
      <w:r w:rsidRPr="00A36236">
        <w:rPr>
          <w:cs/>
        </w:rPr>
        <w:t>การบริโภค</w:t>
      </w:r>
      <w:r w:rsidRPr="00A36236">
        <w:t xml:space="preserve"> (consumption)</w:t>
      </w:r>
    </w:p>
    <w:p w14:paraId="601EF36B" w14:textId="77777777" w:rsidR="004959F6" w:rsidRPr="00A36236" w:rsidRDefault="004959F6" w:rsidP="00286A6B">
      <w:pPr>
        <w:pStyle w:val="a7"/>
        <w:numPr>
          <w:ilvl w:val="0"/>
          <w:numId w:val="30"/>
        </w:numPr>
        <w:tabs>
          <w:tab w:val="left" w:pos="1134"/>
        </w:tabs>
        <w:ind w:left="2228" w:hanging="357"/>
        <w:contextualSpacing w:val="0"/>
        <w:jc w:val="thaiDistribute"/>
      </w:pPr>
      <w:r w:rsidRPr="00A36236">
        <w:rPr>
          <w:cs/>
        </w:rPr>
        <w:t>เทคโนโลยีและการจัดการอื่น</w:t>
      </w:r>
      <w:r w:rsidRPr="00A36236">
        <w:t xml:space="preserve"> </w:t>
      </w:r>
      <w:r w:rsidRPr="00A36236">
        <w:rPr>
          <w:cs/>
        </w:rPr>
        <w:t>ๆ</w:t>
      </w:r>
      <w:r w:rsidRPr="00A36236">
        <w:t xml:space="preserve"> (other technological and management decisions)</w:t>
      </w:r>
    </w:p>
    <w:p w14:paraId="1E6D4B94" w14:textId="77777777" w:rsidR="004959F6" w:rsidRPr="00381094" w:rsidRDefault="004959F6" w:rsidP="00381094">
      <w:pPr>
        <w:pStyle w:val="a7"/>
        <w:numPr>
          <w:ilvl w:val="0"/>
          <w:numId w:val="12"/>
        </w:numPr>
        <w:tabs>
          <w:tab w:val="left" w:pos="1134"/>
        </w:tabs>
        <w:spacing w:before="120"/>
        <w:ind w:left="1701" w:hanging="568"/>
        <w:contextualSpacing w:val="0"/>
        <w:jc w:val="thaiDistribute"/>
        <w:rPr>
          <w:b/>
          <w:bCs/>
        </w:rPr>
      </w:pPr>
      <w:r w:rsidRPr="00A36236">
        <w:rPr>
          <w:rFonts w:hint="cs"/>
          <w:b/>
          <w:bCs/>
          <w:cs/>
        </w:rPr>
        <w:t>ปัจจัยสนับสนุนที่ทำให้เกิด</w:t>
      </w:r>
      <w:r w:rsidRPr="00A36236">
        <w:rPr>
          <w:b/>
          <w:bCs/>
          <w:cs/>
        </w:rPr>
        <w:t>การเปลี่ยนแปลงพื้นที่ป่าไม้</w:t>
      </w:r>
      <w:r w:rsidRPr="00381094">
        <w:rPr>
          <w:b/>
          <w:bCs/>
        </w:rPr>
        <w:t>:</w:t>
      </w:r>
      <w:r w:rsidRPr="00381094">
        <w:rPr>
          <w:rFonts w:hint="cs"/>
          <w:b/>
          <w:bCs/>
          <w:cs/>
        </w:rPr>
        <w:t xml:space="preserve"> </w:t>
      </w:r>
      <w:r w:rsidRPr="00381094">
        <w:rPr>
          <w:rFonts w:hint="cs"/>
          <w:cs/>
        </w:rPr>
        <w:t>ปัจจัยเหล่านี้ส่งผลโดยตรงต่อการตัดสินใจของ</w:t>
      </w:r>
      <w:r w:rsidRPr="00381094">
        <w:rPr>
          <w:cs/>
        </w:rPr>
        <w:t>ผู้มีส่วนได้เสียที่ทำให้เกิดความเสื่อมโทรมของป่า</w:t>
      </w:r>
      <w:r w:rsidRPr="00381094">
        <w:rPr>
          <w:rFonts w:hint="cs"/>
          <w:cs/>
        </w:rPr>
        <w:t xml:space="preserve"> เช่น </w:t>
      </w:r>
      <w:r w:rsidRPr="00381094">
        <w:rPr>
          <w:cs/>
        </w:rPr>
        <w:t>ค่าแรง</w:t>
      </w:r>
      <w:r w:rsidRPr="00381094">
        <w:rPr>
          <w:rFonts w:hint="cs"/>
          <w:cs/>
        </w:rPr>
        <w:t xml:space="preserve"> ต้นทุนของ</w:t>
      </w:r>
      <w:r w:rsidRPr="00381094">
        <w:rPr>
          <w:cs/>
        </w:rPr>
        <w:t>ปัจจัยอื่น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ๆ การเข้าถึง</w:t>
      </w:r>
      <w:r w:rsidRPr="00381094">
        <w:rPr>
          <w:rFonts w:hint="cs"/>
          <w:cs/>
        </w:rPr>
        <w:t>พื้นที่</w:t>
      </w:r>
      <w:r w:rsidRPr="00381094">
        <w:rPr>
          <w:cs/>
        </w:rPr>
        <w:t xml:space="preserve"> เทคโนโลยีและข้อมูล</w:t>
      </w:r>
      <w:r w:rsidRPr="00381094">
        <w:rPr>
          <w:rFonts w:hint="cs"/>
          <w:cs/>
        </w:rPr>
        <w:t>ที่เกี่ยวข้อง ความ</w:t>
      </w:r>
      <w:r w:rsidRPr="00381094">
        <w:rPr>
          <w:cs/>
        </w:rPr>
        <w:t>เสี่ยง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ระบบการปกครองทรัพย์สิน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ข้อจำกัดของรัฐบาล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ปัจจัยด้านสิ่งแวดล้อม (กายภาพ)</w:t>
      </w:r>
      <w:r w:rsidRPr="00381094">
        <w:rPr>
          <w:rFonts w:hint="cs"/>
          <w:cs/>
        </w:rPr>
        <w:t xml:space="preserve"> เป็นต้น</w:t>
      </w:r>
    </w:p>
    <w:p w14:paraId="61F94255" w14:textId="77777777" w:rsidR="004959F6" w:rsidRPr="00381094" w:rsidRDefault="004959F6" w:rsidP="00381094">
      <w:pPr>
        <w:pStyle w:val="a7"/>
        <w:numPr>
          <w:ilvl w:val="0"/>
          <w:numId w:val="12"/>
        </w:numPr>
        <w:tabs>
          <w:tab w:val="left" w:pos="1134"/>
        </w:tabs>
        <w:spacing w:before="120"/>
        <w:ind w:left="1701" w:hanging="568"/>
        <w:contextualSpacing w:val="0"/>
        <w:jc w:val="thaiDistribute"/>
        <w:rPr>
          <w:b/>
          <w:bCs/>
        </w:rPr>
      </w:pPr>
      <w:r w:rsidRPr="00A36236">
        <w:rPr>
          <w:b/>
          <w:bCs/>
          <w:cs/>
        </w:rPr>
        <w:t>ตัวแปร</w:t>
      </w:r>
      <w:proofErr w:type="spellStart"/>
      <w:r w:rsidRPr="00A36236">
        <w:rPr>
          <w:b/>
          <w:bCs/>
          <w:cs/>
        </w:rPr>
        <w:t>ระดับมห</w:t>
      </w:r>
      <w:proofErr w:type="spellEnd"/>
      <w:r w:rsidRPr="00A36236">
        <w:rPr>
          <w:b/>
          <w:bCs/>
          <w:cs/>
        </w:rPr>
        <w:t>ภาคและนโยบาย</w:t>
      </w:r>
      <w:r w:rsidRPr="00381094">
        <w:rPr>
          <w:b/>
          <w:bCs/>
        </w:rPr>
        <w:t xml:space="preserve">: </w:t>
      </w:r>
      <w:r w:rsidRPr="00381094">
        <w:rPr>
          <w:rFonts w:hint="cs"/>
          <w:cs/>
        </w:rPr>
        <w:t>ตัวแปรนี้จะไม่ส่งผลกระทบต่อ</w:t>
      </w:r>
      <w:r w:rsidRPr="00381094">
        <w:rPr>
          <w:cs/>
        </w:rPr>
        <w:t>ผู้มีส่วนได้เสียที่ทำให้เกิดความเสื่อมโทรมของป่า</w:t>
      </w:r>
      <w:r w:rsidRPr="00381094">
        <w:rPr>
          <w:rFonts w:hint="cs"/>
          <w:cs/>
        </w:rPr>
        <w:t xml:space="preserve">โดยตรง แต่ส่งผลกระทบต่อการเปลี่ยนแปลงของพื้นที่ป่าในภาพรวม เช่น </w:t>
      </w:r>
      <w:r w:rsidRPr="00381094">
        <w:rPr>
          <w:cs/>
        </w:rPr>
        <w:t>การเติบโตของประชากร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อัตราส่วนการพึ่งพาป่า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นโยบายของรัฐบาล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ภาษีศุลกากร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อัตราภาษี</w:t>
      </w:r>
      <w:r w:rsidRPr="00381094">
        <w:rPr>
          <w:rFonts w:hint="cs"/>
          <w:cs/>
        </w:rPr>
        <w:t xml:space="preserve"> </w:t>
      </w:r>
      <w:r w:rsidRPr="00381094">
        <w:rPr>
          <w:cs/>
        </w:rPr>
        <w:t>อัตราแลกเปลี่ยนระหว่างประเทศ</w:t>
      </w:r>
      <w:r w:rsidRPr="00381094">
        <w:rPr>
          <w:rFonts w:hint="cs"/>
          <w:cs/>
        </w:rPr>
        <w:t xml:space="preserve"> เป็นต้น</w:t>
      </w:r>
    </w:p>
    <w:p w14:paraId="3272A15A" w14:textId="77777777" w:rsidR="004959F6" w:rsidRDefault="004959F6" w:rsidP="004959F6">
      <w:pPr>
        <w:spacing w:before="120"/>
        <w:ind w:firstLine="720"/>
        <w:jc w:val="thaiDistribute"/>
      </w:pPr>
      <w:r w:rsidRPr="00A36236">
        <w:rPr>
          <w:rFonts w:hint="cs"/>
          <w:cs/>
        </w:rPr>
        <w:t xml:space="preserve">การประมาณพื้นที่ที่ได้รับผลกระทบจากปัจจัยขับเคลื่อนเหล่านี้มักจะประเมินโดยใช้เทคโนโลยีการสำรวจระยะไกล </w:t>
      </w:r>
      <w:r w:rsidRPr="00A36236">
        <w:t xml:space="preserve">(remote sensing) </w:t>
      </w:r>
      <w:r w:rsidRPr="00A36236">
        <w:rPr>
          <w:rFonts w:hint="cs"/>
          <w:cs/>
        </w:rPr>
        <w:t xml:space="preserve">ควบคู่กับการสำรวจภาคสนาม โดยการอ้างอิงข้อมูลการสำรวจจากสถิติป่าไม้ของประเทศ </w:t>
      </w:r>
      <w:r w:rsidRPr="00A36236">
        <w:t xml:space="preserve">(tier 2) </w:t>
      </w:r>
      <w:r w:rsidRPr="00A36236">
        <w:rPr>
          <w:rFonts w:hint="cs"/>
          <w:cs/>
        </w:rPr>
        <w:t xml:space="preserve">และข้อมูลการสำรวจระดับโครงการ </w:t>
      </w:r>
      <w:r w:rsidRPr="00A36236">
        <w:t xml:space="preserve">(tier 3) </w:t>
      </w:r>
    </w:p>
    <w:p w14:paraId="72A4D7CD" w14:textId="77777777" w:rsidR="004959F6" w:rsidRPr="00A36236" w:rsidRDefault="004959F6" w:rsidP="004959F6">
      <w:pPr>
        <w:spacing w:before="120"/>
        <w:ind w:firstLine="720"/>
        <w:jc w:val="thaiDistribute"/>
        <w:rPr>
          <w:cs/>
        </w:rPr>
      </w:pPr>
      <w:r w:rsidRPr="00A36236">
        <w:rPr>
          <w:rFonts w:hint="cs"/>
          <w:cs/>
        </w:rPr>
        <w:t xml:space="preserve">ในการดำเนินโครงการ </w:t>
      </w:r>
      <w:r w:rsidRPr="00A36236">
        <w:t xml:space="preserve">REDD </w:t>
      </w:r>
      <w:r w:rsidRPr="00A36236">
        <w:rPr>
          <w:rFonts w:hint="cs"/>
          <w:cs/>
        </w:rPr>
        <w:t>ไม่ได้พิจารณาเฉพาะปัจจัยที่เกี่ยวข้องกับคาร์บอนเท่านั้น ยังต้องคำนึงถึงมิ</w:t>
      </w:r>
      <w:r w:rsidRPr="00A36236">
        <w:rPr>
          <w:cs/>
        </w:rPr>
        <w:t>ติทางสังคม สิ่งแวดล้อม และเศรษฐกิจด้วย</w:t>
      </w:r>
      <w:r w:rsidRPr="00A36236">
        <w:rPr>
          <w:rFonts w:hint="cs"/>
          <w:cs/>
        </w:rPr>
        <w:t xml:space="preserve"> ซึ่งมี</w:t>
      </w:r>
      <w:r w:rsidRPr="00A36236">
        <w:rPr>
          <w:cs/>
        </w:rPr>
        <w:t>แนวทางการประเมิน</w:t>
      </w:r>
      <w:r w:rsidRPr="00A26AE7">
        <w:rPr>
          <w:cs/>
        </w:rPr>
        <w:t>ทางสังคม สิ่งแวดล้อม และเศรษฐกิจ</w:t>
      </w:r>
      <w:r w:rsidRPr="00A36236">
        <w:rPr>
          <w:rFonts w:hint="cs"/>
          <w:cs/>
        </w:rPr>
        <w:t>ดัง</w:t>
      </w:r>
      <w:r w:rsidRPr="00A36236">
        <w:rPr>
          <w:rFonts w:hint="cs"/>
          <w:cs/>
        </w:rPr>
        <w:lastRenderedPageBreak/>
        <w:t xml:space="preserve">ตารางที่ </w:t>
      </w:r>
      <w:r w:rsidRPr="00A36236">
        <w:t>7</w:t>
      </w:r>
      <w:r w:rsidRPr="00A36236">
        <w:rPr>
          <w:rFonts w:hint="cs"/>
          <w:cs/>
        </w:rPr>
        <w:t xml:space="preserve"> โดยเครื่องมือแต่ละประเภทมีประสิทธิภาพในการได้มาซึ่งข้อมูลแตกต่างกัน (ตารางที่ </w:t>
      </w:r>
      <w:r w:rsidRPr="00A36236">
        <w:t xml:space="preserve">8) </w:t>
      </w:r>
      <w:r w:rsidRPr="00A36236">
        <w:rPr>
          <w:rFonts w:hint="cs"/>
          <w:cs/>
        </w:rPr>
        <w:t>เพราะฉะนั้นจำเป็นที่</w:t>
      </w:r>
      <w:r>
        <w:rPr>
          <w:rFonts w:hint="cs"/>
          <w:cs/>
        </w:rPr>
        <w:t>ผู้พัฒนาโครงการ</w:t>
      </w:r>
      <w:r w:rsidRPr="00A36236">
        <w:rPr>
          <w:rFonts w:hint="cs"/>
          <w:cs/>
        </w:rPr>
        <w:t>จะต้องเลือกใช้เครื่องมือให้เหมาะสมกับบริบทของโครงการ</w:t>
      </w:r>
    </w:p>
    <w:p w14:paraId="38F7D912" w14:textId="77777777" w:rsidR="004959F6" w:rsidRPr="00A36236" w:rsidRDefault="004959F6" w:rsidP="004959F6">
      <w:pPr>
        <w:jc w:val="thaiDistribute"/>
      </w:pPr>
    </w:p>
    <w:p w14:paraId="174F5C49" w14:textId="77777777" w:rsidR="004959F6" w:rsidRPr="00A36236" w:rsidRDefault="004959F6" w:rsidP="004959F6">
      <w:pPr>
        <w:spacing w:after="120"/>
        <w:jc w:val="thaiDistribute"/>
      </w:pPr>
      <w:r w:rsidRPr="00A36236">
        <w:rPr>
          <w:rFonts w:hint="cs"/>
          <w:b/>
          <w:bCs/>
          <w:cs/>
        </w:rPr>
        <w:t xml:space="preserve">ตารางที่ </w:t>
      </w:r>
      <w:r w:rsidRPr="00A36236">
        <w:rPr>
          <w:b/>
          <w:bCs/>
        </w:rPr>
        <w:t>7</w:t>
      </w:r>
      <w:r w:rsidRPr="00A36236">
        <w:t xml:space="preserve"> </w:t>
      </w:r>
      <w:r w:rsidRPr="00A36236">
        <w:rPr>
          <w:cs/>
        </w:rPr>
        <w:t>แนวทางการประเมินผลกระทบทางเศรษฐกิจและสังคมของ</w:t>
      </w:r>
      <w:r w:rsidRPr="00A36236">
        <w:rPr>
          <w:rFonts w:hint="cs"/>
          <w:cs/>
        </w:rPr>
        <w:t>โครงการ</w:t>
      </w:r>
      <w:r w:rsidRPr="00A36236">
        <w:rPr>
          <w:cs/>
        </w:rPr>
        <w:t xml:space="preserve"> </w:t>
      </w:r>
      <w:r w:rsidRPr="00A36236">
        <w:t>REDD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93"/>
        <w:gridCol w:w="8"/>
        <w:gridCol w:w="1078"/>
        <w:gridCol w:w="8"/>
        <w:gridCol w:w="1834"/>
        <w:gridCol w:w="8"/>
        <w:gridCol w:w="1033"/>
        <w:gridCol w:w="8"/>
        <w:gridCol w:w="1409"/>
        <w:gridCol w:w="8"/>
      </w:tblGrid>
      <w:tr w:rsidR="004959F6" w:rsidRPr="00A36236" w14:paraId="0BD62A98" w14:textId="77777777" w:rsidTr="00381094">
        <w:trPr>
          <w:tblHeader/>
        </w:trPr>
        <w:tc>
          <w:tcPr>
            <w:tcW w:w="3830" w:type="dxa"/>
            <w:gridSpan w:val="3"/>
            <w:shd w:val="clear" w:color="auto" w:fill="F2F2F2" w:themeFill="background1" w:themeFillShade="F2"/>
          </w:tcPr>
          <w:p w14:paraId="5A9420B4" w14:textId="77777777" w:rsidR="004959F6" w:rsidRDefault="004959F6" w:rsidP="004959F6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วิธีการ</w:t>
            </w:r>
          </w:p>
        </w:tc>
        <w:tc>
          <w:tcPr>
            <w:tcW w:w="1086" w:type="dxa"/>
            <w:gridSpan w:val="2"/>
            <w:shd w:val="clear" w:color="auto" w:fill="F2F2F2" w:themeFill="background1" w:themeFillShade="F2"/>
          </w:tcPr>
          <w:p w14:paraId="7FB77E77" w14:textId="77777777" w:rsidR="004959F6" w:rsidRDefault="004959F6" w:rsidP="004959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การ</w:t>
            </w:r>
            <w:r>
              <w:rPr>
                <w:rFonts w:hint="cs"/>
                <w:b/>
                <w:bCs/>
                <w:cs/>
              </w:rPr>
              <w:t>หารือ</w:t>
            </w:r>
          </w:p>
          <w:p w14:paraId="3D7B9CB5" w14:textId="77777777" w:rsidR="004959F6" w:rsidRDefault="004959F6" w:rsidP="004959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ผู้มีส่วนได้เสีย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14:paraId="4A37A0CC" w14:textId="77777777" w:rsidR="004959F6" w:rsidRDefault="004959F6" w:rsidP="004959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การคาดการณ์ตามมุมมองของผู้มีส่วนได้ส่วนเสีย</w:t>
            </w:r>
          </w:p>
        </w:tc>
        <w:tc>
          <w:tcPr>
            <w:tcW w:w="1041" w:type="dxa"/>
            <w:gridSpan w:val="2"/>
            <w:shd w:val="clear" w:color="auto" w:fill="F2F2F2" w:themeFill="background1" w:themeFillShade="F2"/>
          </w:tcPr>
          <w:p w14:paraId="5320922B" w14:textId="77777777" w:rsidR="004959F6" w:rsidRDefault="004959F6" w:rsidP="004959F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</w:t>
            </w:r>
            <w:r>
              <w:rPr>
                <w:b/>
                <w:bCs/>
                <w:cs/>
              </w:rPr>
              <w:t>ใช้ข้อมูลที่มีอยู่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14:paraId="23945038" w14:textId="77777777" w:rsidR="004959F6" w:rsidRDefault="004959F6" w:rsidP="004959F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การ</w:t>
            </w:r>
            <w:r>
              <w:rPr>
                <w:b/>
                <w:bCs/>
                <w:cs/>
              </w:rPr>
              <w:t>รวบรวมข้อมูลของ</w:t>
            </w:r>
            <w:r>
              <w:rPr>
                <w:rFonts w:hint="cs"/>
                <w:b/>
                <w:bCs/>
                <w:cs/>
              </w:rPr>
              <w:t>โครงการ</w:t>
            </w:r>
          </w:p>
        </w:tc>
      </w:tr>
      <w:tr w:rsidR="004959F6" w:rsidRPr="00A36236" w14:paraId="505B8E10" w14:textId="77777777" w:rsidTr="004959F6">
        <w:trPr>
          <w:gridAfter w:val="1"/>
          <w:wAfter w:w="8" w:type="dxa"/>
        </w:trPr>
        <w:tc>
          <w:tcPr>
            <w:tcW w:w="1129" w:type="dxa"/>
            <w:vMerge w:val="restart"/>
          </w:tcPr>
          <w:p w14:paraId="322CD02D" w14:textId="77777777" w:rsidR="004959F6" w:rsidRPr="00A36236" w:rsidRDefault="004959F6" w:rsidP="004959F6">
            <w:r w:rsidRPr="00A36236">
              <w:rPr>
                <w:rFonts w:hint="cs"/>
                <w:cs/>
              </w:rPr>
              <w:t xml:space="preserve">การเก็บข้อมูล </w:t>
            </w:r>
          </w:p>
        </w:tc>
        <w:tc>
          <w:tcPr>
            <w:tcW w:w="2693" w:type="dxa"/>
          </w:tcPr>
          <w:p w14:paraId="7C3B28B5" w14:textId="77777777" w:rsidR="004959F6" w:rsidRPr="00A36236" w:rsidRDefault="004959F6" w:rsidP="004959F6">
            <w:r w:rsidRPr="00A36236">
              <w:rPr>
                <w:cs/>
              </w:rPr>
              <w:t>การวิเคราะห์ชุมชนแบบมีส่วนร่</w:t>
            </w:r>
            <w:r w:rsidRPr="00A36236">
              <w:rPr>
                <w:rFonts w:hint="cs"/>
                <w:cs/>
              </w:rPr>
              <w:t>วม</w:t>
            </w:r>
            <w:r w:rsidRPr="00A36236">
              <w:t xml:space="preserve"> (Participatory Rural Appraisal: PRA)</w:t>
            </w:r>
          </w:p>
        </w:tc>
        <w:tc>
          <w:tcPr>
            <w:tcW w:w="1086" w:type="dxa"/>
            <w:gridSpan w:val="2"/>
          </w:tcPr>
          <w:p w14:paraId="0495AA35" w14:textId="77777777" w:rsidR="004959F6" w:rsidRDefault="004959F6" w:rsidP="004959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842" w:type="dxa"/>
            <w:gridSpan w:val="2"/>
          </w:tcPr>
          <w:p w14:paraId="7CAF6FDE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041" w:type="dxa"/>
            <w:gridSpan w:val="2"/>
          </w:tcPr>
          <w:p w14:paraId="716395D3" w14:textId="77777777" w:rsidR="004959F6" w:rsidRDefault="004959F6" w:rsidP="004959F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X</w:t>
            </w:r>
          </w:p>
        </w:tc>
        <w:tc>
          <w:tcPr>
            <w:tcW w:w="1417" w:type="dxa"/>
            <w:gridSpan w:val="2"/>
          </w:tcPr>
          <w:p w14:paraId="1477BB5D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</w:tr>
      <w:tr w:rsidR="004959F6" w:rsidRPr="00A36236" w14:paraId="5D0303E2" w14:textId="77777777" w:rsidTr="004959F6">
        <w:trPr>
          <w:gridAfter w:val="1"/>
          <w:wAfter w:w="8" w:type="dxa"/>
        </w:trPr>
        <w:tc>
          <w:tcPr>
            <w:tcW w:w="1129" w:type="dxa"/>
            <w:vMerge/>
          </w:tcPr>
          <w:p w14:paraId="6365ED41" w14:textId="77777777" w:rsidR="004959F6" w:rsidRPr="00A36236" w:rsidRDefault="004959F6" w:rsidP="004959F6"/>
        </w:tc>
        <w:tc>
          <w:tcPr>
            <w:tcW w:w="2693" w:type="dxa"/>
          </w:tcPr>
          <w:p w14:paraId="584BB09A" w14:textId="77777777" w:rsidR="004959F6" w:rsidRPr="00A36236" w:rsidRDefault="004959F6" w:rsidP="004959F6">
            <w:r w:rsidRPr="00A36236">
              <w:rPr>
                <w:rFonts w:hint="cs"/>
                <w:cs/>
              </w:rPr>
              <w:t>การ</w:t>
            </w:r>
            <w:r w:rsidRPr="00A36236">
              <w:rPr>
                <w:cs/>
              </w:rPr>
              <w:t>สำรวจครัวเรือน</w:t>
            </w:r>
          </w:p>
          <w:p w14:paraId="6AC2E38D" w14:textId="77777777" w:rsidR="004959F6" w:rsidRPr="00A36236" w:rsidRDefault="004959F6" w:rsidP="004959F6">
            <w:r w:rsidRPr="00A36236">
              <w:rPr>
                <w:rFonts w:hint="cs"/>
                <w:cs/>
              </w:rPr>
              <w:t>(</w:t>
            </w:r>
            <w:r w:rsidRPr="00A36236">
              <w:t>household Survey</w:t>
            </w:r>
            <w:r w:rsidRPr="00A36236">
              <w:rPr>
                <w:rFonts w:hint="cs"/>
                <w:cs/>
              </w:rPr>
              <w:t>)</w:t>
            </w:r>
          </w:p>
        </w:tc>
        <w:tc>
          <w:tcPr>
            <w:tcW w:w="1086" w:type="dxa"/>
            <w:gridSpan w:val="2"/>
          </w:tcPr>
          <w:p w14:paraId="51A08FBC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842" w:type="dxa"/>
            <w:gridSpan w:val="2"/>
          </w:tcPr>
          <w:p w14:paraId="17B6EE46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041" w:type="dxa"/>
            <w:gridSpan w:val="2"/>
          </w:tcPr>
          <w:p w14:paraId="5FDFB823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417" w:type="dxa"/>
            <w:gridSpan w:val="2"/>
          </w:tcPr>
          <w:p w14:paraId="24A80636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</w:tr>
      <w:tr w:rsidR="004959F6" w:rsidRPr="00A36236" w14:paraId="013BC357" w14:textId="77777777" w:rsidTr="004959F6">
        <w:trPr>
          <w:gridAfter w:val="1"/>
          <w:wAfter w:w="8" w:type="dxa"/>
        </w:trPr>
        <w:tc>
          <w:tcPr>
            <w:tcW w:w="1129" w:type="dxa"/>
            <w:vMerge/>
          </w:tcPr>
          <w:p w14:paraId="57B8CCC4" w14:textId="77777777" w:rsidR="004959F6" w:rsidRPr="00A36236" w:rsidRDefault="004959F6" w:rsidP="004959F6"/>
        </w:tc>
        <w:tc>
          <w:tcPr>
            <w:tcW w:w="2693" w:type="dxa"/>
          </w:tcPr>
          <w:p w14:paraId="679468F9" w14:textId="77777777" w:rsidR="004959F6" w:rsidRPr="00A36236" w:rsidRDefault="004959F6" w:rsidP="004959F6">
            <w:r w:rsidRPr="00A36236">
              <w:rPr>
                <w:rFonts w:hint="cs"/>
                <w:cs/>
              </w:rPr>
              <w:t>การสัมภาษณ์ผู้นำ</w:t>
            </w:r>
          </w:p>
          <w:p w14:paraId="438BF644" w14:textId="77777777" w:rsidR="004959F6" w:rsidRPr="00A36236" w:rsidRDefault="004959F6" w:rsidP="004959F6">
            <w:r w:rsidRPr="00A36236">
              <w:rPr>
                <w:rFonts w:hint="cs"/>
                <w:cs/>
              </w:rPr>
              <w:t>(</w:t>
            </w:r>
            <w:r w:rsidRPr="00A36236">
              <w:t>key informant Interviews</w:t>
            </w:r>
            <w:r w:rsidRPr="00A36236">
              <w:rPr>
                <w:rFonts w:hint="cs"/>
                <w:cs/>
              </w:rPr>
              <w:t>)</w:t>
            </w:r>
          </w:p>
        </w:tc>
        <w:tc>
          <w:tcPr>
            <w:tcW w:w="1086" w:type="dxa"/>
            <w:gridSpan w:val="2"/>
          </w:tcPr>
          <w:p w14:paraId="6B73786D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842" w:type="dxa"/>
            <w:gridSpan w:val="2"/>
          </w:tcPr>
          <w:p w14:paraId="47DFD2C0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X</w:t>
            </w:r>
          </w:p>
        </w:tc>
        <w:tc>
          <w:tcPr>
            <w:tcW w:w="1041" w:type="dxa"/>
            <w:gridSpan w:val="2"/>
          </w:tcPr>
          <w:p w14:paraId="70A4F1FA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X</w:t>
            </w:r>
          </w:p>
        </w:tc>
        <w:tc>
          <w:tcPr>
            <w:tcW w:w="1417" w:type="dxa"/>
            <w:gridSpan w:val="2"/>
          </w:tcPr>
          <w:p w14:paraId="02E4090C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</w:tr>
      <w:tr w:rsidR="004959F6" w:rsidRPr="00A36236" w14:paraId="36BC89FF" w14:textId="77777777" w:rsidTr="004959F6">
        <w:trPr>
          <w:gridAfter w:val="1"/>
          <w:wAfter w:w="8" w:type="dxa"/>
        </w:trPr>
        <w:tc>
          <w:tcPr>
            <w:tcW w:w="1129" w:type="dxa"/>
            <w:vMerge/>
          </w:tcPr>
          <w:p w14:paraId="6CC19A00" w14:textId="77777777" w:rsidR="004959F6" w:rsidRPr="00A36236" w:rsidRDefault="004959F6" w:rsidP="004959F6">
            <w:pPr>
              <w:jc w:val="thaiDistribute"/>
            </w:pPr>
          </w:p>
        </w:tc>
        <w:tc>
          <w:tcPr>
            <w:tcW w:w="2693" w:type="dxa"/>
          </w:tcPr>
          <w:p w14:paraId="5A3DE814" w14:textId="77777777" w:rsidR="004959F6" w:rsidRPr="00A36236" w:rsidRDefault="004959F6" w:rsidP="004959F6">
            <w:r w:rsidRPr="00A36236">
              <w:rPr>
                <w:rFonts w:hint="cs"/>
                <w:cs/>
              </w:rPr>
              <w:t xml:space="preserve">การประชุมกลุ่มย่อย </w:t>
            </w:r>
            <w:r w:rsidRPr="00A36236">
              <w:t>(focus group discussion)</w:t>
            </w:r>
          </w:p>
        </w:tc>
        <w:tc>
          <w:tcPr>
            <w:tcW w:w="1086" w:type="dxa"/>
            <w:gridSpan w:val="2"/>
          </w:tcPr>
          <w:p w14:paraId="13FD3EA1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842" w:type="dxa"/>
            <w:gridSpan w:val="2"/>
          </w:tcPr>
          <w:p w14:paraId="75586786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X</w:t>
            </w:r>
          </w:p>
        </w:tc>
        <w:tc>
          <w:tcPr>
            <w:tcW w:w="1041" w:type="dxa"/>
            <w:gridSpan w:val="2"/>
          </w:tcPr>
          <w:p w14:paraId="5B8872FE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X</w:t>
            </w:r>
          </w:p>
        </w:tc>
        <w:tc>
          <w:tcPr>
            <w:tcW w:w="1417" w:type="dxa"/>
            <w:gridSpan w:val="2"/>
          </w:tcPr>
          <w:p w14:paraId="1CB06918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</w:tr>
      <w:tr w:rsidR="004959F6" w:rsidRPr="00A36236" w14:paraId="5594EE5B" w14:textId="77777777" w:rsidTr="004959F6">
        <w:trPr>
          <w:gridAfter w:val="1"/>
          <w:wAfter w:w="8" w:type="dxa"/>
        </w:trPr>
        <w:tc>
          <w:tcPr>
            <w:tcW w:w="1129" w:type="dxa"/>
          </w:tcPr>
          <w:p w14:paraId="7A06D207" w14:textId="77777777" w:rsidR="004959F6" w:rsidRPr="00A36236" w:rsidRDefault="004959F6" w:rsidP="004959F6">
            <w:pPr>
              <w:jc w:val="thaiDistribute"/>
              <w:rPr>
                <w:cs/>
              </w:rPr>
            </w:pPr>
            <w:r w:rsidRPr="00A36236">
              <w:rPr>
                <w:rFonts w:hint="cs"/>
                <w:cs/>
              </w:rPr>
              <w:t>การใช้ข้อมูล</w:t>
            </w:r>
            <w:proofErr w:type="spellStart"/>
            <w:r w:rsidRPr="00A36236">
              <w:rPr>
                <w:rFonts w:hint="cs"/>
                <w:cs/>
              </w:rPr>
              <w:t>ทุติย</w:t>
            </w:r>
            <w:proofErr w:type="spellEnd"/>
            <w:r w:rsidRPr="00A36236">
              <w:rPr>
                <w:rFonts w:hint="cs"/>
                <w:cs/>
              </w:rPr>
              <w:t>ภูมิ</w:t>
            </w:r>
          </w:p>
        </w:tc>
        <w:tc>
          <w:tcPr>
            <w:tcW w:w="2693" w:type="dxa"/>
          </w:tcPr>
          <w:p w14:paraId="72B440F0" w14:textId="77777777" w:rsidR="004959F6" w:rsidRPr="00A36236" w:rsidRDefault="004959F6" w:rsidP="004959F6">
            <w:pPr>
              <w:jc w:val="thaiDistribute"/>
            </w:pPr>
            <w:r w:rsidRPr="00A36236">
              <w:rPr>
                <w:cs/>
              </w:rPr>
              <w:t>สำมะโนประชากร</w:t>
            </w:r>
          </w:p>
          <w:p w14:paraId="082C34B2" w14:textId="77777777" w:rsidR="004959F6" w:rsidRDefault="004959F6" w:rsidP="004959F6">
            <w:pPr>
              <w:jc w:val="thaiDistribute"/>
            </w:pPr>
            <w:r w:rsidRPr="00A36236">
              <w:rPr>
                <w:rFonts w:hint="cs"/>
                <w:cs/>
              </w:rPr>
              <w:t>เอกสารตีพิมพ์ทางวิชาการ</w:t>
            </w:r>
          </w:p>
          <w:p w14:paraId="22EE4DBC" w14:textId="77777777" w:rsidR="004959F6" w:rsidRPr="00A36236" w:rsidRDefault="004959F6" w:rsidP="004959F6">
            <w:pPr>
              <w:jc w:val="thaiDistribute"/>
            </w:pPr>
            <w:r>
              <w:rPr>
                <w:rFonts w:hint="cs"/>
                <w:cs/>
              </w:rPr>
              <w:t>ข้อมูลจากหน่วยงานราชการ</w:t>
            </w:r>
          </w:p>
        </w:tc>
        <w:tc>
          <w:tcPr>
            <w:tcW w:w="1086" w:type="dxa"/>
            <w:gridSpan w:val="2"/>
          </w:tcPr>
          <w:p w14:paraId="2B28DA33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X</w:t>
            </w:r>
          </w:p>
        </w:tc>
        <w:tc>
          <w:tcPr>
            <w:tcW w:w="1842" w:type="dxa"/>
            <w:gridSpan w:val="2"/>
          </w:tcPr>
          <w:p w14:paraId="59479325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X</w:t>
            </w:r>
          </w:p>
        </w:tc>
        <w:tc>
          <w:tcPr>
            <w:tcW w:w="1041" w:type="dxa"/>
            <w:gridSpan w:val="2"/>
          </w:tcPr>
          <w:p w14:paraId="29E4CA42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√</w:t>
            </w:r>
          </w:p>
        </w:tc>
        <w:tc>
          <w:tcPr>
            <w:tcW w:w="1417" w:type="dxa"/>
            <w:gridSpan w:val="2"/>
          </w:tcPr>
          <w:p w14:paraId="49301B52" w14:textId="77777777" w:rsidR="004959F6" w:rsidRPr="00A36236" w:rsidRDefault="004959F6" w:rsidP="004959F6">
            <w:pPr>
              <w:jc w:val="center"/>
            </w:pPr>
            <w:r>
              <w:rPr>
                <w:b/>
                <w:bCs/>
                <w:cs/>
              </w:rPr>
              <w:t>X</w:t>
            </w:r>
          </w:p>
        </w:tc>
      </w:tr>
    </w:tbl>
    <w:p w14:paraId="4D890388" w14:textId="77777777" w:rsidR="004959F6" w:rsidRPr="00A36236" w:rsidRDefault="004959F6" w:rsidP="004959F6">
      <w:pPr>
        <w:ind w:left="993" w:hanging="993"/>
        <w:jc w:val="thaiDistribute"/>
      </w:pPr>
      <w:r w:rsidRPr="00A36236">
        <w:rPr>
          <w:rFonts w:hint="cs"/>
          <w:b/>
          <w:bCs/>
          <w:cs/>
        </w:rPr>
        <w:t xml:space="preserve">ตารางที่ </w:t>
      </w:r>
      <w:r w:rsidRPr="00A36236">
        <w:rPr>
          <w:b/>
          <w:bCs/>
        </w:rPr>
        <w:t>8</w:t>
      </w:r>
      <w:r w:rsidRPr="00A36236">
        <w:t xml:space="preserve"> </w:t>
      </w:r>
      <w:r w:rsidRPr="00A36236">
        <w:rPr>
          <w:cs/>
        </w:rPr>
        <w:t>ประสิทธิผลของเครื่องมือ</w:t>
      </w:r>
      <w:r w:rsidRPr="00A36236">
        <w:rPr>
          <w:rFonts w:hint="cs"/>
          <w:cs/>
        </w:rPr>
        <w:t>ประเมินผลกระทบ</w:t>
      </w:r>
      <w:r w:rsidRPr="00A36236">
        <w:rPr>
          <w:cs/>
        </w:rPr>
        <w:t>ทางเศรษฐกิจและสังคม</w:t>
      </w:r>
      <w:r w:rsidRPr="00A36236">
        <w:rPr>
          <w:rFonts w:hint="cs"/>
          <w:cs/>
        </w:rPr>
        <w:t>เพื่อวิเคราะห์</w:t>
      </w:r>
      <w:r w:rsidRPr="00A36236">
        <w:rPr>
          <w:cs/>
        </w:rPr>
        <w:t>ปัจจัยขับเคลื่อนของการเปลี่ยนแปลงพื้นที่ป่าไม้</w:t>
      </w:r>
    </w:p>
    <w:p w14:paraId="1C595685" w14:textId="77777777" w:rsidR="004959F6" w:rsidRPr="00A36236" w:rsidRDefault="004959F6" w:rsidP="004959F6">
      <w:pPr>
        <w:jc w:val="thaiDistribute"/>
      </w:pPr>
      <w:r w:rsidRPr="00490E2A">
        <w:rPr>
          <w:noProof/>
        </w:rPr>
        <w:lastRenderedPageBreak/>
        <w:drawing>
          <wp:inline distT="0" distB="0" distL="0" distR="0" wp14:anchorId="04E0F8F0" wp14:editId="4CDEC505">
            <wp:extent cx="5723890" cy="274637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1" t="21361" r="13956" b="1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8E530" w14:textId="77777777" w:rsidR="004959F6" w:rsidRPr="00A36236" w:rsidRDefault="004959F6" w:rsidP="004959F6">
      <w:pPr>
        <w:jc w:val="thaiDistribute"/>
      </w:pPr>
    </w:p>
    <w:p w14:paraId="2F5D371C" w14:textId="77777777" w:rsidR="004959F6" w:rsidRPr="00A36236" w:rsidRDefault="004959F6" w:rsidP="000C1A0A">
      <w:pPr>
        <w:spacing w:before="120"/>
        <w:jc w:val="thaiDistribute"/>
      </w:pPr>
      <w:r w:rsidRPr="00A36236">
        <w:rPr>
          <w:cs/>
        </w:rPr>
        <w:tab/>
      </w:r>
      <w:r>
        <w:rPr>
          <w:rFonts w:hint="cs"/>
          <w:cs/>
        </w:rPr>
        <w:t>ระเบียบวิธีฯ นี้</w:t>
      </w:r>
      <w:r w:rsidRPr="00A36236">
        <w:rPr>
          <w:rFonts w:hint="cs"/>
          <w:cs/>
        </w:rPr>
        <w:t xml:space="preserve">อนุญาตให้ใช้วิธีการประเมินได้หลายวิธีขึ้นอยู่กับความเหมาะสมกับข้อมูล เช่น </w:t>
      </w:r>
      <w:r w:rsidRPr="00A36236">
        <w:rPr>
          <w:cs/>
        </w:rPr>
        <w:br/>
        <w:t>1) แบบสอบถาม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2) รายการตรวจสอบ</w:t>
      </w:r>
      <w:r w:rsidRPr="00A36236">
        <w:rPr>
          <w:rFonts w:hint="cs"/>
          <w:cs/>
        </w:rPr>
        <w:t xml:space="preserve"> </w:t>
      </w:r>
      <w:r w:rsidRPr="00A36236">
        <w:t xml:space="preserve">(checklist) </w:t>
      </w:r>
      <w:r w:rsidRPr="00A36236">
        <w:rPr>
          <w:cs/>
        </w:rPr>
        <w:t>3) บันทึกการสัมภาษณ์และการอภิปราย</w:t>
      </w:r>
      <w:r w:rsidRPr="00A36236">
        <w:t xml:space="preserve"> </w:t>
      </w:r>
      <w:r w:rsidRPr="00A36236">
        <w:rPr>
          <w:cs/>
        </w:rPr>
        <w:t xml:space="preserve">4) </w:t>
      </w:r>
      <w:r w:rsidRPr="00A36236">
        <w:rPr>
          <w:rFonts w:hint="cs"/>
          <w:cs/>
        </w:rPr>
        <w:t>การ</w:t>
      </w:r>
      <w:r w:rsidRPr="00A36236">
        <w:rPr>
          <w:cs/>
        </w:rPr>
        <w:t>สัมภาษณ์และสนทนาด้วยการบันทึกภาพและเสียง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5) บันทึก</w:t>
      </w:r>
      <w:r w:rsidRPr="00A36236">
        <w:rPr>
          <w:rFonts w:hint="cs"/>
          <w:cs/>
        </w:rPr>
        <w:t>จาก</w:t>
      </w:r>
      <w:r w:rsidRPr="00A36236">
        <w:rPr>
          <w:cs/>
        </w:rPr>
        <w:t>การสังเกต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6) บันทึกการสำรวจและการศึกษาก่อนหน้านี้</w:t>
      </w:r>
      <w:r w:rsidRPr="00A36236">
        <w:rPr>
          <w:rFonts w:hint="cs"/>
          <w:cs/>
        </w:rPr>
        <w:t xml:space="preserve"> หรืออื่น ๆ </w:t>
      </w:r>
    </w:p>
    <w:p w14:paraId="2617EA64" w14:textId="77777777" w:rsidR="004959F6" w:rsidRPr="00A36236" w:rsidRDefault="004959F6" w:rsidP="000C1A0A">
      <w:pPr>
        <w:spacing w:before="120"/>
        <w:jc w:val="thaiDistribute"/>
      </w:pPr>
      <w:r w:rsidRPr="00A36236">
        <w:rPr>
          <w:cs/>
        </w:rPr>
        <w:tab/>
        <w:t>ความถี่ในการ</w:t>
      </w:r>
      <w:r w:rsidRPr="00A36236">
        <w:rPr>
          <w:rFonts w:hint="cs"/>
          <w:cs/>
        </w:rPr>
        <w:t>ประเมิน</w:t>
      </w:r>
      <w:r w:rsidRPr="00A36236">
        <w:t xml:space="preserve"> </w:t>
      </w:r>
      <w:r w:rsidRPr="00A36236">
        <w:rPr>
          <w:rFonts w:hint="cs"/>
          <w:cs/>
        </w:rPr>
        <w:t>กำหนดให้</w:t>
      </w:r>
      <w:r w:rsidRPr="00A36236">
        <w:rPr>
          <w:cs/>
        </w:rPr>
        <w:t>ต้องมี</w:t>
      </w:r>
      <w:r w:rsidRPr="00A36236">
        <w:rPr>
          <w:rFonts w:hint="cs"/>
          <w:cs/>
        </w:rPr>
        <w:t>การประเมิน</w:t>
      </w:r>
      <w:r w:rsidRPr="00A36236">
        <w:rPr>
          <w:cs/>
        </w:rPr>
        <w:t>อย่างน้อยหนึ่งครั้งก่อนการอัพเดทข้อมูล</w:t>
      </w:r>
      <w:r w:rsidRPr="00A36236">
        <w:rPr>
          <w:rFonts w:hint="cs"/>
          <w:cs/>
        </w:rPr>
        <w:t>กรณี</w:t>
      </w:r>
      <w:r w:rsidRPr="00A36236">
        <w:rPr>
          <w:cs/>
        </w:rPr>
        <w:t>ฐานทุกครั้ง</w:t>
      </w:r>
    </w:p>
    <w:p w14:paraId="7E87C129" w14:textId="77777777" w:rsidR="004959F6" w:rsidRPr="00A36236" w:rsidRDefault="004959F6" w:rsidP="000C1A0A">
      <w:pPr>
        <w:spacing w:before="120"/>
        <w:jc w:val="thaiDistribute"/>
      </w:pPr>
      <w:r w:rsidRPr="00A36236">
        <w:rPr>
          <w:cs/>
        </w:rPr>
        <w:tab/>
      </w:r>
      <w:r w:rsidRPr="00A36236">
        <w:rPr>
          <w:rFonts w:hint="cs"/>
          <w:cs/>
        </w:rPr>
        <w:t>การสุ่มตัวอย่างใด ๆ จะต้องอ้างอิงวิธีการทางสถิติหรือมาตรฐานที่เป็นที่ยอมรับ และการเป็นตัวแทนที่ดีของประชากรที่จะศึกษา</w:t>
      </w:r>
    </w:p>
    <w:p w14:paraId="390A42FF" w14:textId="77777777" w:rsidR="004959F6" w:rsidRPr="00A36236" w:rsidRDefault="004959F6" w:rsidP="000C1A0A">
      <w:pPr>
        <w:spacing w:before="120"/>
        <w:ind w:firstLine="720"/>
        <w:jc w:val="thaiDistribute"/>
      </w:pPr>
      <w:r w:rsidRPr="00A36236">
        <w:rPr>
          <w:cs/>
        </w:rPr>
        <w:t>ข้อมูล</w:t>
      </w:r>
      <w:r w:rsidRPr="00A36236">
        <w:rPr>
          <w:rFonts w:hint="cs"/>
          <w:cs/>
        </w:rPr>
        <w:t>ที่</w:t>
      </w:r>
      <w:r w:rsidRPr="00A36236">
        <w:rPr>
          <w:cs/>
        </w:rPr>
        <w:t>เกี่ยวกับ</w:t>
      </w:r>
      <w:r w:rsidRPr="00A36236">
        <w:rPr>
          <w:rFonts w:hint="cs"/>
          <w:cs/>
        </w:rPr>
        <w:t>ปัจจัยขับเคลื่อนของการเปลี่ยนแปลงพื้นที่ป่าไม้</w:t>
      </w:r>
      <w:r w:rsidRPr="00A36236">
        <w:rPr>
          <w:cs/>
        </w:rPr>
        <w:t>ข้างต้น</w:t>
      </w:r>
      <w:r w:rsidRPr="00A36236">
        <w:rPr>
          <w:rFonts w:hint="cs"/>
          <w:cs/>
        </w:rPr>
        <w:t>ส่งผลต่อปริมาณคาร์บอนสะสมในพื้นที่ป่า</w:t>
      </w:r>
      <w:r w:rsidRPr="00A36236">
        <w:rPr>
          <w:cs/>
        </w:rPr>
        <w:t xml:space="preserve"> </w:t>
      </w:r>
      <w:r w:rsidRPr="00A36236">
        <w:rPr>
          <w:rFonts w:hint="cs"/>
          <w:cs/>
        </w:rPr>
        <w:t>ซึ่งจ</w:t>
      </w:r>
      <w:r w:rsidRPr="00A36236">
        <w:rPr>
          <w:cs/>
        </w:rPr>
        <w:t>ะต้อง</w:t>
      </w:r>
      <w:r w:rsidRPr="00A36236">
        <w:rPr>
          <w:rFonts w:hint="cs"/>
          <w:cs/>
        </w:rPr>
        <w:t>นำมา</w:t>
      </w:r>
      <w:r w:rsidRPr="00A36236">
        <w:rPr>
          <w:cs/>
        </w:rPr>
        <w:t>คำนวณ</w:t>
      </w:r>
      <w:r w:rsidRPr="00A36236">
        <w:rPr>
          <w:rFonts w:hint="cs"/>
          <w:cs/>
        </w:rPr>
        <w:t>เพื่อ</w:t>
      </w:r>
      <w:r w:rsidRPr="00A36236">
        <w:rPr>
          <w:cs/>
        </w:rPr>
        <w:t>ใช้ประเมินการเปลี่ยนแปลงการกักเก็บคาร์บอน</w:t>
      </w:r>
      <w:r w:rsidRPr="00A36236">
        <w:rPr>
          <w:rFonts w:hint="cs"/>
          <w:cs/>
        </w:rPr>
        <w:t>ใน</w:t>
      </w:r>
      <w:r w:rsidRPr="00A36236">
        <w:rPr>
          <w:cs/>
        </w:rPr>
        <w:t>เชิงพื้นที่</w:t>
      </w:r>
    </w:p>
    <w:p w14:paraId="59B90947" w14:textId="77777777" w:rsidR="000C1A0A" w:rsidRDefault="000C1A0A">
      <w:pPr>
        <w:spacing w:after="160" w:line="259" w:lineRule="auto"/>
        <w:rPr>
          <w:rFonts w:eastAsia="Times New Roman"/>
          <w:b/>
          <w:bCs/>
        </w:rPr>
      </w:pPr>
      <w:bookmarkStart w:id="21" w:name="_Hlk105235648"/>
      <w:r>
        <w:br w:type="page"/>
      </w:r>
    </w:p>
    <w:p w14:paraId="2AA5BE10" w14:textId="77777777" w:rsidR="004959F6" w:rsidRPr="00A36236" w:rsidRDefault="004959F6" w:rsidP="004959F6">
      <w:pPr>
        <w:pStyle w:val="2"/>
      </w:pPr>
      <w:r w:rsidRPr="00A36236">
        <w:lastRenderedPageBreak/>
        <w:t>5.</w:t>
      </w:r>
      <w:r>
        <w:t>2</w:t>
      </w:r>
      <w:r w:rsidRPr="00A36236">
        <w:t xml:space="preserve"> </w:t>
      </w:r>
      <w:r w:rsidRPr="00A36236">
        <w:rPr>
          <w:cs/>
        </w:rPr>
        <w:t>การคำนวณการ</w:t>
      </w:r>
      <w:r>
        <w:rPr>
          <w:cs/>
        </w:rPr>
        <w:t>กักเก็บ</w:t>
      </w:r>
      <w:r w:rsidRPr="00A36236">
        <w:rPr>
          <w:cs/>
        </w:rPr>
        <w:t>ก๊าซเรือนกระจกสุทธิของกรณีฐาน (</w:t>
      </w:r>
      <w:r w:rsidRPr="00A36236">
        <w:t xml:space="preserve">Baseline net GHG removals by sinks) </w:t>
      </w:r>
    </w:p>
    <w:p w14:paraId="33793A6A" w14:textId="77777777" w:rsidR="004959F6" w:rsidRPr="00A36236" w:rsidRDefault="004959F6" w:rsidP="004959F6">
      <w:r w:rsidRPr="00A36236">
        <w:tab/>
      </w:r>
      <w:r w:rsidRPr="00A36236">
        <w:rPr>
          <w:rFonts w:hint="cs"/>
          <w:cs/>
        </w:rPr>
        <w:t>การ</w:t>
      </w:r>
      <w:r>
        <w:rPr>
          <w:rFonts w:hint="cs"/>
          <w:cs/>
        </w:rPr>
        <w:t>กักเก็บ</w:t>
      </w:r>
      <w:r w:rsidRPr="00A36236">
        <w:rPr>
          <w:cs/>
        </w:rPr>
        <w:t>ก๊าซเรือนกระจกสุทธิของกรณีฐาน</w:t>
      </w:r>
      <w:r>
        <w:rPr>
          <w:rFonts w:hint="cs"/>
          <w:cs/>
        </w:rPr>
        <w:t>จะพิจารณา</w:t>
      </w:r>
      <w:r w:rsidRPr="00A36236">
        <w:rPr>
          <w:rFonts w:hint="cs"/>
          <w:cs/>
        </w:rPr>
        <w:t>การเปลี่ยนแปลง</w:t>
      </w:r>
      <w:r w:rsidRPr="00A36236">
        <w:rPr>
          <w:cs/>
        </w:rPr>
        <w:t>การกักเก็บคาร์บอนหรือการสูญเสียคาร์บอนจากความเสื่อมโทรมของป่า</w:t>
      </w:r>
      <w:r>
        <w:rPr>
          <w:rFonts w:hint="cs"/>
          <w:cs/>
        </w:rPr>
        <w:t xml:space="preserve"> และการเปลี่ยนแปลง</w:t>
      </w:r>
      <w:r w:rsidRPr="00A36236">
        <w:rPr>
          <w:cs/>
        </w:rPr>
        <w:t>การ</w:t>
      </w:r>
      <w:r>
        <w:rPr>
          <w:cs/>
        </w:rPr>
        <w:t>กักเก็บ</w:t>
      </w:r>
      <w:r w:rsidRPr="00A36236">
        <w:rPr>
          <w:cs/>
        </w:rPr>
        <w:t xml:space="preserve">ก๊าซเรือนกระจกสุทธิของกิจกรรม </w:t>
      </w:r>
      <w:r w:rsidRPr="00A36236">
        <w:t>AR</w:t>
      </w:r>
      <w:r w:rsidRPr="00A36236">
        <w:rPr>
          <w:rFonts w:hint="cs"/>
          <w:cs/>
        </w:rPr>
        <w:t xml:space="preserve"> ในกรณีฐาน</w:t>
      </w:r>
      <w:r>
        <w:rPr>
          <w:rFonts w:hint="cs"/>
          <w:cs/>
        </w:rPr>
        <w:t xml:space="preserve"> ดังนี้</w:t>
      </w:r>
    </w:p>
    <w:p w14:paraId="4CC2BCBD" w14:textId="77777777" w:rsidR="004959F6" w:rsidRPr="00A36236" w:rsidRDefault="004959F6" w:rsidP="004959F6"/>
    <w:p w14:paraId="65CF7C65" w14:textId="77777777" w:rsidR="004959F6" w:rsidRPr="000C1A0A" w:rsidRDefault="004959F6" w:rsidP="004959F6">
      <w:pPr>
        <w:pStyle w:val="3"/>
        <w:rPr>
          <w:b/>
          <w:bCs/>
          <w:color w:val="000000" w:themeColor="text1"/>
          <w:u w:val="none"/>
        </w:rPr>
      </w:pPr>
      <w:r w:rsidRPr="000C1A0A">
        <w:rPr>
          <w:b/>
          <w:bCs/>
          <w:color w:val="000000" w:themeColor="text1"/>
          <w:u w:val="none"/>
        </w:rPr>
        <w:t xml:space="preserve">5.2.1 </w:t>
      </w:r>
      <w:r w:rsidRPr="000C1A0A">
        <w:rPr>
          <w:rFonts w:hint="cs"/>
          <w:b/>
          <w:bCs/>
          <w:color w:val="000000" w:themeColor="text1"/>
          <w:u w:val="none"/>
          <w:cs/>
        </w:rPr>
        <w:t xml:space="preserve">การคำนวณการปล่อยก๊าซเรือนกระจกในกรณีฐานของกิจกรรม </w:t>
      </w:r>
      <w:r w:rsidRPr="000C1A0A">
        <w:rPr>
          <w:b/>
          <w:bCs/>
          <w:color w:val="000000" w:themeColor="text1"/>
          <w:u w:val="none"/>
        </w:rPr>
        <w:t>REDD</w:t>
      </w:r>
      <w:r w:rsidRPr="000C1A0A">
        <w:rPr>
          <w:rFonts w:hint="cs"/>
          <w:b/>
          <w:bCs/>
          <w:color w:val="000000" w:themeColor="text1"/>
          <w:u w:val="none"/>
          <w:cs/>
        </w:rPr>
        <w:t xml:space="preserve"> (</w:t>
      </w:r>
      <w:r w:rsidRPr="000C1A0A">
        <w:rPr>
          <w:b/>
          <w:bCs/>
          <w:color w:val="000000" w:themeColor="text1"/>
          <w:u w:val="none"/>
        </w:rPr>
        <w:t>Baseline Emission</w:t>
      </w:r>
      <w:r w:rsidRPr="000C1A0A">
        <w:rPr>
          <w:rFonts w:hint="cs"/>
          <w:b/>
          <w:bCs/>
          <w:color w:val="000000" w:themeColor="text1"/>
          <w:u w:val="none"/>
          <w:cs/>
        </w:rPr>
        <w:t>)</w:t>
      </w:r>
    </w:p>
    <w:bookmarkEnd w:id="21"/>
    <w:p w14:paraId="63E41172" w14:textId="77777777" w:rsidR="004959F6" w:rsidRPr="00A36236" w:rsidRDefault="004959F6" w:rsidP="00915B13">
      <w:pPr>
        <w:spacing w:before="120"/>
        <w:ind w:firstLine="720"/>
        <w:jc w:val="thaiDistribute"/>
      </w:pPr>
      <w:r w:rsidRPr="00A36236">
        <w:rPr>
          <w:cs/>
        </w:rPr>
        <w:t>การทำลายป่าเป็นการเปลี่ยนพื้นที่ป่าไปสู่การใช้ที่ดินอื่น</w:t>
      </w:r>
      <w:r>
        <w:rPr>
          <w:rFonts w:hint="cs"/>
          <w:cs/>
        </w:rPr>
        <w:t>หรือการเกิดความเสื่อมโทรมของป่า</w:t>
      </w:r>
      <w:r w:rsidRPr="00A36236">
        <w:rPr>
          <w:cs/>
        </w:rPr>
        <w:t xml:space="preserve"> การเปลี่ยนแปลง</w:t>
      </w:r>
      <w:r w:rsidRPr="00A36236">
        <w:rPr>
          <w:rFonts w:hint="cs"/>
          <w:cs/>
        </w:rPr>
        <w:t>ปริมาณ</w:t>
      </w:r>
      <w:r w:rsidRPr="00A36236">
        <w:rPr>
          <w:cs/>
        </w:rPr>
        <w:t>คาร์บอน</w:t>
      </w:r>
      <w:r w:rsidRPr="00A36236">
        <w:rPr>
          <w:rFonts w:hint="cs"/>
          <w:cs/>
        </w:rPr>
        <w:t>ในพื้นที่ป่าได้มาจากการประยุกต์ใช้ระบบสารสนเทศภูมิศาสตร์</w:t>
      </w:r>
      <w:r>
        <w:rPr>
          <w:rFonts w:hint="cs"/>
          <w:cs/>
        </w:rPr>
        <w:t>ประเมินความเสื่อมโทรมของพื้นที่ป่าในพื้นที่อ้างอิง</w:t>
      </w:r>
      <w:r w:rsidRPr="00A36236">
        <w:rPr>
          <w:rFonts w:hint="cs"/>
          <w:cs/>
        </w:rPr>
        <w:t xml:space="preserve"> และ</w:t>
      </w:r>
      <w:r w:rsidRPr="00A36236">
        <w:rPr>
          <w:cs/>
        </w:rPr>
        <w:t>การตรวจสอบภาค</w:t>
      </w:r>
      <w:r w:rsidRPr="00A36236">
        <w:rPr>
          <w:rFonts w:hint="cs"/>
          <w:cs/>
        </w:rPr>
        <w:t>สนามจะเป็นการ</w:t>
      </w:r>
      <w:r w:rsidRPr="00A36236">
        <w:rPr>
          <w:cs/>
        </w:rPr>
        <w:t>ประเมินปริมาณคาร์บอนของแต่ละชั้น</w:t>
      </w:r>
      <w:r w:rsidRPr="00A36236">
        <w:rPr>
          <w:rFonts w:hint="cs"/>
          <w:cs/>
        </w:rPr>
        <w:t>ภูมิผ่านการเก็บข้อมูลในแปลงตัวอย่าง</w:t>
      </w:r>
      <w:r>
        <w:rPr>
          <w:rFonts w:hint="cs"/>
          <w:cs/>
        </w:rPr>
        <w:t>ของพื้นที่โครงการ</w:t>
      </w:r>
      <w:r w:rsidRPr="00A36236">
        <w:rPr>
          <w:rFonts w:hint="cs"/>
          <w:cs/>
        </w:rPr>
        <w:t xml:space="preserve"> เพื่อประเมินคาร์บอนทั้งพื้นที่</w:t>
      </w:r>
      <w:r>
        <w:rPr>
          <w:rFonts w:hint="cs"/>
          <w:cs/>
        </w:rPr>
        <w:t xml:space="preserve">ของกิจกรรม </w:t>
      </w:r>
      <w:r>
        <w:t>REDD</w:t>
      </w:r>
    </w:p>
    <w:p w14:paraId="3F7E2BB0" w14:textId="77777777" w:rsidR="004959F6" w:rsidRPr="00E121F8" w:rsidRDefault="00000000" w:rsidP="004959F6">
      <w:pPr>
        <w:spacing w:before="100" w:beforeAutospacing="1" w:after="100" w:afterAutospacing="1"/>
        <w:ind w:firstLine="720"/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REDD,BSL,i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TREE_BSL,i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SAP_BSL,i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DW_BSL,i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LI_BSL,i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SOC_BSL,i</m:t>
              </m:r>
            </m:sub>
          </m:sSub>
        </m:oMath>
      </m:oMathPara>
    </w:p>
    <w:p w14:paraId="665EE0A4" w14:textId="77777777" w:rsidR="004959F6" w:rsidRPr="00A36236" w:rsidRDefault="004959F6" w:rsidP="004959F6">
      <w:pPr>
        <w:ind w:firstLine="720"/>
      </w:pPr>
      <w:r w:rsidRPr="00A36236">
        <w:rPr>
          <w:rFonts w:hint="cs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0"/>
        <w:gridCol w:w="526"/>
        <w:gridCol w:w="6508"/>
        <w:gridCol w:w="53"/>
      </w:tblGrid>
      <w:tr w:rsidR="004959F6" w:rsidRPr="00A36236" w14:paraId="3953AFE8" w14:textId="77777777" w:rsidTr="000C1A0A">
        <w:trPr>
          <w:gridAfter w:val="1"/>
          <w:wAfter w:w="53" w:type="dxa"/>
          <w:trHeight w:val="727"/>
        </w:trPr>
        <w:tc>
          <w:tcPr>
            <w:tcW w:w="2180" w:type="dxa"/>
          </w:tcPr>
          <w:p w14:paraId="60DCEE62" w14:textId="77777777" w:rsidR="004959F6" w:rsidRPr="00E121F8" w:rsidRDefault="00000000" w:rsidP="00915B13">
            <w:pPr>
              <w:spacing w:before="120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REDD,BSL,i</m:t>
                    </m:r>
                  </m:sub>
                </m:sSub>
              </m:oMath>
            </m:oMathPara>
          </w:p>
        </w:tc>
        <w:tc>
          <w:tcPr>
            <w:tcW w:w="526" w:type="dxa"/>
          </w:tcPr>
          <w:p w14:paraId="16B21AA4" w14:textId="77777777" w:rsidR="004959F6" w:rsidRPr="00A36236" w:rsidRDefault="004959F6" w:rsidP="00915B13">
            <w:pPr>
              <w:spacing w:before="120"/>
            </w:pPr>
            <w:r w:rsidRPr="00A36236">
              <w:t>=</w:t>
            </w:r>
          </w:p>
        </w:tc>
        <w:tc>
          <w:tcPr>
            <w:tcW w:w="6508" w:type="dxa"/>
          </w:tcPr>
          <w:p w14:paraId="49B4D4C7" w14:textId="77777777" w:rsidR="004959F6" w:rsidRPr="00A36236" w:rsidRDefault="004959F6" w:rsidP="00915B13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ปริมาณ</w:t>
            </w:r>
            <w:r w:rsidRPr="00A36236">
              <w:rPr>
                <w:rFonts w:hint="cs"/>
                <w:cs/>
              </w:rPr>
              <w:t>การ</w:t>
            </w:r>
            <w:r>
              <w:rPr>
                <w:rFonts w:hint="cs"/>
                <w:cs/>
              </w:rPr>
              <w:t>กักเก็บ</w:t>
            </w:r>
            <w:r w:rsidRPr="00A36236">
              <w:rPr>
                <w:rFonts w:hint="cs"/>
                <w:cs/>
              </w:rPr>
              <w:t>คาร์บอน</w:t>
            </w:r>
            <w:r>
              <w:rPr>
                <w:rFonts w:hint="cs"/>
                <w:cs/>
              </w:rPr>
              <w:t xml:space="preserve">ในกรณีฐานของกิจกรรม </w:t>
            </w:r>
            <w:r>
              <w:t xml:space="preserve">REDD </w:t>
            </w:r>
            <w:r w:rsidRPr="00A36236">
              <w:rPr>
                <w:rFonts w:hint="cs"/>
                <w:cs/>
              </w:rPr>
              <w:t xml:space="preserve">ในชั้นภูมิ </w:t>
            </w:r>
            <w:proofErr w:type="spellStart"/>
            <w:r w:rsidRPr="00A36236">
              <w:t>i</w:t>
            </w:r>
            <w:proofErr w:type="spellEnd"/>
            <w:r w:rsidRPr="00A36236">
              <w:rPr>
                <w:rFonts w:hint="cs"/>
                <w:cs/>
              </w:rPr>
              <w:t xml:space="preserve"> </w:t>
            </w:r>
            <w:r w:rsidRPr="00A36236">
              <w:rPr>
                <w:cs/>
              </w:rPr>
              <w:t>(ตันคาร์บอน</w:t>
            </w:r>
            <w:r>
              <w:rPr>
                <w:rFonts w:hint="cs"/>
                <w:cs/>
              </w:rPr>
              <w:t>ไดออกไซด์เทียบเท่าต่อไร่</w:t>
            </w:r>
            <w:r w:rsidRPr="00A36236">
              <w:rPr>
                <w:cs/>
              </w:rPr>
              <w:t>)</w:t>
            </w:r>
          </w:p>
        </w:tc>
      </w:tr>
      <w:tr w:rsidR="004959F6" w:rsidRPr="007B4B09" w14:paraId="651833C3" w14:textId="77777777" w:rsidTr="000C1A0A">
        <w:trPr>
          <w:gridAfter w:val="1"/>
          <w:wAfter w:w="53" w:type="dxa"/>
          <w:trHeight w:val="2194"/>
        </w:trPr>
        <w:tc>
          <w:tcPr>
            <w:tcW w:w="2180" w:type="dxa"/>
          </w:tcPr>
          <w:p w14:paraId="5A903A69" w14:textId="77777777" w:rsidR="004959F6" w:rsidRPr="0049112F" w:rsidRDefault="00000000" w:rsidP="00915B13">
            <w:pPr>
              <w:spacing w:before="120"/>
              <w:rPr>
                <w:i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TREE_BSL,i</m:t>
                    </m:r>
                  </m:sub>
                </m:sSub>
              </m:oMath>
            </m:oMathPara>
          </w:p>
        </w:tc>
        <w:tc>
          <w:tcPr>
            <w:tcW w:w="526" w:type="dxa"/>
          </w:tcPr>
          <w:p w14:paraId="6A1DB3E5" w14:textId="77777777" w:rsidR="004959F6" w:rsidRPr="00A36236" w:rsidRDefault="004959F6" w:rsidP="00915B13">
            <w:pPr>
              <w:spacing w:before="120"/>
            </w:pPr>
            <w:r>
              <w:t>=</w:t>
            </w:r>
          </w:p>
        </w:tc>
        <w:tc>
          <w:tcPr>
            <w:tcW w:w="6508" w:type="dxa"/>
          </w:tcPr>
          <w:p w14:paraId="108B4BA9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ปริมาณคาร์บอนในมวลชีวภาพต้นไม้ในกรณีฐานในชั้นภูมิ </w:t>
            </w:r>
            <w:proofErr w:type="spellStart"/>
            <w:r w:rsidRPr="007B4B09">
              <w:rPr>
                <w:color w:val="000000" w:themeColor="text1"/>
              </w:rPr>
              <w:t>i</w:t>
            </w:r>
            <w:proofErr w:type="spellEnd"/>
            <w:r w:rsidRPr="007B4B09">
              <w:rPr>
                <w:color w:val="000000" w:themeColor="text1"/>
              </w:rPr>
              <w:t xml:space="preserve"> </w:t>
            </w:r>
          </w:p>
          <w:p w14:paraId="4AE24259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(</w:t>
            </w:r>
            <w:r w:rsidRPr="00A36236">
              <w:rPr>
                <w:cs/>
              </w:rPr>
              <w:t>ตันคาร์บอน</w:t>
            </w:r>
            <w:r>
              <w:rPr>
                <w:rFonts w:hint="cs"/>
                <w:cs/>
              </w:rPr>
              <w:t>ไดออกไซด์เทียบเท่าต่อไร่</w:t>
            </w:r>
            <w:r w:rsidRPr="007B4B09">
              <w:rPr>
                <w:color w:val="000000" w:themeColor="text1"/>
                <w:cs/>
              </w:rPr>
              <w:t>)</w:t>
            </w:r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-02 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การคำนวณการกักเก็บคาร์บอนและการเปลี่ยนแปลงคาร์บอนของต้นไม้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สำหรับกิจกรรมโครงการป่าไม้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7B4B09" w14:paraId="2B0344A9" w14:textId="77777777" w:rsidTr="000C1A0A">
        <w:trPr>
          <w:gridAfter w:val="1"/>
          <w:wAfter w:w="53" w:type="dxa"/>
          <w:trHeight w:val="2194"/>
        </w:trPr>
        <w:tc>
          <w:tcPr>
            <w:tcW w:w="2180" w:type="dxa"/>
          </w:tcPr>
          <w:p w14:paraId="6C869B1A" w14:textId="77777777" w:rsidR="004959F6" w:rsidRPr="00E121F8" w:rsidRDefault="00000000" w:rsidP="00915B13">
            <w:pPr>
              <w:spacing w:before="120"/>
              <w:jc w:val="right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SAP_BSL,i</m:t>
                    </m:r>
                  </m:sub>
                </m:sSub>
              </m:oMath>
            </m:oMathPara>
          </w:p>
        </w:tc>
        <w:tc>
          <w:tcPr>
            <w:tcW w:w="526" w:type="dxa"/>
          </w:tcPr>
          <w:p w14:paraId="02F9176E" w14:textId="77777777" w:rsidR="004959F6" w:rsidRPr="00A36236" w:rsidRDefault="004959F6" w:rsidP="00915B13">
            <w:pPr>
              <w:spacing w:before="120"/>
            </w:pPr>
            <w:r>
              <w:t>=</w:t>
            </w:r>
          </w:p>
        </w:tc>
        <w:tc>
          <w:tcPr>
            <w:tcW w:w="6508" w:type="dxa"/>
          </w:tcPr>
          <w:p w14:paraId="2904887E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ปริมาณคาร์บอนในมวลชีวภาพ</w:t>
            </w:r>
            <w:r w:rsidRPr="007B4B09">
              <w:rPr>
                <w:rFonts w:hint="cs"/>
                <w:color w:val="000000" w:themeColor="text1"/>
                <w:cs/>
              </w:rPr>
              <w:t>ไม้หนุ่ม</w:t>
            </w:r>
            <w:r w:rsidRPr="007B4B09">
              <w:rPr>
                <w:color w:val="000000" w:themeColor="text1"/>
                <w:cs/>
              </w:rPr>
              <w:t xml:space="preserve">ในกรณีฐานในชั้นภูมิ </w:t>
            </w:r>
            <w:proofErr w:type="spellStart"/>
            <w:r w:rsidRPr="007B4B09">
              <w:rPr>
                <w:color w:val="000000" w:themeColor="text1"/>
              </w:rPr>
              <w:t>i</w:t>
            </w:r>
            <w:proofErr w:type="spellEnd"/>
            <w:r w:rsidRPr="007B4B09">
              <w:rPr>
                <w:color w:val="000000" w:themeColor="text1"/>
              </w:rPr>
              <w:t xml:space="preserve"> </w:t>
            </w:r>
          </w:p>
          <w:p w14:paraId="2DF4FFBA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(ทางเลือก)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</w:t>
            </w:r>
            <w:r w:rsidRPr="00A36236">
              <w:rPr>
                <w:cs/>
              </w:rPr>
              <w:t>ตันคาร์บอน</w:t>
            </w:r>
            <w:r>
              <w:rPr>
                <w:rFonts w:hint="cs"/>
                <w:cs/>
              </w:rPr>
              <w:t>ไดออกไซด์เทียบเท่าต่อไร่</w:t>
            </w:r>
            <w:r w:rsidRPr="007B4B09">
              <w:rPr>
                <w:color w:val="000000" w:themeColor="text1"/>
                <w:cs/>
              </w:rPr>
              <w:t>)</w:t>
            </w:r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-02 </w:t>
            </w:r>
            <w:r w:rsidRPr="007B4B09">
              <w:rPr>
                <w:i/>
                <w:iCs/>
                <w:color w:val="000000" w:themeColor="text1"/>
                <w:cs/>
              </w:rPr>
              <w:t>การคำนวณการกักเก็บคาร์บอนและการเปลี่ยนแปลงคาร์บอนของต้นไม้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สำหรับกิจกรรมโครงการป่าไม้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A36236" w14:paraId="7CB64F72" w14:textId="77777777" w:rsidTr="000C1A0A">
        <w:trPr>
          <w:trHeight w:val="2194"/>
        </w:trPr>
        <w:tc>
          <w:tcPr>
            <w:tcW w:w="2180" w:type="dxa"/>
          </w:tcPr>
          <w:p w14:paraId="376DC2D0" w14:textId="77777777" w:rsidR="004959F6" w:rsidRPr="00E121F8" w:rsidRDefault="00000000" w:rsidP="00915B13">
            <w:pPr>
              <w:spacing w:before="120"/>
              <w:jc w:val="right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DW_BSL,i</m:t>
                    </m:r>
                  </m:sub>
                </m:sSub>
              </m:oMath>
            </m:oMathPara>
          </w:p>
        </w:tc>
        <w:tc>
          <w:tcPr>
            <w:tcW w:w="526" w:type="dxa"/>
          </w:tcPr>
          <w:p w14:paraId="08D780FB" w14:textId="77777777" w:rsidR="004959F6" w:rsidRPr="00A36236" w:rsidRDefault="004959F6" w:rsidP="00915B13">
            <w:pPr>
              <w:spacing w:before="120"/>
            </w:pPr>
            <w:r>
              <w:t>=</w:t>
            </w:r>
          </w:p>
        </w:tc>
        <w:tc>
          <w:tcPr>
            <w:tcW w:w="6561" w:type="dxa"/>
            <w:gridSpan w:val="2"/>
          </w:tcPr>
          <w:p w14:paraId="4E7BC160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ปริมาณคาร์บอนของไม้ตาย</w:t>
            </w:r>
            <w:r w:rsidRPr="007B4B09">
              <w:rPr>
                <w:rFonts w:hint="cs"/>
                <w:color w:val="000000" w:themeColor="text1"/>
                <w:cs/>
              </w:rPr>
              <w:t>ของกรณี</w:t>
            </w:r>
            <w:r w:rsidRPr="007B4B09">
              <w:rPr>
                <w:color w:val="000000" w:themeColor="text1"/>
                <w:cs/>
              </w:rPr>
              <w:t xml:space="preserve">ฐานในชั้นภูมิ </w:t>
            </w:r>
            <w:proofErr w:type="spellStart"/>
            <w:r w:rsidRPr="007B4B09">
              <w:rPr>
                <w:color w:val="000000" w:themeColor="text1"/>
              </w:rPr>
              <w:t>i</w:t>
            </w:r>
            <w:proofErr w:type="spellEnd"/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(ทางเลือก)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</w:t>
            </w:r>
            <w:r w:rsidRPr="00A36236">
              <w:rPr>
                <w:cs/>
              </w:rPr>
              <w:t>ตันคาร์บอน</w:t>
            </w:r>
            <w:r>
              <w:rPr>
                <w:rFonts w:hint="cs"/>
                <w:cs/>
              </w:rPr>
              <w:t xml:space="preserve">ไดออกไซด์เทียบเท่าต่อไร่)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ไม้ตายและซากพืชสำหรับกิจกรรมโครงการป่าไม้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dead wood and litter in forest project activities)</w:t>
            </w:r>
          </w:p>
        </w:tc>
      </w:tr>
      <w:tr w:rsidR="004959F6" w:rsidRPr="00A36236" w14:paraId="6BE2364F" w14:textId="77777777" w:rsidTr="000C1A0A">
        <w:trPr>
          <w:trHeight w:val="1091"/>
        </w:trPr>
        <w:tc>
          <w:tcPr>
            <w:tcW w:w="2180" w:type="dxa"/>
          </w:tcPr>
          <w:p w14:paraId="7912C4DE" w14:textId="77777777" w:rsidR="004959F6" w:rsidRPr="00E121F8" w:rsidRDefault="00000000" w:rsidP="00915B13">
            <w:pPr>
              <w:spacing w:before="120"/>
              <w:jc w:val="right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LI_BSL,i</m:t>
                    </m:r>
                  </m:sub>
                </m:sSub>
              </m:oMath>
            </m:oMathPara>
          </w:p>
        </w:tc>
        <w:tc>
          <w:tcPr>
            <w:tcW w:w="526" w:type="dxa"/>
          </w:tcPr>
          <w:p w14:paraId="60176D9C" w14:textId="77777777" w:rsidR="004959F6" w:rsidRPr="00A36236" w:rsidRDefault="004959F6" w:rsidP="00915B13">
            <w:pPr>
              <w:spacing w:before="120"/>
            </w:pPr>
            <w:r>
              <w:t>=</w:t>
            </w:r>
          </w:p>
        </w:tc>
        <w:tc>
          <w:tcPr>
            <w:tcW w:w="6561" w:type="dxa"/>
            <w:gridSpan w:val="2"/>
          </w:tcPr>
          <w:p w14:paraId="7DD4E856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ปริมาณคาร์บอนของ</w:t>
            </w:r>
            <w:r w:rsidRPr="007B4B09">
              <w:rPr>
                <w:rFonts w:hint="cs"/>
                <w:color w:val="000000" w:themeColor="text1"/>
                <w:cs/>
              </w:rPr>
              <w:t>ซากพืชของกรณี</w:t>
            </w:r>
            <w:r w:rsidRPr="007B4B09">
              <w:rPr>
                <w:color w:val="000000" w:themeColor="text1"/>
                <w:cs/>
              </w:rPr>
              <w:t xml:space="preserve">ฐานในชั้นภูมิ </w:t>
            </w:r>
            <w:proofErr w:type="spellStart"/>
            <w:r w:rsidRPr="007B4B09">
              <w:rPr>
                <w:color w:val="000000" w:themeColor="text1"/>
              </w:rPr>
              <w:t>i</w:t>
            </w:r>
            <w:proofErr w:type="spellEnd"/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(ทางเลือก)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</w:t>
            </w:r>
            <w:r w:rsidRPr="00A36236">
              <w:rPr>
                <w:cs/>
              </w:rPr>
              <w:t>ตันคาร์บอน</w:t>
            </w:r>
            <w:r>
              <w:rPr>
                <w:rFonts w:hint="cs"/>
                <w:cs/>
              </w:rPr>
              <w:t>ไดออกไซด์เทียบเท่าต่อไร่</w:t>
            </w:r>
            <w:r w:rsidRPr="007B4B09">
              <w:rPr>
                <w:color w:val="000000" w:themeColor="text1"/>
                <w:cs/>
              </w:rPr>
              <w:t>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ไม้ตายและซากพืชสำหรับกิจกรรมโครงการป่าไม้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dead wood and litter in forest project activities)</w:t>
            </w:r>
          </w:p>
        </w:tc>
      </w:tr>
      <w:tr w:rsidR="004959F6" w:rsidRPr="00A36236" w14:paraId="545A1B2E" w14:textId="77777777" w:rsidTr="000C1A0A">
        <w:trPr>
          <w:trHeight w:val="2194"/>
        </w:trPr>
        <w:tc>
          <w:tcPr>
            <w:tcW w:w="2180" w:type="dxa"/>
          </w:tcPr>
          <w:p w14:paraId="604A5355" w14:textId="77777777" w:rsidR="004959F6" w:rsidRPr="00E121F8" w:rsidRDefault="00000000" w:rsidP="00915B13">
            <w:pPr>
              <w:spacing w:before="120"/>
              <w:jc w:val="right"/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SOC_BSL,i</m:t>
                    </m:r>
                  </m:sub>
                </m:sSub>
              </m:oMath>
            </m:oMathPara>
          </w:p>
        </w:tc>
        <w:tc>
          <w:tcPr>
            <w:tcW w:w="526" w:type="dxa"/>
          </w:tcPr>
          <w:p w14:paraId="1E6BCD9B" w14:textId="77777777" w:rsidR="004959F6" w:rsidRPr="00A36236" w:rsidRDefault="004959F6" w:rsidP="00915B13">
            <w:pPr>
              <w:spacing w:before="120"/>
            </w:pPr>
            <w:r>
              <w:t>=</w:t>
            </w:r>
          </w:p>
        </w:tc>
        <w:tc>
          <w:tcPr>
            <w:tcW w:w="6561" w:type="dxa"/>
            <w:gridSpan w:val="2"/>
          </w:tcPr>
          <w:p w14:paraId="28BB721A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ปริมาณคาร์บอ</w:t>
            </w:r>
            <w:r w:rsidRPr="007B4B09">
              <w:rPr>
                <w:rFonts w:hint="cs"/>
                <w:color w:val="000000" w:themeColor="text1"/>
                <w:cs/>
              </w:rPr>
              <w:t>นในดิน</w:t>
            </w:r>
            <w:r w:rsidRPr="007B4B09">
              <w:rPr>
                <w:color w:val="000000" w:themeColor="text1"/>
                <w:cs/>
              </w:rPr>
              <w:t xml:space="preserve">ของกรณีฐานในชั้นภูมิ </w:t>
            </w:r>
            <w:proofErr w:type="spellStart"/>
            <w:r w:rsidRPr="007B4B09">
              <w:rPr>
                <w:color w:val="000000" w:themeColor="text1"/>
              </w:rPr>
              <w:t>i</w:t>
            </w:r>
            <w:proofErr w:type="spellEnd"/>
            <w:r w:rsidRPr="007B4B09">
              <w:rPr>
                <w:color w:val="000000" w:themeColor="text1"/>
              </w:rPr>
              <w:t xml:space="preserve"> (</w:t>
            </w:r>
            <w:r w:rsidRPr="007B4B09">
              <w:rPr>
                <w:color w:val="000000" w:themeColor="text1"/>
                <w:cs/>
              </w:rPr>
              <w:t xml:space="preserve">ทางเลือก) </w:t>
            </w:r>
          </w:p>
          <w:p w14:paraId="3A150B2A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(</w:t>
            </w:r>
            <w:r w:rsidRPr="00A36236">
              <w:rPr>
                <w:cs/>
              </w:rPr>
              <w:t>ตันคาร์บอน</w:t>
            </w:r>
            <w:r>
              <w:rPr>
                <w:rFonts w:hint="cs"/>
                <w:cs/>
              </w:rPr>
              <w:t>ไดออกไซด์เทียบเท่าต่อไร่</w:t>
            </w:r>
            <w:r w:rsidRPr="007B4B09">
              <w:rPr>
                <w:color w:val="000000" w:themeColor="text1"/>
                <w:cs/>
              </w:rPr>
              <w:t>) 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-04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การคำนวณการเปลี่ยนแปลงปริมาณการสะสมคาร์บอน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อินทรีย์</w:t>
            </w:r>
            <w:r w:rsidRPr="007B4B09">
              <w:rPr>
                <w:i/>
                <w:iCs/>
                <w:color w:val="000000" w:themeColor="text1"/>
                <w:cs/>
              </w:rPr>
              <w:t>ในดินสำหรับกิจกรรมโครงการป่าไม้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change in soil organic carbon stocks in forest project activities)</w:t>
            </w:r>
          </w:p>
        </w:tc>
      </w:tr>
    </w:tbl>
    <w:p w14:paraId="1FD19425" w14:textId="77777777" w:rsidR="004959F6" w:rsidRPr="000C1A0A" w:rsidRDefault="004959F6" w:rsidP="00915B13">
      <w:pPr>
        <w:spacing w:before="120"/>
        <w:ind w:firstLine="720"/>
        <w:jc w:val="thaiDistribute"/>
        <w:rPr>
          <w:color w:val="000000" w:themeColor="text1"/>
        </w:rPr>
      </w:pPr>
      <w:r w:rsidRPr="000C1A0A">
        <w:rPr>
          <w:color w:val="000000" w:themeColor="text1"/>
          <w:cs/>
        </w:rPr>
        <w:t xml:space="preserve">การเปลี่ยนแปลงปริมาณคาร์บอนเนื่องจากการความเสื่อมโทรมของป่าจะขึ้นอยู่กับการลดขนาดของพื้นที่ป่าเสื่อมโทรม โดยใช้เทคโนโลยีการสำรวจและวิเคราะห์ เช่น ดาวเทียม (เช่น </w:t>
      </w:r>
      <w:r w:rsidRPr="000C1A0A">
        <w:rPr>
          <w:color w:val="000000" w:themeColor="text1"/>
        </w:rPr>
        <w:t>SAR</w:t>
      </w:r>
      <w:r w:rsidRPr="000C1A0A">
        <w:rPr>
          <w:color w:val="000000" w:themeColor="text1"/>
          <w:cs/>
        </w:rPr>
        <w:t>)</w:t>
      </w:r>
      <w:r w:rsidRPr="000C1A0A">
        <w:rPr>
          <w:color w:val="000000" w:themeColor="text1"/>
        </w:rPr>
        <w:t xml:space="preserve"> </w:t>
      </w:r>
      <w:r w:rsidRPr="000C1A0A">
        <w:rPr>
          <w:color w:val="000000" w:themeColor="text1"/>
          <w:cs/>
        </w:rPr>
        <w:t>หรือ ระบบตรวจจับแสงและวัดระยะ (</w:t>
      </w:r>
      <w:r w:rsidRPr="000C1A0A">
        <w:rPr>
          <w:color w:val="000000" w:themeColor="text1"/>
        </w:rPr>
        <w:t xml:space="preserve">Light Detection And Ranging System:  LIDAR) </w:t>
      </w:r>
      <w:r w:rsidRPr="000C1A0A">
        <w:rPr>
          <w:color w:val="000000" w:themeColor="text1"/>
          <w:cs/>
        </w:rPr>
        <w:t>หากไม่มีเทคโนโลยีดังกล่าว ป่าแต่ละประเภทจะต้องจำแนกตามการปกคลุมของเรือนยอดตามแนวทางการประเมินของประเทศ ในกรณีที่ไม่มีแนวทางระดับประเทศใด ๆ หรือมีแนวทางอื่นที่เหมาะสมสำหรับการวิเคราะห์ จะต้องแบ่งชั้นความหนาแน่นของเรือนยอด ช่วงละอย่างน้อยร้อยละ 10 และต้องประมาณปริมาณคาร์บอนที่เปลี่ยนแปลงไป</w:t>
      </w:r>
    </w:p>
    <w:p w14:paraId="462D2084" w14:textId="77777777" w:rsidR="004959F6" w:rsidRPr="000C1A0A" w:rsidRDefault="004959F6" w:rsidP="00915B13">
      <w:pPr>
        <w:spacing w:before="120"/>
        <w:jc w:val="thaiDistribute"/>
        <w:rPr>
          <w:color w:val="000000" w:themeColor="text1"/>
        </w:rPr>
      </w:pPr>
      <w:r w:rsidRPr="000C1A0A">
        <w:rPr>
          <w:color w:val="000000" w:themeColor="text1"/>
          <w:cs/>
        </w:rPr>
        <w:tab/>
        <w:t>ในการคำนวณนี้ต้องให้รายละเอียดเกี่ยวกับการเปลี่ยนแปลงคาร์บอนในพื้นที่ป่าอันเนื่องมาจากความเสื่อมโทรมของป่า จึงมีการพัฒนาเมท</w:t>
      </w:r>
      <w:proofErr w:type="spellStart"/>
      <w:r w:rsidRPr="000C1A0A">
        <w:rPr>
          <w:color w:val="000000" w:themeColor="text1"/>
          <w:cs/>
        </w:rPr>
        <w:t>ริกซ์</w:t>
      </w:r>
      <w:proofErr w:type="spellEnd"/>
      <w:r w:rsidRPr="000C1A0A">
        <w:rPr>
          <w:color w:val="000000" w:themeColor="text1"/>
          <w:cs/>
        </w:rPr>
        <w:t>ปัจจัยการปลดปล่อยก๊าซเรือนกระจกที่เกี่ยวกับการทำลายป่าที่จะทำให้พื้นที่ป่าเปลี่ยนแปลงเป็นพื้นที่ที่ไม่ใช่ป่าได้ ดังสมการ</w:t>
      </w:r>
    </w:p>
    <w:p w14:paraId="4C452FF5" w14:textId="77777777" w:rsidR="004959F6" w:rsidRPr="000C1A0A" w:rsidRDefault="004959F6" w:rsidP="004959F6">
      <w:pPr>
        <w:spacing w:before="120"/>
        <w:jc w:val="thaiDistribute"/>
        <w:rPr>
          <w:color w:val="000000" w:themeColor="text1"/>
        </w:rPr>
      </w:pPr>
    </w:p>
    <w:p w14:paraId="154DB933" w14:textId="77777777" w:rsidR="004959F6" w:rsidRPr="000C1A0A" w:rsidRDefault="00000000" w:rsidP="004959F6">
      <w:pPr>
        <w:spacing w:before="120"/>
        <w:jc w:val="center"/>
        <w:rPr>
          <w:i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∆C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(1→2)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</m:oMath>
      <w:r w:rsidR="004959F6" w:rsidRPr="000C1A0A">
        <w:rPr>
          <w:color w:val="000000" w:themeColor="text1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REDD,BSL,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REDD,BSL,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</w:p>
    <w:p w14:paraId="61C6A248" w14:textId="77777777" w:rsidR="004959F6" w:rsidRPr="000C1A0A" w:rsidRDefault="004959F6" w:rsidP="004959F6">
      <w:pPr>
        <w:spacing w:before="120"/>
        <w:ind w:firstLine="720"/>
        <w:jc w:val="thaiDistribute"/>
        <w:rPr>
          <w:color w:val="000000" w:themeColor="text1"/>
        </w:rPr>
      </w:pPr>
      <w:r w:rsidRPr="000C1A0A">
        <w:rPr>
          <w:color w:val="000000" w:themeColor="text1"/>
          <w:cs/>
        </w:rPr>
        <w:t>เมื่อ</w:t>
      </w:r>
      <w:r w:rsidRPr="000C1A0A">
        <w:rPr>
          <w:color w:val="000000" w:themeColor="text1"/>
          <w:cs/>
        </w:rPr>
        <w:tab/>
      </w:r>
      <w:r w:rsidRPr="000C1A0A">
        <w:rPr>
          <w:color w:val="000000" w:themeColor="text1"/>
          <w:cs/>
        </w:rPr>
        <w:tab/>
      </w:r>
    </w:p>
    <w:p w14:paraId="1C4C8C4F" w14:textId="77777777" w:rsidR="004959F6" w:rsidRPr="000C1A0A" w:rsidRDefault="00000000" w:rsidP="000C1A0A">
      <w:pPr>
        <w:tabs>
          <w:tab w:val="left" w:pos="2552"/>
        </w:tabs>
        <w:spacing w:before="120"/>
        <w:ind w:left="3119" w:hanging="2410"/>
        <w:jc w:val="thaiDistribute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∆C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(1→2)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</m:oMath>
      <w:r w:rsidR="004959F6" w:rsidRPr="000C1A0A">
        <w:rPr>
          <w:color w:val="000000" w:themeColor="text1"/>
          <w:cs/>
        </w:rPr>
        <w:tab/>
      </w:r>
      <w:r w:rsidR="004959F6" w:rsidRPr="000C1A0A">
        <w:rPr>
          <w:color w:val="000000" w:themeColor="text1"/>
        </w:rPr>
        <w:t>=</w:t>
      </w:r>
      <w:r w:rsidR="004959F6" w:rsidRPr="000C1A0A">
        <w:rPr>
          <w:color w:val="000000" w:themeColor="text1"/>
        </w:rPr>
        <w:tab/>
      </w:r>
      <w:r w:rsidR="004959F6" w:rsidRPr="000C1A0A">
        <w:rPr>
          <w:color w:val="000000" w:themeColor="text1"/>
          <w:cs/>
        </w:rPr>
        <w:t>การเปลี่ยนแปลงการกักเก็บคาร์บอนของพื้นที่ป่าจากชั้นภูมิที่ 1</w:t>
      </w:r>
      <w:r w:rsidR="004959F6" w:rsidRPr="000C1A0A">
        <w:rPr>
          <w:color w:val="000000" w:themeColor="text1"/>
        </w:rPr>
        <w:t xml:space="preserve"> </w:t>
      </w:r>
      <w:r w:rsidR="004959F6" w:rsidRPr="000C1A0A">
        <w:rPr>
          <w:i/>
          <w:iCs/>
          <w:color w:val="000000" w:themeColor="text1"/>
          <w:cs/>
        </w:rPr>
        <w:t>(ความหนาแน่น</w:t>
      </w:r>
      <w:r w:rsidR="004959F6" w:rsidRPr="000C1A0A">
        <w:rPr>
          <w:rFonts w:hint="cs"/>
          <w:i/>
          <w:iCs/>
          <w:color w:val="000000" w:themeColor="text1"/>
          <w:cs/>
        </w:rPr>
        <w:t>มาก</w:t>
      </w:r>
      <w:r w:rsidR="004959F6" w:rsidRPr="000C1A0A">
        <w:rPr>
          <w:i/>
          <w:iCs/>
          <w:color w:val="000000" w:themeColor="text1"/>
          <w:cs/>
        </w:rPr>
        <w:t>)</w:t>
      </w:r>
      <w:r w:rsidR="004959F6" w:rsidRPr="000C1A0A">
        <w:rPr>
          <w:color w:val="000000" w:themeColor="text1"/>
          <w:cs/>
        </w:rPr>
        <w:t xml:space="preserve"> ไปสู่ชั้นภูมิที่ 2</w:t>
      </w:r>
      <w:r w:rsidR="004959F6" w:rsidRPr="000C1A0A">
        <w:rPr>
          <w:rFonts w:hint="cs"/>
          <w:color w:val="000000" w:themeColor="text1"/>
          <w:cs/>
        </w:rPr>
        <w:t xml:space="preserve"> </w:t>
      </w:r>
      <w:r w:rsidR="004959F6" w:rsidRPr="000C1A0A">
        <w:rPr>
          <w:i/>
          <w:iCs/>
          <w:color w:val="000000" w:themeColor="text1"/>
          <w:cs/>
        </w:rPr>
        <w:t>(ความหนาแน่น</w:t>
      </w:r>
      <w:r w:rsidR="004959F6" w:rsidRPr="000C1A0A">
        <w:rPr>
          <w:rFonts w:hint="cs"/>
          <w:i/>
          <w:iCs/>
          <w:color w:val="000000" w:themeColor="text1"/>
          <w:cs/>
        </w:rPr>
        <w:t>น้อย</w:t>
      </w:r>
      <w:r w:rsidR="004959F6" w:rsidRPr="000C1A0A">
        <w:rPr>
          <w:i/>
          <w:iCs/>
          <w:color w:val="000000" w:themeColor="text1"/>
          <w:cs/>
        </w:rPr>
        <w:t xml:space="preserve">) </w:t>
      </w:r>
      <w:r w:rsidR="004959F6" w:rsidRPr="000C1A0A">
        <w:rPr>
          <w:color w:val="000000" w:themeColor="text1"/>
        </w:rPr>
        <w:t>(</w:t>
      </w:r>
      <w:r w:rsidR="004959F6" w:rsidRPr="000C1A0A">
        <w:rPr>
          <w:color w:val="000000" w:themeColor="text1"/>
          <w:cs/>
        </w:rPr>
        <w:t>ตันคาร์บอนไดออกไซด์เทียบเท่าต่อไร่) ในช่วง</w:t>
      </w:r>
      <w:r w:rsidR="004959F6" w:rsidRPr="000C1A0A">
        <w:rPr>
          <w:color w:val="000000" w:themeColor="text1"/>
        </w:rPr>
        <w:t xml:space="preserve"> </w:t>
      </w:r>
      <w:r w:rsidR="004959F6" w:rsidRPr="000C1A0A">
        <w:rPr>
          <w:color w:val="000000" w:themeColor="text1"/>
          <w:cs/>
        </w:rPr>
        <w:t xml:space="preserve">เวลา </w:t>
      </w:r>
      <w:r w:rsidR="004959F6" w:rsidRPr="000C1A0A">
        <w:rPr>
          <w:color w:val="000000" w:themeColor="text1"/>
        </w:rPr>
        <w:t>t</w:t>
      </w:r>
      <w:r w:rsidR="004959F6" w:rsidRPr="000C1A0A">
        <w:rPr>
          <w:color w:val="000000" w:themeColor="text1"/>
          <w:vertAlign w:val="subscript"/>
        </w:rPr>
        <w:t>2</w:t>
      </w:r>
      <w:r w:rsidR="004959F6" w:rsidRPr="000C1A0A">
        <w:rPr>
          <w:color w:val="000000" w:themeColor="text1"/>
        </w:rPr>
        <w:t>-t</w:t>
      </w:r>
      <w:r w:rsidR="004959F6" w:rsidRPr="000C1A0A">
        <w:rPr>
          <w:color w:val="000000" w:themeColor="text1"/>
          <w:vertAlign w:val="subscript"/>
        </w:rPr>
        <w:t>1</w:t>
      </w:r>
    </w:p>
    <w:p w14:paraId="3FAF789C" w14:textId="77777777" w:rsidR="004959F6" w:rsidRPr="000C1A0A" w:rsidRDefault="00000000" w:rsidP="000C1A0A">
      <w:pPr>
        <w:tabs>
          <w:tab w:val="left" w:pos="2552"/>
        </w:tabs>
        <w:spacing w:before="120"/>
        <w:ind w:left="3119" w:hanging="2410"/>
        <w:jc w:val="thaiDistribute"/>
        <w:rPr>
          <w:color w:val="000000" w:themeColor="text1"/>
          <w:sz w:val="24"/>
          <w:szCs w:val="24"/>
          <w:cs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REDD,BSL,t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sub>
        </m:sSub>
      </m:oMath>
      <w:r w:rsidR="004959F6" w:rsidRPr="000C1A0A">
        <w:rPr>
          <w:color w:val="000000" w:themeColor="text1"/>
          <w:cs/>
        </w:rPr>
        <w:tab/>
      </w:r>
      <w:r w:rsidR="004959F6" w:rsidRPr="000C1A0A">
        <w:rPr>
          <w:color w:val="000000" w:themeColor="text1"/>
        </w:rPr>
        <w:t>=</w:t>
      </w:r>
      <w:r w:rsidR="004959F6" w:rsidRPr="000C1A0A">
        <w:rPr>
          <w:color w:val="000000" w:themeColor="text1"/>
          <w:cs/>
        </w:rPr>
        <w:t xml:space="preserve"> </w:t>
      </w:r>
      <w:r w:rsidR="004959F6" w:rsidRPr="000C1A0A">
        <w:rPr>
          <w:color w:val="000000" w:themeColor="text1"/>
          <w:cs/>
        </w:rPr>
        <w:tab/>
        <w:t xml:space="preserve">ปริมาณการกักเก็บคาร์บอนในกรณีฐานของกิจกรรม </w:t>
      </w:r>
      <w:r w:rsidR="004959F6" w:rsidRPr="000C1A0A">
        <w:rPr>
          <w:color w:val="000000" w:themeColor="text1"/>
        </w:rPr>
        <w:t xml:space="preserve">REDD </w:t>
      </w:r>
      <w:r w:rsidR="004959F6" w:rsidRPr="000C1A0A">
        <w:rPr>
          <w:color w:val="000000" w:themeColor="text1"/>
          <w:cs/>
        </w:rPr>
        <w:t xml:space="preserve">ในชั้นภูมิที่ 1 </w:t>
      </w:r>
      <w:r w:rsidR="004959F6" w:rsidRPr="000C1A0A">
        <w:rPr>
          <w:rFonts w:hint="cs"/>
          <w:i/>
          <w:iCs/>
          <w:color w:val="000000" w:themeColor="text1"/>
          <w:cs/>
        </w:rPr>
        <w:t>(ความหนาแน่นมาก)</w:t>
      </w:r>
      <w:r w:rsidR="004959F6" w:rsidRPr="000C1A0A">
        <w:rPr>
          <w:rFonts w:hint="cs"/>
          <w:color w:val="000000" w:themeColor="text1"/>
          <w:cs/>
        </w:rPr>
        <w:t xml:space="preserve"> </w:t>
      </w:r>
      <w:r w:rsidR="004959F6" w:rsidRPr="000C1A0A">
        <w:rPr>
          <w:color w:val="000000" w:themeColor="text1"/>
          <w:cs/>
        </w:rPr>
        <w:t xml:space="preserve">(ตันคาร์บอนไดออกไซด์เทียบเท่าต่อไร่) ณ เวลา </w:t>
      </w:r>
      <w:r w:rsidR="004959F6" w:rsidRPr="000C1A0A">
        <w:rPr>
          <w:color w:val="000000" w:themeColor="text1"/>
        </w:rPr>
        <w:t>t</w:t>
      </w:r>
      <w:r w:rsidR="004959F6" w:rsidRPr="000C1A0A">
        <w:rPr>
          <w:color w:val="000000" w:themeColor="text1"/>
          <w:vertAlign w:val="subscript"/>
        </w:rPr>
        <w:t>1</w:t>
      </w:r>
    </w:p>
    <w:p w14:paraId="49B2BE34" w14:textId="77777777" w:rsidR="004959F6" w:rsidRPr="000C1A0A" w:rsidRDefault="00000000" w:rsidP="000C1A0A">
      <w:pPr>
        <w:tabs>
          <w:tab w:val="left" w:pos="2552"/>
        </w:tabs>
        <w:spacing w:before="120"/>
        <w:ind w:left="3119" w:hanging="2410"/>
        <w:jc w:val="thaiDistribute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REDD,BSL,t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4959F6" w:rsidRPr="000C1A0A">
        <w:rPr>
          <w:color w:val="000000" w:themeColor="text1"/>
          <w:cs/>
        </w:rPr>
        <w:tab/>
      </w:r>
      <w:r w:rsidR="004959F6" w:rsidRPr="000C1A0A">
        <w:rPr>
          <w:color w:val="000000" w:themeColor="text1"/>
        </w:rPr>
        <w:t>=</w:t>
      </w:r>
      <w:r w:rsidR="004959F6" w:rsidRPr="000C1A0A">
        <w:rPr>
          <w:color w:val="000000" w:themeColor="text1"/>
          <w:cs/>
        </w:rPr>
        <w:t xml:space="preserve"> </w:t>
      </w:r>
      <w:r w:rsidR="004959F6" w:rsidRPr="000C1A0A">
        <w:rPr>
          <w:color w:val="000000" w:themeColor="text1"/>
          <w:cs/>
        </w:rPr>
        <w:tab/>
        <w:t xml:space="preserve">ปริมาณการกักเก็บคาร์บอนในกรณีฐานของกิจกรรม </w:t>
      </w:r>
      <w:r w:rsidR="004959F6" w:rsidRPr="000C1A0A">
        <w:rPr>
          <w:color w:val="000000" w:themeColor="text1"/>
        </w:rPr>
        <w:t xml:space="preserve">REDD </w:t>
      </w:r>
      <w:r w:rsidR="004959F6" w:rsidRPr="000C1A0A">
        <w:rPr>
          <w:color w:val="000000" w:themeColor="text1"/>
          <w:cs/>
        </w:rPr>
        <w:t>ในชั้นภูมิที่ 2</w:t>
      </w:r>
      <w:r w:rsidR="004959F6" w:rsidRPr="000C1A0A">
        <w:rPr>
          <w:rFonts w:hint="cs"/>
          <w:color w:val="000000" w:themeColor="text1"/>
          <w:cs/>
        </w:rPr>
        <w:t xml:space="preserve"> </w:t>
      </w:r>
      <w:r w:rsidR="004959F6" w:rsidRPr="000C1A0A">
        <w:rPr>
          <w:rFonts w:hint="cs"/>
          <w:i/>
          <w:iCs/>
          <w:color w:val="000000" w:themeColor="text1"/>
          <w:cs/>
        </w:rPr>
        <w:t>(ความหนาแน่นน้อย)</w:t>
      </w:r>
      <w:r w:rsidR="004959F6" w:rsidRPr="000C1A0A">
        <w:rPr>
          <w:rFonts w:hint="cs"/>
          <w:color w:val="000000" w:themeColor="text1"/>
          <w:cs/>
        </w:rPr>
        <w:t xml:space="preserve"> </w:t>
      </w:r>
      <w:r w:rsidR="004959F6" w:rsidRPr="000C1A0A">
        <w:rPr>
          <w:color w:val="000000" w:themeColor="text1"/>
          <w:cs/>
        </w:rPr>
        <w:t>(ตันคาร์บอนไดออกไซด์เทียบเท่าต่อไร่)</w:t>
      </w:r>
      <w:r w:rsidR="004959F6" w:rsidRPr="000C1A0A">
        <w:rPr>
          <w:color w:val="000000" w:themeColor="text1"/>
        </w:rPr>
        <w:t xml:space="preserve"> </w:t>
      </w:r>
      <w:r w:rsidR="004959F6" w:rsidRPr="000C1A0A">
        <w:rPr>
          <w:color w:val="000000" w:themeColor="text1"/>
          <w:cs/>
        </w:rPr>
        <w:t xml:space="preserve">ณ เวลา </w:t>
      </w:r>
      <w:r w:rsidR="004959F6" w:rsidRPr="000C1A0A">
        <w:rPr>
          <w:color w:val="000000" w:themeColor="text1"/>
        </w:rPr>
        <w:t>t</w:t>
      </w:r>
      <w:r w:rsidR="004959F6" w:rsidRPr="000C1A0A">
        <w:rPr>
          <w:color w:val="000000" w:themeColor="text1"/>
          <w:vertAlign w:val="subscript"/>
        </w:rPr>
        <w:t>2</w:t>
      </w:r>
    </w:p>
    <w:p w14:paraId="633E4369" w14:textId="77777777" w:rsidR="00286A6B" w:rsidRDefault="00286A6B" w:rsidP="000C1A0A">
      <w:pPr>
        <w:ind w:firstLine="709"/>
        <w:jc w:val="thaiDistribute"/>
        <w:rPr>
          <w:color w:val="000000" w:themeColor="text1"/>
        </w:rPr>
      </w:pPr>
    </w:p>
    <w:p w14:paraId="13A0E3A7" w14:textId="58DE4D09" w:rsidR="004959F6" w:rsidRPr="000C1A0A" w:rsidRDefault="004959F6" w:rsidP="000C1A0A">
      <w:pPr>
        <w:ind w:firstLine="709"/>
        <w:jc w:val="thaiDistribute"/>
        <w:rPr>
          <w:color w:val="000000" w:themeColor="text1"/>
        </w:rPr>
      </w:pPr>
      <w:r w:rsidRPr="000C1A0A">
        <w:rPr>
          <w:color w:val="000000" w:themeColor="text1"/>
          <w:cs/>
        </w:rPr>
        <w:t>การเปลี่ยนแปลงการกักเก็บคาร์บอนหรือการสูญเสียคาร์บอนจากความเสื่อมโทรมของป่าในพื้นที่โครงการกรณีฐานสำหรับแต่ละชั้นภูมิคำนวณดังสมการ</w:t>
      </w:r>
    </w:p>
    <w:p w14:paraId="1E4A38A4" w14:textId="77777777" w:rsidR="004959F6" w:rsidRPr="000C1A0A" w:rsidRDefault="004959F6" w:rsidP="004959F6">
      <w:pPr>
        <w:jc w:val="thaiDistribute"/>
        <w:rPr>
          <w:color w:val="000000" w:themeColor="text1"/>
        </w:rPr>
      </w:pPr>
    </w:p>
    <w:p w14:paraId="206B9D2F" w14:textId="77777777" w:rsidR="004959F6" w:rsidRPr="000C1A0A" w:rsidRDefault="00000000" w:rsidP="004959F6">
      <w:pPr>
        <w:jc w:val="center"/>
        <w:rPr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REDD,BSL,i,t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∆C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 xml:space="preserve"> (1→2)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</m:sSub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×ARC ×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REDD,i</m:t>
              </m:r>
            </m:sub>
          </m:sSub>
        </m:oMath>
      </m:oMathPara>
    </w:p>
    <w:p w14:paraId="5B79D0FD" w14:textId="77777777" w:rsidR="004959F6" w:rsidRPr="000C1A0A" w:rsidRDefault="004959F6" w:rsidP="004959F6">
      <w:pPr>
        <w:jc w:val="thaiDistribute"/>
        <w:rPr>
          <w:color w:val="000000" w:themeColor="text1"/>
        </w:rPr>
      </w:pPr>
    </w:p>
    <w:p w14:paraId="6B536D99" w14:textId="24BD5A66" w:rsidR="004959F6" w:rsidRPr="000C1A0A" w:rsidRDefault="004959F6" w:rsidP="004959F6">
      <w:pPr>
        <w:spacing w:before="120"/>
        <w:ind w:firstLine="720"/>
        <w:rPr>
          <w:color w:val="000000" w:themeColor="text1"/>
        </w:rPr>
      </w:pPr>
      <w:r w:rsidRPr="000C1A0A">
        <w:rPr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4959F6" w:rsidRPr="000C1A0A" w14:paraId="7B197696" w14:textId="77777777" w:rsidTr="004959F6">
        <w:tc>
          <w:tcPr>
            <w:tcW w:w="1912" w:type="dxa"/>
          </w:tcPr>
          <w:p w14:paraId="7AA071CD" w14:textId="77777777" w:rsidR="004959F6" w:rsidRPr="000C1A0A" w:rsidRDefault="00000000" w:rsidP="004959F6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REDD,BSL,i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83AC2F9" w14:textId="77777777" w:rsidR="004959F6" w:rsidRPr="000C1A0A" w:rsidRDefault="004959F6" w:rsidP="004959F6">
            <w:pPr>
              <w:spacing w:before="120"/>
              <w:rPr>
                <w:color w:val="000000" w:themeColor="text1"/>
              </w:rPr>
            </w:pPr>
            <w:r w:rsidRPr="000C1A0A">
              <w:rPr>
                <w:color w:val="000000" w:themeColor="text1"/>
              </w:rPr>
              <w:t>=</w:t>
            </w:r>
          </w:p>
        </w:tc>
        <w:tc>
          <w:tcPr>
            <w:tcW w:w="6682" w:type="dxa"/>
          </w:tcPr>
          <w:p w14:paraId="0156D441" w14:textId="77777777" w:rsidR="004959F6" w:rsidRPr="000C1A0A" w:rsidRDefault="004959F6" w:rsidP="004959F6">
            <w:pPr>
              <w:spacing w:before="120"/>
              <w:rPr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 xml:space="preserve">ปริมาณการเปลี่ยนแปลงการกักเก็บคาร์บอนในกรณีฐานในชั้นภูมิ </w:t>
            </w:r>
            <w:proofErr w:type="spellStart"/>
            <w:r w:rsidRPr="000C1A0A">
              <w:rPr>
                <w:color w:val="000000" w:themeColor="text1"/>
              </w:rPr>
              <w:t>i</w:t>
            </w:r>
            <w:proofErr w:type="spellEnd"/>
            <w:r w:rsidRPr="000C1A0A">
              <w:rPr>
                <w:color w:val="000000" w:themeColor="text1"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>ในปีใด ๆ(ตันคาร์บอนไดออกไซด์เทียบเท่า)</w:t>
            </w:r>
          </w:p>
        </w:tc>
      </w:tr>
      <w:tr w:rsidR="004959F6" w:rsidRPr="000C1A0A" w14:paraId="0F85AE05" w14:textId="77777777" w:rsidTr="004959F6">
        <w:tc>
          <w:tcPr>
            <w:tcW w:w="1912" w:type="dxa"/>
          </w:tcPr>
          <w:p w14:paraId="1AE74272" w14:textId="77777777" w:rsidR="004959F6" w:rsidRPr="000C1A0A" w:rsidRDefault="00000000" w:rsidP="004959F6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 xml:space="preserve"> (1→2)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sub>
                    </m:sSub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422" w:type="dxa"/>
          </w:tcPr>
          <w:p w14:paraId="34ECC849" w14:textId="77777777" w:rsidR="004959F6" w:rsidRPr="000C1A0A" w:rsidRDefault="004959F6" w:rsidP="004959F6">
            <w:pPr>
              <w:spacing w:before="120"/>
              <w:rPr>
                <w:color w:val="000000" w:themeColor="text1"/>
              </w:rPr>
            </w:pPr>
            <w:r w:rsidRPr="000C1A0A">
              <w:rPr>
                <w:color w:val="000000" w:themeColor="text1"/>
              </w:rPr>
              <w:t>=</w:t>
            </w:r>
          </w:p>
        </w:tc>
        <w:tc>
          <w:tcPr>
            <w:tcW w:w="6682" w:type="dxa"/>
          </w:tcPr>
          <w:p w14:paraId="7ACC6D2F" w14:textId="77777777" w:rsidR="004959F6" w:rsidRPr="000C1A0A" w:rsidRDefault="004959F6" w:rsidP="004959F6">
            <w:pPr>
              <w:spacing w:before="120"/>
              <w:rPr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>การเปลี่ยนแปลง</w:t>
            </w:r>
            <w:r w:rsidRPr="000C1A0A">
              <w:rPr>
                <w:rFonts w:hint="cs"/>
                <w:color w:val="000000" w:themeColor="text1"/>
                <w:cs/>
              </w:rPr>
              <w:t>/การสูญเสีย</w:t>
            </w:r>
            <w:r w:rsidRPr="000C1A0A">
              <w:rPr>
                <w:color w:val="000000" w:themeColor="text1"/>
                <w:cs/>
              </w:rPr>
              <w:t xml:space="preserve">การกักเก็บคาร์บอนของพื้นที่ป่าในชั้นภูมิ </w:t>
            </w:r>
            <w:proofErr w:type="spellStart"/>
            <w:r w:rsidRPr="000C1A0A">
              <w:rPr>
                <w:color w:val="000000" w:themeColor="text1"/>
              </w:rPr>
              <w:t>i</w:t>
            </w:r>
            <w:proofErr w:type="spellEnd"/>
            <w:r w:rsidRPr="000C1A0A">
              <w:rPr>
                <w:color w:val="000000" w:themeColor="text1"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>จากชั้นภูมิที่ 1</w:t>
            </w:r>
            <w:r w:rsidRPr="000C1A0A">
              <w:rPr>
                <w:rFonts w:hint="cs"/>
                <w:color w:val="000000" w:themeColor="text1"/>
                <w:cs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 xml:space="preserve">ไปสู่ชั้นภูมิที่ 2 (ตันคาร์บอนไดออกไซด์เทียบเท่าต่อไร่) </w:t>
            </w:r>
          </w:p>
        </w:tc>
      </w:tr>
      <w:tr w:rsidR="004959F6" w:rsidRPr="000C1A0A" w14:paraId="46E1ABD6" w14:textId="77777777" w:rsidTr="004959F6">
        <w:tc>
          <w:tcPr>
            <w:tcW w:w="1912" w:type="dxa"/>
          </w:tcPr>
          <w:p w14:paraId="1671B8BB" w14:textId="77777777" w:rsidR="004959F6" w:rsidRPr="000C1A0A" w:rsidRDefault="004959F6" w:rsidP="004959F6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ARC</m:t>
                </m:r>
              </m:oMath>
            </m:oMathPara>
          </w:p>
        </w:tc>
        <w:tc>
          <w:tcPr>
            <w:tcW w:w="422" w:type="dxa"/>
          </w:tcPr>
          <w:p w14:paraId="23C89947" w14:textId="77777777" w:rsidR="004959F6" w:rsidRPr="000C1A0A" w:rsidRDefault="004959F6" w:rsidP="004959F6">
            <w:pPr>
              <w:spacing w:before="120"/>
              <w:jc w:val="center"/>
              <w:rPr>
                <w:color w:val="000000" w:themeColor="text1"/>
              </w:rPr>
            </w:pPr>
            <w:r w:rsidRPr="000C1A0A">
              <w:rPr>
                <w:color w:val="000000" w:themeColor="text1"/>
              </w:rPr>
              <w:t>=</w:t>
            </w:r>
          </w:p>
        </w:tc>
        <w:tc>
          <w:tcPr>
            <w:tcW w:w="6682" w:type="dxa"/>
          </w:tcPr>
          <w:p w14:paraId="61AD0D3C" w14:textId="77777777" w:rsidR="004959F6" w:rsidRPr="000C1A0A" w:rsidRDefault="004959F6" w:rsidP="004959F6">
            <w:pPr>
              <w:spacing w:before="120"/>
              <w:rPr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 xml:space="preserve">อัตราการเปลี่ยนแปลงรายปีของพื้นที่ป่าในชั้นภูมิ </w:t>
            </w:r>
            <w:proofErr w:type="spellStart"/>
            <w:r w:rsidRPr="000C1A0A">
              <w:rPr>
                <w:color w:val="000000" w:themeColor="text1"/>
              </w:rPr>
              <w:t>i</w:t>
            </w:r>
            <w:proofErr w:type="spellEnd"/>
            <w:r w:rsidRPr="000C1A0A">
              <w:rPr>
                <w:color w:val="000000" w:themeColor="text1"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>ในช่วงเวลา</w:t>
            </w:r>
            <w:r w:rsidRPr="000C1A0A">
              <w:rPr>
                <w:color w:val="000000" w:themeColor="text1"/>
              </w:rPr>
              <w:t xml:space="preserve"> t</w:t>
            </w:r>
            <w:r w:rsidRPr="000C1A0A">
              <w:rPr>
                <w:color w:val="000000" w:themeColor="text1"/>
                <w:vertAlign w:val="subscript"/>
              </w:rPr>
              <w:t>1</w:t>
            </w:r>
            <w:r w:rsidRPr="000C1A0A">
              <w:rPr>
                <w:color w:val="000000" w:themeColor="text1"/>
              </w:rPr>
              <w:t>-t</w:t>
            </w:r>
            <w:r w:rsidRPr="000C1A0A">
              <w:rPr>
                <w:color w:val="000000" w:themeColor="text1"/>
                <w:vertAlign w:val="subscript"/>
              </w:rPr>
              <w:t>2</w:t>
            </w:r>
            <w:r w:rsidRPr="000C1A0A">
              <w:rPr>
                <w:color w:val="000000" w:themeColor="text1"/>
                <w:cs/>
              </w:rPr>
              <w:t xml:space="preserve"> (ร้อยละ)</w:t>
            </w:r>
          </w:p>
        </w:tc>
      </w:tr>
      <w:tr w:rsidR="004959F6" w:rsidRPr="000C1A0A" w14:paraId="539E5BCB" w14:textId="77777777" w:rsidTr="004959F6">
        <w:tc>
          <w:tcPr>
            <w:tcW w:w="1912" w:type="dxa"/>
          </w:tcPr>
          <w:p w14:paraId="5A89FFF1" w14:textId="77777777" w:rsidR="004959F6" w:rsidRPr="000C1A0A" w:rsidRDefault="00000000" w:rsidP="004959F6">
            <w:pPr>
              <w:spacing w:before="120"/>
              <w:jc w:val="right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REDD,i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B2C9A29" w14:textId="77777777" w:rsidR="004959F6" w:rsidRPr="000C1A0A" w:rsidRDefault="004959F6" w:rsidP="004959F6">
            <w:pPr>
              <w:spacing w:before="120"/>
              <w:rPr>
                <w:color w:val="000000" w:themeColor="text1"/>
              </w:rPr>
            </w:pPr>
            <w:r w:rsidRPr="000C1A0A">
              <w:rPr>
                <w:color w:val="000000" w:themeColor="text1"/>
              </w:rPr>
              <w:t>=</w:t>
            </w:r>
          </w:p>
        </w:tc>
        <w:tc>
          <w:tcPr>
            <w:tcW w:w="6682" w:type="dxa"/>
          </w:tcPr>
          <w:p w14:paraId="79232063" w14:textId="77777777" w:rsidR="004959F6" w:rsidRPr="000C1A0A" w:rsidRDefault="004959F6" w:rsidP="004959F6">
            <w:pPr>
              <w:spacing w:before="120"/>
              <w:rPr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>พื้นที่ชั้นภูมิ</w:t>
            </w:r>
            <w:r w:rsidRPr="000C1A0A">
              <w:rPr>
                <w:rFonts w:hint="cs"/>
                <w:color w:val="000000" w:themeColor="text1"/>
                <w:cs/>
              </w:rPr>
              <w:t>ที่ 1</w:t>
            </w:r>
            <w:r w:rsidRPr="000C1A0A">
              <w:rPr>
                <w:color w:val="000000" w:themeColor="text1"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 xml:space="preserve">ภายในพื้นที่โครงการ </w:t>
            </w:r>
            <w:r w:rsidRPr="000C1A0A">
              <w:rPr>
                <w:color w:val="000000" w:themeColor="text1"/>
              </w:rPr>
              <w:t>REDD</w:t>
            </w:r>
            <w:r w:rsidRPr="000C1A0A">
              <w:rPr>
                <w:color w:val="000000" w:themeColor="text1"/>
                <w:cs/>
              </w:rPr>
              <w:t xml:space="preserve"> ในปีใด ๆ </w:t>
            </w:r>
            <w:r w:rsidRPr="000C1A0A">
              <w:rPr>
                <w:color w:val="000000" w:themeColor="text1"/>
              </w:rPr>
              <w:t>(</w:t>
            </w:r>
            <w:r w:rsidRPr="000C1A0A">
              <w:rPr>
                <w:rFonts w:hint="cs"/>
                <w:color w:val="000000" w:themeColor="text1"/>
                <w:cs/>
              </w:rPr>
              <w:t>ไร่)</w:t>
            </w:r>
          </w:p>
        </w:tc>
      </w:tr>
    </w:tbl>
    <w:p w14:paraId="7D344EE3" w14:textId="77777777" w:rsidR="004959F6" w:rsidRPr="000C1A0A" w:rsidRDefault="004959F6" w:rsidP="004959F6">
      <w:pPr>
        <w:jc w:val="thaiDistribute"/>
        <w:rPr>
          <w:color w:val="000000" w:themeColor="text1"/>
        </w:rPr>
      </w:pPr>
      <w:r w:rsidRPr="000C1A0A">
        <w:rPr>
          <w:color w:val="000000" w:themeColor="text1"/>
        </w:rPr>
        <w:tab/>
      </w:r>
    </w:p>
    <w:p w14:paraId="5AC359FE" w14:textId="77777777" w:rsidR="004959F6" w:rsidRPr="00394646" w:rsidRDefault="004959F6" w:rsidP="004959F6">
      <w:pPr>
        <w:pStyle w:val="3"/>
        <w:rPr>
          <w:b/>
          <w:bCs/>
          <w:color w:val="000000" w:themeColor="text1"/>
          <w:u w:val="none"/>
        </w:rPr>
      </w:pPr>
      <w:r w:rsidRPr="00394646">
        <w:rPr>
          <w:b/>
          <w:bCs/>
          <w:color w:val="000000" w:themeColor="text1"/>
          <w:u w:val="none"/>
        </w:rPr>
        <w:t xml:space="preserve">5.2.2 </w:t>
      </w:r>
      <w:r w:rsidRPr="00394646">
        <w:rPr>
          <w:rFonts w:hint="cs"/>
          <w:b/>
          <w:bCs/>
          <w:color w:val="000000" w:themeColor="text1"/>
          <w:u w:val="none"/>
          <w:cs/>
        </w:rPr>
        <w:t xml:space="preserve">การคำนวณการปล่อยก๊าซเรือนกระจกในกรณีฐานของกิจกรรม </w:t>
      </w:r>
      <w:r w:rsidRPr="00394646">
        <w:rPr>
          <w:b/>
          <w:bCs/>
          <w:color w:val="000000" w:themeColor="text1"/>
          <w:u w:val="none"/>
        </w:rPr>
        <w:t>AR</w:t>
      </w:r>
    </w:p>
    <w:p w14:paraId="1360451C" w14:textId="77777777" w:rsidR="004959F6" w:rsidRDefault="004959F6" w:rsidP="00915B13">
      <w:pPr>
        <w:spacing w:before="120"/>
        <w:jc w:val="thaiDistribute"/>
        <w:rPr>
          <w:color w:val="000000" w:themeColor="text1"/>
        </w:rPr>
      </w:pPr>
      <w:r w:rsidRPr="000C1A0A">
        <w:rPr>
          <w:color w:val="000000" w:themeColor="text1"/>
        </w:rPr>
        <w:tab/>
      </w:r>
      <w:r w:rsidRPr="000C1A0A">
        <w:rPr>
          <w:color w:val="000000" w:themeColor="text1"/>
          <w:cs/>
        </w:rPr>
        <w:t>การคำนวณการกักเก็บก๊าซเรือนกระจกสุทธิของกรณีฐาน</w:t>
      </w:r>
      <w:r w:rsidRPr="000C1A0A">
        <w:rPr>
          <w:rFonts w:hint="cs"/>
          <w:color w:val="000000" w:themeColor="text1"/>
          <w:cs/>
        </w:rPr>
        <w:t xml:space="preserve">กิจกรรม </w:t>
      </w:r>
      <w:r w:rsidRPr="000C1A0A">
        <w:rPr>
          <w:color w:val="000000" w:themeColor="text1"/>
        </w:rPr>
        <w:t xml:space="preserve">AR </w:t>
      </w:r>
      <w:r w:rsidRPr="000C1A0A">
        <w:rPr>
          <w:rFonts w:hint="cs"/>
          <w:color w:val="000000" w:themeColor="text1"/>
          <w:cs/>
        </w:rPr>
        <w:t xml:space="preserve">อ้างอิงตาม </w:t>
      </w:r>
      <w:r w:rsidRPr="000C1A0A">
        <w:rPr>
          <w:i/>
          <w:iCs/>
          <w:color w:val="000000" w:themeColor="text1"/>
        </w:rPr>
        <w:t xml:space="preserve">T-VER-P-METH-13-01 </w:t>
      </w:r>
      <w:r w:rsidRPr="000C1A0A">
        <w:rPr>
          <w:rFonts w:hint="cs"/>
          <w:i/>
          <w:iCs/>
          <w:color w:val="000000" w:themeColor="text1"/>
          <w:cs/>
        </w:rPr>
        <w:t>ระเบียบวิธีลด</w:t>
      </w:r>
      <w:r w:rsidRPr="000C1A0A">
        <w:rPr>
          <w:i/>
          <w:iCs/>
          <w:color w:val="000000" w:themeColor="text1"/>
          <w:cs/>
        </w:rPr>
        <w:t>ก๊าซเรือนกระจกภาคสมัครใจ สำหรับกิจกรรมการปลูกป่า (ยกเว้นพื้นที่ชุ่มน้ำ)</w:t>
      </w:r>
      <w:r w:rsidRPr="000C1A0A">
        <w:rPr>
          <w:rFonts w:hint="cs"/>
          <w:i/>
          <w:iCs/>
          <w:color w:val="000000" w:themeColor="text1"/>
          <w:cs/>
        </w:rPr>
        <w:t xml:space="preserve"> </w:t>
      </w:r>
      <w:r w:rsidRPr="000C1A0A">
        <w:rPr>
          <w:i/>
          <w:iCs/>
          <w:color w:val="000000" w:themeColor="text1"/>
          <w:cs/>
        </w:rPr>
        <w:t>(</w:t>
      </w:r>
      <w:r w:rsidRPr="000C1A0A">
        <w:rPr>
          <w:i/>
          <w:iCs/>
          <w:color w:val="000000" w:themeColor="text1"/>
        </w:rPr>
        <w:t>Afforestation</w:t>
      </w:r>
      <w:r w:rsidRPr="000C1A0A">
        <w:rPr>
          <w:rFonts w:hint="cs"/>
          <w:i/>
          <w:iCs/>
          <w:color w:val="000000" w:themeColor="text1"/>
          <w:cs/>
        </w:rPr>
        <w:t xml:space="preserve"> </w:t>
      </w:r>
      <w:r w:rsidRPr="000C1A0A">
        <w:rPr>
          <w:i/>
          <w:iCs/>
          <w:color w:val="000000" w:themeColor="text1"/>
        </w:rPr>
        <w:t>/Reforestation of Lands Except Wetlands)</w:t>
      </w:r>
      <w:r w:rsidRPr="000C1A0A">
        <w:rPr>
          <w:rFonts w:hint="cs"/>
          <w:color w:val="000000" w:themeColor="text1"/>
          <w:cs/>
        </w:rPr>
        <w:t xml:space="preserve"> </w:t>
      </w:r>
      <w:r w:rsidRPr="000C1A0A">
        <w:rPr>
          <w:color w:val="000000" w:themeColor="text1"/>
          <w:cs/>
        </w:rPr>
        <w:t>สามารถคำนวณได้ดังนี้</w:t>
      </w:r>
    </w:p>
    <w:p w14:paraId="6CBE8B63" w14:textId="77777777" w:rsidR="009A2C92" w:rsidRDefault="009A2C92" w:rsidP="00915B13">
      <w:pPr>
        <w:spacing w:before="120"/>
        <w:jc w:val="thaiDistribute"/>
        <w:rPr>
          <w:color w:val="000000" w:themeColor="text1"/>
        </w:rPr>
      </w:pPr>
    </w:p>
    <w:p w14:paraId="5684E2F1" w14:textId="77777777" w:rsidR="009A2C92" w:rsidRDefault="009A2C92" w:rsidP="00915B13">
      <w:pPr>
        <w:spacing w:before="120"/>
        <w:jc w:val="thaiDistribute"/>
        <w:rPr>
          <w:color w:val="000000" w:themeColor="text1"/>
        </w:rPr>
      </w:pPr>
    </w:p>
    <w:p w14:paraId="6A513D62" w14:textId="77777777" w:rsidR="009A2C92" w:rsidRPr="000C1A0A" w:rsidRDefault="009A2C92" w:rsidP="00915B13">
      <w:pPr>
        <w:spacing w:before="120"/>
        <w:jc w:val="thaiDistribute"/>
        <w:rPr>
          <w:rFonts w:hint="cs"/>
          <w:color w:val="000000" w:themeColor="text1"/>
          <w:cs/>
        </w:rPr>
      </w:pPr>
    </w:p>
    <w:p w14:paraId="6F4802DC" w14:textId="77777777" w:rsidR="004959F6" w:rsidRPr="000C1A0A" w:rsidRDefault="00000000" w:rsidP="004959F6">
      <w:pPr>
        <w:spacing w:before="100" w:beforeAutospacing="1" w:after="100" w:afterAutospacing="1"/>
        <w:ind w:firstLine="720"/>
        <w:rPr>
          <w:i/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AR,BSL,t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TREE_BSL,t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SAP_BSL,t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DW_BSL,t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LI_BSL,t</m:t>
              </m:r>
            </m:sub>
          </m:sSub>
        </m:oMath>
      </m:oMathPara>
    </w:p>
    <w:p w14:paraId="38A29AE6" w14:textId="77777777" w:rsidR="004959F6" w:rsidRPr="000C1A0A" w:rsidRDefault="004959F6" w:rsidP="004959F6">
      <w:pPr>
        <w:ind w:firstLine="720"/>
        <w:rPr>
          <w:color w:val="000000" w:themeColor="text1"/>
        </w:rPr>
      </w:pPr>
      <w:r w:rsidRPr="000C1A0A">
        <w:rPr>
          <w:rFonts w:hint="cs"/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4959F6" w:rsidRPr="000C1A0A" w14:paraId="235A1EA4" w14:textId="77777777" w:rsidTr="004959F6">
        <w:tc>
          <w:tcPr>
            <w:tcW w:w="1912" w:type="dxa"/>
          </w:tcPr>
          <w:p w14:paraId="511D2F76" w14:textId="77777777" w:rsidR="004959F6" w:rsidRPr="000C1A0A" w:rsidRDefault="00000000" w:rsidP="00915B13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AR,BSL,t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67B2ADC3" w14:textId="77777777" w:rsidR="004959F6" w:rsidRPr="000C1A0A" w:rsidRDefault="004959F6" w:rsidP="00915B13">
            <w:pPr>
              <w:spacing w:before="120"/>
              <w:rPr>
                <w:color w:val="000000" w:themeColor="text1"/>
              </w:rPr>
            </w:pPr>
            <w:r w:rsidRPr="000C1A0A">
              <w:rPr>
                <w:color w:val="000000" w:themeColor="text1"/>
              </w:rPr>
              <w:t>=</w:t>
            </w:r>
          </w:p>
        </w:tc>
        <w:tc>
          <w:tcPr>
            <w:tcW w:w="6682" w:type="dxa"/>
          </w:tcPr>
          <w:p w14:paraId="4CC10142" w14:textId="77777777" w:rsidR="004959F6" w:rsidRPr="000C1A0A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>ปริมาณ</w:t>
            </w:r>
            <w:r w:rsidRPr="000C1A0A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0C1A0A">
              <w:rPr>
                <w:color w:val="000000" w:themeColor="text1"/>
                <w:cs/>
              </w:rPr>
              <w:t>การกักเก็บก๊าซเรือนกระจกสุทธิของกรณีฐาน</w:t>
            </w:r>
            <w:r w:rsidRPr="000C1A0A">
              <w:rPr>
                <w:rFonts w:hint="cs"/>
                <w:color w:val="000000" w:themeColor="text1"/>
                <w:cs/>
              </w:rPr>
              <w:t xml:space="preserve">ในปีใดๆ </w:t>
            </w:r>
            <w:r w:rsidRPr="000C1A0A">
              <w:rPr>
                <w:color w:val="000000" w:themeColor="text1"/>
                <w:cs/>
              </w:rPr>
              <w:t>(ตันคาร์บอนไดออกไซด์เทียบเท่า)</w:t>
            </w:r>
          </w:p>
        </w:tc>
      </w:tr>
      <w:tr w:rsidR="004959F6" w:rsidRPr="000C1A0A" w14:paraId="7AE598DE" w14:textId="77777777" w:rsidTr="004959F6">
        <w:tc>
          <w:tcPr>
            <w:tcW w:w="1912" w:type="dxa"/>
          </w:tcPr>
          <w:p w14:paraId="53562F00" w14:textId="77777777" w:rsidR="004959F6" w:rsidRPr="000C1A0A" w:rsidRDefault="00000000" w:rsidP="00915B13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TREE_BSL,t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2C560066" w14:textId="77777777" w:rsidR="004959F6" w:rsidRPr="000C1A0A" w:rsidRDefault="004959F6" w:rsidP="00915B13">
            <w:pPr>
              <w:spacing w:before="120"/>
              <w:rPr>
                <w:b/>
                <w:bCs/>
                <w:color w:val="000000" w:themeColor="text1"/>
              </w:rPr>
            </w:pPr>
            <w:r w:rsidRPr="000C1A0A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7A5A0405" w14:textId="77777777" w:rsidR="004959F6" w:rsidRPr="000C1A0A" w:rsidRDefault="004959F6" w:rsidP="00915B13">
            <w:pPr>
              <w:spacing w:before="120"/>
              <w:rPr>
                <w:color w:val="000000" w:themeColor="text1"/>
              </w:rPr>
            </w:pPr>
            <w:r w:rsidRPr="000C1A0A">
              <w:rPr>
                <w:color w:val="000000" w:themeColor="text1"/>
                <w:cs/>
              </w:rPr>
              <w:t>ปริมาณ</w:t>
            </w:r>
            <w:r w:rsidRPr="000C1A0A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0C1A0A">
              <w:rPr>
                <w:color w:val="000000" w:themeColor="text1"/>
                <w:cs/>
              </w:rPr>
              <w:t>การกักเก็บคาร์บอนของต้นไม้ของกรณีฐาน</w:t>
            </w:r>
            <w:r w:rsidRPr="000C1A0A">
              <w:rPr>
                <w:rFonts w:hint="cs"/>
                <w:color w:val="000000" w:themeColor="text1"/>
                <w:cs/>
              </w:rPr>
              <w:t>ในปีใดๆ</w:t>
            </w:r>
          </w:p>
          <w:p w14:paraId="6A593225" w14:textId="77777777" w:rsidR="004959F6" w:rsidRPr="000C1A0A" w:rsidRDefault="004959F6" w:rsidP="00915B13">
            <w:pPr>
              <w:spacing w:before="120"/>
              <w:rPr>
                <w:i/>
                <w:iCs/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0C1A0A">
              <w:rPr>
                <w:color w:val="000000" w:themeColor="text1"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>ดำเนินการตาม</w:t>
            </w:r>
            <w:r w:rsidRPr="000C1A0A">
              <w:rPr>
                <w:rFonts w:hint="cs"/>
                <w:color w:val="000000" w:themeColor="text1"/>
                <w:cs/>
              </w:rPr>
              <w:t xml:space="preserve"> </w:t>
            </w:r>
            <w:r w:rsidRPr="000C1A0A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 w:rsidRPr="000C1A0A">
              <w:rPr>
                <w:i/>
                <w:iCs/>
                <w:color w:val="000000" w:themeColor="text1"/>
              </w:rPr>
              <w:t>T-VER-P-TOOL-01-</w:t>
            </w:r>
            <w:r w:rsidRPr="000C1A0A">
              <w:rPr>
                <w:i/>
                <w:iCs/>
                <w:color w:val="000000" w:themeColor="text1"/>
                <w:cs/>
              </w:rPr>
              <w:t>02 การคำนวณการกักเก็บคาร์บอนและการเปลี่ยนแปลงคาร์บอนของต้นไม้สำหรับกิจกรรมโครงการป่าไม้ (</w:t>
            </w:r>
            <w:r w:rsidRPr="000C1A0A">
              <w:rPr>
                <w:i/>
                <w:iCs/>
                <w:color w:val="000000" w:themeColor="text1"/>
              </w:rPr>
              <w:t>Calculation for carbon stocks and changes in carbon stocks of trees in forest project activities)</w:t>
            </w:r>
          </w:p>
        </w:tc>
      </w:tr>
      <w:tr w:rsidR="00915B13" w:rsidRPr="000C1A0A" w14:paraId="1DC48F18" w14:textId="77777777" w:rsidTr="004959F6">
        <w:tc>
          <w:tcPr>
            <w:tcW w:w="1912" w:type="dxa"/>
          </w:tcPr>
          <w:p w14:paraId="55267E46" w14:textId="77777777" w:rsidR="004959F6" w:rsidRPr="000C1A0A" w:rsidRDefault="00000000" w:rsidP="00915B13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SAP_BSL,t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40C7268F" w14:textId="77777777" w:rsidR="004959F6" w:rsidRPr="000C1A0A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4C5CC37E" w14:textId="5DEE799C" w:rsidR="004959F6" w:rsidRPr="000C1A0A" w:rsidRDefault="004959F6" w:rsidP="00915B13">
            <w:pPr>
              <w:spacing w:before="120"/>
              <w:rPr>
                <w:i/>
                <w:iCs/>
                <w:color w:val="000000" w:themeColor="text1"/>
                <w:cs/>
              </w:rPr>
            </w:pPr>
            <w:r w:rsidRPr="000C1A0A">
              <w:rPr>
                <w:color w:val="000000" w:themeColor="text1"/>
                <w:cs/>
              </w:rPr>
              <w:t>ปริมาณ</w:t>
            </w:r>
            <w:r w:rsidRPr="000C1A0A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0C1A0A">
              <w:rPr>
                <w:color w:val="000000" w:themeColor="text1"/>
                <w:cs/>
              </w:rPr>
              <w:t>การกักเก็บคาร์บอนของไม้</w:t>
            </w:r>
            <w:r w:rsidRPr="000C1A0A">
              <w:rPr>
                <w:rFonts w:hint="cs"/>
                <w:color w:val="000000" w:themeColor="text1"/>
                <w:cs/>
              </w:rPr>
              <w:t>รุ่นขอ</w:t>
            </w:r>
            <w:r w:rsidRPr="000C1A0A">
              <w:rPr>
                <w:color w:val="000000" w:themeColor="text1"/>
                <w:cs/>
              </w:rPr>
              <w:t>งกรณีฐาน</w:t>
            </w:r>
            <w:r w:rsidRPr="000C1A0A">
              <w:rPr>
                <w:rFonts w:hint="cs"/>
                <w:color w:val="000000" w:themeColor="text1"/>
                <w:cs/>
              </w:rPr>
              <w:t>ในปีใดๆ (ทางเลือก)</w:t>
            </w:r>
            <w:r w:rsidR="00915B13">
              <w:rPr>
                <w:color w:val="000000" w:themeColor="text1"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0C1A0A">
              <w:rPr>
                <w:color w:val="000000" w:themeColor="text1"/>
              </w:rPr>
              <w:t xml:space="preserve"> </w:t>
            </w:r>
            <w:r w:rsidRPr="000C1A0A">
              <w:rPr>
                <w:color w:val="000000" w:themeColor="text1"/>
                <w:cs/>
              </w:rPr>
              <w:t>ดำเนินการตาม</w:t>
            </w:r>
            <w:r w:rsidRPr="000C1A0A">
              <w:rPr>
                <w:rFonts w:hint="cs"/>
                <w:color w:val="000000" w:themeColor="text1"/>
                <w:cs/>
              </w:rPr>
              <w:t xml:space="preserve"> </w:t>
            </w:r>
            <w:r w:rsidRPr="000C1A0A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 w:rsidRPr="000C1A0A">
              <w:rPr>
                <w:i/>
                <w:iCs/>
                <w:color w:val="000000" w:themeColor="text1"/>
              </w:rPr>
              <w:t>T-VER-P-TOOL-01-</w:t>
            </w:r>
            <w:r w:rsidRPr="000C1A0A">
              <w:rPr>
                <w:i/>
                <w:iCs/>
                <w:color w:val="000000" w:themeColor="text1"/>
                <w:cs/>
              </w:rPr>
              <w:t>02 การคำนวณการกักเก็บคาร์บอนและการเปลี่ยนแปลงคาร์บอนของต้นไม้สำหรับกิจกรรมโครงการป่าไม้ (</w:t>
            </w:r>
            <w:r w:rsidRPr="000C1A0A">
              <w:rPr>
                <w:i/>
                <w:iCs/>
                <w:color w:val="000000" w:themeColor="text1"/>
              </w:rPr>
              <w:t>Calculation for carbon stocks and changes in carbon stocks of trees in forest project activities)</w:t>
            </w:r>
          </w:p>
        </w:tc>
      </w:tr>
      <w:tr w:rsidR="004959F6" w:rsidRPr="007B4B09" w14:paraId="2765A188" w14:textId="77777777" w:rsidTr="004959F6">
        <w:trPr>
          <w:trHeight w:val="876"/>
        </w:trPr>
        <w:tc>
          <w:tcPr>
            <w:tcW w:w="1912" w:type="dxa"/>
          </w:tcPr>
          <w:p w14:paraId="18B248CA" w14:textId="77777777" w:rsidR="004959F6" w:rsidRPr="007B4B09" w:rsidRDefault="00000000" w:rsidP="00915B13">
            <w:pPr>
              <w:spacing w:before="120"/>
              <w:jc w:val="right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DW_BSL,t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0A9F2249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15F30724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การกักเก็บคาร์บอนของไม้ตาย</w:t>
            </w:r>
            <w:r w:rsidRPr="007B4B09">
              <w:rPr>
                <w:rFonts w:hint="cs"/>
                <w:color w:val="000000" w:themeColor="text1"/>
                <w:cs/>
              </w:rPr>
              <w:t>ของกรณี</w:t>
            </w:r>
            <w:r w:rsidRPr="007B4B09">
              <w:rPr>
                <w:color w:val="000000" w:themeColor="text1"/>
                <w:cs/>
              </w:rPr>
              <w:t>ฐาน</w:t>
            </w:r>
            <w:r w:rsidRPr="007B4B09">
              <w:rPr>
                <w:rFonts w:hint="cs"/>
                <w:color w:val="000000" w:themeColor="text1"/>
                <w:cs/>
              </w:rPr>
              <w:t>ในปีใดๆ</w:t>
            </w:r>
            <w:r w:rsidRPr="007B4B09">
              <w:rPr>
                <w:color w:val="000000" w:themeColor="text1"/>
                <w:cs/>
              </w:rPr>
              <w:t xml:space="preserve"> (ทางเลือก)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</w:t>
            </w:r>
            <w:r w:rsidRPr="007B4B09">
              <w:rPr>
                <w:i/>
                <w:iCs/>
                <w:color w:val="000000" w:themeColor="text1"/>
              </w:rPr>
              <w:t xml:space="preserve">3 </w:t>
            </w:r>
            <w:r w:rsidRPr="007B4B09">
              <w:rPr>
                <w:i/>
                <w:iCs/>
                <w:color w:val="000000" w:themeColor="text1"/>
                <w:cs/>
              </w:rPr>
              <w:t>การคำนวณการกักเก็บคาร์บอนและการเปลี่ยนแปลงคาร์บอนของ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ไม้ตายและซากพืช</w:t>
            </w:r>
            <w:r w:rsidRPr="007B4B09">
              <w:rPr>
                <w:i/>
                <w:iCs/>
                <w:color w:val="000000" w:themeColor="text1"/>
                <w:cs/>
              </w:rPr>
              <w:t>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changes in carbon stocks of dead wood and litter in forest project activities)</w:t>
            </w:r>
          </w:p>
        </w:tc>
      </w:tr>
      <w:tr w:rsidR="004959F6" w:rsidRPr="007B4B09" w14:paraId="04E64C48" w14:textId="77777777" w:rsidTr="004959F6">
        <w:tc>
          <w:tcPr>
            <w:tcW w:w="1912" w:type="dxa"/>
          </w:tcPr>
          <w:p w14:paraId="00F2B3C1" w14:textId="77777777" w:rsidR="004959F6" w:rsidRPr="007B4B09" w:rsidRDefault="00000000" w:rsidP="00915B13">
            <w:pPr>
              <w:spacing w:before="120"/>
              <w:jc w:val="right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LI_BSL,t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9E6A251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1FEDE7E7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การกักเก็บคาร์บอนของเศษซากพืช</w:t>
            </w:r>
            <w:r w:rsidRPr="007B4B09">
              <w:rPr>
                <w:rFonts w:hint="cs"/>
                <w:color w:val="000000" w:themeColor="text1"/>
                <w:cs/>
              </w:rPr>
              <w:t>ของกรณี</w:t>
            </w:r>
            <w:r w:rsidRPr="007B4B09">
              <w:rPr>
                <w:color w:val="000000" w:themeColor="text1"/>
                <w:cs/>
              </w:rPr>
              <w:t>ฐาน</w:t>
            </w:r>
            <w:r w:rsidRPr="007B4B09">
              <w:rPr>
                <w:rFonts w:hint="cs"/>
                <w:color w:val="000000" w:themeColor="text1"/>
                <w:cs/>
              </w:rPr>
              <w:t>ในปีใดๆ</w:t>
            </w:r>
            <w:r w:rsidRPr="007B4B09">
              <w:rPr>
                <w:color w:val="000000" w:themeColor="text1"/>
                <w:cs/>
              </w:rPr>
              <w:t xml:space="preserve"> (ทางเลือก)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การคำนวณการกักเก็บคาร์บอนและการเปลี่ยนแปลงคาร์บอนของไม้ตายและซากพืชสำหรับกิจกรรมโครงการป่าไม้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changes in carbon stocks of dead wood and litter in forest project activities)</w:t>
            </w:r>
          </w:p>
        </w:tc>
      </w:tr>
    </w:tbl>
    <w:p w14:paraId="664743C6" w14:textId="77777777" w:rsidR="00394646" w:rsidRDefault="00394646" w:rsidP="004959F6">
      <w:pPr>
        <w:ind w:firstLine="720"/>
        <w:jc w:val="thaiDistribute"/>
        <w:rPr>
          <w:color w:val="000000" w:themeColor="text1"/>
        </w:rPr>
      </w:pPr>
    </w:p>
    <w:p w14:paraId="120924F3" w14:textId="0F41B19B" w:rsidR="004959F6" w:rsidRPr="007B4B09" w:rsidRDefault="004959F6" w:rsidP="004959F6">
      <w:pPr>
        <w:ind w:firstLine="720"/>
        <w:jc w:val="thaiDistribute"/>
        <w:rPr>
          <w:color w:val="000000" w:themeColor="text1"/>
          <w:cs/>
        </w:rPr>
      </w:pPr>
      <w:r w:rsidRPr="007B4B09">
        <w:rPr>
          <w:rFonts w:hint="cs"/>
          <w:color w:val="000000" w:themeColor="text1"/>
          <w:cs/>
        </w:rPr>
        <w:lastRenderedPageBreak/>
        <w:t xml:space="preserve">ทั้งนี้ ปริมาณการกักเก็บคาร์บอนของกรณีฐาน และ/หรือ </w:t>
      </w:r>
      <w:r w:rsidRPr="007B4B09">
        <w:rPr>
          <w:color w:val="000000" w:themeColor="text1"/>
          <w:cs/>
        </w:rPr>
        <w:t>ปริมาณการเปลี่ยนแปลงการกักเก็บก๊าซเรือนกระจกสุทธิของกรณีฐาน</w:t>
      </w:r>
      <w:r w:rsidRPr="007B4B09">
        <w:rPr>
          <w:rFonts w:hint="cs"/>
          <w:color w:val="000000" w:themeColor="text1"/>
          <w:cs/>
        </w:rPr>
        <w:t>ในปีใด ๆ อาจกำหนดให้มีค่าเป็นศูนย์ หากเป็นไปตามเงื่อนไขที่กำหนดไว้ในเครื่องมือคำนวณ</w:t>
      </w:r>
      <w:r w:rsidRPr="007B4B09">
        <w:rPr>
          <w:color w:val="000000" w:themeColor="text1"/>
          <w:cs/>
        </w:rPr>
        <w:t>ปริมาณการเปลี่ยนแปลงการกักเก็บก๊าซเรือนกระจก</w:t>
      </w:r>
      <w:r w:rsidRPr="007B4B09">
        <w:rPr>
          <w:rFonts w:hint="cs"/>
          <w:color w:val="000000" w:themeColor="text1"/>
          <w:cs/>
        </w:rPr>
        <w:t>ของแหล่งสะสมคาร์บอนที่เกี่ยวข้อง</w:t>
      </w:r>
    </w:p>
    <w:p w14:paraId="03DB3A00" w14:textId="77777777" w:rsidR="004959F6" w:rsidRPr="007B4B09" w:rsidRDefault="004959F6" w:rsidP="004959F6">
      <w:pPr>
        <w:pStyle w:val="1"/>
      </w:pPr>
      <w:r w:rsidRPr="007B4B09">
        <w:rPr>
          <w:rFonts w:hint="cs"/>
          <w:cs/>
        </w:rPr>
        <w:t xml:space="preserve">6. </w:t>
      </w:r>
      <w:bookmarkStart w:id="22" w:name="_Hlk100314766"/>
      <w:r w:rsidRPr="007B4B09">
        <w:rPr>
          <w:cs/>
        </w:rPr>
        <w:t>การคำนวณการ</w:t>
      </w:r>
      <w:r w:rsidRPr="007B4B09">
        <w:rPr>
          <w:rFonts w:hint="cs"/>
          <w:cs/>
        </w:rPr>
        <w:t>ปล่อยและ</w:t>
      </w:r>
      <w:r w:rsidRPr="007B4B09">
        <w:rPr>
          <w:cs/>
        </w:rPr>
        <w:t>กักเก็บก๊าซเรือนกระจกสุทธิ</w:t>
      </w:r>
      <w:bookmarkStart w:id="23" w:name="_Hlk96865798"/>
      <w:r w:rsidRPr="007B4B09">
        <w:rPr>
          <w:rFonts w:hint="cs"/>
          <w:cs/>
        </w:rPr>
        <w:t>จากกิจกรรมโครงการ</w:t>
      </w:r>
      <w:bookmarkEnd w:id="23"/>
      <w:r w:rsidRPr="007B4B09">
        <w:rPr>
          <w:rFonts w:hint="cs"/>
          <w:cs/>
        </w:rPr>
        <w:t xml:space="preserve"> (</w:t>
      </w:r>
      <w:r w:rsidRPr="007B4B09">
        <w:t>Actual net GHG emission and removals by sinks)</w:t>
      </w:r>
      <w:bookmarkEnd w:id="22"/>
    </w:p>
    <w:p w14:paraId="0C4CBC90" w14:textId="274F6B1D" w:rsidR="00915B13" w:rsidRDefault="004959F6" w:rsidP="004959F6">
      <w:pPr>
        <w:ind w:firstLine="720"/>
        <w:jc w:val="thaiDistribute"/>
        <w:rPr>
          <w:color w:val="000000" w:themeColor="text1"/>
          <w:cs/>
        </w:rPr>
      </w:pPr>
      <w:bookmarkStart w:id="24" w:name="_Hlk100314784"/>
      <w:r w:rsidRPr="007B4B09">
        <w:rPr>
          <w:color w:val="000000" w:themeColor="text1"/>
          <w:cs/>
        </w:rPr>
        <w:t>การคำนวณการ</w:t>
      </w:r>
      <w:r w:rsidRPr="007B4B09">
        <w:rPr>
          <w:rFonts w:hint="cs"/>
          <w:color w:val="000000" w:themeColor="text1"/>
          <w:cs/>
        </w:rPr>
        <w:t>ปล่อยและ</w:t>
      </w:r>
      <w:r w:rsidRPr="007B4B09">
        <w:rPr>
          <w:color w:val="000000" w:themeColor="text1"/>
          <w:cs/>
        </w:rPr>
        <w:t>กักเก็บก๊าซเรือนกระจกสุทธิจากกิจกรรมโครงการ</w:t>
      </w:r>
      <w:r w:rsidRPr="007B4B09">
        <w:rPr>
          <w:rFonts w:hint="cs"/>
          <w:color w:val="000000" w:themeColor="text1"/>
          <w:cs/>
        </w:rPr>
        <w:t xml:space="preserve"> จาก</w:t>
      </w:r>
      <w:r w:rsidRPr="007B4B09">
        <w:rPr>
          <w:color w:val="000000" w:themeColor="text1"/>
          <w:cs/>
        </w:rPr>
        <w:t>การกักเก็บก๊าซเรือนกระจก</w:t>
      </w:r>
      <w:r w:rsidRPr="007B4B09">
        <w:rPr>
          <w:rFonts w:hint="cs"/>
          <w:color w:val="000000" w:themeColor="text1"/>
          <w:cs/>
        </w:rPr>
        <w:t>จาก</w:t>
      </w:r>
      <w:r w:rsidRPr="007B4B09">
        <w:rPr>
          <w:color w:val="000000" w:themeColor="text1"/>
          <w:cs/>
        </w:rPr>
        <w:t>การเปลี่ยนแปลงการกักเก็บคาร์บอนของกิจกรรมโครงการจากแหล่งสะสมคาร์บอนที่เลือก</w:t>
      </w:r>
      <w:r w:rsidRPr="007B4B09">
        <w:rPr>
          <w:rFonts w:hint="cs"/>
          <w:color w:val="000000" w:themeColor="text1"/>
          <w:cs/>
        </w:rPr>
        <w:t xml:space="preserve"> และ</w:t>
      </w:r>
      <w:r w:rsidRPr="007B4B09">
        <w:rPr>
          <w:color w:val="000000" w:themeColor="text1"/>
          <w:cs/>
        </w:rPr>
        <w:t xml:space="preserve">ปริมาณการปล่อยก๊าซเรือนกระจกที่เพิ่มขึ้นจากกิจกรรมโครงการ </w:t>
      </w:r>
      <w:r w:rsidRPr="007B4B09">
        <w:rPr>
          <w:rFonts w:hint="cs"/>
          <w:color w:val="000000" w:themeColor="text1"/>
          <w:cs/>
        </w:rPr>
        <w:t>สามารถคำนวณ</w:t>
      </w:r>
      <w:r w:rsidRPr="007B4B09">
        <w:rPr>
          <w:color w:val="000000" w:themeColor="text1"/>
          <w:cs/>
        </w:rPr>
        <w:t xml:space="preserve">การกักเก็บก๊าซเรือนกระจกสุทธิจากกิจกรรมโครงการ </w:t>
      </w:r>
      <w:r w:rsidRPr="007B4B09">
        <w:rPr>
          <w:rFonts w:hint="cs"/>
          <w:color w:val="000000" w:themeColor="text1"/>
          <w:cs/>
        </w:rPr>
        <w:t>ได้ดังนี้</w:t>
      </w:r>
    </w:p>
    <w:p w14:paraId="24E03BC8" w14:textId="77777777" w:rsidR="009A2C92" w:rsidRDefault="009A2C92" w:rsidP="009A2C92">
      <w:pPr>
        <w:spacing w:after="160" w:line="259" w:lineRule="auto"/>
        <w:rPr>
          <w:color w:val="000000" w:themeColor="text1"/>
        </w:rPr>
      </w:pPr>
      <w:bookmarkStart w:id="25" w:name="_Hlk100314810"/>
      <w:bookmarkEnd w:id="24"/>
    </w:p>
    <w:p w14:paraId="76EA9A61" w14:textId="4AC28E77" w:rsidR="004959F6" w:rsidRPr="009A2C92" w:rsidRDefault="004959F6" w:rsidP="009A2C92">
      <w:pPr>
        <w:spacing w:after="160" w:line="259" w:lineRule="auto"/>
        <w:ind w:firstLine="720"/>
        <w:rPr>
          <w:b/>
          <w:bCs/>
          <w:color w:val="000000" w:themeColor="text1"/>
        </w:rPr>
      </w:pPr>
      <w:r w:rsidRPr="009A2C92">
        <w:rPr>
          <w:rFonts w:hint="cs"/>
          <w:b/>
          <w:bCs/>
          <w:color w:val="000000" w:themeColor="text1"/>
          <w:cs/>
        </w:rPr>
        <w:t xml:space="preserve">6.1 </w:t>
      </w:r>
      <w:r w:rsidRPr="009A2C92">
        <w:rPr>
          <w:b/>
          <w:bCs/>
          <w:color w:val="000000" w:themeColor="text1"/>
          <w:cs/>
        </w:rPr>
        <w:t>การคำนวณปริมาณการเปลี่ยนแปลงการกักเก็บคาร์บอนของกิจกรรมโครงการ</w:t>
      </w:r>
    </w:p>
    <w:p w14:paraId="213172AD" w14:textId="545E491D" w:rsidR="004959F6" w:rsidRPr="00915B13" w:rsidRDefault="004959F6" w:rsidP="004959F6">
      <w:pPr>
        <w:pStyle w:val="3"/>
        <w:rPr>
          <w:b/>
          <w:bCs/>
          <w:color w:val="000000" w:themeColor="text1"/>
          <w:u w:val="none"/>
        </w:rPr>
      </w:pPr>
      <w:bookmarkStart w:id="26" w:name="_Hlk100228585"/>
      <w:bookmarkStart w:id="27" w:name="_Hlk100314846"/>
      <w:bookmarkEnd w:id="25"/>
      <w:r w:rsidRPr="00915B13">
        <w:rPr>
          <w:b/>
          <w:bCs/>
          <w:color w:val="000000" w:themeColor="text1"/>
          <w:u w:val="none"/>
          <w:cs/>
        </w:rPr>
        <w:t xml:space="preserve">6.1.1 </w:t>
      </w:r>
      <w:r w:rsidR="00915B13" w:rsidRPr="00915B13">
        <w:rPr>
          <w:rFonts w:hint="cs"/>
          <w:b/>
          <w:bCs/>
          <w:color w:val="000000" w:themeColor="text1"/>
          <w:u w:val="none"/>
          <w:cs/>
        </w:rPr>
        <w:t xml:space="preserve">กิจกรรม </w:t>
      </w:r>
      <w:r w:rsidRPr="00915B13">
        <w:rPr>
          <w:b/>
          <w:bCs/>
          <w:color w:val="000000" w:themeColor="text1"/>
          <w:u w:val="none"/>
        </w:rPr>
        <w:t>REDD</w:t>
      </w:r>
    </w:p>
    <w:p w14:paraId="01091F02" w14:textId="77777777" w:rsidR="004959F6" w:rsidRPr="00915B13" w:rsidRDefault="004959F6" w:rsidP="004959F6">
      <w:pPr>
        <w:rPr>
          <w:color w:val="000000" w:themeColor="text1"/>
        </w:rPr>
      </w:pPr>
    </w:p>
    <w:p w14:paraId="55F74021" w14:textId="77777777" w:rsidR="004959F6" w:rsidRPr="00915B13" w:rsidRDefault="004959F6" w:rsidP="004959F6">
      <w:pPr>
        <w:jc w:val="thaiDistribute"/>
        <w:rPr>
          <w:color w:val="000000" w:themeColor="text1"/>
        </w:rPr>
      </w:pPr>
      <w:r w:rsidRPr="00915B13">
        <w:rPr>
          <w:color w:val="000000" w:themeColor="text1"/>
          <w:cs/>
        </w:rPr>
        <w:tab/>
        <w:t xml:space="preserve">กรณีที่มีการดำเนินกิจกรรม </w:t>
      </w:r>
      <w:r w:rsidRPr="00915B13">
        <w:rPr>
          <w:color w:val="000000" w:themeColor="text1"/>
        </w:rPr>
        <w:t xml:space="preserve">REDD </w:t>
      </w:r>
      <w:r w:rsidRPr="00915B13">
        <w:rPr>
          <w:color w:val="000000" w:themeColor="text1"/>
          <w:cs/>
        </w:rPr>
        <w:t>ที่ทำให้มีการเพิ่มพูนการกักเก็บคาร์บอนในพื้นที่อย่างมีนัยสำคัญสามารถพิจารณาไม้เดิมในพื้นที่ เนื่องจากการคงอยู่และการเติบโตของไม้เดิมเป็นผลมาจากการดำเนินกิจกรรมโครงการด้วย</w:t>
      </w:r>
      <w:r w:rsidRPr="00915B13">
        <w:rPr>
          <w:color w:val="000000" w:themeColor="text1"/>
        </w:rPr>
        <w:t xml:space="preserve"> </w:t>
      </w:r>
      <w:r w:rsidRPr="00915B13">
        <w:rPr>
          <w:color w:val="000000" w:themeColor="text1"/>
          <w:cs/>
        </w:rPr>
        <w:t xml:space="preserve">การคำนวณการกักเก็บคาร์บอนของโครงการจากกิจกรรม </w:t>
      </w:r>
      <w:r w:rsidRPr="00915B13">
        <w:rPr>
          <w:color w:val="000000" w:themeColor="text1"/>
        </w:rPr>
        <w:t xml:space="preserve">REDD </w:t>
      </w:r>
      <w:r w:rsidRPr="00915B13">
        <w:rPr>
          <w:color w:val="000000" w:themeColor="text1"/>
          <w:cs/>
        </w:rPr>
        <w:t>จากแหล่งสะสมคาร์บอนที่เลือกในปีใด ๆ ที่ติดตามผล แสดงดังสมการ</w:t>
      </w:r>
    </w:p>
    <w:p w14:paraId="601ACAA6" w14:textId="4027B6A0" w:rsidR="004959F6" w:rsidRPr="00915B13" w:rsidRDefault="004959F6" w:rsidP="00915B13">
      <w:pPr>
        <w:jc w:val="thaiDistribute"/>
        <w:rPr>
          <w:color w:val="000000" w:themeColor="text1"/>
        </w:rPr>
      </w:pPr>
      <w:r w:rsidRPr="00915B13">
        <w:rPr>
          <w:color w:val="000000" w:themeColor="text1"/>
          <w:cs/>
        </w:rPr>
        <w:tab/>
      </w:r>
    </w:p>
    <w:p w14:paraId="7EDD1F83" w14:textId="77777777" w:rsidR="004959F6" w:rsidRPr="00915B13" w:rsidRDefault="00000000" w:rsidP="004959F6">
      <w:pPr>
        <w:rPr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REDD, PROJ,Enh,t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t</m:t>
              </m:r>
            </m:sup>
            <m:e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M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REDD,PROJ,i,t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4"/>
                                  <w:szCs w:val="24"/>
                                </w:rPr>
                                <m:t>REDD,BSL,i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Enh,i,t</m:t>
                          </m:r>
                        </m:sub>
                      </m:sSub>
                    </m:e>
                  </m:d>
                </m:e>
              </m:nary>
            </m:e>
          </m:nary>
        </m:oMath>
      </m:oMathPara>
    </w:p>
    <w:p w14:paraId="4A329414" w14:textId="77777777" w:rsidR="004959F6" w:rsidRP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>เมื่อ</w:t>
      </w:r>
    </w:p>
    <w:p w14:paraId="454B8E28" w14:textId="77777777" w:rsid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  <w:cs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∆C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REDD, PROJ,Enh,t</m:t>
            </m:r>
          </m:sub>
        </m:sSub>
      </m:oMath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</w:rPr>
        <w:t xml:space="preserve">= </w:t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>การเปลี่ยนแปลงคาร์บอนสุทธิของโครงการจากการสะสม</w:t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="00915B13">
        <w:rPr>
          <w:color w:val="000000" w:themeColor="text1"/>
        </w:rPr>
        <w:t xml:space="preserve">           </w:t>
      </w:r>
      <w:r w:rsidRPr="00915B13">
        <w:rPr>
          <w:color w:val="000000" w:themeColor="text1"/>
          <w:cs/>
        </w:rPr>
        <w:t>คาร์บอน</w:t>
      </w:r>
      <w:r w:rsidR="00915B13">
        <w:rPr>
          <w:rFonts w:hint="cs"/>
          <w:color w:val="000000" w:themeColor="text1"/>
          <w:cs/>
        </w:rPr>
        <w:t xml:space="preserve">จากกิจกรรม </w:t>
      </w:r>
      <w:r w:rsidR="00915B13">
        <w:rPr>
          <w:color w:val="000000" w:themeColor="text1"/>
        </w:rPr>
        <w:t>REDD</w:t>
      </w:r>
      <w:r w:rsidRPr="00915B13">
        <w:rPr>
          <w:color w:val="000000" w:themeColor="text1"/>
        </w:rPr>
        <w:t xml:space="preserve"> </w:t>
      </w:r>
      <w:r w:rsidRPr="00915B13">
        <w:rPr>
          <w:color w:val="000000" w:themeColor="text1"/>
          <w:cs/>
        </w:rPr>
        <w:t xml:space="preserve">ในปีใด ๆ </w:t>
      </w:r>
    </w:p>
    <w:p w14:paraId="1167A952" w14:textId="07AB5662" w:rsidR="004959F6" w:rsidRPr="00915B13" w:rsidRDefault="00915B13" w:rsidP="000C6197">
      <w:pPr>
        <w:spacing w:before="120"/>
        <w:rPr>
          <w:color w:val="000000" w:themeColor="text1"/>
          <w:cs/>
        </w:rPr>
      </w:pPr>
      <w:r>
        <w:rPr>
          <w:color w:val="000000" w:themeColor="text1"/>
        </w:rPr>
        <w:t xml:space="preserve">                                                    </w:t>
      </w:r>
      <w:r w:rsidR="004959F6" w:rsidRPr="00915B13">
        <w:rPr>
          <w:color w:val="000000" w:themeColor="text1"/>
          <w:cs/>
        </w:rPr>
        <w:t>(ตันคาร์บอนไดออกไซด์เทียบเท่า)</w:t>
      </w:r>
    </w:p>
    <w:p w14:paraId="50D77166" w14:textId="77777777" w:rsidR="004959F6" w:rsidRP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  <w:cs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REDD,PROJ,i,t</m:t>
            </m:r>
          </m:sub>
        </m:sSub>
      </m:oMath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  <w:t>=</w:t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>ปริมาณการกักเก็บคาร์บอนในแหล่งกักเก็บทั้งหมดของโครงการ</w:t>
      </w:r>
    </w:p>
    <w:p w14:paraId="74264240" w14:textId="77777777" w:rsidR="004959F6" w:rsidRP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</w:r>
      <w:r w:rsidRPr="00915B13">
        <w:rPr>
          <w:color w:val="000000" w:themeColor="text1"/>
          <w:cs/>
        </w:rPr>
        <w:tab/>
        <w:t xml:space="preserve">ในชั้นภูมิ </w:t>
      </w:r>
      <w:proofErr w:type="spellStart"/>
      <w:r w:rsidRPr="00915B13">
        <w:rPr>
          <w:color w:val="000000" w:themeColor="text1"/>
        </w:rPr>
        <w:t>i</w:t>
      </w:r>
      <w:proofErr w:type="spellEnd"/>
      <w:r w:rsidRPr="00915B13">
        <w:rPr>
          <w:color w:val="000000" w:themeColor="text1"/>
        </w:rPr>
        <w:t xml:space="preserve"> </w:t>
      </w:r>
      <w:r w:rsidRPr="00915B13">
        <w:rPr>
          <w:color w:val="000000" w:themeColor="text1"/>
          <w:cs/>
        </w:rPr>
        <w:t>ในปีใด ๆ (ตันคาร์บอนไดออกไซด์เทียบเท่าต่อไร่)</w:t>
      </w:r>
    </w:p>
    <w:p w14:paraId="7AC8762D" w14:textId="77777777" w:rsidR="004959F6" w:rsidRP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  <w:cs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BSL,i</m:t>
            </m:r>
          </m:sub>
        </m:sSub>
      </m:oMath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  <w:t>=</w:t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>ปริมาณการกักเก็บคาร์บอนในแหล่งกักเก็บทั้งหมดในกรณีฐาน</w:t>
      </w:r>
    </w:p>
    <w:p w14:paraId="776A8FF5" w14:textId="77777777" w:rsidR="004959F6" w:rsidRP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</w:rPr>
        <w:lastRenderedPageBreak/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 xml:space="preserve">ในชั้นภูมิ </w:t>
      </w:r>
      <w:proofErr w:type="spellStart"/>
      <w:r w:rsidRPr="00915B13">
        <w:rPr>
          <w:color w:val="000000" w:themeColor="text1"/>
        </w:rPr>
        <w:t>i</w:t>
      </w:r>
      <w:proofErr w:type="spellEnd"/>
      <w:r w:rsidRPr="00915B13">
        <w:rPr>
          <w:color w:val="000000" w:themeColor="text1"/>
        </w:rPr>
        <w:t xml:space="preserve"> </w:t>
      </w:r>
      <w:r w:rsidRPr="00915B13">
        <w:rPr>
          <w:color w:val="000000" w:themeColor="text1"/>
          <w:cs/>
        </w:rPr>
        <w:t>(ตันคาร์บอนไดออกไซด์เทียบเท่าต่อไร่)</w:t>
      </w:r>
    </w:p>
    <w:p w14:paraId="4E21B4B2" w14:textId="77777777" w:rsidR="004959F6" w:rsidRP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Enh,i,t</m:t>
            </m:r>
          </m:sub>
        </m:sSub>
      </m:oMath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  <w:t>=</w:t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 xml:space="preserve">พื้นที่ของชั้นภูมิ </w:t>
      </w:r>
      <w:proofErr w:type="spellStart"/>
      <w:r w:rsidRPr="00915B13">
        <w:rPr>
          <w:color w:val="000000" w:themeColor="text1"/>
        </w:rPr>
        <w:t>i</w:t>
      </w:r>
      <w:proofErr w:type="spellEnd"/>
      <w:r w:rsidRPr="00915B13">
        <w:rPr>
          <w:color w:val="000000" w:themeColor="text1"/>
        </w:rPr>
        <w:t xml:space="preserve"> </w:t>
      </w:r>
      <w:r w:rsidRPr="00915B13">
        <w:rPr>
          <w:color w:val="000000" w:themeColor="text1"/>
          <w:cs/>
        </w:rPr>
        <w:t>(ไร่)</w:t>
      </w:r>
      <w:r w:rsidRPr="00915B13">
        <w:rPr>
          <w:color w:val="000000" w:themeColor="text1"/>
        </w:rPr>
        <w:t xml:space="preserve"> </w:t>
      </w:r>
      <w:r w:rsidRPr="00915B13">
        <w:rPr>
          <w:color w:val="000000" w:themeColor="text1"/>
          <w:cs/>
        </w:rPr>
        <w:t>ในปีใด ๆ</w:t>
      </w:r>
    </w:p>
    <w:p w14:paraId="7E1DF2E4" w14:textId="77777777" w:rsidR="004959F6" w:rsidRPr="00915B13" w:rsidRDefault="004959F6" w:rsidP="000C6197">
      <w:pPr>
        <w:spacing w:before="120"/>
        <w:rPr>
          <w:color w:val="000000" w:themeColor="text1"/>
        </w:rPr>
      </w:pPr>
      <w:r w:rsidRPr="00915B13">
        <w:rPr>
          <w:color w:val="000000" w:themeColor="text1"/>
          <w:cs/>
        </w:rPr>
        <w:tab/>
      </w:r>
      <w:proofErr w:type="spellStart"/>
      <w:r w:rsidRPr="00915B13">
        <w:rPr>
          <w:color w:val="000000" w:themeColor="text1"/>
        </w:rPr>
        <w:t>i</w:t>
      </w:r>
      <w:proofErr w:type="spellEnd"/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  <w:t>=</w:t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>ชั้นภูมิที่ 1</w:t>
      </w:r>
      <w:r w:rsidRPr="00915B13">
        <w:rPr>
          <w:color w:val="000000" w:themeColor="text1"/>
        </w:rPr>
        <w:t xml:space="preserve">, </w:t>
      </w:r>
      <w:r w:rsidRPr="00915B13">
        <w:rPr>
          <w:color w:val="000000" w:themeColor="text1"/>
          <w:cs/>
        </w:rPr>
        <w:t>2</w:t>
      </w:r>
      <w:r w:rsidRPr="00915B13">
        <w:rPr>
          <w:color w:val="000000" w:themeColor="text1"/>
        </w:rPr>
        <w:t xml:space="preserve">, </w:t>
      </w:r>
      <w:r w:rsidRPr="00915B13">
        <w:rPr>
          <w:color w:val="000000" w:themeColor="text1"/>
          <w:cs/>
        </w:rPr>
        <w:t>3</w:t>
      </w:r>
      <w:r w:rsidRPr="00915B13">
        <w:rPr>
          <w:color w:val="000000" w:themeColor="text1"/>
        </w:rPr>
        <w:t xml:space="preserve">, </w:t>
      </w:r>
      <w:proofErr w:type="gramStart"/>
      <w:r w:rsidRPr="00915B13">
        <w:rPr>
          <w:color w:val="000000" w:themeColor="text1"/>
          <w:cs/>
        </w:rPr>
        <w:t>.....</w:t>
      </w:r>
      <w:proofErr w:type="gramEnd"/>
      <w:r w:rsidRPr="00915B13">
        <w:rPr>
          <w:color w:val="000000" w:themeColor="text1"/>
        </w:rPr>
        <w:t>, m</w:t>
      </w:r>
    </w:p>
    <w:p w14:paraId="5DFC1A0D" w14:textId="77777777" w:rsidR="004959F6" w:rsidRPr="00915B13" w:rsidRDefault="004959F6" w:rsidP="000C6197">
      <w:pPr>
        <w:spacing w:before="120"/>
        <w:rPr>
          <w:color w:val="000000" w:themeColor="text1"/>
          <w:cs/>
        </w:rPr>
      </w:pPr>
      <w:r w:rsidRPr="00915B13">
        <w:rPr>
          <w:color w:val="000000" w:themeColor="text1"/>
        </w:rPr>
        <w:tab/>
        <w:t>t</w:t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</w:rPr>
        <w:tab/>
        <w:t xml:space="preserve">= </w:t>
      </w:r>
      <w:r w:rsidRPr="00915B13">
        <w:rPr>
          <w:color w:val="000000" w:themeColor="text1"/>
        </w:rPr>
        <w:tab/>
      </w:r>
      <w:r w:rsidRPr="00915B13">
        <w:rPr>
          <w:color w:val="000000" w:themeColor="text1"/>
          <w:cs/>
        </w:rPr>
        <w:t>ปีที่มีการติดตามผล</w:t>
      </w:r>
    </w:p>
    <w:p w14:paraId="2B803D11" w14:textId="77777777" w:rsidR="004959F6" w:rsidRPr="00915B13" w:rsidRDefault="004959F6" w:rsidP="004959F6">
      <w:pPr>
        <w:rPr>
          <w:color w:val="000000" w:themeColor="text1"/>
        </w:rPr>
      </w:pPr>
    </w:p>
    <w:p w14:paraId="71B36E91" w14:textId="77777777" w:rsidR="004959F6" w:rsidRPr="00915B13" w:rsidRDefault="004959F6" w:rsidP="004959F6">
      <w:pPr>
        <w:rPr>
          <w:color w:val="000000" w:themeColor="text1"/>
          <w:cs/>
        </w:rPr>
      </w:pPr>
      <w:r w:rsidRPr="00915B13">
        <w:rPr>
          <w:color w:val="000000" w:themeColor="text1"/>
          <w:cs/>
        </w:rPr>
        <w:tab/>
        <w:t>ปริมาณการกักเก็บ</w:t>
      </w:r>
      <w:r w:rsidRPr="00915B13">
        <w:rPr>
          <w:rFonts w:hint="cs"/>
          <w:color w:val="000000" w:themeColor="text1"/>
          <w:cs/>
        </w:rPr>
        <w:t>ก๊าซเรือนกระจกของโครงการในการดำเนิน</w:t>
      </w:r>
      <w:r w:rsidRPr="00915B13">
        <w:rPr>
          <w:color w:val="000000" w:themeColor="text1"/>
          <w:cs/>
        </w:rPr>
        <w:t xml:space="preserve">กิจกรรม </w:t>
      </w:r>
      <w:r w:rsidRPr="00915B13">
        <w:rPr>
          <w:color w:val="000000" w:themeColor="text1"/>
        </w:rPr>
        <w:t xml:space="preserve">REDD </w:t>
      </w:r>
      <w:r w:rsidRPr="00915B13">
        <w:rPr>
          <w:rFonts w:hint="cs"/>
          <w:color w:val="000000" w:themeColor="text1"/>
          <w:cs/>
        </w:rPr>
        <w:t>ได้แก่</w:t>
      </w:r>
    </w:p>
    <w:p w14:paraId="0BA5B620" w14:textId="77777777" w:rsidR="004959F6" w:rsidRPr="00915B13" w:rsidRDefault="004959F6" w:rsidP="004959F6">
      <w:pPr>
        <w:rPr>
          <w:color w:val="000000" w:themeColor="text1"/>
        </w:rPr>
      </w:pPr>
    </w:p>
    <w:p w14:paraId="6F48B06E" w14:textId="0B0E10D3" w:rsidR="004959F6" w:rsidRPr="00915B13" w:rsidRDefault="00000000" w:rsidP="004959F6">
      <w:pPr>
        <w:jc w:val="center"/>
        <w:rPr>
          <w:color w:val="000000" w:themeColor="text1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REDD,PROJ,i,t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TREE_p,i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SAP_p,i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DW_p,i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LI_p,i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SOC_p,i</m:t>
              </m:r>
            </m:sub>
          </m:sSub>
        </m:oMath>
      </m:oMathPara>
    </w:p>
    <w:p w14:paraId="52A55EC0" w14:textId="77777777" w:rsidR="004959F6" w:rsidRPr="00915B13" w:rsidRDefault="004959F6" w:rsidP="004959F6">
      <w:pPr>
        <w:jc w:val="center"/>
        <w:rPr>
          <w:color w:val="000000" w:themeColor="text1"/>
          <w:sz w:val="24"/>
          <w:szCs w:val="24"/>
        </w:rPr>
      </w:pPr>
    </w:p>
    <w:p w14:paraId="2D30D015" w14:textId="77777777" w:rsidR="004959F6" w:rsidRPr="00915B13" w:rsidRDefault="004959F6" w:rsidP="004959F6">
      <w:pPr>
        <w:rPr>
          <w:color w:val="000000" w:themeColor="text1"/>
        </w:rPr>
      </w:pPr>
      <w:r w:rsidRPr="00915B13">
        <w:rPr>
          <w:color w:val="000000" w:themeColor="text1"/>
        </w:rPr>
        <w:tab/>
      </w:r>
      <w:r w:rsidRPr="00915B13">
        <w:rPr>
          <w:rFonts w:hint="cs"/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3"/>
        <w:gridCol w:w="479"/>
        <w:gridCol w:w="5926"/>
        <w:gridCol w:w="48"/>
      </w:tblGrid>
      <w:tr w:rsidR="004959F6" w:rsidRPr="00915B13" w14:paraId="6AFB27A2" w14:textId="77777777" w:rsidTr="004959F6">
        <w:trPr>
          <w:gridAfter w:val="1"/>
          <w:wAfter w:w="48" w:type="dxa"/>
        </w:trPr>
        <w:tc>
          <w:tcPr>
            <w:tcW w:w="2573" w:type="dxa"/>
          </w:tcPr>
          <w:p w14:paraId="44AB716C" w14:textId="77777777" w:rsidR="004959F6" w:rsidRPr="00915B13" w:rsidRDefault="00000000" w:rsidP="00915B13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REDD,PROJ,i,t</m:t>
                    </m:r>
                  </m:sub>
                </m:sSub>
              </m:oMath>
            </m:oMathPara>
          </w:p>
        </w:tc>
        <w:tc>
          <w:tcPr>
            <w:tcW w:w="479" w:type="dxa"/>
          </w:tcPr>
          <w:p w14:paraId="002B1421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</w:rPr>
              <w:t>=</w:t>
            </w:r>
          </w:p>
        </w:tc>
        <w:tc>
          <w:tcPr>
            <w:tcW w:w="5926" w:type="dxa"/>
          </w:tcPr>
          <w:p w14:paraId="0FAFEBF1" w14:textId="77777777" w:rsidR="004959F6" w:rsidRPr="00915B13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915B13">
              <w:rPr>
                <w:color w:val="000000" w:themeColor="text1"/>
                <w:cs/>
              </w:rPr>
              <w:t>ปริมาณ</w:t>
            </w:r>
            <w:r w:rsidRPr="00915B13">
              <w:rPr>
                <w:rFonts w:hint="cs"/>
                <w:color w:val="000000" w:themeColor="text1"/>
                <w:cs/>
              </w:rPr>
              <w:t>การกักเก็บคาร์บอน</w:t>
            </w:r>
            <w:r w:rsidRPr="00915B13">
              <w:rPr>
                <w:color w:val="000000" w:themeColor="text1"/>
                <w:cs/>
              </w:rPr>
              <w:t xml:space="preserve">ของโครงการในการดำเนินกิจกรรม </w:t>
            </w:r>
            <w:r w:rsidRPr="00915B13">
              <w:rPr>
                <w:color w:val="000000" w:themeColor="text1"/>
              </w:rPr>
              <w:t>REDD</w:t>
            </w:r>
            <w:r w:rsidRPr="00915B13">
              <w:rPr>
                <w:rFonts w:hint="cs"/>
                <w:color w:val="000000" w:themeColor="text1"/>
                <w:cs/>
              </w:rPr>
              <w:t xml:space="preserve">ในชั้นภูมิ </w:t>
            </w:r>
            <w:proofErr w:type="spellStart"/>
            <w:r w:rsidRPr="00915B13">
              <w:rPr>
                <w:color w:val="000000" w:themeColor="text1"/>
              </w:rPr>
              <w:t>i</w:t>
            </w:r>
            <w:proofErr w:type="spellEnd"/>
            <w:r w:rsidRPr="00915B13">
              <w:rPr>
                <w:rFonts w:hint="cs"/>
                <w:color w:val="000000" w:themeColor="text1"/>
                <w:cs/>
              </w:rPr>
              <w:t xml:space="preserve">  ในปีใดๆ </w:t>
            </w:r>
            <w:r w:rsidRPr="00915B13">
              <w:rPr>
                <w:color w:val="000000" w:themeColor="text1"/>
                <w:cs/>
              </w:rPr>
              <w:t>(ตันคาร์บอน</w:t>
            </w:r>
            <w:r w:rsidRPr="00915B13">
              <w:rPr>
                <w:rFonts w:hint="cs"/>
                <w:color w:val="000000" w:themeColor="text1"/>
                <w:cs/>
              </w:rPr>
              <w:t>ไดออกไซด์เทียบเท่าต่อไร่</w:t>
            </w:r>
            <w:r w:rsidRPr="00915B13">
              <w:rPr>
                <w:color w:val="000000" w:themeColor="text1"/>
                <w:cs/>
              </w:rPr>
              <w:t>)</w:t>
            </w:r>
          </w:p>
        </w:tc>
      </w:tr>
      <w:tr w:rsidR="004959F6" w:rsidRPr="00915B13" w14:paraId="2FFC3355" w14:textId="77777777" w:rsidTr="004959F6">
        <w:trPr>
          <w:gridAfter w:val="1"/>
          <w:wAfter w:w="48" w:type="dxa"/>
        </w:trPr>
        <w:tc>
          <w:tcPr>
            <w:tcW w:w="2573" w:type="dxa"/>
          </w:tcPr>
          <w:p w14:paraId="402C6B11" w14:textId="0A87DBB4" w:rsidR="004959F6" w:rsidRPr="00915B13" w:rsidRDefault="00000000" w:rsidP="00915B13">
            <w:pPr>
              <w:spacing w:before="120"/>
              <w:rPr>
                <w:i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TREE_p,i</m:t>
                    </m:r>
                  </m:sub>
                </m:sSub>
              </m:oMath>
            </m:oMathPara>
          </w:p>
        </w:tc>
        <w:tc>
          <w:tcPr>
            <w:tcW w:w="479" w:type="dxa"/>
          </w:tcPr>
          <w:p w14:paraId="031448EA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</w:rPr>
              <w:t>=</w:t>
            </w:r>
          </w:p>
        </w:tc>
        <w:tc>
          <w:tcPr>
            <w:tcW w:w="5926" w:type="dxa"/>
          </w:tcPr>
          <w:p w14:paraId="3C3DF567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  <w:cs/>
              </w:rPr>
              <w:t>ปริมาณคาร์บอนในมวลชีวภาพต้นไม้</w:t>
            </w:r>
            <w:r w:rsidRPr="00915B13">
              <w:rPr>
                <w:rFonts w:hint="cs"/>
                <w:color w:val="000000" w:themeColor="text1"/>
                <w:cs/>
              </w:rPr>
              <w:t>จากการดำเนินโครงการ</w:t>
            </w:r>
            <w:r w:rsidRPr="00915B13">
              <w:rPr>
                <w:color w:val="000000" w:themeColor="text1"/>
                <w:cs/>
              </w:rPr>
              <w:t xml:space="preserve">ในชั้นภูมิ </w:t>
            </w:r>
            <w:proofErr w:type="spellStart"/>
            <w:r w:rsidRPr="00915B13">
              <w:rPr>
                <w:color w:val="000000" w:themeColor="text1"/>
              </w:rPr>
              <w:t>i</w:t>
            </w:r>
            <w:proofErr w:type="spellEnd"/>
            <w:r w:rsidRPr="00915B13">
              <w:rPr>
                <w:color w:val="000000" w:themeColor="text1"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(ตันคาร์บอน</w:t>
            </w:r>
            <w:r w:rsidRPr="00915B13">
              <w:rPr>
                <w:rFonts w:hint="cs"/>
                <w:color w:val="000000" w:themeColor="text1"/>
                <w:cs/>
              </w:rPr>
              <w:t>ไดออกไซด์เทียบเท่าต่อไร่</w:t>
            </w:r>
            <w:r w:rsidRPr="00915B13">
              <w:rPr>
                <w:color w:val="000000" w:themeColor="text1"/>
                <w:cs/>
              </w:rPr>
              <w:t>)</w:t>
            </w:r>
            <w:r w:rsidRPr="00915B13">
              <w:rPr>
                <w:color w:val="000000" w:themeColor="text1"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ดำเนินการตาม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 w:rsidRPr="00915B13">
              <w:rPr>
                <w:i/>
                <w:iCs/>
                <w:color w:val="000000" w:themeColor="text1"/>
              </w:rPr>
              <w:t>T-VER-P-TOOL-01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 xml:space="preserve">-02 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การคำนวณการกักเก็บคาร์บอนและการเปลี่ยนแปลงคาร์บอนของต้นไม้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>สำหรับกิจกรรมโครงการป่าไม้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915B13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915B13" w14:paraId="70B5FBA8" w14:textId="77777777" w:rsidTr="004959F6">
        <w:trPr>
          <w:gridAfter w:val="1"/>
          <w:wAfter w:w="48" w:type="dxa"/>
        </w:trPr>
        <w:tc>
          <w:tcPr>
            <w:tcW w:w="2573" w:type="dxa"/>
          </w:tcPr>
          <w:p w14:paraId="794A1639" w14:textId="77777777" w:rsidR="004959F6" w:rsidRPr="00915B13" w:rsidRDefault="00000000" w:rsidP="00915B13">
            <w:pPr>
              <w:spacing w:before="120"/>
              <w:jc w:val="right"/>
              <w:rPr>
                <w:color w:val="000000" w:themeColor="text1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SAP_p,i</m:t>
                    </m:r>
                  </m:sub>
                </m:sSub>
              </m:oMath>
            </m:oMathPara>
          </w:p>
        </w:tc>
        <w:tc>
          <w:tcPr>
            <w:tcW w:w="479" w:type="dxa"/>
          </w:tcPr>
          <w:p w14:paraId="2A437A73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</w:rPr>
              <w:t>=</w:t>
            </w:r>
          </w:p>
        </w:tc>
        <w:tc>
          <w:tcPr>
            <w:tcW w:w="5926" w:type="dxa"/>
          </w:tcPr>
          <w:p w14:paraId="79BD5D6C" w14:textId="77777777" w:rsidR="004959F6" w:rsidRPr="00915B13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915B13">
              <w:rPr>
                <w:color w:val="000000" w:themeColor="text1"/>
                <w:cs/>
              </w:rPr>
              <w:t>ปริมาณคาร์บอนในมวลชีวภาพ</w:t>
            </w:r>
            <w:r w:rsidRPr="00915B13">
              <w:rPr>
                <w:rFonts w:hint="cs"/>
                <w:color w:val="000000" w:themeColor="text1"/>
                <w:cs/>
              </w:rPr>
              <w:t>ไม้หนุ่ม</w:t>
            </w:r>
            <w:r w:rsidRPr="00915B13">
              <w:rPr>
                <w:color w:val="000000" w:themeColor="text1"/>
                <w:cs/>
              </w:rPr>
              <w:t xml:space="preserve">จากการดำเนินโครงการในชั้นภูมิ </w:t>
            </w:r>
            <w:proofErr w:type="spellStart"/>
            <w:r w:rsidRPr="00915B13">
              <w:rPr>
                <w:color w:val="000000" w:themeColor="text1"/>
              </w:rPr>
              <w:t>i</w:t>
            </w:r>
            <w:proofErr w:type="spellEnd"/>
            <w:r w:rsidRPr="00915B13">
              <w:rPr>
                <w:color w:val="000000" w:themeColor="text1"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(ทางเลือก)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(ตันคาร์บอน</w:t>
            </w:r>
            <w:r w:rsidRPr="00915B13">
              <w:rPr>
                <w:rFonts w:hint="cs"/>
                <w:color w:val="000000" w:themeColor="text1"/>
                <w:cs/>
              </w:rPr>
              <w:t>ไดออกไซด์เทียบเท่าต่อไร่</w:t>
            </w:r>
            <w:r w:rsidRPr="00915B13">
              <w:rPr>
                <w:color w:val="000000" w:themeColor="text1"/>
                <w:cs/>
              </w:rPr>
              <w:t>)</w:t>
            </w:r>
            <w:r w:rsidRPr="00915B13">
              <w:rPr>
                <w:color w:val="000000" w:themeColor="text1"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ดำเนินการตาม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 w:rsidRPr="00915B13">
              <w:rPr>
                <w:i/>
                <w:iCs/>
                <w:color w:val="000000" w:themeColor="text1"/>
              </w:rPr>
              <w:t>T-VER-P-TOOL-01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 xml:space="preserve">-02 </w:t>
            </w:r>
            <w:r w:rsidRPr="00915B13">
              <w:rPr>
                <w:i/>
                <w:iCs/>
                <w:color w:val="000000" w:themeColor="text1"/>
                <w:cs/>
              </w:rPr>
              <w:t>การคำนวณการกักเก็บคาร์บอนและการเปลี่ยนแปลงคาร์บอนของต้นไม้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>สำหรับกิจกรรมโครงการป่าไม้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915B13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915B13" w14:paraId="33BC694D" w14:textId="77777777" w:rsidTr="004959F6">
        <w:tc>
          <w:tcPr>
            <w:tcW w:w="2573" w:type="dxa"/>
          </w:tcPr>
          <w:p w14:paraId="10844CF4" w14:textId="77777777" w:rsidR="004959F6" w:rsidRPr="00915B13" w:rsidRDefault="00000000" w:rsidP="00915B13">
            <w:pPr>
              <w:spacing w:before="120"/>
              <w:jc w:val="right"/>
              <w:rPr>
                <w:color w:val="000000" w:themeColor="text1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DW_p,i</m:t>
                    </m:r>
                  </m:sub>
                </m:sSub>
              </m:oMath>
            </m:oMathPara>
          </w:p>
        </w:tc>
        <w:tc>
          <w:tcPr>
            <w:tcW w:w="479" w:type="dxa"/>
          </w:tcPr>
          <w:p w14:paraId="3E88D5ED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</w:rPr>
              <w:t>=</w:t>
            </w:r>
          </w:p>
        </w:tc>
        <w:tc>
          <w:tcPr>
            <w:tcW w:w="5974" w:type="dxa"/>
            <w:gridSpan w:val="2"/>
          </w:tcPr>
          <w:p w14:paraId="2283C229" w14:textId="77777777" w:rsidR="004959F6" w:rsidRPr="00915B13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915B13">
              <w:rPr>
                <w:color w:val="000000" w:themeColor="text1"/>
                <w:cs/>
              </w:rPr>
              <w:t xml:space="preserve">ปริมาณคาร์บอนของไม้ตายจากการดำเนินโครงการในชั้นภูมิ </w:t>
            </w:r>
            <w:proofErr w:type="spellStart"/>
            <w:r w:rsidRPr="00915B13">
              <w:rPr>
                <w:color w:val="000000" w:themeColor="text1"/>
              </w:rPr>
              <w:t>i</w:t>
            </w:r>
            <w:proofErr w:type="spellEnd"/>
            <w:r w:rsidRPr="00915B13">
              <w:rPr>
                <w:color w:val="000000" w:themeColor="text1"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(ทางเลือก)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(ตันคาร์บอน</w:t>
            </w:r>
            <w:r w:rsidRPr="00915B13">
              <w:rPr>
                <w:rFonts w:hint="cs"/>
                <w:color w:val="000000" w:themeColor="text1"/>
                <w:cs/>
              </w:rPr>
              <w:t xml:space="preserve">ไดออกไซด์เทียบเท่าต่อไร่) </w:t>
            </w:r>
            <w:r w:rsidRPr="00915B13">
              <w:rPr>
                <w:color w:val="000000" w:themeColor="text1"/>
                <w:cs/>
              </w:rPr>
              <w:t>ดำเนินการตาม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 w:rsidRPr="00915B13">
              <w:rPr>
                <w:i/>
                <w:iCs/>
                <w:color w:val="000000" w:themeColor="text1"/>
              </w:rPr>
              <w:t>T-VER-P-TOOL-01-03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>ไม้ตายและซากพืชสำหรับกิจกรรมโครงการป่าไม้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915B13">
              <w:rPr>
                <w:i/>
                <w:iCs/>
                <w:color w:val="000000" w:themeColor="text1"/>
              </w:rPr>
              <w:t xml:space="preserve">Calculation for carbon stocks and </w:t>
            </w:r>
            <w:r w:rsidRPr="00915B13">
              <w:rPr>
                <w:i/>
                <w:iCs/>
                <w:color w:val="000000" w:themeColor="text1"/>
              </w:rPr>
              <w:lastRenderedPageBreak/>
              <w:t>change in carbon stocks of dead wood and litter in forest project activities)</w:t>
            </w:r>
          </w:p>
        </w:tc>
      </w:tr>
      <w:tr w:rsidR="004959F6" w:rsidRPr="00915B13" w14:paraId="71D9362B" w14:textId="77777777" w:rsidTr="004959F6">
        <w:tc>
          <w:tcPr>
            <w:tcW w:w="2573" w:type="dxa"/>
          </w:tcPr>
          <w:p w14:paraId="5E20709C" w14:textId="77777777" w:rsidR="004959F6" w:rsidRPr="00915B13" w:rsidRDefault="00000000" w:rsidP="00915B13">
            <w:pPr>
              <w:spacing w:before="120"/>
              <w:jc w:val="right"/>
              <w:rPr>
                <w:color w:val="000000" w:themeColor="text1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LI_p,i</m:t>
                    </m:r>
                  </m:sub>
                </m:sSub>
              </m:oMath>
            </m:oMathPara>
          </w:p>
        </w:tc>
        <w:tc>
          <w:tcPr>
            <w:tcW w:w="479" w:type="dxa"/>
          </w:tcPr>
          <w:p w14:paraId="1D8CEF02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</w:rPr>
              <w:t>=</w:t>
            </w:r>
          </w:p>
        </w:tc>
        <w:tc>
          <w:tcPr>
            <w:tcW w:w="5974" w:type="dxa"/>
            <w:gridSpan w:val="2"/>
          </w:tcPr>
          <w:p w14:paraId="42B9ED81" w14:textId="77777777" w:rsidR="004959F6" w:rsidRPr="00915B13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915B13">
              <w:rPr>
                <w:color w:val="000000" w:themeColor="text1"/>
                <w:cs/>
              </w:rPr>
              <w:t>ปริมาณคาร์บอนของ</w:t>
            </w:r>
            <w:r w:rsidRPr="00915B13">
              <w:rPr>
                <w:rFonts w:hint="cs"/>
                <w:color w:val="000000" w:themeColor="text1"/>
                <w:cs/>
              </w:rPr>
              <w:t>ซากพืช</w:t>
            </w:r>
            <w:r w:rsidRPr="00915B13">
              <w:rPr>
                <w:color w:val="000000" w:themeColor="text1"/>
                <w:cs/>
              </w:rPr>
              <w:t xml:space="preserve">จากการดำเนินโครงการในชั้นภูมิ </w:t>
            </w:r>
            <w:proofErr w:type="spellStart"/>
            <w:r w:rsidRPr="00915B13">
              <w:rPr>
                <w:color w:val="000000" w:themeColor="text1"/>
              </w:rPr>
              <w:t>i</w:t>
            </w:r>
            <w:proofErr w:type="spellEnd"/>
            <w:r w:rsidRPr="00915B13">
              <w:rPr>
                <w:color w:val="000000" w:themeColor="text1"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(ทางเลือก)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(ตันคาร์บอน</w:t>
            </w:r>
            <w:r w:rsidRPr="00915B13">
              <w:rPr>
                <w:rFonts w:hint="cs"/>
                <w:color w:val="000000" w:themeColor="text1"/>
                <w:cs/>
              </w:rPr>
              <w:t>ไดออกไซด์เทียบเท่าต่อไร่</w:t>
            </w:r>
            <w:r w:rsidRPr="00915B13">
              <w:rPr>
                <w:color w:val="000000" w:themeColor="text1"/>
                <w:cs/>
              </w:rPr>
              <w:t>)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color w:val="000000" w:themeColor="text1"/>
                <w:cs/>
              </w:rPr>
              <w:t>ดำเนินการตาม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 w:rsidRPr="00915B13">
              <w:rPr>
                <w:i/>
                <w:iCs/>
                <w:color w:val="000000" w:themeColor="text1"/>
              </w:rPr>
              <w:t>T-VER-P-TOOL-01-03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>ไม้ตายและซากพืชสำหรับกิจกรรมโครงการป่าไม้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(</w:t>
            </w:r>
            <w:r w:rsidRPr="00915B13">
              <w:rPr>
                <w:i/>
                <w:iCs/>
                <w:color w:val="000000" w:themeColor="text1"/>
              </w:rPr>
              <w:t>Calculation for carbon stocks and change in carbon stocks of dead wood and litter in forest project activities)</w:t>
            </w:r>
          </w:p>
        </w:tc>
      </w:tr>
      <w:tr w:rsidR="004959F6" w:rsidRPr="00915B13" w14:paraId="170A5E8A" w14:textId="77777777" w:rsidTr="004959F6">
        <w:tc>
          <w:tcPr>
            <w:tcW w:w="2573" w:type="dxa"/>
          </w:tcPr>
          <w:p w14:paraId="34FFF453" w14:textId="77777777" w:rsidR="004959F6" w:rsidRPr="00915B13" w:rsidRDefault="00000000" w:rsidP="00915B13">
            <w:pPr>
              <w:spacing w:before="120"/>
              <w:jc w:val="right"/>
              <w:rPr>
                <w:color w:val="000000" w:themeColor="text1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SOC_p,i</m:t>
                    </m:r>
                  </m:sub>
                </m:sSub>
              </m:oMath>
            </m:oMathPara>
          </w:p>
        </w:tc>
        <w:tc>
          <w:tcPr>
            <w:tcW w:w="479" w:type="dxa"/>
          </w:tcPr>
          <w:p w14:paraId="5A4CF2C9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</w:rPr>
              <w:t>=</w:t>
            </w:r>
          </w:p>
        </w:tc>
        <w:tc>
          <w:tcPr>
            <w:tcW w:w="5974" w:type="dxa"/>
            <w:gridSpan w:val="2"/>
          </w:tcPr>
          <w:p w14:paraId="550AF2AB" w14:textId="77777777" w:rsidR="004959F6" w:rsidRPr="00915B13" w:rsidRDefault="004959F6" w:rsidP="00915B13">
            <w:pPr>
              <w:spacing w:before="120"/>
              <w:rPr>
                <w:color w:val="000000" w:themeColor="text1"/>
              </w:rPr>
            </w:pPr>
            <w:r w:rsidRPr="00915B13">
              <w:rPr>
                <w:color w:val="000000" w:themeColor="text1"/>
                <w:cs/>
              </w:rPr>
              <w:t>ปริมาณคาร์บอ</w:t>
            </w:r>
            <w:r w:rsidRPr="00915B13">
              <w:rPr>
                <w:rFonts w:hint="cs"/>
                <w:color w:val="000000" w:themeColor="text1"/>
                <w:cs/>
              </w:rPr>
              <w:t>นในดิน</w:t>
            </w:r>
            <w:r w:rsidRPr="00915B13">
              <w:rPr>
                <w:color w:val="000000" w:themeColor="text1"/>
                <w:cs/>
              </w:rPr>
              <w:t xml:space="preserve">จากการดำเนินโครงการในชั้นภูมิ </w:t>
            </w:r>
            <w:proofErr w:type="spellStart"/>
            <w:r w:rsidRPr="00915B13">
              <w:rPr>
                <w:color w:val="000000" w:themeColor="text1"/>
              </w:rPr>
              <w:t>i</w:t>
            </w:r>
            <w:proofErr w:type="spellEnd"/>
            <w:r w:rsidRPr="00915B13">
              <w:rPr>
                <w:color w:val="000000" w:themeColor="text1"/>
              </w:rPr>
              <w:t xml:space="preserve"> (</w:t>
            </w:r>
            <w:r w:rsidRPr="00915B13">
              <w:rPr>
                <w:color w:val="000000" w:themeColor="text1"/>
                <w:cs/>
              </w:rPr>
              <w:t xml:space="preserve">ทางเลือก) </w:t>
            </w:r>
          </w:p>
          <w:p w14:paraId="200C684F" w14:textId="77777777" w:rsidR="004959F6" w:rsidRPr="00915B13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915B13">
              <w:rPr>
                <w:color w:val="000000" w:themeColor="text1"/>
                <w:cs/>
              </w:rPr>
              <w:t>(ตันคาร์บอน</w:t>
            </w:r>
            <w:r w:rsidRPr="00915B13">
              <w:rPr>
                <w:rFonts w:hint="cs"/>
                <w:color w:val="000000" w:themeColor="text1"/>
                <w:cs/>
              </w:rPr>
              <w:t>ไดออกไซด์เทียบเท่าต่อไร่</w:t>
            </w:r>
            <w:r w:rsidRPr="00915B13">
              <w:rPr>
                <w:color w:val="000000" w:themeColor="text1"/>
                <w:cs/>
              </w:rPr>
              <w:t>) ดำเนินการตาม</w:t>
            </w:r>
            <w:r w:rsidRPr="00915B13">
              <w:rPr>
                <w:rFonts w:hint="cs"/>
                <w:color w:val="000000" w:themeColor="text1"/>
                <w:cs/>
              </w:rPr>
              <w:t xml:space="preserve"> 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 w:rsidRPr="00915B13">
              <w:rPr>
                <w:i/>
                <w:iCs/>
                <w:color w:val="000000" w:themeColor="text1"/>
              </w:rPr>
              <w:t>T-VER-P-TOOL-01-04</w:t>
            </w:r>
            <w:r w:rsidRPr="00915B13">
              <w:rPr>
                <w:i/>
                <w:iCs/>
                <w:color w:val="000000" w:themeColor="text1"/>
                <w:cs/>
              </w:rPr>
              <w:t xml:space="preserve"> การคำนวณการเปลี่ยนแปลงปริมาณการสะสมคาร์บอน</w:t>
            </w:r>
            <w:r w:rsidRPr="00915B13">
              <w:rPr>
                <w:rFonts w:hint="cs"/>
                <w:i/>
                <w:iCs/>
                <w:color w:val="000000" w:themeColor="text1"/>
                <w:cs/>
              </w:rPr>
              <w:t>อินทรีย์</w:t>
            </w:r>
            <w:r w:rsidRPr="00915B13">
              <w:rPr>
                <w:i/>
                <w:iCs/>
                <w:color w:val="000000" w:themeColor="text1"/>
                <w:cs/>
              </w:rPr>
              <w:t>ในดินสำหรับกิจกรรมโครงการป่าไม้ (</w:t>
            </w:r>
            <w:r w:rsidRPr="00915B13">
              <w:rPr>
                <w:i/>
                <w:iCs/>
                <w:color w:val="000000" w:themeColor="text1"/>
              </w:rPr>
              <w:t>Calculation for change in soil organic carbon stocks in forest project activities)</w:t>
            </w:r>
          </w:p>
        </w:tc>
      </w:tr>
    </w:tbl>
    <w:p w14:paraId="03D9A4AF" w14:textId="77777777" w:rsidR="004959F6" w:rsidRPr="00915B13" w:rsidRDefault="004959F6" w:rsidP="004959F6">
      <w:pPr>
        <w:rPr>
          <w:color w:val="000000" w:themeColor="text1"/>
        </w:rPr>
      </w:pPr>
    </w:p>
    <w:p w14:paraId="14A47EDB" w14:textId="7192A2D4" w:rsidR="00286A6B" w:rsidRDefault="00286A6B">
      <w:pPr>
        <w:spacing w:after="160" w:line="259" w:lineRule="auto"/>
        <w:rPr>
          <w:rFonts w:eastAsia="Times New Roman"/>
          <w:b/>
          <w:bCs/>
          <w:color w:val="000000" w:themeColor="text1"/>
        </w:rPr>
      </w:pPr>
    </w:p>
    <w:p w14:paraId="217D8705" w14:textId="77777777" w:rsidR="00286A6B" w:rsidRDefault="00286A6B">
      <w:pPr>
        <w:spacing w:after="160" w:line="259" w:lineRule="auto"/>
        <w:rPr>
          <w:rFonts w:eastAsia="Times New Roman"/>
          <w:b/>
          <w:bCs/>
          <w:color w:val="000000" w:themeColor="text1"/>
        </w:rPr>
      </w:pPr>
    </w:p>
    <w:p w14:paraId="4F8F8B2A" w14:textId="66ACF79F" w:rsidR="004959F6" w:rsidRPr="00394646" w:rsidRDefault="004959F6" w:rsidP="004959F6">
      <w:pPr>
        <w:pStyle w:val="3"/>
        <w:rPr>
          <w:b/>
          <w:bCs/>
          <w:color w:val="000000" w:themeColor="text1"/>
          <w:u w:val="none"/>
        </w:rPr>
      </w:pPr>
      <w:r w:rsidRPr="00915B13">
        <w:rPr>
          <w:b/>
          <w:bCs/>
          <w:color w:val="000000" w:themeColor="text1"/>
          <w:u w:val="none"/>
        </w:rPr>
        <w:t xml:space="preserve">6.1.2 </w:t>
      </w:r>
      <w:r w:rsidR="00915B13">
        <w:rPr>
          <w:rFonts w:hint="cs"/>
          <w:b/>
          <w:bCs/>
          <w:color w:val="000000" w:themeColor="text1"/>
          <w:u w:val="none"/>
          <w:cs/>
        </w:rPr>
        <w:t xml:space="preserve">กิจกรรม </w:t>
      </w:r>
      <w:r w:rsidRPr="00915B13">
        <w:rPr>
          <w:b/>
          <w:bCs/>
          <w:color w:val="000000" w:themeColor="text1"/>
          <w:u w:val="none"/>
        </w:rPr>
        <w:t>AR</w:t>
      </w:r>
    </w:p>
    <w:p w14:paraId="50DAAFEF" w14:textId="511FD84F" w:rsidR="00915B13" w:rsidRDefault="004959F6" w:rsidP="004959F6">
      <w:pPr>
        <w:ind w:firstLine="720"/>
        <w:jc w:val="thaiDistribute"/>
        <w:rPr>
          <w:color w:val="000000" w:themeColor="text1"/>
          <w:cs/>
        </w:rPr>
      </w:pPr>
      <w:r w:rsidRPr="00394646">
        <w:rPr>
          <w:rFonts w:hint="cs"/>
          <w:color w:val="000000" w:themeColor="text1"/>
          <w:cs/>
        </w:rPr>
        <w:t>การคำนวณ</w:t>
      </w:r>
      <w:r w:rsidRPr="00394646">
        <w:rPr>
          <w:color w:val="000000" w:themeColor="text1"/>
          <w:cs/>
        </w:rPr>
        <w:t>ปริมาณ</w:t>
      </w:r>
      <w:r w:rsidRPr="00394646">
        <w:rPr>
          <w:rFonts w:hint="cs"/>
          <w:color w:val="000000" w:themeColor="text1"/>
          <w:cs/>
        </w:rPr>
        <w:t>การเปลี่ยนแปลง</w:t>
      </w:r>
      <w:r w:rsidRPr="00394646">
        <w:rPr>
          <w:color w:val="000000" w:themeColor="text1"/>
          <w:cs/>
        </w:rPr>
        <w:t>การกักเก็บคาร์บอน</w:t>
      </w:r>
      <w:r w:rsidRPr="00394646">
        <w:rPr>
          <w:rFonts w:hint="cs"/>
          <w:color w:val="000000" w:themeColor="text1"/>
          <w:cs/>
        </w:rPr>
        <w:t>ของ</w:t>
      </w:r>
      <w:r w:rsidRPr="00394646">
        <w:rPr>
          <w:color w:val="000000" w:themeColor="text1"/>
          <w:u w:val="single"/>
          <w:cs/>
        </w:rPr>
        <w:t>กิจกรรม</w:t>
      </w:r>
      <w:r w:rsidRPr="00394646">
        <w:rPr>
          <w:color w:val="000000" w:themeColor="text1"/>
          <w:u w:val="single"/>
        </w:rPr>
        <w:t xml:space="preserve"> AR</w:t>
      </w:r>
      <w:r w:rsidRPr="00394646">
        <w:rPr>
          <w:color w:val="000000" w:themeColor="text1"/>
        </w:rPr>
        <w:t xml:space="preserve"> </w:t>
      </w:r>
      <w:bookmarkStart w:id="28" w:name="_Hlk144122968"/>
      <w:bookmarkEnd w:id="26"/>
      <w:r w:rsidRPr="00394646">
        <w:rPr>
          <w:rFonts w:hint="cs"/>
          <w:color w:val="000000" w:themeColor="text1"/>
          <w:cs/>
        </w:rPr>
        <w:t>จากแหล่งสะสมคาร์บอนที่เลือก</w:t>
      </w:r>
      <w:r w:rsidRPr="00394646">
        <w:rPr>
          <w:color w:val="000000" w:themeColor="text1"/>
          <w:cs/>
        </w:rPr>
        <w:t>ในปี</w:t>
      </w:r>
      <w:r w:rsidRPr="00394646">
        <w:rPr>
          <w:rFonts w:hint="cs"/>
          <w:color w:val="000000" w:themeColor="text1"/>
          <w:cs/>
        </w:rPr>
        <w:t>ใด</w:t>
      </w:r>
      <w:r w:rsidRPr="00394646">
        <w:rPr>
          <w:color w:val="000000" w:themeColor="text1"/>
        </w:rPr>
        <w:t xml:space="preserve"> </w:t>
      </w:r>
      <w:r w:rsidRPr="00394646">
        <w:rPr>
          <w:rFonts w:hint="cs"/>
          <w:color w:val="000000" w:themeColor="text1"/>
          <w:cs/>
        </w:rPr>
        <w:t xml:space="preserve">ๆ </w:t>
      </w:r>
      <w:r w:rsidRPr="00394646">
        <w:rPr>
          <w:color w:val="000000" w:themeColor="text1"/>
          <w:cs/>
        </w:rPr>
        <w:t>ที่ดำเนินการติดตามผล</w:t>
      </w:r>
      <w:r w:rsidRPr="00394646">
        <w:rPr>
          <w:rFonts w:hint="cs"/>
          <w:color w:val="000000" w:themeColor="text1"/>
          <w:cs/>
        </w:rPr>
        <w:t xml:space="preserve"> </w:t>
      </w:r>
      <w:bookmarkEnd w:id="28"/>
      <w:r w:rsidRPr="00394646">
        <w:rPr>
          <w:rFonts w:hint="cs"/>
          <w:color w:val="000000" w:themeColor="text1"/>
          <w:cs/>
        </w:rPr>
        <w:t xml:space="preserve">อ้างอิงตาม </w:t>
      </w:r>
      <w:r w:rsidRPr="00394646">
        <w:rPr>
          <w:i/>
          <w:iCs/>
          <w:color w:val="000000" w:themeColor="text1"/>
        </w:rPr>
        <w:t xml:space="preserve">T-VER-P-METH-13-01 </w:t>
      </w:r>
      <w:r w:rsidRPr="00394646">
        <w:rPr>
          <w:rFonts w:hint="cs"/>
          <w:i/>
          <w:iCs/>
          <w:color w:val="000000" w:themeColor="text1"/>
          <w:cs/>
        </w:rPr>
        <w:t>ระเบียบวิธีลด</w:t>
      </w:r>
      <w:r w:rsidRPr="00394646">
        <w:rPr>
          <w:i/>
          <w:iCs/>
          <w:color w:val="000000" w:themeColor="text1"/>
          <w:cs/>
        </w:rPr>
        <w:t>ก๊าซเรือนกระจกภาคสมัครใจ สำหรับกิจกรรมการปลูกป่า (ยกเว้นพื้นที่ชุ่มน้ำ)</w:t>
      </w:r>
      <w:r w:rsidRPr="00394646">
        <w:rPr>
          <w:rFonts w:hint="cs"/>
          <w:i/>
          <w:iCs/>
          <w:color w:val="000000" w:themeColor="text1"/>
          <w:cs/>
        </w:rPr>
        <w:t xml:space="preserve"> </w:t>
      </w:r>
      <w:r w:rsidRPr="00394646">
        <w:rPr>
          <w:i/>
          <w:iCs/>
          <w:color w:val="000000" w:themeColor="text1"/>
          <w:cs/>
        </w:rPr>
        <w:t>(</w:t>
      </w:r>
      <w:r w:rsidRPr="00394646">
        <w:rPr>
          <w:i/>
          <w:iCs/>
          <w:color w:val="000000" w:themeColor="text1"/>
        </w:rPr>
        <w:t>Afforestation</w:t>
      </w:r>
      <w:r w:rsidRPr="00394646">
        <w:rPr>
          <w:rFonts w:hint="cs"/>
          <w:i/>
          <w:iCs/>
          <w:color w:val="000000" w:themeColor="text1"/>
          <w:cs/>
        </w:rPr>
        <w:t xml:space="preserve"> </w:t>
      </w:r>
      <w:r w:rsidRPr="007B4B09">
        <w:rPr>
          <w:i/>
          <w:iCs/>
          <w:color w:val="000000" w:themeColor="text1"/>
        </w:rPr>
        <w:t>/Reforestation of Lands Except Wetlands)</w:t>
      </w:r>
      <w:r w:rsidRPr="007B4B09">
        <w:rPr>
          <w:rFonts w:hint="cs"/>
          <w:color w:val="000000" w:themeColor="text1"/>
          <w:cs/>
        </w:rPr>
        <w:t xml:space="preserve"> สามารถคำนวณได้ ดังนี้</w:t>
      </w:r>
    </w:p>
    <w:p w14:paraId="4DBA3EDE" w14:textId="05A36736" w:rsidR="00915B13" w:rsidRDefault="00915B13">
      <w:pPr>
        <w:spacing w:after="160" w:line="259" w:lineRule="auto"/>
        <w:rPr>
          <w:color w:val="000000" w:themeColor="text1"/>
          <w:cs/>
        </w:rPr>
      </w:pPr>
    </w:p>
    <w:p w14:paraId="709C5051" w14:textId="77777777" w:rsidR="004959F6" w:rsidRPr="007B4B09" w:rsidRDefault="00000000" w:rsidP="004959F6">
      <w:pPr>
        <w:spacing w:before="100" w:beforeAutospacing="1" w:after="100" w:afterAutospacing="1"/>
        <w:ind w:firstLine="720"/>
        <w:rPr>
          <w:i/>
          <w:color w:val="000000" w:themeColor="text1"/>
          <w:sz w:val="24"/>
          <w:szCs w:val="24"/>
          <w: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AR,PROJ,t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TREE_P,t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SAP_P,t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DW_P,t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LI_P,t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∆SOC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P,t</m:t>
              </m:r>
            </m:sub>
          </m:sSub>
        </m:oMath>
      </m:oMathPara>
    </w:p>
    <w:p w14:paraId="37C2343A" w14:textId="77777777" w:rsidR="004959F6" w:rsidRPr="007B4B09" w:rsidRDefault="004959F6" w:rsidP="004959F6">
      <w:pPr>
        <w:ind w:firstLine="720"/>
        <w:rPr>
          <w:color w:val="000000" w:themeColor="text1"/>
          <w:cs/>
        </w:rPr>
      </w:pPr>
      <w:r w:rsidRPr="007B4B09">
        <w:rPr>
          <w:rFonts w:hint="cs"/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4959F6" w:rsidRPr="007B4B09" w14:paraId="5D99474B" w14:textId="77777777" w:rsidTr="004959F6">
        <w:tc>
          <w:tcPr>
            <w:tcW w:w="1912" w:type="dxa"/>
          </w:tcPr>
          <w:p w14:paraId="305A7834" w14:textId="77777777" w:rsidR="004959F6" w:rsidRPr="007B4B09" w:rsidRDefault="00000000" w:rsidP="00915B13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AR,PROJ,t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19C22248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</w:rPr>
              <w:t>=</w:t>
            </w:r>
          </w:p>
        </w:tc>
        <w:tc>
          <w:tcPr>
            <w:tcW w:w="6682" w:type="dxa"/>
          </w:tcPr>
          <w:p w14:paraId="47A9F142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ปริมาณการเปลี่ยนแปลงการกักเก็บคาร์บอนของกิจกรรม</w:t>
            </w:r>
            <w:r w:rsidRPr="007B4B09">
              <w:rPr>
                <w:color w:val="000000" w:themeColor="text1"/>
              </w:rPr>
              <w:t xml:space="preserve"> AR </w:t>
            </w:r>
            <w:r w:rsidRPr="007B4B09">
              <w:rPr>
                <w:color w:val="000000" w:themeColor="text1"/>
                <w:cs/>
              </w:rPr>
              <w:t>ในปีใด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ๆ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</w:p>
        </w:tc>
      </w:tr>
      <w:tr w:rsidR="004959F6" w:rsidRPr="007B4B09" w14:paraId="5AACEFFC" w14:textId="77777777" w:rsidTr="004959F6">
        <w:tc>
          <w:tcPr>
            <w:tcW w:w="1912" w:type="dxa"/>
          </w:tcPr>
          <w:p w14:paraId="5C50EBAD" w14:textId="77777777" w:rsidR="004959F6" w:rsidRPr="007B4B09" w:rsidRDefault="00000000" w:rsidP="00915B13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TREE_P,t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276E271D" w14:textId="77777777" w:rsidR="004959F6" w:rsidRPr="007B4B09" w:rsidRDefault="004959F6" w:rsidP="00915B13">
            <w:pPr>
              <w:spacing w:before="120"/>
              <w:rPr>
                <w:b/>
                <w:bCs/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47DF4027" w14:textId="77777777" w:rsidR="004959F6" w:rsidRPr="007B4B09" w:rsidRDefault="004959F6" w:rsidP="00915B13">
            <w:pPr>
              <w:spacing w:before="120"/>
              <w:rPr>
                <w:b/>
                <w:bCs/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การกักเก็บคาร์บอนของต้นไม้ของ</w:t>
            </w:r>
            <w:r w:rsidRPr="007B4B09">
              <w:rPr>
                <w:rFonts w:hint="cs"/>
                <w:color w:val="000000" w:themeColor="text1"/>
                <w:cs/>
              </w:rPr>
              <w:t xml:space="preserve">กิจกรรมโครงการในปีใดๆ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02  การคำนวณการกักเก็บคาร์บอนและการเปลี่ยนแปลงคาร์บอนของต้นไม้ในกิจกรรมโครงการป่าไม้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changes in carbon stocks of trees in forest project activities)</w:t>
            </w:r>
          </w:p>
        </w:tc>
      </w:tr>
      <w:tr w:rsidR="004959F6" w:rsidRPr="007B4B09" w14:paraId="7B2DF95D" w14:textId="77777777" w:rsidTr="004959F6">
        <w:tc>
          <w:tcPr>
            <w:tcW w:w="1912" w:type="dxa"/>
          </w:tcPr>
          <w:p w14:paraId="377F6BE4" w14:textId="77777777" w:rsidR="004959F6" w:rsidRPr="003C0CF7" w:rsidRDefault="00000000" w:rsidP="00915B13">
            <w:pPr>
              <w:spacing w:before="120"/>
              <w:rPr>
                <w:i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SAP_P,t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2E5ADF66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6F391029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การกักเก็บคาร์บอนของไม้</w:t>
            </w:r>
            <w:r w:rsidRPr="007B4B09">
              <w:rPr>
                <w:rFonts w:hint="cs"/>
                <w:color w:val="000000" w:themeColor="text1"/>
                <w:cs/>
              </w:rPr>
              <w:t>รุ่น</w:t>
            </w:r>
            <w:r w:rsidRPr="007B4B09">
              <w:rPr>
                <w:color w:val="000000" w:themeColor="text1"/>
                <w:cs/>
              </w:rPr>
              <w:t>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กิจกรรมโครงการในปีใดๆ</w:t>
            </w:r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rFonts w:hint="cs"/>
                <w:color w:val="000000" w:themeColor="text1"/>
                <w:cs/>
              </w:rPr>
              <w:t xml:space="preserve">(ทางเลือก)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02 การคำนวณการกักเก็บคาร์บอนและการเปลี่ยนแปลงคาร์บอนของต้นไม้ในกิจกรรมโครงการป่าไม้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changes in carbon stocks of trees in forest project activities)</w:t>
            </w:r>
          </w:p>
        </w:tc>
      </w:tr>
      <w:tr w:rsidR="004959F6" w:rsidRPr="007B4B09" w14:paraId="1E2CD509" w14:textId="77777777" w:rsidTr="004959F6">
        <w:trPr>
          <w:trHeight w:val="876"/>
        </w:trPr>
        <w:tc>
          <w:tcPr>
            <w:tcW w:w="1912" w:type="dxa"/>
          </w:tcPr>
          <w:p w14:paraId="2DC46A62" w14:textId="77777777" w:rsidR="004959F6" w:rsidRPr="007B4B09" w:rsidRDefault="00000000" w:rsidP="00915B13">
            <w:pPr>
              <w:spacing w:before="120"/>
              <w:jc w:val="right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DW_P,t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63320658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112A4885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การกักเก็บคาร์บอนของไม้ตายของ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กิจกรรมโครงการในปีใดๆ</w:t>
            </w:r>
            <w:r w:rsidRPr="007B4B09">
              <w:rPr>
                <w:color w:val="000000" w:themeColor="text1"/>
                <w:cs/>
              </w:rPr>
              <w:t xml:space="preserve"> (ทางเลือก)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การคำนวณการกักเก็บคาร์บอนและการเปลี่ยนแปลงคาร์บอนของไม้ตายและซากพืชสำหรับกิจกรรมโครงการป่าไม้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changes in carbon stocks of dead wood and litter in forest project activities)</w:t>
            </w:r>
          </w:p>
        </w:tc>
      </w:tr>
      <w:tr w:rsidR="004959F6" w:rsidRPr="007B4B09" w14:paraId="5133EBC7" w14:textId="77777777" w:rsidTr="004959F6">
        <w:tc>
          <w:tcPr>
            <w:tcW w:w="1912" w:type="dxa"/>
          </w:tcPr>
          <w:p w14:paraId="38F56F05" w14:textId="77777777" w:rsidR="004959F6" w:rsidRPr="007B4B09" w:rsidRDefault="00000000" w:rsidP="00915B13">
            <w:pPr>
              <w:spacing w:before="120"/>
              <w:jc w:val="right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LI_P,t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3AB0E7DC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2FBBC2FB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การกักเก็บคาร์บอนของเศษซากพืชของ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กิจกรรมโครงการในปีใดๆ</w:t>
            </w:r>
            <w:r w:rsidRPr="007B4B09">
              <w:rPr>
                <w:color w:val="000000" w:themeColor="text1"/>
                <w:cs/>
              </w:rPr>
              <w:t xml:space="preserve"> (ทางเลือก)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ดำเนินการตาม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เครื่องมือคำนวณ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 การคำนวณการกักเก็บคาร์บอนและการเปลี่ยนแปลงคาร์บอนของไม้ตายและซากพืชสำหรับกิจกรรมโครงการป่าไม้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changes in carbon stocks of dead wood and litter in forest project activities)</w:t>
            </w:r>
          </w:p>
        </w:tc>
      </w:tr>
      <w:tr w:rsidR="004959F6" w:rsidRPr="007B4B09" w14:paraId="357A9AC4" w14:textId="77777777" w:rsidTr="004959F6">
        <w:tc>
          <w:tcPr>
            <w:tcW w:w="1912" w:type="dxa"/>
          </w:tcPr>
          <w:p w14:paraId="4FE90DE7" w14:textId="77777777" w:rsidR="004959F6" w:rsidRPr="007B4B09" w:rsidRDefault="00000000" w:rsidP="00915B13">
            <w:pPr>
              <w:spacing w:before="120"/>
              <w:rPr>
                <w:i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∆SOC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P,t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3AC7443D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0991B287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การกักเก็บคาร์บอนของอินทรียวัตถุในดินของ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</w:t>
            </w:r>
            <w:r w:rsidRPr="007B4B09">
              <w:rPr>
                <w:color w:val="000000" w:themeColor="text1"/>
                <w:cs/>
              </w:rPr>
              <w:t>ในปีฐาน (ทางเลือก) 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ดำเนินการตาม 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เครื่องมือคำนวณ</w:t>
            </w:r>
            <w:r w:rsidRPr="007B4B09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4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การคำนวณการเปลี่ยนแปลงปริมาณการสะสมคาร์บอนคาร์บอนในดินสำหรับกิจกรรมโครงการป่าไม้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change in soil organic carbon stocks in forest project activities)</w:t>
            </w:r>
          </w:p>
        </w:tc>
      </w:tr>
    </w:tbl>
    <w:p w14:paraId="3B90341C" w14:textId="77777777" w:rsidR="004959F6" w:rsidRDefault="004959F6" w:rsidP="004959F6">
      <w:bookmarkStart w:id="29" w:name="_Hlk100314884"/>
      <w:bookmarkEnd w:id="27"/>
    </w:p>
    <w:p w14:paraId="7D4A8447" w14:textId="77777777" w:rsidR="004959F6" w:rsidRPr="007B4B09" w:rsidRDefault="004959F6" w:rsidP="004959F6">
      <w:pPr>
        <w:pStyle w:val="2"/>
        <w:rPr>
          <w:color w:val="000000" w:themeColor="text1"/>
        </w:rPr>
      </w:pPr>
      <w:r w:rsidRPr="007B4B09">
        <w:rPr>
          <w:color w:val="000000" w:themeColor="text1"/>
        </w:rPr>
        <w:t xml:space="preserve">6.2 </w:t>
      </w:r>
      <w:r w:rsidRPr="007B4B09">
        <w:rPr>
          <w:rFonts w:hint="cs"/>
          <w:color w:val="000000" w:themeColor="text1"/>
          <w:cs/>
        </w:rPr>
        <w:t>การคำนวณ</w:t>
      </w:r>
      <w:r w:rsidRPr="007B4B09">
        <w:rPr>
          <w:color w:val="000000" w:themeColor="text1"/>
          <w:cs/>
        </w:rPr>
        <w:t>ปริมาณการปล่อยก๊าซเรือนกระจกที่เพิ่มขึ้นจากกิจกรรมโครงการ</w:t>
      </w:r>
    </w:p>
    <w:p w14:paraId="2EC1935A" w14:textId="77777777" w:rsidR="004959F6" w:rsidRPr="007B4B09" w:rsidRDefault="004959F6" w:rsidP="00286A6B">
      <w:pPr>
        <w:spacing w:before="120"/>
        <w:ind w:firstLine="720"/>
        <w:jc w:val="thaiDistribute"/>
        <w:rPr>
          <w:color w:val="000000" w:themeColor="text1"/>
        </w:rPr>
      </w:pPr>
      <w:bookmarkStart w:id="30" w:name="_Hlk100314919"/>
      <w:bookmarkEnd w:id="29"/>
      <w:r w:rsidRPr="007B4B09">
        <w:rPr>
          <w:rFonts w:hint="cs"/>
          <w:color w:val="000000" w:themeColor="text1"/>
          <w:cs/>
        </w:rPr>
        <w:t>ในการคำนวณ</w:t>
      </w:r>
      <w:r w:rsidRPr="007B4B09">
        <w:rPr>
          <w:color w:val="000000" w:themeColor="text1"/>
          <w:cs/>
        </w:rPr>
        <w:t>ปริมาณการปล่อยก๊าซเรือนกระจกที่เพิ่มขึ้นจากกิจกรรมโครงการ</w:t>
      </w:r>
      <w:r w:rsidRPr="007B4B09">
        <w:rPr>
          <w:rFonts w:hint="cs"/>
          <w:color w:val="000000" w:themeColor="text1"/>
          <w:cs/>
        </w:rPr>
        <w:t xml:space="preserve"> สำหรับพื้นที่ดำเนินกิจกรรม </w:t>
      </w:r>
      <w:r w:rsidRPr="007B4B09">
        <w:rPr>
          <w:color w:val="000000" w:themeColor="text1"/>
        </w:rPr>
        <w:t xml:space="preserve">REDD </w:t>
      </w:r>
      <w:r w:rsidRPr="007B4B09">
        <w:rPr>
          <w:rFonts w:hint="cs"/>
          <w:color w:val="000000" w:themeColor="text1"/>
          <w:cs/>
        </w:rPr>
        <w:t xml:space="preserve">และ </w:t>
      </w:r>
      <w:r w:rsidRPr="007B4B09">
        <w:rPr>
          <w:color w:val="000000" w:themeColor="text1"/>
        </w:rPr>
        <w:t>AR</w:t>
      </w:r>
      <w:r w:rsidRPr="007B4B09">
        <w:rPr>
          <w:rFonts w:hint="cs"/>
          <w:color w:val="000000" w:themeColor="text1"/>
          <w:cs/>
        </w:rPr>
        <w:t xml:space="preserve"> คำนวณการปล่อย</w:t>
      </w:r>
      <w:r w:rsidRPr="007B4B09">
        <w:rPr>
          <w:color w:val="000000" w:themeColor="text1"/>
          <w:cs/>
        </w:rPr>
        <w:t>ก๊าซเรือนกระจกชนิดอื่นที่ไม่ใช่ก๊าซคาร์บอนไดออกไซด์</w:t>
      </w:r>
      <w:r w:rsidRPr="007B4B09">
        <w:rPr>
          <w:color w:val="000000" w:themeColor="text1"/>
        </w:rPr>
        <w:t xml:space="preserve"> (non-CO</w:t>
      </w:r>
      <w:r w:rsidRPr="007B4B09">
        <w:rPr>
          <w:color w:val="000000" w:themeColor="text1"/>
          <w:vertAlign w:val="subscript"/>
        </w:rPr>
        <w:t>2</w:t>
      </w:r>
      <w:r w:rsidRPr="007B4B09">
        <w:rPr>
          <w:color w:val="000000" w:themeColor="text1"/>
        </w:rPr>
        <w:t xml:space="preserve"> gases) </w:t>
      </w:r>
      <w:r w:rsidRPr="007B4B09">
        <w:rPr>
          <w:color w:val="000000" w:themeColor="text1"/>
          <w:cs/>
        </w:rPr>
        <w:t>จากการเผาชีวมวล</w:t>
      </w:r>
      <w:r w:rsidRPr="007B4B09">
        <w:rPr>
          <w:rFonts w:hint="cs"/>
          <w:color w:val="000000" w:themeColor="text1"/>
          <w:cs/>
        </w:rPr>
        <w:t xml:space="preserve"> เช่น การเตรียมหรือจัดการพื้นที่โดยการเผา การเกิดไฟไหม้ </w:t>
      </w:r>
      <w:r>
        <w:rPr>
          <w:rFonts w:hint="cs"/>
          <w:color w:val="000000" w:themeColor="text1"/>
          <w:cs/>
        </w:rPr>
        <w:t xml:space="preserve">จัดทำแนวกันไฟ </w:t>
      </w:r>
      <w:r w:rsidRPr="007B4B09">
        <w:rPr>
          <w:rFonts w:hint="cs"/>
          <w:color w:val="000000" w:themeColor="text1"/>
          <w:cs/>
        </w:rPr>
        <w:t>เป็นต้น และ</w:t>
      </w:r>
      <w:r w:rsidRPr="007B4B09">
        <w:rPr>
          <w:color w:val="000000" w:themeColor="text1"/>
          <w:cs/>
        </w:rPr>
        <w:t>คำนวณการปล่อยก๊าซเรือนกระจกจากการเผาไหม้เชื้อเพลิงฟอสซิล</w:t>
      </w:r>
      <w:r>
        <w:rPr>
          <w:rFonts w:hint="cs"/>
          <w:color w:val="000000" w:themeColor="text1"/>
          <w:cs/>
        </w:rPr>
        <w:t xml:space="preserve"> สำหรับกิจกรรม </w:t>
      </w:r>
      <w:r>
        <w:rPr>
          <w:color w:val="000000" w:themeColor="text1"/>
        </w:rPr>
        <w:t xml:space="preserve">AR </w:t>
      </w:r>
      <w:r w:rsidRPr="007B4B09">
        <w:rPr>
          <w:color w:val="000000" w:themeColor="text1"/>
          <w:cs/>
        </w:rPr>
        <w:t>จากการใช้เครื่องจักรในกิจกรรมต่างๆ ในการปลูกและจัดการป่าปลูก</w:t>
      </w:r>
      <w:r w:rsidRPr="007B4B09">
        <w:rPr>
          <w:rFonts w:hint="cs"/>
          <w:color w:val="000000" w:themeColor="text1"/>
          <w:cs/>
        </w:rPr>
        <w:t xml:space="preserve"> เช่น </w:t>
      </w:r>
      <w:r w:rsidRPr="007B4B09">
        <w:rPr>
          <w:color w:val="000000" w:themeColor="text1"/>
          <w:cs/>
        </w:rPr>
        <w:t>การเตรียมหรือจัดการพื้นที่จากการใช้เครื่องจักร</w:t>
      </w:r>
      <w:r w:rsidRPr="007B4B09">
        <w:rPr>
          <w:rFonts w:hint="cs"/>
          <w:color w:val="000000" w:themeColor="text1"/>
          <w:cs/>
        </w:rPr>
        <w:t xml:space="preserve"> เป็นต้น</w:t>
      </w:r>
      <w:r>
        <w:rPr>
          <w:rFonts w:hint="cs"/>
          <w:color w:val="000000" w:themeColor="text1"/>
          <w:cs/>
        </w:rPr>
        <w:t xml:space="preserve">สำหรับกิจกรรม </w:t>
      </w:r>
      <w:r>
        <w:rPr>
          <w:color w:val="000000" w:themeColor="text1"/>
        </w:rPr>
        <w:t xml:space="preserve">REDD </w:t>
      </w:r>
      <w:r>
        <w:rPr>
          <w:rFonts w:hint="cs"/>
          <w:color w:val="000000" w:themeColor="text1"/>
          <w:cs/>
        </w:rPr>
        <w:t>จากการดูแลรักษาป่า เช่น การลาดตระเวน การป้องกันไฟป่า เป็นต้น ยกเว้น</w:t>
      </w:r>
      <w:r w:rsidRPr="007B4B09">
        <w:rPr>
          <w:color w:val="000000" w:themeColor="text1"/>
          <w:cs/>
        </w:rPr>
        <w:t>โครงการขนาดเล็กไม่ต้องคำนวณการปล่อยก๊าซเรือนกระจกจากการใช้เชื้อเพลิงฟอสซิลจากกิจกรรมโครงการ</w:t>
      </w:r>
    </w:p>
    <w:p w14:paraId="533EAB67" w14:textId="77777777" w:rsidR="004959F6" w:rsidRPr="007B4B09" w:rsidRDefault="004959F6" w:rsidP="00286A6B">
      <w:pPr>
        <w:spacing w:before="120"/>
        <w:ind w:firstLine="720"/>
        <w:jc w:val="thaiDistribute"/>
        <w:rPr>
          <w:color w:val="000000" w:themeColor="text1"/>
        </w:rPr>
      </w:pPr>
      <w:r w:rsidRPr="007B4B09">
        <w:rPr>
          <w:rFonts w:hint="cs"/>
          <w:color w:val="000000" w:themeColor="text1"/>
          <w:cs/>
        </w:rPr>
        <w:t>ซึ่งโครงการไม่ต้องประเมินป</w:t>
      </w:r>
      <w:r w:rsidRPr="007B4B09">
        <w:rPr>
          <w:color w:val="000000" w:themeColor="text1"/>
          <w:cs/>
        </w:rPr>
        <w:t>ริมาณการปล่อยก๊าซเรือนกระจกที่เพิ่มขึ้นจากกิจกรรม</w:t>
      </w:r>
      <w:r w:rsidRPr="007B4B09">
        <w:rPr>
          <w:rFonts w:hint="cs"/>
          <w:color w:val="000000" w:themeColor="text1"/>
          <w:cs/>
        </w:rPr>
        <w:t xml:space="preserve">ดังต่อไปนี้  </w:t>
      </w:r>
    </w:p>
    <w:p w14:paraId="264261BD" w14:textId="77777777" w:rsidR="004959F6" w:rsidRPr="007B4B09" w:rsidRDefault="004959F6" w:rsidP="00286A6B">
      <w:pPr>
        <w:numPr>
          <w:ilvl w:val="0"/>
          <w:numId w:val="5"/>
        </w:numPr>
        <w:spacing w:before="120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t>จาก</w:t>
      </w:r>
      <w:r w:rsidRPr="007B4B09">
        <w:rPr>
          <w:rFonts w:hint="cs"/>
          <w:color w:val="000000" w:themeColor="text1"/>
          <w:cs/>
        </w:rPr>
        <w:t>การตัดฟัน</w:t>
      </w:r>
      <w:r w:rsidRPr="007B4B09">
        <w:rPr>
          <w:color w:val="000000" w:themeColor="text1"/>
          <w:cs/>
        </w:rPr>
        <w:t>พืชล้มลุก</w:t>
      </w:r>
      <w:r w:rsidRPr="007B4B09">
        <w:rPr>
          <w:rFonts w:hint="cs"/>
          <w:color w:val="000000" w:themeColor="text1"/>
          <w:cs/>
        </w:rPr>
        <w:t>และไม้พุ่ม</w:t>
      </w:r>
    </w:p>
    <w:p w14:paraId="5BAC68E6" w14:textId="77777777" w:rsidR="004959F6" w:rsidRPr="007B4B09" w:rsidRDefault="004959F6" w:rsidP="00286A6B">
      <w:pPr>
        <w:numPr>
          <w:ilvl w:val="0"/>
          <w:numId w:val="5"/>
        </w:numPr>
        <w:spacing w:before="120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t xml:space="preserve">การใส่ปุ๋ย </w:t>
      </w:r>
    </w:p>
    <w:p w14:paraId="00412636" w14:textId="77777777" w:rsidR="004959F6" w:rsidRPr="007B4B09" w:rsidRDefault="004959F6" w:rsidP="00286A6B">
      <w:pPr>
        <w:numPr>
          <w:ilvl w:val="0"/>
          <w:numId w:val="5"/>
        </w:numPr>
        <w:spacing w:before="120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t xml:space="preserve">การย่อยสลายซากพืชและรากฝอย </w:t>
      </w:r>
    </w:p>
    <w:p w14:paraId="5E63933F" w14:textId="77777777" w:rsidR="004959F6" w:rsidRPr="007B4B09" w:rsidRDefault="004959F6" w:rsidP="00286A6B">
      <w:pPr>
        <w:numPr>
          <w:ilvl w:val="0"/>
          <w:numId w:val="5"/>
        </w:numPr>
        <w:spacing w:before="120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t>การสร้างถนนในพื้นที่โครงการ และการขนส่งจากกิจกรรมโครงการ</w:t>
      </w:r>
    </w:p>
    <w:p w14:paraId="2D14C97B" w14:textId="77777777" w:rsidR="004959F6" w:rsidRPr="00284B42" w:rsidRDefault="004959F6" w:rsidP="00286A6B">
      <w:pPr>
        <w:spacing w:before="120"/>
        <w:ind w:firstLine="720"/>
        <w:jc w:val="thaiDistribute"/>
      </w:pPr>
      <w:r w:rsidRPr="007B4B09">
        <w:rPr>
          <w:rFonts w:hint="cs"/>
          <w:color w:val="000000" w:themeColor="text1"/>
          <w:cs/>
        </w:rPr>
        <w:t>ด้วย</w:t>
      </w:r>
      <w:r w:rsidRPr="007B4B09">
        <w:rPr>
          <w:color w:val="000000" w:themeColor="text1"/>
          <w:cs/>
        </w:rPr>
        <w:t>ปริมาณการปล่อยก๊าซเรือนกระจก</w:t>
      </w:r>
      <w:r w:rsidRPr="007B4B09">
        <w:rPr>
          <w:rFonts w:hint="cs"/>
          <w:color w:val="000000" w:themeColor="text1"/>
          <w:cs/>
        </w:rPr>
        <w:t>จากกิจกรรมดังกล่าว พิจารณาว่า</w:t>
      </w:r>
      <w:r w:rsidRPr="007B4B09">
        <w:rPr>
          <w:color w:val="000000" w:themeColor="text1"/>
          <w:cs/>
        </w:rPr>
        <w:t>ไม่ส่งผลอย่างมีนัยสำ</w:t>
      </w:r>
      <w:r w:rsidRPr="00284B42">
        <w:rPr>
          <w:cs/>
        </w:rPr>
        <w:t>คัญต่อปริมาณก๊าซเรือนกระจกที่ถูกกักเก็บ</w:t>
      </w:r>
      <w:r w:rsidRPr="00284B42">
        <w:rPr>
          <w:rFonts w:hint="cs"/>
          <w:cs/>
        </w:rPr>
        <w:t>จากกิจกรรม</w:t>
      </w:r>
      <w:r w:rsidRPr="00284B42">
        <w:rPr>
          <w:cs/>
        </w:rPr>
        <w:t>โครงการ และกำหนดให้ปริมาณการปล่อยก๊าซเรือนกระจกจากกิจกรรม</w:t>
      </w:r>
      <w:r w:rsidRPr="00284B42">
        <w:rPr>
          <w:rFonts w:hint="cs"/>
          <w:cs/>
        </w:rPr>
        <w:t>ดังกล่าว</w:t>
      </w:r>
      <w:r w:rsidRPr="00284B42">
        <w:rPr>
          <w:cs/>
        </w:rPr>
        <w:t>เป็นศูนย์</w:t>
      </w:r>
    </w:p>
    <w:p w14:paraId="118243A3" w14:textId="77777777" w:rsidR="004959F6" w:rsidRDefault="004959F6" w:rsidP="004959F6">
      <w:pPr>
        <w:spacing w:before="120"/>
        <w:ind w:firstLine="720"/>
        <w:jc w:val="thaiDistribute"/>
      </w:pPr>
      <w:r w:rsidRPr="00634E3F">
        <w:rPr>
          <w:rFonts w:hint="cs"/>
          <w:cs/>
        </w:rPr>
        <w:t>การคำนวณ</w:t>
      </w:r>
      <w:r w:rsidRPr="00634E3F">
        <w:rPr>
          <w:cs/>
        </w:rPr>
        <w:t>ปริมาณการปล่อยก๊าซเรือนกระจกที่เพิ่มขึ้นจากกิจกรรมโครงการ</w:t>
      </w:r>
      <w:r>
        <w:rPr>
          <w:rFonts w:hint="cs"/>
          <w:cs/>
        </w:rPr>
        <w:t>คำนวณได้จากสมการ</w:t>
      </w:r>
    </w:p>
    <w:p w14:paraId="4D69706C" w14:textId="77777777" w:rsidR="004959F6" w:rsidRPr="00E121F8" w:rsidRDefault="00000000" w:rsidP="004959F6">
      <w:pPr>
        <w:spacing w:before="100" w:beforeAutospacing="1" w:after="100" w:afterAutospacing="1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PROJ,t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Burning,t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Fuel,t</m:t>
              </m:r>
            </m:sub>
          </m:sSub>
        </m:oMath>
      </m:oMathPara>
    </w:p>
    <w:p w14:paraId="610ABF84" w14:textId="77777777" w:rsidR="004959F6" w:rsidRPr="00A36236" w:rsidRDefault="004959F6" w:rsidP="004959F6">
      <w:pPr>
        <w:ind w:firstLine="720"/>
        <w:rPr>
          <w:cs/>
        </w:rPr>
      </w:pPr>
      <w:r w:rsidRPr="00A36236">
        <w:rPr>
          <w:rFonts w:hint="cs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2"/>
        <w:gridCol w:w="422"/>
        <w:gridCol w:w="6682"/>
      </w:tblGrid>
      <w:tr w:rsidR="004959F6" w:rsidRPr="00A36236" w14:paraId="587745E3" w14:textId="77777777" w:rsidTr="004959F6">
        <w:tc>
          <w:tcPr>
            <w:tcW w:w="1912" w:type="dxa"/>
          </w:tcPr>
          <w:p w14:paraId="74621473" w14:textId="77777777" w:rsidR="004959F6" w:rsidRPr="00E121F8" w:rsidRDefault="00000000" w:rsidP="00915B13">
            <w:pPr>
              <w:spacing w:before="120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PROJ,t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1B77663" w14:textId="77777777" w:rsidR="004959F6" w:rsidRPr="00A36236" w:rsidRDefault="004959F6" w:rsidP="00915B13">
            <w:pPr>
              <w:spacing w:before="120"/>
            </w:pPr>
            <w:r w:rsidRPr="00A36236">
              <w:rPr>
                <w:cs/>
              </w:rPr>
              <w:t>=</w:t>
            </w:r>
          </w:p>
        </w:tc>
        <w:tc>
          <w:tcPr>
            <w:tcW w:w="6682" w:type="dxa"/>
          </w:tcPr>
          <w:p w14:paraId="2645A27C" w14:textId="77777777" w:rsidR="004959F6" w:rsidRPr="00A36236" w:rsidRDefault="004959F6" w:rsidP="00915B13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ปริมาณ</w:t>
            </w:r>
            <w:r w:rsidRPr="00A36236">
              <w:rPr>
                <w:rFonts w:hint="cs"/>
                <w:cs/>
              </w:rPr>
              <w:t xml:space="preserve">การปล่อยก๊าซเรือนกระจกที่เพิ่มขึ้นจากกิจกรรมโครงการในปีใดๆ </w:t>
            </w:r>
            <w:r w:rsidRPr="00A36236">
              <w:rPr>
                <w:cs/>
              </w:rPr>
              <w:t>(ตันคาร์บอนไดออกไซด์เทียบเท่า)</w:t>
            </w:r>
            <w:r w:rsidRPr="00A36236">
              <w:rPr>
                <w:rFonts w:hint="cs"/>
                <w:cs/>
              </w:rPr>
              <w:t xml:space="preserve"> </w:t>
            </w:r>
          </w:p>
        </w:tc>
      </w:tr>
      <w:tr w:rsidR="004959F6" w:rsidRPr="007B4B09" w14:paraId="24CB5E36" w14:textId="77777777" w:rsidTr="004959F6">
        <w:tc>
          <w:tcPr>
            <w:tcW w:w="1912" w:type="dxa"/>
          </w:tcPr>
          <w:p w14:paraId="72C1034F" w14:textId="77777777" w:rsidR="004959F6" w:rsidRPr="007B4B09" w:rsidRDefault="00000000" w:rsidP="00915B13">
            <w:pPr>
              <w:spacing w:before="120"/>
              <w:rPr>
                <w:b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Burning,t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1A8D27A" w14:textId="77777777" w:rsidR="004959F6" w:rsidRPr="007B4B09" w:rsidRDefault="004959F6" w:rsidP="00915B13">
            <w:pPr>
              <w:spacing w:before="120"/>
              <w:rPr>
                <w:b/>
                <w:bCs/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2" w:type="dxa"/>
          </w:tcPr>
          <w:p w14:paraId="749F77FF" w14:textId="77777777" w:rsidR="004959F6" w:rsidRPr="007B4B09" w:rsidRDefault="004959F6" w:rsidP="00915B13">
            <w:pPr>
              <w:spacing w:before="120"/>
              <w:rPr>
                <w:b/>
                <w:bCs/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 xml:space="preserve">การปล่อยก๊าซเรือนกระจกจากการเผาชีวมวลจากกิจกรรมโครงการ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color w:val="000000" w:themeColor="text1"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ดำเนินการ</w:t>
            </w:r>
            <w:r w:rsidRPr="007B4B09">
              <w:rPr>
                <w:rFonts w:hint="cs"/>
                <w:color w:val="000000" w:themeColor="text1"/>
                <w:cs/>
              </w:rPr>
              <w:t xml:space="preserve">ตาม </w:t>
            </w:r>
            <w:r w:rsidRPr="007B4B09">
              <w:rPr>
                <w:i/>
                <w:iCs/>
                <w:color w:val="000000" w:themeColor="text1"/>
                <w:cs/>
              </w:rPr>
              <w:t>เครื่องมือคำนวณ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</w:t>
            </w:r>
            <w:r w:rsidRPr="007B4B09">
              <w:rPr>
                <w:i/>
                <w:iCs/>
                <w:color w:val="000000" w:themeColor="text1"/>
                <w:cs/>
              </w:rPr>
              <w:t>0</w:t>
            </w:r>
            <w:r w:rsidRPr="007B4B09">
              <w:rPr>
                <w:rFonts w:hint="cs"/>
                <w:i/>
                <w:iCs/>
                <w:color w:val="000000" w:themeColor="text1"/>
                <w:cs/>
              </w:rPr>
              <w:t>5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</w:t>
            </w:r>
            <w:r w:rsidRPr="007B4B09">
              <w:rPr>
                <w:i/>
                <w:iCs/>
                <w:color w:val="000000" w:themeColor="text1"/>
              </w:rPr>
              <w:t xml:space="preserve"> 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การคำนวณการปล่อยก๊าซเรือนกระจกชนิดอื่นที่ไม่ใช่ก๊าซคาร์บอนไดออกไซด์จากการเผาชีวมวลสำหรับกิจกรรมโครงการป่าไม้ </w:t>
            </w:r>
            <w:r w:rsidRPr="007B4B09">
              <w:rPr>
                <w:i/>
                <w:iCs/>
                <w:color w:val="000000" w:themeColor="text1"/>
                <w:cs/>
              </w:rPr>
              <w:lastRenderedPageBreak/>
              <w:t>(</w:t>
            </w:r>
            <w:r w:rsidRPr="007B4B09">
              <w:rPr>
                <w:i/>
                <w:iCs/>
                <w:color w:val="000000" w:themeColor="text1"/>
              </w:rPr>
              <w:t>Calculation for non-CO</w:t>
            </w:r>
            <w:r w:rsidRPr="007B4B09">
              <w:rPr>
                <w:i/>
                <w:iCs/>
                <w:color w:val="000000" w:themeColor="text1"/>
                <w:vertAlign w:val="subscript"/>
              </w:rPr>
              <w:t>2</w:t>
            </w:r>
            <w:r w:rsidRPr="007B4B09">
              <w:rPr>
                <w:i/>
                <w:iCs/>
                <w:color w:val="000000" w:themeColor="text1"/>
              </w:rPr>
              <w:t xml:space="preserve"> greenhouse gas emissions from burning of biomass in forest project activities)</w:t>
            </w:r>
          </w:p>
        </w:tc>
      </w:tr>
      <w:tr w:rsidR="004959F6" w:rsidRPr="007B4B09" w14:paraId="0E49A5C1" w14:textId="77777777" w:rsidTr="004959F6">
        <w:tc>
          <w:tcPr>
            <w:tcW w:w="1912" w:type="dxa"/>
          </w:tcPr>
          <w:p w14:paraId="28E9F8BD" w14:textId="77777777" w:rsidR="004959F6" w:rsidRPr="007B4B09" w:rsidRDefault="00000000" w:rsidP="00915B13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Browallia New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cs"/>
                        <w:color w:val="000000" w:themeColor="text1"/>
                        <w:sz w:val="24"/>
                        <w:szCs w:val="24"/>
                        <w:cs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 w:cs="Cambria Math" w:hint="cs"/>
                        <w:color w:val="000000" w:themeColor="text1"/>
                        <w:sz w:val="24"/>
                        <w:szCs w:val="24"/>
                        <w:cs/>
                      </w:rPr>
                      <m:t>Fuel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32F82A33" w14:textId="77777777" w:rsidR="004959F6" w:rsidRPr="007B4B09" w:rsidRDefault="004959F6" w:rsidP="00915B13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</w:rPr>
              <w:t>=</w:t>
            </w:r>
          </w:p>
        </w:tc>
        <w:tc>
          <w:tcPr>
            <w:tcW w:w="6682" w:type="dxa"/>
          </w:tcPr>
          <w:p w14:paraId="7577C190" w14:textId="77777777" w:rsidR="004959F6" w:rsidRPr="007B4B09" w:rsidRDefault="004959F6" w:rsidP="00915B13">
            <w:pPr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การปล่อยก๊าซเรือนกระจกจากการ</w:t>
            </w:r>
            <w:r>
              <w:rPr>
                <w:rFonts w:hint="cs"/>
                <w:color w:val="000000" w:themeColor="text1"/>
                <w:cs/>
              </w:rPr>
              <w:t>เผาไหม้เชื้อเพลิงฟอสซิล</w:t>
            </w:r>
            <w:r w:rsidRPr="007B4B09">
              <w:rPr>
                <w:rFonts w:hint="cs"/>
                <w:color w:val="000000" w:themeColor="text1"/>
                <w:cs/>
              </w:rPr>
              <w:t xml:space="preserve">จากกิจกรรมโครงการ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ซึ่งคำนวณได้ดังสมการ</w:t>
            </w:r>
          </w:p>
        </w:tc>
      </w:tr>
    </w:tbl>
    <w:p w14:paraId="3A689B14" w14:textId="77777777" w:rsidR="004959F6" w:rsidRPr="007B4B09" w:rsidRDefault="004959F6" w:rsidP="004959F6">
      <w:pPr>
        <w:ind w:firstLine="720"/>
        <w:jc w:val="thaiDistribute"/>
        <w:rPr>
          <w:color w:val="000000" w:themeColor="text1"/>
          <w:sz w:val="22"/>
          <w:szCs w:val="22"/>
        </w:rPr>
      </w:pPr>
    </w:p>
    <w:p w14:paraId="5A12306C" w14:textId="77777777" w:rsidR="004959F6" w:rsidRPr="007B4B09" w:rsidRDefault="00000000" w:rsidP="004959F6">
      <w:pPr>
        <w:ind w:firstLine="720"/>
        <w:jc w:val="thaiDistribute"/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="Browallia New"/>
                  <w:i/>
                  <w:color w:val="000000" w:themeColor="text1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Cambria Math" w:hint="cs"/>
                  <w:color w:val="000000" w:themeColor="text1"/>
                  <w:sz w:val="22"/>
                  <w:szCs w:val="22"/>
                  <w:cs/>
                </w:rPr>
                <m:t>GHG</m:t>
              </m:r>
            </m:e>
            <m:sub>
              <m:r>
                <w:rPr>
                  <w:rFonts w:ascii="Cambria Math" w:hAnsi="Cambria Math" w:cs="Cambria Math" w:hint="cs"/>
                  <w:color w:val="000000" w:themeColor="text1"/>
                  <w:sz w:val="22"/>
                  <w:szCs w:val="22"/>
                  <w:cs/>
                </w:rPr>
                <m:t>Fuel</m:t>
              </m:r>
            </m:sub>
          </m:sSub>
          <m:r>
            <w:rPr>
              <w:rFonts w:ascii="Cambria Math" w:hAnsi="Cambria Math" w:cs="Browallia New"/>
              <w:color w:val="000000" w:themeColor="text1"/>
              <w:sz w:val="22"/>
              <w:szCs w:val="22"/>
              <w:cs/>
            </w:rPr>
            <m:t xml:space="preserve">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Browallia New"/>
                  <w:i/>
                  <w:color w:val="000000" w:themeColor="text1"/>
                  <w:sz w:val="22"/>
                  <w:szCs w:val="22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Browallia New"/>
                      <w:i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Browallia New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  <w:color w:val="000000" w:themeColor="text1"/>
                          <w:sz w:val="22"/>
                          <w:szCs w:val="22"/>
                        </w:rPr>
                        <m:t>FC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color w:val="000000" w:themeColor="text1"/>
                          <w:sz w:val="22"/>
                          <w:szCs w:val="2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Browallia New"/>
                      <w:color w:val="000000" w:themeColor="text1"/>
                      <w:sz w:val="22"/>
                      <w:szCs w:val="22"/>
                      <w:cs/>
                    </w:rPr>
                    <m:t xml:space="preserve"> </m:t>
                  </m:r>
                  <m:r>
                    <w:rPr>
                      <w:rFonts w:ascii="Cambria Math" w:hAnsi="Cambria Math" w:cs="Browallia New"/>
                      <w:color w:val="000000" w:themeColor="text1"/>
                      <w:sz w:val="22"/>
                      <w:szCs w:val="22"/>
                    </w:rPr>
                    <m:t>×</m:t>
                  </m:r>
                  <m:r>
                    <w:rPr>
                      <w:rFonts w:ascii="Cambria Math" w:hAnsi="Cambria Math" w:cs="Browallia New"/>
                      <w:color w:val="000000" w:themeColor="text1"/>
                      <w:sz w:val="22"/>
                      <w:szCs w:val="22"/>
                      <w:cs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 w:cs="Browallia New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Browallia New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 w:hint="cs"/>
                              <w:color w:val="000000" w:themeColor="text1"/>
                              <w:sz w:val="20"/>
                              <w:szCs w:val="20"/>
                              <w:cs/>
                            </w:rPr>
                            <m:t>NCV</m:t>
                          </m:r>
                        </m:e>
                        <m:sub>
                          <m:r>
                            <w:rPr>
                              <w:rFonts w:ascii="Cambria Math" w:hAnsi="Cambria Math" w:cs="Cambria Math" w:hint="cs"/>
                              <w:color w:val="000000" w:themeColor="text1"/>
                              <w:sz w:val="22"/>
                              <w:szCs w:val="22"/>
                              <w:cs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Browallia New"/>
                          <w:color w:val="000000" w:themeColor="text1"/>
                          <w:sz w:val="22"/>
                          <w:szCs w:val="22"/>
                        </w:rPr>
                        <m:t>×</m:t>
                      </m:r>
                      <m:r>
                        <w:rPr>
                          <w:rFonts w:ascii="Cambria Math" w:hAnsi="Cambria Math" w:cs="Browallia New"/>
                          <w:color w:val="000000" w:themeColor="text1"/>
                          <w:sz w:val="22"/>
                          <w:szCs w:val="22"/>
                          <w:cs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="Browallia New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Browallia New"/>
                              <w:color w:val="000000" w:themeColor="text1"/>
                              <w:sz w:val="22"/>
                              <w:szCs w:val="22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 w:hint="cs"/>
                              <w:color w:val="000000" w:themeColor="text1"/>
                              <w:sz w:val="22"/>
                              <w:szCs w:val="22"/>
                              <w:cs/>
                            </w:rPr>
                            <m:t>-</m:t>
                          </m:r>
                          <m:r>
                            <w:rPr>
                              <w:rFonts w:ascii="Cambria Math" w:hAnsi="Cambria Math" w:cs="Browallia New"/>
                              <w:color w:val="000000" w:themeColor="text1"/>
                              <w:sz w:val="22"/>
                              <w:szCs w:val="22"/>
                            </w:rPr>
                            <m:t>6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Browallia New"/>
                      <w:color w:val="000000" w:themeColor="text1"/>
                      <w:sz w:val="22"/>
                      <w:szCs w:val="22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Browallia New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 w:hint="cs"/>
                          <w:color w:val="000000" w:themeColor="text1"/>
                          <w:sz w:val="22"/>
                          <w:szCs w:val="22"/>
                          <w:cs/>
                        </w:rPr>
                        <m:t>EF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Browallia New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 w:hint="cs"/>
                              <w:color w:val="000000" w:themeColor="text1"/>
                              <w:sz w:val="22"/>
                              <w:szCs w:val="22"/>
                              <w:cs/>
                            </w:rPr>
                            <m:t>CO</m:t>
                          </m:r>
                          <m:r>
                            <w:rPr>
                              <w:rFonts w:ascii="Cambria Math" w:hAnsi="Cambria Math" w:cs="Browallia New"/>
                              <w:color w:val="000000" w:themeColor="text1"/>
                              <w:sz w:val="22"/>
                              <w:szCs w:val="22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hAnsi="Cambria Math" w:cs="Cambria Math" w:hint="cs"/>
                              <w:color w:val="000000" w:themeColor="text1"/>
                              <w:sz w:val="22"/>
                              <w:szCs w:val="22"/>
                              <w:cs/>
                            </w:rPr>
                            <m:t>i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 w:cs="Browallia New"/>
                  <w:color w:val="000000" w:themeColor="text1"/>
                  <w:sz w:val="22"/>
                  <w:szCs w:val="22"/>
                </w:rPr>
                <m:t>×</m:t>
              </m:r>
              <m:r>
                <w:rPr>
                  <w:rFonts w:ascii="Cambria Math" w:hAnsi="Cambria Math" w:cs="Browallia New"/>
                  <w:color w:val="000000" w:themeColor="text1"/>
                  <w:sz w:val="22"/>
                  <w:szCs w:val="22"/>
                  <w:cs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Browallia New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Browallia New"/>
                      <w:color w:val="000000" w:themeColor="text1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 w:hint="cs"/>
                      <w:color w:val="000000" w:themeColor="text1"/>
                      <w:sz w:val="22"/>
                      <w:szCs w:val="22"/>
                      <w:cs/>
                    </w:rPr>
                    <m:t>-</m:t>
                  </m:r>
                  <m:r>
                    <w:rPr>
                      <w:rFonts w:ascii="Cambria Math" w:hAnsi="Cambria Math" w:cs="Browallia New"/>
                      <w:color w:val="000000" w:themeColor="text1"/>
                      <w:sz w:val="22"/>
                      <w:szCs w:val="22"/>
                    </w:rPr>
                    <m:t>3</m:t>
                  </m:r>
                </m:sup>
              </m:sSup>
            </m:e>
          </m:nary>
        </m:oMath>
      </m:oMathPara>
    </w:p>
    <w:p w14:paraId="06D87721" w14:textId="77777777" w:rsidR="004959F6" w:rsidRPr="007B4B09" w:rsidRDefault="004959F6" w:rsidP="004959F6">
      <w:pPr>
        <w:ind w:firstLine="720"/>
        <w:jc w:val="thaiDistribute"/>
        <w:rPr>
          <w:color w:val="000000" w:themeColor="text1"/>
          <w:sz w:val="22"/>
          <w:szCs w:val="22"/>
        </w:rPr>
      </w:pPr>
    </w:p>
    <w:p w14:paraId="395EE2F0" w14:textId="77777777" w:rsidR="004959F6" w:rsidRPr="007B4B09" w:rsidRDefault="004959F6" w:rsidP="004959F6">
      <w:pPr>
        <w:ind w:firstLine="720"/>
        <w:jc w:val="thaiDistribute"/>
        <w:rPr>
          <w:color w:val="000000" w:themeColor="text1"/>
        </w:rPr>
      </w:pPr>
      <w:r w:rsidRPr="007B4B09">
        <w:rPr>
          <w:rFonts w:hint="cs"/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7"/>
        <w:gridCol w:w="422"/>
        <w:gridCol w:w="6687"/>
      </w:tblGrid>
      <w:tr w:rsidR="004959F6" w:rsidRPr="007B4B09" w14:paraId="70353419" w14:textId="77777777" w:rsidTr="004959F6">
        <w:tc>
          <w:tcPr>
            <w:tcW w:w="1917" w:type="dxa"/>
          </w:tcPr>
          <w:p w14:paraId="0834E2A3" w14:textId="77777777" w:rsidR="004959F6" w:rsidRPr="007B4B09" w:rsidRDefault="00000000" w:rsidP="00286A6B">
            <w:pPr>
              <w:spacing w:before="120"/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cs"/>
                        <w:color w:val="000000" w:themeColor="text1"/>
                        <w:sz w:val="22"/>
                        <w:szCs w:val="22"/>
                        <w:cs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 w:cs="Cambria Math" w:hint="cs"/>
                        <w:color w:val="000000" w:themeColor="text1"/>
                        <w:sz w:val="22"/>
                        <w:szCs w:val="22"/>
                        <w:cs/>
                      </w:rPr>
                      <m:t>Fuel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6FE74BB2" w14:textId="77777777" w:rsidR="004959F6" w:rsidRPr="007B4B09" w:rsidRDefault="004959F6" w:rsidP="00286A6B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174FEC9E" w14:textId="77777777" w:rsidR="004959F6" w:rsidRPr="007B4B09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ปริมาณการปล่อยก๊าซเรือนกระจก จากการ</w:t>
            </w:r>
            <w:r>
              <w:rPr>
                <w:rFonts w:hint="cs"/>
                <w:color w:val="000000" w:themeColor="text1"/>
                <w:cs/>
              </w:rPr>
              <w:t xml:space="preserve">เผาไหม้เชื้อเพลิงฟอสซิล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</w:p>
        </w:tc>
      </w:tr>
      <w:tr w:rsidR="004959F6" w:rsidRPr="007B4B09" w14:paraId="2D13CDF7" w14:textId="77777777" w:rsidTr="004959F6">
        <w:tc>
          <w:tcPr>
            <w:tcW w:w="1917" w:type="dxa"/>
          </w:tcPr>
          <w:p w14:paraId="441CA6F5" w14:textId="77777777" w:rsidR="004959F6" w:rsidRPr="007B4B09" w:rsidRDefault="00000000" w:rsidP="00286A6B">
            <w:pPr>
              <w:spacing w:before="120"/>
              <w:jc w:val="right"/>
              <w:rPr>
                <w:iCs/>
                <w:color w:val="000000" w:themeColor="text1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1A3DD2DB" w14:textId="77777777" w:rsidR="004959F6" w:rsidRPr="007B4B09" w:rsidRDefault="004959F6" w:rsidP="00286A6B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50CEEAD5" w14:textId="77777777" w:rsidR="004959F6" w:rsidRPr="007B4B09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color w:val="000000" w:themeColor="text1"/>
                <w:cs/>
              </w:rPr>
            </w:pPr>
            <w:r w:rsidRPr="007B4B09">
              <w:rPr>
                <w:i/>
                <w:color w:val="000000" w:themeColor="text1"/>
                <w:cs/>
              </w:rPr>
              <w:t>ปริมาณการใช้เชื้อเพลิง</w:t>
            </w:r>
            <w:r>
              <w:rPr>
                <w:rFonts w:hint="cs"/>
                <w:i/>
                <w:color w:val="000000" w:themeColor="text1"/>
                <w:cs/>
              </w:rPr>
              <w:t xml:space="preserve">ประเภท </w:t>
            </w:r>
            <m:oMath>
              <m:r>
                <w:rPr>
                  <w:rFonts w:ascii="Cambria Math" w:hAnsi="Cambria Math" w:cs="Cambria Math" w:hint="cs"/>
                  <w:color w:val="000000" w:themeColor="text1"/>
                  <w:sz w:val="22"/>
                  <w:szCs w:val="22"/>
                  <w:cs/>
                </w:rPr>
                <m:t>i</m:t>
              </m:r>
            </m:oMath>
            <w:r w:rsidRPr="007B4B09">
              <w:rPr>
                <w:iCs/>
                <w:color w:val="000000" w:themeColor="text1"/>
                <w:cs/>
              </w:rPr>
              <w:t xml:space="preserve"> </w:t>
            </w:r>
            <w:r w:rsidRPr="007B4B09">
              <w:rPr>
                <w:i/>
                <w:color w:val="000000" w:themeColor="text1"/>
                <w:cs/>
              </w:rPr>
              <w:t>สำหรับการดำเนินโครงการ</w:t>
            </w:r>
            <w:r w:rsidRPr="007B4B09">
              <w:rPr>
                <w:color w:val="000000" w:themeColor="text1"/>
                <w:cs/>
              </w:rPr>
              <w:t xml:space="preserve"> </w:t>
            </w:r>
            <w:r w:rsidRPr="007B4B09">
              <w:rPr>
                <w:i/>
                <w:color w:val="000000" w:themeColor="text1"/>
                <w:cs/>
              </w:rPr>
              <w:t>(หน่วย</w:t>
            </w:r>
            <w:r w:rsidRPr="007B4B09">
              <w:rPr>
                <w:iCs/>
                <w:color w:val="000000" w:themeColor="text1"/>
                <w:cs/>
              </w:rPr>
              <w:t>)</w:t>
            </w:r>
          </w:p>
        </w:tc>
      </w:tr>
      <w:tr w:rsidR="004959F6" w:rsidRPr="007B4B09" w14:paraId="21427352" w14:textId="77777777" w:rsidTr="004959F6">
        <w:tc>
          <w:tcPr>
            <w:tcW w:w="1917" w:type="dxa"/>
          </w:tcPr>
          <w:p w14:paraId="6BD13560" w14:textId="77777777" w:rsidR="004959F6" w:rsidRPr="007B4B09" w:rsidRDefault="00000000" w:rsidP="00286A6B">
            <w:pPr>
              <w:spacing w:before="120"/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cs"/>
                        <w:color w:val="000000" w:themeColor="text1"/>
                        <w:sz w:val="22"/>
                        <w:szCs w:val="22"/>
                        <w:cs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 w:cs="Cambria Math" w:hint="cs"/>
                        <w:color w:val="000000" w:themeColor="text1"/>
                        <w:sz w:val="22"/>
                        <w:szCs w:val="22"/>
                        <w:cs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53F98A00" w14:textId="77777777" w:rsidR="004959F6" w:rsidRPr="007B4B09" w:rsidRDefault="004959F6" w:rsidP="00286A6B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27301205" w14:textId="77777777" w:rsidR="004959F6" w:rsidRPr="007B4B09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i/>
                <w:color w:val="000000" w:themeColor="text1"/>
              </w:rPr>
            </w:pPr>
            <w:r w:rsidRPr="007B4B09">
              <w:rPr>
                <w:i/>
                <w:color w:val="000000" w:themeColor="text1"/>
                <w:cs/>
              </w:rPr>
              <w:t xml:space="preserve">ค่าความร้อนสุทธิ </w:t>
            </w:r>
            <w:r w:rsidRPr="007B4B09">
              <w:rPr>
                <w:color w:val="000000" w:themeColor="text1"/>
                <w:cs/>
              </w:rPr>
              <w:t>(</w:t>
            </w:r>
            <w:r w:rsidRPr="007B4B09">
              <w:rPr>
                <w:color w:val="000000" w:themeColor="text1"/>
              </w:rPr>
              <w:t>Net Calorific Value</w:t>
            </w:r>
            <w:r w:rsidRPr="007B4B09">
              <w:rPr>
                <w:color w:val="000000" w:themeColor="text1"/>
                <w:cs/>
              </w:rPr>
              <w:t xml:space="preserve">) </w:t>
            </w:r>
            <w:r w:rsidRPr="007B4B09">
              <w:rPr>
                <w:i/>
                <w:color w:val="000000" w:themeColor="text1"/>
                <w:cs/>
              </w:rPr>
              <w:t>ของการใช้เชื้อเพลิง</w:t>
            </w:r>
            <w:r w:rsidRPr="007B4B09">
              <w:rPr>
                <w:color w:val="000000" w:themeColor="text1"/>
                <w:cs/>
              </w:rPr>
              <w:t xml:space="preserve">ชนิดที่ </w:t>
            </w:r>
            <m:oMath>
              <m:r>
                <w:rPr>
                  <w:rFonts w:ascii="Cambria Math" w:hAnsi="Cambria Math" w:cs="Cambria Math" w:hint="cs"/>
                  <w:color w:val="000000" w:themeColor="text1"/>
                  <w:sz w:val="22"/>
                  <w:szCs w:val="22"/>
                  <w:cs/>
                </w:rPr>
                <m:t>i</m:t>
              </m:r>
            </m:oMath>
            <w:r w:rsidRPr="007B4B09">
              <w:rPr>
                <w:iCs/>
                <w:color w:val="000000" w:themeColor="text1"/>
                <w:cs/>
              </w:rPr>
              <w:t xml:space="preserve"> </w:t>
            </w:r>
          </w:p>
          <w:p w14:paraId="7A30127E" w14:textId="77777777" w:rsidR="004959F6" w:rsidRPr="007B4B09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color w:val="000000" w:themeColor="text1"/>
                <w:cs/>
              </w:rPr>
            </w:pPr>
            <w:r w:rsidRPr="007B4B09">
              <w:rPr>
                <w:i/>
                <w:color w:val="000000" w:themeColor="text1"/>
                <w:cs/>
              </w:rPr>
              <w:t>(เมกะจูลต่อหน่วย)</w:t>
            </w:r>
          </w:p>
        </w:tc>
      </w:tr>
      <w:tr w:rsidR="004959F6" w:rsidRPr="007B4B09" w14:paraId="0AD7F7A7" w14:textId="77777777" w:rsidTr="004959F6">
        <w:tc>
          <w:tcPr>
            <w:tcW w:w="1917" w:type="dxa"/>
          </w:tcPr>
          <w:p w14:paraId="0D4EDAE6" w14:textId="77777777" w:rsidR="004959F6" w:rsidRPr="007B4B09" w:rsidRDefault="00000000" w:rsidP="00286A6B">
            <w:pPr>
              <w:spacing w:before="120"/>
              <w:jc w:val="right"/>
              <w:rPr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mbria Math" w:hint="cs"/>
                      <w:color w:val="000000" w:themeColor="text1"/>
                      <w:sz w:val="22"/>
                      <w:szCs w:val="22"/>
                      <w:cs/>
                    </w:rPr>
                    <m:t>EF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 w:hint="cs"/>
                          <w:color w:val="000000" w:themeColor="text1"/>
                          <w:sz w:val="22"/>
                          <w:szCs w:val="22"/>
                          <w:cs/>
                        </w:rPr>
                        <m:t>CO</m:t>
                      </m:r>
                      <m:r>
                        <w:rPr>
                          <w:rFonts w:ascii="Cambria Math" w:hAnsi="Cambria Math"/>
                          <w:color w:val="000000" w:themeColor="text1"/>
                          <w:sz w:val="22"/>
                          <w:szCs w:val="22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 w:cs="Cambria Math" w:hint="cs"/>
                          <w:color w:val="000000" w:themeColor="text1"/>
                          <w:sz w:val="22"/>
                          <w:szCs w:val="22"/>
                          <w:cs/>
                        </w:rPr>
                        <m:t>i</m:t>
                      </m:r>
                    </m:sub>
                  </m:sSub>
                </m:sub>
              </m:sSub>
            </m:oMath>
            <w:r w:rsidR="004959F6" w:rsidRPr="007B4B09">
              <w:rPr>
                <w:iCs/>
                <w:color w:val="000000" w:themeColor="text1"/>
                <w:sz w:val="22"/>
                <w:szCs w:val="22"/>
                <w:cs/>
              </w:rPr>
              <w:t xml:space="preserve">    </w:t>
            </w:r>
          </w:p>
        </w:tc>
        <w:tc>
          <w:tcPr>
            <w:tcW w:w="422" w:type="dxa"/>
          </w:tcPr>
          <w:p w14:paraId="25304F52" w14:textId="77777777" w:rsidR="004959F6" w:rsidRPr="007B4B09" w:rsidRDefault="004959F6" w:rsidP="00286A6B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495FC53F" w14:textId="77777777" w:rsidR="004959F6" w:rsidRPr="007B4B09" w:rsidRDefault="004959F6" w:rsidP="00286A6B">
            <w:pPr>
              <w:tabs>
                <w:tab w:val="left" w:pos="2410"/>
              </w:tabs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ค่าการปล่อยก๊าซเรือนกระจกจากการเผาไหม้เชื้อเพลิงฟอสซิลประเภท </w:t>
            </w:r>
            <m:oMath>
              <m:r>
                <w:rPr>
                  <w:rFonts w:ascii="Cambria Math" w:hAnsi="Cambria Math" w:cs="Cambria Math" w:hint="cs"/>
                  <w:color w:val="000000" w:themeColor="text1"/>
                  <w:sz w:val="22"/>
                  <w:szCs w:val="22"/>
                  <w:cs/>
                </w:rPr>
                <m:t>i</m:t>
              </m:r>
            </m:oMath>
          </w:p>
          <w:p w14:paraId="7A1ECE29" w14:textId="77777777" w:rsidR="004959F6" w:rsidRPr="007B4B09" w:rsidRDefault="004959F6" w:rsidP="00286A6B">
            <w:pPr>
              <w:tabs>
                <w:tab w:val="left" w:pos="2410"/>
              </w:tabs>
              <w:spacing w:before="120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(กิโลกรัมคาร์บอนไดออกไซด์/เทราจูล)</w:t>
            </w:r>
          </w:p>
        </w:tc>
      </w:tr>
    </w:tbl>
    <w:p w14:paraId="51CD0167" w14:textId="090101D0" w:rsidR="004959F6" w:rsidRDefault="00915B13" w:rsidP="004959F6">
      <w:pPr>
        <w:pStyle w:val="1"/>
      </w:pPr>
      <w:bookmarkStart w:id="31" w:name="_Hlk100356585"/>
      <w:bookmarkStart w:id="32" w:name="_Hlk100314959"/>
      <w:bookmarkEnd w:id="30"/>
      <w:r>
        <w:t xml:space="preserve">7. </w:t>
      </w:r>
      <w:r w:rsidR="004959F6" w:rsidRPr="007B4B09">
        <w:rPr>
          <w:cs/>
        </w:rPr>
        <w:t>การคำนวณ</w:t>
      </w:r>
      <w:bookmarkStart w:id="33" w:name="_Hlk98854694"/>
      <w:r w:rsidR="004959F6" w:rsidRPr="007B4B09">
        <w:rPr>
          <w:cs/>
        </w:rPr>
        <w:t>การปล่อยก๊าซเรือนกระจก</w:t>
      </w:r>
      <w:r w:rsidR="004959F6" w:rsidRPr="007B4B09">
        <w:rPr>
          <w:sz w:val="24"/>
          <w:cs/>
        </w:rPr>
        <w:t>นอกขอบเขตโครงการ</w:t>
      </w:r>
      <w:bookmarkEnd w:id="33"/>
      <w:r w:rsidR="004959F6" w:rsidRPr="007B4B09">
        <w:rPr>
          <w:sz w:val="24"/>
          <w:cs/>
        </w:rPr>
        <w:t xml:space="preserve"> </w:t>
      </w:r>
      <w:bookmarkEnd w:id="31"/>
      <w:r w:rsidR="004959F6" w:rsidRPr="007B4B09">
        <w:rPr>
          <w:cs/>
        </w:rPr>
        <w:t>(</w:t>
      </w:r>
      <w:r w:rsidR="004959F6" w:rsidRPr="007B4B09">
        <w:t>Leakage Emission</w:t>
      </w:r>
      <w:r w:rsidR="004959F6" w:rsidRPr="007B4B09">
        <w:rPr>
          <w:cs/>
        </w:rPr>
        <w:t>)</w:t>
      </w:r>
    </w:p>
    <w:p w14:paraId="40BBABA7" w14:textId="77777777" w:rsidR="004959F6" w:rsidRPr="00A44225" w:rsidRDefault="004959F6" w:rsidP="004959F6">
      <w:pPr>
        <w:ind w:firstLine="36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กรณีที่การดำเนินกิจกรรมของโครงการก่อให้เกิดการปล่อยก๊าซเรือนกระจกนอกขอบเขตโครงการอย่างมีนัยสำคัญ </w:t>
      </w:r>
      <w:r w:rsidRPr="008F1197">
        <w:rPr>
          <w:color w:val="000000" w:themeColor="text1"/>
          <w:cs/>
        </w:rPr>
        <w:t>อาจใช้การทดสอบนัยสำคัญของการปล่อยก๊าซเรือนกระจกสำหรับกิจกรรมโครงการ ตาม</w:t>
      </w:r>
      <w:r w:rsidRPr="0049112F">
        <w:rPr>
          <w:i/>
          <w:iCs/>
          <w:color w:val="000000" w:themeColor="text1"/>
          <w:cs/>
        </w:rPr>
        <w:t xml:space="preserve">เครื่องมือการคำนวณ </w:t>
      </w:r>
      <w:r w:rsidRPr="0049112F">
        <w:rPr>
          <w:i/>
          <w:iCs/>
          <w:color w:val="000000" w:themeColor="text1"/>
        </w:rPr>
        <w:t>T-VER-P-TOOL-</w:t>
      </w:r>
      <w:r w:rsidRPr="0049112F">
        <w:rPr>
          <w:i/>
          <w:iCs/>
          <w:color w:val="000000" w:themeColor="text1"/>
          <w:cs/>
        </w:rPr>
        <w:t>01-09 การทดสอบนัยสำคัญของการปล่อยก๊าซเรือนกระจกสำหรับกิจกรรมโครงการ (</w:t>
      </w:r>
      <w:r w:rsidRPr="0049112F">
        <w:rPr>
          <w:i/>
          <w:iCs/>
          <w:color w:val="000000" w:themeColor="text1"/>
        </w:rPr>
        <w:t>Tool for Testing Significance of GHG emissions in Project Activities)</w:t>
      </w:r>
      <w:r>
        <w:rPr>
          <w:rFonts w:hint="cs"/>
          <w:color w:val="000000" w:themeColor="text1"/>
          <w:cs/>
        </w:rPr>
        <w:t xml:space="preserve"> โครงการต้องมีการดำเนินกิจกรรมเพื่อลดการรั่วไหล หรือประเมินการรั่วไหลโดยปริมาณการปล่อยก๊าซเรือนกระจกจะต้องถูกนำมาพิจารณา </w:t>
      </w:r>
    </w:p>
    <w:p w14:paraId="7AB4FA55" w14:textId="77777777" w:rsidR="004959F6" w:rsidRPr="007B4B09" w:rsidRDefault="004959F6" w:rsidP="004959F6">
      <w:pPr>
        <w:pStyle w:val="2"/>
        <w:numPr>
          <w:ilvl w:val="1"/>
          <w:numId w:val="15"/>
        </w:numPr>
        <w:rPr>
          <w:color w:val="000000" w:themeColor="text1"/>
        </w:rPr>
      </w:pPr>
      <w:r w:rsidRPr="007B4B09">
        <w:rPr>
          <w:rFonts w:hint="cs"/>
          <w:color w:val="000000" w:themeColor="text1"/>
          <w:cs/>
        </w:rPr>
        <w:t>เขต</w:t>
      </w:r>
      <w:r w:rsidRPr="007B4B09">
        <w:rPr>
          <w:color w:val="000000" w:themeColor="text1"/>
          <w:cs/>
        </w:rPr>
        <w:t>จัดการการรั่วไหล</w:t>
      </w:r>
      <w:r w:rsidRPr="007B4B09">
        <w:rPr>
          <w:rFonts w:hint="cs"/>
          <w:color w:val="000000" w:themeColor="text1"/>
          <w:cs/>
        </w:rPr>
        <w:t xml:space="preserve"> (</w:t>
      </w:r>
      <w:r w:rsidRPr="007B4B09">
        <w:rPr>
          <w:color w:val="000000" w:themeColor="text1"/>
        </w:rPr>
        <w:t>Leakage Management Zones: LMZ)</w:t>
      </w:r>
    </w:p>
    <w:p w14:paraId="0BF498D3" w14:textId="77777777" w:rsidR="004959F6" w:rsidRPr="007B4B09" w:rsidRDefault="004959F6" w:rsidP="004959F6">
      <w:pPr>
        <w:ind w:left="720"/>
        <w:rPr>
          <w:color w:val="000000" w:themeColor="text1"/>
          <w:cs/>
        </w:rPr>
      </w:pPr>
      <w:r w:rsidRPr="007B4B09">
        <w:rPr>
          <w:color w:val="000000" w:themeColor="text1"/>
          <w:cs/>
        </w:rPr>
        <w:t>เขตจัดการการรั่วไหล</w:t>
      </w:r>
      <w:r w:rsidRPr="007B4B09">
        <w:rPr>
          <w:rFonts w:hint="cs"/>
          <w:color w:val="000000" w:themeColor="text1"/>
          <w:cs/>
        </w:rPr>
        <w:t xml:space="preserve">มีการกล่าวถึงในหัวข้อ </w:t>
      </w:r>
      <w:r w:rsidRPr="007B4B09">
        <w:rPr>
          <w:color w:val="000000" w:themeColor="text1"/>
        </w:rPr>
        <w:t xml:space="preserve">1.2.3 </w:t>
      </w:r>
      <w:r w:rsidRPr="007B4B09">
        <w:rPr>
          <w:rFonts w:hint="cs"/>
          <w:color w:val="000000" w:themeColor="text1"/>
          <w:cs/>
        </w:rPr>
        <w:t>ซึ่งต้องมีการประเมินดังนี้</w:t>
      </w:r>
    </w:p>
    <w:p w14:paraId="41979990" w14:textId="77777777" w:rsidR="004959F6" w:rsidRPr="007B4B09" w:rsidRDefault="004959F6" w:rsidP="00915B13">
      <w:pPr>
        <w:pStyle w:val="a7"/>
        <w:numPr>
          <w:ilvl w:val="0"/>
          <w:numId w:val="14"/>
        </w:numPr>
        <w:tabs>
          <w:tab w:val="left" w:pos="1276"/>
        </w:tabs>
        <w:spacing w:before="120"/>
        <w:ind w:left="1276" w:hanging="567"/>
        <w:jc w:val="thaiDistribute"/>
        <w:rPr>
          <w:color w:val="000000" w:themeColor="text1"/>
        </w:rPr>
      </w:pPr>
      <w:r w:rsidRPr="007B4B09">
        <w:rPr>
          <w:rFonts w:hint="cs"/>
          <w:color w:val="000000" w:themeColor="text1"/>
          <w:cs/>
        </w:rPr>
        <w:t>การ</w:t>
      </w:r>
      <w:r w:rsidRPr="007B4B09">
        <w:rPr>
          <w:color w:val="000000" w:themeColor="text1"/>
          <w:cs/>
        </w:rPr>
        <w:t>ประเมินการรั่วไหลเนื่องจากการแทนที่ของ</w:t>
      </w:r>
      <w:r w:rsidRPr="007B4B09">
        <w:rPr>
          <w:rFonts w:hint="cs"/>
          <w:color w:val="000000" w:themeColor="text1"/>
          <w:cs/>
        </w:rPr>
        <w:t>ปัจจัยขับเคลื่อนการเปลี่ยนแปลงพื้นที่ป่า</w:t>
      </w:r>
      <w:r w:rsidRPr="007B4B09">
        <w:rPr>
          <w:color w:val="000000" w:themeColor="text1"/>
          <w:cs/>
        </w:rPr>
        <w:t>ที่ไม่ได้วางแผนไว้</w:t>
      </w:r>
    </w:p>
    <w:p w14:paraId="6FEB0B04" w14:textId="77777777" w:rsidR="004959F6" w:rsidRPr="007B4B09" w:rsidRDefault="004959F6" w:rsidP="00915B13">
      <w:pPr>
        <w:pStyle w:val="a7"/>
        <w:numPr>
          <w:ilvl w:val="0"/>
          <w:numId w:val="14"/>
        </w:numPr>
        <w:tabs>
          <w:tab w:val="left" w:pos="1276"/>
        </w:tabs>
        <w:spacing w:before="120"/>
        <w:ind w:left="1276" w:hanging="567"/>
        <w:jc w:val="thaiDistribute"/>
        <w:rPr>
          <w:color w:val="000000" w:themeColor="text1"/>
        </w:rPr>
      </w:pPr>
      <w:r w:rsidRPr="007B4B09">
        <w:rPr>
          <w:rFonts w:hint="cs"/>
          <w:color w:val="000000" w:themeColor="text1"/>
          <w:cs/>
        </w:rPr>
        <w:t>ผู้พัฒนาโครงการ</w:t>
      </w:r>
      <w:r w:rsidRPr="007B4B09">
        <w:rPr>
          <w:color w:val="000000" w:themeColor="text1"/>
          <w:cs/>
        </w:rPr>
        <w:t>ต้องกำหนด</w:t>
      </w:r>
      <w:r w:rsidRPr="007B4B09">
        <w:rPr>
          <w:rFonts w:hint="cs"/>
          <w:color w:val="000000" w:themeColor="text1"/>
          <w:cs/>
        </w:rPr>
        <w:t>เขต</w:t>
      </w:r>
      <w:r w:rsidRPr="007B4B09">
        <w:rPr>
          <w:color w:val="000000" w:themeColor="text1"/>
          <w:cs/>
        </w:rPr>
        <w:t>จัดการการรั่วไหล</w:t>
      </w:r>
      <w:r w:rsidRPr="007B4B09">
        <w:rPr>
          <w:color w:val="000000" w:themeColor="text1"/>
        </w:rPr>
        <w:t xml:space="preserve"> </w:t>
      </w:r>
      <w:r w:rsidRPr="007B4B09">
        <w:rPr>
          <w:color w:val="000000" w:themeColor="text1"/>
          <w:cs/>
        </w:rPr>
        <w:t>โดยใช้การสำรวจทางเศรษฐกิจและสังคม</w:t>
      </w:r>
      <w:r w:rsidRPr="007B4B09">
        <w:rPr>
          <w:rFonts w:hint="cs"/>
          <w:color w:val="000000" w:themeColor="text1"/>
          <w:cs/>
        </w:rPr>
        <w:t xml:space="preserve"> </w:t>
      </w:r>
      <w:r w:rsidRPr="007B4B09">
        <w:rPr>
          <w:color w:val="000000" w:themeColor="text1"/>
          <w:cs/>
        </w:rPr>
        <w:t>และ</w:t>
      </w:r>
      <w:r w:rsidRPr="007B4B09">
        <w:rPr>
          <w:rFonts w:hint="cs"/>
          <w:color w:val="000000" w:themeColor="text1"/>
          <w:cs/>
        </w:rPr>
        <w:t>ภูมิปัญญา</w:t>
      </w:r>
      <w:r w:rsidRPr="007B4B09">
        <w:rPr>
          <w:color w:val="000000" w:themeColor="text1"/>
          <w:cs/>
        </w:rPr>
        <w:t>ท้องถิ่น</w:t>
      </w:r>
    </w:p>
    <w:p w14:paraId="27129343" w14:textId="77777777" w:rsidR="004959F6" w:rsidRPr="007B4B09" w:rsidRDefault="004959F6" w:rsidP="00915B13">
      <w:pPr>
        <w:pStyle w:val="a7"/>
        <w:numPr>
          <w:ilvl w:val="0"/>
          <w:numId w:val="14"/>
        </w:numPr>
        <w:tabs>
          <w:tab w:val="left" w:pos="1276"/>
        </w:tabs>
        <w:spacing w:before="120"/>
        <w:ind w:left="1276" w:hanging="567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lastRenderedPageBreak/>
        <w:t>การประเมินจะต้อง</w:t>
      </w:r>
      <w:r w:rsidRPr="007B4B09">
        <w:rPr>
          <w:rFonts w:hint="cs"/>
          <w:color w:val="000000" w:themeColor="text1"/>
          <w:cs/>
        </w:rPr>
        <w:t>เลือก</w:t>
      </w:r>
      <w:r w:rsidRPr="007B4B09">
        <w:rPr>
          <w:color w:val="000000" w:themeColor="text1"/>
          <w:cs/>
        </w:rPr>
        <w:t>ตัวแทน</w:t>
      </w:r>
      <w:r w:rsidRPr="007B4B09">
        <w:rPr>
          <w:rFonts w:hint="cs"/>
          <w:color w:val="000000" w:themeColor="text1"/>
          <w:cs/>
        </w:rPr>
        <w:t>ที่ดี</w:t>
      </w:r>
      <w:r w:rsidRPr="007B4B09">
        <w:rPr>
          <w:color w:val="000000" w:themeColor="text1"/>
          <w:cs/>
        </w:rPr>
        <w:t>และต้องมีการตรวจสอบอย่าง</w:t>
      </w:r>
      <w:r w:rsidRPr="007B4B09">
        <w:rPr>
          <w:rFonts w:hint="cs"/>
          <w:color w:val="000000" w:themeColor="text1"/>
          <w:cs/>
        </w:rPr>
        <w:t>ละเอียด</w:t>
      </w:r>
      <w:r w:rsidRPr="007B4B09">
        <w:rPr>
          <w:color w:val="000000" w:themeColor="text1"/>
          <w:cs/>
        </w:rPr>
        <w:t>เพื่อ</w:t>
      </w:r>
      <w:r w:rsidRPr="007B4B09">
        <w:rPr>
          <w:rFonts w:hint="cs"/>
          <w:color w:val="000000" w:themeColor="text1"/>
          <w:cs/>
        </w:rPr>
        <w:t>จัดทำ</w:t>
      </w:r>
      <w:r w:rsidRPr="007B4B09">
        <w:rPr>
          <w:color w:val="000000" w:themeColor="text1"/>
          <w:cs/>
        </w:rPr>
        <w:t>บัญชีการรั่วไหล</w:t>
      </w:r>
    </w:p>
    <w:p w14:paraId="0EA84018" w14:textId="77777777" w:rsidR="004959F6" w:rsidRPr="007B4B09" w:rsidRDefault="004959F6" w:rsidP="00915B13">
      <w:pPr>
        <w:pStyle w:val="a7"/>
        <w:numPr>
          <w:ilvl w:val="0"/>
          <w:numId w:val="14"/>
        </w:numPr>
        <w:tabs>
          <w:tab w:val="left" w:pos="1276"/>
        </w:tabs>
        <w:spacing w:before="120"/>
        <w:ind w:left="1276" w:hanging="567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t>ชุมชนทั้งหมดซึ่งอยู่</w:t>
      </w:r>
      <w:r w:rsidRPr="007B4B09">
        <w:rPr>
          <w:rFonts w:hint="cs"/>
          <w:color w:val="000000" w:themeColor="text1"/>
          <w:cs/>
        </w:rPr>
        <w:t>ใน</w:t>
      </w:r>
      <w:r w:rsidRPr="007B4B09">
        <w:rPr>
          <w:color w:val="000000" w:themeColor="text1"/>
          <w:cs/>
        </w:rPr>
        <w:t>พื้นที่โครงการจะต้องได้รับการตรวจสอบเป็นระยะหรืออย่างน้อยหนึ่งครั้งในขณะที่ทำการ</w:t>
      </w:r>
      <w:r w:rsidRPr="007B4B09">
        <w:rPr>
          <w:rFonts w:hint="cs"/>
          <w:color w:val="000000" w:themeColor="text1"/>
          <w:cs/>
        </w:rPr>
        <w:t>ทวนสอบโดยการสำรวจทางสังคมและเศรษฐกิจ เพื่อให้ทราบ</w:t>
      </w:r>
      <w:r w:rsidRPr="007B4B09">
        <w:rPr>
          <w:color w:val="000000" w:themeColor="text1"/>
          <w:cs/>
        </w:rPr>
        <w:t>ว่าข้อกำหนดปัจจุบันที่บรรลุผลด้วยความช่วยเหลือของกิจกรรมโครงการคืออะไร</w:t>
      </w:r>
      <w:r w:rsidRPr="007B4B09">
        <w:rPr>
          <w:rFonts w:hint="cs"/>
          <w:color w:val="000000" w:themeColor="text1"/>
          <w:cs/>
        </w:rPr>
        <w:t xml:space="preserve"> </w:t>
      </w:r>
      <w:r w:rsidRPr="007B4B09">
        <w:rPr>
          <w:color w:val="000000" w:themeColor="text1"/>
          <w:cs/>
        </w:rPr>
        <w:t>และข้อกำหนดที่เหลือที่ชุมชนต้องพึ่งพาพื้นที่ป่าอื่นมีอะไรบ้าง</w:t>
      </w:r>
    </w:p>
    <w:p w14:paraId="67AF8885" w14:textId="77777777" w:rsidR="004959F6" w:rsidRDefault="004959F6" w:rsidP="004959F6">
      <w:pPr>
        <w:pStyle w:val="2"/>
        <w:numPr>
          <w:ilvl w:val="1"/>
          <w:numId w:val="15"/>
        </w:numPr>
        <w:rPr>
          <w:color w:val="000000" w:themeColor="text1"/>
        </w:rPr>
      </w:pPr>
      <w:r w:rsidRPr="007B4B09">
        <w:rPr>
          <w:color w:val="000000" w:themeColor="text1"/>
          <w:cs/>
        </w:rPr>
        <w:t>การรั่วไหล</w:t>
      </w:r>
      <w:r>
        <w:rPr>
          <w:rFonts w:hint="cs"/>
          <w:color w:val="000000" w:themeColor="text1"/>
          <w:cs/>
        </w:rPr>
        <w:t xml:space="preserve">จากกิจกรรม </w:t>
      </w:r>
      <w:r>
        <w:rPr>
          <w:color w:val="000000" w:themeColor="text1"/>
        </w:rPr>
        <w:t>REDD</w:t>
      </w:r>
      <w:r>
        <w:rPr>
          <w:rFonts w:hint="cs"/>
          <w:color w:val="000000" w:themeColor="text1"/>
          <w:cs/>
        </w:rPr>
        <w:t xml:space="preserve"> </w:t>
      </w:r>
    </w:p>
    <w:p w14:paraId="5415522C" w14:textId="77777777" w:rsidR="004959F6" w:rsidRPr="0049112F" w:rsidRDefault="00000000" w:rsidP="004959F6">
      <w:pPr>
        <w:jc w:val="center"/>
        <w:rPr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LK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REDD,t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LK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ASL,t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 xml:space="preserve"> 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LK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MARKET,t</m:t>
              </m:r>
            </m:sub>
          </m:sSub>
        </m:oMath>
      </m:oMathPara>
    </w:p>
    <w:p w14:paraId="50FE457D" w14:textId="77777777" w:rsidR="004959F6" w:rsidRPr="0049112F" w:rsidRDefault="004959F6" w:rsidP="004959F6">
      <w:pPr>
        <w:ind w:firstLine="720"/>
        <w:jc w:val="thaiDistribute"/>
        <w:rPr>
          <w:color w:val="000000" w:themeColor="text1"/>
        </w:rPr>
      </w:pPr>
      <w:r w:rsidRPr="0049112F">
        <w:rPr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7"/>
        <w:gridCol w:w="422"/>
        <w:gridCol w:w="6687"/>
      </w:tblGrid>
      <w:tr w:rsidR="004959F6" w:rsidRPr="007B4B09" w14:paraId="0CE191A3" w14:textId="77777777" w:rsidTr="004959F6">
        <w:tc>
          <w:tcPr>
            <w:tcW w:w="1917" w:type="dxa"/>
          </w:tcPr>
          <w:p w14:paraId="45BCAEA4" w14:textId="77777777" w:rsidR="004959F6" w:rsidRPr="007B4B09" w:rsidRDefault="00000000" w:rsidP="00286A6B">
            <w:pPr>
              <w:spacing w:before="120"/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REDD,t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284A86F" w14:textId="77777777" w:rsidR="004959F6" w:rsidRPr="007B4B09" w:rsidRDefault="004959F6" w:rsidP="00286A6B">
            <w:pPr>
              <w:spacing w:before="120"/>
              <w:rPr>
                <w:color w:val="000000" w:themeColor="text1"/>
              </w:rPr>
            </w:pPr>
            <w:r w:rsidRPr="00A36236">
              <w:t>=</w:t>
            </w:r>
          </w:p>
        </w:tc>
        <w:tc>
          <w:tcPr>
            <w:tcW w:w="6687" w:type="dxa"/>
          </w:tcPr>
          <w:p w14:paraId="663EA8E0" w14:textId="77777777" w:rsidR="004959F6" w:rsidRPr="007B4B09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color w:val="000000" w:themeColor="text1"/>
                <w:cs/>
              </w:rPr>
            </w:pPr>
            <w:r w:rsidRPr="00A36236">
              <w:rPr>
                <w:rFonts w:hint="cs"/>
                <w:cs/>
              </w:rPr>
              <w:t>ปริมาณ</w:t>
            </w:r>
            <w:r w:rsidRPr="00A36236">
              <w:rPr>
                <w:cs/>
              </w:rPr>
              <w:t>การปล่อยก๊าซเรือนกระจกนอกขอบเขตโครงการ</w:t>
            </w:r>
            <w:r>
              <w:rPr>
                <w:rFonts w:hint="cs"/>
                <w:cs/>
              </w:rPr>
              <w:t xml:space="preserve">จากกิจกรรม </w:t>
            </w:r>
            <w:r>
              <w:t xml:space="preserve">REDD </w:t>
            </w:r>
            <w:r w:rsidRPr="009A2F4E">
              <w:rPr>
                <w:color w:val="000000" w:themeColor="text1"/>
                <w:cs/>
              </w:rPr>
              <w:t xml:space="preserve">ในปี </w:t>
            </w:r>
            <w:r w:rsidRPr="009A2F4E">
              <w:rPr>
                <w:color w:val="000000" w:themeColor="text1"/>
              </w:rPr>
              <w:t xml:space="preserve">t  </w:t>
            </w:r>
            <w:r w:rsidRPr="00A36236">
              <w:rPr>
                <w:cs/>
              </w:rPr>
              <w:t>(ตันคาร์บอนไดออกไซด์เทียบเท่า)</w:t>
            </w:r>
          </w:p>
        </w:tc>
      </w:tr>
      <w:tr w:rsidR="004959F6" w:rsidRPr="007B4B09" w14:paraId="07340F6B" w14:textId="77777777" w:rsidTr="004959F6">
        <w:tc>
          <w:tcPr>
            <w:tcW w:w="1917" w:type="dxa"/>
          </w:tcPr>
          <w:p w14:paraId="449CE225" w14:textId="77777777" w:rsidR="004959F6" w:rsidRPr="007B4B09" w:rsidRDefault="00000000" w:rsidP="00286A6B">
            <w:pPr>
              <w:spacing w:before="120"/>
              <w:jc w:val="right"/>
              <w:rPr>
                <w:i/>
                <w:iCs/>
                <w:color w:val="000000" w:themeColor="text1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ASL,t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519C8DAA" w14:textId="77777777" w:rsidR="004959F6" w:rsidRPr="007B4B09" w:rsidRDefault="004959F6" w:rsidP="00286A6B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7DF3A5FE" w14:textId="77777777" w:rsidR="004959F6" w:rsidRPr="007B4B09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color w:val="000000" w:themeColor="text1"/>
                <w:cs/>
              </w:rPr>
            </w:pPr>
            <w:r w:rsidRPr="009A2F4E">
              <w:rPr>
                <w:color w:val="000000" w:themeColor="text1"/>
                <w:cs/>
              </w:rPr>
              <w:t xml:space="preserve">ปริมาณการรั่วไหลที่เกิดจากการเปลี่ยนแปลงพื้นที่เกษตรจากกิจกรรมโครงการในปี </w:t>
            </w:r>
            <w:r w:rsidRPr="009A2F4E">
              <w:rPr>
                <w:color w:val="000000" w:themeColor="text1"/>
              </w:rPr>
              <w:t>t  (</w:t>
            </w:r>
            <w:r w:rsidRPr="009A2F4E">
              <w:rPr>
                <w:color w:val="000000" w:themeColor="text1"/>
                <w:cs/>
              </w:rPr>
              <w:t xml:space="preserve">ตันคาร์บอนไดออกไซด์เทียบเท่า) </w:t>
            </w:r>
          </w:p>
        </w:tc>
      </w:tr>
      <w:tr w:rsidR="004959F6" w:rsidRPr="007B4B09" w14:paraId="1ECA6436" w14:textId="77777777" w:rsidTr="004959F6">
        <w:tc>
          <w:tcPr>
            <w:tcW w:w="1917" w:type="dxa"/>
          </w:tcPr>
          <w:p w14:paraId="73401F02" w14:textId="77777777" w:rsidR="004959F6" w:rsidRPr="007B4B09" w:rsidRDefault="00000000" w:rsidP="00286A6B">
            <w:pPr>
              <w:spacing w:before="120"/>
              <w:jc w:val="right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MARKET,t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DF29732" w14:textId="77777777" w:rsidR="004959F6" w:rsidRPr="007B4B09" w:rsidRDefault="004959F6" w:rsidP="00286A6B">
            <w:pPr>
              <w:spacing w:before="120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5E9F4296" w14:textId="77777777" w:rsidR="004959F6" w:rsidRPr="007B4B09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i/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ปริมาณการรั่วไหล</w:t>
            </w:r>
            <w:r w:rsidRPr="007B4B09">
              <w:rPr>
                <w:rFonts w:hint="cs"/>
                <w:color w:val="000000" w:themeColor="text1"/>
                <w:cs/>
              </w:rPr>
              <w:t>ของตลาด</w:t>
            </w:r>
            <w:r w:rsidRPr="007B4B09">
              <w:rPr>
                <w:color w:val="000000" w:themeColor="text1"/>
                <w:cs/>
              </w:rPr>
              <w:t>จากกิจกรรมโครงการ</w:t>
            </w:r>
            <w:r w:rsidRPr="009A2F4E">
              <w:rPr>
                <w:color w:val="000000" w:themeColor="text1"/>
                <w:cs/>
              </w:rPr>
              <w:t xml:space="preserve">ในปี </w:t>
            </w:r>
            <w:r w:rsidRPr="009A2F4E">
              <w:rPr>
                <w:color w:val="000000" w:themeColor="text1"/>
              </w:rPr>
              <w:t xml:space="preserve">t  </w:t>
            </w:r>
            <w:r w:rsidRPr="007B4B09">
              <w:rPr>
                <w:color w:val="000000" w:themeColor="text1"/>
                <w:cs/>
              </w:rPr>
              <w:br/>
              <w:t>(ตันคาร์บอนไดออกไซด์เทียบเท่า)</w:t>
            </w:r>
          </w:p>
        </w:tc>
      </w:tr>
      <w:tr w:rsidR="004959F6" w:rsidRPr="00A36236" w14:paraId="25981CD7" w14:textId="77777777" w:rsidTr="004959F6">
        <w:tc>
          <w:tcPr>
            <w:tcW w:w="1917" w:type="dxa"/>
          </w:tcPr>
          <w:p w14:paraId="55733EC9" w14:textId="77777777" w:rsidR="004959F6" w:rsidRPr="009A2F4E" w:rsidRDefault="004959F6" w:rsidP="00286A6B">
            <w:pPr>
              <w:spacing w:before="120"/>
              <w:jc w:val="right"/>
              <w:rPr>
                <w:rFonts w:ascii="Cambria Math" w:hAnsi="Cambria Math"/>
                <w:color w:val="000000" w:themeColor="text1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cs/>
                  </w:rPr>
                  <m:t>t</m:t>
                </m:r>
              </m:oMath>
            </m:oMathPara>
          </w:p>
        </w:tc>
        <w:tc>
          <w:tcPr>
            <w:tcW w:w="422" w:type="dxa"/>
          </w:tcPr>
          <w:p w14:paraId="413C96B0" w14:textId="77777777" w:rsidR="004959F6" w:rsidRPr="009A2F4E" w:rsidRDefault="004959F6" w:rsidP="00286A6B">
            <w:pPr>
              <w:spacing w:before="120"/>
              <w:rPr>
                <w:color w:val="000000" w:themeColor="text1"/>
              </w:rPr>
            </w:pPr>
            <w:r w:rsidRPr="009A2F4E">
              <w:rPr>
                <w:color w:val="000000" w:themeColor="text1"/>
                <w:cs/>
              </w:rPr>
              <w:t xml:space="preserve">= </w:t>
            </w:r>
          </w:p>
        </w:tc>
        <w:tc>
          <w:tcPr>
            <w:tcW w:w="6687" w:type="dxa"/>
          </w:tcPr>
          <w:p w14:paraId="4C6DA678" w14:textId="77777777" w:rsidR="004959F6" w:rsidRPr="009A2F4E" w:rsidRDefault="004959F6" w:rsidP="00286A6B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color w:val="000000" w:themeColor="text1"/>
                <w:cs/>
              </w:rPr>
            </w:pPr>
            <w:r w:rsidRPr="009A2F4E">
              <w:rPr>
                <w:color w:val="000000" w:themeColor="text1"/>
                <w:cs/>
              </w:rPr>
              <w:t>ปีที่ดำเนินการติดตามประเมินผล (ปี)</w:t>
            </w:r>
          </w:p>
        </w:tc>
      </w:tr>
    </w:tbl>
    <w:p w14:paraId="57973660" w14:textId="77777777" w:rsidR="004959F6" w:rsidRPr="007B4B09" w:rsidRDefault="004959F6" w:rsidP="00915B13">
      <w:pPr>
        <w:pStyle w:val="2"/>
        <w:numPr>
          <w:ilvl w:val="2"/>
          <w:numId w:val="15"/>
        </w:numPr>
        <w:ind w:left="1418" w:hanging="709"/>
        <w:rPr>
          <w:color w:val="000000" w:themeColor="text1"/>
        </w:rPr>
      </w:pPr>
      <w:r>
        <w:rPr>
          <w:rFonts w:hint="cs"/>
          <w:color w:val="000000" w:themeColor="text1"/>
          <w:cs/>
        </w:rPr>
        <w:t>การรั่วไหล</w:t>
      </w:r>
      <w:r w:rsidRPr="007B4B09">
        <w:rPr>
          <w:color w:val="000000" w:themeColor="text1"/>
          <w:cs/>
        </w:rPr>
        <w:t>ของ</w:t>
      </w:r>
      <w:r>
        <w:rPr>
          <w:rFonts w:hint="cs"/>
          <w:color w:val="000000" w:themeColor="text1"/>
          <w:cs/>
        </w:rPr>
        <w:t>การเปลี่ยนแปลง</w:t>
      </w:r>
      <w:r w:rsidRPr="007B4B09">
        <w:rPr>
          <w:color w:val="000000" w:themeColor="text1"/>
          <w:cs/>
        </w:rPr>
        <w:t>กิจกรรม (</w:t>
      </w:r>
      <w:r w:rsidRPr="007B4B09">
        <w:rPr>
          <w:color w:val="000000" w:themeColor="text1"/>
        </w:rPr>
        <w:t>Activity Shifting Leakage)</w:t>
      </w:r>
    </w:p>
    <w:bookmarkEnd w:id="32"/>
    <w:p w14:paraId="5F0DEBA5" w14:textId="77777777" w:rsidR="004959F6" w:rsidRPr="00A36236" w:rsidRDefault="004959F6" w:rsidP="00915B13">
      <w:pPr>
        <w:spacing w:before="120"/>
        <w:jc w:val="thaiDistribute"/>
      </w:pPr>
      <w:r w:rsidRPr="007B4B09">
        <w:rPr>
          <w:color w:val="000000" w:themeColor="text1"/>
          <w:cs/>
        </w:rPr>
        <w:tab/>
      </w:r>
      <w:bookmarkStart w:id="34" w:name="_Hlk100314999"/>
      <w:r w:rsidRPr="007B4B09">
        <w:rPr>
          <w:color w:val="000000" w:themeColor="text1"/>
          <w:cs/>
        </w:rPr>
        <w:t>การประยุกต์ใช้แนวทางการอนุรักษ์ในพื้นที่โครงการอาจนำไปสู่การเคลื่อนย้ายปัจจัยขับเคลื่อนของการเปลี่ยนแปลงพื้นที่ป่าไม้</w:t>
      </w:r>
      <w:r w:rsidRPr="007B4B09">
        <w:rPr>
          <w:rFonts w:hint="cs"/>
          <w:color w:val="000000" w:themeColor="text1"/>
          <w:cs/>
        </w:rPr>
        <w:t>ที่</w:t>
      </w:r>
      <w:r w:rsidRPr="007B4B09">
        <w:rPr>
          <w:color w:val="000000" w:themeColor="text1"/>
          <w:cs/>
        </w:rPr>
        <w:t>นอกพื้นที่โครงการ</w:t>
      </w:r>
      <w:r w:rsidRPr="007B4B09">
        <w:rPr>
          <w:rFonts w:hint="cs"/>
          <w:color w:val="000000" w:themeColor="text1"/>
          <w:cs/>
        </w:rPr>
        <w:t xml:space="preserve"> </w:t>
      </w:r>
      <w:r w:rsidRPr="007B4B09">
        <w:rPr>
          <w:color w:val="000000" w:themeColor="text1"/>
          <w:cs/>
        </w:rPr>
        <w:t>ซึ่งนำไปสู่การปล่อย</w:t>
      </w:r>
      <w:r w:rsidRPr="007B4B09">
        <w:rPr>
          <w:rFonts w:hint="cs"/>
          <w:color w:val="000000" w:themeColor="text1"/>
          <w:cs/>
        </w:rPr>
        <w:t>ก๊าซเรือนกระจก</w:t>
      </w:r>
      <w:r w:rsidRPr="007B4B09">
        <w:rPr>
          <w:color w:val="000000" w:themeColor="text1"/>
          <w:cs/>
        </w:rPr>
        <w:t>อันเนื่องมาจากการทำลายป่าและความเสื่อมโทรมของป่าในพื้นที่เหล่านั้น ในกรณีที่การเปลี่ยนแปลงของกิจกรรมเพิ่มอัตรา</w:t>
      </w:r>
      <w:r w:rsidRPr="00A36236">
        <w:rPr>
          <w:cs/>
        </w:rPr>
        <w:t>ของปัจจัยขับเคลื่อนที่เกี่ยวข้อง การเปลี่ยนแปลงของปริมาณคาร์บอน/ความหนาแน่น และการปล่อย</w:t>
      </w:r>
      <w:r>
        <w:rPr>
          <w:rFonts w:hint="cs"/>
          <w:cs/>
        </w:rPr>
        <w:t>ก๊าซเรือนกระจก</w:t>
      </w:r>
      <w:r w:rsidRPr="00A36236">
        <w:rPr>
          <w:cs/>
        </w:rPr>
        <w:t>ที่ไม่ใช่</w:t>
      </w:r>
      <w:r w:rsidRPr="00A36236">
        <w:rPr>
          <w:rFonts w:hint="cs"/>
          <w:cs/>
        </w:rPr>
        <w:t>ก๊าซคาร์บอน</w:t>
      </w:r>
      <w:proofErr w:type="spellStart"/>
      <w:r w:rsidRPr="00A36236">
        <w:rPr>
          <w:rFonts w:hint="cs"/>
          <w:cs/>
        </w:rPr>
        <w:t>ได</w:t>
      </w:r>
      <w:proofErr w:type="spellEnd"/>
      <w:r w:rsidRPr="00A36236">
        <w:rPr>
          <w:rFonts w:hint="cs"/>
          <w:cs/>
        </w:rPr>
        <w:t>ออก</w:t>
      </w:r>
      <w:proofErr w:type="spellStart"/>
      <w:r w:rsidRPr="00A36236">
        <w:rPr>
          <w:rFonts w:hint="cs"/>
          <w:cs/>
        </w:rPr>
        <w:t>ไซค์</w:t>
      </w:r>
      <w:proofErr w:type="spellEnd"/>
      <w:r w:rsidRPr="00A36236">
        <w:rPr>
          <w:cs/>
        </w:rPr>
        <w:t>จะต้องถูกประเมินและถือเป็นการรั่วไหล</w:t>
      </w:r>
    </w:p>
    <w:p w14:paraId="341612ED" w14:textId="77777777" w:rsidR="004959F6" w:rsidRDefault="004959F6" w:rsidP="00915B13">
      <w:pPr>
        <w:spacing w:before="120"/>
        <w:jc w:val="thaiDistribute"/>
      </w:pPr>
      <w:r w:rsidRPr="00A36236">
        <w:rPr>
          <w:cs/>
        </w:rPr>
        <w:tab/>
        <w:t>ขนาดของการรั่วไหลของ</w:t>
      </w:r>
      <w:r w:rsidRPr="00A36236">
        <w:rPr>
          <w:rFonts w:hint="cs"/>
          <w:cs/>
        </w:rPr>
        <w:t>แต่ละ</w:t>
      </w:r>
      <w:r w:rsidRPr="00A36236">
        <w:rPr>
          <w:cs/>
        </w:rPr>
        <w:t>กิจกรรมในโครงการอนุรักษ์ต่าง</w:t>
      </w:r>
      <w:r w:rsidRPr="00A36236">
        <w:t xml:space="preserve"> </w:t>
      </w:r>
      <w:r w:rsidRPr="00A36236">
        <w:rPr>
          <w:cs/>
        </w:rPr>
        <w:t>ๆ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 xml:space="preserve">จะแตกต่างกัน </w:t>
      </w:r>
      <w:r w:rsidRPr="00A36236">
        <w:rPr>
          <w:rFonts w:hint="cs"/>
          <w:cs/>
        </w:rPr>
        <w:t xml:space="preserve">เช่น </w:t>
      </w:r>
      <w:r w:rsidRPr="00A36236">
        <w:rPr>
          <w:cs/>
        </w:rPr>
        <w:t>หากพื้นที่ป่าใกล้เคียงเข้าถึงได้ง่ายและปัจจัยขับเคลื่อนของการเปลี่ยนแปลงพื้นที่ป่าเคลื่อนที่ได้ อาจเกิดการรั่วไหลจากการเปลี่ยนแปลงกิจกรรม</w:t>
      </w:r>
      <w:r w:rsidRPr="00A36236">
        <w:rPr>
          <w:rFonts w:hint="cs"/>
          <w:cs/>
        </w:rPr>
        <w:t>ขนาดใหญ่</w:t>
      </w:r>
      <w:r w:rsidRPr="00A36236">
        <w:rPr>
          <w:cs/>
        </w:rPr>
        <w:t xml:space="preserve"> ในกรณีที่พื้นที่ป่าไม่สามารถเข้าถึงได้ง่ายหรือปัจจัยขับเคลื่อนไม่สามารถเคลื่อนที่ได้ ความเสี่ยงของการรั่วไหล</w:t>
      </w:r>
      <w:r w:rsidRPr="00A36236">
        <w:rPr>
          <w:rFonts w:hint="cs"/>
          <w:cs/>
        </w:rPr>
        <w:t>จะ</w:t>
      </w:r>
      <w:r w:rsidRPr="00A36236">
        <w:rPr>
          <w:cs/>
        </w:rPr>
        <w:t>ค่อนข้างต่ำ</w:t>
      </w:r>
      <w:r w:rsidRPr="00A36236">
        <w:rPr>
          <w:rFonts w:hint="cs"/>
          <w:cs/>
        </w:rPr>
        <w:t xml:space="preserve"> เป็นต้น </w:t>
      </w:r>
    </w:p>
    <w:p w14:paraId="4DE0DCD9" w14:textId="77777777" w:rsidR="004959F6" w:rsidRPr="0049112F" w:rsidRDefault="004959F6" w:rsidP="00915B13">
      <w:pPr>
        <w:spacing w:before="120"/>
        <w:ind w:firstLine="720"/>
        <w:jc w:val="thaiDistribute"/>
        <w:rPr>
          <w:i/>
          <w:iCs/>
        </w:rPr>
      </w:pPr>
      <w:r w:rsidRPr="00A36236">
        <w:rPr>
          <w:cs/>
        </w:rPr>
        <w:lastRenderedPageBreak/>
        <w:t>กำหนด</w:t>
      </w:r>
      <w:r>
        <w:rPr>
          <w:rFonts w:hint="cs"/>
          <w:cs/>
        </w:rPr>
        <w:t>ให้พิจารณาเฉพาะ</w:t>
      </w:r>
      <w:r w:rsidRPr="00632499">
        <w:rPr>
          <w:cs/>
        </w:rPr>
        <w:t xml:space="preserve">การรั่วไหลอันเนื่องมาจากการเคลื่อนย้ายของกิจกรรมการเกษตรอันเป็นผลมาจากกิจกรรมของโครงการจะต้องนำมาพิจารณา อ้างอิง </w:t>
      </w:r>
      <w:r w:rsidRPr="0049112F">
        <w:rPr>
          <w:i/>
          <w:iCs/>
        </w:rPr>
        <w:t>T-VER-P-TOOL-</w:t>
      </w:r>
      <w:r w:rsidRPr="0049112F">
        <w:rPr>
          <w:i/>
          <w:iCs/>
          <w:cs/>
        </w:rPr>
        <w:t>01-06 การคำนวณการปล่อยก๊าซเรือนกระจกจากการเคลื่อนย้ายกิจกรรมการเกษตรสำหรับกิจกรรมโครงการป่าไม้ (</w:t>
      </w:r>
      <w:r w:rsidRPr="0049112F">
        <w:rPr>
          <w:i/>
          <w:iCs/>
        </w:rPr>
        <w:t>Estimation of the increase in GHG emissions attributable to displacement of pre-project agricultural activities in forest project activities)</w:t>
      </w:r>
    </w:p>
    <w:p w14:paraId="46854700" w14:textId="49EDBA4D" w:rsidR="004959F6" w:rsidRPr="007B4B09" w:rsidRDefault="004959F6" w:rsidP="004959F6">
      <w:pPr>
        <w:pStyle w:val="2"/>
        <w:rPr>
          <w:color w:val="000000" w:themeColor="text1"/>
        </w:rPr>
      </w:pPr>
      <w:proofErr w:type="gramStart"/>
      <w:r w:rsidRPr="007B4B09">
        <w:rPr>
          <w:color w:val="000000" w:themeColor="text1"/>
        </w:rPr>
        <w:t>7.</w:t>
      </w:r>
      <w:r>
        <w:rPr>
          <w:color w:val="000000" w:themeColor="text1"/>
        </w:rPr>
        <w:t>2.2</w:t>
      </w:r>
      <w:r w:rsidRPr="007B4B09">
        <w:rPr>
          <w:color w:val="000000" w:themeColor="text1"/>
        </w:rPr>
        <w:t xml:space="preserve"> </w:t>
      </w:r>
      <w:r w:rsidR="00915B13">
        <w:rPr>
          <w:color w:val="000000" w:themeColor="text1"/>
        </w:rPr>
        <w:t xml:space="preserve"> </w:t>
      </w:r>
      <w:r w:rsidRPr="007B4B09">
        <w:rPr>
          <w:color w:val="000000" w:themeColor="text1"/>
          <w:cs/>
        </w:rPr>
        <w:t>การรั่วไหล</w:t>
      </w:r>
      <w:r>
        <w:rPr>
          <w:rFonts w:hint="cs"/>
          <w:color w:val="000000" w:themeColor="text1"/>
          <w:cs/>
        </w:rPr>
        <w:t>ทางการ</w:t>
      </w:r>
      <w:r w:rsidRPr="007B4B09">
        <w:rPr>
          <w:color w:val="000000" w:themeColor="text1"/>
          <w:cs/>
        </w:rPr>
        <w:t>ของตลาด</w:t>
      </w:r>
      <w:proofErr w:type="gramEnd"/>
      <w:r w:rsidRPr="007B4B09">
        <w:rPr>
          <w:color w:val="000000" w:themeColor="text1"/>
        </w:rPr>
        <w:t xml:space="preserve"> (Market Leakage)</w:t>
      </w:r>
    </w:p>
    <w:p w14:paraId="0201A07F" w14:textId="77777777" w:rsidR="004959F6" w:rsidRPr="007B4B09" w:rsidRDefault="004959F6" w:rsidP="004959F6">
      <w:pPr>
        <w:pStyle w:val="a7"/>
        <w:ind w:left="0"/>
        <w:jc w:val="thaiDistribute"/>
        <w:rPr>
          <w:color w:val="000000" w:themeColor="text1"/>
        </w:rPr>
      </w:pPr>
      <w:r w:rsidRPr="007B4B09">
        <w:rPr>
          <w:color w:val="000000" w:themeColor="text1"/>
        </w:rPr>
        <w:tab/>
      </w:r>
      <w:r w:rsidRPr="007B4B09">
        <w:rPr>
          <w:color w:val="000000" w:themeColor="text1"/>
          <w:cs/>
        </w:rPr>
        <w:t>การรั่วไหลของตลาดต้องถูกวัด</w:t>
      </w:r>
      <w:proofErr w:type="spellStart"/>
      <w:r w:rsidRPr="007B4B09">
        <w:rPr>
          <w:rFonts w:hint="cs"/>
          <w:color w:val="000000" w:themeColor="text1"/>
          <w:cs/>
        </w:rPr>
        <w:t>ออกมา</w:t>
      </w:r>
      <w:proofErr w:type="spellEnd"/>
      <w:r w:rsidRPr="007B4B09">
        <w:rPr>
          <w:rFonts w:hint="cs"/>
          <w:color w:val="000000" w:themeColor="text1"/>
          <w:cs/>
        </w:rPr>
        <w:t>ใน</w:t>
      </w:r>
      <w:r w:rsidRPr="007B4B09">
        <w:rPr>
          <w:color w:val="000000" w:themeColor="text1"/>
          <w:cs/>
        </w:rPr>
        <w:t>เชิงปริมาณ เนื่องจากการอนุรักษ์ภายในพื้นที่โครงการมีผลกระทบต่อห่วงโซ่อุปทานของผลิตภัณฑ์จากป่า</w:t>
      </w:r>
      <w:r w:rsidRPr="00EB5A5E">
        <w:rPr>
          <w:color w:val="000000" w:themeColor="text1"/>
          <w:cs/>
        </w:rPr>
        <w:t>ในเชิงการค้า อาทิ ไม้ท่อน ไม้แปรรูป เป็นต้น</w:t>
      </w:r>
      <w:r>
        <w:rPr>
          <w:rFonts w:hint="cs"/>
          <w:color w:val="000000" w:themeColor="text1"/>
          <w:cs/>
        </w:rPr>
        <w:t xml:space="preserve"> </w:t>
      </w:r>
      <w:r w:rsidRPr="007B4B09">
        <w:rPr>
          <w:rFonts w:hint="cs"/>
          <w:color w:val="000000" w:themeColor="text1"/>
          <w:cs/>
        </w:rPr>
        <w:t>และ</w:t>
      </w:r>
      <w:r w:rsidRPr="007B4B09">
        <w:rPr>
          <w:color w:val="000000" w:themeColor="text1"/>
          <w:cs/>
        </w:rPr>
        <w:t>ต้องได้รับการปรับปรุงทุก ๆ ครั้งที่มีการต่ออายุโครงการ พร้อมกับการประเมินกรณีฐานใหม่</w:t>
      </w:r>
      <w:r w:rsidRPr="007B4B09">
        <w:rPr>
          <w:rFonts w:hint="cs"/>
          <w:color w:val="000000" w:themeColor="text1"/>
          <w:cs/>
        </w:rPr>
        <w:t xml:space="preserve"> </w:t>
      </w:r>
      <w:r w:rsidRPr="007B4B09">
        <w:rPr>
          <w:color w:val="000000" w:themeColor="text1"/>
          <w:cs/>
        </w:rPr>
        <w:t>ซึ่งส่งผลให้มีการเปลี่ยนการผลิตภัณฑ์จากป่าไปยังที่อื่นเพื่อตอบสนองความต้องการในห่วงโซ่</w:t>
      </w:r>
      <w:r w:rsidRPr="007B4B09">
        <w:rPr>
          <w:rFonts w:hint="cs"/>
          <w:color w:val="000000" w:themeColor="text1"/>
          <w:cs/>
        </w:rPr>
        <w:t xml:space="preserve"> การคำนวณแสดงดังสมการ</w:t>
      </w:r>
    </w:p>
    <w:p w14:paraId="1376E548" w14:textId="77777777" w:rsidR="004959F6" w:rsidRPr="007B4B09" w:rsidRDefault="004959F6" w:rsidP="004959F6">
      <w:pPr>
        <w:pStyle w:val="a7"/>
        <w:ind w:left="0"/>
        <w:jc w:val="thaiDistribute"/>
        <w:rPr>
          <w:color w:val="000000" w:themeColor="text1"/>
        </w:rPr>
      </w:pPr>
    </w:p>
    <w:p w14:paraId="5346B707" w14:textId="77777777" w:rsidR="004959F6" w:rsidRPr="007B4B09" w:rsidRDefault="00000000" w:rsidP="004959F6">
      <w:pPr>
        <w:pStyle w:val="a7"/>
        <w:ind w:left="0"/>
        <w:jc w:val="center"/>
        <w:rPr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LK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MARKET,t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=LF×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BSL,t</m:t>
              </m:r>
            </m:sub>
          </m:sSub>
        </m:oMath>
      </m:oMathPara>
    </w:p>
    <w:p w14:paraId="5AE8570A" w14:textId="77777777" w:rsidR="004959F6" w:rsidRPr="007B4B09" w:rsidRDefault="004959F6" w:rsidP="004959F6">
      <w:pPr>
        <w:ind w:firstLine="720"/>
        <w:jc w:val="thaiDistribute"/>
        <w:rPr>
          <w:color w:val="000000" w:themeColor="text1"/>
        </w:rPr>
      </w:pPr>
      <w:r w:rsidRPr="007B4B09">
        <w:rPr>
          <w:rFonts w:hint="cs"/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7"/>
        <w:gridCol w:w="422"/>
        <w:gridCol w:w="6687"/>
      </w:tblGrid>
      <w:tr w:rsidR="004959F6" w:rsidRPr="007B4B09" w14:paraId="51C624C9" w14:textId="77777777" w:rsidTr="004959F6">
        <w:tc>
          <w:tcPr>
            <w:tcW w:w="1917" w:type="dxa"/>
          </w:tcPr>
          <w:p w14:paraId="1E60101F" w14:textId="77777777" w:rsidR="004959F6" w:rsidRPr="007B4B09" w:rsidRDefault="00000000" w:rsidP="004959F6">
            <w:pPr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MARKET,t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665747E8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3D6E7688" w14:textId="77777777" w:rsidR="004959F6" w:rsidRPr="007B4B09" w:rsidRDefault="004959F6" w:rsidP="004959F6">
            <w:pPr>
              <w:tabs>
                <w:tab w:val="left" w:pos="1456"/>
                <w:tab w:val="left" w:pos="2436"/>
                <w:tab w:val="left" w:pos="2674"/>
              </w:tabs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ปริมาณการรั่วไหล</w:t>
            </w:r>
            <w:r w:rsidRPr="007B4B09">
              <w:rPr>
                <w:rFonts w:hint="cs"/>
                <w:color w:val="000000" w:themeColor="text1"/>
                <w:cs/>
              </w:rPr>
              <w:t>ของตลาด</w:t>
            </w:r>
            <w:r w:rsidRPr="007B4B09">
              <w:rPr>
                <w:color w:val="000000" w:themeColor="text1"/>
                <w:cs/>
              </w:rPr>
              <w:t>จากกิจกรรมโครงการในปีใด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 xml:space="preserve">ๆ </w:t>
            </w:r>
            <w:r w:rsidRPr="007B4B09">
              <w:rPr>
                <w:color w:val="000000" w:themeColor="text1"/>
                <w:cs/>
              </w:rPr>
              <w:br/>
              <w:t>(ตันคาร์บอนไดออกไซด์เทียบเท่า)</w:t>
            </w:r>
          </w:p>
        </w:tc>
      </w:tr>
      <w:tr w:rsidR="004959F6" w:rsidRPr="007B4B09" w14:paraId="4358D2F5" w14:textId="77777777" w:rsidTr="004959F6">
        <w:tc>
          <w:tcPr>
            <w:tcW w:w="1917" w:type="dxa"/>
          </w:tcPr>
          <w:p w14:paraId="397E03A5" w14:textId="77777777" w:rsidR="004959F6" w:rsidRPr="007B4B09" w:rsidRDefault="004959F6" w:rsidP="004959F6">
            <w:pPr>
              <w:jc w:val="right"/>
              <w:rPr>
                <w:i/>
                <w:iCs/>
                <w:color w:val="000000" w:themeColor="text1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LF</m:t>
                </m:r>
              </m:oMath>
            </m:oMathPara>
          </w:p>
        </w:tc>
        <w:tc>
          <w:tcPr>
            <w:tcW w:w="422" w:type="dxa"/>
          </w:tcPr>
          <w:p w14:paraId="325E9581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7" w:type="dxa"/>
          </w:tcPr>
          <w:p w14:paraId="719A310E" w14:textId="77777777" w:rsidR="004959F6" w:rsidRPr="007B4B09" w:rsidRDefault="004959F6" w:rsidP="004959F6">
            <w:pPr>
              <w:tabs>
                <w:tab w:val="left" w:pos="1456"/>
                <w:tab w:val="left" w:pos="2436"/>
                <w:tab w:val="left" w:pos="2674"/>
              </w:tabs>
              <w:rPr>
                <w:color w:val="000000" w:themeColor="text1"/>
                <w:cs/>
              </w:rPr>
            </w:pPr>
            <w:r w:rsidRPr="007B4B09">
              <w:rPr>
                <w:i/>
                <w:color w:val="000000" w:themeColor="text1"/>
                <w:cs/>
              </w:rPr>
              <w:t>ปัจจัยส่วนลดการรั่วไหล</w:t>
            </w:r>
            <w:r w:rsidRPr="007B4B09">
              <w:rPr>
                <w:i/>
                <w:color w:val="000000" w:themeColor="text1"/>
              </w:rPr>
              <w:t xml:space="preserve"> </w:t>
            </w:r>
            <w:r w:rsidRPr="007B4B09">
              <w:rPr>
                <w:iCs/>
                <w:color w:val="000000" w:themeColor="text1"/>
              </w:rPr>
              <w:t>(Leakage Factor)</w:t>
            </w:r>
            <w:r w:rsidRPr="007B4B09">
              <w:rPr>
                <w:i/>
                <w:color w:val="000000" w:themeColor="text1"/>
              </w:rPr>
              <w:t xml:space="preserve"> </w:t>
            </w:r>
            <w:r w:rsidRPr="007B4B09">
              <w:rPr>
                <w:i/>
                <w:color w:val="000000" w:themeColor="text1"/>
                <w:cs/>
              </w:rPr>
              <w:t>สำหรับการคำนวณผลกระทบต่อตลาด</w:t>
            </w:r>
            <w:r w:rsidRPr="007B4B09">
              <w:rPr>
                <w:rFonts w:hint="cs"/>
                <w:i/>
                <w:color w:val="000000" w:themeColor="text1"/>
                <w:cs/>
              </w:rPr>
              <w:t xml:space="preserve"> (ไม่มีหน่วย)</w:t>
            </w:r>
          </w:p>
        </w:tc>
      </w:tr>
      <w:tr w:rsidR="004959F6" w:rsidRPr="007B4B09" w14:paraId="5FA7C8F7" w14:textId="77777777" w:rsidTr="004959F6">
        <w:tc>
          <w:tcPr>
            <w:tcW w:w="1917" w:type="dxa"/>
          </w:tcPr>
          <w:p w14:paraId="41A1D7FF" w14:textId="77777777" w:rsidR="004959F6" w:rsidRPr="007B4B09" w:rsidRDefault="00000000" w:rsidP="004959F6">
            <w:pPr>
              <w:jc w:val="right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8E8270D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</w:rPr>
              <w:t>=</w:t>
            </w:r>
          </w:p>
        </w:tc>
        <w:tc>
          <w:tcPr>
            <w:tcW w:w="6687" w:type="dxa"/>
          </w:tcPr>
          <w:p w14:paraId="7D2F209E" w14:textId="77777777" w:rsidR="004959F6" w:rsidRPr="007B4B09" w:rsidRDefault="004959F6" w:rsidP="004959F6">
            <w:pPr>
              <w:tabs>
                <w:tab w:val="left" w:pos="1456"/>
                <w:tab w:val="left" w:pos="2436"/>
                <w:tab w:val="left" w:pos="2674"/>
              </w:tabs>
              <w:rPr>
                <w:i/>
                <w:color w:val="000000" w:themeColor="text1"/>
              </w:rPr>
            </w:pPr>
            <w:r w:rsidRPr="007B4B09">
              <w:rPr>
                <w:i/>
                <w:color w:val="000000" w:themeColor="text1"/>
                <w:cs/>
              </w:rPr>
              <w:t>ปริมาณการเปลี่ยนแปลงการกักเก็บก๊าซเรือนกระจกสุทธิของกรณีฐานในปีใดๆ (ตันคาร์บอนไดออกไซด์เทียบเท่า)</w:t>
            </w:r>
          </w:p>
          <w:p w14:paraId="14035A31" w14:textId="77777777" w:rsidR="004959F6" w:rsidRPr="007B4B09" w:rsidRDefault="004959F6" w:rsidP="004959F6">
            <w:pPr>
              <w:tabs>
                <w:tab w:val="left" w:pos="1456"/>
                <w:tab w:val="left" w:pos="2436"/>
                <w:tab w:val="left" w:pos="2674"/>
              </w:tabs>
              <w:rPr>
                <w:i/>
                <w:color w:val="000000" w:themeColor="text1"/>
                <w:cs/>
              </w:rPr>
            </w:pPr>
          </w:p>
        </w:tc>
      </w:tr>
    </w:tbl>
    <w:p w14:paraId="42D58A4A" w14:textId="77777777" w:rsidR="004959F6" w:rsidRPr="007B4B09" w:rsidRDefault="004959F6" w:rsidP="00915B13">
      <w:pPr>
        <w:pStyle w:val="a7"/>
        <w:spacing w:before="120"/>
        <w:ind w:left="0"/>
        <w:contextualSpacing w:val="0"/>
        <w:jc w:val="thaiDistribute"/>
        <w:rPr>
          <w:color w:val="000000" w:themeColor="text1"/>
        </w:rPr>
      </w:pPr>
      <w:r w:rsidRPr="007B4B09">
        <w:rPr>
          <w:color w:val="000000" w:themeColor="text1"/>
        </w:rPr>
        <w:tab/>
      </w:r>
      <w:r w:rsidRPr="007B4B09">
        <w:rPr>
          <w:color w:val="000000" w:themeColor="text1"/>
          <w:cs/>
        </w:rPr>
        <w:t>ปัจจัยส่วนลดการรั่วไหลประเมินโดยการเปรียบเทียบระหว่างอัตราส่วนของ</w:t>
      </w:r>
      <w:r w:rsidRPr="007B4B09">
        <w:rPr>
          <w:rFonts w:hint="cs"/>
          <w:color w:val="000000" w:themeColor="text1"/>
          <w:cs/>
        </w:rPr>
        <w:t>มวลชีวภาพ</w:t>
      </w:r>
      <w:r w:rsidRPr="007B4B09">
        <w:rPr>
          <w:color w:val="000000" w:themeColor="text1"/>
          <w:cs/>
        </w:rPr>
        <w:t>ที่จำหน่ายได้ต่อมวลชีวภาพรวมในพื้นที่โครงการ</w:t>
      </w:r>
      <w:r w:rsidRPr="007B4B09">
        <w:rPr>
          <w:rFonts w:hint="cs"/>
          <w:color w:val="000000" w:themeColor="text1"/>
          <w:cs/>
        </w:rPr>
        <w:t xml:space="preserve"> ณ </w:t>
      </w:r>
      <w:r w:rsidRPr="007B4B09">
        <w:rPr>
          <w:color w:val="000000" w:themeColor="text1"/>
          <w:cs/>
        </w:rPr>
        <w:t>ปีฐาน และอัตราส่วนของ</w:t>
      </w:r>
      <w:r w:rsidRPr="007B4B09">
        <w:rPr>
          <w:rFonts w:hint="cs"/>
          <w:color w:val="000000" w:themeColor="text1"/>
          <w:cs/>
        </w:rPr>
        <w:t>มวลชีวภาพ</w:t>
      </w:r>
      <w:r w:rsidRPr="007B4B09">
        <w:rPr>
          <w:color w:val="000000" w:themeColor="text1"/>
          <w:cs/>
        </w:rPr>
        <w:t>ที่จำหน่ายได้ต่อมวลชีวภาพทั้งหมดภายในพื้นที่ที่มีแนวโน้มว่าจะ</w:t>
      </w:r>
      <w:r w:rsidRPr="007B4B09">
        <w:rPr>
          <w:rFonts w:hint="cs"/>
          <w:color w:val="000000" w:themeColor="text1"/>
          <w:cs/>
        </w:rPr>
        <w:t>มีการตัดไม้</w:t>
      </w:r>
      <w:r w:rsidRPr="007B4B09">
        <w:rPr>
          <w:color w:val="000000" w:themeColor="text1"/>
          <w:cs/>
        </w:rPr>
        <w:t xml:space="preserve"> </w:t>
      </w:r>
      <w:r w:rsidRPr="007B4B09">
        <w:rPr>
          <w:rFonts w:hint="cs"/>
          <w:color w:val="000000" w:themeColor="text1"/>
          <w:cs/>
        </w:rPr>
        <w:t>ซึ่งอาจ</w:t>
      </w:r>
      <w:r w:rsidRPr="007B4B09">
        <w:rPr>
          <w:color w:val="000000" w:themeColor="text1"/>
          <w:cs/>
        </w:rPr>
        <w:t>ใช้ปัจจัยส่วนลดต่อไปนี้สำหรับการรั่วไหลของตลาด</w:t>
      </w:r>
    </w:p>
    <w:p w14:paraId="15271B91" w14:textId="25BBC449" w:rsidR="004959F6" w:rsidRPr="007B4B09" w:rsidRDefault="004959F6" w:rsidP="00915B13">
      <w:pPr>
        <w:pStyle w:val="a7"/>
        <w:spacing w:before="120"/>
        <w:ind w:left="0" w:firstLine="720"/>
        <w:contextualSpacing w:val="0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t>1)</w:t>
      </w:r>
      <w:r w:rsidR="00915B13">
        <w:rPr>
          <w:color w:val="000000" w:themeColor="text1"/>
        </w:rPr>
        <w:t xml:space="preserve"> </w:t>
      </w:r>
      <w:r w:rsidRPr="007B4B09">
        <w:rPr>
          <w:color w:val="000000" w:themeColor="text1"/>
          <w:cs/>
        </w:rPr>
        <w:t xml:space="preserve"> </w:t>
      </w:r>
      <w:r w:rsidRPr="007B4B09">
        <w:rPr>
          <w:rFonts w:hint="cs"/>
          <w:color w:val="000000" w:themeColor="text1"/>
          <w:cs/>
        </w:rPr>
        <w:t>มี</w:t>
      </w:r>
      <w:r w:rsidRPr="007B4B09">
        <w:rPr>
          <w:color w:val="000000" w:themeColor="text1"/>
          <w:cs/>
        </w:rPr>
        <w:t>มาตรการ</w:t>
      </w:r>
      <w:r w:rsidRPr="007B4B09">
        <w:rPr>
          <w:rFonts w:hint="cs"/>
          <w:color w:val="000000" w:themeColor="text1"/>
          <w:cs/>
        </w:rPr>
        <w:t>รองรับ</w:t>
      </w:r>
      <w:r w:rsidRPr="007B4B09">
        <w:rPr>
          <w:color w:val="000000" w:themeColor="text1"/>
          <w:cs/>
        </w:rPr>
        <w:t>เพื่อลด</w:t>
      </w:r>
      <w:r w:rsidRPr="007B4B09">
        <w:rPr>
          <w:rFonts w:hint="cs"/>
          <w:color w:val="000000" w:themeColor="text1"/>
          <w:cs/>
        </w:rPr>
        <w:t>ปัจจัยขับเคลื่อนการเปลี่ยนแปลงพื้นที่ป่าให้เกิดน้อยที่สุดหรือไม่เกิดขึ้น กรณีนี้</w:t>
      </w:r>
      <w:r w:rsidRPr="007B4B09">
        <w:rPr>
          <w:color w:val="000000" w:themeColor="text1"/>
          <w:cs/>
        </w:rPr>
        <w:t>ใช้ปัจจัยส่วนลด</w:t>
      </w:r>
      <w:r w:rsidRPr="007B4B09">
        <w:rPr>
          <w:rFonts w:hint="cs"/>
          <w:color w:val="000000" w:themeColor="text1"/>
          <w:cs/>
        </w:rPr>
        <w:t xml:space="preserve"> เท่ากับ</w:t>
      </w:r>
      <w:r w:rsidRPr="007B4B09">
        <w:rPr>
          <w:color w:val="000000" w:themeColor="text1"/>
          <w:cs/>
        </w:rPr>
        <w:t xml:space="preserve"> 0</w:t>
      </w:r>
    </w:p>
    <w:p w14:paraId="1859459F" w14:textId="2F65F91D" w:rsidR="004959F6" w:rsidRPr="007B4B09" w:rsidRDefault="004959F6" w:rsidP="00915B13">
      <w:pPr>
        <w:pStyle w:val="a7"/>
        <w:spacing w:before="120"/>
        <w:ind w:left="0" w:firstLine="720"/>
        <w:contextualSpacing w:val="0"/>
        <w:jc w:val="thaiDistribute"/>
        <w:rPr>
          <w:color w:val="000000" w:themeColor="text1"/>
        </w:rPr>
      </w:pPr>
      <w:r w:rsidRPr="007B4B09">
        <w:rPr>
          <w:color w:val="000000" w:themeColor="text1"/>
          <w:cs/>
        </w:rPr>
        <w:t xml:space="preserve">2) </w:t>
      </w:r>
      <w:r w:rsidR="00915B13">
        <w:rPr>
          <w:color w:val="000000" w:themeColor="text1"/>
        </w:rPr>
        <w:t xml:space="preserve"> </w:t>
      </w:r>
      <w:r w:rsidRPr="007B4B09">
        <w:rPr>
          <w:rFonts w:hint="cs"/>
          <w:color w:val="000000" w:themeColor="text1"/>
          <w:cs/>
        </w:rPr>
        <w:t>มี</w:t>
      </w:r>
      <w:r w:rsidRPr="007B4B09">
        <w:rPr>
          <w:color w:val="000000" w:themeColor="text1"/>
          <w:cs/>
        </w:rPr>
        <w:t>มาตรการ</w:t>
      </w:r>
      <w:r w:rsidRPr="007B4B09">
        <w:rPr>
          <w:rFonts w:hint="cs"/>
          <w:color w:val="000000" w:themeColor="text1"/>
          <w:cs/>
        </w:rPr>
        <w:t>รองรับ</w:t>
      </w:r>
      <w:r w:rsidRPr="007B4B09">
        <w:rPr>
          <w:color w:val="000000" w:themeColor="text1"/>
          <w:cs/>
        </w:rPr>
        <w:t>ที่ลดการ</w:t>
      </w:r>
      <w:r w:rsidRPr="007B4B09">
        <w:rPr>
          <w:rFonts w:hint="cs"/>
          <w:color w:val="000000" w:themeColor="text1"/>
          <w:cs/>
        </w:rPr>
        <w:t>ตัดไม้</w:t>
      </w:r>
      <w:r w:rsidRPr="007B4B09">
        <w:rPr>
          <w:color w:val="000000" w:themeColor="text1"/>
          <w:cs/>
        </w:rPr>
        <w:t xml:space="preserve"> เช่น </w:t>
      </w:r>
      <w:r w:rsidRPr="007B4B09">
        <w:rPr>
          <w:rFonts w:hint="cs"/>
          <w:color w:val="000000" w:themeColor="text1"/>
          <w:cs/>
        </w:rPr>
        <w:t>การ</w:t>
      </w:r>
      <w:r w:rsidRPr="007B4B09">
        <w:rPr>
          <w:color w:val="000000" w:themeColor="text1"/>
          <w:cs/>
        </w:rPr>
        <w:t>เลื่อนการชำระหนี้</w:t>
      </w:r>
      <w:r w:rsidRPr="007B4B09">
        <w:rPr>
          <w:rFonts w:hint="cs"/>
          <w:color w:val="000000" w:themeColor="text1"/>
          <w:cs/>
        </w:rPr>
        <w:t xml:space="preserve"> เป็นต้น</w:t>
      </w:r>
      <w:r w:rsidRPr="007B4B09">
        <w:rPr>
          <w:color w:val="000000" w:themeColor="text1"/>
          <w:cs/>
        </w:rPr>
        <w:t xml:space="preserve"> </w:t>
      </w:r>
      <w:r w:rsidRPr="007B4B09">
        <w:rPr>
          <w:rFonts w:hint="cs"/>
          <w:color w:val="000000" w:themeColor="text1"/>
          <w:cs/>
        </w:rPr>
        <w:t xml:space="preserve">ซึ่งจะทำให้เกิดการตัดไม้ลดลงในระยะยาว </w:t>
      </w:r>
      <w:r w:rsidRPr="007B4B09">
        <w:rPr>
          <w:color w:val="000000" w:themeColor="text1"/>
          <w:cs/>
        </w:rPr>
        <w:t xml:space="preserve">กรณีนี้ใช้ปัจจัยส่วนลด </w:t>
      </w:r>
      <w:r w:rsidRPr="007B4B09">
        <w:rPr>
          <w:rFonts w:hint="cs"/>
          <w:color w:val="000000" w:themeColor="text1"/>
          <w:cs/>
        </w:rPr>
        <w:t>เท่ากับ</w:t>
      </w:r>
      <w:r w:rsidRPr="007B4B09">
        <w:rPr>
          <w:color w:val="000000" w:themeColor="text1"/>
          <w:cs/>
        </w:rPr>
        <w:t xml:space="preserve"> 0.1</w:t>
      </w:r>
    </w:p>
    <w:p w14:paraId="33D0A43A" w14:textId="7612AA25" w:rsidR="004959F6" w:rsidRPr="00A36236" w:rsidRDefault="004959F6" w:rsidP="00915B13">
      <w:pPr>
        <w:pStyle w:val="a7"/>
        <w:spacing w:before="120"/>
        <w:ind w:left="0" w:firstLine="720"/>
        <w:contextualSpacing w:val="0"/>
        <w:jc w:val="thaiDistribute"/>
      </w:pPr>
      <w:r w:rsidRPr="007B4B09">
        <w:rPr>
          <w:color w:val="000000" w:themeColor="text1"/>
        </w:rPr>
        <w:lastRenderedPageBreak/>
        <w:t xml:space="preserve">3) </w:t>
      </w:r>
      <w:r w:rsidR="00915B13">
        <w:rPr>
          <w:color w:val="000000" w:themeColor="text1"/>
        </w:rPr>
        <w:t xml:space="preserve"> </w:t>
      </w:r>
      <w:r w:rsidRPr="007B4B09">
        <w:rPr>
          <w:color w:val="000000" w:themeColor="text1"/>
          <w:cs/>
        </w:rPr>
        <w:t>ในกรณี</w:t>
      </w:r>
      <w:r w:rsidRPr="007B4B09">
        <w:rPr>
          <w:rFonts w:hint="cs"/>
          <w:color w:val="000000" w:themeColor="text1"/>
          <w:cs/>
        </w:rPr>
        <w:t>ทีมี</w:t>
      </w:r>
      <w:r w:rsidRPr="007B4B09">
        <w:rPr>
          <w:color w:val="000000" w:themeColor="text1"/>
          <w:cs/>
        </w:rPr>
        <w:t>มาตรการ</w:t>
      </w:r>
      <w:r w:rsidRPr="007B4B09">
        <w:rPr>
          <w:rFonts w:hint="cs"/>
          <w:color w:val="000000" w:themeColor="text1"/>
          <w:cs/>
        </w:rPr>
        <w:t>รอง</w:t>
      </w:r>
      <w:r w:rsidRPr="007B4B09">
        <w:rPr>
          <w:color w:val="000000" w:themeColor="text1"/>
          <w:cs/>
        </w:rPr>
        <w:t>รั</w:t>
      </w:r>
      <w:r w:rsidRPr="007B4B09">
        <w:rPr>
          <w:rFonts w:hint="cs"/>
          <w:color w:val="000000" w:themeColor="text1"/>
          <w:cs/>
        </w:rPr>
        <w:t>บ</w:t>
      </w:r>
      <w:r w:rsidRPr="007B4B09">
        <w:rPr>
          <w:color w:val="000000" w:themeColor="text1"/>
          <w:cs/>
        </w:rPr>
        <w:t>ที่ลดระดับการ</w:t>
      </w:r>
      <w:r w:rsidRPr="007B4B09">
        <w:rPr>
          <w:rFonts w:hint="cs"/>
          <w:color w:val="000000" w:themeColor="text1"/>
          <w:cs/>
        </w:rPr>
        <w:t>ตัดไม้</w:t>
      </w:r>
      <w:r w:rsidRPr="007B4B09">
        <w:rPr>
          <w:color w:val="000000" w:themeColor="text1"/>
          <w:cs/>
        </w:rPr>
        <w:t>อย่างถาวร อาจมีการใช้ปัจจัยส่วนลด</w:t>
      </w:r>
      <w:r w:rsidRPr="007B4B09">
        <w:rPr>
          <w:rFonts w:hint="cs"/>
          <w:color w:val="000000" w:themeColor="text1"/>
          <w:cs/>
        </w:rPr>
        <w:t xml:space="preserve"> </w:t>
      </w:r>
      <w:r w:rsidRPr="007B4B09">
        <w:rPr>
          <w:color w:val="000000" w:themeColor="text1"/>
        </w:rPr>
        <w:t xml:space="preserve">3 </w:t>
      </w:r>
      <w:r w:rsidRPr="007B4B09">
        <w:rPr>
          <w:rFonts w:hint="cs"/>
          <w:color w:val="000000" w:themeColor="text1"/>
          <w:cs/>
        </w:rPr>
        <w:t xml:space="preserve">ระดับ </w:t>
      </w:r>
      <w:r w:rsidRPr="007B4B09">
        <w:rPr>
          <w:color w:val="000000" w:themeColor="text1"/>
          <w:cs/>
        </w:rPr>
        <w:t>ขึ้นอยู่กับความพร้อมของ</w:t>
      </w:r>
      <w:r w:rsidRPr="007B4B09">
        <w:rPr>
          <w:rFonts w:hint="cs"/>
          <w:color w:val="000000" w:themeColor="text1"/>
          <w:cs/>
        </w:rPr>
        <w:t>มวลชีวภาพ คือ ไม้ในเขตจัดการการรั่วไหลมีคุณภาพและความพร้อมใช้งานเทียบเท่ากับไม้ที่ขายได้ใน</w:t>
      </w:r>
      <w:r w:rsidRPr="00A36236">
        <w:rPr>
          <w:rFonts w:hint="cs"/>
          <w:cs/>
        </w:rPr>
        <w:t xml:space="preserve">พื้นที่โครงการ </w:t>
      </w:r>
      <w:r w:rsidRPr="00A36236">
        <w:rPr>
          <w:cs/>
        </w:rPr>
        <w:t>ปัจจัยส่วนลด</w:t>
      </w:r>
      <w:r w:rsidRPr="00A36236">
        <w:rPr>
          <w:rFonts w:hint="cs"/>
          <w:cs/>
        </w:rPr>
        <w:t xml:space="preserve"> </w:t>
      </w:r>
      <w:r w:rsidRPr="00A36236">
        <w:t xml:space="preserve">3 </w:t>
      </w:r>
      <w:r w:rsidRPr="00A36236">
        <w:rPr>
          <w:rFonts w:hint="cs"/>
          <w:cs/>
        </w:rPr>
        <w:t>ระดับ</w:t>
      </w:r>
      <w:r w:rsidRPr="00A36236">
        <w:t xml:space="preserve"> </w:t>
      </w:r>
      <w:r w:rsidRPr="00A36236">
        <w:rPr>
          <w:rFonts w:hint="cs"/>
          <w:cs/>
        </w:rPr>
        <w:t>ได้แก่</w:t>
      </w:r>
    </w:p>
    <w:p w14:paraId="66391923" w14:textId="77777777" w:rsidR="004959F6" w:rsidRPr="00A36236" w:rsidRDefault="004959F6" w:rsidP="00286A6B">
      <w:pPr>
        <w:pStyle w:val="a7"/>
        <w:tabs>
          <w:tab w:val="left" w:pos="993"/>
          <w:tab w:val="left" w:pos="1843"/>
        </w:tabs>
        <w:spacing w:before="120"/>
        <w:ind w:left="1560" w:hanging="981"/>
        <w:contextualSpacing w:val="0"/>
        <w:jc w:val="thaiDistribute"/>
      </w:pPr>
      <w:r w:rsidRPr="00A36236">
        <w:rPr>
          <w:cs/>
        </w:rPr>
        <w:tab/>
      </w:r>
      <w:r w:rsidRPr="00A36236">
        <w:t xml:space="preserve">3.1) </w:t>
      </w:r>
      <w:r>
        <w:rPr>
          <w:cs/>
        </w:rPr>
        <w:tab/>
      </w:r>
      <w:r w:rsidRPr="00A36236">
        <w:rPr>
          <w:cs/>
        </w:rPr>
        <w:t>หากอัตราส่วนของมวลชีว</w:t>
      </w:r>
      <w:r w:rsidRPr="00A36236">
        <w:rPr>
          <w:rFonts w:hint="cs"/>
          <w:cs/>
        </w:rPr>
        <w:t>ภาพ</w:t>
      </w:r>
      <w:r w:rsidRPr="00A36236">
        <w:rPr>
          <w:cs/>
        </w:rPr>
        <w:t>ที่จำหน่ายได้ต่อมวลชีวภาพทั้งหมดในพื้นที่รั่วไหลสูงกว่าพื้นที่โครงการ มากกว่า</w:t>
      </w:r>
      <w:r w:rsidRPr="00A36236">
        <w:rPr>
          <w:rFonts w:hint="cs"/>
          <w:cs/>
        </w:rPr>
        <w:t>ร้อยละ</w:t>
      </w:r>
      <w:r w:rsidRPr="00A36236">
        <w:rPr>
          <w:cs/>
        </w:rPr>
        <w:t xml:space="preserve"> </w:t>
      </w:r>
      <w:r w:rsidRPr="00A36236">
        <w:t xml:space="preserve">15 </w:t>
      </w:r>
      <w:r w:rsidRPr="00A36236">
        <w:rPr>
          <w:cs/>
        </w:rPr>
        <w:t xml:space="preserve">ปัจจัยส่วนลดเท่ากับ </w:t>
      </w:r>
      <w:r w:rsidRPr="00A36236">
        <w:t>0.2</w:t>
      </w:r>
    </w:p>
    <w:p w14:paraId="37864C46" w14:textId="77777777" w:rsidR="004959F6" w:rsidRPr="00A36236" w:rsidRDefault="004959F6" w:rsidP="00286A6B">
      <w:pPr>
        <w:pStyle w:val="a7"/>
        <w:tabs>
          <w:tab w:val="left" w:pos="993"/>
          <w:tab w:val="left" w:pos="1843"/>
        </w:tabs>
        <w:spacing w:before="120"/>
        <w:ind w:left="1560" w:hanging="981"/>
        <w:contextualSpacing w:val="0"/>
        <w:jc w:val="thaiDistribute"/>
      </w:pPr>
      <w:r w:rsidRPr="00A36236">
        <w:tab/>
        <w:t xml:space="preserve">3.2) </w:t>
      </w:r>
      <w:r>
        <w:rPr>
          <w:cs/>
        </w:rPr>
        <w:tab/>
      </w:r>
      <w:r w:rsidRPr="00A36236">
        <w:rPr>
          <w:cs/>
        </w:rPr>
        <w:t>หากอัตราส่วนของมวลชีวภาพที่จำหน่ายได้ต่อมวลชีวภาพทั้งหมดในพื้นที่รั่วไหลใกล้เคียงกับอัตราส่วนของพื้นที่โครงการ ±</w:t>
      </w:r>
      <w:r w:rsidRPr="00A36236">
        <w:t xml:space="preserve"> </w:t>
      </w:r>
      <w:r w:rsidRPr="00A36236">
        <w:rPr>
          <w:rFonts w:hint="cs"/>
          <w:cs/>
        </w:rPr>
        <w:t>ร้อยละ</w:t>
      </w:r>
      <w:r w:rsidRPr="00A36236">
        <w:rPr>
          <w:cs/>
        </w:rPr>
        <w:t>15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>ปัจจัยส่วนลดเท่ากับ 0.4</w:t>
      </w:r>
    </w:p>
    <w:p w14:paraId="3628FD3C" w14:textId="77777777" w:rsidR="004959F6" w:rsidRPr="00A36236" w:rsidRDefault="004959F6" w:rsidP="00286A6B">
      <w:pPr>
        <w:pStyle w:val="a7"/>
        <w:tabs>
          <w:tab w:val="left" w:pos="993"/>
          <w:tab w:val="left" w:pos="1843"/>
        </w:tabs>
        <w:spacing w:before="120"/>
        <w:ind w:left="1560" w:hanging="981"/>
        <w:contextualSpacing w:val="0"/>
        <w:jc w:val="thaiDistribute"/>
      </w:pPr>
      <w:r w:rsidRPr="00A36236">
        <w:rPr>
          <w:cs/>
        </w:rPr>
        <w:tab/>
      </w:r>
      <w:r w:rsidRPr="00A36236">
        <w:t xml:space="preserve">3.3) </w:t>
      </w:r>
      <w:r>
        <w:rPr>
          <w:cs/>
        </w:rPr>
        <w:tab/>
      </w:r>
      <w:r w:rsidRPr="00A36236">
        <w:rPr>
          <w:cs/>
        </w:rPr>
        <w:t>หากอัตราส่วนของมวลชีวภาพที่จำหน่ายได้ต่อมวลชีวภาพทั้งหมดในพื้นที่รั่วไหลต่ำกว่าพื้นที่โครงการ น้อยกว่า</w:t>
      </w:r>
      <w:r w:rsidRPr="00A36236">
        <w:rPr>
          <w:rFonts w:hint="cs"/>
          <w:cs/>
        </w:rPr>
        <w:t>ร้อยละ</w:t>
      </w:r>
      <w:r w:rsidRPr="00A36236">
        <w:rPr>
          <w:cs/>
        </w:rPr>
        <w:t xml:space="preserve"> </w:t>
      </w:r>
      <w:r w:rsidRPr="00A36236">
        <w:t>15</w:t>
      </w:r>
      <w:r w:rsidRPr="00A36236">
        <w:rPr>
          <w:rFonts w:hint="cs"/>
          <w:cs/>
        </w:rPr>
        <w:t xml:space="preserve"> </w:t>
      </w:r>
      <w:r w:rsidRPr="00A36236">
        <w:rPr>
          <w:cs/>
        </w:rPr>
        <w:t xml:space="preserve">ปัจจัยส่วนลดเท่ากับ </w:t>
      </w:r>
      <w:r w:rsidRPr="00A36236">
        <w:t>0.7</w:t>
      </w:r>
    </w:p>
    <w:p w14:paraId="5D87BE89" w14:textId="77777777" w:rsidR="004959F6" w:rsidRPr="00A36236" w:rsidRDefault="004959F6" w:rsidP="00915B13">
      <w:pPr>
        <w:pStyle w:val="a7"/>
        <w:spacing w:before="120"/>
        <w:ind w:left="0"/>
        <w:contextualSpacing w:val="0"/>
        <w:jc w:val="thaiDistribute"/>
      </w:pPr>
      <w:r w:rsidRPr="00A36236">
        <w:rPr>
          <w:cs/>
        </w:rPr>
        <w:tab/>
        <w:t>ปัจจัยการรั่วไหลถูกกำหนดโดยพิจารณาจากกิจกรรมโครงการที่</w:t>
      </w:r>
      <w:r w:rsidRPr="00A36236">
        <w:rPr>
          <w:rFonts w:hint="cs"/>
          <w:cs/>
        </w:rPr>
        <w:t>อาจส่งผลให้</w:t>
      </w:r>
      <w:r w:rsidRPr="00A36236">
        <w:rPr>
          <w:cs/>
        </w:rPr>
        <w:t>การตัดไม้ของประเทศเพิ่มขึ้น</w:t>
      </w:r>
      <w:r w:rsidRPr="00A36236">
        <w:rPr>
          <w:rFonts w:hint="cs"/>
          <w:cs/>
        </w:rPr>
        <w:t xml:space="preserve"> ซึ่ง</w:t>
      </w:r>
      <w:r w:rsidRPr="00A36236">
        <w:rPr>
          <w:cs/>
        </w:rPr>
        <w:t>เป็นผลมาจากการลดลงของอุปทานไม้ที่เกิดจากโครงการ การรั่วไหลของตลาดอาจถูกละเลย</w:t>
      </w:r>
      <w:r w:rsidRPr="00A36236">
        <w:rPr>
          <w:rFonts w:hint="cs"/>
          <w:cs/>
        </w:rPr>
        <w:t>ได้</w:t>
      </w:r>
      <w:r w:rsidRPr="00A36236">
        <w:rPr>
          <w:cs/>
        </w:rPr>
        <w:t>หากแสดงให้เห็นว่าไม่มีการรั่วไหลของผลกระทบต่อตลาดเกิดขึ้นภายในประเทศ เนื่องจากการรั่วไหลของตลาดและปริมาณ</w:t>
      </w:r>
      <w:r w:rsidRPr="00A36236">
        <w:rPr>
          <w:rFonts w:hint="cs"/>
          <w:cs/>
        </w:rPr>
        <w:t>ไม้</w:t>
      </w:r>
      <w:r w:rsidRPr="00A36236">
        <w:rPr>
          <w:cs/>
        </w:rPr>
        <w:t>ที่</w:t>
      </w:r>
      <w:r w:rsidRPr="00A36236">
        <w:rPr>
          <w:rFonts w:hint="cs"/>
          <w:cs/>
        </w:rPr>
        <w:t>ตัด</w:t>
      </w:r>
      <w:r w:rsidRPr="00A36236">
        <w:rPr>
          <w:cs/>
        </w:rPr>
        <w:t>ได้ในแต่ละปีเพิ่มขึ้น</w:t>
      </w:r>
      <w:r w:rsidRPr="00A36236">
        <w:rPr>
          <w:rFonts w:hint="cs"/>
          <w:cs/>
        </w:rPr>
        <w:t>เพียง</w:t>
      </w:r>
      <w:r w:rsidRPr="00A36236">
        <w:rPr>
          <w:cs/>
        </w:rPr>
        <w:t xml:space="preserve">เล็กน้อย </w:t>
      </w:r>
      <w:r w:rsidRPr="00A36236">
        <w:rPr>
          <w:rFonts w:hint="cs"/>
          <w:cs/>
        </w:rPr>
        <w:t>คือ</w:t>
      </w:r>
      <w:r w:rsidRPr="00A36236">
        <w:rPr>
          <w:cs/>
        </w:rPr>
        <w:t>การปล่อยก๊าซเรือนกระจกน้อยกว่า</w:t>
      </w:r>
      <w:r w:rsidRPr="00A36236">
        <w:rPr>
          <w:rFonts w:hint="cs"/>
          <w:cs/>
        </w:rPr>
        <w:t>ร้อยละ</w:t>
      </w:r>
      <w:r w:rsidRPr="00A36236">
        <w:rPr>
          <w:cs/>
        </w:rPr>
        <w:t xml:space="preserve"> 5 ของ</w:t>
      </w:r>
      <w:r w:rsidRPr="00A36236">
        <w:rPr>
          <w:rFonts w:hint="cs"/>
          <w:cs/>
        </w:rPr>
        <w:t>ปริมาณก๊าซเรือนกระจก</w:t>
      </w:r>
      <w:r w:rsidRPr="00A36236">
        <w:rPr>
          <w:cs/>
        </w:rPr>
        <w:t>ทั้งหมดของโครงการ และ</w:t>
      </w:r>
      <w:r w:rsidRPr="00A36236">
        <w:rPr>
          <w:rFonts w:hint="cs"/>
          <w:cs/>
        </w:rPr>
        <w:t>ไม่พบ</w:t>
      </w:r>
      <w:r w:rsidRPr="00A36236">
        <w:rPr>
          <w:cs/>
        </w:rPr>
        <w:t>การ</w:t>
      </w:r>
      <w:r w:rsidRPr="00A36236">
        <w:rPr>
          <w:rFonts w:hint="cs"/>
          <w:cs/>
        </w:rPr>
        <w:t>ลักลอบ</w:t>
      </w:r>
      <w:r w:rsidRPr="00A36236">
        <w:rPr>
          <w:cs/>
        </w:rPr>
        <w:t>ตัดไม้ในประเทศเจ้าของโครงการ</w:t>
      </w:r>
    </w:p>
    <w:p w14:paraId="3BA58282" w14:textId="77777777" w:rsidR="004959F6" w:rsidRPr="00A36236" w:rsidRDefault="004959F6" w:rsidP="00915B13">
      <w:pPr>
        <w:pStyle w:val="a7"/>
        <w:spacing w:before="120"/>
        <w:ind w:left="0"/>
        <w:contextualSpacing w:val="0"/>
        <w:jc w:val="thaiDistribute"/>
      </w:pPr>
      <w:r w:rsidRPr="00A36236">
        <w:rPr>
          <w:cs/>
        </w:rPr>
        <w:tab/>
        <w:t>การรั่วไหลออกนอกประเทศไม่จำเป็นต้องนำมาพิจารณา</w:t>
      </w:r>
    </w:p>
    <w:p w14:paraId="578C8EEA" w14:textId="77777777" w:rsidR="004959F6" w:rsidRDefault="004959F6" w:rsidP="004959F6">
      <w:pPr>
        <w:pStyle w:val="2"/>
      </w:pPr>
      <w:r w:rsidRPr="00A36236">
        <w:t>7.</w:t>
      </w:r>
      <w:r>
        <w:t>3</w:t>
      </w:r>
      <w:r w:rsidRPr="00A36236">
        <w:t xml:space="preserve"> </w:t>
      </w:r>
      <w:r w:rsidRPr="0049696D">
        <w:rPr>
          <w:spacing w:val="-4"/>
          <w:cs/>
        </w:rPr>
        <w:t>การรั่วไหลจากกิจกรรม</w:t>
      </w:r>
      <w:r>
        <w:rPr>
          <w:spacing w:val="-4"/>
        </w:rPr>
        <w:t xml:space="preserve"> AR</w:t>
      </w:r>
    </w:p>
    <w:p w14:paraId="4653911B" w14:textId="77777777" w:rsidR="004959F6" w:rsidRDefault="004959F6" w:rsidP="004959F6">
      <w:pPr>
        <w:ind w:firstLine="720"/>
        <w:jc w:val="thaiDistribute"/>
        <w:rPr>
          <w:spacing w:val="-4"/>
        </w:rPr>
      </w:pPr>
      <w:r w:rsidRPr="001118C7">
        <w:rPr>
          <w:spacing w:val="-4"/>
          <w:cs/>
        </w:rPr>
        <w:t>การคำนวณการปล่อยก๊าซเรือนกระจกนอกขอบเขตโครงการหากการดำเนินกิจกรรม</w:t>
      </w:r>
      <w:r>
        <w:rPr>
          <w:spacing w:val="-4"/>
        </w:rPr>
        <w:t xml:space="preserve"> AR </w:t>
      </w:r>
      <w:r w:rsidRPr="001118C7">
        <w:rPr>
          <w:spacing w:val="-4"/>
          <w:cs/>
        </w:rPr>
        <w:t xml:space="preserve">ของโครงการก่อให้เกิดการบุกรุกพื้นที่ใหม่ เช่น การทำการเกษตร การตั้งถิ่นฐาน เป็นต้น จะต้องคำนวณปริมาณการปล่อยคาร์บอนจากการรั่วไหล </w:t>
      </w:r>
      <w:r w:rsidRPr="002807CF">
        <w:rPr>
          <w:spacing w:val="-4"/>
          <w:cs/>
        </w:rPr>
        <w:t xml:space="preserve">ตามเครื่องมือการคำนวณ </w:t>
      </w:r>
      <w:r w:rsidRPr="0049112F">
        <w:rPr>
          <w:i/>
          <w:iCs/>
          <w:spacing w:val="-4"/>
        </w:rPr>
        <w:t>T-VER-P-TOOL-</w:t>
      </w:r>
      <w:r w:rsidRPr="0049112F">
        <w:rPr>
          <w:i/>
          <w:iCs/>
          <w:spacing w:val="-4"/>
          <w:cs/>
        </w:rPr>
        <w:t>01-06  การคำนวณการปล่อยก๊าซเรือนกระจกจากการเคลื่อนย้ายกิจกรรมการเกษตรสำหรับกิจกรรมโครงการป่าไม้ (</w:t>
      </w:r>
      <w:r w:rsidRPr="0049112F">
        <w:rPr>
          <w:i/>
          <w:iCs/>
          <w:spacing w:val="-4"/>
        </w:rPr>
        <w:t>Estimation of the increase in GHG emissions attributable to displacement of pre-project agricultural activities in forest project activities)</w:t>
      </w:r>
    </w:p>
    <w:p w14:paraId="56765099" w14:textId="519AD27B" w:rsidR="004959F6" w:rsidRPr="007B4B09" w:rsidRDefault="004959F6" w:rsidP="004959F6">
      <w:pPr>
        <w:pStyle w:val="1"/>
      </w:pPr>
      <w:bookmarkStart w:id="35" w:name="_Hlk100315017"/>
      <w:bookmarkEnd w:id="34"/>
      <w:r w:rsidRPr="007B4B09">
        <w:t>8</w:t>
      </w:r>
      <w:r w:rsidRPr="007B4B09">
        <w:rPr>
          <w:rFonts w:hint="cs"/>
          <w:cs/>
        </w:rPr>
        <w:t xml:space="preserve">. </w:t>
      </w:r>
      <w:r w:rsidRPr="007B4B09">
        <w:rPr>
          <w:cs/>
        </w:rPr>
        <w:t>การคำนวณการ</w:t>
      </w:r>
      <w:r w:rsidRPr="007B4B09">
        <w:rPr>
          <w:rFonts w:hint="cs"/>
          <w:cs/>
        </w:rPr>
        <w:t>กักเก็บ</w:t>
      </w:r>
      <w:r w:rsidRPr="007B4B09">
        <w:rPr>
          <w:cs/>
        </w:rPr>
        <w:t>ก๊าซเรือนกระจก</w:t>
      </w:r>
      <w:r w:rsidRPr="007B4B09">
        <w:rPr>
          <w:rFonts w:hint="cs"/>
          <w:cs/>
        </w:rPr>
        <w:t>สุทธิ</w:t>
      </w:r>
      <w:r w:rsidRPr="007B4B09">
        <w:rPr>
          <w:cs/>
        </w:rPr>
        <w:t>ที่ได้จาก</w:t>
      </w:r>
      <w:r w:rsidRPr="007B4B09">
        <w:rPr>
          <w:rFonts w:hint="cs"/>
          <w:cs/>
        </w:rPr>
        <w:t>การดำเนิน</w:t>
      </w:r>
      <w:r w:rsidRPr="007B4B09">
        <w:rPr>
          <w:cs/>
        </w:rPr>
        <w:t>โครงการ</w:t>
      </w:r>
    </w:p>
    <w:p w14:paraId="13FECEF5" w14:textId="77777777" w:rsidR="004959F6" w:rsidRPr="007B4B09" w:rsidRDefault="004959F6" w:rsidP="004959F6">
      <w:pPr>
        <w:ind w:firstLine="720"/>
        <w:rPr>
          <w:color w:val="000000" w:themeColor="text1"/>
        </w:rPr>
      </w:pPr>
      <w:bookmarkStart w:id="36" w:name="_Hlk100315042"/>
      <w:bookmarkEnd w:id="35"/>
      <w:r w:rsidRPr="007B4B09">
        <w:rPr>
          <w:color w:val="000000" w:themeColor="text1"/>
          <w:cs/>
        </w:rPr>
        <w:t>การ</w:t>
      </w:r>
      <w:r w:rsidRPr="007B4B09">
        <w:rPr>
          <w:rFonts w:hint="cs"/>
          <w:color w:val="000000" w:themeColor="text1"/>
          <w:cs/>
        </w:rPr>
        <w:t>กักเก็บ</w:t>
      </w:r>
      <w:r w:rsidRPr="007B4B09">
        <w:rPr>
          <w:color w:val="000000" w:themeColor="text1"/>
          <w:cs/>
        </w:rPr>
        <w:t>ก๊าซเรือนกระจก</w:t>
      </w:r>
      <w:r w:rsidRPr="007B4B09">
        <w:rPr>
          <w:rFonts w:hint="cs"/>
          <w:color w:val="000000" w:themeColor="text1"/>
          <w:cs/>
        </w:rPr>
        <w:t>สุทธิ</w:t>
      </w:r>
      <w:r w:rsidRPr="007B4B09">
        <w:rPr>
          <w:color w:val="000000" w:themeColor="text1"/>
          <w:cs/>
        </w:rPr>
        <w:t>ที่ได้จาก</w:t>
      </w:r>
      <w:r w:rsidRPr="007B4B09">
        <w:rPr>
          <w:rFonts w:hint="cs"/>
          <w:color w:val="000000" w:themeColor="text1"/>
          <w:cs/>
        </w:rPr>
        <w:t>การดำเนิน</w:t>
      </w:r>
      <w:r w:rsidRPr="007B4B09">
        <w:rPr>
          <w:color w:val="000000" w:themeColor="text1"/>
          <w:cs/>
        </w:rPr>
        <w:t>โครงการ</w:t>
      </w:r>
      <w:r w:rsidRPr="007B4B09">
        <w:rPr>
          <w:color w:val="000000" w:themeColor="text1"/>
        </w:rPr>
        <w:t xml:space="preserve"> </w:t>
      </w:r>
      <w:r w:rsidRPr="007B4B09">
        <w:rPr>
          <w:color w:val="000000" w:themeColor="text1"/>
          <w:cs/>
        </w:rPr>
        <w:t>คำนวณ</w:t>
      </w:r>
      <w:r w:rsidRPr="007B4B09">
        <w:rPr>
          <w:rFonts w:hint="cs"/>
          <w:color w:val="000000" w:themeColor="text1"/>
          <w:cs/>
        </w:rPr>
        <w:t>ได้จากสมการ</w:t>
      </w:r>
    </w:p>
    <w:p w14:paraId="31564A85" w14:textId="77777777" w:rsidR="004959F6" w:rsidRPr="007B4B09" w:rsidRDefault="004959F6" w:rsidP="004959F6">
      <w:pPr>
        <w:ind w:firstLine="720"/>
        <w:rPr>
          <w:color w:val="000000" w:themeColor="text1"/>
        </w:rPr>
      </w:pPr>
    </w:p>
    <w:p w14:paraId="5675AF06" w14:textId="77777777" w:rsidR="004959F6" w:rsidRPr="007B4B09" w:rsidRDefault="00000000" w:rsidP="004959F6">
      <w:pPr>
        <w:ind w:firstLine="720"/>
        <w:rPr>
          <w:i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REDD+,t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REDD,t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AR,t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 xml:space="preserve"> </m:t>
          </m:r>
        </m:oMath>
      </m:oMathPara>
    </w:p>
    <w:p w14:paraId="7BC869CB" w14:textId="77777777" w:rsidR="004959F6" w:rsidRPr="007B4B09" w:rsidRDefault="004959F6" w:rsidP="004959F6">
      <w:pPr>
        <w:rPr>
          <w:i/>
          <w:color w:val="000000" w:themeColor="text1"/>
        </w:rPr>
      </w:pPr>
    </w:p>
    <w:p w14:paraId="234FC289" w14:textId="77777777" w:rsidR="009A2C92" w:rsidRDefault="009A2C92" w:rsidP="004959F6">
      <w:pPr>
        <w:ind w:firstLine="720"/>
        <w:rPr>
          <w:i/>
          <w:color w:val="000000" w:themeColor="text1"/>
        </w:rPr>
      </w:pPr>
    </w:p>
    <w:p w14:paraId="528F912C" w14:textId="2A9B4FC3" w:rsidR="004959F6" w:rsidRPr="007B4B09" w:rsidRDefault="004959F6" w:rsidP="004959F6">
      <w:pPr>
        <w:ind w:firstLine="720"/>
        <w:rPr>
          <w:i/>
          <w:color w:val="000000" w:themeColor="text1"/>
          <w:cs/>
        </w:rPr>
      </w:pPr>
      <w:r w:rsidRPr="007B4B09">
        <w:rPr>
          <w:rFonts w:hint="cs"/>
          <w:i/>
          <w:color w:val="000000" w:themeColor="text1"/>
          <w:cs/>
        </w:rPr>
        <w:lastRenderedPageBreak/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1"/>
        <w:gridCol w:w="422"/>
        <w:gridCol w:w="6683"/>
      </w:tblGrid>
      <w:tr w:rsidR="004959F6" w:rsidRPr="007B4B09" w14:paraId="45369099" w14:textId="77777777" w:rsidTr="004959F6">
        <w:tc>
          <w:tcPr>
            <w:tcW w:w="1921" w:type="dxa"/>
          </w:tcPr>
          <w:p w14:paraId="68C12BB5" w14:textId="77777777" w:rsidR="004959F6" w:rsidRPr="007B4B09" w:rsidRDefault="00000000" w:rsidP="004959F6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color w:val="000000" w:themeColor="text1"/>
                        <w:sz w:val="24"/>
                        <w:szCs w:val="24"/>
                        <w:cs/>
                      </w:rPr>
                      <m:t>∆</m:t>
                    </m:r>
                    <m:r>
                      <w:rPr>
                        <w:rFonts w:ascii="Cambria Math" w:hAnsi="Cambria Math" w:cs="Cambria Math" w:hint="cs"/>
                        <w:color w:val="000000" w:themeColor="text1"/>
                        <w:sz w:val="24"/>
                        <w:szCs w:val="24"/>
                        <w:cs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REDD+</m:t>
                    </m:r>
                    <m:r>
                      <w:rPr>
                        <w:rFonts w:ascii="Cambria Math" w:hAnsi="Cambria Math" w:cs="Cambria Math"/>
                        <w:color w:val="000000" w:themeColor="text1"/>
                        <w:sz w:val="24"/>
                        <w:szCs w:val="24"/>
                      </w:rPr>
                      <m:t>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55B6C014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= </w:t>
            </w:r>
          </w:p>
        </w:tc>
        <w:tc>
          <w:tcPr>
            <w:tcW w:w="6683" w:type="dxa"/>
          </w:tcPr>
          <w:p w14:paraId="5EF3ACBC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การกักเก็บก๊าซเรือนกระจกสุทธิที่ได้จาก</w:t>
            </w:r>
            <w:r w:rsidRPr="007B4B09">
              <w:rPr>
                <w:rFonts w:hint="cs"/>
                <w:color w:val="000000" w:themeColor="text1"/>
                <w:cs/>
              </w:rPr>
              <w:t>การดำเนิน</w:t>
            </w:r>
            <w:r w:rsidRPr="007B4B09">
              <w:rPr>
                <w:color w:val="000000" w:themeColor="text1"/>
                <w:cs/>
              </w:rPr>
              <w:t>โครงการ</w:t>
            </w:r>
            <w:r w:rsidRPr="007B4B09">
              <w:rPr>
                <w:color w:val="000000" w:themeColor="text1"/>
                <w:cs/>
              </w:rPr>
              <w:br/>
              <w:t>(ตันคาร์บอนไดออกไซด์เทียบเท่า)</w:t>
            </w:r>
          </w:p>
        </w:tc>
      </w:tr>
      <w:tr w:rsidR="004959F6" w:rsidRPr="007B4B09" w14:paraId="64469459" w14:textId="77777777" w:rsidTr="004959F6">
        <w:tc>
          <w:tcPr>
            <w:tcW w:w="1921" w:type="dxa"/>
          </w:tcPr>
          <w:p w14:paraId="5956116D" w14:textId="77777777" w:rsidR="004959F6" w:rsidRPr="007B4B09" w:rsidRDefault="00000000" w:rsidP="004959F6">
            <w:pPr>
              <w:rPr>
                <w:i/>
                <w:iCs/>
                <w:color w:val="000000" w:themeColor="text1"/>
                <w:sz w:val="24"/>
                <w:szCs w:val="24"/>
                <w:cs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REDD,t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55E76640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= </w:t>
            </w:r>
          </w:p>
        </w:tc>
        <w:tc>
          <w:tcPr>
            <w:tcW w:w="6683" w:type="dxa"/>
          </w:tcPr>
          <w:p w14:paraId="294A956B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ปริมาณการ</w:t>
            </w:r>
            <w:r>
              <w:rPr>
                <w:rFonts w:hint="cs"/>
                <w:color w:val="000000" w:themeColor="text1"/>
                <w:cs/>
              </w:rPr>
              <w:t>ลดการปล่อย</w:t>
            </w:r>
            <w:r w:rsidRPr="007B4B09">
              <w:rPr>
                <w:color w:val="000000" w:themeColor="text1"/>
                <w:cs/>
              </w:rPr>
              <w:t>ก๊าซเรือนกระจกสุทธิ</w:t>
            </w:r>
            <w:r w:rsidRPr="007B4B09">
              <w:rPr>
                <w:rFonts w:hint="cs"/>
                <w:color w:val="000000" w:themeColor="text1"/>
                <w:cs/>
              </w:rPr>
              <w:t>จากกิจกรรม</w:t>
            </w:r>
            <w:r w:rsidRPr="007B4B09">
              <w:rPr>
                <w:color w:val="000000" w:themeColor="text1"/>
              </w:rPr>
              <w:t xml:space="preserve"> REDD </w:t>
            </w:r>
            <w:r w:rsidRPr="007B4B09">
              <w:rPr>
                <w:rFonts w:hint="cs"/>
                <w:color w:val="000000" w:themeColor="text1"/>
                <w:cs/>
              </w:rPr>
              <w:t>ในปีใดๆ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</w:p>
          <w:p w14:paraId="2D53007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</w:p>
        </w:tc>
      </w:tr>
      <w:tr w:rsidR="004959F6" w:rsidRPr="007B4B09" w14:paraId="5C76E685" w14:textId="77777777" w:rsidTr="004959F6">
        <w:tc>
          <w:tcPr>
            <w:tcW w:w="1921" w:type="dxa"/>
          </w:tcPr>
          <w:p w14:paraId="02B60B7A" w14:textId="77777777" w:rsidR="004959F6" w:rsidRPr="007B4B09" w:rsidRDefault="00000000" w:rsidP="004959F6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AR,t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1CE30570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= </w:t>
            </w:r>
          </w:p>
        </w:tc>
        <w:tc>
          <w:tcPr>
            <w:tcW w:w="6683" w:type="dxa"/>
          </w:tcPr>
          <w:p w14:paraId="4C54636B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 xml:space="preserve">ปริมาณการกักเก็บก๊าซเรือนกระจกสุทธิจากกิจกรรม </w:t>
            </w:r>
            <w:r w:rsidRPr="007B4B09">
              <w:rPr>
                <w:color w:val="000000" w:themeColor="text1"/>
              </w:rPr>
              <w:t xml:space="preserve">AR </w:t>
            </w:r>
            <w:r w:rsidRPr="007B4B09">
              <w:rPr>
                <w:color w:val="000000" w:themeColor="text1"/>
                <w:cs/>
              </w:rPr>
              <w:t>ในปีใดๆ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</w:t>
            </w:r>
            <w:r w:rsidRPr="007B4B09">
              <w:rPr>
                <w:rFonts w:hint="cs"/>
                <w:color w:val="000000" w:themeColor="text1"/>
                <w:cs/>
              </w:rPr>
              <w:t>)</w:t>
            </w:r>
          </w:p>
        </w:tc>
      </w:tr>
      <w:tr w:rsidR="004959F6" w:rsidRPr="00A36236" w14:paraId="7E242261" w14:textId="77777777" w:rsidTr="004959F6">
        <w:tc>
          <w:tcPr>
            <w:tcW w:w="1921" w:type="dxa"/>
          </w:tcPr>
          <w:p w14:paraId="587676AC" w14:textId="77777777" w:rsidR="004959F6" w:rsidRPr="00E121F8" w:rsidRDefault="004959F6" w:rsidP="004959F6">
            <w:pPr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Cambria Math" w:hint="cs"/>
                    <w:sz w:val="24"/>
                    <w:szCs w:val="24"/>
                    <w:cs/>
                  </w:rPr>
                  <m:t>t</m:t>
                </m:r>
              </m:oMath>
            </m:oMathPara>
          </w:p>
        </w:tc>
        <w:tc>
          <w:tcPr>
            <w:tcW w:w="422" w:type="dxa"/>
          </w:tcPr>
          <w:p w14:paraId="53B39613" w14:textId="77777777" w:rsidR="004959F6" w:rsidRPr="00A36236" w:rsidRDefault="004959F6" w:rsidP="004959F6">
            <w:r w:rsidRPr="00A36236">
              <w:rPr>
                <w:cs/>
              </w:rPr>
              <w:t xml:space="preserve">= </w:t>
            </w:r>
          </w:p>
        </w:tc>
        <w:tc>
          <w:tcPr>
            <w:tcW w:w="6683" w:type="dxa"/>
          </w:tcPr>
          <w:p w14:paraId="2B913ED4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ปีที่ดำเนินการติดตามประเมินผล</w:t>
            </w:r>
            <w:r w:rsidRPr="00A36236">
              <w:rPr>
                <w:b/>
                <w:bCs/>
                <w:cs/>
              </w:rPr>
              <w:t xml:space="preserve"> </w:t>
            </w:r>
            <w:r w:rsidRPr="00A36236">
              <w:rPr>
                <w:cs/>
              </w:rPr>
              <w:t>(ปี)</w:t>
            </w:r>
          </w:p>
        </w:tc>
      </w:tr>
    </w:tbl>
    <w:p w14:paraId="493062F5" w14:textId="77777777" w:rsidR="00286A6B" w:rsidRDefault="00286A6B" w:rsidP="004959F6">
      <w:pPr>
        <w:rPr>
          <w:rFonts w:hint="cs"/>
        </w:rPr>
      </w:pPr>
    </w:p>
    <w:p w14:paraId="277D7445" w14:textId="77777777" w:rsidR="00286A6B" w:rsidRDefault="00286A6B" w:rsidP="004959F6"/>
    <w:p w14:paraId="1EBC8582" w14:textId="60513C26" w:rsidR="004959F6" w:rsidRPr="00A36236" w:rsidRDefault="004959F6" w:rsidP="004959F6">
      <w:r w:rsidRPr="00A36236">
        <w:rPr>
          <w:cs/>
        </w:rPr>
        <w:t>การ</w:t>
      </w:r>
      <w:r>
        <w:rPr>
          <w:cs/>
        </w:rPr>
        <w:t>กักเก็บ</w:t>
      </w:r>
      <w:r w:rsidRPr="00A36236">
        <w:rPr>
          <w:cs/>
        </w:rPr>
        <w:t xml:space="preserve">ก๊าซเรือนกระจกสุทธิที่ได้จากการดำเนินกิจกรรม </w:t>
      </w:r>
      <w:r>
        <w:t>REDD</w:t>
      </w:r>
      <w:r w:rsidRPr="00A36236">
        <w:t xml:space="preserve"> </w:t>
      </w:r>
      <w:r w:rsidRPr="00A36236">
        <w:rPr>
          <w:cs/>
        </w:rPr>
        <w:t>คำนวณได้จากสมการ</w:t>
      </w:r>
    </w:p>
    <w:p w14:paraId="415A950F" w14:textId="77777777" w:rsidR="004959F6" w:rsidRPr="00E921EF" w:rsidRDefault="004959F6" w:rsidP="004959F6">
      <w:pPr>
        <w:ind w:firstLine="720"/>
        <w:rPr>
          <w:i/>
          <w:color w:val="000000" w:themeColor="text1"/>
        </w:rPr>
      </w:pPr>
      <w:r w:rsidRPr="00A36236">
        <w:tab/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REDD,t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REDD,BSL,t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+∆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REDD,PROJ,Enh,t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REDD,PROJ,t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ngsana New"/>
                  <w:color w:val="000000" w:themeColor="text1"/>
                  <w:sz w:val="28"/>
                </w:rPr>
                <m:t>LK</m:t>
              </m:r>
            </m:e>
            <m:sub>
              <m: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</w:rPr>
                <m:t>REDD,t</m:t>
              </m:r>
            </m:sub>
          </m:sSub>
          <m:r>
            <w:rPr>
              <w:rFonts w:ascii="Cambria Math" w:hAnsi="Cambria Math"/>
              <w:color w:val="000000" w:themeColor="text1"/>
              <w:sz w:val="28"/>
              <w:szCs w:val="28"/>
            </w:rPr>
            <m:t xml:space="preserve"> </m:t>
          </m:r>
        </m:oMath>
      </m:oMathPara>
    </w:p>
    <w:p w14:paraId="4B152934" w14:textId="77777777" w:rsidR="004959F6" w:rsidRPr="00E921EF" w:rsidRDefault="004959F6" w:rsidP="004959F6">
      <w:pPr>
        <w:rPr>
          <w:i/>
          <w:color w:val="000000" w:themeColor="text1"/>
        </w:rPr>
      </w:pPr>
    </w:p>
    <w:p w14:paraId="05DA980B" w14:textId="77777777" w:rsidR="004959F6" w:rsidRPr="00E921EF" w:rsidRDefault="004959F6" w:rsidP="004959F6">
      <w:pPr>
        <w:ind w:firstLine="720"/>
        <w:rPr>
          <w:i/>
          <w:color w:val="000000" w:themeColor="text1"/>
          <w:cs/>
        </w:rPr>
      </w:pPr>
      <w:r w:rsidRPr="00E921EF">
        <w:rPr>
          <w:rFonts w:hint="cs"/>
          <w:i/>
          <w:color w:val="000000" w:themeColor="text1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1"/>
        <w:gridCol w:w="422"/>
        <w:gridCol w:w="6683"/>
      </w:tblGrid>
      <w:tr w:rsidR="004959F6" w:rsidRPr="00E921EF" w14:paraId="623B9633" w14:textId="77777777" w:rsidTr="004959F6">
        <w:tc>
          <w:tcPr>
            <w:tcW w:w="1921" w:type="dxa"/>
          </w:tcPr>
          <w:p w14:paraId="2E07A3E8" w14:textId="77777777" w:rsidR="004959F6" w:rsidRPr="00E921EF" w:rsidRDefault="00000000" w:rsidP="00E921EF">
            <w:pPr>
              <w:spacing w:before="120"/>
              <w:rPr>
                <w:i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REDD,t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627C0D0" w14:textId="77777777" w:rsidR="004959F6" w:rsidRPr="00E921EF" w:rsidRDefault="004959F6" w:rsidP="00E921EF">
            <w:pPr>
              <w:spacing w:before="120"/>
              <w:rPr>
                <w:color w:val="000000" w:themeColor="text1"/>
              </w:rPr>
            </w:pPr>
            <w:r w:rsidRPr="00E921EF">
              <w:rPr>
                <w:color w:val="000000" w:themeColor="text1"/>
                <w:cs/>
              </w:rPr>
              <w:t xml:space="preserve">= </w:t>
            </w:r>
          </w:p>
        </w:tc>
        <w:tc>
          <w:tcPr>
            <w:tcW w:w="6683" w:type="dxa"/>
          </w:tcPr>
          <w:p w14:paraId="6E1CDAFA" w14:textId="77777777" w:rsidR="004959F6" w:rsidRPr="00E921EF" w:rsidRDefault="004959F6" w:rsidP="00E921EF">
            <w:pPr>
              <w:spacing w:before="120"/>
              <w:rPr>
                <w:color w:val="000000" w:themeColor="text1"/>
                <w:cs/>
              </w:rPr>
            </w:pPr>
            <w:r w:rsidRPr="00E921EF">
              <w:rPr>
                <w:color w:val="000000" w:themeColor="text1"/>
                <w:cs/>
              </w:rPr>
              <w:t>ปริมาณการ</w:t>
            </w:r>
            <w:r w:rsidRPr="00E921EF">
              <w:rPr>
                <w:rFonts w:hint="cs"/>
                <w:color w:val="000000" w:themeColor="text1"/>
                <w:cs/>
              </w:rPr>
              <w:t>ลดการปล่อย</w:t>
            </w:r>
            <w:r w:rsidRPr="00E921EF">
              <w:rPr>
                <w:color w:val="000000" w:themeColor="text1"/>
                <w:cs/>
              </w:rPr>
              <w:t>ก๊าซเรือนกระจกสุทธิ</w:t>
            </w:r>
            <w:r w:rsidRPr="00E921EF">
              <w:rPr>
                <w:rFonts w:hint="cs"/>
                <w:color w:val="000000" w:themeColor="text1"/>
                <w:cs/>
              </w:rPr>
              <w:t>จากกิจกรรม</w:t>
            </w:r>
            <w:r w:rsidRPr="00E921EF">
              <w:rPr>
                <w:color w:val="000000" w:themeColor="text1"/>
              </w:rPr>
              <w:t xml:space="preserve"> REDD </w:t>
            </w:r>
            <w:r w:rsidRPr="00E921EF">
              <w:rPr>
                <w:rFonts w:hint="cs"/>
                <w:color w:val="000000" w:themeColor="text1"/>
                <w:cs/>
              </w:rPr>
              <w:t>ในปีใดๆ</w:t>
            </w:r>
          </w:p>
          <w:p w14:paraId="6409ACEB" w14:textId="77777777" w:rsidR="004959F6" w:rsidRPr="00E921EF" w:rsidRDefault="004959F6" w:rsidP="00E921EF">
            <w:pPr>
              <w:spacing w:before="120"/>
              <w:rPr>
                <w:color w:val="000000" w:themeColor="text1"/>
                <w:cs/>
              </w:rPr>
            </w:pPr>
            <w:r w:rsidRPr="00E921EF">
              <w:rPr>
                <w:color w:val="000000" w:themeColor="text1"/>
                <w:cs/>
              </w:rPr>
              <w:t>(ตันคาร์บอนไดออกไซด์เทียบเท่า)</w:t>
            </w:r>
          </w:p>
        </w:tc>
      </w:tr>
      <w:tr w:rsidR="004959F6" w:rsidRPr="00E921EF" w14:paraId="35E84610" w14:textId="77777777" w:rsidTr="004959F6">
        <w:tc>
          <w:tcPr>
            <w:tcW w:w="1921" w:type="dxa"/>
          </w:tcPr>
          <w:p w14:paraId="22FE12C6" w14:textId="77777777" w:rsidR="004959F6" w:rsidRPr="00E921EF" w:rsidRDefault="00000000" w:rsidP="00E921EF">
            <w:pPr>
              <w:spacing w:before="120"/>
              <w:rPr>
                <w:i/>
                <w:iCs/>
                <w:color w:val="000000" w:themeColor="text1"/>
                <w:sz w:val="24"/>
                <w:szCs w:val="24"/>
                <w:cs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REDD,BSL,t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0822ED28" w14:textId="77777777" w:rsidR="004959F6" w:rsidRPr="00E921EF" w:rsidRDefault="004959F6" w:rsidP="00E921EF">
            <w:pPr>
              <w:spacing w:before="120"/>
              <w:rPr>
                <w:color w:val="000000" w:themeColor="text1"/>
              </w:rPr>
            </w:pPr>
            <w:r w:rsidRPr="00E921EF">
              <w:rPr>
                <w:color w:val="000000" w:themeColor="text1"/>
                <w:cs/>
              </w:rPr>
              <w:t xml:space="preserve">= </w:t>
            </w:r>
          </w:p>
        </w:tc>
        <w:tc>
          <w:tcPr>
            <w:tcW w:w="6683" w:type="dxa"/>
          </w:tcPr>
          <w:p w14:paraId="3EF0C5FD" w14:textId="77777777" w:rsidR="004959F6" w:rsidRPr="00E921EF" w:rsidRDefault="004959F6" w:rsidP="00E921EF">
            <w:pPr>
              <w:spacing w:before="120"/>
              <w:rPr>
                <w:color w:val="000000" w:themeColor="text1"/>
                <w:cs/>
              </w:rPr>
            </w:pPr>
            <w:r w:rsidRPr="00E921EF">
              <w:rPr>
                <w:color w:val="000000" w:themeColor="text1"/>
                <w:cs/>
              </w:rPr>
              <w:t>ปริมาณการเปลี่ยนแปลงการกักเก็บ</w:t>
            </w:r>
            <w:r w:rsidRPr="00E921EF">
              <w:rPr>
                <w:rFonts w:hint="cs"/>
                <w:color w:val="000000" w:themeColor="text1"/>
                <w:cs/>
              </w:rPr>
              <w:t>ก๊าซเรือนกระจก</w:t>
            </w:r>
            <w:r w:rsidRPr="00E921EF">
              <w:rPr>
                <w:color w:val="000000" w:themeColor="text1"/>
                <w:cs/>
              </w:rPr>
              <w:t>ในกรณีฐาน</w:t>
            </w:r>
            <w:r w:rsidRPr="00E921EF">
              <w:rPr>
                <w:color w:val="000000" w:themeColor="text1"/>
              </w:rPr>
              <w:t xml:space="preserve"> </w:t>
            </w:r>
            <w:r w:rsidRPr="00E921EF">
              <w:rPr>
                <w:rFonts w:hint="cs"/>
                <w:color w:val="000000" w:themeColor="text1"/>
                <w:cs/>
              </w:rPr>
              <w:t>(การปล่อยก๊าซเรือนกระจกในกรณีฐาน)</w:t>
            </w:r>
            <w:r w:rsidRPr="00E921EF">
              <w:rPr>
                <w:color w:val="000000" w:themeColor="text1"/>
              </w:rPr>
              <w:t xml:space="preserve"> </w:t>
            </w:r>
            <w:r w:rsidRPr="00E921EF">
              <w:rPr>
                <w:rFonts w:hint="cs"/>
                <w:color w:val="000000" w:themeColor="text1"/>
                <w:cs/>
              </w:rPr>
              <w:t xml:space="preserve">จากกิจกรรม </w:t>
            </w:r>
            <w:r w:rsidRPr="00E921EF">
              <w:rPr>
                <w:color w:val="000000" w:themeColor="text1"/>
              </w:rPr>
              <w:t xml:space="preserve"> REDD </w:t>
            </w:r>
            <w:r w:rsidRPr="00E921EF">
              <w:rPr>
                <w:color w:val="000000" w:themeColor="text1"/>
                <w:cs/>
              </w:rPr>
              <w:t>ในปีใด ๆ</w:t>
            </w:r>
            <w:r w:rsidRPr="00E921EF">
              <w:rPr>
                <w:color w:val="000000" w:themeColor="text1"/>
              </w:rPr>
              <w:t xml:space="preserve"> </w:t>
            </w:r>
            <w:r w:rsidRPr="00E921EF">
              <w:rPr>
                <w:color w:val="000000" w:themeColor="text1"/>
                <w:cs/>
              </w:rPr>
              <w:t>(ตันคาร์บอนไดออกไซด์เทียบเท่า)</w:t>
            </w:r>
          </w:p>
        </w:tc>
      </w:tr>
      <w:tr w:rsidR="004959F6" w:rsidRPr="00E921EF" w14:paraId="01F5DB21" w14:textId="77777777" w:rsidTr="004959F6">
        <w:tc>
          <w:tcPr>
            <w:tcW w:w="1921" w:type="dxa"/>
          </w:tcPr>
          <w:p w14:paraId="2AD4B4C5" w14:textId="77777777" w:rsidR="004959F6" w:rsidRPr="00E921EF" w:rsidRDefault="00000000" w:rsidP="00E921EF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REDD, PROJ,Enh,t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3D27C50E" w14:textId="77777777" w:rsidR="004959F6" w:rsidRPr="00E921EF" w:rsidRDefault="004959F6" w:rsidP="00E921EF">
            <w:pPr>
              <w:spacing w:before="120"/>
              <w:rPr>
                <w:color w:val="000000" w:themeColor="text1"/>
              </w:rPr>
            </w:pPr>
            <w:r w:rsidRPr="00E921EF">
              <w:rPr>
                <w:color w:val="000000" w:themeColor="text1"/>
              </w:rPr>
              <w:t>=</w:t>
            </w:r>
          </w:p>
        </w:tc>
        <w:tc>
          <w:tcPr>
            <w:tcW w:w="6683" w:type="dxa"/>
          </w:tcPr>
          <w:p w14:paraId="39BF7B9C" w14:textId="59BF0898" w:rsidR="004959F6" w:rsidRPr="00E921EF" w:rsidRDefault="004959F6" w:rsidP="00E921EF">
            <w:pPr>
              <w:spacing w:before="120"/>
              <w:rPr>
                <w:color w:val="000000" w:themeColor="text1"/>
                <w:cs/>
              </w:rPr>
            </w:pPr>
            <w:r w:rsidRPr="00E921EF">
              <w:rPr>
                <w:color w:val="000000" w:themeColor="text1"/>
                <w:cs/>
              </w:rPr>
              <w:t>การเปลี่ยนแปลงคาร์บอนสุทธิของโครงการจากการสะสมคาร์บอน</w:t>
            </w:r>
            <w:r w:rsidR="00E921EF" w:rsidRPr="00E921EF">
              <w:rPr>
                <w:rFonts w:hint="cs"/>
                <w:color w:val="000000" w:themeColor="text1"/>
                <w:cs/>
              </w:rPr>
              <w:t xml:space="preserve">จากกิจกรรม </w:t>
            </w:r>
            <w:r w:rsidR="00E921EF" w:rsidRPr="00E921EF">
              <w:rPr>
                <w:color w:val="000000" w:themeColor="text1"/>
              </w:rPr>
              <w:t xml:space="preserve">REDD </w:t>
            </w:r>
            <w:r w:rsidRPr="00E921EF">
              <w:rPr>
                <w:color w:val="000000" w:themeColor="text1"/>
                <w:cs/>
              </w:rPr>
              <w:t>ในปีใด ๆ (ตันคาร์บอนไดออกไซด์เทียบเท่า)</w:t>
            </w:r>
          </w:p>
        </w:tc>
      </w:tr>
      <w:tr w:rsidR="004959F6" w:rsidRPr="007B4B09" w14:paraId="6FBC9919" w14:textId="77777777" w:rsidTr="004959F6">
        <w:tc>
          <w:tcPr>
            <w:tcW w:w="1921" w:type="dxa"/>
          </w:tcPr>
          <w:p w14:paraId="4FE43117" w14:textId="77777777" w:rsidR="004959F6" w:rsidRPr="00E921EF" w:rsidRDefault="00000000" w:rsidP="00E921EF">
            <w:pPr>
              <w:spacing w:before="120"/>
              <w:rPr>
                <w:color w:val="000000" w:themeColor="text1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 xml:space="preserve">GHG 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REDD,PROJ,t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003C30BB" w14:textId="77777777" w:rsidR="004959F6" w:rsidRPr="00E921EF" w:rsidRDefault="004959F6" w:rsidP="00E921EF">
            <w:pPr>
              <w:spacing w:before="120"/>
              <w:rPr>
                <w:color w:val="000000" w:themeColor="text1"/>
              </w:rPr>
            </w:pPr>
            <w:r w:rsidRPr="00E921EF">
              <w:rPr>
                <w:color w:val="000000" w:themeColor="text1"/>
                <w:cs/>
              </w:rPr>
              <w:t>=</w:t>
            </w:r>
          </w:p>
        </w:tc>
        <w:tc>
          <w:tcPr>
            <w:tcW w:w="6683" w:type="dxa"/>
          </w:tcPr>
          <w:p w14:paraId="2026133C" w14:textId="77777777" w:rsidR="004959F6" w:rsidRPr="007B4B09" w:rsidRDefault="004959F6" w:rsidP="00E921EF">
            <w:pPr>
              <w:spacing w:before="120"/>
              <w:rPr>
                <w:color w:val="000000" w:themeColor="text1"/>
                <w:cs/>
              </w:rPr>
            </w:pPr>
            <w:r w:rsidRPr="00E921EF">
              <w:rPr>
                <w:color w:val="000000" w:themeColor="text1"/>
                <w:cs/>
              </w:rPr>
              <w:t>ปริมาณ</w:t>
            </w:r>
            <w:r w:rsidRPr="00E921EF">
              <w:rPr>
                <w:rFonts w:hint="cs"/>
                <w:color w:val="000000" w:themeColor="text1"/>
                <w:cs/>
              </w:rPr>
              <w:t>การปล่อยก๊าซเรือนกระจกที่เพิ่มขึ้นจากกิจกรรม</w:t>
            </w:r>
            <w:r w:rsidRPr="00E921EF">
              <w:rPr>
                <w:color w:val="000000" w:themeColor="text1"/>
              </w:rPr>
              <w:t xml:space="preserve"> REDD </w:t>
            </w:r>
            <w:r w:rsidRPr="00E921EF">
              <w:rPr>
                <w:rFonts w:hint="cs"/>
                <w:color w:val="000000" w:themeColor="text1"/>
                <w:cs/>
              </w:rPr>
              <w:t xml:space="preserve">ในปีใดๆ </w:t>
            </w:r>
            <w:r w:rsidRPr="00E921EF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4959F6" w:rsidRPr="00A36236" w14:paraId="26BC9BBB" w14:textId="77777777" w:rsidTr="004959F6">
        <w:tc>
          <w:tcPr>
            <w:tcW w:w="1921" w:type="dxa"/>
          </w:tcPr>
          <w:p w14:paraId="314A3411" w14:textId="77777777" w:rsidR="004959F6" w:rsidRPr="00E121F8" w:rsidRDefault="00000000" w:rsidP="00E921EF">
            <w:pPr>
              <w:spacing w:before="120"/>
              <w:jc w:val="right"/>
              <w:rPr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REDD,t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06BC3DE1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t>=</w:t>
            </w:r>
          </w:p>
        </w:tc>
        <w:tc>
          <w:tcPr>
            <w:tcW w:w="6683" w:type="dxa"/>
          </w:tcPr>
          <w:p w14:paraId="7E9EA212" w14:textId="77777777" w:rsidR="004959F6" w:rsidRPr="00A36236" w:rsidRDefault="004959F6" w:rsidP="00E921EF">
            <w:pPr>
              <w:tabs>
                <w:tab w:val="left" w:pos="1456"/>
                <w:tab w:val="left" w:pos="2436"/>
                <w:tab w:val="left" w:pos="2674"/>
              </w:tabs>
              <w:spacing w:before="120"/>
              <w:rPr>
                <w:cs/>
              </w:rPr>
            </w:pPr>
            <w:r w:rsidRPr="00A36236">
              <w:rPr>
                <w:rFonts w:hint="cs"/>
                <w:cs/>
              </w:rPr>
              <w:t>ปริมาณ</w:t>
            </w:r>
            <w:r w:rsidRPr="00A36236">
              <w:rPr>
                <w:cs/>
              </w:rPr>
              <w:t>การปล่อยก๊าซเรือนกระจกนอกขอบเขตโครงการ</w:t>
            </w:r>
            <w:r>
              <w:rPr>
                <w:rFonts w:hint="cs"/>
                <w:cs/>
              </w:rPr>
              <w:t xml:space="preserve">จากกิจกรรม </w:t>
            </w:r>
            <w:r>
              <w:t xml:space="preserve">REDD </w:t>
            </w:r>
            <w:r w:rsidRPr="00A36236">
              <w:rPr>
                <w:rFonts w:hint="cs"/>
                <w:cs/>
              </w:rPr>
              <w:t xml:space="preserve">ในปีใด ๆ </w:t>
            </w:r>
            <w:r w:rsidRPr="00A36236">
              <w:rPr>
                <w:cs/>
              </w:rPr>
              <w:t>(ตันคาร์บอนไดออกไซด์เทียบเท่า)</w:t>
            </w:r>
          </w:p>
        </w:tc>
      </w:tr>
      <w:tr w:rsidR="004959F6" w:rsidRPr="00A36236" w14:paraId="149839D2" w14:textId="77777777" w:rsidTr="004959F6">
        <w:tc>
          <w:tcPr>
            <w:tcW w:w="1921" w:type="dxa"/>
          </w:tcPr>
          <w:p w14:paraId="2CAF0CE8" w14:textId="77777777" w:rsidR="004959F6" w:rsidRPr="00E121F8" w:rsidRDefault="004959F6" w:rsidP="00E921EF">
            <w:pPr>
              <w:spacing w:before="120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Cambria Math" w:hint="cs"/>
                    <w:sz w:val="24"/>
                    <w:szCs w:val="24"/>
                    <w:cs/>
                  </w:rPr>
                  <m:t>t</m:t>
                </m:r>
              </m:oMath>
            </m:oMathPara>
          </w:p>
        </w:tc>
        <w:tc>
          <w:tcPr>
            <w:tcW w:w="422" w:type="dxa"/>
          </w:tcPr>
          <w:p w14:paraId="528EEE0E" w14:textId="77777777" w:rsidR="004959F6" w:rsidRPr="00A36236" w:rsidRDefault="004959F6" w:rsidP="00E921EF">
            <w:pPr>
              <w:spacing w:before="120"/>
            </w:pPr>
            <w:r w:rsidRPr="00A36236">
              <w:rPr>
                <w:cs/>
              </w:rPr>
              <w:t xml:space="preserve">= </w:t>
            </w:r>
          </w:p>
        </w:tc>
        <w:tc>
          <w:tcPr>
            <w:tcW w:w="6683" w:type="dxa"/>
          </w:tcPr>
          <w:p w14:paraId="504F7DC1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ปีที่ดำเนินการติดตามประเมินผล</w:t>
            </w:r>
            <w:r w:rsidRPr="00A36236">
              <w:rPr>
                <w:b/>
                <w:bCs/>
                <w:cs/>
              </w:rPr>
              <w:t xml:space="preserve"> </w:t>
            </w:r>
            <w:r w:rsidRPr="00A36236">
              <w:rPr>
                <w:cs/>
              </w:rPr>
              <w:t>(ปี)</w:t>
            </w:r>
          </w:p>
        </w:tc>
      </w:tr>
    </w:tbl>
    <w:p w14:paraId="1DE9889A" w14:textId="77777777" w:rsidR="004959F6" w:rsidRDefault="004959F6" w:rsidP="004959F6"/>
    <w:p w14:paraId="232A33C5" w14:textId="77777777" w:rsidR="004959F6" w:rsidRPr="00A36236" w:rsidRDefault="004959F6" w:rsidP="004959F6">
      <w:r w:rsidRPr="00A36236">
        <w:rPr>
          <w:cs/>
        </w:rPr>
        <w:t>การ</w:t>
      </w:r>
      <w:r>
        <w:rPr>
          <w:cs/>
        </w:rPr>
        <w:t>กักเก็บ</w:t>
      </w:r>
      <w:r w:rsidRPr="00A36236">
        <w:rPr>
          <w:cs/>
        </w:rPr>
        <w:t xml:space="preserve">ก๊าซเรือนกระจกสุทธิที่ได้จากการดำเนินกิจกรรม </w:t>
      </w:r>
      <w:r w:rsidRPr="00A36236">
        <w:t xml:space="preserve">AR </w:t>
      </w:r>
      <w:r w:rsidRPr="00A36236">
        <w:rPr>
          <w:cs/>
        </w:rPr>
        <w:t>คำนวณได้จากสมการ</w:t>
      </w:r>
    </w:p>
    <w:p w14:paraId="2510CC68" w14:textId="77777777" w:rsidR="004959F6" w:rsidRPr="00E121F8" w:rsidRDefault="00000000" w:rsidP="004959F6">
      <w:pPr>
        <w:spacing w:before="100" w:beforeAutospacing="1" w:after="100" w:afterAutospacing="1"/>
        <w:rPr>
          <w:b/>
          <w:bCs/>
          <w:sz w:val="36"/>
          <w:szCs w:val="36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 w:cs="Arial"/>
                  <w:sz w:val="28"/>
                </w:rPr>
                <m:t>AR,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  <w:cs/>
            </w:rPr>
            <m:t xml:space="preserve">= </m:t>
          </m:r>
          <w:bookmarkStart w:id="37" w:name="_Hlk102859644"/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AR,PROJ,t</m:t>
              </m:r>
            </m:sub>
          </m:sSub>
          <w:bookmarkEnd w:id="37"/>
          <m:r>
            <w:rPr>
              <w:rFonts w:ascii="Cambria Math" w:hAnsi="Cambria Math" w:cs="Arial" w:hint="cs"/>
              <w:sz w:val="28"/>
              <w:szCs w:val="28"/>
              <w:cs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AR,BSL,t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color w:val="000000" w:themeColor="text1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GHG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AR,PROJ,t</m:t>
              </m:r>
            </m:sub>
          </m:sSub>
          <m:r>
            <w:rPr>
              <w:rFonts w:ascii="Cambria Math" w:hAnsi="Cambria Math"/>
              <w:color w:val="000000" w:themeColor="text1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ngsana New"/>
                  <w:color w:val="000000" w:themeColor="text1"/>
                  <w:sz w:val="28"/>
                </w:rPr>
                <m:t>LK</m:t>
              </m:r>
            </m:e>
            <m:sub>
              <m: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</w:rPr>
                <m:t>AR,t</m:t>
              </m:r>
            </m:sub>
          </m:sSub>
        </m:oMath>
      </m:oMathPara>
    </w:p>
    <w:p w14:paraId="107E8255" w14:textId="77777777" w:rsidR="004959F6" w:rsidRPr="00A36236" w:rsidRDefault="004959F6" w:rsidP="004959F6">
      <w:pPr>
        <w:ind w:firstLine="720"/>
        <w:rPr>
          <w:cs/>
        </w:rPr>
      </w:pPr>
      <w:r w:rsidRPr="00A36236">
        <w:rPr>
          <w:rFonts w:hint="cs"/>
          <w:cs/>
        </w:rPr>
        <w:t>เมื่อ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21"/>
        <w:gridCol w:w="422"/>
        <w:gridCol w:w="6683"/>
      </w:tblGrid>
      <w:tr w:rsidR="004959F6" w:rsidRPr="00A36236" w14:paraId="449592E1" w14:textId="77777777" w:rsidTr="004959F6">
        <w:tc>
          <w:tcPr>
            <w:tcW w:w="1921" w:type="dxa"/>
          </w:tcPr>
          <w:p w14:paraId="605AB478" w14:textId="77777777" w:rsidR="004959F6" w:rsidRPr="00E121F8" w:rsidRDefault="00000000" w:rsidP="00E921EF">
            <w:pPr>
              <w:spacing w:before="120"/>
              <w:rPr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  <w:cs/>
                      </w:rPr>
                      <m:t>∆</m:t>
                    </m:r>
                    <m:r>
                      <w:rPr>
                        <w:rFonts w:ascii="Cambria Math" w:hAnsi="Cambria Math" w:cs="Cambria Math" w:hint="cs"/>
                        <w:sz w:val="24"/>
                        <w:szCs w:val="24"/>
                        <w:cs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AR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12CA4546" w14:textId="77777777" w:rsidR="004959F6" w:rsidRPr="00A36236" w:rsidRDefault="004959F6" w:rsidP="00E921EF">
            <w:pPr>
              <w:spacing w:before="120"/>
            </w:pPr>
            <w:r w:rsidRPr="00A36236">
              <w:rPr>
                <w:cs/>
              </w:rPr>
              <w:t xml:space="preserve">= </w:t>
            </w:r>
          </w:p>
        </w:tc>
        <w:tc>
          <w:tcPr>
            <w:tcW w:w="6683" w:type="dxa"/>
          </w:tcPr>
          <w:p w14:paraId="74D0548F" w14:textId="77777777" w:rsidR="004959F6" w:rsidRPr="00A36236" w:rsidRDefault="004959F6" w:rsidP="00E921EF">
            <w:pPr>
              <w:spacing w:before="120"/>
            </w:pPr>
            <w:r w:rsidRPr="00A36236">
              <w:rPr>
                <w:cs/>
              </w:rPr>
              <w:t>การ</w:t>
            </w:r>
            <w:r>
              <w:rPr>
                <w:cs/>
              </w:rPr>
              <w:t>กักเก็บ</w:t>
            </w:r>
            <w:r w:rsidRPr="00A36236">
              <w:rPr>
                <w:cs/>
              </w:rPr>
              <w:t xml:space="preserve">ก๊าซเรือนกระจกสุทธิจากกิจกรรม </w:t>
            </w:r>
            <w:r w:rsidRPr="00A36236">
              <w:t xml:space="preserve">AR </w:t>
            </w:r>
            <w:r w:rsidRPr="00A36236">
              <w:rPr>
                <w:cs/>
              </w:rPr>
              <w:t>ในปีใดๆ</w:t>
            </w:r>
          </w:p>
          <w:p w14:paraId="7748F2BF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(ตันคาร์บอนไดออกไซด์เทียบเท่า)</w:t>
            </w:r>
          </w:p>
        </w:tc>
      </w:tr>
      <w:tr w:rsidR="004959F6" w:rsidRPr="00A36236" w14:paraId="20A27992" w14:textId="77777777" w:rsidTr="004959F6">
        <w:tc>
          <w:tcPr>
            <w:tcW w:w="1921" w:type="dxa"/>
          </w:tcPr>
          <w:p w14:paraId="3930A791" w14:textId="77777777" w:rsidR="004959F6" w:rsidRPr="00E121F8" w:rsidRDefault="00000000" w:rsidP="00E921EF">
            <w:pPr>
              <w:spacing w:before="120"/>
              <w:rPr>
                <w:i/>
                <w:iCs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AR,PROJ,t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1A9939BF" w14:textId="77777777" w:rsidR="004959F6" w:rsidRPr="00A36236" w:rsidRDefault="004959F6" w:rsidP="00E921EF">
            <w:pPr>
              <w:spacing w:before="120"/>
            </w:pPr>
            <w:r w:rsidRPr="00A36236">
              <w:rPr>
                <w:cs/>
              </w:rPr>
              <w:t xml:space="preserve">= </w:t>
            </w:r>
          </w:p>
        </w:tc>
        <w:tc>
          <w:tcPr>
            <w:tcW w:w="6683" w:type="dxa"/>
          </w:tcPr>
          <w:p w14:paraId="03492696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ปริมาณการ</w:t>
            </w:r>
            <w:r>
              <w:rPr>
                <w:cs/>
              </w:rPr>
              <w:t>กักเก็บ</w:t>
            </w:r>
            <w:r w:rsidRPr="00A36236">
              <w:rPr>
                <w:cs/>
              </w:rPr>
              <w:t>ก๊าซเรือนกระจกสุทธิ</w:t>
            </w:r>
            <w:r w:rsidRPr="00A36236">
              <w:rPr>
                <w:rFonts w:hint="cs"/>
                <w:cs/>
              </w:rPr>
              <w:t>จากกิจกรรม</w:t>
            </w:r>
            <w:r w:rsidRPr="00A36236">
              <w:t xml:space="preserve"> AR </w:t>
            </w:r>
            <w:r w:rsidRPr="00A36236">
              <w:rPr>
                <w:rFonts w:hint="cs"/>
                <w:cs/>
              </w:rPr>
              <w:t>ในปีใดๆ</w:t>
            </w:r>
          </w:p>
          <w:p w14:paraId="285A05EF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(ตันคาร์บอนไดออกไซด์เทียบเท่า)</w:t>
            </w:r>
          </w:p>
        </w:tc>
      </w:tr>
      <w:tr w:rsidR="004959F6" w:rsidRPr="00A36236" w14:paraId="19E94A7B" w14:textId="77777777" w:rsidTr="004959F6">
        <w:tc>
          <w:tcPr>
            <w:tcW w:w="1921" w:type="dxa"/>
          </w:tcPr>
          <w:p w14:paraId="141E950F" w14:textId="77777777" w:rsidR="004959F6" w:rsidRPr="003C0CF7" w:rsidRDefault="00000000" w:rsidP="00E921EF">
            <w:pPr>
              <w:spacing w:before="120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AR,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BSL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74490AB5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 xml:space="preserve">= </w:t>
            </w:r>
          </w:p>
        </w:tc>
        <w:tc>
          <w:tcPr>
            <w:tcW w:w="6683" w:type="dxa"/>
          </w:tcPr>
          <w:p w14:paraId="312CACAE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ปริมาณ</w:t>
            </w:r>
            <w:r w:rsidRPr="00A36236">
              <w:rPr>
                <w:rFonts w:hint="cs"/>
                <w:cs/>
              </w:rPr>
              <w:t>การเปลี่ยนแปลง</w:t>
            </w:r>
            <w:r w:rsidRPr="00A36236">
              <w:rPr>
                <w:cs/>
              </w:rPr>
              <w:t>การ</w:t>
            </w:r>
            <w:r>
              <w:rPr>
                <w:cs/>
              </w:rPr>
              <w:t>กักเก็บ</w:t>
            </w:r>
            <w:r w:rsidRPr="00A36236">
              <w:rPr>
                <w:cs/>
              </w:rPr>
              <w:t>ก๊าซเรือนกระจกสุทธิของกรณีฐานจากกิจกรรม</w:t>
            </w:r>
            <w:r w:rsidRPr="00A36236">
              <w:t xml:space="preserve"> AR </w:t>
            </w:r>
            <w:r w:rsidRPr="00A36236">
              <w:rPr>
                <w:rFonts w:hint="cs"/>
                <w:cs/>
              </w:rPr>
              <w:t xml:space="preserve">ในปีใดๆ </w:t>
            </w:r>
            <w:r w:rsidRPr="00A36236">
              <w:rPr>
                <w:cs/>
              </w:rPr>
              <w:t>(ตันคาร์บอนไดออกไซด์เทียบเท่า</w:t>
            </w:r>
            <w:r w:rsidRPr="00A36236">
              <w:rPr>
                <w:rFonts w:hint="cs"/>
                <w:cs/>
              </w:rPr>
              <w:t>)</w:t>
            </w:r>
          </w:p>
        </w:tc>
      </w:tr>
      <w:tr w:rsidR="004959F6" w:rsidRPr="00A36236" w14:paraId="00F00EC4" w14:textId="77777777" w:rsidTr="004959F6">
        <w:tc>
          <w:tcPr>
            <w:tcW w:w="1921" w:type="dxa"/>
          </w:tcPr>
          <w:p w14:paraId="25DB1E29" w14:textId="77777777" w:rsidR="004959F6" w:rsidRDefault="00000000" w:rsidP="00E921EF">
            <w:pPr>
              <w:spacing w:before="120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GHG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AR,PROJ,t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6220DDB0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7B4B09">
              <w:rPr>
                <w:color w:val="000000" w:themeColor="text1"/>
                <w:cs/>
              </w:rPr>
              <w:t>=</w:t>
            </w:r>
          </w:p>
        </w:tc>
        <w:tc>
          <w:tcPr>
            <w:tcW w:w="6683" w:type="dxa"/>
          </w:tcPr>
          <w:p w14:paraId="21E59E21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การปล่อยก๊าซเรือนกระจกที่เพิ่มขึ้นจากกิจกรรม</w:t>
            </w:r>
            <w:r>
              <w:rPr>
                <w:color w:val="000000" w:themeColor="text1"/>
              </w:rPr>
              <w:t xml:space="preserve"> AR </w:t>
            </w:r>
            <w:r w:rsidRPr="007B4B09">
              <w:rPr>
                <w:rFonts w:hint="cs"/>
                <w:color w:val="000000" w:themeColor="text1"/>
                <w:cs/>
              </w:rPr>
              <w:t xml:space="preserve">ในปีใดๆ </w:t>
            </w:r>
            <w:r w:rsidRPr="007B4B09">
              <w:rPr>
                <w:color w:val="000000" w:themeColor="text1"/>
                <w:cs/>
              </w:rPr>
              <w:t>(ตันคาร์บอนไดออกไซด์เทียบเท่า)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4959F6" w:rsidRPr="00A36236" w14:paraId="70A8CC3B" w14:textId="77777777" w:rsidTr="004959F6">
        <w:tc>
          <w:tcPr>
            <w:tcW w:w="1921" w:type="dxa"/>
          </w:tcPr>
          <w:p w14:paraId="14732037" w14:textId="77777777" w:rsidR="004959F6" w:rsidRDefault="00000000" w:rsidP="00E921EF">
            <w:pPr>
              <w:spacing w:before="120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ngsana New"/>
                        <w:color w:val="000000" w:themeColor="text1"/>
                        <w:sz w:val="28"/>
                      </w:rPr>
                      <m:t>LK</m:t>
                    </m:r>
                  </m:e>
                  <m:sub>
                    <m: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AR,t</m:t>
                    </m:r>
                  </m:sub>
                </m:sSub>
              </m:oMath>
            </m:oMathPara>
          </w:p>
        </w:tc>
        <w:tc>
          <w:tcPr>
            <w:tcW w:w="422" w:type="dxa"/>
          </w:tcPr>
          <w:p w14:paraId="1FA79B80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t>=</w:t>
            </w:r>
          </w:p>
        </w:tc>
        <w:tc>
          <w:tcPr>
            <w:tcW w:w="6683" w:type="dxa"/>
          </w:tcPr>
          <w:p w14:paraId="7C054158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rFonts w:hint="cs"/>
                <w:cs/>
              </w:rPr>
              <w:t>ปริมาณ</w:t>
            </w:r>
            <w:r w:rsidRPr="00A36236">
              <w:rPr>
                <w:cs/>
              </w:rPr>
              <w:t>การปล่อยก๊าซเรือนกระจกนอกขอบเขตโครงการ</w:t>
            </w:r>
            <w:r>
              <w:rPr>
                <w:rFonts w:hint="cs"/>
                <w:cs/>
              </w:rPr>
              <w:t xml:space="preserve">จากกิจกรรม </w:t>
            </w:r>
            <w:r>
              <w:t xml:space="preserve">AR </w:t>
            </w:r>
            <w:r w:rsidRPr="00A36236">
              <w:rPr>
                <w:rFonts w:hint="cs"/>
                <w:cs/>
              </w:rPr>
              <w:t xml:space="preserve">ในปีใด ๆ </w:t>
            </w:r>
            <w:r w:rsidRPr="00A36236">
              <w:rPr>
                <w:cs/>
              </w:rPr>
              <w:t>(ตันคาร์บอนไดออกไซด์เทียบเท่า)</w:t>
            </w:r>
          </w:p>
        </w:tc>
      </w:tr>
      <w:tr w:rsidR="004959F6" w:rsidRPr="00A36236" w14:paraId="408EE1B4" w14:textId="77777777" w:rsidTr="004959F6">
        <w:tc>
          <w:tcPr>
            <w:tcW w:w="1921" w:type="dxa"/>
          </w:tcPr>
          <w:p w14:paraId="16AFF463" w14:textId="77777777" w:rsidR="004959F6" w:rsidRPr="00E121F8" w:rsidRDefault="004959F6" w:rsidP="00E921EF">
            <w:pPr>
              <w:spacing w:before="120"/>
              <w:rPr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Cambria Math" w:hint="cs"/>
                    <w:sz w:val="24"/>
                    <w:szCs w:val="24"/>
                    <w:cs/>
                  </w:rPr>
                  <m:t>t</m:t>
                </m:r>
              </m:oMath>
            </m:oMathPara>
          </w:p>
        </w:tc>
        <w:tc>
          <w:tcPr>
            <w:tcW w:w="422" w:type="dxa"/>
          </w:tcPr>
          <w:p w14:paraId="773F44AA" w14:textId="77777777" w:rsidR="004959F6" w:rsidRPr="00A36236" w:rsidRDefault="004959F6" w:rsidP="00E921EF">
            <w:pPr>
              <w:spacing w:before="120"/>
            </w:pPr>
            <w:r w:rsidRPr="00A36236">
              <w:rPr>
                <w:cs/>
              </w:rPr>
              <w:t xml:space="preserve">= </w:t>
            </w:r>
          </w:p>
        </w:tc>
        <w:tc>
          <w:tcPr>
            <w:tcW w:w="6683" w:type="dxa"/>
          </w:tcPr>
          <w:p w14:paraId="513A31A2" w14:textId="77777777" w:rsidR="004959F6" w:rsidRPr="00A36236" w:rsidRDefault="004959F6" w:rsidP="00E921EF">
            <w:pPr>
              <w:spacing w:before="120"/>
              <w:rPr>
                <w:cs/>
              </w:rPr>
            </w:pPr>
            <w:r w:rsidRPr="00A36236">
              <w:rPr>
                <w:cs/>
              </w:rPr>
              <w:t>ปีที่ดำเนินการติดตามประเมินผล</w:t>
            </w:r>
            <w:r w:rsidRPr="00A36236">
              <w:rPr>
                <w:b/>
                <w:bCs/>
                <w:cs/>
              </w:rPr>
              <w:t xml:space="preserve"> </w:t>
            </w:r>
            <w:r w:rsidRPr="00A36236">
              <w:rPr>
                <w:cs/>
              </w:rPr>
              <w:t>(ปี)</w:t>
            </w:r>
          </w:p>
        </w:tc>
      </w:tr>
    </w:tbl>
    <w:p w14:paraId="6B95AB57" w14:textId="77777777" w:rsidR="004959F6" w:rsidRPr="00A36236" w:rsidRDefault="004959F6" w:rsidP="004959F6">
      <w:pPr>
        <w:pStyle w:val="1"/>
      </w:pPr>
      <w:bookmarkStart w:id="38" w:name="_Hlk100315064"/>
      <w:bookmarkEnd w:id="36"/>
      <w:r w:rsidRPr="000F4556">
        <w:t>9.</w:t>
      </w:r>
      <w:r w:rsidRPr="00A36236">
        <w:t xml:space="preserve"> </w:t>
      </w:r>
      <w:r w:rsidRPr="00A36236">
        <w:rPr>
          <w:rFonts w:hint="cs"/>
          <w:cs/>
        </w:rPr>
        <w:t xml:space="preserve">การวิเคราะห์ความไม่แน่นอนของโครงการ </w:t>
      </w:r>
      <w:r w:rsidRPr="00A36236">
        <w:t>(Uncertainty Analysis)</w:t>
      </w:r>
    </w:p>
    <w:p w14:paraId="67DB079D" w14:textId="77777777" w:rsidR="004959F6" w:rsidRPr="00F02942" w:rsidRDefault="004959F6" w:rsidP="004959F6">
      <w:pPr>
        <w:jc w:val="thaiDistribute"/>
      </w:pPr>
      <w:r w:rsidRPr="00A36236">
        <w:rPr>
          <w:cs/>
        </w:rPr>
        <w:tab/>
      </w:r>
      <w:r>
        <w:rPr>
          <w:rFonts w:hint="cs"/>
          <w:cs/>
        </w:rPr>
        <w:t>ผู้พัฒนาโครงการ</w:t>
      </w:r>
      <w:r w:rsidRPr="00FE31D9">
        <w:rPr>
          <w:rFonts w:hint="cs"/>
          <w:cs/>
        </w:rPr>
        <w:t>จะต้อง</w:t>
      </w:r>
      <w:r>
        <w:rPr>
          <w:rFonts w:hint="cs"/>
          <w:cs/>
        </w:rPr>
        <w:t>แสดงก</w:t>
      </w:r>
      <w:r w:rsidRPr="00FE31D9">
        <w:rPr>
          <w:rFonts w:hint="cs"/>
          <w:cs/>
        </w:rPr>
        <w:t>าร</w:t>
      </w:r>
      <w:proofErr w:type="spellStart"/>
      <w:r w:rsidRPr="00FE31D9">
        <w:rPr>
          <w:rFonts w:hint="cs"/>
          <w:cs/>
        </w:rPr>
        <w:t>คำนวน</w:t>
      </w:r>
      <w:proofErr w:type="spellEnd"/>
      <w:r w:rsidRPr="007C6D66">
        <w:rPr>
          <w:rFonts w:hint="cs"/>
          <w:cs/>
        </w:rPr>
        <w:t>ความไม่แน่นอนสะสมสำหรับโครงการ</w:t>
      </w:r>
      <w:r>
        <w:rPr>
          <w:rFonts w:hint="cs"/>
          <w:cs/>
        </w:rPr>
        <w:t>จาก</w:t>
      </w:r>
      <w:r w:rsidRPr="007C6D66">
        <w:rPr>
          <w:rFonts w:hint="cs"/>
          <w:cs/>
        </w:rPr>
        <w:t>ความไม่แน่นอน</w:t>
      </w:r>
      <w:r>
        <w:rPr>
          <w:rFonts w:hint="cs"/>
          <w:cs/>
        </w:rPr>
        <w:t>ที่เกิดขึ้นจากการ</w:t>
      </w:r>
      <w:proofErr w:type="spellStart"/>
      <w:r>
        <w:rPr>
          <w:rFonts w:hint="cs"/>
          <w:cs/>
        </w:rPr>
        <w:t>คำนวน</w:t>
      </w:r>
      <w:proofErr w:type="spellEnd"/>
      <w:r>
        <w:rPr>
          <w:rFonts w:hint="cs"/>
          <w:cs/>
        </w:rPr>
        <w:t>ค่าการปล่อยก๊าซเรือนกระจกและการเปลี่ยนแปลงของคาร์บอนในแหล่งสะสมทั้งจากกรณีฐานและจากการดำเนินโครงการ</w:t>
      </w:r>
      <w:r>
        <w:t xml:space="preserve"> </w:t>
      </w:r>
      <w:r>
        <w:rPr>
          <w:rFonts w:hint="cs"/>
          <w:cs/>
        </w:rPr>
        <w:t>เพื่อให้เป็นไป</w:t>
      </w:r>
      <w:r w:rsidRPr="00F02942">
        <w:rPr>
          <w:cs/>
        </w:rPr>
        <w:t xml:space="preserve">ตามกฎการอนุรักษ์ </w:t>
      </w:r>
      <w:r>
        <w:rPr>
          <w:cs/>
        </w:rPr>
        <w:t>ระเบียบวิธีฯ นี้</w:t>
      </w:r>
      <w:r w:rsidRPr="00F02942">
        <w:rPr>
          <w:cs/>
        </w:rPr>
        <w:t xml:space="preserve">ได้กำหนดความไม่แน่นอนไว้ที่ </w:t>
      </w:r>
      <w:r w:rsidRPr="00607B93">
        <w:t>1</w:t>
      </w:r>
      <w:r w:rsidRPr="00F02942">
        <w:t xml:space="preserve">0% </w:t>
      </w:r>
      <w:r w:rsidRPr="00F02942">
        <w:rPr>
          <w:cs/>
        </w:rPr>
        <w:t xml:space="preserve">ระดับช่วงความเชื่อมั่น </w:t>
      </w:r>
      <w:r w:rsidRPr="00607B93">
        <w:rPr>
          <w:color w:val="000000" w:themeColor="text1"/>
        </w:rPr>
        <w:t xml:space="preserve">90% </w:t>
      </w:r>
      <w:r w:rsidRPr="00607B93">
        <w:rPr>
          <w:color w:val="000000" w:themeColor="text1"/>
          <w:cs/>
        </w:rPr>
        <w:t>โดยผู้พัฒนาโครงการสามารถประเมินความไม่แน่นอนตาม</w:t>
      </w:r>
      <w:r>
        <w:rPr>
          <w:rFonts w:hint="cs"/>
          <w:color w:val="000000" w:themeColor="text1"/>
          <w:cs/>
        </w:rPr>
        <w:t>เครื่องมือคำนวณ</w:t>
      </w:r>
      <w:r w:rsidRPr="00607B93">
        <w:rPr>
          <w:color w:val="000000" w:themeColor="text1"/>
          <w:cs/>
        </w:rPr>
        <w:t xml:space="preserve">ที่ใช้หรือตามหลักวิชาการ กรณีที่โครงการมีความไม่แน่นอนสะสมสำหรับโครงการมีค่ามากกว่า </w:t>
      </w:r>
      <w:r w:rsidRPr="00607B93">
        <w:rPr>
          <w:color w:val="000000" w:themeColor="text1"/>
        </w:rPr>
        <w:t xml:space="preserve">10% </w:t>
      </w:r>
      <w:r w:rsidRPr="00607B93">
        <w:rPr>
          <w:color w:val="000000" w:themeColor="text1"/>
          <w:cs/>
        </w:rPr>
        <w:t>จะต้องนำค่าที่ได้ไปหักลดกับปริมาณการเปลี่ยนแปลงของคาร์บอนในแหล่งสะสมทั้งจากกรณีฐานและจากการดำเนินโครงการ</w:t>
      </w:r>
      <w:r w:rsidRPr="00607B93">
        <w:rPr>
          <w:color w:val="000000" w:themeColor="text1"/>
        </w:rPr>
        <w:t xml:space="preserve"> </w:t>
      </w:r>
      <w:r w:rsidRPr="00607B93">
        <w:rPr>
          <w:color w:val="000000" w:themeColor="text1"/>
          <w:cs/>
        </w:rPr>
        <w:t>ตามอัตราส่วนในภาคผนวกที่ 2</w:t>
      </w:r>
    </w:p>
    <w:p w14:paraId="58BFF829" w14:textId="77777777" w:rsidR="004959F6" w:rsidRDefault="004959F6" w:rsidP="004959F6">
      <w:pPr>
        <w:jc w:val="thaiDistribute"/>
      </w:pPr>
    </w:p>
    <w:p w14:paraId="3FACD915" w14:textId="77777777" w:rsidR="009A2C92" w:rsidRDefault="009A2C92" w:rsidP="004959F6">
      <w:pPr>
        <w:jc w:val="thaiDistribute"/>
      </w:pPr>
    </w:p>
    <w:p w14:paraId="535A5E41" w14:textId="77777777" w:rsidR="009A2C92" w:rsidRPr="00A36236" w:rsidRDefault="009A2C92" w:rsidP="004959F6">
      <w:pPr>
        <w:jc w:val="thaiDistribute"/>
        <w:rPr>
          <w:rFonts w:hint="cs"/>
          <w:cs/>
        </w:rPr>
      </w:pPr>
    </w:p>
    <w:p w14:paraId="57A02CD6" w14:textId="77777777" w:rsidR="004959F6" w:rsidRPr="00A36236" w:rsidRDefault="004959F6" w:rsidP="004959F6">
      <w:pPr>
        <w:pStyle w:val="1"/>
      </w:pPr>
      <w:r>
        <w:lastRenderedPageBreak/>
        <w:t>10</w:t>
      </w:r>
      <w:r w:rsidRPr="00A36236">
        <w:rPr>
          <w:rFonts w:hint="cs"/>
          <w:cs/>
        </w:rPr>
        <w:t>. ขั้นตอน</w:t>
      </w:r>
      <w:bookmarkStart w:id="39" w:name="_Hlk98854772"/>
      <w:r w:rsidRPr="00A36236">
        <w:rPr>
          <w:rFonts w:hint="cs"/>
          <w:cs/>
        </w:rPr>
        <w:t>ก</w:t>
      </w:r>
      <w:r w:rsidRPr="00A36236">
        <w:rPr>
          <w:cs/>
        </w:rPr>
        <w:t>ารติดตามผลการดำเนินโครงการ</w:t>
      </w:r>
      <w:bookmarkEnd w:id="39"/>
      <w:r w:rsidRPr="00A36236">
        <w:rPr>
          <w:rFonts w:hint="cs"/>
          <w:cs/>
        </w:rPr>
        <w:t xml:space="preserve"> </w:t>
      </w:r>
      <w:r w:rsidRPr="00A36236">
        <w:t>(Monitoring Procedure)</w:t>
      </w:r>
    </w:p>
    <w:p w14:paraId="36E4F5D2" w14:textId="77777777" w:rsidR="004959F6" w:rsidRPr="00A36236" w:rsidRDefault="004959F6" w:rsidP="004959F6">
      <w:pPr>
        <w:pStyle w:val="2"/>
      </w:pPr>
      <w:bookmarkStart w:id="40" w:name="_Hlk100315082"/>
      <w:bookmarkEnd w:id="38"/>
      <w:r>
        <w:t>10</w:t>
      </w:r>
      <w:r w:rsidRPr="00A36236">
        <w:rPr>
          <w:rFonts w:hint="cs"/>
          <w:cs/>
        </w:rPr>
        <w:t xml:space="preserve">.2 </w:t>
      </w:r>
      <w:r w:rsidRPr="00A36236">
        <w:rPr>
          <w:cs/>
        </w:rPr>
        <w:t>การติดตามผลการดำเนินโครงการ</w:t>
      </w:r>
      <w:r w:rsidRPr="00A36236">
        <w:rPr>
          <w:rFonts w:hint="cs"/>
          <w:cs/>
        </w:rPr>
        <w:t xml:space="preserve"> </w:t>
      </w:r>
      <w:r w:rsidRPr="00A36236">
        <w:t>(Monitoring of project implementation)</w:t>
      </w:r>
    </w:p>
    <w:p w14:paraId="08B7383C" w14:textId="77777777" w:rsidR="004959F6" w:rsidRDefault="004959F6" w:rsidP="004959F6">
      <w:pPr>
        <w:ind w:firstLine="720"/>
        <w:jc w:val="thaiDistribute"/>
      </w:pPr>
      <w:r w:rsidRPr="00A36236">
        <w:rPr>
          <w:cs/>
        </w:rPr>
        <w:t>ข้อมูล</w:t>
      </w:r>
      <w:r w:rsidRPr="00A36236">
        <w:rPr>
          <w:rFonts w:hint="cs"/>
          <w:cs/>
        </w:rPr>
        <w:t>สำหรับ</w:t>
      </w:r>
      <w:r w:rsidRPr="00A36236">
        <w:rPr>
          <w:cs/>
        </w:rPr>
        <w:t>การติดตามผลการดำเนินโครงการ</w:t>
      </w:r>
      <w:r w:rsidRPr="00A36236">
        <w:rPr>
          <w:rFonts w:hint="cs"/>
          <w:cs/>
        </w:rPr>
        <w:t>จะมีการระบุไว้ในเอกสารข้อเสนอ</w:t>
      </w:r>
      <w:r w:rsidRPr="00A36236">
        <w:rPr>
          <w:cs/>
        </w:rPr>
        <w:t>โครงการ (</w:t>
      </w:r>
      <w:r w:rsidRPr="00A36236">
        <w:t xml:space="preserve">Project Design Document: PDD) </w:t>
      </w:r>
      <w:r w:rsidRPr="00A36236">
        <w:rPr>
          <w:rFonts w:hint="cs"/>
          <w:cs/>
        </w:rPr>
        <w:t>โดย</w:t>
      </w:r>
      <w:r w:rsidRPr="00A36236">
        <w:rPr>
          <w:cs/>
        </w:rPr>
        <w:t xml:space="preserve">พารามิเตอร์ที่ต้องมีการติดตามผล รวมถึง วิธีการตรวจวัด และความถี่ของการตรวจวัด เป็นไปตามข้อกำหนดของ </w:t>
      </w:r>
      <w:proofErr w:type="spellStart"/>
      <w:r w:rsidRPr="00A36236">
        <w:rPr>
          <w:cs/>
        </w:rPr>
        <w:t>อบก</w:t>
      </w:r>
      <w:proofErr w:type="spellEnd"/>
      <w:r w:rsidRPr="00A36236">
        <w:rPr>
          <w:cs/>
        </w:rPr>
        <w:t xml:space="preserve">. </w:t>
      </w:r>
    </w:p>
    <w:p w14:paraId="0C04B00A" w14:textId="77777777" w:rsidR="004959F6" w:rsidRPr="00A36236" w:rsidRDefault="004959F6" w:rsidP="004959F6">
      <w:pPr>
        <w:pStyle w:val="2"/>
      </w:pPr>
      <w:r>
        <w:t>10</w:t>
      </w:r>
      <w:r w:rsidRPr="00A36236">
        <w:rPr>
          <w:rFonts w:hint="cs"/>
          <w:cs/>
        </w:rPr>
        <w:t>.1 แผนก</w:t>
      </w:r>
      <w:r w:rsidRPr="00A36236">
        <w:rPr>
          <w:cs/>
        </w:rPr>
        <w:t>ารติดตามผลการดำเนินโครงการ (</w:t>
      </w:r>
      <w:r w:rsidRPr="00A36236">
        <w:t>Monitoring Plan</w:t>
      </w:r>
      <w:r w:rsidRPr="00A36236">
        <w:rPr>
          <w:cs/>
        </w:rPr>
        <w:t>)</w:t>
      </w:r>
    </w:p>
    <w:bookmarkEnd w:id="40"/>
    <w:p w14:paraId="2AE22A9A" w14:textId="77777777" w:rsidR="004959F6" w:rsidRPr="00A36236" w:rsidRDefault="004959F6" w:rsidP="004959F6">
      <w:pPr>
        <w:rPr>
          <w:sz w:val="6"/>
          <w:szCs w:val="6"/>
        </w:rPr>
      </w:pPr>
    </w:p>
    <w:p w14:paraId="41892DE9" w14:textId="77777777" w:rsidR="004959F6" w:rsidRPr="00A36236" w:rsidRDefault="004959F6" w:rsidP="004959F6">
      <w:pPr>
        <w:ind w:firstLine="720"/>
        <w:jc w:val="thaiDistribute"/>
      </w:pPr>
      <w:bookmarkStart w:id="41" w:name="_Hlk100315107"/>
      <w:r w:rsidRPr="00A36236">
        <w:rPr>
          <w:cs/>
        </w:rPr>
        <w:t>แผนการติดตามผลการดำเนินโครงการ</w:t>
      </w:r>
      <w:r w:rsidRPr="00A36236">
        <w:rPr>
          <w:rFonts w:hint="cs"/>
          <w:cs/>
        </w:rPr>
        <w:t>เป็นการเตรียมการเก็บรวบรวมข้อมูลที่จำเป็นสำหรับการรับรองปริมาณการเปลี่ยนแปลงการกักเก็บคาร์บอนจากแหล่งสะสมคาร์บอนที่เลือก</w:t>
      </w:r>
      <w:r w:rsidRPr="00A36236">
        <w:t xml:space="preserve"> </w:t>
      </w:r>
      <w:r w:rsidRPr="00A36236">
        <w:rPr>
          <w:rFonts w:hint="cs"/>
          <w:cs/>
        </w:rPr>
        <w:t>และการปล่อยก๊าซเรือนกระจกของกิจกรรมโครงการ และ</w:t>
      </w:r>
      <w:r w:rsidRPr="00A36236">
        <w:rPr>
          <w:cs/>
        </w:rPr>
        <w:t>การปล่อยก๊าซเรือนกระจกนอกขอบเขตโครงการ</w:t>
      </w:r>
      <w:r w:rsidRPr="00A36236">
        <w:rPr>
          <w:rFonts w:hint="cs"/>
          <w:cs/>
        </w:rPr>
        <w:t xml:space="preserve"> </w:t>
      </w:r>
    </w:p>
    <w:p w14:paraId="46B326ED" w14:textId="77777777" w:rsidR="004959F6" w:rsidRPr="00A36236" w:rsidRDefault="004959F6" w:rsidP="004959F6">
      <w:pPr>
        <w:jc w:val="thaiDistribute"/>
      </w:pPr>
    </w:p>
    <w:p w14:paraId="2DF3FA4F" w14:textId="77777777" w:rsidR="00E921EF" w:rsidRDefault="00E921EF">
      <w:pPr>
        <w:spacing w:after="160" w:line="259" w:lineRule="auto"/>
        <w:rPr>
          <w:rFonts w:eastAsia="Times New Roman"/>
          <w:b/>
          <w:bCs/>
          <w:color w:val="1F497D"/>
        </w:rPr>
      </w:pPr>
      <w:r>
        <w:br w:type="page"/>
      </w:r>
    </w:p>
    <w:p w14:paraId="61E91F6C" w14:textId="4DE38F0E" w:rsidR="004959F6" w:rsidRPr="00847BA3" w:rsidRDefault="004959F6" w:rsidP="004959F6">
      <w:pPr>
        <w:pStyle w:val="1"/>
        <w:rPr>
          <w:cs/>
        </w:rPr>
      </w:pPr>
      <w:r>
        <w:lastRenderedPageBreak/>
        <w:t xml:space="preserve">11. </w:t>
      </w:r>
      <w:r w:rsidRPr="00847BA3">
        <w:rPr>
          <w:rFonts w:hint="cs"/>
          <w:cs/>
        </w:rPr>
        <w:t>พารามิเตอร์</w:t>
      </w:r>
    </w:p>
    <w:p w14:paraId="47675D75" w14:textId="77777777" w:rsidR="004959F6" w:rsidRPr="00A36236" w:rsidRDefault="004959F6" w:rsidP="004959F6">
      <w:pPr>
        <w:pStyle w:val="2"/>
      </w:pPr>
      <w:r>
        <w:t xml:space="preserve">11.1 </w:t>
      </w:r>
      <w:r w:rsidRPr="00A36236">
        <w:rPr>
          <w:cs/>
        </w:rPr>
        <w:t>พารามิเตอร์ที่ไม่ต้องต</w:t>
      </w:r>
      <w:r w:rsidRPr="00A36236">
        <w:rPr>
          <w:rFonts w:hint="cs"/>
          <w:cs/>
        </w:rPr>
        <w:t>ิดตามผล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7483"/>
      </w:tblGrid>
      <w:tr w:rsidR="004959F6" w:rsidRPr="00A36236" w14:paraId="03723F04" w14:textId="77777777" w:rsidTr="004959F6">
        <w:tc>
          <w:tcPr>
            <w:tcW w:w="1800" w:type="dxa"/>
          </w:tcPr>
          <w:p w14:paraId="63792892" w14:textId="77777777" w:rsidR="004959F6" w:rsidRPr="00A36236" w:rsidRDefault="004959F6" w:rsidP="004959F6">
            <w:pPr>
              <w:pStyle w:val="a7"/>
              <w:ind w:hanging="687"/>
              <w:rPr>
                <w:cs/>
              </w:rPr>
            </w:pPr>
            <w:r w:rsidRPr="00A36236">
              <w:rPr>
                <w:cs/>
              </w:rPr>
              <w:t>พารามิเตอร์</w:t>
            </w:r>
          </w:p>
        </w:tc>
        <w:tc>
          <w:tcPr>
            <w:tcW w:w="7216" w:type="dxa"/>
          </w:tcPr>
          <w:p w14:paraId="3A16456D" w14:textId="77777777" w:rsidR="004959F6" w:rsidRPr="00A36236" w:rsidRDefault="004959F6" w:rsidP="004959F6">
            <w:proofErr w:type="spellStart"/>
            <w:r w:rsidRPr="00A36236">
              <w:t>NCV</w:t>
            </w:r>
            <w:r>
              <w:rPr>
                <w:vertAlign w:val="subscript"/>
              </w:rPr>
              <w:t>i</w:t>
            </w:r>
            <w:proofErr w:type="spellEnd"/>
            <w:r>
              <w:rPr>
                <w:vertAlign w:val="subscript"/>
              </w:rPr>
              <w:t>,</w:t>
            </w:r>
          </w:p>
        </w:tc>
      </w:tr>
      <w:tr w:rsidR="004959F6" w:rsidRPr="00A36236" w14:paraId="476609EF" w14:textId="77777777" w:rsidTr="004959F6">
        <w:tc>
          <w:tcPr>
            <w:tcW w:w="1800" w:type="dxa"/>
          </w:tcPr>
          <w:p w14:paraId="50E83CD1" w14:textId="77777777" w:rsidR="004959F6" w:rsidRPr="00A36236" w:rsidRDefault="004959F6" w:rsidP="004959F6">
            <w:r w:rsidRPr="00A36236">
              <w:rPr>
                <w:cs/>
              </w:rPr>
              <w:t>หน่วย</w:t>
            </w:r>
          </w:p>
        </w:tc>
        <w:tc>
          <w:tcPr>
            <w:tcW w:w="7216" w:type="dxa"/>
          </w:tcPr>
          <w:p w14:paraId="7871F8E3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เมกะจูลต่อหน่วย</w:t>
            </w:r>
          </w:p>
        </w:tc>
      </w:tr>
      <w:tr w:rsidR="004959F6" w:rsidRPr="00A36236" w14:paraId="5C427A23" w14:textId="77777777" w:rsidTr="004959F6">
        <w:tc>
          <w:tcPr>
            <w:tcW w:w="1800" w:type="dxa"/>
          </w:tcPr>
          <w:p w14:paraId="3097FE33" w14:textId="77777777" w:rsidR="004959F6" w:rsidRPr="00A36236" w:rsidRDefault="004959F6" w:rsidP="004959F6">
            <w:r w:rsidRPr="00A36236">
              <w:rPr>
                <w:cs/>
              </w:rPr>
              <w:t>ความหมาย</w:t>
            </w:r>
          </w:p>
        </w:tc>
        <w:tc>
          <w:tcPr>
            <w:tcW w:w="7216" w:type="dxa"/>
          </w:tcPr>
          <w:p w14:paraId="51FFC557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ค่าความร้อนสุทธิ (</w:t>
            </w:r>
            <w:r w:rsidRPr="00A36236">
              <w:t>Net Calorific Value</w:t>
            </w:r>
            <w:r w:rsidRPr="00A36236">
              <w:rPr>
                <w:cs/>
              </w:rPr>
              <w:t xml:space="preserve">) ของพลังงานฟอสซิลประเภท i </w:t>
            </w:r>
          </w:p>
        </w:tc>
      </w:tr>
      <w:tr w:rsidR="004959F6" w:rsidRPr="00A36236" w14:paraId="1883C154" w14:textId="77777777" w:rsidTr="004959F6">
        <w:tc>
          <w:tcPr>
            <w:tcW w:w="1800" w:type="dxa"/>
          </w:tcPr>
          <w:p w14:paraId="7D548141" w14:textId="77777777" w:rsidR="004959F6" w:rsidRPr="00A36236" w:rsidRDefault="004959F6" w:rsidP="004959F6">
            <w:r w:rsidRPr="00A36236">
              <w:rPr>
                <w:cs/>
              </w:rPr>
              <w:t>แหล่งของข้อมูล</w:t>
            </w:r>
          </w:p>
        </w:tc>
        <w:tc>
          <w:tcPr>
            <w:tcW w:w="7216" w:type="dxa"/>
          </w:tcPr>
          <w:p w14:paraId="2DEF9413" w14:textId="77777777" w:rsidR="004959F6" w:rsidRPr="00A36236" w:rsidRDefault="004959F6" w:rsidP="004959F6">
            <w:pPr>
              <w:ind w:left="1152" w:hanging="1152"/>
            </w:pPr>
            <w:r w:rsidRPr="00A36236">
              <w:rPr>
                <w:cs/>
              </w:rPr>
              <w:t>ทางเลือกที่ 1</w:t>
            </w:r>
            <w:r w:rsidRPr="00A36236">
              <w:rPr>
                <w:cs/>
              </w:rPr>
              <w:tab/>
              <w:t>ค่าความร้อนสุทธิของเชื้อเพลิงฟอสซิลที่ระบุในใบแจ้งหนี้ (</w:t>
            </w:r>
            <w:r w:rsidRPr="00A36236">
              <w:t>Invoice</w:t>
            </w:r>
            <w:r w:rsidRPr="00A36236">
              <w:rPr>
                <w:cs/>
              </w:rPr>
              <w:t>) จากผู้ผลิตเชื้อเพลิง (</w:t>
            </w:r>
            <w:r w:rsidRPr="00A36236">
              <w:t>Fuel Supplier</w:t>
            </w:r>
            <w:r w:rsidRPr="00A36236">
              <w:rPr>
                <w:cs/>
              </w:rPr>
              <w:t>)</w:t>
            </w:r>
          </w:p>
          <w:p w14:paraId="5B106150" w14:textId="77777777" w:rsidR="004959F6" w:rsidRPr="00A36236" w:rsidRDefault="004959F6" w:rsidP="004959F6">
            <w:pPr>
              <w:ind w:left="1152" w:hanging="1152"/>
            </w:pPr>
            <w:r w:rsidRPr="00A36236">
              <w:rPr>
                <w:cs/>
              </w:rPr>
              <w:t>ทางเลือกที่ 2</w:t>
            </w:r>
            <w:r w:rsidRPr="00A36236">
              <w:rPr>
                <w:cs/>
              </w:rPr>
              <w:tab/>
              <w:t>จากการตรวจวัด</w:t>
            </w:r>
          </w:p>
          <w:p w14:paraId="1E720DAF" w14:textId="77777777" w:rsidR="004959F6" w:rsidRPr="00A36236" w:rsidRDefault="004959F6" w:rsidP="004959F6">
            <w:pPr>
              <w:ind w:left="1152" w:hanging="1152"/>
              <w:rPr>
                <w:cs/>
              </w:rPr>
            </w:pPr>
            <w:r w:rsidRPr="00A36236">
              <w:rPr>
                <w:cs/>
              </w:rPr>
              <w:t>ทางเลือกที่ 3</w:t>
            </w:r>
            <w:r w:rsidRPr="00A36236">
              <w:rPr>
                <w:cs/>
              </w:rPr>
              <w:tab/>
              <w:t>รายงานสถิติพลังงานของประเทศไทย กรมพัฒนาพลังงานทดแทนและอนุรักษ์พลังงาน กระทรวงพลังงาน</w:t>
            </w:r>
          </w:p>
        </w:tc>
      </w:tr>
      <w:tr w:rsidR="004959F6" w:rsidRPr="00A36236" w14:paraId="53B2ABA9" w14:textId="77777777" w:rsidTr="004959F6">
        <w:tc>
          <w:tcPr>
            <w:tcW w:w="1800" w:type="dxa"/>
          </w:tcPr>
          <w:p w14:paraId="119C6353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หมายเหตุ</w:t>
            </w:r>
          </w:p>
        </w:tc>
        <w:tc>
          <w:tcPr>
            <w:tcW w:w="7216" w:type="dxa"/>
          </w:tcPr>
          <w:p w14:paraId="379B1648" w14:textId="77777777" w:rsidR="004959F6" w:rsidRPr="00A36236" w:rsidRDefault="004959F6" w:rsidP="004959F6">
            <w:r>
              <w:t>-</w:t>
            </w:r>
          </w:p>
        </w:tc>
      </w:tr>
    </w:tbl>
    <w:p w14:paraId="087054A1" w14:textId="77777777" w:rsidR="004959F6" w:rsidRPr="00A36236" w:rsidRDefault="004959F6" w:rsidP="004959F6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7483"/>
      </w:tblGrid>
      <w:tr w:rsidR="004959F6" w:rsidRPr="00A36236" w14:paraId="52C4AF7B" w14:textId="77777777" w:rsidTr="004959F6">
        <w:tc>
          <w:tcPr>
            <w:tcW w:w="1800" w:type="dxa"/>
          </w:tcPr>
          <w:p w14:paraId="586B5CFC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พารามิเตอร์</w:t>
            </w:r>
          </w:p>
        </w:tc>
        <w:tc>
          <w:tcPr>
            <w:tcW w:w="7216" w:type="dxa"/>
          </w:tcPr>
          <w:p w14:paraId="29DB07BD" w14:textId="77777777" w:rsidR="004959F6" w:rsidRPr="00A36236" w:rsidRDefault="004959F6" w:rsidP="004959F6">
            <w:r w:rsidRPr="00A36236">
              <w:t>EF</w:t>
            </w:r>
            <w:r>
              <w:rPr>
                <w:vertAlign w:val="subscript"/>
              </w:rPr>
              <w:t>CO</w:t>
            </w:r>
            <w:proofErr w:type="gramStart"/>
            <w:r>
              <w:rPr>
                <w:vertAlign w:val="subscript"/>
              </w:rPr>
              <w:t>2,i</w:t>
            </w:r>
            <w:proofErr w:type="gramEnd"/>
          </w:p>
        </w:tc>
      </w:tr>
      <w:tr w:rsidR="004959F6" w:rsidRPr="00A36236" w14:paraId="00FB4B69" w14:textId="77777777" w:rsidTr="004959F6">
        <w:tc>
          <w:tcPr>
            <w:tcW w:w="1800" w:type="dxa"/>
          </w:tcPr>
          <w:p w14:paraId="5E8CE902" w14:textId="77777777" w:rsidR="004959F6" w:rsidRPr="00A36236" w:rsidRDefault="004959F6" w:rsidP="004959F6">
            <w:r w:rsidRPr="00A36236">
              <w:rPr>
                <w:cs/>
              </w:rPr>
              <w:t>หน่วย</w:t>
            </w:r>
          </w:p>
        </w:tc>
        <w:tc>
          <w:tcPr>
            <w:tcW w:w="7216" w:type="dxa"/>
          </w:tcPr>
          <w:p w14:paraId="5ED3DE12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rFonts w:hint="cs"/>
                <w:cs/>
              </w:rPr>
              <w:t>กิโลกรัมคาร์บอนไดออกไซด์/เทราจูล</w:t>
            </w:r>
          </w:p>
        </w:tc>
      </w:tr>
      <w:tr w:rsidR="004959F6" w:rsidRPr="00A36236" w14:paraId="79F4AEAE" w14:textId="77777777" w:rsidTr="004959F6">
        <w:tc>
          <w:tcPr>
            <w:tcW w:w="1800" w:type="dxa"/>
          </w:tcPr>
          <w:p w14:paraId="438899B7" w14:textId="77777777" w:rsidR="004959F6" w:rsidRPr="00A36236" w:rsidRDefault="004959F6" w:rsidP="004959F6">
            <w:r w:rsidRPr="00A36236">
              <w:rPr>
                <w:cs/>
              </w:rPr>
              <w:t>ความหมาย</w:t>
            </w:r>
          </w:p>
        </w:tc>
        <w:tc>
          <w:tcPr>
            <w:tcW w:w="7216" w:type="dxa"/>
          </w:tcPr>
          <w:p w14:paraId="6A7DDF84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ค่าการปล่อยก๊าซเรือนกระจกจากการเผาไหม้เชื้อเพลิง</w:t>
            </w:r>
            <w:r w:rsidRPr="00A36236">
              <w:rPr>
                <w:rFonts w:hint="cs"/>
                <w:cs/>
              </w:rPr>
              <w:t>ฟอสซิลประเภท</w:t>
            </w:r>
            <w:r w:rsidRPr="00A36236">
              <w:rPr>
                <w:cs/>
              </w:rPr>
              <w:t xml:space="preserve"> i </w:t>
            </w:r>
          </w:p>
        </w:tc>
      </w:tr>
      <w:tr w:rsidR="004959F6" w:rsidRPr="00A36236" w14:paraId="63632612" w14:textId="77777777" w:rsidTr="004959F6">
        <w:tc>
          <w:tcPr>
            <w:tcW w:w="1800" w:type="dxa"/>
          </w:tcPr>
          <w:p w14:paraId="3ADE4059" w14:textId="77777777" w:rsidR="004959F6" w:rsidRPr="00A36236" w:rsidRDefault="004959F6" w:rsidP="004959F6">
            <w:r w:rsidRPr="00A36236">
              <w:rPr>
                <w:cs/>
              </w:rPr>
              <w:t>แหล่งของข้อมูล</w:t>
            </w:r>
          </w:p>
        </w:tc>
        <w:tc>
          <w:tcPr>
            <w:tcW w:w="7216" w:type="dxa"/>
          </w:tcPr>
          <w:p w14:paraId="7B5768FA" w14:textId="77777777" w:rsidR="004959F6" w:rsidRPr="00A36236" w:rsidRDefault="004959F6" w:rsidP="004959F6">
            <w:pPr>
              <w:ind w:left="1152" w:hanging="1152"/>
              <w:rPr>
                <w:cs/>
              </w:rPr>
            </w:pPr>
            <w:r w:rsidRPr="00A36236">
              <w:rPr>
                <w:rFonts w:hint="cs"/>
                <w:cs/>
              </w:rPr>
              <w:t xml:space="preserve">ตารางที่ </w:t>
            </w:r>
            <w:r w:rsidRPr="00A36236">
              <w:t>1.4 2006 IPCC Guidelines</w:t>
            </w:r>
            <w:r w:rsidRPr="00A36236">
              <w:rPr>
                <w:cs/>
              </w:rPr>
              <w:t xml:space="preserve"> </w:t>
            </w:r>
            <w:r w:rsidRPr="00A36236">
              <w:t>for National GHG Inventories</w:t>
            </w:r>
          </w:p>
        </w:tc>
      </w:tr>
      <w:tr w:rsidR="004959F6" w:rsidRPr="00A36236" w14:paraId="1C94A721" w14:textId="77777777" w:rsidTr="004959F6">
        <w:tc>
          <w:tcPr>
            <w:tcW w:w="1800" w:type="dxa"/>
          </w:tcPr>
          <w:p w14:paraId="6DB86610" w14:textId="77777777" w:rsidR="004959F6" w:rsidRPr="00A36236" w:rsidRDefault="004959F6" w:rsidP="004959F6">
            <w:pPr>
              <w:rPr>
                <w:cs/>
              </w:rPr>
            </w:pPr>
            <w:r w:rsidRPr="00A36236">
              <w:rPr>
                <w:cs/>
              </w:rPr>
              <w:t>หมายเหตุ</w:t>
            </w:r>
          </w:p>
        </w:tc>
        <w:tc>
          <w:tcPr>
            <w:tcW w:w="7216" w:type="dxa"/>
          </w:tcPr>
          <w:p w14:paraId="563078BC" w14:textId="77777777" w:rsidR="004959F6" w:rsidRPr="00A36236" w:rsidRDefault="004959F6" w:rsidP="004959F6">
            <w:pPr>
              <w:pStyle w:val="a7"/>
              <w:numPr>
                <w:ilvl w:val="0"/>
                <w:numId w:val="16"/>
              </w:numPr>
              <w:rPr>
                <w:cs/>
              </w:rPr>
            </w:pPr>
          </w:p>
        </w:tc>
      </w:tr>
    </w:tbl>
    <w:p w14:paraId="0DDC66DF" w14:textId="77777777" w:rsidR="004959F6" w:rsidRDefault="004959F6" w:rsidP="004959F6">
      <w:pPr>
        <w:spacing w:before="120"/>
        <w:ind w:firstLine="720"/>
      </w:pPr>
      <w:bookmarkStart w:id="42" w:name="_Hlk100315233"/>
      <w:bookmarkEnd w:id="41"/>
      <w:r>
        <w:rPr>
          <w:rFonts w:hint="cs"/>
          <w:cs/>
        </w:rPr>
        <w:t xml:space="preserve">สำหรับพารามิเตอร์อื่น ๆ ที่ไม่ต้องติดตามผล </w:t>
      </w:r>
      <w:proofErr w:type="spellStart"/>
      <w:r>
        <w:rPr>
          <w:rFonts w:hint="cs"/>
          <w:cs/>
        </w:rPr>
        <w:t>ปรากฎ</w:t>
      </w:r>
      <w:proofErr w:type="spellEnd"/>
      <w:r>
        <w:rPr>
          <w:rFonts w:hint="cs"/>
          <w:cs/>
        </w:rPr>
        <w:t>ในเครื่องมือการคำนวณที่เกี่ยวข้อง</w:t>
      </w:r>
    </w:p>
    <w:p w14:paraId="5B63303C" w14:textId="77777777" w:rsidR="004959F6" w:rsidRPr="007B4B09" w:rsidRDefault="004959F6" w:rsidP="004959F6"/>
    <w:p w14:paraId="073E429F" w14:textId="77777777" w:rsidR="004959F6" w:rsidRPr="007B4B09" w:rsidRDefault="004959F6" w:rsidP="004959F6">
      <w:pPr>
        <w:pStyle w:val="2"/>
        <w:rPr>
          <w:color w:val="000000" w:themeColor="text1"/>
        </w:rPr>
      </w:pPr>
      <w:r w:rsidRPr="007B4B09">
        <w:rPr>
          <w:color w:val="000000" w:themeColor="text1"/>
        </w:rPr>
        <w:t>11.2</w:t>
      </w:r>
      <w:r w:rsidRPr="007B4B09">
        <w:rPr>
          <w:rFonts w:hint="cs"/>
          <w:color w:val="000000" w:themeColor="text1"/>
          <w:cs/>
        </w:rPr>
        <w:t xml:space="preserve"> </w:t>
      </w:r>
      <w:r w:rsidRPr="007B4B09">
        <w:rPr>
          <w:color w:val="000000" w:themeColor="text1"/>
          <w:cs/>
        </w:rPr>
        <w:t>พารามิเตอร์ที่ต้องต</w:t>
      </w:r>
      <w:r w:rsidRPr="007B4B09">
        <w:rPr>
          <w:rFonts w:hint="cs"/>
          <w:color w:val="000000" w:themeColor="text1"/>
          <w:cs/>
        </w:rPr>
        <w:t xml:space="preserve">ิดตามผล </w:t>
      </w:r>
    </w:p>
    <w:tbl>
      <w:tblPr>
        <w:tblW w:w="4711" w:type="pct"/>
        <w:tblInd w:w="-5" w:type="dxa"/>
        <w:tblLook w:val="04A0" w:firstRow="1" w:lastRow="0" w:firstColumn="1" w:lastColumn="0" w:noHBand="0" w:noVBand="1"/>
      </w:tblPr>
      <w:tblGrid>
        <w:gridCol w:w="1918"/>
        <w:gridCol w:w="6892"/>
      </w:tblGrid>
      <w:tr w:rsidR="004959F6" w:rsidRPr="007B4B09" w14:paraId="6ACCC1CA" w14:textId="77777777" w:rsidTr="00DA257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6C2E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C58" w14:textId="77777777" w:rsidR="004959F6" w:rsidRPr="007B4B09" w:rsidRDefault="004959F6" w:rsidP="004959F6">
            <w:pPr>
              <w:rPr>
                <w:rFonts w:ascii="Cambria Math" w:hAnsi="Cambria Math"/>
                <w:i/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ที่ตั้งโครงการ</w:t>
            </w:r>
          </w:p>
        </w:tc>
      </w:tr>
      <w:tr w:rsidR="004959F6" w:rsidRPr="007B4B09" w14:paraId="5B5E7B51" w14:textId="77777777" w:rsidTr="00DA257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C1B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หน่วย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8D0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</w:rPr>
              <w:t xml:space="preserve">UTM </w:t>
            </w:r>
            <w:r w:rsidRPr="007B4B09">
              <w:rPr>
                <w:color w:val="000000" w:themeColor="text1"/>
                <w:cs/>
              </w:rPr>
              <w:t xml:space="preserve">หรือ </w:t>
            </w:r>
            <w:r w:rsidRPr="007B4B09">
              <w:rPr>
                <w:color w:val="000000" w:themeColor="text1"/>
              </w:rPr>
              <w:t xml:space="preserve">Latitude, Longitude </w:t>
            </w:r>
          </w:p>
        </w:tc>
      </w:tr>
      <w:tr w:rsidR="004959F6" w:rsidRPr="007B4B09" w14:paraId="6C12D14E" w14:textId="77777777" w:rsidTr="00DA257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C597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ความหมาย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12A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 xml:space="preserve">ค่าพิกัดบอกตำแหน่งที่ตั้งของพื้นที่โครงการ </w:t>
            </w:r>
          </w:p>
        </w:tc>
      </w:tr>
      <w:tr w:rsidR="004959F6" w:rsidRPr="007B4B09" w14:paraId="522C0018" w14:textId="77777777" w:rsidTr="00DA257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9D8A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แหล่งของข้อมูล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88E1" w14:textId="77777777" w:rsidR="004959F6" w:rsidRPr="007B4B09" w:rsidRDefault="004959F6" w:rsidP="004959F6">
            <w:pPr>
              <w:ind w:left="1152" w:hanging="1152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04CECDA2" w14:textId="77777777" w:rsidTr="00DA257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892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290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ค่าพิกัดทางภูมิศาสตร์จากเครื่องมือวัดตำแหน่งทางภูมิศาสตร์ หรือ</w:t>
            </w:r>
          </w:p>
          <w:p w14:paraId="0FEFFD22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ค่าจากแผนที่ของหน่วยงานรัฐ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w:r w:rsidRPr="007B4B09">
              <w:rPr>
                <w:color w:val="000000" w:themeColor="text1"/>
                <w:cs/>
              </w:rPr>
              <w:t xml:space="preserve">อย่างน้อยจำนวน  </w:t>
            </w:r>
            <w:r w:rsidRPr="007B4B09">
              <w:rPr>
                <w:color w:val="000000" w:themeColor="text1"/>
              </w:rPr>
              <w:t xml:space="preserve">4 </w:t>
            </w:r>
            <w:r w:rsidRPr="007B4B09">
              <w:rPr>
                <w:color w:val="000000" w:themeColor="text1"/>
                <w:cs/>
              </w:rPr>
              <w:t>จุด ที่ระบุข้อมูลตำแหน่งทิศต่างๆ ได้แก่ ทิศเหนือสุด ทิศใต้สุด ทิศตะวันออกสุด และ ทิศตะวันตกสุด</w:t>
            </w:r>
          </w:p>
        </w:tc>
      </w:tr>
      <w:tr w:rsidR="004959F6" w:rsidRPr="007B4B09" w14:paraId="2E4DB2EA" w14:textId="77777777" w:rsidTr="00DA257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6FE2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lastRenderedPageBreak/>
              <w:t>ความถี่ในการติดตามผล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F523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29E416DC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73F70457" w14:textId="77777777" w:rsidTr="00DA257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8F4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6414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666E7CD5" w14:textId="6C0326B5" w:rsidR="004959F6" w:rsidRDefault="004959F6" w:rsidP="004959F6">
      <w:pPr>
        <w:rPr>
          <w:color w:val="000000" w:themeColor="text1"/>
        </w:rPr>
      </w:pPr>
    </w:p>
    <w:p w14:paraId="4FF0DC46" w14:textId="77777777" w:rsidR="00224698" w:rsidRPr="007B4B09" w:rsidRDefault="00224698" w:rsidP="004959F6">
      <w:pPr>
        <w:rPr>
          <w:color w:val="000000" w:themeColor="text1"/>
        </w:rPr>
      </w:pPr>
    </w:p>
    <w:tbl>
      <w:tblPr>
        <w:tblW w:w="4776" w:type="pct"/>
        <w:tblInd w:w="-5" w:type="dxa"/>
        <w:tblLook w:val="04A0" w:firstRow="1" w:lastRow="0" w:firstColumn="1" w:lastColumn="0" w:noHBand="0" w:noVBand="1"/>
      </w:tblPr>
      <w:tblGrid>
        <w:gridCol w:w="1887"/>
        <w:gridCol w:w="7044"/>
      </w:tblGrid>
      <w:tr w:rsidR="004959F6" w:rsidRPr="007B4B09" w14:paraId="3FE929CA" w14:textId="77777777" w:rsidTr="0022469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E1B4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691" w14:textId="77777777" w:rsidR="004959F6" w:rsidRPr="007B4B09" w:rsidRDefault="004959F6" w:rsidP="004959F6">
            <w:pPr>
              <w:rPr>
                <w:rFonts w:ascii="Cambria Math" w:hAnsi="Cambria Math"/>
                <w:i/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พื้นที่</w:t>
            </w:r>
            <w:r w:rsidRPr="007B4B09">
              <w:rPr>
                <w:color w:val="000000" w:themeColor="text1"/>
                <w:cs/>
              </w:rPr>
              <w:t>โครงการ</w:t>
            </w:r>
          </w:p>
        </w:tc>
      </w:tr>
      <w:tr w:rsidR="004959F6" w:rsidRPr="007B4B09" w14:paraId="141F4558" w14:textId="77777777" w:rsidTr="0022469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FE4D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หน่วย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BA98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ไร่</w:t>
            </w:r>
          </w:p>
        </w:tc>
      </w:tr>
      <w:tr w:rsidR="004959F6" w:rsidRPr="007B4B09" w14:paraId="08C6645F" w14:textId="77777777" w:rsidTr="0022469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F892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ความหมาย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A3FA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ขนาดพื้นที่</w:t>
            </w:r>
            <w:r>
              <w:rPr>
                <w:rFonts w:hint="cs"/>
                <w:color w:val="000000" w:themeColor="text1"/>
                <w:cs/>
              </w:rPr>
              <w:t>โครงการ</w:t>
            </w:r>
            <w:r w:rsidRPr="007B4B09">
              <w:rPr>
                <w:color w:val="000000" w:themeColor="text1"/>
              </w:rPr>
              <w:t xml:space="preserve"> </w:t>
            </w:r>
          </w:p>
        </w:tc>
      </w:tr>
      <w:tr w:rsidR="004959F6" w:rsidRPr="007B4B09" w14:paraId="46ED5A66" w14:textId="77777777" w:rsidTr="0022469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4CFB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แหล่งของข้อมูล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30F" w14:textId="77777777" w:rsidR="004959F6" w:rsidRPr="007B4B09" w:rsidRDefault="004959F6" w:rsidP="004959F6">
            <w:pPr>
              <w:ind w:left="1152" w:hanging="1152"/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250B9EB1" w14:textId="77777777" w:rsidTr="0022469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CFF3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6F66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 สำรวจในพื้นที่</w:t>
            </w:r>
          </w:p>
          <w:p w14:paraId="775578E3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- ใช้ภาพถ่ายดาวเทียม/ภาพถ่ายทางอากาศ</w:t>
            </w:r>
          </w:p>
        </w:tc>
      </w:tr>
      <w:tr w:rsidR="004959F6" w:rsidRPr="007B4B09" w14:paraId="37475AAC" w14:textId="77777777" w:rsidTr="0022469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BA73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B8EC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7C572C31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128D89AB" w14:textId="77777777" w:rsidTr="0022469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5086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0EE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5AE72A6E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2AF5CEEC" w14:textId="77777777" w:rsidTr="004959F6">
        <w:tc>
          <w:tcPr>
            <w:tcW w:w="1838" w:type="dxa"/>
          </w:tcPr>
          <w:p w14:paraId="71539879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2F0D43FB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TREE_BSL,t</m:t>
                    </m:r>
                  </m:sub>
                </m:sSub>
              </m:oMath>
            </m:oMathPara>
          </w:p>
        </w:tc>
      </w:tr>
      <w:tr w:rsidR="004959F6" w:rsidRPr="007B4B09" w14:paraId="7474B426" w14:textId="77777777" w:rsidTr="004959F6">
        <w:tc>
          <w:tcPr>
            <w:tcW w:w="1838" w:type="dxa"/>
          </w:tcPr>
          <w:p w14:paraId="33100C4D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09B4B447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2B52E88F" w14:textId="77777777" w:rsidTr="004959F6">
        <w:tc>
          <w:tcPr>
            <w:tcW w:w="1838" w:type="dxa"/>
          </w:tcPr>
          <w:p w14:paraId="3C300406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19173B84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การกักเก็บคาร์บอนของต้นไม้ของกรณีฐาน</w:t>
            </w:r>
            <w:r w:rsidRPr="007B4B09">
              <w:rPr>
                <w:rFonts w:hint="cs"/>
                <w:color w:val="000000" w:themeColor="text1"/>
                <w:cs/>
              </w:rPr>
              <w:t>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0427EAAF" w14:textId="77777777" w:rsidTr="004959F6">
        <w:tc>
          <w:tcPr>
            <w:tcW w:w="1838" w:type="dxa"/>
          </w:tcPr>
          <w:p w14:paraId="26B072DE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5A337BF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33848921" w14:textId="77777777" w:rsidTr="004959F6">
        <w:tc>
          <w:tcPr>
            <w:tcW w:w="1838" w:type="dxa"/>
          </w:tcPr>
          <w:p w14:paraId="0A62EC48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100F3C2F" w14:textId="77777777" w:rsidR="004959F6" w:rsidRPr="007B4B09" w:rsidRDefault="004959F6" w:rsidP="004959F6">
            <w:pPr>
              <w:rPr>
                <w:i/>
                <w:iCs/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-02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การคำนวณการกักเก็บคาร์บอนและเปลี่ยนแปลงคาร์บอนของต้นไม้สำหรับกิจกรรมโครงการป่าไม้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7B4B09" w14:paraId="557DEA8A" w14:textId="77777777" w:rsidTr="004959F6">
        <w:tc>
          <w:tcPr>
            <w:tcW w:w="1838" w:type="dxa"/>
          </w:tcPr>
          <w:p w14:paraId="7E8D775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142892A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738F24A6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2DB5BAF4" w14:textId="77777777" w:rsidTr="004959F6">
        <w:tc>
          <w:tcPr>
            <w:tcW w:w="1838" w:type="dxa"/>
          </w:tcPr>
          <w:p w14:paraId="5A9BA23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1FAC3D3B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2FD1F729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45BE039B" w14:textId="77777777" w:rsidTr="004959F6">
        <w:tc>
          <w:tcPr>
            <w:tcW w:w="1838" w:type="dxa"/>
          </w:tcPr>
          <w:p w14:paraId="2503B58A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1A583A37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SAP_BSL,t</m:t>
                    </m:r>
                  </m:sub>
                </m:sSub>
              </m:oMath>
            </m:oMathPara>
          </w:p>
        </w:tc>
      </w:tr>
      <w:tr w:rsidR="004959F6" w:rsidRPr="007B4B09" w14:paraId="019E554C" w14:textId="77777777" w:rsidTr="004959F6">
        <w:tc>
          <w:tcPr>
            <w:tcW w:w="1838" w:type="dxa"/>
          </w:tcPr>
          <w:p w14:paraId="259D30EB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1A6A7885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5C22FA7B" w14:textId="77777777" w:rsidTr="004959F6">
        <w:tc>
          <w:tcPr>
            <w:tcW w:w="1838" w:type="dxa"/>
          </w:tcPr>
          <w:p w14:paraId="323AE2F5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18219A23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การกักเก็บคาร์บอนของไม้</w:t>
            </w:r>
            <w:r w:rsidRPr="007B4B09">
              <w:rPr>
                <w:rFonts w:hint="cs"/>
                <w:color w:val="000000" w:themeColor="text1"/>
                <w:cs/>
              </w:rPr>
              <w:t>รุ่น</w:t>
            </w:r>
            <w:r w:rsidRPr="007B4B09">
              <w:rPr>
                <w:color w:val="000000" w:themeColor="text1"/>
                <w:cs/>
              </w:rPr>
              <w:t>ของกรณีฐาน</w:t>
            </w:r>
            <w:r w:rsidRPr="007B4B09">
              <w:rPr>
                <w:rFonts w:hint="cs"/>
                <w:color w:val="000000" w:themeColor="text1"/>
                <w:cs/>
              </w:rPr>
              <w:t>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5AB2BCF2" w14:textId="77777777" w:rsidTr="004959F6">
        <w:tc>
          <w:tcPr>
            <w:tcW w:w="1838" w:type="dxa"/>
          </w:tcPr>
          <w:p w14:paraId="44F02700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4C14F2C8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2365034D" w14:textId="77777777" w:rsidTr="004959F6">
        <w:tc>
          <w:tcPr>
            <w:tcW w:w="1838" w:type="dxa"/>
          </w:tcPr>
          <w:p w14:paraId="16076509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lastRenderedPageBreak/>
              <w:t>วิธีการติดตามผล</w:t>
            </w:r>
          </w:p>
        </w:tc>
        <w:tc>
          <w:tcPr>
            <w:tcW w:w="7157" w:type="dxa"/>
          </w:tcPr>
          <w:p w14:paraId="34BBCAE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-02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การคำนวณการกักเก็บคาร์บอนและเปลี่ยนแปลงคาร์บอนของต้นไม้สำหรับกิจกรรมโครงการป่าไม้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7B4B09" w14:paraId="4BA2E25D" w14:textId="77777777" w:rsidTr="004959F6">
        <w:tc>
          <w:tcPr>
            <w:tcW w:w="1838" w:type="dxa"/>
          </w:tcPr>
          <w:p w14:paraId="753C5798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26F94C05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44E62193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587B3DF6" w14:textId="77777777" w:rsidTr="004959F6">
        <w:tc>
          <w:tcPr>
            <w:tcW w:w="1838" w:type="dxa"/>
          </w:tcPr>
          <w:p w14:paraId="42D2DB15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2E2B918B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0B04F69D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7E3FB142" w14:textId="77777777" w:rsidTr="004959F6">
        <w:tc>
          <w:tcPr>
            <w:tcW w:w="1838" w:type="dxa"/>
          </w:tcPr>
          <w:p w14:paraId="58759C42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32F864CC" w14:textId="77777777" w:rsidR="004959F6" w:rsidRPr="007B4B09" w:rsidRDefault="00000000" w:rsidP="004959F6">
            <w:pPr>
              <w:jc w:val="thaiDistribute"/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∆C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DW_BSL,t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 xml:space="preserve"> </m:t>
              </m:r>
            </m:oMath>
            <w:r w:rsidR="004959F6" w:rsidRPr="007B4B09"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959F6" w:rsidRPr="007B4B09" w14:paraId="2E432B6C" w14:textId="77777777" w:rsidTr="004959F6">
        <w:tc>
          <w:tcPr>
            <w:tcW w:w="1838" w:type="dxa"/>
          </w:tcPr>
          <w:p w14:paraId="6C80384B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0DFC9740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7DEC17A4" w14:textId="77777777" w:rsidTr="004959F6">
        <w:tc>
          <w:tcPr>
            <w:tcW w:w="1838" w:type="dxa"/>
          </w:tcPr>
          <w:p w14:paraId="61E59869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4014ED9B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การกักเก็บคาร์บอนของไม้</w:t>
            </w:r>
            <w:r w:rsidRPr="007B4B09">
              <w:rPr>
                <w:rFonts w:hint="cs"/>
                <w:color w:val="000000" w:themeColor="text1"/>
                <w:cs/>
              </w:rPr>
              <w:t>ตาย</w:t>
            </w:r>
            <w:r w:rsidRPr="007B4B09">
              <w:rPr>
                <w:color w:val="000000" w:themeColor="text1"/>
                <w:cs/>
              </w:rPr>
              <w:t>ของกรณีฐาน</w:t>
            </w:r>
            <w:r w:rsidRPr="007B4B09">
              <w:rPr>
                <w:rFonts w:hint="cs"/>
                <w:color w:val="000000" w:themeColor="text1"/>
                <w:cs/>
              </w:rPr>
              <w:t>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1AD6C306" w14:textId="77777777" w:rsidTr="004959F6">
        <w:tc>
          <w:tcPr>
            <w:tcW w:w="1838" w:type="dxa"/>
          </w:tcPr>
          <w:p w14:paraId="6553E197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5E02572A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23ADBC00" w14:textId="77777777" w:rsidTr="004959F6">
        <w:tc>
          <w:tcPr>
            <w:tcW w:w="1838" w:type="dxa"/>
          </w:tcPr>
          <w:p w14:paraId="3C046BB6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10A4F73E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การคำนวณการกักเก็บคาร์บอนและเปลี่ยนแปลงคาร์บอนของไม้ตายและซากพืชสำหรับกิจกรรมโครงการป่าไม้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of carbon stocks and change in carbon stocks in dead wood and litter in forest project activities</w:t>
            </w:r>
          </w:p>
        </w:tc>
      </w:tr>
      <w:tr w:rsidR="004959F6" w:rsidRPr="007B4B09" w14:paraId="4FB8FE75" w14:textId="77777777" w:rsidTr="004959F6">
        <w:tc>
          <w:tcPr>
            <w:tcW w:w="1838" w:type="dxa"/>
          </w:tcPr>
          <w:p w14:paraId="5B12017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400660B6" w14:textId="68FD854A" w:rsidR="004959F6" w:rsidRPr="007B4B09" w:rsidRDefault="004959F6" w:rsidP="00DA257D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</w:tc>
      </w:tr>
      <w:tr w:rsidR="004959F6" w:rsidRPr="007B4B09" w14:paraId="1DBA5F55" w14:textId="77777777" w:rsidTr="004959F6">
        <w:tc>
          <w:tcPr>
            <w:tcW w:w="1838" w:type="dxa"/>
          </w:tcPr>
          <w:p w14:paraId="0706AE44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26581F6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11E80557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5560450A" w14:textId="77777777" w:rsidTr="004959F6">
        <w:tc>
          <w:tcPr>
            <w:tcW w:w="1838" w:type="dxa"/>
          </w:tcPr>
          <w:p w14:paraId="0D219CB2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5D851415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LI_BSL,t</m:t>
                    </m:r>
                  </m:sub>
                </m:sSub>
              </m:oMath>
            </m:oMathPara>
          </w:p>
        </w:tc>
      </w:tr>
      <w:tr w:rsidR="004959F6" w:rsidRPr="007B4B09" w14:paraId="36EEE134" w14:textId="77777777" w:rsidTr="004959F6">
        <w:tc>
          <w:tcPr>
            <w:tcW w:w="1838" w:type="dxa"/>
          </w:tcPr>
          <w:p w14:paraId="6945818C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2A87CDCC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7F16E234" w14:textId="77777777" w:rsidTr="004959F6">
        <w:tc>
          <w:tcPr>
            <w:tcW w:w="1838" w:type="dxa"/>
          </w:tcPr>
          <w:p w14:paraId="0542566B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5CFA0822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</w:t>
            </w:r>
            <w:r w:rsidRPr="007B4B09">
              <w:rPr>
                <w:rFonts w:hint="cs"/>
                <w:color w:val="000000" w:themeColor="text1"/>
                <w:cs/>
              </w:rPr>
              <w:t>ซากพืช</w:t>
            </w:r>
            <w:r w:rsidRPr="007B4B09">
              <w:rPr>
                <w:color w:val="000000" w:themeColor="text1"/>
                <w:cs/>
              </w:rPr>
              <w:t>ของกรณีฐาน</w:t>
            </w:r>
            <w:r w:rsidRPr="007B4B09">
              <w:rPr>
                <w:rFonts w:hint="cs"/>
                <w:color w:val="000000" w:themeColor="text1"/>
                <w:cs/>
              </w:rPr>
              <w:t>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2F612C20" w14:textId="77777777" w:rsidTr="004959F6">
        <w:tc>
          <w:tcPr>
            <w:tcW w:w="1838" w:type="dxa"/>
          </w:tcPr>
          <w:p w14:paraId="2BF0EDA3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54D94CB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06184EEE" w14:textId="77777777" w:rsidTr="004959F6">
        <w:tc>
          <w:tcPr>
            <w:tcW w:w="1838" w:type="dxa"/>
          </w:tcPr>
          <w:p w14:paraId="3DE69613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5218378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 xml:space="preserve">-03 </w:t>
            </w:r>
            <w:r w:rsidRPr="007B4B09">
              <w:rPr>
                <w:i/>
                <w:iCs/>
                <w:color w:val="000000" w:themeColor="text1"/>
                <w:cs/>
              </w:rPr>
              <w:t>การคำนวณการกักเก็บคาร์บอนและเปลี่ยนแปลงคาร์บอนของไม้ตายและซากพืชสำหรับกิจกรรมโครงการป่าไม้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of carbon stocks and change in carbon stocks in dead wood and litter in forest project activities)</w:t>
            </w:r>
          </w:p>
        </w:tc>
      </w:tr>
      <w:tr w:rsidR="004959F6" w:rsidRPr="007B4B09" w14:paraId="3D0D4543" w14:textId="77777777" w:rsidTr="004959F6">
        <w:tc>
          <w:tcPr>
            <w:tcW w:w="1838" w:type="dxa"/>
          </w:tcPr>
          <w:p w14:paraId="6D98BC1A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177521C4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039D1A79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1C1642E4" w14:textId="77777777" w:rsidTr="004959F6">
        <w:tc>
          <w:tcPr>
            <w:tcW w:w="1838" w:type="dxa"/>
          </w:tcPr>
          <w:p w14:paraId="4126E2B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0BD59733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1D10E39F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72CBB3BD" w14:textId="77777777" w:rsidTr="004959F6">
        <w:tc>
          <w:tcPr>
            <w:tcW w:w="1838" w:type="dxa"/>
          </w:tcPr>
          <w:p w14:paraId="2BF9067B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lastRenderedPageBreak/>
              <w:t>พารามิเตอร์</w:t>
            </w:r>
          </w:p>
        </w:tc>
        <w:tc>
          <w:tcPr>
            <w:tcW w:w="7157" w:type="dxa"/>
          </w:tcPr>
          <w:p w14:paraId="0B7A6D9C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SOC_BSL,t</m:t>
                    </m:r>
                  </m:sub>
                </m:sSub>
              </m:oMath>
            </m:oMathPara>
          </w:p>
        </w:tc>
      </w:tr>
      <w:tr w:rsidR="004959F6" w:rsidRPr="007B4B09" w14:paraId="54009EED" w14:textId="77777777" w:rsidTr="004959F6">
        <w:tc>
          <w:tcPr>
            <w:tcW w:w="1838" w:type="dxa"/>
          </w:tcPr>
          <w:p w14:paraId="0BBB5119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2C22F43D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77878D49" w14:textId="77777777" w:rsidTr="004959F6">
        <w:tc>
          <w:tcPr>
            <w:tcW w:w="1838" w:type="dxa"/>
          </w:tcPr>
          <w:p w14:paraId="36DDD0FA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76A6C95B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</w:t>
            </w:r>
            <w:r w:rsidRPr="007B4B09">
              <w:rPr>
                <w:rFonts w:hint="cs"/>
                <w:color w:val="000000" w:themeColor="text1"/>
                <w:cs/>
              </w:rPr>
              <w:t>สะสม</w:t>
            </w:r>
            <w:r w:rsidRPr="007B4B09">
              <w:rPr>
                <w:color w:val="000000" w:themeColor="text1"/>
                <w:cs/>
              </w:rPr>
              <w:t>คาร์บอน</w:t>
            </w:r>
            <w:r w:rsidRPr="007B4B09">
              <w:rPr>
                <w:rFonts w:hint="cs"/>
                <w:color w:val="000000" w:themeColor="text1"/>
                <w:cs/>
              </w:rPr>
              <w:t>ในดิน</w:t>
            </w:r>
            <w:r w:rsidRPr="007B4B09">
              <w:rPr>
                <w:color w:val="000000" w:themeColor="text1"/>
                <w:cs/>
              </w:rPr>
              <w:t>ของกรณีฐาน</w:t>
            </w:r>
            <w:r w:rsidRPr="007B4B09">
              <w:rPr>
                <w:rFonts w:hint="cs"/>
                <w:color w:val="000000" w:themeColor="text1"/>
                <w:cs/>
              </w:rPr>
              <w:t>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45795DAD" w14:textId="77777777" w:rsidTr="004959F6">
        <w:tc>
          <w:tcPr>
            <w:tcW w:w="1838" w:type="dxa"/>
          </w:tcPr>
          <w:p w14:paraId="264412A5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1C8C17CA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1970C976" w14:textId="77777777" w:rsidTr="004959F6">
        <w:tc>
          <w:tcPr>
            <w:tcW w:w="1838" w:type="dxa"/>
          </w:tcPr>
          <w:p w14:paraId="5C0B7FA7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402D004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 xml:space="preserve">-04 </w:t>
            </w:r>
            <w:r w:rsidRPr="007B4B09">
              <w:rPr>
                <w:i/>
                <w:iCs/>
                <w:color w:val="000000" w:themeColor="text1"/>
                <w:cs/>
              </w:rPr>
              <w:t>การคำนวณการเปลี่ยนแปลงปริมาณการสะสมคาร์บอนในดินสำหรับกิจกรรมโครงการป่าไม้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change in soil organic carbon stocks in forest project activities)</w:t>
            </w:r>
          </w:p>
        </w:tc>
      </w:tr>
      <w:tr w:rsidR="004959F6" w:rsidRPr="007B4B09" w14:paraId="10CA6F62" w14:textId="77777777" w:rsidTr="004959F6">
        <w:tc>
          <w:tcPr>
            <w:tcW w:w="1838" w:type="dxa"/>
          </w:tcPr>
          <w:p w14:paraId="16ED7EA6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3020646C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65B94CF6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23E70FE1" w14:textId="77777777" w:rsidTr="004959F6">
        <w:tc>
          <w:tcPr>
            <w:tcW w:w="1838" w:type="dxa"/>
          </w:tcPr>
          <w:p w14:paraId="411FB94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7914896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7258E2B5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00C21696" w14:textId="77777777" w:rsidTr="004959F6">
        <w:tc>
          <w:tcPr>
            <w:tcW w:w="1838" w:type="dxa"/>
          </w:tcPr>
          <w:p w14:paraId="56FE2DE4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703372A5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TREE_P,t</m:t>
                    </m:r>
                  </m:sub>
                </m:sSub>
              </m:oMath>
            </m:oMathPara>
          </w:p>
        </w:tc>
      </w:tr>
      <w:tr w:rsidR="004959F6" w:rsidRPr="007B4B09" w14:paraId="144C02E8" w14:textId="77777777" w:rsidTr="004959F6">
        <w:tc>
          <w:tcPr>
            <w:tcW w:w="1838" w:type="dxa"/>
          </w:tcPr>
          <w:p w14:paraId="30E928AC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7BCA2074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2A2BFFAD" w14:textId="77777777" w:rsidTr="004959F6">
        <w:tc>
          <w:tcPr>
            <w:tcW w:w="1838" w:type="dxa"/>
          </w:tcPr>
          <w:p w14:paraId="43184AC8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15F9C5F5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การกักเก็บคาร์บอนของต้นไม้ของ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4893C86F" w14:textId="77777777" w:rsidTr="004959F6">
        <w:tc>
          <w:tcPr>
            <w:tcW w:w="1838" w:type="dxa"/>
          </w:tcPr>
          <w:p w14:paraId="74FC681C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1232F954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212FE01D" w14:textId="77777777" w:rsidTr="004959F6">
        <w:tc>
          <w:tcPr>
            <w:tcW w:w="1838" w:type="dxa"/>
          </w:tcPr>
          <w:p w14:paraId="687D17A6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22012687" w14:textId="77777777" w:rsidR="004959F6" w:rsidRPr="007B4B09" w:rsidRDefault="004959F6" w:rsidP="004959F6">
            <w:pPr>
              <w:rPr>
                <w:i/>
                <w:iCs/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-02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การคำนวณการกักเก็บคาร์บอนและเปลี่ยนแปลงคาร์บอนของต้นไม้สำหรับกิจกรรมโครงการป่าไม้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7B4B09" w14:paraId="04B656A2" w14:textId="77777777" w:rsidTr="004959F6">
        <w:tc>
          <w:tcPr>
            <w:tcW w:w="1838" w:type="dxa"/>
          </w:tcPr>
          <w:p w14:paraId="44B56E8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7F5F3C5C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039BA284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26E9D9FF" w14:textId="77777777" w:rsidTr="004959F6">
        <w:tc>
          <w:tcPr>
            <w:tcW w:w="1838" w:type="dxa"/>
          </w:tcPr>
          <w:p w14:paraId="62262C9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6D88747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745CC567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0742AFF2" w14:textId="77777777" w:rsidTr="004959F6">
        <w:tc>
          <w:tcPr>
            <w:tcW w:w="1838" w:type="dxa"/>
          </w:tcPr>
          <w:p w14:paraId="260E0258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027CC29D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SAP_P,t</m:t>
                    </m:r>
                  </m:sub>
                </m:sSub>
              </m:oMath>
            </m:oMathPara>
          </w:p>
        </w:tc>
      </w:tr>
      <w:tr w:rsidR="004959F6" w:rsidRPr="007B4B09" w14:paraId="3DBD1A1D" w14:textId="77777777" w:rsidTr="004959F6">
        <w:tc>
          <w:tcPr>
            <w:tcW w:w="1838" w:type="dxa"/>
          </w:tcPr>
          <w:p w14:paraId="24647F28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3E6EDA65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05B939F4" w14:textId="77777777" w:rsidTr="004959F6">
        <w:tc>
          <w:tcPr>
            <w:tcW w:w="1838" w:type="dxa"/>
          </w:tcPr>
          <w:p w14:paraId="1A9F9C5C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783E3662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การกักเก็บคาร์บอนของไม้</w:t>
            </w:r>
            <w:r w:rsidRPr="007B4B09">
              <w:rPr>
                <w:rFonts w:hint="cs"/>
                <w:color w:val="000000" w:themeColor="text1"/>
                <w:cs/>
              </w:rPr>
              <w:t>รุ่น</w:t>
            </w:r>
            <w:r w:rsidRPr="007B4B09">
              <w:rPr>
                <w:color w:val="000000" w:themeColor="text1"/>
                <w:cs/>
              </w:rPr>
              <w:t>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72EC7EAB" w14:textId="77777777" w:rsidTr="004959F6">
        <w:tc>
          <w:tcPr>
            <w:tcW w:w="1838" w:type="dxa"/>
          </w:tcPr>
          <w:p w14:paraId="2DF0EBEE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0E97DC56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067A9E53" w14:textId="77777777" w:rsidTr="004959F6">
        <w:tc>
          <w:tcPr>
            <w:tcW w:w="1838" w:type="dxa"/>
          </w:tcPr>
          <w:p w14:paraId="75C4657F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0A76B14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-02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การคำนวณการกักเก็บคาร์บอนและเปลี่ยนแปลงคาร์บอนของต้นไม้สำหรับกิจกรรมโครงการป่าไม้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carbon stocks and change in carbon stocks of trees in forest project activities)</w:t>
            </w:r>
          </w:p>
        </w:tc>
      </w:tr>
      <w:tr w:rsidR="004959F6" w:rsidRPr="007B4B09" w14:paraId="49000C05" w14:textId="77777777" w:rsidTr="004959F6">
        <w:tc>
          <w:tcPr>
            <w:tcW w:w="1838" w:type="dxa"/>
          </w:tcPr>
          <w:p w14:paraId="291880D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2C14664B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25A51414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2B3476E6" w14:textId="77777777" w:rsidTr="004959F6">
        <w:tc>
          <w:tcPr>
            <w:tcW w:w="1838" w:type="dxa"/>
          </w:tcPr>
          <w:p w14:paraId="21DA03F8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lastRenderedPageBreak/>
              <w:t>หมายเหตุ</w:t>
            </w:r>
          </w:p>
        </w:tc>
        <w:tc>
          <w:tcPr>
            <w:tcW w:w="7157" w:type="dxa"/>
          </w:tcPr>
          <w:p w14:paraId="43D7070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16C21E9D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6677E327" w14:textId="77777777" w:rsidTr="004959F6">
        <w:tc>
          <w:tcPr>
            <w:tcW w:w="1838" w:type="dxa"/>
          </w:tcPr>
          <w:p w14:paraId="301D2455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6907ACAA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DW_P,t</m:t>
                    </m:r>
                  </m:sub>
                </m:sSub>
              </m:oMath>
            </m:oMathPara>
          </w:p>
        </w:tc>
      </w:tr>
      <w:tr w:rsidR="004959F6" w:rsidRPr="007B4B09" w14:paraId="149C9683" w14:textId="77777777" w:rsidTr="004959F6">
        <w:tc>
          <w:tcPr>
            <w:tcW w:w="1838" w:type="dxa"/>
          </w:tcPr>
          <w:p w14:paraId="20523081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0C1B7678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48D78680" w14:textId="77777777" w:rsidTr="004959F6">
        <w:tc>
          <w:tcPr>
            <w:tcW w:w="1838" w:type="dxa"/>
          </w:tcPr>
          <w:p w14:paraId="5646ECEA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79FBB83A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การกักเก็บคาร์บอนของไม้</w:t>
            </w:r>
            <w:r w:rsidRPr="007B4B09">
              <w:rPr>
                <w:rFonts w:hint="cs"/>
                <w:color w:val="000000" w:themeColor="text1"/>
                <w:cs/>
              </w:rPr>
              <w:t>ตาย</w:t>
            </w:r>
            <w:r w:rsidRPr="007B4B09">
              <w:rPr>
                <w:color w:val="000000" w:themeColor="text1"/>
                <w:cs/>
              </w:rPr>
              <w:t>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74D8D63E" w14:textId="77777777" w:rsidTr="004959F6">
        <w:tc>
          <w:tcPr>
            <w:tcW w:w="1838" w:type="dxa"/>
          </w:tcPr>
          <w:p w14:paraId="0F4FB90A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007A74A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4A4DBC43" w14:textId="77777777" w:rsidTr="004959F6">
        <w:tc>
          <w:tcPr>
            <w:tcW w:w="1838" w:type="dxa"/>
          </w:tcPr>
          <w:p w14:paraId="3DA00A9A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3FC3818C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การคำนวณการกักเก็บคาร์บอนและเปลี่ยนแปลงคาร์บอนของไม้ตายและซากพืชสำหรับกิจกรรมโครงการป่าไม้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of carbon stocks and change in carbon stocks in dead wood and litter in forest project activities)</w:t>
            </w:r>
          </w:p>
        </w:tc>
      </w:tr>
      <w:tr w:rsidR="004959F6" w:rsidRPr="007B4B09" w14:paraId="0AB805DE" w14:textId="77777777" w:rsidTr="004959F6">
        <w:tc>
          <w:tcPr>
            <w:tcW w:w="1838" w:type="dxa"/>
          </w:tcPr>
          <w:p w14:paraId="233C3F77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595B8C0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2816B8B0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48483C3F" w14:textId="77777777" w:rsidTr="004959F6">
        <w:tc>
          <w:tcPr>
            <w:tcW w:w="1838" w:type="dxa"/>
          </w:tcPr>
          <w:p w14:paraId="50C5C587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4E37A881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163C1F7F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2C49A4F5" w14:textId="77777777" w:rsidTr="004959F6">
        <w:tc>
          <w:tcPr>
            <w:tcW w:w="1838" w:type="dxa"/>
          </w:tcPr>
          <w:p w14:paraId="1B91001D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24BE1C1F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LI_P,t</m:t>
                    </m:r>
                  </m:sub>
                </m:sSub>
              </m:oMath>
            </m:oMathPara>
          </w:p>
        </w:tc>
      </w:tr>
      <w:tr w:rsidR="004959F6" w:rsidRPr="007B4B09" w14:paraId="7146327A" w14:textId="77777777" w:rsidTr="004959F6">
        <w:tc>
          <w:tcPr>
            <w:tcW w:w="1838" w:type="dxa"/>
          </w:tcPr>
          <w:p w14:paraId="204A20B9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56D62B41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09E930FE" w14:textId="77777777" w:rsidTr="004959F6">
        <w:tc>
          <w:tcPr>
            <w:tcW w:w="1838" w:type="dxa"/>
          </w:tcPr>
          <w:p w14:paraId="2D0B78AB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2C2105D3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การกักเก็บคาร์บอนของ</w:t>
            </w:r>
            <w:r w:rsidRPr="007B4B09">
              <w:rPr>
                <w:rFonts w:hint="cs"/>
                <w:color w:val="000000" w:themeColor="text1"/>
                <w:cs/>
              </w:rPr>
              <w:t>ซากพืช</w:t>
            </w:r>
            <w:r w:rsidRPr="007B4B09">
              <w:rPr>
                <w:color w:val="000000" w:themeColor="text1"/>
                <w:cs/>
              </w:rPr>
              <w:t>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0D85A8C3" w14:textId="77777777" w:rsidTr="004959F6">
        <w:tc>
          <w:tcPr>
            <w:tcW w:w="1838" w:type="dxa"/>
          </w:tcPr>
          <w:p w14:paraId="520942BC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4852048E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0E46230C" w14:textId="77777777" w:rsidTr="004959F6">
        <w:tc>
          <w:tcPr>
            <w:tcW w:w="1838" w:type="dxa"/>
          </w:tcPr>
          <w:p w14:paraId="5BA7E6E7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</w:tcPr>
          <w:p w14:paraId="5352103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>-03</w:t>
            </w:r>
            <w:r w:rsidRPr="007B4B09">
              <w:rPr>
                <w:i/>
                <w:iCs/>
                <w:color w:val="000000" w:themeColor="text1"/>
                <w:cs/>
              </w:rPr>
              <w:t xml:space="preserve"> การคำนวณการกักเก็บคาร์บอนและเปลี่ยนแปลงคาร์บอนของไม้ตายและซากพืชสำหรับกิจกรรมโครงการป่าไม้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of carbon stocks and change in carbon stocks in dead wood and litter in forest project activities)</w:t>
            </w:r>
          </w:p>
        </w:tc>
      </w:tr>
      <w:tr w:rsidR="004959F6" w:rsidRPr="007B4B09" w14:paraId="004E5883" w14:textId="77777777" w:rsidTr="004959F6">
        <w:tc>
          <w:tcPr>
            <w:tcW w:w="1838" w:type="dxa"/>
          </w:tcPr>
          <w:p w14:paraId="33BB34E3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0FD1D7BE" w14:textId="703741CA" w:rsidR="004959F6" w:rsidRPr="007B4B09" w:rsidRDefault="004959F6" w:rsidP="00224698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</w:tc>
      </w:tr>
      <w:tr w:rsidR="004959F6" w:rsidRPr="007B4B09" w14:paraId="5ABBCD83" w14:textId="77777777" w:rsidTr="004959F6">
        <w:tc>
          <w:tcPr>
            <w:tcW w:w="1838" w:type="dxa"/>
          </w:tcPr>
          <w:p w14:paraId="58A64DD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7F04158D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</w:tbl>
    <w:p w14:paraId="22D5C526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5159595E" w14:textId="77777777" w:rsidTr="004959F6">
        <w:tc>
          <w:tcPr>
            <w:tcW w:w="1838" w:type="dxa"/>
          </w:tcPr>
          <w:p w14:paraId="7DF8F7C7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</w:tcPr>
          <w:p w14:paraId="5346773E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∆C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SOC_P,t</m:t>
                    </m:r>
                  </m:sub>
                </m:sSub>
              </m:oMath>
            </m:oMathPara>
          </w:p>
        </w:tc>
      </w:tr>
      <w:tr w:rsidR="004959F6" w:rsidRPr="007B4B09" w14:paraId="2D3AB046" w14:textId="77777777" w:rsidTr="004959F6">
        <w:tc>
          <w:tcPr>
            <w:tcW w:w="1838" w:type="dxa"/>
          </w:tcPr>
          <w:p w14:paraId="6BC64ECD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</w:tcPr>
          <w:p w14:paraId="31C9FEA4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ตันคาร์บอนไดออกไซด์เทียบเท่า</w:t>
            </w:r>
          </w:p>
        </w:tc>
      </w:tr>
      <w:tr w:rsidR="004959F6" w:rsidRPr="007B4B09" w14:paraId="6F2A2C2C" w14:textId="77777777" w:rsidTr="004959F6">
        <w:tc>
          <w:tcPr>
            <w:tcW w:w="1838" w:type="dxa"/>
          </w:tcPr>
          <w:p w14:paraId="3F8926FA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</w:tcPr>
          <w:p w14:paraId="0BA90B7B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ปริมาณ</w:t>
            </w:r>
            <w:r w:rsidRPr="007B4B09">
              <w:rPr>
                <w:rFonts w:hint="cs"/>
                <w:color w:val="000000" w:themeColor="text1"/>
                <w:cs/>
              </w:rPr>
              <w:t>การเปลี่ยนแปลง</w:t>
            </w:r>
            <w:r w:rsidRPr="007B4B09">
              <w:rPr>
                <w:color w:val="000000" w:themeColor="text1"/>
                <w:cs/>
              </w:rPr>
              <w:t>การ</w:t>
            </w:r>
            <w:r w:rsidRPr="007B4B09">
              <w:rPr>
                <w:rFonts w:hint="cs"/>
                <w:color w:val="000000" w:themeColor="text1"/>
                <w:cs/>
              </w:rPr>
              <w:t>สะสม</w:t>
            </w:r>
            <w:r w:rsidRPr="007B4B09">
              <w:rPr>
                <w:color w:val="000000" w:themeColor="text1"/>
                <w:cs/>
              </w:rPr>
              <w:t>คาร์บอน</w:t>
            </w:r>
            <w:r w:rsidRPr="007B4B09">
              <w:rPr>
                <w:rFonts w:hint="cs"/>
                <w:color w:val="000000" w:themeColor="text1"/>
                <w:cs/>
              </w:rPr>
              <w:t>ในดิน</w:t>
            </w:r>
            <w:r w:rsidRPr="007B4B09">
              <w:rPr>
                <w:color w:val="000000" w:themeColor="text1"/>
                <w:cs/>
              </w:rPr>
              <w:t>ของ</w:t>
            </w:r>
            <w:r w:rsidRPr="007B4B09">
              <w:rPr>
                <w:rFonts w:hint="cs"/>
                <w:color w:val="000000" w:themeColor="text1"/>
                <w:cs/>
              </w:rPr>
              <w:t>กิจกรรมโครงการในปี</w:t>
            </w:r>
            <w:r w:rsidRPr="007B4B09">
              <w:rPr>
                <w:color w:val="000000" w:themeColor="text1"/>
                <w:cs/>
              </w:rPr>
              <w:t xml:space="preserve">ที่ </w:t>
            </w:r>
            <w:r w:rsidRPr="007B4B09">
              <w:rPr>
                <w:color w:val="000000" w:themeColor="text1"/>
                <w:lang w:val="en-GB"/>
              </w:rPr>
              <w:t xml:space="preserve">t </w:t>
            </w:r>
          </w:p>
        </w:tc>
      </w:tr>
      <w:tr w:rsidR="004959F6" w:rsidRPr="007B4B09" w14:paraId="1187D715" w14:textId="77777777" w:rsidTr="004959F6">
        <w:tc>
          <w:tcPr>
            <w:tcW w:w="1838" w:type="dxa"/>
          </w:tcPr>
          <w:p w14:paraId="3FED808E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</w:tcPr>
          <w:p w14:paraId="1569A912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t>รายงานการตรวจวัด</w:t>
            </w:r>
          </w:p>
        </w:tc>
      </w:tr>
      <w:tr w:rsidR="004959F6" w:rsidRPr="007B4B09" w14:paraId="5BB9C353" w14:textId="77777777" w:rsidTr="004959F6">
        <w:tc>
          <w:tcPr>
            <w:tcW w:w="1838" w:type="dxa"/>
          </w:tcPr>
          <w:p w14:paraId="2352F54E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  <w:cs/>
              </w:rPr>
              <w:lastRenderedPageBreak/>
              <w:t>วิธีการติดตามผล</w:t>
            </w:r>
          </w:p>
        </w:tc>
        <w:tc>
          <w:tcPr>
            <w:tcW w:w="7157" w:type="dxa"/>
          </w:tcPr>
          <w:p w14:paraId="40997F69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>
              <w:rPr>
                <w:i/>
                <w:iCs/>
                <w:color w:val="000000" w:themeColor="text1"/>
              </w:rPr>
              <w:t>T-VER-P-TOOL-01</w:t>
            </w:r>
            <w:r w:rsidRPr="007B4B09">
              <w:rPr>
                <w:i/>
                <w:iCs/>
                <w:color w:val="000000" w:themeColor="text1"/>
              </w:rPr>
              <w:t xml:space="preserve">-04 </w:t>
            </w:r>
            <w:r w:rsidRPr="007B4B09">
              <w:rPr>
                <w:i/>
                <w:iCs/>
                <w:color w:val="000000" w:themeColor="text1"/>
                <w:cs/>
              </w:rPr>
              <w:t>การคำนวณการเปลี่ยนแปลงปริมาณการสะสมคาร์บอนในดินสำหรับกิจกรรมโครงการป่าไม้ (</w:t>
            </w:r>
            <w:r w:rsidRPr="007B4B09">
              <w:rPr>
                <w:i/>
                <w:iCs/>
                <w:color w:val="000000" w:themeColor="text1"/>
              </w:rPr>
              <w:t>Calculation for change in soil organic carbon stocks in forest project activities)</w:t>
            </w:r>
          </w:p>
        </w:tc>
      </w:tr>
      <w:tr w:rsidR="004959F6" w:rsidRPr="007B4B09" w14:paraId="0C95DCD2" w14:textId="77777777" w:rsidTr="004959F6">
        <w:tc>
          <w:tcPr>
            <w:tcW w:w="1838" w:type="dxa"/>
          </w:tcPr>
          <w:p w14:paraId="00871B60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</w:tcPr>
          <w:p w14:paraId="5A31EBA5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4829F481" w14:textId="77777777" w:rsidR="004959F6" w:rsidRPr="007B4B09" w:rsidRDefault="004959F6" w:rsidP="004959F6">
            <w:pPr>
              <w:rPr>
                <w:color w:val="000000" w:themeColor="text1"/>
              </w:rPr>
            </w:pPr>
          </w:p>
        </w:tc>
      </w:tr>
      <w:tr w:rsidR="004959F6" w:rsidRPr="007B4B09" w14:paraId="7951447C" w14:textId="77777777" w:rsidTr="004959F6">
        <w:tc>
          <w:tcPr>
            <w:tcW w:w="1838" w:type="dxa"/>
          </w:tcPr>
          <w:p w14:paraId="6C45239A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</w:tcPr>
          <w:p w14:paraId="3373B771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-</w:t>
            </w:r>
          </w:p>
        </w:tc>
      </w:tr>
      <w:bookmarkEnd w:id="42"/>
    </w:tbl>
    <w:p w14:paraId="3DBD5277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57"/>
      </w:tblGrid>
      <w:tr w:rsidR="004959F6" w:rsidRPr="007B4B09" w14:paraId="3E110692" w14:textId="77777777" w:rsidTr="004959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7E2B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F06A" w14:textId="77777777" w:rsidR="004959F6" w:rsidRPr="007B4B09" w:rsidRDefault="00000000" w:rsidP="004959F6">
            <w:pPr>
              <w:jc w:val="thaiDistribute"/>
              <w:rPr>
                <w:color w:val="000000" w:themeColor="text1"/>
                <w:sz w:val="22"/>
                <w:szCs w:val="22"/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4959F6" w:rsidRPr="007B4B09" w14:paraId="2F1E7233" w14:textId="77777777" w:rsidTr="004959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F6D1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หน่วย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795A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rFonts w:hint="cs"/>
                <w:i/>
                <w:color w:val="000000" w:themeColor="text1"/>
                <w:cs/>
              </w:rPr>
              <w:t>หน่วย</w:t>
            </w:r>
          </w:p>
        </w:tc>
      </w:tr>
      <w:tr w:rsidR="004959F6" w:rsidRPr="007B4B09" w14:paraId="408465E7" w14:textId="77777777" w:rsidTr="004959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D5B6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ความหมาย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7007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rFonts w:hint="cs"/>
                <w:i/>
                <w:color w:val="000000" w:themeColor="text1"/>
                <w:cs/>
              </w:rPr>
              <w:t>ปริมาณการใช้เชื้อเพลิง</w:t>
            </w:r>
            <w:r>
              <w:rPr>
                <w:rFonts w:hint="cs"/>
                <w:i/>
                <w:color w:val="000000" w:themeColor="text1"/>
                <w:cs/>
              </w:rPr>
              <w:t>ประเภท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color w:val="000000" w:themeColor="text1"/>
                  <w:sz w:val="24"/>
                  <w:szCs w:val="24"/>
                  <w:cs/>
                </w:rPr>
                <m:t>i</m:t>
              </m:r>
            </m:oMath>
            <w:r w:rsidRPr="007B4B09">
              <w:rPr>
                <w:rFonts w:hint="cs"/>
                <w:iCs/>
                <w:color w:val="000000" w:themeColor="text1"/>
                <w:cs/>
              </w:rPr>
              <w:t xml:space="preserve"> </w:t>
            </w:r>
            <w:r w:rsidRPr="007B4B09">
              <w:rPr>
                <w:rFonts w:hint="cs"/>
                <w:i/>
                <w:color w:val="000000" w:themeColor="text1"/>
                <w:cs/>
              </w:rPr>
              <w:t>สำหรับการดำเนินโครงการ</w:t>
            </w:r>
            <w:r w:rsidRPr="007B4B09">
              <w:rPr>
                <w:rFonts w:hint="cs"/>
                <w:color w:val="000000" w:themeColor="text1"/>
                <w:cs/>
              </w:rPr>
              <w:t xml:space="preserve"> </w:t>
            </w:r>
          </w:p>
        </w:tc>
      </w:tr>
      <w:tr w:rsidR="004959F6" w:rsidRPr="007B4B09" w14:paraId="64DFD489" w14:textId="77777777" w:rsidTr="004959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32F3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6606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รายงานปริมาณ</w:t>
            </w:r>
            <w:r w:rsidRPr="007B4B09">
              <w:rPr>
                <w:rFonts w:hint="cs"/>
                <w:i/>
                <w:color w:val="000000" w:themeColor="text1"/>
                <w:cs/>
              </w:rPr>
              <w:t>การใช้เชื้อเพลิง</w:t>
            </w:r>
          </w:p>
        </w:tc>
      </w:tr>
      <w:tr w:rsidR="004959F6" w:rsidRPr="007B4B09" w14:paraId="508E6B56" w14:textId="77777777" w:rsidTr="004959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7C3C" w14:textId="77777777" w:rsidR="004959F6" w:rsidRPr="007B4B09" w:rsidRDefault="004959F6" w:rsidP="004959F6">
            <w:pPr>
              <w:jc w:val="thaiDistribute"/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FC4A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รายงานปริมาณ</w:t>
            </w:r>
            <w:r w:rsidRPr="007B4B09">
              <w:rPr>
                <w:rFonts w:hint="cs"/>
                <w:i/>
                <w:color w:val="000000" w:themeColor="text1"/>
                <w:cs/>
              </w:rPr>
              <w:t>การใช้เชื้อเพลิง</w:t>
            </w:r>
          </w:p>
        </w:tc>
      </w:tr>
      <w:tr w:rsidR="004959F6" w:rsidRPr="007B4B09" w14:paraId="02B37A21" w14:textId="77777777" w:rsidTr="004959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B4E3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ความถี่ในการติดตามผล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187F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hint="cs"/>
                <w:color w:val="000000" w:themeColor="text1"/>
                <w:cs/>
              </w:rPr>
              <w:t>ตามรอบของการประเมินติดตามผลเพื่อขอการรับรอง</w:t>
            </w:r>
          </w:p>
          <w:p w14:paraId="35B8842D" w14:textId="77777777" w:rsidR="004959F6" w:rsidRPr="007B4B09" w:rsidRDefault="004959F6" w:rsidP="004959F6">
            <w:pPr>
              <w:rPr>
                <w:i/>
                <w:iCs/>
                <w:color w:val="000000" w:themeColor="text1"/>
              </w:rPr>
            </w:pPr>
          </w:p>
        </w:tc>
      </w:tr>
      <w:tr w:rsidR="004959F6" w:rsidRPr="007B4B09" w14:paraId="5D0B15CE" w14:textId="77777777" w:rsidTr="004959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F046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rFonts w:hint="cs"/>
                <w:color w:val="000000" w:themeColor="text1"/>
                <w:cs/>
              </w:rPr>
              <w:t>หมายเหตุ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6E52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color w:val="000000" w:themeColor="text1"/>
              </w:rPr>
              <w:t>-</w:t>
            </w:r>
          </w:p>
        </w:tc>
      </w:tr>
    </w:tbl>
    <w:p w14:paraId="0D506DC2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089"/>
      </w:tblGrid>
      <w:tr w:rsidR="004959F6" w:rsidRPr="007B4B09" w14:paraId="58491A52" w14:textId="77777777" w:rsidTr="004959F6">
        <w:tc>
          <w:tcPr>
            <w:tcW w:w="1842" w:type="dxa"/>
          </w:tcPr>
          <w:p w14:paraId="618F70DC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089" w:type="dxa"/>
          </w:tcPr>
          <w:p w14:paraId="56E98967" w14:textId="77777777" w:rsidR="004959F6" w:rsidRPr="007B4B09" w:rsidRDefault="00000000" w:rsidP="004959F6">
            <w:pPr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GWP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2"/>
                        <w:szCs w:val="22"/>
                      </w:rPr>
                      <m:t>CH4</m:t>
                    </m:r>
                  </m:sub>
                </m:sSub>
              </m:oMath>
            </m:oMathPara>
          </w:p>
        </w:tc>
      </w:tr>
      <w:tr w:rsidR="004959F6" w:rsidRPr="007B4B09" w14:paraId="0E22838A" w14:textId="77777777" w:rsidTr="004959F6">
        <w:tc>
          <w:tcPr>
            <w:tcW w:w="1842" w:type="dxa"/>
          </w:tcPr>
          <w:p w14:paraId="078396D5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หน่วย</w:t>
            </w:r>
          </w:p>
        </w:tc>
        <w:tc>
          <w:tcPr>
            <w:tcW w:w="7089" w:type="dxa"/>
          </w:tcPr>
          <w:p w14:paraId="5E3E1117" w14:textId="77777777" w:rsidR="004959F6" w:rsidRPr="007B4B09" w:rsidRDefault="004959F6" w:rsidP="004959F6">
            <w:pPr>
              <w:rPr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7B4B09">
              <w:rPr>
                <w:rFonts w:eastAsia="Times New Roman"/>
                <w:color w:val="000000" w:themeColor="text1"/>
                <w:sz w:val="28"/>
                <w:szCs w:val="28"/>
              </w:rPr>
              <w:t>tCO</w:t>
            </w:r>
            <w:proofErr w:type="spellEnd"/>
            <w:r w:rsidRPr="007B4B09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  <w:cs/>
              </w:rPr>
              <w:t>2</w:t>
            </w:r>
            <w:r w:rsidRPr="007B4B09">
              <w:rPr>
                <w:rFonts w:eastAsia="Times New Roman"/>
                <w:color w:val="000000" w:themeColor="text1"/>
                <w:sz w:val="28"/>
                <w:szCs w:val="28"/>
              </w:rPr>
              <w:t>e</w:t>
            </w:r>
            <w:r w:rsidRPr="007B4B09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/</w:t>
            </w:r>
            <w:r w:rsidRPr="007B4B09">
              <w:rPr>
                <w:rFonts w:eastAsia="Times New Roman"/>
                <w:color w:val="000000" w:themeColor="text1"/>
                <w:sz w:val="28"/>
                <w:szCs w:val="28"/>
              </w:rPr>
              <w:t>tCH</w:t>
            </w:r>
            <w:r w:rsidRPr="007B4B09">
              <w:rPr>
                <w:rFonts w:eastAsia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</w:tr>
      <w:tr w:rsidR="004959F6" w:rsidRPr="007B4B09" w14:paraId="0EE1E590" w14:textId="77777777" w:rsidTr="004959F6">
        <w:tc>
          <w:tcPr>
            <w:tcW w:w="1842" w:type="dxa"/>
          </w:tcPr>
          <w:p w14:paraId="5D1CF2FD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089" w:type="dxa"/>
            <w:vAlign w:val="center"/>
          </w:tcPr>
          <w:p w14:paraId="3AA2B40B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eastAsia="Times New Roman"/>
                <w:color w:val="000000" w:themeColor="text1"/>
                <w:cs/>
              </w:rPr>
              <w:t>ศักยภาพในการทำให้เกิดภาวะโลกร้อนของก๊าซ</w:t>
            </w:r>
            <w:r w:rsidRPr="007B4B09">
              <w:rPr>
                <w:rFonts w:eastAsia="Times New Roman" w:hint="cs"/>
                <w:color w:val="000000" w:themeColor="text1"/>
                <w:cs/>
              </w:rPr>
              <w:t>มีเทน</w:t>
            </w:r>
          </w:p>
        </w:tc>
      </w:tr>
      <w:tr w:rsidR="004959F6" w:rsidRPr="007B4B09" w14:paraId="37D31372" w14:textId="77777777" w:rsidTr="004959F6">
        <w:tc>
          <w:tcPr>
            <w:tcW w:w="1842" w:type="dxa"/>
          </w:tcPr>
          <w:p w14:paraId="0B307771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089" w:type="dxa"/>
            <w:vAlign w:val="center"/>
          </w:tcPr>
          <w:p w14:paraId="5D62F162" w14:textId="77777777" w:rsidR="004959F6" w:rsidRPr="007B4B09" w:rsidRDefault="004959F6" w:rsidP="004959F6">
            <w:pPr>
              <w:rPr>
                <w:rFonts w:eastAsia="Times New Roman"/>
                <w:color w:val="000000" w:themeColor="text1"/>
              </w:rPr>
            </w:pPr>
            <w:r w:rsidRPr="007B4B09">
              <w:rPr>
                <w:rFonts w:eastAsia="Times New Roman"/>
                <w:color w:val="000000" w:themeColor="text1"/>
                <w:cs/>
              </w:rPr>
              <w:t xml:space="preserve">ใช้ข้อมูลจากรายงานประเมินสถานการณ์ด้านการเปลี่ยนแปลงสภาพภูมิอากาศที่จัดทำโดยคณะกรรมการระหว่างรัฐบาลว่าด้วยการเปลี่ยนแปลงสภาพภูมิอากาศ </w:t>
            </w:r>
            <w:r w:rsidRPr="007B4B09">
              <w:rPr>
                <w:rFonts w:eastAsia="Times New Roman"/>
                <w:color w:val="000000" w:themeColor="text1"/>
              </w:rPr>
              <w:t xml:space="preserve">(Intergovernmental Panel on Climate Change </w:t>
            </w:r>
            <w:r w:rsidRPr="007B4B09">
              <w:rPr>
                <w:rFonts w:eastAsia="Times New Roman"/>
                <w:color w:val="000000" w:themeColor="text1"/>
                <w:cs/>
              </w:rPr>
              <w:t>หรือ</w:t>
            </w:r>
            <w:r w:rsidRPr="007B4B09">
              <w:rPr>
                <w:rFonts w:eastAsia="Times New Roman"/>
                <w:color w:val="000000" w:themeColor="text1"/>
              </w:rPr>
              <w:t xml:space="preserve"> IPCC</w:t>
            </w:r>
            <w:r w:rsidRPr="007B4B09">
              <w:rPr>
                <w:rFonts w:eastAsia="Times New Roman"/>
                <w:color w:val="000000" w:themeColor="text1"/>
                <w:cs/>
              </w:rPr>
              <w:t xml:space="preserve"> ที่ประกาศโดย </w:t>
            </w:r>
            <w:proofErr w:type="spellStart"/>
            <w:r w:rsidRPr="007B4B09">
              <w:rPr>
                <w:rFonts w:eastAsia="Times New Roman"/>
                <w:color w:val="000000" w:themeColor="text1"/>
                <w:cs/>
              </w:rPr>
              <w:t>อบก</w:t>
            </w:r>
            <w:proofErr w:type="spellEnd"/>
            <w:r w:rsidRPr="007B4B09">
              <w:rPr>
                <w:rFonts w:eastAsia="Times New Roman"/>
                <w:color w:val="000000" w:themeColor="text1"/>
                <w:cs/>
              </w:rPr>
              <w:t>.</w:t>
            </w:r>
          </w:p>
        </w:tc>
      </w:tr>
      <w:tr w:rsidR="004959F6" w:rsidRPr="007B4B09" w14:paraId="1B23031B" w14:textId="77777777" w:rsidTr="004959F6">
        <w:tc>
          <w:tcPr>
            <w:tcW w:w="1842" w:type="dxa"/>
          </w:tcPr>
          <w:p w14:paraId="379DC3E6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089" w:type="dxa"/>
            <w:vAlign w:val="center"/>
          </w:tcPr>
          <w:p w14:paraId="3A710CF8" w14:textId="77777777" w:rsidR="004959F6" w:rsidRPr="007B4B09" w:rsidRDefault="004959F6" w:rsidP="004959F6">
            <w:pPr>
              <w:jc w:val="thaiDistribute"/>
              <w:rPr>
                <w:b/>
                <w:bCs/>
                <w:color w:val="000000" w:themeColor="text1"/>
                <w:u w:val="single"/>
              </w:rPr>
            </w:pPr>
            <w:r w:rsidRPr="007B4B09">
              <w:rPr>
                <w:b/>
                <w:bCs/>
                <w:color w:val="000000" w:themeColor="text1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1E0B6BB3" w14:textId="77777777" w:rsidR="004959F6" w:rsidRPr="007B4B09" w:rsidRDefault="004959F6" w:rsidP="004959F6">
            <w:pPr>
              <w:numPr>
                <w:ilvl w:val="0"/>
                <w:numId w:val="23"/>
              </w:numPr>
              <w:ind w:left="603" w:hanging="283"/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ใช้ค่า </w:t>
            </w:r>
            <w:r w:rsidRPr="007B4B09">
              <w:rPr>
                <w:rFonts w:eastAsia="Times New Roman"/>
                <w:color w:val="000000" w:themeColor="text1"/>
              </w:rPr>
              <w:t>GWP</w:t>
            </w:r>
            <w:r w:rsidRPr="007B4B09">
              <w:rPr>
                <w:rFonts w:eastAsia="Times New Roman"/>
                <w:color w:val="000000" w:themeColor="text1"/>
                <w:vertAlign w:val="subscript"/>
              </w:rPr>
              <w:t>CH4</w:t>
            </w:r>
            <w:r w:rsidRPr="007B4B09">
              <w:rPr>
                <w:color w:val="000000" w:themeColor="text1"/>
                <w:cs/>
              </w:rPr>
              <w:t xml:space="preserve">ล่าสุดที่ </w:t>
            </w:r>
            <w:proofErr w:type="spellStart"/>
            <w:r w:rsidRPr="007B4B09">
              <w:rPr>
                <w:color w:val="000000" w:themeColor="text1"/>
                <w:cs/>
              </w:rPr>
              <w:t>อบก</w:t>
            </w:r>
            <w:proofErr w:type="spellEnd"/>
            <w:r w:rsidRPr="007B4B09">
              <w:rPr>
                <w:color w:val="000000" w:themeColor="text1"/>
                <w:cs/>
              </w:rPr>
              <w:t>. ประกาศ</w:t>
            </w:r>
          </w:p>
          <w:p w14:paraId="372F7131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b/>
                <w:bCs/>
                <w:color w:val="000000" w:themeColor="text1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3216435D" w14:textId="77777777" w:rsidR="004959F6" w:rsidRPr="007B4B09" w:rsidRDefault="004959F6" w:rsidP="004959F6">
            <w:pPr>
              <w:numPr>
                <w:ilvl w:val="0"/>
                <w:numId w:val="23"/>
              </w:numPr>
              <w:ind w:left="603" w:hanging="283"/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ให้ใช้ค่า </w:t>
            </w:r>
            <w:r w:rsidRPr="007B4B09">
              <w:rPr>
                <w:rFonts w:eastAsia="Times New Roman"/>
                <w:color w:val="000000" w:themeColor="text1"/>
              </w:rPr>
              <w:t>GWP</w:t>
            </w:r>
            <w:r w:rsidRPr="007B4B09">
              <w:rPr>
                <w:rFonts w:eastAsia="Times New Roman"/>
                <w:color w:val="000000" w:themeColor="text1"/>
                <w:vertAlign w:val="subscript"/>
              </w:rPr>
              <w:t>N2O</w:t>
            </w:r>
            <w:r w:rsidRPr="007B4B09">
              <w:rPr>
                <w:color w:val="000000" w:themeColor="text1"/>
                <w:cs/>
              </w:rPr>
              <w:t xml:space="preserve"> ตามที่ </w:t>
            </w:r>
            <w:proofErr w:type="spellStart"/>
            <w:r w:rsidRPr="007B4B09">
              <w:rPr>
                <w:color w:val="000000" w:themeColor="text1"/>
                <w:cs/>
              </w:rPr>
              <w:t>อบก</w:t>
            </w:r>
            <w:proofErr w:type="spellEnd"/>
            <w:r w:rsidRPr="007B4B09">
              <w:rPr>
                <w:color w:val="000000" w:themeColor="text1"/>
                <w:cs/>
              </w:rPr>
              <w:t xml:space="preserve">. ประกาศ สำหรับประเมินปริมาณก๊าซเรือนกระจกตามช่วงระยะเวลาคิดเครดิต </w:t>
            </w:r>
            <w:r w:rsidRPr="007B4B09">
              <w:rPr>
                <w:color w:val="000000" w:themeColor="text1"/>
              </w:rPr>
              <w:t xml:space="preserve">(Crediting Period) </w:t>
            </w:r>
            <w:r w:rsidRPr="007B4B09">
              <w:rPr>
                <w:color w:val="000000" w:themeColor="text1"/>
                <w:cs/>
              </w:rPr>
              <w:t>ที่ขอรับรองปริมาณก๊าซเรือนกระจก</w:t>
            </w:r>
          </w:p>
        </w:tc>
      </w:tr>
    </w:tbl>
    <w:p w14:paraId="293ADEC1" w14:textId="77777777" w:rsidR="004959F6" w:rsidRPr="007B4B09" w:rsidRDefault="004959F6" w:rsidP="004959F6">
      <w:pPr>
        <w:rPr>
          <w:color w:val="000000" w:themeColor="text1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089"/>
      </w:tblGrid>
      <w:tr w:rsidR="004959F6" w:rsidRPr="007B4B09" w14:paraId="1A96D9F1" w14:textId="77777777" w:rsidTr="004959F6">
        <w:tc>
          <w:tcPr>
            <w:tcW w:w="1842" w:type="dxa"/>
          </w:tcPr>
          <w:p w14:paraId="52805194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พารามิเตอร์</w:t>
            </w:r>
          </w:p>
        </w:tc>
        <w:tc>
          <w:tcPr>
            <w:tcW w:w="7089" w:type="dxa"/>
          </w:tcPr>
          <w:p w14:paraId="1FC66ED6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rFonts w:eastAsia="Times New Roman"/>
                <w:color w:val="000000" w:themeColor="text1"/>
              </w:rPr>
              <w:t>GWP</w:t>
            </w:r>
            <w:r w:rsidRPr="007B4B09">
              <w:rPr>
                <w:rFonts w:eastAsia="Times New Roman"/>
                <w:color w:val="000000" w:themeColor="text1"/>
                <w:vertAlign w:val="subscript"/>
              </w:rPr>
              <w:t>N2O</w:t>
            </w:r>
          </w:p>
        </w:tc>
      </w:tr>
      <w:tr w:rsidR="004959F6" w:rsidRPr="007B4B09" w14:paraId="54C316D4" w14:textId="77777777" w:rsidTr="004959F6">
        <w:tc>
          <w:tcPr>
            <w:tcW w:w="1842" w:type="dxa"/>
          </w:tcPr>
          <w:p w14:paraId="2833AFFE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lastRenderedPageBreak/>
              <w:t>หน่วย</w:t>
            </w:r>
          </w:p>
        </w:tc>
        <w:tc>
          <w:tcPr>
            <w:tcW w:w="7089" w:type="dxa"/>
          </w:tcPr>
          <w:p w14:paraId="61F37B03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proofErr w:type="spellStart"/>
            <w:r w:rsidRPr="007B4B09">
              <w:rPr>
                <w:rFonts w:eastAsia="Times New Roman"/>
                <w:color w:val="000000" w:themeColor="text1"/>
              </w:rPr>
              <w:t>tCO</w:t>
            </w:r>
            <w:proofErr w:type="spellEnd"/>
            <w:r w:rsidRPr="007B4B09">
              <w:rPr>
                <w:rFonts w:eastAsia="Times New Roman"/>
                <w:color w:val="000000" w:themeColor="text1"/>
                <w:vertAlign w:val="subscript"/>
                <w:cs/>
              </w:rPr>
              <w:t>2</w:t>
            </w:r>
            <w:r w:rsidRPr="007B4B09">
              <w:rPr>
                <w:rFonts w:eastAsia="Times New Roman"/>
                <w:color w:val="000000" w:themeColor="text1"/>
              </w:rPr>
              <w:t>e</w:t>
            </w:r>
            <w:r w:rsidRPr="007B4B09">
              <w:rPr>
                <w:rFonts w:eastAsia="Times New Roman"/>
                <w:color w:val="000000" w:themeColor="text1"/>
                <w:cs/>
              </w:rPr>
              <w:t>/</w:t>
            </w:r>
            <w:r w:rsidRPr="007B4B09">
              <w:rPr>
                <w:rFonts w:eastAsia="Times New Roman"/>
                <w:color w:val="000000" w:themeColor="text1"/>
              </w:rPr>
              <w:t>tN</w:t>
            </w:r>
            <w:r w:rsidRPr="007B4B09">
              <w:rPr>
                <w:rFonts w:eastAsia="Times New Roman"/>
                <w:color w:val="000000" w:themeColor="text1"/>
                <w:vertAlign w:val="subscript"/>
              </w:rPr>
              <w:t>2</w:t>
            </w:r>
            <w:r w:rsidRPr="007B4B09">
              <w:rPr>
                <w:rFonts w:eastAsia="Times New Roman"/>
                <w:color w:val="000000" w:themeColor="text1"/>
              </w:rPr>
              <w:t>O</w:t>
            </w:r>
          </w:p>
        </w:tc>
      </w:tr>
      <w:tr w:rsidR="004959F6" w:rsidRPr="007B4B09" w14:paraId="3FFC900B" w14:textId="77777777" w:rsidTr="004959F6">
        <w:tc>
          <w:tcPr>
            <w:tcW w:w="1842" w:type="dxa"/>
          </w:tcPr>
          <w:p w14:paraId="5B4F9CB4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ความหมาย</w:t>
            </w:r>
          </w:p>
        </w:tc>
        <w:tc>
          <w:tcPr>
            <w:tcW w:w="7089" w:type="dxa"/>
            <w:vAlign w:val="center"/>
          </w:tcPr>
          <w:p w14:paraId="183B8F7E" w14:textId="77777777" w:rsidR="004959F6" w:rsidRPr="007B4B09" w:rsidRDefault="004959F6" w:rsidP="004959F6">
            <w:pPr>
              <w:rPr>
                <w:color w:val="000000" w:themeColor="text1"/>
                <w:cs/>
              </w:rPr>
            </w:pPr>
            <w:r w:rsidRPr="007B4B09">
              <w:rPr>
                <w:rFonts w:eastAsia="Times New Roman"/>
                <w:color w:val="000000" w:themeColor="text1"/>
                <w:cs/>
              </w:rPr>
              <w:t>ศักยภาพในการทำให้เกิดภาวะโลกร้อนของก๊าซไนตรัสออกไซด์</w:t>
            </w:r>
          </w:p>
        </w:tc>
      </w:tr>
      <w:tr w:rsidR="004959F6" w:rsidRPr="007B4B09" w14:paraId="044E79F1" w14:textId="77777777" w:rsidTr="004959F6">
        <w:tc>
          <w:tcPr>
            <w:tcW w:w="1842" w:type="dxa"/>
          </w:tcPr>
          <w:p w14:paraId="572EC379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แหล่งข้อมูล</w:t>
            </w:r>
          </w:p>
        </w:tc>
        <w:tc>
          <w:tcPr>
            <w:tcW w:w="7089" w:type="dxa"/>
            <w:vAlign w:val="center"/>
          </w:tcPr>
          <w:p w14:paraId="380DCBC1" w14:textId="77777777" w:rsidR="004959F6" w:rsidRPr="007B4B09" w:rsidRDefault="004959F6" w:rsidP="004959F6">
            <w:pPr>
              <w:rPr>
                <w:rFonts w:eastAsia="Times New Roman"/>
                <w:color w:val="000000" w:themeColor="text1"/>
              </w:rPr>
            </w:pPr>
            <w:r w:rsidRPr="007B4B09">
              <w:rPr>
                <w:rFonts w:eastAsia="Times New Roman"/>
                <w:color w:val="000000" w:themeColor="text1"/>
                <w:cs/>
              </w:rPr>
              <w:t xml:space="preserve">ใช้ข้อมูลจากรายงานประเมินสถานการณ์ด้านการเปลี่ยนแปลงสภาพภูมิอากาศที่จัดทำโดยคณะกรรมการระหว่างรัฐบาลว่าด้วยการเปลี่ยนแปลงสภาพภูมิอากาศ </w:t>
            </w:r>
            <w:r w:rsidRPr="007B4B09">
              <w:rPr>
                <w:rFonts w:eastAsia="Times New Roman"/>
                <w:color w:val="000000" w:themeColor="text1"/>
              </w:rPr>
              <w:t xml:space="preserve">(Intergovernmental Panel on Climate Change </w:t>
            </w:r>
            <w:r w:rsidRPr="007B4B09">
              <w:rPr>
                <w:rFonts w:eastAsia="Times New Roman"/>
                <w:color w:val="000000" w:themeColor="text1"/>
                <w:cs/>
              </w:rPr>
              <w:t>หรือ</w:t>
            </w:r>
            <w:r w:rsidRPr="007B4B09">
              <w:rPr>
                <w:rFonts w:eastAsia="Times New Roman"/>
                <w:color w:val="000000" w:themeColor="text1"/>
              </w:rPr>
              <w:t xml:space="preserve"> IPCC</w:t>
            </w:r>
            <w:r w:rsidRPr="007B4B09">
              <w:rPr>
                <w:rFonts w:eastAsia="Times New Roman"/>
                <w:color w:val="000000" w:themeColor="text1"/>
                <w:cs/>
              </w:rPr>
              <w:t xml:space="preserve"> ที่ประกาศโดย </w:t>
            </w:r>
            <w:proofErr w:type="spellStart"/>
            <w:r w:rsidRPr="007B4B09">
              <w:rPr>
                <w:rFonts w:eastAsia="Times New Roman"/>
                <w:color w:val="000000" w:themeColor="text1"/>
                <w:cs/>
              </w:rPr>
              <w:t>อบก</w:t>
            </w:r>
            <w:proofErr w:type="spellEnd"/>
            <w:r w:rsidRPr="007B4B09">
              <w:rPr>
                <w:rFonts w:eastAsia="Times New Roman"/>
                <w:color w:val="000000" w:themeColor="text1"/>
                <w:cs/>
              </w:rPr>
              <w:t>.</w:t>
            </w:r>
          </w:p>
        </w:tc>
      </w:tr>
      <w:tr w:rsidR="004959F6" w:rsidRPr="007B4B09" w14:paraId="395DED5F" w14:textId="77777777" w:rsidTr="004959F6">
        <w:tc>
          <w:tcPr>
            <w:tcW w:w="1842" w:type="dxa"/>
          </w:tcPr>
          <w:p w14:paraId="51A8C953" w14:textId="77777777" w:rsidR="004959F6" w:rsidRPr="007B4B09" w:rsidRDefault="004959F6" w:rsidP="004959F6">
            <w:pPr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>วิธีการติดตามผล</w:t>
            </w:r>
          </w:p>
        </w:tc>
        <w:tc>
          <w:tcPr>
            <w:tcW w:w="7089" w:type="dxa"/>
            <w:vAlign w:val="center"/>
          </w:tcPr>
          <w:p w14:paraId="53404686" w14:textId="77777777" w:rsidR="004959F6" w:rsidRPr="007B4B09" w:rsidRDefault="004959F6" w:rsidP="004959F6">
            <w:pPr>
              <w:jc w:val="thaiDistribute"/>
              <w:rPr>
                <w:b/>
                <w:bCs/>
                <w:color w:val="000000" w:themeColor="text1"/>
                <w:u w:val="single"/>
              </w:rPr>
            </w:pPr>
            <w:r w:rsidRPr="007B4B09">
              <w:rPr>
                <w:b/>
                <w:bCs/>
                <w:color w:val="000000" w:themeColor="text1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63DE668F" w14:textId="77777777" w:rsidR="004959F6" w:rsidRPr="007B4B09" w:rsidRDefault="004959F6" w:rsidP="004959F6">
            <w:pPr>
              <w:numPr>
                <w:ilvl w:val="0"/>
                <w:numId w:val="23"/>
              </w:numPr>
              <w:ind w:left="603" w:hanging="283"/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ใช้ค่า </w:t>
            </w:r>
            <w:r w:rsidRPr="007B4B09">
              <w:rPr>
                <w:rFonts w:eastAsia="Times New Roman"/>
                <w:color w:val="000000" w:themeColor="text1"/>
              </w:rPr>
              <w:t>GWP</w:t>
            </w:r>
            <w:r w:rsidRPr="007B4B09">
              <w:rPr>
                <w:rFonts w:eastAsia="Times New Roman"/>
                <w:color w:val="000000" w:themeColor="text1"/>
                <w:vertAlign w:val="subscript"/>
              </w:rPr>
              <w:t>N2O</w:t>
            </w:r>
            <w:r w:rsidRPr="007B4B09">
              <w:rPr>
                <w:color w:val="000000" w:themeColor="text1"/>
                <w:cs/>
              </w:rPr>
              <w:t xml:space="preserve">ล่าสุดที่ </w:t>
            </w:r>
            <w:proofErr w:type="spellStart"/>
            <w:r w:rsidRPr="007B4B09">
              <w:rPr>
                <w:color w:val="000000" w:themeColor="text1"/>
                <w:cs/>
              </w:rPr>
              <w:t>อบก</w:t>
            </w:r>
            <w:proofErr w:type="spellEnd"/>
            <w:r w:rsidRPr="007B4B09">
              <w:rPr>
                <w:color w:val="000000" w:themeColor="text1"/>
                <w:cs/>
              </w:rPr>
              <w:t>. ประกาศ</w:t>
            </w:r>
          </w:p>
          <w:p w14:paraId="66115AA8" w14:textId="77777777" w:rsidR="004959F6" w:rsidRPr="007B4B09" w:rsidRDefault="004959F6" w:rsidP="004959F6">
            <w:pPr>
              <w:jc w:val="thaiDistribute"/>
              <w:rPr>
                <w:color w:val="000000" w:themeColor="text1"/>
              </w:rPr>
            </w:pPr>
            <w:r w:rsidRPr="007B4B09">
              <w:rPr>
                <w:b/>
                <w:bCs/>
                <w:color w:val="000000" w:themeColor="text1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42CFCFA6" w14:textId="77777777" w:rsidR="004959F6" w:rsidRPr="007B4B09" w:rsidRDefault="004959F6" w:rsidP="004959F6">
            <w:pPr>
              <w:numPr>
                <w:ilvl w:val="0"/>
                <w:numId w:val="23"/>
              </w:numPr>
              <w:ind w:left="603" w:hanging="283"/>
              <w:jc w:val="thaiDistribute"/>
              <w:rPr>
                <w:color w:val="000000" w:themeColor="text1"/>
              </w:rPr>
            </w:pPr>
            <w:r w:rsidRPr="007B4B09">
              <w:rPr>
                <w:color w:val="000000" w:themeColor="text1"/>
                <w:cs/>
              </w:rPr>
              <w:t xml:space="preserve">ให้ใช้ค่า </w:t>
            </w:r>
            <w:r w:rsidRPr="007B4B09">
              <w:rPr>
                <w:rFonts w:eastAsia="Times New Roman"/>
                <w:color w:val="000000" w:themeColor="text1"/>
              </w:rPr>
              <w:t>GWP</w:t>
            </w:r>
            <w:r w:rsidRPr="007B4B09">
              <w:rPr>
                <w:rFonts w:eastAsia="Times New Roman"/>
                <w:color w:val="000000" w:themeColor="text1"/>
                <w:vertAlign w:val="subscript"/>
              </w:rPr>
              <w:t>N2O</w:t>
            </w:r>
            <w:r w:rsidRPr="007B4B09">
              <w:rPr>
                <w:color w:val="000000" w:themeColor="text1"/>
                <w:cs/>
              </w:rPr>
              <w:t xml:space="preserve"> ตามที่ </w:t>
            </w:r>
            <w:proofErr w:type="spellStart"/>
            <w:r w:rsidRPr="007B4B09">
              <w:rPr>
                <w:color w:val="000000" w:themeColor="text1"/>
                <w:cs/>
              </w:rPr>
              <w:t>อบก</w:t>
            </w:r>
            <w:proofErr w:type="spellEnd"/>
            <w:r w:rsidRPr="007B4B09">
              <w:rPr>
                <w:color w:val="000000" w:themeColor="text1"/>
                <w:cs/>
              </w:rPr>
              <w:t xml:space="preserve">. ประกาศ สำหรับประเมินปริมาณก๊าซเรือนกระจกตามช่วงระยะเวลาคิดเครดิต </w:t>
            </w:r>
            <w:r w:rsidRPr="007B4B09">
              <w:rPr>
                <w:color w:val="000000" w:themeColor="text1"/>
              </w:rPr>
              <w:t xml:space="preserve">(Crediting Period) </w:t>
            </w:r>
            <w:r w:rsidRPr="007B4B09">
              <w:rPr>
                <w:color w:val="000000" w:themeColor="text1"/>
                <w:cs/>
              </w:rPr>
              <w:t>ที่ขอรับรองปริมาณก๊าซเรือนกระจก</w:t>
            </w:r>
          </w:p>
        </w:tc>
      </w:tr>
    </w:tbl>
    <w:p w14:paraId="636815B9" w14:textId="77777777" w:rsidR="004959F6" w:rsidRDefault="004959F6" w:rsidP="004959F6">
      <w:pPr>
        <w:ind w:firstLine="720"/>
        <w:rPr>
          <w:color w:val="000000" w:themeColor="text1"/>
        </w:rPr>
      </w:pPr>
    </w:p>
    <w:tbl>
      <w:tblPr>
        <w:tblW w:w="89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7088"/>
      </w:tblGrid>
      <w:tr w:rsidR="004959F6" w14:paraId="036F5304" w14:textId="77777777" w:rsidTr="00A76A5A">
        <w:trPr>
          <w:trHeight w:val="35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64D99" w14:textId="77777777" w:rsidR="004959F6" w:rsidRPr="009B575C" w:rsidRDefault="004959F6" w:rsidP="004959F6">
            <w:pPr>
              <w:jc w:val="thaiDistribute"/>
            </w:pPr>
            <w:r w:rsidRPr="009B575C">
              <w:rPr>
                <w:cs/>
              </w:rPr>
              <w:t>พารามิเตอร์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B5EF" w14:textId="77777777" w:rsidR="004959F6" w:rsidRPr="009B575C" w:rsidRDefault="00000000" w:rsidP="004959F6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4959F6" w14:paraId="6B821335" w14:textId="77777777" w:rsidTr="00A76A5A">
        <w:trPr>
          <w:trHeight w:val="98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74FA" w14:textId="77777777" w:rsidR="004959F6" w:rsidRPr="009B575C" w:rsidRDefault="004959F6" w:rsidP="004959F6">
            <w:pPr>
              <w:jc w:val="thaiDistribute"/>
            </w:pPr>
            <w:r w:rsidRPr="009B575C">
              <w:rPr>
                <w:cs/>
              </w:rPr>
              <w:t>หน่วย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8153" w14:textId="77777777" w:rsidR="004959F6" w:rsidRPr="009B575C" w:rsidRDefault="004959F6" w:rsidP="004959F6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9B575C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หน่วย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9B575C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มวลหรือปริมาตร</w:t>
            </w:r>
          </w:p>
        </w:tc>
      </w:tr>
      <w:tr w:rsidR="004959F6" w14:paraId="42DB78D9" w14:textId="77777777" w:rsidTr="00A76A5A">
        <w:trPr>
          <w:trHeight w:val="28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D216" w14:textId="77777777" w:rsidR="004959F6" w:rsidRPr="009B575C" w:rsidRDefault="004959F6" w:rsidP="004959F6">
            <w:pPr>
              <w:jc w:val="thaiDistribute"/>
            </w:pPr>
            <w:r w:rsidRPr="009B575C">
              <w:rPr>
                <w:cs/>
              </w:rPr>
              <w:t>ความหมาย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37D52" w14:textId="77777777" w:rsidR="004959F6" w:rsidRPr="009B575C" w:rsidRDefault="004959F6" w:rsidP="004959F6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9B575C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ปริมาณการใช้เชื้อเพลิงชนิดที่ </w:t>
            </w:r>
            <m:oMath>
              <m:r>
                <w:rPr>
                  <w:rFonts w:ascii="Cambria Math" w:eastAsia="TH SarabunPSK" w:hAnsi="Cambria Math" w:cs="Cambria Math"/>
                  <w:sz w:val="24"/>
                  <w:szCs w:val="24"/>
                </w:rPr>
                <m:t>i</m:t>
              </m:r>
            </m:oMath>
            <w:r w:rsidRPr="009B575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9B575C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สำหรับการดำเนินโครงการ</w:t>
            </w:r>
            <w:r w:rsidRPr="009B575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959F6" w14:paraId="38550D4A" w14:textId="77777777" w:rsidTr="00A76A5A">
        <w:trPr>
          <w:trHeight w:val="28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F04D" w14:textId="77777777" w:rsidR="004959F6" w:rsidRPr="009B575C" w:rsidRDefault="004959F6" w:rsidP="004959F6">
            <w:pPr>
              <w:jc w:val="thaiDistribute"/>
            </w:pPr>
            <w:r w:rsidRPr="009B575C">
              <w:rPr>
                <w:cs/>
              </w:rPr>
              <w:t>แหล่งข้อมูล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A126" w14:textId="77777777" w:rsidR="004959F6" w:rsidRPr="009B575C" w:rsidRDefault="004959F6" w:rsidP="004959F6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9B575C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รายงาน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ปริมาณการใช้เชื้อเพลิง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4959F6" w14:paraId="4E4EE948" w14:textId="77777777" w:rsidTr="00A76A5A">
        <w:trPr>
          <w:trHeight w:val="3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AB99" w14:textId="77777777" w:rsidR="004959F6" w:rsidRPr="009B575C" w:rsidRDefault="004959F6" w:rsidP="004959F6">
            <w:pPr>
              <w:jc w:val="thaiDistribute"/>
            </w:pPr>
            <w:r w:rsidRPr="006730DD">
              <w:rPr>
                <w:cs/>
              </w:rPr>
              <w:t>วิธีการติดตามผล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CCA5" w14:textId="77777777" w:rsidR="004959F6" w:rsidRDefault="004959F6" w:rsidP="004959F6">
            <w:pPr>
              <w:pStyle w:val="TableParagraph"/>
              <w:widowControl/>
              <w:tabs>
                <w:tab w:val="left" w:pos="1413"/>
              </w:tabs>
              <w:autoSpaceDE/>
              <w:autoSpaceDN/>
              <w:ind w:left="1413" w:hanging="1276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ทางเลือกที่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B26AF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กรณีซื้อหรือเบิกจ่ายเชื้อเพลิง โดยเป็นการใช้เชื้อเพลิงทั้งหมดในคราวเดียว ไม่มีการเก็บสำรอง ให้ติดตามจากใบแจ้งหนี้หรือบันทึกเบิกจ่ายที่แสดงปริมาณการใช้เชื้อเพลิง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0711BB66" w14:textId="77777777" w:rsidR="004959F6" w:rsidRPr="009B575C" w:rsidRDefault="004959F6" w:rsidP="004959F6">
            <w:pPr>
              <w:pStyle w:val="TableParagraph"/>
              <w:widowControl/>
              <w:tabs>
                <w:tab w:val="left" w:pos="468"/>
              </w:tabs>
              <w:autoSpaceDE/>
              <w:autoSpaceDN/>
              <w:ind w:left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ทางเลือกที่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2759A4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กรณีมีภาชนะเก็บเชื้อ</w:t>
            </w:r>
            <w:proofErr w:type="spellStart"/>
            <w:r w:rsidRPr="002759A4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พลิง</w:t>
            </w:r>
            <w:proofErr w:type="spellEnd"/>
            <w:r w:rsidRPr="002759A4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และใช้จากภาชนะเก็บ ให้วัดมวลหรือปริมาตรของเชื้อเพลิงที่ใช้ และบันทึกปริมาณการใช้เชื้อเพลิงอย่างต่อเนื่อง</w:t>
            </w:r>
          </w:p>
        </w:tc>
      </w:tr>
      <w:tr w:rsidR="004959F6" w14:paraId="7DAD13A8" w14:textId="77777777" w:rsidTr="00A76A5A">
        <w:trPr>
          <w:trHeight w:val="28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55F5" w14:textId="77777777" w:rsidR="004959F6" w:rsidRPr="009B575C" w:rsidRDefault="004959F6" w:rsidP="004959F6">
            <w:pPr>
              <w:jc w:val="thaiDistribute"/>
            </w:pPr>
            <w:r w:rsidRPr="009B575C">
              <w:rPr>
                <w:cs/>
              </w:rPr>
              <w:t>ความถี่ในการ</w:t>
            </w:r>
          </w:p>
          <w:p w14:paraId="0BE679F0" w14:textId="77777777" w:rsidR="004959F6" w:rsidRPr="009B575C" w:rsidRDefault="004959F6" w:rsidP="004959F6">
            <w:pPr>
              <w:jc w:val="thaiDistribute"/>
            </w:pPr>
            <w:r w:rsidRPr="009B575C">
              <w:rPr>
                <w:cs/>
              </w:rPr>
              <w:t>ติดตามผล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AF2D" w14:textId="77777777" w:rsidR="004959F6" w:rsidRPr="009B575C" w:rsidRDefault="004959F6" w:rsidP="004959F6">
            <w:pPr>
              <w:pStyle w:val="TableParagraph"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982AD2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บันทึก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ข้อมูล</w:t>
            </w:r>
            <w:r w:rsidRPr="00982AD2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อย่างน้อยเป็นรายเดือน</w:t>
            </w:r>
          </w:p>
        </w:tc>
      </w:tr>
      <w:tr w:rsidR="004959F6" w14:paraId="614233F1" w14:textId="77777777" w:rsidTr="00A76A5A">
        <w:trPr>
          <w:trHeight w:val="43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0AB7" w14:textId="77777777" w:rsidR="004959F6" w:rsidRPr="009B575C" w:rsidRDefault="004959F6" w:rsidP="004959F6">
            <w:pPr>
              <w:jc w:val="thaiDistribute"/>
            </w:pPr>
            <w:r>
              <w:rPr>
                <w:rFonts w:hint="cs"/>
                <w:cs/>
              </w:rPr>
              <w:t>หมายเหตุ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3E5" w14:textId="77777777" w:rsidR="004959F6" w:rsidRPr="009B575C" w:rsidRDefault="004959F6" w:rsidP="004959F6">
            <w:pPr>
              <w:pStyle w:val="TableParagraph"/>
              <w:widowControl/>
              <w:autoSpaceDE/>
              <w:autoSpaceDN/>
              <w:ind w:left="14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E87D400" w14:textId="20A4C36D" w:rsidR="004959F6" w:rsidRPr="007B4B09" w:rsidRDefault="004959F6" w:rsidP="00224698">
      <w:pPr>
        <w:ind w:firstLine="720"/>
        <w:rPr>
          <w:b/>
          <w:bCs/>
          <w:color w:val="000000" w:themeColor="text1"/>
        </w:rPr>
      </w:pPr>
      <w:r w:rsidRPr="007B4B09">
        <w:rPr>
          <w:rFonts w:hint="cs"/>
          <w:color w:val="000000" w:themeColor="text1"/>
          <w:cs/>
        </w:rPr>
        <w:t xml:space="preserve">สำหรับพารามิเตอร์อื่น ๆ ที่ต้องติดตามผล </w:t>
      </w:r>
      <w:proofErr w:type="spellStart"/>
      <w:r w:rsidRPr="007B4B09">
        <w:rPr>
          <w:rFonts w:hint="cs"/>
          <w:color w:val="000000" w:themeColor="text1"/>
          <w:cs/>
        </w:rPr>
        <w:t>ปรากฎ</w:t>
      </w:r>
      <w:proofErr w:type="spellEnd"/>
      <w:r w:rsidRPr="007B4B09">
        <w:rPr>
          <w:rFonts w:hint="cs"/>
          <w:color w:val="000000" w:themeColor="text1"/>
          <w:cs/>
        </w:rPr>
        <w:t>ในเครื่องมือคำนวณที่เกี่ยวข้อง</w:t>
      </w:r>
      <w:bookmarkStart w:id="43" w:name="_Hlk100315385"/>
      <w:r w:rsidRPr="007B4B09">
        <w:rPr>
          <w:b/>
          <w:bCs/>
          <w:color w:val="000000" w:themeColor="text1"/>
        </w:rPr>
        <w:br w:type="page"/>
      </w:r>
    </w:p>
    <w:p w14:paraId="4BDCDDFD" w14:textId="77777777" w:rsidR="004959F6" w:rsidRPr="007B4B09" w:rsidRDefault="004959F6" w:rsidP="004959F6">
      <w:pPr>
        <w:rPr>
          <w:b/>
          <w:bCs/>
          <w:color w:val="000000" w:themeColor="text1"/>
        </w:rPr>
      </w:pPr>
      <w:r w:rsidRPr="007B4B09">
        <w:rPr>
          <w:b/>
          <w:bCs/>
          <w:color w:val="000000" w:themeColor="text1"/>
        </w:rPr>
        <w:lastRenderedPageBreak/>
        <w:t xml:space="preserve">12. </w:t>
      </w:r>
      <w:r w:rsidRPr="007B4B09">
        <w:rPr>
          <w:rFonts w:hint="cs"/>
          <w:b/>
          <w:bCs/>
          <w:color w:val="000000" w:themeColor="text1"/>
          <w:cs/>
        </w:rPr>
        <w:t>เอกสารอ้างอิง</w:t>
      </w:r>
    </w:p>
    <w:p w14:paraId="733D1284" w14:textId="77777777" w:rsidR="004959F6" w:rsidRPr="007B4B09" w:rsidRDefault="004959F6" w:rsidP="004959F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 w:rsidRPr="007B4B09">
        <w:rPr>
          <w:rFonts w:eastAsia="Calibri"/>
          <w:color w:val="000000" w:themeColor="text1"/>
        </w:rPr>
        <w:t>2019 Refinement to the 2006 IPCC Guidelines for National Greenhouse Gas Inventories</w:t>
      </w:r>
      <w:r w:rsidRPr="007B4B09">
        <w:rPr>
          <w:rFonts w:eastAsia="Calibri" w:hint="cs"/>
          <w:color w:val="000000" w:themeColor="text1"/>
          <w:cs/>
        </w:rPr>
        <w:t xml:space="preserve"> </w:t>
      </w:r>
      <w:r w:rsidRPr="007B4B09">
        <w:rPr>
          <w:rFonts w:eastAsia="Calibri"/>
          <w:color w:val="000000" w:themeColor="text1"/>
        </w:rPr>
        <w:t>Volume 4</w:t>
      </w:r>
      <w:r w:rsidRPr="007B4B09">
        <w:rPr>
          <w:rFonts w:eastAsia="Calibri"/>
          <w:color w:val="000000" w:themeColor="text1"/>
          <w:cs/>
        </w:rPr>
        <w:t xml:space="preserve">: </w:t>
      </w:r>
      <w:r w:rsidRPr="007B4B09">
        <w:rPr>
          <w:rFonts w:eastAsia="Calibri"/>
          <w:color w:val="000000" w:themeColor="text1"/>
        </w:rPr>
        <w:t>Agriculture, Forestry and Other Land Use</w:t>
      </w:r>
    </w:p>
    <w:p w14:paraId="08FC4978" w14:textId="77777777" w:rsidR="004959F6" w:rsidRPr="007B4B09" w:rsidRDefault="004959F6" w:rsidP="004959F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 w:rsidRPr="007B4B09">
        <w:rPr>
          <w:rFonts w:eastAsia="Calibri"/>
          <w:color w:val="000000" w:themeColor="text1"/>
        </w:rPr>
        <w:t xml:space="preserve">ACR REDD Methodology Modules </w:t>
      </w:r>
    </w:p>
    <w:p w14:paraId="519B2947" w14:textId="77777777" w:rsidR="004959F6" w:rsidRPr="007B4B09" w:rsidRDefault="004959F6" w:rsidP="004959F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 w:rsidRPr="007B4B09">
        <w:rPr>
          <w:rFonts w:eastAsia="Calibri"/>
          <w:color w:val="000000" w:themeColor="text1"/>
        </w:rPr>
        <w:t>VM0007</w:t>
      </w:r>
      <w:r w:rsidRPr="007B4B09">
        <w:rPr>
          <w:rFonts w:eastAsia="Calibri" w:hint="cs"/>
          <w:color w:val="000000" w:themeColor="text1"/>
          <w:cs/>
        </w:rPr>
        <w:t xml:space="preserve"> </w:t>
      </w:r>
      <w:r w:rsidRPr="007B4B09">
        <w:rPr>
          <w:rFonts w:eastAsia="Calibri"/>
          <w:color w:val="000000" w:themeColor="text1"/>
        </w:rPr>
        <w:t>REDD+ Methodology Framework (REDD+ MF)</w:t>
      </w:r>
      <w:r w:rsidRPr="007B4B09">
        <w:rPr>
          <w:rFonts w:eastAsia="Calibri" w:hint="cs"/>
          <w:color w:val="000000" w:themeColor="text1"/>
          <w:cs/>
        </w:rPr>
        <w:t xml:space="preserve"> </w:t>
      </w:r>
    </w:p>
    <w:p w14:paraId="488B7AD5" w14:textId="77777777" w:rsidR="004959F6" w:rsidRDefault="004959F6" w:rsidP="004959F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 w:rsidRPr="007B4B09">
        <w:rPr>
          <w:rFonts w:eastAsia="Calibri"/>
          <w:color w:val="000000" w:themeColor="text1"/>
        </w:rPr>
        <w:t>VM0037 Methodology for Implementation of REDD+ Activities in Landscapes Affected by Mosaic Deforestation and Degradation</w:t>
      </w:r>
    </w:p>
    <w:p w14:paraId="29F428C1" w14:textId="08095646" w:rsidR="004959F6" w:rsidRDefault="004959F6" w:rsidP="004959F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VM0015 </w:t>
      </w:r>
      <w:r w:rsidRPr="00C50664">
        <w:rPr>
          <w:rFonts w:eastAsia="Calibri"/>
          <w:color w:val="000000" w:themeColor="text1"/>
        </w:rPr>
        <w:t>Methodology for Avoided Unplanned Deforestation</w:t>
      </w:r>
    </w:p>
    <w:p w14:paraId="693F73B3" w14:textId="132095A4" w:rsidR="00224698" w:rsidRPr="00224698" w:rsidRDefault="00224698" w:rsidP="00224698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 w:rsidRPr="00224698">
        <w:rPr>
          <w:rFonts w:eastAsia="Calibri"/>
          <w:color w:val="000000" w:themeColor="text1"/>
        </w:rPr>
        <w:t xml:space="preserve">VMD0015 Methods for monitoring of GHG emissions and removals in REDD and CIW projects </w:t>
      </w:r>
      <w:r w:rsidRPr="00224698">
        <w:rPr>
          <w:rFonts w:eastAsia="Calibri"/>
          <w:color w:val="000000" w:themeColor="text1"/>
          <w:cs/>
        </w:rPr>
        <w:t>(</w:t>
      </w:r>
      <w:r w:rsidRPr="00224698">
        <w:rPr>
          <w:rFonts w:eastAsia="Calibri"/>
          <w:color w:val="000000" w:themeColor="text1"/>
        </w:rPr>
        <w:t>M-REDD)</w:t>
      </w:r>
    </w:p>
    <w:p w14:paraId="16CC32C2" w14:textId="77777777" w:rsidR="004959F6" w:rsidRPr="007B4B09" w:rsidRDefault="004959F6" w:rsidP="004959F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 w:rsidRPr="007B4B09">
        <w:rPr>
          <w:rFonts w:eastAsia="Calibri"/>
          <w:color w:val="000000" w:themeColor="text1"/>
        </w:rPr>
        <w:t>T-VER-</w:t>
      </w:r>
      <w:r>
        <w:rPr>
          <w:rFonts w:eastAsia="Calibri"/>
          <w:color w:val="000000" w:themeColor="text1"/>
        </w:rPr>
        <w:t>S-</w:t>
      </w:r>
      <w:r w:rsidRPr="007B4B09">
        <w:rPr>
          <w:rFonts w:eastAsia="Calibri"/>
          <w:color w:val="000000" w:themeColor="text1"/>
        </w:rPr>
        <w:t>METH-</w:t>
      </w:r>
      <w:r>
        <w:rPr>
          <w:rFonts w:eastAsia="Calibri"/>
          <w:color w:val="000000" w:themeColor="text1"/>
        </w:rPr>
        <w:t>13</w:t>
      </w:r>
      <w:r w:rsidRPr="007B4B09">
        <w:rPr>
          <w:rFonts w:eastAsia="Calibri"/>
          <w:color w:val="000000" w:themeColor="text1"/>
        </w:rPr>
        <w:t>-</w:t>
      </w:r>
      <w:r w:rsidRPr="007B4B09">
        <w:rPr>
          <w:rFonts w:eastAsia="Calibri"/>
          <w:color w:val="000000" w:themeColor="text1"/>
          <w:cs/>
        </w:rPr>
        <w:t>02</w:t>
      </w:r>
      <w:r w:rsidRPr="007B4B09">
        <w:rPr>
          <w:rFonts w:eastAsia="Calibri" w:hint="cs"/>
          <w:color w:val="000000" w:themeColor="text1"/>
          <w:cs/>
        </w:rPr>
        <w:t xml:space="preserve"> </w:t>
      </w:r>
      <w:r>
        <w:rPr>
          <w:rFonts w:eastAsia="Calibri"/>
          <w:color w:val="000000" w:themeColor="text1"/>
          <w:cs/>
        </w:rPr>
        <w:t>ระเบียบวิธีลด</w:t>
      </w:r>
      <w:r w:rsidRPr="007B4B09">
        <w:rPr>
          <w:rFonts w:eastAsia="Calibri"/>
          <w:color w:val="000000" w:themeColor="text1"/>
          <w:cs/>
        </w:rPr>
        <w:t xml:space="preserve">ก๊าซเรือนกระจกภาคสมัครใจสำหรับการลดการปล่อยก๊าซเรือนกระจกจากการทำลายป่าและความเสื่อมโทรมของป่า และการเพิ่มพูนการกักเก็บคาร์บอนในพื้นที่ป่าในระดับโครงการ </w:t>
      </w:r>
    </w:p>
    <w:p w14:paraId="32C3EA42" w14:textId="77777777" w:rsidR="004959F6" w:rsidRPr="007B4B09" w:rsidRDefault="004959F6" w:rsidP="004959F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19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T-VER-P-METH-13-01 </w:t>
      </w:r>
      <w:r w:rsidRPr="007B4B09">
        <w:rPr>
          <w:rFonts w:eastAsia="Calibri"/>
          <w:color w:val="000000" w:themeColor="text1"/>
          <w:cs/>
        </w:rPr>
        <w:t>ระเบียบวิธีลดก๊าซเรือนกระจกภาคสมัครใจ สำหรับกิจกรรมการปลูกป่า (ยกเว้นพื้นที่ชุ่มน้ำ)</w:t>
      </w:r>
      <w:r w:rsidRPr="007B4B09">
        <w:rPr>
          <w:rFonts w:eastAsia="Calibri" w:hint="cs"/>
          <w:color w:val="000000" w:themeColor="text1"/>
          <w:cs/>
        </w:rPr>
        <w:t xml:space="preserve"> </w:t>
      </w:r>
      <w:r w:rsidRPr="007B4B09">
        <w:rPr>
          <w:rFonts w:eastAsia="Calibri"/>
          <w:color w:val="000000" w:themeColor="text1"/>
        </w:rPr>
        <w:t>(Afforestation/Reforestation of lands except wetlands)</w:t>
      </w:r>
    </w:p>
    <w:p w14:paraId="20FEBF25" w14:textId="77777777" w:rsidR="004959F6" w:rsidRPr="007B4B09" w:rsidRDefault="004959F6" w:rsidP="004959F6">
      <w:pPr>
        <w:rPr>
          <w:color w:val="000000" w:themeColor="text1"/>
          <w:cs/>
        </w:rPr>
      </w:pPr>
    </w:p>
    <w:p w14:paraId="67F7A7C2" w14:textId="77777777" w:rsidR="004959F6" w:rsidRPr="007B4B09" w:rsidRDefault="004959F6" w:rsidP="004959F6">
      <w:pPr>
        <w:pStyle w:val="af7"/>
        <w:rPr>
          <w:color w:val="000000" w:themeColor="text1"/>
        </w:rPr>
      </w:pPr>
    </w:p>
    <w:p w14:paraId="22EBBBF5" w14:textId="77777777" w:rsidR="004959F6" w:rsidRPr="007B4B09" w:rsidRDefault="004959F6" w:rsidP="004959F6">
      <w:pPr>
        <w:pStyle w:val="af7"/>
        <w:rPr>
          <w:color w:val="000000" w:themeColor="text1"/>
        </w:rPr>
      </w:pPr>
      <w:r w:rsidRPr="007B4B09">
        <w:rPr>
          <w:color w:val="000000" w:themeColor="text1"/>
          <w:cs/>
        </w:rPr>
        <w:br w:type="column"/>
      </w:r>
      <w:r w:rsidRPr="007B4B09">
        <w:rPr>
          <w:rFonts w:hint="cs"/>
          <w:color w:val="000000" w:themeColor="text1"/>
          <w:cs/>
        </w:rPr>
        <w:lastRenderedPageBreak/>
        <w:t>ภาคผนวก</w:t>
      </w:r>
    </w:p>
    <w:bookmarkEnd w:id="43"/>
    <w:p w14:paraId="489670DB" w14:textId="77777777" w:rsidR="004959F6" w:rsidRPr="00C27314" w:rsidRDefault="004959F6" w:rsidP="004959F6">
      <w:r w:rsidRPr="00C27314">
        <w:rPr>
          <w:b/>
          <w:bCs/>
          <w:cs/>
        </w:rPr>
        <w:t xml:space="preserve">ภาคผนวกที่ </w:t>
      </w:r>
      <w:r>
        <w:rPr>
          <w:b/>
          <w:bCs/>
        </w:rPr>
        <w:t>1</w:t>
      </w:r>
      <w:r w:rsidRPr="00C27314">
        <w:rPr>
          <w:b/>
          <w:bCs/>
          <w:cs/>
        </w:rPr>
        <w:t xml:space="preserve"> การใช้ส่วนลดความไม่แน่นอน</w:t>
      </w:r>
    </w:p>
    <w:p w14:paraId="4E746D01" w14:textId="77777777" w:rsidR="004959F6" w:rsidRDefault="004959F6" w:rsidP="004959F6">
      <w:pPr>
        <w:jc w:val="center"/>
        <w:rPr>
          <w:color w:val="FF0000"/>
        </w:rPr>
      </w:pPr>
    </w:p>
    <w:p w14:paraId="6386AB55" w14:textId="77777777" w:rsidR="004959F6" w:rsidRDefault="004959F6" w:rsidP="004959F6">
      <w:pPr>
        <w:jc w:val="thaiDistribute"/>
      </w:pPr>
      <w:r w:rsidRPr="003B4018">
        <w:tab/>
      </w:r>
      <w:r w:rsidRPr="003B4018">
        <w:rPr>
          <w:rFonts w:hint="cs"/>
          <w:cs/>
        </w:rPr>
        <w:t>ผลการคำนวณ</w:t>
      </w:r>
      <w:r w:rsidRPr="003B4018">
        <w:rPr>
          <w:cs/>
        </w:rPr>
        <w:t>ที่มีความไม่แน่นอนสูงสามารถ</w:t>
      </w:r>
      <w:r w:rsidRPr="003B4018">
        <w:rPr>
          <w:rFonts w:hint="cs"/>
          <w:cs/>
        </w:rPr>
        <w:t>นำ</w:t>
      </w:r>
      <w:r>
        <w:rPr>
          <w:rFonts w:hint="cs"/>
          <w:cs/>
        </w:rPr>
        <w:t>ไป</w:t>
      </w:r>
      <w:r w:rsidRPr="003B4018">
        <w:rPr>
          <w:cs/>
        </w:rPr>
        <w:t>ใช้ได้ต่อเมื่อการประ</w:t>
      </w:r>
      <w:r w:rsidRPr="003B4018">
        <w:rPr>
          <w:rFonts w:hint="cs"/>
          <w:cs/>
        </w:rPr>
        <w:t>เมิน</w:t>
      </w:r>
      <w:r w:rsidRPr="003B4018">
        <w:rPr>
          <w:cs/>
        </w:rPr>
        <w:t>ดังกล่าวเป็นแบบอนุรักษ์</w:t>
      </w:r>
      <w:r>
        <w:rPr>
          <w:rFonts w:hint="cs"/>
          <w:cs/>
        </w:rPr>
        <w:t>นิยม</w:t>
      </w:r>
      <w:r w:rsidRPr="00702A52">
        <w:rPr>
          <w:cs/>
        </w:rPr>
        <w:t>ภาคผนวกนี้</w:t>
      </w:r>
      <w:r>
        <w:rPr>
          <w:rFonts w:hint="cs"/>
          <w:cs/>
        </w:rPr>
        <w:t>แสดง</w:t>
      </w:r>
      <w:r w:rsidRPr="00702A52">
        <w:rPr>
          <w:cs/>
        </w:rPr>
        <w:t>ขั้นตอนสำหรับการใช้</w:t>
      </w:r>
      <w:r>
        <w:rPr>
          <w:rFonts w:hint="cs"/>
          <w:cs/>
        </w:rPr>
        <w:t>ส่วนลดความไม่แน่นอน</w:t>
      </w:r>
      <w:r w:rsidRPr="00702A52">
        <w:rPr>
          <w:cs/>
        </w:rPr>
        <w:t>เพื่อทำให้ค่า</w:t>
      </w:r>
      <w:r>
        <w:rPr>
          <w:rFonts w:hint="cs"/>
          <w:cs/>
        </w:rPr>
        <w:t xml:space="preserve">การประเมินของพารามิเตอร์เป็นแบบอนุรักษ์นิยม (เช่น ปริมาณคาร์บอนในต้นไม้) </w:t>
      </w:r>
    </w:p>
    <w:p w14:paraId="4067D244" w14:textId="77777777" w:rsidR="004959F6" w:rsidRPr="003B4018" w:rsidRDefault="004959F6" w:rsidP="004959F6">
      <w:pPr>
        <w:ind w:firstLine="720"/>
        <w:jc w:val="thaiDistribute"/>
      </w:pPr>
      <w:r w:rsidRPr="003B4018">
        <w:rPr>
          <w:cs/>
        </w:rPr>
        <w:t>เมื่อ</w:t>
      </w:r>
      <w:r>
        <w:rPr>
          <w:rFonts w:hint="cs"/>
          <w:cs/>
        </w:rPr>
        <w:t>ค่า</w:t>
      </w:r>
      <w:r w:rsidRPr="003B4018">
        <w:rPr>
          <w:cs/>
        </w:rPr>
        <w:t>ความไม่แน่นอนในค่าเฉลี่ย</w:t>
      </w:r>
      <w:r>
        <w:rPr>
          <w:rFonts w:hint="cs"/>
          <w:cs/>
        </w:rPr>
        <w:t>ของการประเมิน</w:t>
      </w:r>
      <w:r w:rsidRPr="003B4018">
        <w:rPr>
          <w:cs/>
        </w:rPr>
        <w:t xml:space="preserve">ของพารามิเตอร์มากกว่าร้อยละ </w:t>
      </w:r>
      <w:r w:rsidRPr="003B4018">
        <w:t xml:space="preserve">10 </w:t>
      </w:r>
      <w:r w:rsidRPr="003B4018">
        <w:rPr>
          <w:cs/>
        </w:rPr>
        <w:t>ค่าเฉลี่ยจะ</w:t>
      </w:r>
      <w:r>
        <w:rPr>
          <w:rFonts w:hint="cs"/>
          <w:cs/>
        </w:rPr>
        <w:t>ถูกปรับ</w:t>
      </w:r>
      <w:r w:rsidRPr="003B4018">
        <w:rPr>
          <w:cs/>
        </w:rPr>
        <w:t xml:space="preserve">เพิ่มขึ้นหรือลดลงจากร้อยละของความไม่แน่นอน </w:t>
      </w:r>
      <w:r w:rsidRPr="003B4018">
        <w:rPr>
          <w:rFonts w:hint="cs"/>
          <w:cs/>
        </w:rPr>
        <w:t>ดังนี้</w:t>
      </w:r>
    </w:p>
    <w:p w14:paraId="69FA543D" w14:textId="77777777" w:rsidR="004959F6" w:rsidRPr="003C0421" w:rsidRDefault="004959F6" w:rsidP="004959F6">
      <w:pPr>
        <w:jc w:val="thaiDistribute"/>
        <w:rPr>
          <w:sz w:val="22"/>
          <w:szCs w:val="22"/>
        </w:rPr>
      </w:pPr>
    </w:p>
    <w:p w14:paraId="437EAAAF" w14:textId="77777777" w:rsidR="004959F6" w:rsidRDefault="004959F6" w:rsidP="004959F6">
      <w:pPr>
        <w:jc w:val="thaiDistribute"/>
      </w:pPr>
      <w:r w:rsidRPr="003B4018">
        <w:rPr>
          <w:cs/>
        </w:rPr>
        <w:t>ปัจจัยส่วนลดของความไม่แน่นอน (</w:t>
      </w:r>
      <w:r>
        <w:t>u</w:t>
      </w:r>
      <w:r w:rsidRPr="003B4018">
        <w:t>ncertainty discount factors</w:t>
      </w:r>
      <w:r w:rsidRPr="003B4018">
        <w:rPr>
          <w:cs/>
        </w:rPr>
        <w:t>)</w:t>
      </w:r>
    </w:p>
    <w:p w14:paraId="6D66E572" w14:textId="77777777" w:rsidR="004959F6" w:rsidRPr="003B4018" w:rsidRDefault="004959F6" w:rsidP="004959F6">
      <w:pPr>
        <w:jc w:val="thaiDistribute"/>
      </w:pPr>
    </w:p>
    <w:tbl>
      <w:tblPr>
        <w:tblW w:w="90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4959F6" w:rsidRPr="003B4018" w14:paraId="27D14E31" w14:textId="77777777" w:rsidTr="00224698">
        <w:tc>
          <w:tcPr>
            <w:tcW w:w="1980" w:type="dxa"/>
          </w:tcPr>
          <w:p w14:paraId="1F7D3982" w14:textId="77777777" w:rsidR="004959F6" w:rsidRPr="003B4018" w:rsidRDefault="004959F6" w:rsidP="004959F6">
            <w:pPr>
              <w:jc w:val="center"/>
              <w:rPr>
                <w:b/>
                <w:bCs/>
              </w:rPr>
            </w:pPr>
            <w:r w:rsidRPr="003B4018">
              <w:rPr>
                <w:b/>
                <w:bCs/>
                <w:cs/>
              </w:rPr>
              <w:t>ความไม่แน่นอน (</w:t>
            </w:r>
            <w:r>
              <w:rPr>
                <w:b/>
                <w:bCs/>
              </w:rPr>
              <w:t>U</w:t>
            </w:r>
            <w:r w:rsidRPr="003B4018">
              <w:rPr>
                <w:b/>
                <w:bCs/>
              </w:rPr>
              <w:t>ncertainty</w:t>
            </w:r>
            <w:r>
              <w:rPr>
                <w:b/>
                <w:bCs/>
              </w:rPr>
              <w:t>:</w:t>
            </w:r>
            <w:r w:rsidRPr="003B4018">
              <w:rPr>
                <w:b/>
                <w:bCs/>
              </w:rPr>
              <w:t xml:space="preserve"> U</w:t>
            </w:r>
            <w:r w:rsidRPr="003B4018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2835" w:type="dxa"/>
          </w:tcPr>
          <w:p w14:paraId="2213E3B4" w14:textId="77777777" w:rsidR="004959F6" w:rsidRPr="003B4018" w:rsidRDefault="004959F6" w:rsidP="004959F6">
            <w:pPr>
              <w:jc w:val="center"/>
              <w:rPr>
                <w:b/>
                <w:bCs/>
              </w:rPr>
            </w:pPr>
            <w:r w:rsidRPr="003B4018">
              <w:rPr>
                <w:rFonts w:hint="cs"/>
                <w:b/>
                <w:bCs/>
                <w:cs/>
              </w:rPr>
              <w:t>ส่วนลด</w:t>
            </w:r>
          </w:p>
          <w:p w14:paraId="7013420F" w14:textId="77777777" w:rsidR="004959F6" w:rsidRPr="003B4018" w:rsidRDefault="004959F6" w:rsidP="004959F6">
            <w:pPr>
              <w:jc w:val="center"/>
              <w:rPr>
                <w:b/>
                <w:bCs/>
              </w:rPr>
            </w:pPr>
            <w:r w:rsidRPr="003B4018">
              <w:rPr>
                <w:rFonts w:hint="cs"/>
                <w:b/>
                <w:bCs/>
                <w:cs/>
              </w:rPr>
              <w:t>(ร้อยละของความไม่แน่นอน)</w:t>
            </w:r>
          </w:p>
        </w:tc>
        <w:tc>
          <w:tcPr>
            <w:tcW w:w="4252" w:type="dxa"/>
          </w:tcPr>
          <w:p w14:paraId="2DDA3934" w14:textId="77777777" w:rsidR="004959F6" w:rsidRPr="003B4018" w:rsidRDefault="004959F6" w:rsidP="004959F6">
            <w:pPr>
              <w:jc w:val="center"/>
              <w:rPr>
                <w:b/>
                <w:bCs/>
                <w:cs/>
              </w:rPr>
            </w:pPr>
            <w:r w:rsidRPr="003B4018">
              <w:rPr>
                <w:rFonts w:hint="cs"/>
                <w:b/>
                <w:bCs/>
                <w:cs/>
              </w:rPr>
              <w:t>การนำไปใช้</w:t>
            </w:r>
          </w:p>
        </w:tc>
      </w:tr>
      <w:tr w:rsidR="004959F6" w:rsidRPr="003B4018" w14:paraId="68F70EEA" w14:textId="77777777" w:rsidTr="00224698">
        <w:tc>
          <w:tcPr>
            <w:tcW w:w="1980" w:type="dxa"/>
          </w:tcPr>
          <w:p w14:paraId="23B18086" w14:textId="77777777" w:rsidR="004959F6" w:rsidRPr="003B4018" w:rsidRDefault="004959F6" w:rsidP="004959F6">
            <w:pPr>
              <w:jc w:val="center"/>
            </w:pPr>
            <w:r w:rsidRPr="003B4018">
              <w:t>U ≤ 10%</w:t>
            </w:r>
          </w:p>
        </w:tc>
        <w:tc>
          <w:tcPr>
            <w:tcW w:w="2835" w:type="dxa"/>
          </w:tcPr>
          <w:p w14:paraId="6B9C5C89" w14:textId="77777777" w:rsidR="004959F6" w:rsidRPr="003B4018" w:rsidRDefault="004959F6" w:rsidP="004959F6">
            <w:pPr>
              <w:jc w:val="center"/>
            </w:pPr>
            <w:r w:rsidRPr="003B4018">
              <w:t>0%</w:t>
            </w:r>
          </w:p>
        </w:tc>
        <w:tc>
          <w:tcPr>
            <w:tcW w:w="4252" w:type="dxa"/>
            <w:vMerge w:val="restart"/>
          </w:tcPr>
          <w:p w14:paraId="6896D506" w14:textId="77777777" w:rsidR="004959F6" w:rsidRPr="003B4018" w:rsidRDefault="004959F6" w:rsidP="004959F6">
            <w:pPr>
              <w:ind w:left="32"/>
              <w:jc w:val="thaiDistribute"/>
              <w:rPr>
                <w:b/>
                <w:bCs/>
                <w:u w:val="single"/>
              </w:rPr>
            </w:pPr>
            <w:r w:rsidRPr="003B4018">
              <w:rPr>
                <w:b/>
                <w:bCs/>
                <w:u w:val="single"/>
                <w:cs/>
              </w:rPr>
              <w:t>ตัวอย่าง</w:t>
            </w:r>
          </w:p>
          <w:p w14:paraId="7D773EB0" w14:textId="77777777" w:rsidR="004959F6" w:rsidRPr="00312D9D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sz w:val="28"/>
                <w:szCs w:val="28"/>
                <w:cs/>
              </w:rPr>
              <w:t>ค่าเฉลี่ยของมวลชีวภาพ</w:t>
            </w:r>
            <w:r>
              <w:rPr>
                <w:sz w:val="28"/>
                <w:szCs w:val="28"/>
              </w:rPr>
              <w:t>=</w:t>
            </w:r>
            <w:r w:rsidRPr="00312D9D">
              <w:rPr>
                <w:sz w:val="28"/>
                <w:szCs w:val="28"/>
              </w:rPr>
              <w:t xml:space="preserve">60 ± 9 </w:t>
            </w:r>
            <w:r w:rsidRPr="00312D9D">
              <w:rPr>
                <w:sz w:val="28"/>
                <w:szCs w:val="28"/>
                <w:cs/>
              </w:rPr>
              <w:t>ตัน</w:t>
            </w:r>
            <w:r w:rsidRPr="00312D9D">
              <w:rPr>
                <w:rFonts w:hint="cs"/>
                <w:sz w:val="28"/>
                <w:szCs w:val="28"/>
                <w:cs/>
              </w:rPr>
              <w:t>น้ำหนักแห้ง</w:t>
            </w:r>
            <w:r w:rsidRPr="00312D9D">
              <w:rPr>
                <w:sz w:val="28"/>
                <w:szCs w:val="28"/>
                <w:cs/>
              </w:rPr>
              <w:t>/ไร่</w:t>
            </w:r>
          </w:p>
          <w:p w14:paraId="62ACDB46" w14:textId="77777777" w:rsidR="004959F6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ค่าความไม่แน่นอน </w:t>
            </w:r>
            <w:r w:rsidRPr="00312D9D">
              <w:rPr>
                <w:sz w:val="28"/>
                <w:szCs w:val="28"/>
              </w:rPr>
              <w:t xml:space="preserve">= 9/60 x 100 </w:t>
            </w:r>
          </w:p>
          <w:p w14:paraId="1C64F7A8" w14:textId="77777777" w:rsidR="004959F6" w:rsidRPr="00312D9D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sz w:val="28"/>
                <w:szCs w:val="28"/>
              </w:rPr>
              <w:t>= 15%</w:t>
            </w:r>
          </w:p>
          <w:p w14:paraId="687D98BC" w14:textId="77777777" w:rsidR="004959F6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sz w:val="28"/>
                <w:szCs w:val="28"/>
                <w:cs/>
              </w:rPr>
              <w:t xml:space="preserve">ส่วนลด </w:t>
            </w:r>
            <w:r w:rsidRPr="00312D9D">
              <w:rPr>
                <w:sz w:val="28"/>
                <w:szCs w:val="28"/>
              </w:rPr>
              <w:t xml:space="preserve">= 25% x 9 </w:t>
            </w:r>
          </w:p>
          <w:p w14:paraId="355940AF" w14:textId="77777777" w:rsidR="004959F6" w:rsidRPr="00312D9D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sz w:val="28"/>
                <w:szCs w:val="28"/>
              </w:rPr>
              <w:t xml:space="preserve">= 2.25 </w:t>
            </w:r>
            <w:r w:rsidRPr="00312D9D">
              <w:rPr>
                <w:sz w:val="28"/>
                <w:szCs w:val="28"/>
                <w:cs/>
              </w:rPr>
              <w:t>ตัน</w:t>
            </w:r>
            <w:r w:rsidRPr="00312D9D">
              <w:rPr>
                <w:rFonts w:hint="cs"/>
                <w:sz w:val="28"/>
                <w:szCs w:val="28"/>
                <w:cs/>
              </w:rPr>
              <w:t>น้ำหนักแห้ง</w:t>
            </w:r>
            <w:r w:rsidRPr="00312D9D">
              <w:rPr>
                <w:sz w:val="28"/>
                <w:szCs w:val="28"/>
                <w:cs/>
              </w:rPr>
              <w:t>/ไร่</w:t>
            </w:r>
          </w:p>
          <w:p w14:paraId="3C1351FD" w14:textId="77777777" w:rsidR="004959F6" w:rsidRPr="00312D9D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sz w:val="28"/>
                <w:szCs w:val="28"/>
                <w:cs/>
              </w:rPr>
              <w:t>การคำนวณส่วนลดโดยยึดหลักความอนุรักษ์ ดังนี้</w:t>
            </w:r>
          </w:p>
          <w:p w14:paraId="4C3D3DA3" w14:textId="77777777" w:rsidR="004959F6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sz w:val="28"/>
                <w:szCs w:val="28"/>
                <w:cs/>
              </w:rPr>
              <w:t xml:space="preserve">กรณีฐาน </w:t>
            </w:r>
            <w:r w:rsidRPr="00312D9D">
              <w:rPr>
                <w:sz w:val="28"/>
                <w:szCs w:val="28"/>
              </w:rPr>
              <w:t xml:space="preserve">= 60+2.25 </w:t>
            </w:r>
          </w:p>
          <w:p w14:paraId="6472712D" w14:textId="77777777" w:rsidR="004959F6" w:rsidRPr="00312D9D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sz w:val="28"/>
                <w:szCs w:val="28"/>
              </w:rPr>
              <w:t xml:space="preserve">= 62.25 </w:t>
            </w:r>
            <w:r w:rsidRPr="00312D9D">
              <w:rPr>
                <w:sz w:val="28"/>
                <w:szCs w:val="28"/>
                <w:cs/>
              </w:rPr>
              <w:t>ตัน</w:t>
            </w:r>
            <w:r w:rsidRPr="00312D9D">
              <w:rPr>
                <w:rFonts w:hint="cs"/>
                <w:sz w:val="28"/>
                <w:szCs w:val="28"/>
                <w:cs/>
              </w:rPr>
              <w:t>น้ำหนักแห้ง</w:t>
            </w:r>
            <w:r w:rsidRPr="00312D9D">
              <w:rPr>
                <w:sz w:val="28"/>
                <w:szCs w:val="28"/>
                <w:cs/>
              </w:rPr>
              <w:t>/ไร่</w:t>
            </w:r>
          </w:p>
          <w:p w14:paraId="156CB8D2" w14:textId="77777777" w:rsidR="004959F6" w:rsidRDefault="004959F6" w:rsidP="004959F6">
            <w:pPr>
              <w:ind w:left="32"/>
              <w:jc w:val="thaiDistribute"/>
              <w:rPr>
                <w:sz w:val="28"/>
                <w:szCs w:val="28"/>
              </w:rPr>
            </w:pPr>
            <w:r w:rsidRPr="00312D9D">
              <w:rPr>
                <w:rFonts w:hint="cs"/>
                <w:sz w:val="28"/>
                <w:szCs w:val="28"/>
                <w:cs/>
              </w:rPr>
              <w:t>การดำเนิน</w:t>
            </w:r>
            <w:r w:rsidRPr="00312D9D">
              <w:rPr>
                <w:sz w:val="28"/>
                <w:szCs w:val="28"/>
                <w:cs/>
              </w:rPr>
              <w:t xml:space="preserve">โครงการ </w:t>
            </w:r>
            <w:r w:rsidRPr="00312D9D">
              <w:rPr>
                <w:sz w:val="28"/>
                <w:szCs w:val="28"/>
              </w:rPr>
              <w:t>= 60</w:t>
            </w:r>
            <w:r w:rsidRPr="00312D9D">
              <w:rPr>
                <w:sz w:val="28"/>
                <w:szCs w:val="28"/>
                <w:cs/>
              </w:rPr>
              <w:t>-</w:t>
            </w:r>
            <w:r w:rsidRPr="00312D9D">
              <w:rPr>
                <w:sz w:val="28"/>
                <w:szCs w:val="28"/>
              </w:rPr>
              <w:t xml:space="preserve">2.25 </w:t>
            </w:r>
          </w:p>
          <w:p w14:paraId="06FB123B" w14:textId="77777777" w:rsidR="004959F6" w:rsidRPr="003B4018" w:rsidRDefault="004959F6" w:rsidP="004959F6">
            <w:pPr>
              <w:ind w:left="32"/>
              <w:jc w:val="thaiDistribute"/>
            </w:pPr>
            <w:r w:rsidRPr="00312D9D">
              <w:rPr>
                <w:sz w:val="28"/>
                <w:szCs w:val="28"/>
              </w:rPr>
              <w:t xml:space="preserve">= 57.75 </w:t>
            </w:r>
            <w:r w:rsidRPr="00312D9D">
              <w:rPr>
                <w:sz w:val="28"/>
                <w:szCs w:val="28"/>
                <w:cs/>
              </w:rPr>
              <w:t>ตัน</w:t>
            </w:r>
            <w:r w:rsidRPr="00312D9D">
              <w:rPr>
                <w:rFonts w:hint="cs"/>
                <w:sz w:val="28"/>
                <w:szCs w:val="28"/>
                <w:cs/>
              </w:rPr>
              <w:t>น้ำหนักแห้ง</w:t>
            </w:r>
            <w:r w:rsidRPr="00312D9D">
              <w:rPr>
                <w:sz w:val="28"/>
                <w:szCs w:val="28"/>
                <w:cs/>
              </w:rPr>
              <w:t>/ไร่</w:t>
            </w:r>
          </w:p>
        </w:tc>
      </w:tr>
      <w:tr w:rsidR="004959F6" w:rsidRPr="003B4018" w14:paraId="12D2D267" w14:textId="77777777" w:rsidTr="00224698">
        <w:tc>
          <w:tcPr>
            <w:tcW w:w="1980" w:type="dxa"/>
          </w:tcPr>
          <w:p w14:paraId="69040AA9" w14:textId="77777777" w:rsidR="004959F6" w:rsidRPr="003B4018" w:rsidRDefault="004959F6" w:rsidP="004959F6">
            <w:pPr>
              <w:jc w:val="center"/>
            </w:pPr>
            <w:r w:rsidRPr="003B4018">
              <w:t>10&lt;U≤15</w:t>
            </w:r>
          </w:p>
        </w:tc>
        <w:tc>
          <w:tcPr>
            <w:tcW w:w="2835" w:type="dxa"/>
          </w:tcPr>
          <w:p w14:paraId="5B19E590" w14:textId="77777777" w:rsidR="004959F6" w:rsidRPr="003B4018" w:rsidRDefault="004959F6" w:rsidP="004959F6">
            <w:pPr>
              <w:jc w:val="center"/>
            </w:pPr>
            <w:r w:rsidRPr="003B4018">
              <w:t>25%</w:t>
            </w:r>
          </w:p>
        </w:tc>
        <w:tc>
          <w:tcPr>
            <w:tcW w:w="4252" w:type="dxa"/>
            <w:vMerge/>
          </w:tcPr>
          <w:p w14:paraId="0B889BEF" w14:textId="77777777" w:rsidR="004959F6" w:rsidRPr="003B4018" w:rsidRDefault="004959F6" w:rsidP="004959F6">
            <w:pPr>
              <w:jc w:val="thaiDistribute"/>
            </w:pPr>
          </w:p>
        </w:tc>
      </w:tr>
      <w:tr w:rsidR="004959F6" w:rsidRPr="003B4018" w14:paraId="4A0CB322" w14:textId="77777777" w:rsidTr="00224698">
        <w:tc>
          <w:tcPr>
            <w:tcW w:w="1980" w:type="dxa"/>
          </w:tcPr>
          <w:p w14:paraId="3CDE8432" w14:textId="77777777" w:rsidR="004959F6" w:rsidRPr="003B4018" w:rsidRDefault="004959F6" w:rsidP="004959F6">
            <w:pPr>
              <w:jc w:val="center"/>
            </w:pPr>
            <w:r w:rsidRPr="003B4018">
              <w:t>1</w:t>
            </w:r>
            <w:r>
              <w:t>5</w:t>
            </w:r>
            <w:r w:rsidRPr="003B4018">
              <w:t>&lt;U≤20</w:t>
            </w:r>
          </w:p>
        </w:tc>
        <w:tc>
          <w:tcPr>
            <w:tcW w:w="2835" w:type="dxa"/>
          </w:tcPr>
          <w:p w14:paraId="3F8256A5" w14:textId="77777777" w:rsidR="004959F6" w:rsidRPr="003B4018" w:rsidRDefault="004959F6" w:rsidP="004959F6">
            <w:pPr>
              <w:jc w:val="center"/>
            </w:pPr>
            <w:r w:rsidRPr="003B4018">
              <w:t>50%</w:t>
            </w:r>
          </w:p>
        </w:tc>
        <w:tc>
          <w:tcPr>
            <w:tcW w:w="4252" w:type="dxa"/>
            <w:vMerge/>
          </w:tcPr>
          <w:p w14:paraId="0642C1AD" w14:textId="77777777" w:rsidR="004959F6" w:rsidRPr="003B4018" w:rsidRDefault="004959F6" w:rsidP="004959F6">
            <w:pPr>
              <w:jc w:val="thaiDistribute"/>
            </w:pPr>
          </w:p>
        </w:tc>
      </w:tr>
      <w:tr w:rsidR="004959F6" w:rsidRPr="003B4018" w14:paraId="4B54DA47" w14:textId="77777777" w:rsidTr="00224698">
        <w:tc>
          <w:tcPr>
            <w:tcW w:w="1980" w:type="dxa"/>
          </w:tcPr>
          <w:p w14:paraId="6440FC69" w14:textId="77777777" w:rsidR="004959F6" w:rsidRPr="003B4018" w:rsidRDefault="004959F6" w:rsidP="004959F6">
            <w:pPr>
              <w:jc w:val="center"/>
            </w:pPr>
            <w:r>
              <w:t>2</w:t>
            </w:r>
            <w:r w:rsidRPr="003B4018">
              <w:t>0&lt;U≤30</w:t>
            </w:r>
          </w:p>
        </w:tc>
        <w:tc>
          <w:tcPr>
            <w:tcW w:w="2835" w:type="dxa"/>
          </w:tcPr>
          <w:p w14:paraId="2C2038EA" w14:textId="77777777" w:rsidR="004959F6" w:rsidRPr="003B4018" w:rsidRDefault="004959F6" w:rsidP="004959F6">
            <w:pPr>
              <w:jc w:val="center"/>
            </w:pPr>
            <w:r w:rsidRPr="003B4018">
              <w:t>75%</w:t>
            </w:r>
          </w:p>
        </w:tc>
        <w:tc>
          <w:tcPr>
            <w:tcW w:w="4252" w:type="dxa"/>
            <w:vMerge/>
          </w:tcPr>
          <w:p w14:paraId="6B342AA5" w14:textId="77777777" w:rsidR="004959F6" w:rsidRPr="003B4018" w:rsidRDefault="004959F6" w:rsidP="004959F6">
            <w:pPr>
              <w:jc w:val="thaiDistribute"/>
            </w:pPr>
          </w:p>
        </w:tc>
      </w:tr>
      <w:tr w:rsidR="004959F6" w:rsidRPr="003B4018" w14:paraId="30991953" w14:textId="77777777" w:rsidTr="00224698">
        <w:tc>
          <w:tcPr>
            <w:tcW w:w="1980" w:type="dxa"/>
          </w:tcPr>
          <w:p w14:paraId="1146A3A6" w14:textId="77777777" w:rsidR="004959F6" w:rsidRPr="003B4018" w:rsidRDefault="004959F6" w:rsidP="004959F6">
            <w:pPr>
              <w:jc w:val="center"/>
            </w:pPr>
            <w:r w:rsidRPr="003B4018">
              <w:t>U&gt;30</w:t>
            </w:r>
          </w:p>
        </w:tc>
        <w:tc>
          <w:tcPr>
            <w:tcW w:w="2835" w:type="dxa"/>
          </w:tcPr>
          <w:p w14:paraId="5E00C037" w14:textId="77777777" w:rsidR="004959F6" w:rsidRPr="003B4018" w:rsidRDefault="004959F6" w:rsidP="004959F6">
            <w:pPr>
              <w:jc w:val="center"/>
            </w:pPr>
            <w:r w:rsidRPr="003B4018">
              <w:t>100%</w:t>
            </w:r>
          </w:p>
        </w:tc>
        <w:tc>
          <w:tcPr>
            <w:tcW w:w="4252" w:type="dxa"/>
            <w:vMerge/>
          </w:tcPr>
          <w:p w14:paraId="5DDADE90" w14:textId="77777777" w:rsidR="004959F6" w:rsidRPr="003B4018" w:rsidRDefault="004959F6" w:rsidP="004959F6">
            <w:pPr>
              <w:jc w:val="thaiDistribute"/>
            </w:pPr>
          </w:p>
        </w:tc>
      </w:tr>
    </w:tbl>
    <w:p w14:paraId="7C6D44EA" w14:textId="77777777" w:rsidR="004959F6" w:rsidRPr="003B4018" w:rsidRDefault="004959F6" w:rsidP="004959F6">
      <w:pPr>
        <w:jc w:val="thaiDistribute"/>
      </w:pPr>
    </w:p>
    <w:p w14:paraId="06F9B4F4" w14:textId="77777777" w:rsidR="004959F6" w:rsidRPr="003B4018" w:rsidRDefault="004959F6" w:rsidP="004959F6">
      <w:pPr>
        <w:jc w:val="thaiDistribute"/>
      </w:pPr>
    </w:p>
    <w:p w14:paraId="349FB681" w14:textId="77777777" w:rsidR="004959F6" w:rsidRPr="00A36236" w:rsidRDefault="004959F6" w:rsidP="004959F6">
      <w:pPr>
        <w:rPr>
          <w:b/>
          <w:bCs/>
          <w:cs/>
        </w:rPr>
      </w:pPr>
    </w:p>
    <w:p w14:paraId="6E293FBD" w14:textId="77777777" w:rsidR="004959F6" w:rsidRPr="00A36236" w:rsidRDefault="004959F6" w:rsidP="004959F6">
      <w:pPr>
        <w:pStyle w:val="a7"/>
        <w:autoSpaceDE w:val="0"/>
        <w:autoSpaceDN w:val="0"/>
        <w:adjustRightInd w:val="0"/>
        <w:spacing w:after="197"/>
        <w:ind w:left="0"/>
        <w:rPr>
          <w:rFonts w:eastAsia="Calibri"/>
        </w:rPr>
      </w:pPr>
      <w:r>
        <w:br w:type="page"/>
      </w:r>
    </w:p>
    <w:p w14:paraId="3F7F1D70" w14:textId="77777777" w:rsidR="004959F6" w:rsidRPr="00A36236" w:rsidRDefault="004959F6" w:rsidP="004959F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959F6" w:rsidRPr="00A36236" w14:paraId="2EB507E9" w14:textId="77777777" w:rsidTr="001423A6">
        <w:trPr>
          <w:trHeight w:val="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991B32" w14:textId="77777777" w:rsidR="004959F6" w:rsidRPr="00A36236" w:rsidRDefault="004959F6" w:rsidP="004959F6">
            <w:pPr>
              <w:jc w:val="center"/>
              <w:rPr>
                <w:rFonts w:eastAsia="Calibri"/>
                <w:b/>
                <w:bCs/>
              </w:rPr>
            </w:pPr>
            <w:r w:rsidRPr="00A36236">
              <w:rPr>
                <w:rFonts w:hint="cs"/>
                <w:b/>
                <w:bCs/>
                <w:cs/>
              </w:rPr>
              <w:t>บันทึกการแก้ไข</w:t>
            </w:r>
            <w:r w:rsidRPr="00A36236">
              <w:rPr>
                <w:rFonts w:hint="cs"/>
                <w:b/>
                <w:bCs/>
              </w:rPr>
              <w:t xml:space="preserve"> </w:t>
            </w:r>
          </w:p>
        </w:tc>
      </w:tr>
    </w:tbl>
    <w:p w14:paraId="71FD38B4" w14:textId="77777777" w:rsidR="004959F6" w:rsidRPr="00A36236" w:rsidRDefault="004959F6" w:rsidP="004959F6">
      <w:pPr>
        <w:rPr>
          <w: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371"/>
        <w:gridCol w:w="1869"/>
        <w:gridCol w:w="5043"/>
      </w:tblGrid>
      <w:tr w:rsidR="004959F6" w:rsidRPr="00A36236" w14:paraId="7AAEC7A5" w14:textId="77777777" w:rsidTr="001423A6">
        <w:trPr>
          <w:trHeight w:val="6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754109" w14:textId="77777777" w:rsidR="004959F6" w:rsidRPr="00A36236" w:rsidRDefault="004959F6" w:rsidP="004959F6">
            <w:pPr>
              <w:jc w:val="center"/>
              <w:rPr>
                <w:b/>
                <w:bCs/>
                <w:cs/>
              </w:rPr>
            </w:pPr>
            <w:r w:rsidRPr="00A36236">
              <w:rPr>
                <w:rFonts w:hint="cs"/>
                <w:b/>
                <w:bCs/>
                <w:cs/>
              </w:rPr>
              <w:t>ฉบับที่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4CC2A0" w14:textId="77777777" w:rsidR="004959F6" w:rsidRPr="00A36236" w:rsidRDefault="004959F6" w:rsidP="004959F6">
            <w:pPr>
              <w:jc w:val="center"/>
              <w:rPr>
                <w:b/>
                <w:bCs/>
              </w:rPr>
            </w:pPr>
            <w:r w:rsidRPr="00A36236">
              <w:rPr>
                <w:rFonts w:hint="cs"/>
                <w:b/>
                <w:bCs/>
                <w:cs/>
              </w:rPr>
              <w:t>แก้ไขครั้งที่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D32B1F" w14:textId="77777777" w:rsidR="004959F6" w:rsidRPr="00A36236" w:rsidRDefault="004959F6" w:rsidP="004959F6">
            <w:pPr>
              <w:jc w:val="center"/>
              <w:rPr>
                <w:b/>
                <w:bCs/>
              </w:rPr>
            </w:pPr>
            <w:r w:rsidRPr="00A36236">
              <w:rPr>
                <w:rFonts w:hint="cs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2A2A89" w14:textId="77777777" w:rsidR="004959F6" w:rsidRPr="00A36236" w:rsidRDefault="004959F6" w:rsidP="004959F6">
            <w:pPr>
              <w:jc w:val="center"/>
              <w:rPr>
                <w:b/>
                <w:bCs/>
              </w:rPr>
            </w:pPr>
            <w:r w:rsidRPr="00A36236">
              <w:rPr>
                <w:rFonts w:hint="cs"/>
                <w:b/>
                <w:bCs/>
                <w:cs/>
              </w:rPr>
              <w:t>รายการแก้ไข</w:t>
            </w:r>
          </w:p>
        </w:tc>
      </w:tr>
      <w:tr w:rsidR="004959F6" w:rsidRPr="00BF725D" w14:paraId="76C7CE71" w14:textId="77777777" w:rsidTr="004959F6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B24" w14:textId="77777777" w:rsidR="004959F6" w:rsidRPr="00A36236" w:rsidRDefault="004959F6" w:rsidP="004959F6">
            <w:pPr>
              <w:jc w:val="center"/>
            </w:pPr>
            <w:r>
              <w:t>02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23D7" w14:textId="77777777" w:rsidR="004959F6" w:rsidRPr="00A36236" w:rsidRDefault="004959F6" w:rsidP="004959F6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F0D" w14:textId="6112CF84" w:rsidR="004959F6" w:rsidRDefault="00224698" w:rsidP="00224698">
            <w:r>
              <w:t xml:space="preserve">29 </w:t>
            </w:r>
            <w:r>
              <w:rPr>
                <w:rFonts w:hint="cs"/>
                <w:cs/>
              </w:rPr>
              <w:t xml:space="preserve">สิงหาคม </w:t>
            </w:r>
            <w:r>
              <w:t>2566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76F" w14:textId="77777777" w:rsidR="004959F6" w:rsidRDefault="004959F6" w:rsidP="004959F6">
            <w:r>
              <w:rPr>
                <w:rFonts w:hint="cs"/>
                <w:cs/>
              </w:rPr>
              <w:t>ปรับแก้ไข</w:t>
            </w:r>
            <w:r>
              <w:t>/</w:t>
            </w:r>
            <w:r>
              <w:rPr>
                <w:rFonts w:hint="cs"/>
                <w:cs/>
              </w:rPr>
              <w:t>เพิ่มเติม</w:t>
            </w:r>
          </w:p>
          <w:p w14:paraId="0CA802A1" w14:textId="77777777" w:rsidR="004959F6" w:rsidRPr="0049112F" w:rsidRDefault="004959F6" w:rsidP="004959F6">
            <w:pPr>
              <w:pStyle w:val="a7"/>
              <w:numPr>
                <w:ilvl w:val="0"/>
                <w:numId w:val="29"/>
              </w:numPr>
            </w:pPr>
            <w:r>
              <w:rPr>
                <w:rFonts w:eastAsia="Calibri" w:hint="cs"/>
                <w:cs/>
              </w:rPr>
              <w:t>พื้นที่อ้างอิง</w:t>
            </w:r>
          </w:p>
          <w:p w14:paraId="029A31B2" w14:textId="77777777" w:rsidR="00224698" w:rsidRDefault="00224698" w:rsidP="004959F6">
            <w:pPr>
              <w:pStyle w:val="a7"/>
              <w:numPr>
                <w:ilvl w:val="0"/>
                <w:numId w:val="29"/>
              </w:numPr>
            </w:pPr>
            <w:r w:rsidRPr="00224698">
              <w:rPr>
                <w:cs/>
              </w:rPr>
              <w:t>การคำนวณปริมาณการเปลี่ยนแปลงการกักเก็บคาร์บอนของกิจกรรมโครงการ</w:t>
            </w:r>
          </w:p>
          <w:p w14:paraId="2479A425" w14:textId="56C94649" w:rsidR="004959F6" w:rsidRPr="0049112F" w:rsidRDefault="004959F6" w:rsidP="004959F6">
            <w:pPr>
              <w:pStyle w:val="a7"/>
              <w:numPr>
                <w:ilvl w:val="0"/>
                <w:numId w:val="29"/>
              </w:numPr>
            </w:pPr>
            <w:r w:rsidRPr="00751946">
              <w:rPr>
                <w:rFonts w:eastAsia="Calibri"/>
                <w:cs/>
              </w:rPr>
              <w:t>การคำนวณการปล่อยก๊าซเรือนกระจกนอกขอบเขตโครงการ (</w:t>
            </w:r>
            <w:r w:rsidRPr="00751946">
              <w:rPr>
                <w:rFonts w:eastAsia="Calibri"/>
              </w:rPr>
              <w:t>Leakage Emission)</w:t>
            </w:r>
          </w:p>
          <w:p w14:paraId="699AE81F" w14:textId="77777777" w:rsidR="004959F6" w:rsidRDefault="004959F6" w:rsidP="004959F6">
            <w:pPr>
              <w:pStyle w:val="a7"/>
              <w:numPr>
                <w:ilvl w:val="0"/>
                <w:numId w:val="29"/>
              </w:numPr>
            </w:pPr>
            <w:r w:rsidRPr="004206B2">
              <w:rPr>
                <w:cs/>
              </w:rPr>
              <w:t>การคำนวณการกักเก็บก๊าซเรือนกระจกสุทธิที่ได้จากการดำเนินโครงการ</w:t>
            </w:r>
          </w:p>
        </w:tc>
      </w:tr>
      <w:tr w:rsidR="004959F6" w:rsidRPr="00BF725D" w14:paraId="31C4BB01" w14:textId="77777777" w:rsidTr="004959F6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B571" w14:textId="77777777" w:rsidR="004959F6" w:rsidRPr="00A36236" w:rsidRDefault="004959F6" w:rsidP="004959F6">
            <w:pPr>
              <w:jc w:val="center"/>
            </w:pPr>
            <w:r w:rsidRPr="00A36236">
              <w:rPr>
                <w:rFonts w:hint="cs"/>
              </w:rPr>
              <w:t>01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9B92" w14:textId="77777777" w:rsidR="004959F6" w:rsidRPr="00BF725D" w:rsidRDefault="004959F6" w:rsidP="004959F6">
            <w:pPr>
              <w:jc w:val="center"/>
              <w:rPr>
                <w:cs/>
              </w:rPr>
            </w:pPr>
            <w:r w:rsidRPr="00A36236">
              <w:rPr>
                <w:rFonts w:hint="cs"/>
              </w:rPr>
              <w:t>--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22FA" w14:textId="77777777" w:rsidR="004959F6" w:rsidRPr="00BF725D" w:rsidRDefault="004959F6" w:rsidP="004959F6">
            <w:pPr>
              <w:jc w:val="center"/>
            </w:pPr>
            <w:r>
              <w:t xml:space="preserve">1 </w:t>
            </w:r>
            <w:r>
              <w:rPr>
                <w:rFonts w:hint="cs"/>
                <w:cs/>
              </w:rPr>
              <w:t>มีนาคม</w:t>
            </w:r>
            <w:r>
              <w:t xml:space="preserve"> 2566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C316" w14:textId="77777777" w:rsidR="004959F6" w:rsidRDefault="004959F6" w:rsidP="004959F6">
            <w:r>
              <w:rPr>
                <w:rFonts w:hint="cs"/>
                <w:cs/>
              </w:rPr>
              <w:t xml:space="preserve">ปรับแก้ไขจาก </w:t>
            </w:r>
            <w:r>
              <w:t>TVER-METH-13-03</w:t>
            </w:r>
            <w:r>
              <w:rPr>
                <w:rFonts w:hint="cs"/>
                <w:cs/>
              </w:rPr>
              <w:t xml:space="preserve"> </w:t>
            </w:r>
          </w:p>
          <w:p w14:paraId="2F57FCE8" w14:textId="77777777" w:rsidR="004959F6" w:rsidRPr="00C27314" w:rsidRDefault="004959F6" w:rsidP="004959F6">
            <w:pPr>
              <w:pStyle w:val="a7"/>
              <w:numPr>
                <w:ilvl w:val="0"/>
                <w:numId w:val="29"/>
              </w:numPr>
            </w:pPr>
            <w:r>
              <w:rPr>
                <w:rFonts w:eastAsia="Calibri" w:hint="cs"/>
                <w:cs/>
              </w:rPr>
              <w:t>ระบุ</w:t>
            </w:r>
            <w:r w:rsidRPr="009B575C">
              <w:rPr>
                <w:rFonts w:eastAsia="Calibri"/>
                <w:cs/>
              </w:rPr>
              <w:t>วันเริ่มดำเนินโครงการ</w:t>
            </w:r>
          </w:p>
          <w:p w14:paraId="5D8E28EC" w14:textId="77777777" w:rsidR="004959F6" w:rsidRPr="00BF725D" w:rsidRDefault="004959F6" w:rsidP="004959F6">
            <w:pPr>
              <w:pStyle w:val="a7"/>
              <w:numPr>
                <w:ilvl w:val="0"/>
                <w:numId w:val="29"/>
              </w:numPr>
            </w:pPr>
            <w:r>
              <w:rPr>
                <w:rFonts w:eastAsia="Calibri" w:hint="cs"/>
                <w:cs/>
              </w:rPr>
              <w:t>ระบุ</w:t>
            </w:r>
            <w:r w:rsidRPr="009B575C">
              <w:rPr>
                <w:rFonts w:eastAsia="Calibri" w:hint="cs"/>
                <w:cs/>
              </w:rPr>
              <w:t xml:space="preserve">พารามิเตอร์ที่ต้องติดตามผล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</m:oMath>
          </w:p>
        </w:tc>
      </w:tr>
    </w:tbl>
    <w:p w14:paraId="6346E3F6" w14:textId="77777777" w:rsidR="004959F6" w:rsidRPr="00642ECB" w:rsidRDefault="004959F6" w:rsidP="004959F6"/>
    <w:p w14:paraId="31A442F6" w14:textId="77777777" w:rsidR="009826F2" w:rsidRPr="004959F6" w:rsidRDefault="009826F2"/>
    <w:p w14:paraId="05A9B51B" w14:textId="77777777" w:rsidR="004959F6" w:rsidRPr="004959F6" w:rsidRDefault="004959F6"/>
    <w:p w14:paraId="5A958933" w14:textId="77777777" w:rsidR="004959F6" w:rsidRPr="004959F6" w:rsidRDefault="004959F6"/>
    <w:p w14:paraId="35BD52CD" w14:textId="77777777" w:rsidR="004959F6" w:rsidRPr="004959F6" w:rsidRDefault="004959F6">
      <w:pPr>
        <w:rPr>
          <w:cs/>
        </w:rPr>
      </w:pPr>
    </w:p>
    <w:sectPr w:rsidR="004959F6" w:rsidRPr="004959F6" w:rsidSect="00286A6B">
      <w:headerReference w:type="default" r:id="rId10"/>
      <w:pgSz w:w="12240" w:h="15840"/>
      <w:pgMar w:top="1440" w:right="1440" w:bottom="1134" w:left="1440" w:header="454" w:footer="45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1E43" w14:textId="77777777" w:rsidR="00820251" w:rsidRDefault="00820251" w:rsidP="004959F6">
      <w:r>
        <w:separator/>
      </w:r>
    </w:p>
  </w:endnote>
  <w:endnote w:type="continuationSeparator" w:id="0">
    <w:p w14:paraId="2549C987" w14:textId="77777777" w:rsidR="00820251" w:rsidRDefault="00820251" w:rsidP="0049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Arial MT">
    <w:altName w:val="MS Gothic"/>
    <w:panose1 w:val="020B0604020202020204"/>
    <w:charset w:val="01"/>
    <w:family w:val="swiss"/>
    <w:pitch w:val="variable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988E" w14:textId="77777777" w:rsidR="00820251" w:rsidRDefault="00820251" w:rsidP="004959F6">
      <w:r>
        <w:separator/>
      </w:r>
    </w:p>
  </w:footnote>
  <w:footnote w:type="continuationSeparator" w:id="0">
    <w:p w14:paraId="4301A6E0" w14:textId="77777777" w:rsidR="00820251" w:rsidRDefault="00820251" w:rsidP="0049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4678"/>
      <w:gridCol w:w="3458"/>
    </w:tblGrid>
    <w:tr w:rsidR="003B10B5" w:rsidRPr="001B0D82" w14:paraId="389FD8E5" w14:textId="77777777" w:rsidTr="004959F6">
      <w:tc>
        <w:tcPr>
          <w:tcW w:w="851" w:type="dxa"/>
        </w:tcPr>
        <w:p w14:paraId="24A54754" w14:textId="77777777" w:rsidR="003B10B5" w:rsidRPr="00482240" w:rsidRDefault="003B10B5" w:rsidP="004959F6">
          <w:r w:rsidRPr="000D20CD">
            <w:rPr>
              <w:noProof/>
            </w:rPr>
            <w:drawing>
              <wp:inline distT="0" distB="0" distL="0" distR="0" wp14:anchorId="263B38A6" wp14:editId="08EA0D43">
                <wp:extent cx="306392" cy="318770"/>
                <wp:effectExtent l="0" t="0" r="0" b="5080"/>
                <wp:docPr id="27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392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73AE1E48" w14:textId="77777777" w:rsidR="003B10B5" w:rsidRPr="001B0D82" w:rsidRDefault="003B10B5" w:rsidP="004959F6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79CC95E8" w14:textId="77777777" w:rsidR="003B10B5" w:rsidRPr="001B0D82" w:rsidRDefault="003B10B5" w:rsidP="004959F6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P-METH-13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03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2</w:t>
          </w:r>
        </w:p>
      </w:tc>
    </w:tr>
  </w:tbl>
  <w:p w14:paraId="6750AD85" w14:textId="77777777" w:rsidR="003B10B5" w:rsidRPr="004959F6" w:rsidRDefault="003B10B5">
    <w:pPr>
      <w:pStyle w:val="a3"/>
      <w:rPr>
        <w:sz w:val="10"/>
        <w:szCs w:val="14"/>
      </w:rPr>
    </w:pPr>
    <w:r>
      <w:rPr>
        <w:rFonts w:cstheme="minorBidi"/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AA2D95" wp14:editId="3CA36E6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19050" b="2159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5B826" w14:textId="77777777" w:rsidR="003B10B5" w:rsidRPr="00381094" w:rsidRDefault="003B10B5" w:rsidP="004959F6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38109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38109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8109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38109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81094">
                            <w:rPr>
                              <w:rFonts w:hint="cs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381094">
                            <w:rPr>
                              <w:rFonts w:hint="cs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A2D95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" o:allowincell="f" fillcolor="#4f7ac7 [3028]" strokecolor="#4472c4 [3204]" strokeweight=".5pt">
              <v:fill color2="#416fc3 [3172]" rotate="t" colors="0 #6083cb;.5 #3e70ca;1 #2e61ba" focus="100%" type="gradient">
                <o:fill v:ext="view" type="gradientUnscaled"/>
              </v:fill>
              <v:textbox style="mso-fit-shape-to-text:t" inset=",0,,0">
                <w:txbxContent>
                  <w:p w14:paraId="69E5B826" w14:textId="77777777" w:rsidR="003B10B5" w:rsidRPr="00381094" w:rsidRDefault="003B10B5" w:rsidP="004959F6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381094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381094">
                      <w:rPr>
                        <w:rFonts w:hint="cs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381094">
                      <w:rPr>
                        <w:rFonts w:hint="cs"/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381094">
                      <w:rPr>
                        <w:rFonts w:hint="cs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381094">
                      <w:rPr>
                        <w:rFonts w:hint="cs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381094">
                      <w:rPr>
                        <w:rFonts w:hint="cs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C9C"/>
    <w:multiLevelType w:val="multilevel"/>
    <w:tmpl w:val="0F8CE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</w:rPr>
    </w:lvl>
  </w:abstractNum>
  <w:abstractNum w:abstractNumId="1" w15:restartNumberingAfterBreak="0">
    <w:nsid w:val="07B25C5D"/>
    <w:multiLevelType w:val="hybridMultilevel"/>
    <w:tmpl w:val="478E95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4252D"/>
    <w:multiLevelType w:val="multilevel"/>
    <w:tmpl w:val="7EA85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8B3D32"/>
    <w:multiLevelType w:val="hybridMultilevel"/>
    <w:tmpl w:val="BE020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EE7FB5"/>
    <w:multiLevelType w:val="multilevel"/>
    <w:tmpl w:val="A262036A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>
      <w:start w:val="3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0E1088"/>
    <w:multiLevelType w:val="hybridMultilevel"/>
    <w:tmpl w:val="16760444"/>
    <w:lvl w:ilvl="0" w:tplc="B5AE575E">
      <w:start w:val="9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35C14"/>
    <w:multiLevelType w:val="hybridMultilevel"/>
    <w:tmpl w:val="565EE90C"/>
    <w:lvl w:ilvl="0" w:tplc="EC6480C0">
      <w:start w:val="1"/>
      <w:numFmt w:val="bullet"/>
      <w:lvlText w:val="-"/>
      <w:lvlJc w:val="left"/>
      <w:pPr>
        <w:ind w:left="1036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7" w15:restartNumberingAfterBreak="0">
    <w:nsid w:val="18D560BD"/>
    <w:multiLevelType w:val="multilevel"/>
    <w:tmpl w:val="17CE84E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B263346"/>
    <w:multiLevelType w:val="hybridMultilevel"/>
    <w:tmpl w:val="AA2C01F0"/>
    <w:lvl w:ilvl="0" w:tplc="55B80130">
      <w:numFmt w:val="bullet"/>
      <w:lvlText w:val="-"/>
      <w:lvlJc w:val="left"/>
      <w:pPr>
        <w:ind w:left="720" w:hanging="360"/>
      </w:pPr>
      <w:rPr>
        <w:rFonts w:ascii="TH SarabunPSK" w:eastAsia="Arial MT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16D38"/>
    <w:multiLevelType w:val="multilevel"/>
    <w:tmpl w:val="AC9E95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D020ED"/>
    <w:multiLevelType w:val="multilevel"/>
    <w:tmpl w:val="5B8466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7EA7DAB"/>
    <w:multiLevelType w:val="hybridMultilevel"/>
    <w:tmpl w:val="D4765062"/>
    <w:lvl w:ilvl="0" w:tplc="FFFFFFFF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5B80130">
      <w:numFmt w:val="bullet"/>
      <w:lvlText w:val="-"/>
      <w:lvlJc w:val="left"/>
      <w:pPr>
        <w:ind w:left="1051" w:hanging="360"/>
      </w:pPr>
      <w:rPr>
        <w:rFonts w:ascii="TH SarabunPSK" w:eastAsia="Arial MT" w:hAnsi="TH SarabunPSK" w:cs="TH SarabunPSK" w:hint="default"/>
      </w:rPr>
    </w:lvl>
    <w:lvl w:ilvl="2" w:tplc="FFFFFFFF">
      <w:numFmt w:val="bullet"/>
      <w:lvlText w:val="•"/>
      <w:lvlJc w:val="left"/>
      <w:pPr>
        <w:ind w:left="1643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223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2826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3418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4009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4601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5192" w:hanging="360"/>
      </w:pPr>
      <w:rPr>
        <w:lang w:val="en-US" w:eastAsia="en-US" w:bidi="ar-SA"/>
      </w:rPr>
    </w:lvl>
  </w:abstractNum>
  <w:abstractNum w:abstractNumId="12" w15:restartNumberingAfterBreak="0">
    <w:nsid w:val="2F3E2A6E"/>
    <w:multiLevelType w:val="hybridMultilevel"/>
    <w:tmpl w:val="F4004D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C14F23"/>
    <w:multiLevelType w:val="hybridMultilevel"/>
    <w:tmpl w:val="64768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740629"/>
    <w:multiLevelType w:val="hybridMultilevel"/>
    <w:tmpl w:val="317A7C80"/>
    <w:lvl w:ilvl="0" w:tplc="AB42832A">
      <w:start w:val="1"/>
      <w:numFmt w:val="decimal"/>
      <w:lvlText w:val="(%1)"/>
      <w:lvlJc w:val="left"/>
      <w:pPr>
        <w:ind w:left="14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3C8336FE"/>
    <w:multiLevelType w:val="hybridMultilevel"/>
    <w:tmpl w:val="CB40F9FA"/>
    <w:lvl w:ilvl="0" w:tplc="B5AE575E">
      <w:start w:val="9"/>
      <w:numFmt w:val="bullet"/>
      <w:lvlText w:val="-"/>
      <w:lvlJc w:val="left"/>
      <w:pPr>
        <w:ind w:left="221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6" w15:restartNumberingAfterBreak="0">
    <w:nsid w:val="41354D36"/>
    <w:multiLevelType w:val="hybridMultilevel"/>
    <w:tmpl w:val="A1C0E994"/>
    <w:lvl w:ilvl="0" w:tplc="537C0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774F37"/>
    <w:multiLevelType w:val="hybridMultilevel"/>
    <w:tmpl w:val="3B84B316"/>
    <w:lvl w:ilvl="0" w:tplc="F5149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FF63F0"/>
    <w:multiLevelType w:val="hybridMultilevel"/>
    <w:tmpl w:val="9510F128"/>
    <w:lvl w:ilvl="0" w:tplc="3DE00B8E">
      <w:start w:val="2"/>
      <w:numFmt w:val="bullet"/>
      <w:lvlText w:val="-"/>
      <w:lvlJc w:val="left"/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63DE1"/>
    <w:multiLevelType w:val="hybridMultilevel"/>
    <w:tmpl w:val="62F0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592BDE"/>
    <w:multiLevelType w:val="hybridMultilevel"/>
    <w:tmpl w:val="14846DBE"/>
    <w:lvl w:ilvl="0" w:tplc="9D1A80A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56E9A"/>
    <w:multiLevelType w:val="hybridMultilevel"/>
    <w:tmpl w:val="CC0205C2"/>
    <w:lvl w:ilvl="0" w:tplc="0409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2" w15:restartNumberingAfterBreak="0">
    <w:nsid w:val="622E3FFF"/>
    <w:multiLevelType w:val="multilevel"/>
    <w:tmpl w:val="A262036A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>
      <w:start w:val="3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4A60257"/>
    <w:multiLevelType w:val="hybridMultilevel"/>
    <w:tmpl w:val="D6586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8C318E"/>
    <w:multiLevelType w:val="hybridMultilevel"/>
    <w:tmpl w:val="C740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B5CF2"/>
    <w:multiLevelType w:val="hybridMultilevel"/>
    <w:tmpl w:val="E3909D84"/>
    <w:lvl w:ilvl="0" w:tplc="239A1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337724"/>
    <w:multiLevelType w:val="hybridMultilevel"/>
    <w:tmpl w:val="7724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B3BCA"/>
    <w:multiLevelType w:val="hybridMultilevel"/>
    <w:tmpl w:val="418638B8"/>
    <w:lvl w:ilvl="0" w:tplc="03AC3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113D2A"/>
    <w:multiLevelType w:val="hybridMultilevel"/>
    <w:tmpl w:val="67D48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956EA6"/>
    <w:multiLevelType w:val="hybridMultilevel"/>
    <w:tmpl w:val="45368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8694710">
    <w:abstractNumId w:val="2"/>
  </w:num>
  <w:num w:numId="2" w16cid:durableId="1298102141">
    <w:abstractNumId w:val="4"/>
  </w:num>
  <w:num w:numId="3" w16cid:durableId="1394356891">
    <w:abstractNumId w:val="26"/>
  </w:num>
  <w:num w:numId="4" w16cid:durableId="350187186">
    <w:abstractNumId w:val="23"/>
  </w:num>
  <w:num w:numId="5" w16cid:durableId="1024786905">
    <w:abstractNumId w:val="25"/>
  </w:num>
  <w:num w:numId="6" w16cid:durableId="1501312996">
    <w:abstractNumId w:val="13"/>
  </w:num>
  <w:num w:numId="7" w16cid:durableId="594826281">
    <w:abstractNumId w:val="28"/>
  </w:num>
  <w:num w:numId="8" w16cid:durableId="955134951">
    <w:abstractNumId w:val="29"/>
  </w:num>
  <w:num w:numId="9" w16cid:durableId="1867597188">
    <w:abstractNumId w:val="3"/>
  </w:num>
  <w:num w:numId="10" w16cid:durableId="1801413257">
    <w:abstractNumId w:val="19"/>
  </w:num>
  <w:num w:numId="11" w16cid:durableId="1380012236">
    <w:abstractNumId w:val="17"/>
  </w:num>
  <w:num w:numId="12" w16cid:durableId="771436628">
    <w:abstractNumId w:val="14"/>
  </w:num>
  <w:num w:numId="13" w16cid:durableId="2141989921">
    <w:abstractNumId w:val="21"/>
  </w:num>
  <w:num w:numId="14" w16cid:durableId="2077967961">
    <w:abstractNumId w:val="16"/>
  </w:num>
  <w:num w:numId="15" w16cid:durableId="2111583969">
    <w:abstractNumId w:val="10"/>
  </w:num>
  <w:num w:numId="16" w16cid:durableId="571618846">
    <w:abstractNumId w:val="5"/>
  </w:num>
  <w:num w:numId="17" w16cid:durableId="239410763">
    <w:abstractNumId w:val="18"/>
  </w:num>
  <w:num w:numId="18" w16cid:durableId="933513058">
    <w:abstractNumId w:val="20"/>
  </w:num>
  <w:num w:numId="19" w16cid:durableId="1305624706">
    <w:abstractNumId w:val="27"/>
  </w:num>
  <w:num w:numId="20" w16cid:durableId="298270347">
    <w:abstractNumId w:val="22"/>
  </w:num>
  <w:num w:numId="21" w16cid:durableId="2020040685">
    <w:abstractNumId w:val="0"/>
  </w:num>
  <w:num w:numId="22" w16cid:durableId="1033577954">
    <w:abstractNumId w:val="9"/>
  </w:num>
  <w:num w:numId="23" w16cid:durableId="28839182">
    <w:abstractNumId w:val="6"/>
  </w:num>
  <w:num w:numId="24" w16cid:durableId="1082145504">
    <w:abstractNumId w:val="1"/>
  </w:num>
  <w:num w:numId="25" w16cid:durableId="1488740903">
    <w:abstractNumId w:val="7"/>
  </w:num>
  <w:num w:numId="26" w16cid:durableId="2024236841">
    <w:abstractNumId w:val="12"/>
  </w:num>
  <w:num w:numId="27" w16cid:durableId="1251617672">
    <w:abstractNumId w:val="24"/>
  </w:num>
  <w:num w:numId="28" w16cid:durableId="1807816916">
    <w:abstractNumId w:val="11"/>
  </w:num>
  <w:num w:numId="29" w16cid:durableId="1871649047">
    <w:abstractNumId w:val="8"/>
  </w:num>
  <w:num w:numId="30" w16cid:durableId="12535168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F6"/>
    <w:rsid w:val="000C1A0A"/>
    <w:rsid w:val="000C6197"/>
    <w:rsid w:val="00113647"/>
    <w:rsid w:val="001423A6"/>
    <w:rsid w:val="00224698"/>
    <w:rsid w:val="00286A6B"/>
    <w:rsid w:val="00381094"/>
    <w:rsid w:val="00394646"/>
    <w:rsid w:val="003B10B5"/>
    <w:rsid w:val="00493B5A"/>
    <w:rsid w:val="004959F6"/>
    <w:rsid w:val="00584F17"/>
    <w:rsid w:val="006A7C88"/>
    <w:rsid w:val="00741FB2"/>
    <w:rsid w:val="007709C3"/>
    <w:rsid w:val="00771E0E"/>
    <w:rsid w:val="007E2945"/>
    <w:rsid w:val="00820251"/>
    <w:rsid w:val="00915B13"/>
    <w:rsid w:val="00950D17"/>
    <w:rsid w:val="009826F2"/>
    <w:rsid w:val="009A2C92"/>
    <w:rsid w:val="009E7DDA"/>
    <w:rsid w:val="00A76A5A"/>
    <w:rsid w:val="00A9105D"/>
    <w:rsid w:val="00CA3D59"/>
    <w:rsid w:val="00DA257D"/>
    <w:rsid w:val="00E63D7B"/>
    <w:rsid w:val="00E9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33221"/>
  <w15:chartTrackingRefBased/>
  <w15:docId w15:val="{EF1ED152-A487-424D-97F7-3B39886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F6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4959F6"/>
    <w:pPr>
      <w:keepNext/>
      <w:keepLines/>
      <w:spacing w:before="100" w:beforeAutospacing="1" w:after="100" w:afterAutospacing="1"/>
      <w:ind w:left="360"/>
      <w:outlineLvl w:val="0"/>
    </w:pPr>
    <w:rPr>
      <w:rFonts w:eastAsia="Times New Roman"/>
      <w:b/>
      <w:bCs/>
      <w:color w:val="1F497D"/>
    </w:rPr>
  </w:style>
  <w:style w:type="paragraph" w:styleId="2">
    <w:name w:val="heading 2"/>
    <w:basedOn w:val="a"/>
    <w:link w:val="20"/>
    <w:uiPriority w:val="9"/>
    <w:qFormat/>
    <w:rsid w:val="004959F6"/>
    <w:pPr>
      <w:spacing w:before="100" w:beforeAutospacing="1" w:after="100" w:afterAutospacing="1"/>
      <w:ind w:left="720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959F6"/>
    <w:pPr>
      <w:keepNext/>
      <w:keepLines/>
      <w:ind w:left="720"/>
      <w:outlineLvl w:val="2"/>
    </w:pPr>
    <w:rPr>
      <w:rFonts w:eastAsia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959F6"/>
    <w:rPr>
      <w:rFonts w:ascii="TH SarabunPSK" w:eastAsia="Times New Roman" w:hAnsi="TH SarabunPSK" w:cs="TH SarabunPSK"/>
      <w:b/>
      <w:bCs/>
      <w:color w:val="1F497D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4959F6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4959F6"/>
    <w:rPr>
      <w:rFonts w:ascii="TH SarabunPSK" w:eastAsia="Times New Roman" w:hAnsi="TH SarabunPSK" w:cs="TH SarabunPSK"/>
      <w:sz w:val="32"/>
      <w:szCs w:val="32"/>
      <w:u w:val="single"/>
    </w:rPr>
  </w:style>
  <w:style w:type="paragraph" w:styleId="a3">
    <w:name w:val="header"/>
    <w:basedOn w:val="a"/>
    <w:link w:val="a4"/>
    <w:unhideWhenUsed/>
    <w:rsid w:val="004959F6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rsid w:val="004959F6"/>
  </w:style>
  <w:style w:type="paragraph" w:styleId="a5">
    <w:name w:val="footer"/>
    <w:basedOn w:val="a"/>
    <w:link w:val="a6"/>
    <w:uiPriority w:val="99"/>
    <w:unhideWhenUsed/>
    <w:rsid w:val="004959F6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959F6"/>
  </w:style>
  <w:style w:type="paragraph" w:styleId="a7">
    <w:name w:val="List Paragraph"/>
    <w:basedOn w:val="a"/>
    <w:link w:val="a8"/>
    <w:uiPriority w:val="34"/>
    <w:qFormat/>
    <w:rsid w:val="004959F6"/>
    <w:pPr>
      <w:ind w:left="720"/>
      <w:contextualSpacing/>
    </w:pPr>
  </w:style>
  <w:style w:type="character" w:customStyle="1" w:styleId="a8">
    <w:name w:val="ย่อหน้ารายการ อักขระ"/>
    <w:link w:val="a7"/>
    <w:uiPriority w:val="34"/>
    <w:locked/>
    <w:rsid w:val="004959F6"/>
    <w:rPr>
      <w:rFonts w:ascii="TH SarabunPSK" w:eastAsia="TH SarabunPSK" w:hAnsi="TH SarabunPSK" w:cs="TH SarabunPSK"/>
      <w:sz w:val="32"/>
      <w:szCs w:val="32"/>
    </w:rPr>
  </w:style>
  <w:style w:type="table" w:styleId="a9">
    <w:name w:val="Table Grid"/>
    <w:basedOn w:val="a1"/>
    <w:uiPriority w:val="59"/>
    <w:rsid w:val="004959F6"/>
    <w:pPr>
      <w:spacing w:after="0" w:line="240" w:lineRule="auto"/>
    </w:pPr>
    <w:rPr>
      <w:rFonts w:ascii="TH Niramit AS" w:eastAsia="Calibri" w:hAnsi="TH Niramit AS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ข้อความเชิงอรรถ อักขระ"/>
    <w:basedOn w:val="a0"/>
    <w:link w:val="ab"/>
    <w:uiPriority w:val="99"/>
    <w:semiHidden/>
    <w:rsid w:val="004959F6"/>
    <w:rPr>
      <w:rFonts w:ascii="TH SarabunPSK" w:eastAsia="TH SarabunPSK" w:hAnsi="TH SarabunPSK" w:cs="TH SarabunPSK"/>
      <w:sz w:val="20"/>
      <w:szCs w:val="25"/>
    </w:rPr>
  </w:style>
  <w:style w:type="paragraph" w:styleId="ab">
    <w:name w:val="footnote text"/>
    <w:basedOn w:val="a"/>
    <w:link w:val="aa"/>
    <w:uiPriority w:val="99"/>
    <w:semiHidden/>
    <w:unhideWhenUsed/>
    <w:rsid w:val="004959F6"/>
    <w:rPr>
      <w:sz w:val="20"/>
      <w:szCs w:val="25"/>
    </w:rPr>
  </w:style>
  <w:style w:type="paragraph" w:styleId="ac">
    <w:name w:val="Balloon Text"/>
    <w:basedOn w:val="a"/>
    <w:link w:val="ad"/>
    <w:semiHidden/>
    <w:rsid w:val="004959F6"/>
    <w:rPr>
      <w:rFonts w:ascii="Tahoma" w:hAnsi="Tahoma"/>
      <w:sz w:val="16"/>
      <w:szCs w:val="18"/>
    </w:rPr>
  </w:style>
  <w:style w:type="character" w:customStyle="1" w:styleId="ad">
    <w:name w:val="ข้อความบอลลูน อักขระ"/>
    <w:basedOn w:val="a0"/>
    <w:link w:val="ac"/>
    <w:semiHidden/>
    <w:rsid w:val="004959F6"/>
    <w:rPr>
      <w:rFonts w:ascii="Tahoma" w:eastAsia="TH SarabunPSK" w:hAnsi="Tahoma" w:cs="TH SarabunPSK"/>
      <w:sz w:val="16"/>
      <w:szCs w:val="18"/>
    </w:rPr>
  </w:style>
  <w:style w:type="character" w:styleId="ae">
    <w:name w:val="page number"/>
    <w:basedOn w:val="a0"/>
    <w:rsid w:val="004959F6"/>
  </w:style>
  <w:style w:type="character" w:customStyle="1" w:styleId="af">
    <w:name w:val="ข้อความอ้างอิงท้ายเรื่อง อักขระ"/>
    <w:basedOn w:val="a0"/>
    <w:link w:val="af0"/>
    <w:semiHidden/>
    <w:rsid w:val="004959F6"/>
    <w:rPr>
      <w:rFonts w:ascii="Times New Roman" w:eastAsia="Times New Roman" w:hAnsi="Times New Roman" w:cs="Times New Roman"/>
      <w:szCs w:val="20"/>
      <w:lang w:val="en-GB" w:bidi="ar-SA"/>
    </w:rPr>
  </w:style>
  <w:style w:type="paragraph" w:styleId="af0">
    <w:name w:val="endnote text"/>
    <w:basedOn w:val="a"/>
    <w:link w:val="af"/>
    <w:semiHidden/>
    <w:rsid w:val="004959F6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customStyle="1" w:styleId="PlainwithIndent">
    <w:name w:val="Plain with Indent"/>
    <w:basedOn w:val="a"/>
    <w:rsid w:val="004959F6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1">
    <w:name w:val="Hyperlink"/>
    <w:uiPriority w:val="99"/>
    <w:unhideWhenUsed/>
    <w:rsid w:val="004959F6"/>
    <w:rPr>
      <w:color w:val="0000FF"/>
      <w:u w:val="single"/>
    </w:rPr>
  </w:style>
  <w:style w:type="paragraph" w:customStyle="1" w:styleId="Default">
    <w:name w:val="Default"/>
    <w:rsid w:val="004959F6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4959F6"/>
    <w:rPr>
      <w:sz w:val="16"/>
      <w:szCs w:val="18"/>
    </w:rPr>
  </w:style>
  <w:style w:type="paragraph" w:styleId="af3">
    <w:name w:val="annotation text"/>
    <w:basedOn w:val="a"/>
    <w:link w:val="af4"/>
    <w:uiPriority w:val="99"/>
    <w:unhideWhenUsed/>
    <w:rsid w:val="004959F6"/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rsid w:val="004959F6"/>
    <w:rPr>
      <w:rFonts w:ascii="TH SarabunPSK" w:eastAsia="TH SarabunPSK" w:hAnsi="TH SarabunPSK" w:cs="TH SarabunPSK"/>
      <w:sz w:val="20"/>
      <w:szCs w:val="25"/>
    </w:rPr>
  </w:style>
  <w:style w:type="character" w:customStyle="1" w:styleId="af5">
    <w:name w:val="ชื่อเรื่องของข้อคิดเห็น อักขระ"/>
    <w:basedOn w:val="af4"/>
    <w:link w:val="af6"/>
    <w:uiPriority w:val="99"/>
    <w:semiHidden/>
    <w:rsid w:val="004959F6"/>
    <w:rPr>
      <w:rFonts w:ascii="TH SarabunPSK" w:eastAsia="TH SarabunPSK" w:hAnsi="TH SarabunPSK" w:cs="TH SarabunPSK"/>
      <w:b/>
      <w:bCs/>
      <w:sz w:val="20"/>
      <w:szCs w:val="25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4959F6"/>
    <w:rPr>
      <w:b/>
      <w:bCs/>
    </w:rPr>
  </w:style>
  <w:style w:type="paragraph" w:styleId="af7">
    <w:name w:val="Title"/>
    <w:basedOn w:val="a"/>
    <w:next w:val="a"/>
    <w:link w:val="af8"/>
    <w:uiPriority w:val="10"/>
    <w:qFormat/>
    <w:rsid w:val="004959F6"/>
    <w:pPr>
      <w:spacing w:before="100" w:beforeAutospacing="1" w:after="100" w:afterAutospacing="1"/>
      <w:contextualSpacing/>
      <w:jc w:val="center"/>
    </w:pPr>
    <w:rPr>
      <w:b/>
      <w:bCs/>
      <w:spacing w:val="-10"/>
      <w:kern w:val="28"/>
      <w:sz w:val="44"/>
      <w:szCs w:val="44"/>
    </w:rPr>
  </w:style>
  <w:style w:type="character" w:customStyle="1" w:styleId="af8">
    <w:name w:val="ชื่อเรื่อง อักขระ"/>
    <w:basedOn w:val="a0"/>
    <w:link w:val="af7"/>
    <w:uiPriority w:val="10"/>
    <w:rsid w:val="004959F6"/>
    <w:rPr>
      <w:rFonts w:ascii="TH SarabunPSK" w:eastAsia="TH SarabunPSK" w:hAnsi="TH SarabunPSK" w:cs="TH SarabunPSK"/>
      <w:b/>
      <w:bCs/>
      <w:spacing w:val="-10"/>
      <w:kern w:val="28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4959F6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bidi="ar-SA"/>
    </w:rPr>
  </w:style>
  <w:style w:type="paragraph" w:styleId="af9">
    <w:name w:val="Revision"/>
    <w:hidden/>
    <w:uiPriority w:val="99"/>
    <w:semiHidden/>
    <w:rsid w:val="00113647"/>
    <w:pPr>
      <w:spacing w:after="0" w:line="240" w:lineRule="auto"/>
    </w:pPr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53</Pages>
  <Words>12996</Words>
  <Characters>62256</Characters>
  <Application>Microsoft Office Word</Application>
  <DocSecurity>0</DocSecurity>
  <Lines>1638</Lines>
  <Paragraphs>1075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Wiriyatangsakul</dc:creator>
  <cp:keywords/>
  <dc:description/>
  <cp:lastModifiedBy>Chadamat Sangkhanak</cp:lastModifiedBy>
  <cp:revision>5</cp:revision>
  <dcterms:created xsi:type="dcterms:W3CDTF">2023-10-02T03:36:00Z</dcterms:created>
  <dcterms:modified xsi:type="dcterms:W3CDTF">2026-03-20T03:15:00Z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b09c8224d0dc84d6f8c0632330ed72a44d4fa35368ace7bfe1c274c9da9443f9</vt:lpwstr>
  </property>
</Properties>
</file>