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46" w:rsidRPr="00833BA5" w:rsidRDefault="00A071B5" w:rsidP="00C07246">
      <w:pPr>
        <w:autoSpaceDE w:val="0"/>
        <w:autoSpaceDN w:val="0"/>
        <w:adjustRightInd w:val="0"/>
        <w:spacing w:after="0"/>
        <w:ind w:left="-426" w:right="-472"/>
        <w:jc w:val="center"/>
        <w:rPr>
          <w:rFonts w:eastAsia="BrowalliaNew"/>
          <w:b/>
          <w:bCs/>
          <w:sz w:val="36"/>
          <w:szCs w:val="36"/>
        </w:rPr>
      </w:pPr>
      <w:r w:rsidRPr="00833BA5">
        <w:rPr>
          <w:rFonts w:eastAsia="BrowalliaNew" w:hint="cs"/>
          <w:b/>
          <w:bCs/>
          <w:sz w:val="36"/>
          <w:szCs w:val="36"/>
          <w:cs/>
        </w:rPr>
        <w:t>คำขอขึ้นทะเบียน</w:t>
      </w:r>
      <w:r w:rsidR="00530A20" w:rsidRPr="00833BA5">
        <w:rPr>
          <w:rFonts w:eastAsia="BrowalliaNew" w:hint="cs"/>
          <w:b/>
          <w:bCs/>
          <w:sz w:val="36"/>
          <w:szCs w:val="36"/>
          <w:cs/>
        </w:rPr>
        <w:t>กลุ่มโครงการย่อย</w:t>
      </w:r>
      <w:r w:rsidR="00833BA5">
        <w:rPr>
          <w:rFonts w:eastAsia="BrowalliaNew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8930"/>
      </w:tblGrid>
      <w:tr w:rsidR="00C5424E" w:rsidRPr="00813801" w:rsidTr="00CD0B92">
        <w:trPr>
          <w:trHeight w:val="43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:rsidR="00C5424E" w:rsidRPr="00C5424E" w:rsidRDefault="00906D0B" w:rsidP="00CC4E8D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>
              <w:br w:type="page"/>
            </w:r>
            <w:r w:rsidR="006021CE" w:rsidRPr="006021CE">
              <w:rPr>
                <w:b/>
                <w:bCs/>
                <w:spacing w:val="-4"/>
                <w:sz w:val="30"/>
                <w:szCs w:val="30"/>
                <w:cs/>
              </w:rPr>
              <w:t>ชื่อโครงการแบบแผนงาน (</w:t>
            </w:r>
            <w:r w:rsidR="006021CE" w:rsidRPr="006021CE">
              <w:rPr>
                <w:b/>
                <w:bCs/>
                <w:spacing w:val="-4"/>
                <w:sz w:val="30"/>
                <w:szCs w:val="30"/>
              </w:rPr>
              <w:t>Programme of Activities: PoA)</w:t>
            </w:r>
          </w:p>
        </w:tc>
      </w:tr>
      <w:tr w:rsidR="00C5424E" w:rsidRPr="00813801" w:rsidTr="00CC4E8D">
        <w:trPr>
          <w:trHeight w:val="57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2259DB">
        <w:trPr>
          <w:trHeight w:val="566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</w:tcPr>
          <w:p w:rsidR="006021CE" w:rsidRPr="00056B31" w:rsidRDefault="006021CE" w:rsidP="008D4741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sz w:val="30"/>
                <w:szCs w:val="30"/>
                <w:cs/>
              </w:rPr>
            </w:pPr>
            <w:r w:rsidRPr="006021CE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กลุ่มโครงการย่อยที่.........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00204">
              <w:rPr>
                <w:b/>
                <w:bCs/>
                <w:spacing w:val="-4"/>
                <w:sz w:val="30"/>
                <w:szCs w:val="30"/>
              </w:rPr>
              <w:t>CPA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...............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021CE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CC4E8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CC4E8D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B72EDB" w:rsidRPr="00813801" w:rsidTr="00CC4E8D">
        <w:trPr>
          <w:trHeight w:val="589"/>
        </w:trPr>
        <w:tc>
          <w:tcPr>
            <w:tcW w:w="993" w:type="dxa"/>
            <w:shd w:val="clear" w:color="auto" w:fill="auto"/>
          </w:tcPr>
          <w:p w:rsidR="00B72EDB" w:rsidRPr="00056B31" w:rsidRDefault="00B72EDB" w:rsidP="00B72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72EDB" w:rsidRPr="003C7754" w:rsidRDefault="00B72EDB" w:rsidP="00B72EDB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3C7754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CPA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หรับกลุ่มโครงการย่อยกลุ่มที่ผ่านการตรวจสอบความใช้ได้จากผู้ประเมินภายนอกสำหรับโครงการภาคสมัครใจ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52FE" w:rsidRPr="00813801" w:rsidTr="00CC4E8D">
        <w:trPr>
          <w:trHeight w:val="589"/>
        </w:trPr>
        <w:tc>
          <w:tcPr>
            <w:tcW w:w="993" w:type="dxa"/>
            <w:shd w:val="clear" w:color="auto" w:fill="auto"/>
          </w:tcPr>
          <w:p w:rsidR="008652FE" w:rsidRPr="00056B31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652FE" w:rsidRPr="008B1723" w:rsidRDefault="008652FE" w:rsidP="008652F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 (</w:t>
            </w:r>
            <w:r>
              <w:rPr>
                <w:color w:val="000000"/>
                <w:sz w:val="30"/>
                <w:szCs w:val="30"/>
              </w:rPr>
              <w:t>excel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B72EDB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72EDB" w:rsidRPr="00056B31" w:rsidRDefault="00B72EDB" w:rsidP="00B72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2EDB" w:rsidRPr="003C7754" w:rsidRDefault="00B72EDB" w:rsidP="00B72EDB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รายงานการตรวจสอบความใช้ได้ (</w:t>
            </w:r>
            <w:r w:rsidRPr="003C7754">
              <w:rPr>
                <w:color w:val="000000"/>
                <w:sz w:val="30"/>
                <w:szCs w:val="30"/>
              </w:rPr>
              <w:t>Validation Report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) จากผู้ประเมินภายนอกสำหรับโครงการภาคสมัครใจ </w:t>
            </w:r>
            <w:r w:rsidRPr="003C7754">
              <w:rPr>
                <w:color w:val="000000"/>
                <w:sz w:val="30"/>
                <w:szCs w:val="30"/>
                <w:cs/>
              </w:rPr>
              <w:br/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รายงานการประเมินการพัฒนาที่ยั่งยืนและการป้องกันผลกระทบด้านลบ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3C7754">
              <w:rPr>
                <w:color w:val="000000"/>
                <w:sz w:val="30"/>
                <w:szCs w:val="30"/>
              </w:rPr>
              <w:t>Sustainable Development and Safeguards Assessment Report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Style w:val="eop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  <w:r w:rsidRPr="003C7754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B72EDB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72EDB" w:rsidRDefault="00B72EDB" w:rsidP="00B72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2EDB" w:rsidRDefault="00B72EDB" w:rsidP="00B72EDB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รายงานการประเมินความเสี่ยงต่อการสูญเสียคาร์บอนจากความไม่ถาวรของโครงการ (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Non-permanence Risk Assessment Report)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(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ถ้ามี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ที่ผ่านการตรวจสอบความใช้ได้จากผู้ประเมินภายนอกสำหรับโครงการภาคสมัครใจ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352A8C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52A8C" w:rsidRPr="00056B31" w:rsidRDefault="00352A8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A8C" w:rsidRPr="003C7754" w:rsidRDefault="00352A8C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rFonts w:hint="cs"/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3C7754">
              <w:rPr>
                <w:color w:val="000000"/>
                <w:sz w:val="30"/>
                <w:szCs w:val="30"/>
                <w:cs/>
              </w:rPr>
              <w:t>(หากมี)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เช่น </w:t>
            </w:r>
            <w:r w:rsidRPr="003C7754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3C7754">
              <w:rPr>
                <w:color w:val="000000"/>
                <w:sz w:val="30"/>
                <w:szCs w:val="30"/>
              </w:rPr>
              <w:t>Environmental Impact Assessment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EIA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3C7754">
              <w:rPr>
                <w:color w:val="000000"/>
                <w:sz w:val="30"/>
                <w:szCs w:val="30"/>
              </w:rPr>
              <w:t>Initial Environmental Examination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IEE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3C7754">
              <w:rPr>
                <w:color w:val="000000"/>
                <w:sz w:val="30"/>
                <w:szCs w:val="30"/>
              </w:rPr>
              <w:t>Environmental and Safety Assessment Report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ESA</w:t>
            </w:r>
            <w:r w:rsidRPr="003C7754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3C7754">
              <w:rPr>
                <w:color w:val="000000"/>
                <w:sz w:val="30"/>
                <w:szCs w:val="30"/>
              </w:rPr>
              <w:t>Code of Practice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CoP</w:t>
            </w:r>
            <w:r w:rsidRPr="003C7754">
              <w:rPr>
                <w:color w:val="000000"/>
                <w:sz w:val="30"/>
                <w:szCs w:val="30"/>
                <w:cs/>
              </w:rPr>
              <w:t>) ตามที่มีกฎหมายกำหนดไว้</w:t>
            </w:r>
          </w:p>
        </w:tc>
      </w:tr>
      <w:tr w:rsidR="00362F79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2F79" w:rsidRPr="00056B31" w:rsidRDefault="00362F79" w:rsidP="00362F7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F79" w:rsidRPr="008B1723" w:rsidRDefault="00362F79" w:rsidP="00362F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5E2ECC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Pr="0070343F">
              <w:rPr>
                <w:i/>
                <w:iCs/>
                <w:color w:val="000000"/>
                <w:sz w:val="30"/>
                <w:szCs w:val="30"/>
                <w:cs/>
              </w:rPr>
              <w:t>กรณีที่ผู้พัฒนาโครงการกับเจ้าของโครงการเป็นคนละรายกัน</w:t>
            </w:r>
            <w:r w:rsidRPr="005E2ECC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205480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:rsidTr="00CC4E8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lastRenderedPageBreak/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205480" w:rsidRPr="00813801" w:rsidTr="00CC4E8D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:rsidR="00205480" w:rsidRPr="00CE49C5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CE49C5">
              <w:rPr>
                <w:sz w:val="30"/>
                <w:szCs w:val="30"/>
                <w:cs/>
              </w:rPr>
              <w:t xml:space="preserve">ข้าพเจ้ามีความประสงค์จะขอขึ้นทะเบียนโครงการ </w:t>
            </w:r>
            <w:r w:rsidRPr="00CE49C5">
              <w:rPr>
                <w:sz w:val="30"/>
                <w:szCs w:val="30"/>
              </w:rPr>
              <w:t>T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 xml:space="preserve">VER </w:t>
            </w:r>
            <w:r w:rsidRPr="00CE49C5">
              <w:rPr>
                <w:sz w:val="30"/>
                <w:szCs w:val="30"/>
                <w:cs/>
              </w:rPr>
              <w:t>สำหรับโครงการแบบแผนงาน (</w:t>
            </w:r>
            <w:r w:rsidRPr="00CE49C5">
              <w:rPr>
                <w:sz w:val="30"/>
                <w:szCs w:val="30"/>
              </w:rPr>
              <w:t>PoA</w:t>
            </w:r>
            <w:r w:rsidRPr="00CE49C5">
              <w:rPr>
                <w:sz w:val="30"/>
                <w:szCs w:val="30"/>
                <w:cs/>
              </w:rPr>
              <w:t>)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พร้อมทั้ง</w:t>
            </w:r>
            <w:r w:rsidRPr="00CE49C5">
              <w:rPr>
                <w:sz w:val="30"/>
                <w:szCs w:val="30"/>
                <w:cs/>
              </w:rPr>
              <w:t>กลุ่มโครงการย่อยภายใต้โครงการแบบแผนงาน (</w:t>
            </w:r>
            <w:r w:rsidRPr="00CE49C5">
              <w:rPr>
                <w:sz w:val="30"/>
                <w:szCs w:val="30"/>
              </w:rPr>
              <w:t>T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VER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CPA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DD</w:t>
            </w:r>
            <w:r w:rsidRPr="00CE49C5">
              <w:rPr>
                <w:sz w:val="30"/>
                <w:szCs w:val="30"/>
                <w:cs/>
              </w:rPr>
              <w:t>)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CE49C5">
              <w:rPr>
                <w:rFonts w:eastAsia="BrowalliaNew-Bold"/>
                <w:sz w:val="30"/>
                <w:szCs w:val="30"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EA7FF5" w:rsidRPr="00EA7FF5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มาตรฐานขั้นสูง (</w:t>
            </w:r>
            <w:r w:rsidR="00EA7FF5" w:rsidRPr="00EA7FF5">
              <w:rPr>
                <w:rFonts w:eastAsia="BrowalliaNew-Bold"/>
                <w:sz w:val="30"/>
                <w:szCs w:val="30"/>
              </w:rPr>
              <w:t>Premium T-VER)</w:t>
            </w:r>
            <w:r w:rsidR="00EA7FF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Pr="00CE49C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CE49C5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</w:p>
          <w:p w:rsidR="00205480" w:rsidRPr="009E04A6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i/>
                <w:iCs/>
                <w:sz w:val="14"/>
                <w:szCs w:val="14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ที่ข้าพเจ้าได้ให้ไว้โดยตรงในขณะที่ยื่นคำขอและเอกสารหลักฐานประกอบการขอ</w:t>
            </w:r>
            <w:r w:rsidRPr="00056B31">
              <w:rPr>
                <w:sz w:val="30"/>
                <w:szCs w:val="30"/>
                <w:cs/>
              </w:rPr>
              <w:t xml:space="preserve">ขึ้นทะเบียนโครงการ </w:t>
            </w:r>
            <w:r w:rsidRPr="00056B31">
              <w:rPr>
                <w:sz w:val="30"/>
                <w:szCs w:val="30"/>
              </w:rPr>
              <w:t>T</w:t>
            </w:r>
            <w:r w:rsidRPr="00056B31">
              <w:rPr>
                <w:sz w:val="30"/>
                <w:szCs w:val="30"/>
                <w:cs/>
              </w:rPr>
              <w:t>-</w:t>
            </w:r>
            <w:r w:rsidRPr="00056B31">
              <w:rPr>
                <w:sz w:val="30"/>
                <w:szCs w:val="30"/>
              </w:rPr>
              <w:t xml:space="preserve">VER </w:t>
            </w:r>
            <w:r w:rsidRPr="006F0997">
              <w:rPr>
                <w:sz w:val="30"/>
                <w:szCs w:val="30"/>
                <w:cs/>
              </w:rPr>
              <w:t>สำหรับโครงการแบบแผนงาน (</w:t>
            </w:r>
            <w:r w:rsidRPr="006F0997">
              <w:rPr>
                <w:sz w:val="30"/>
                <w:szCs w:val="30"/>
              </w:rPr>
              <w:t>PoA</w:t>
            </w:r>
            <w:r w:rsidRPr="006F0997">
              <w:rPr>
                <w:sz w:val="30"/>
                <w:szCs w:val="30"/>
                <w:cs/>
              </w:rPr>
              <w:t>)</w:t>
            </w:r>
            <w:r w:rsidRPr="006F0997">
              <w:rPr>
                <w:rFonts w:hint="cs"/>
                <w:sz w:val="30"/>
                <w:szCs w:val="30"/>
                <w:cs/>
              </w:rPr>
              <w:t xml:space="preserve"> พร้อมทั้ง</w:t>
            </w:r>
            <w:r w:rsidRPr="006F0997">
              <w:rPr>
                <w:sz w:val="30"/>
                <w:szCs w:val="30"/>
                <w:cs/>
              </w:rPr>
              <w:t>กลุ่มโครงการย่อย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lastRenderedPageBreak/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44459E">
              <w:rPr>
                <w:rFonts w:eastAsia="BrowalliaNew-Bold" w:hint="cs"/>
                <w:sz w:val="30"/>
                <w:szCs w:val="30"/>
                <w:cs/>
              </w:rPr>
              <w:t>เอกสาร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โครงการต่อสาธารณะ </w:t>
            </w:r>
            <w:r w:rsidR="008652F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:rsidR="00205480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:rsidR="00205480" w:rsidRDefault="00205480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650346" w:rsidRDefault="00650346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650346" w:rsidRPr="00056B31" w:rsidRDefault="00650346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 w:hint="cs"/>
                <w:sz w:val="30"/>
                <w:szCs w:val="30"/>
              </w:rPr>
            </w:pP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:rsidR="00205480" w:rsidRPr="00056B31" w:rsidRDefault="00E951F4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34925</wp:posOffset>
                      </wp:positionV>
                      <wp:extent cx="1224280" cy="1188085"/>
                      <wp:effectExtent l="13970" t="9525" r="9525" b="120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:rsidR="008652FE" w:rsidRPr="00B44B70" w:rsidRDefault="008652FE" w:rsidP="008652FE">
                                  <w:pPr>
                                    <w:jc w:val="center"/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1.15pt;margin-top:2.75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" strokecolor="gray">
                      <v:textbox>
                        <w:txbxContent>
                          <w:p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:rsidR="008652FE" w:rsidRPr="00B44B70" w:rsidRDefault="008652FE" w:rsidP="008652F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52FE">
              <w:rPr>
                <w:rFonts w:hint="cs"/>
                <w:sz w:val="30"/>
                <w:szCs w:val="30"/>
                <w:cs/>
              </w:rPr>
              <w:t xml:space="preserve">                                                 </w:t>
            </w:r>
            <w:r w:rsidR="00205480" w:rsidRPr="00056B31">
              <w:rPr>
                <w:sz w:val="30"/>
                <w:szCs w:val="30"/>
                <w:cs/>
              </w:rPr>
              <w:t>ลงชื่อ</w:t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:rsidR="00205480" w:rsidRPr="003833C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05480" w:rsidRPr="00ED7D56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:rsidR="00205480" w:rsidRPr="00056B31" w:rsidRDefault="00205480" w:rsidP="00B72EDB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</w:tc>
      </w:tr>
    </w:tbl>
    <w:p w:rsidR="00923713" w:rsidRDefault="00923713" w:rsidP="00923713">
      <w:pPr>
        <w:rPr>
          <w:b/>
          <w:bCs/>
          <w:sz w:val="36"/>
          <w:szCs w:val="36"/>
        </w:rPr>
      </w:pPr>
    </w:p>
    <w:p w:rsidR="00731B33" w:rsidRDefault="00731B33" w:rsidP="00923713">
      <w:pPr>
        <w:rPr>
          <w:b/>
          <w:bCs/>
          <w:sz w:val="28"/>
          <w:szCs w:val="28"/>
          <w:u w:val="dotted"/>
        </w:rPr>
      </w:pPr>
    </w:p>
    <w:p w:rsidR="00731B33" w:rsidRDefault="00731B33" w:rsidP="00923713">
      <w:pPr>
        <w:rPr>
          <w:b/>
          <w:bCs/>
          <w:sz w:val="28"/>
          <w:szCs w:val="28"/>
          <w:u w:val="dotted"/>
        </w:rPr>
      </w:pPr>
    </w:p>
    <w:p w:rsidR="00731B33" w:rsidRDefault="00731B33" w:rsidP="00923713">
      <w:pPr>
        <w:rPr>
          <w:b/>
          <w:bCs/>
          <w:sz w:val="28"/>
          <w:szCs w:val="28"/>
          <w:u w:val="dotted"/>
        </w:rPr>
      </w:pPr>
    </w:p>
    <w:sectPr w:rsidR="00731B33" w:rsidSect="001F6D1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843" w:rsidRDefault="00544843" w:rsidP="00C002EE">
      <w:pPr>
        <w:spacing w:after="0" w:line="240" w:lineRule="auto"/>
      </w:pPr>
      <w:r>
        <w:separator/>
      </w:r>
    </w:p>
  </w:endnote>
  <w:endnote w:type="continuationSeparator" w:id="0">
    <w:p w:rsidR="00544843" w:rsidRDefault="00544843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843" w:rsidRDefault="00544843" w:rsidP="00C002EE">
      <w:pPr>
        <w:spacing w:after="0" w:line="240" w:lineRule="auto"/>
      </w:pPr>
      <w:r>
        <w:separator/>
      </w:r>
    </w:p>
  </w:footnote>
  <w:footnote w:type="continuationSeparator" w:id="0">
    <w:p w:rsidR="00544843" w:rsidRDefault="00544843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670"/>
      <w:gridCol w:w="2551"/>
    </w:tblGrid>
    <w:tr w:rsidR="005B0E8D" w:rsidRPr="004218BA" w:rsidTr="00EA2BE8">
      <w:trPr>
        <w:trHeight w:val="270"/>
      </w:trPr>
      <w:tc>
        <w:tcPr>
          <w:tcW w:w="959" w:type="dxa"/>
          <w:vMerge w:val="restart"/>
        </w:tcPr>
        <w:p w:rsidR="005B0E8D" w:rsidRPr="007173EA" w:rsidRDefault="00E951F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551" w:type="dxa"/>
          <w:vMerge w:val="restart"/>
          <w:vAlign w:val="center"/>
        </w:tcPr>
        <w:p w:rsidR="005B0E8D" w:rsidRPr="008048CF" w:rsidRDefault="00E951F4" w:rsidP="00A071B5">
          <w:pPr>
            <w:pStyle w:val="NoSpacing"/>
            <w:jc w:val="center"/>
            <w:rPr>
              <w:rFonts w:cs="TH SarabunPSK" w:hint="cs"/>
              <w:sz w:val="28"/>
              <w:szCs w:val="28"/>
            </w:rPr>
          </w:pPr>
          <w:r w:rsidRPr="00F67F8C">
            <w:rPr>
              <w:rFonts w:cs="TH SarabunPSK"/>
              <w:sz w:val="28"/>
              <w:szCs w:val="28"/>
              <w:lang w:val="de-DE"/>
            </w:rPr>
            <w:t>T-VER-P-F0</w:t>
          </w:r>
          <w:r>
            <w:rPr>
              <w:rFonts w:cs="TH SarabunPSK"/>
              <w:sz w:val="28"/>
              <w:szCs w:val="28"/>
              <w:lang w:val="de-DE"/>
            </w:rPr>
            <w:t>09</w:t>
          </w:r>
          <w:r w:rsidRPr="00F67F8C">
            <w:rPr>
              <w:rFonts w:cs="TH SarabunPSK"/>
              <w:sz w:val="28"/>
              <w:szCs w:val="28"/>
              <w:lang w:val="de-DE"/>
            </w:rPr>
            <w:t>-REG-CPA</w:t>
          </w:r>
          <w:r w:rsidR="0044459E">
            <w:rPr>
              <w:rFonts w:cs="TH SarabunPSK"/>
              <w:sz w:val="28"/>
              <w:szCs w:val="28"/>
            </w:rPr>
            <w:t>-TH</w:t>
          </w:r>
        </w:p>
      </w:tc>
    </w:tr>
    <w:tr w:rsidR="005B0E8D" w:rsidRPr="004218BA" w:rsidTr="00EA2BE8">
      <w:trPr>
        <w:trHeight w:val="270"/>
      </w:trPr>
      <w:tc>
        <w:tcPr>
          <w:tcW w:w="959" w:type="dxa"/>
          <w:vMerge/>
        </w:tcPr>
        <w:p w:rsidR="005B0E8D" w:rsidRPr="007173EA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670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551" w:type="dxa"/>
          <w:vMerge/>
        </w:tcPr>
        <w:p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:rsidTr="00EA2BE8">
      <w:tc>
        <w:tcPr>
          <w:tcW w:w="959" w:type="dxa"/>
          <w:vMerge/>
        </w:tcPr>
        <w:p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670" w:type="dxa"/>
        </w:tcPr>
        <w:p w:rsidR="00EC0774" w:rsidRPr="00052B57" w:rsidRDefault="00CC7A4B" w:rsidP="00BB5BFE">
          <w:pPr>
            <w:pStyle w:val="NoSpacing"/>
            <w:rPr>
              <w:rFonts w:cs="TH SarabunPSK" w:hint="cs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คำ</w:t>
          </w:r>
          <w:r w:rsidR="00A071B5" w:rsidRPr="00A071B5">
            <w:rPr>
              <w:rFonts w:cs="TH SarabunPSK"/>
              <w:sz w:val="28"/>
              <w:szCs w:val="28"/>
              <w:cs/>
            </w:rPr>
            <w:t>ขอขึ้นทะเบียน</w:t>
          </w:r>
          <w:r w:rsidR="00B47DE7">
            <w:rPr>
              <w:rFonts w:cs="TH SarabunPSK" w:hint="cs"/>
              <w:sz w:val="28"/>
              <w:szCs w:val="28"/>
              <w:cs/>
            </w:rPr>
            <w:t>กลุ่มโครงการย่อย</w:t>
          </w:r>
          <w:r w:rsidR="00530A20">
            <w:rPr>
              <w:rFonts w:cs="TH SarabunPSK" w:hint="cs"/>
              <w:sz w:val="28"/>
              <w:szCs w:val="28"/>
              <w:cs/>
            </w:rPr>
            <w:t xml:space="preserve"> </w:t>
          </w:r>
        </w:p>
      </w:tc>
      <w:tc>
        <w:tcPr>
          <w:tcW w:w="2551" w:type="dxa"/>
        </w:tcPr>
        <w:p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B72EDB">
            <w:rPr>
              <w:rFonts w:cs="TH SarabunPSK"/>
              <w:sz w:val="28"/>
              <w:szCs w:val="28"/>
            </w:rPr>
            <w:t>2</w:t>
          </w:r>
          <w:r w:rsidR="00EA2BE8">
            <w:rPr>
              <w:rFonts w:cs="TH SarabunPSK"/>
              <w:sz w:val="28"/>
              <w:szCs w:val="28"/>
            </w:rPr>
            <w:t>.0</w:t>
          </w:r>
        </w:p>
      </w:tc>
    </w:tr>
  </w:tbl>
  <w:p w:rsidR="00C002EE" w:rsidRPr="00906D0B" w:rsidRDefault="00C002EE" w:rsidP="00906D0B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74" w:rsidRDefault="00E951F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459F"/>
    <w:rsid w:val="00007DAA"/>
    <w:rsid w:val="0003198A"/>
    <w:rsid w:val="00036DF8"/>
    <w:rsid w:val="0003768B"/>
    <w:rsid w:val="00056B31"/>
    <w:rsid w:val="000629BE"/>
    <w:rsid w:val="00071BAC"/>
    <w:rsid w:val="00077C1E"/>
    <w:rsid w:val="00081149"/>
    <w:rsid w:val="000846D6"/>
    <w:rsid w:val="00090464"/>
    <w:rsid w:val="000921E5"/>
    <w:rsid w:val="000964DF"/>
    <w:rsid w:val="000B4DF7"/>
    <w:rsid w:val="000B6073"/>
    <w:rsid w:val="000C0A05"/>
    <w:rsid w:val="000E33B1"/>
    <w:rsid w:val="000F6225"/>
    <w:rsid w:val="00111DC3"/>
    <w:rsid w:val="0013310D"/>
    <w:rsid w:val="00134E25"/>
    <w:rsid w:val="00135825"/>
    <w:rsid w:val="00155625"/>
    <w:rsid w:val="001606F2"/>
    <w:rsid w:val="0016360C"/>
    <w:rsid w:val="001645B8"/>
    <w:rsid w:val="00175836"/>
    <w:rsid w:val="00180251"/>
    <w:rsid w:val="00180D14"/>
    <w:rsid w:val="00182401"/>
    <w:rsid w:val="001828F4"/>
    <w:rsid w:val="00197DCD"/>
    <w:rsid w:val="001B0BFD"/>
    <w:rsid w:val="001B4771"/>
    <w:rsid w:val="001C2959"/>
    <w:rsid w:val="001C746C"/>
    <w:rsid w:val="001E6A5B"/>
    <w:rsid w:val="001F4908"/>
    <w:rsid w:val="001F6D17"/>
    <w:rsid w:val="002012B4"/>
    <w:rsid w:val="002036F9"/>
    <w:rsid w:val="00205480"/>
    <w:rsid w:val="00216804"/>
    <w:rsid w:val="00220BD7"/>
    <w:rsid w:val="00221A89"/>
    <w:rsid w:val="002259DB"/>
    <w:rsid w:val="00230028"/>
    <w:rsid w:val="00235EB0"/>
    <w:rsid w:val="00235F61"/>
    <w:rsid w:val="00240789"/>
    <w:rsid w:val="00262556"/>
    <w:rsid w:val="002629D4"/>
    <w:rsid w:val="0028408B"/>
    <w:rsid w:val="0028550E"/>
    <w:rsid w:val="00296827"/>
    <w:rsid w:val="002968E5"/>
    <w:rsid w:val="002B5C83"/>
    <w:rsid w:val="002B7464"/>
    <w:rsid w:val="002C3E4C"/>
    <w:rsid w:val="002C515A"/>
    <w:rsid w:val="002C5A51"/>
    <w:rsid w:val="002D4AA5"/>
    <w:rsid w:val="0030054E"/>
    <w:rsid w:val="00301CAF"/>
    <w:rsid w:val="00311962"/>
    <w:rsid w:val="00312D33"/>
    <w:rsid w:val="00317CA2"/>
    <w:rsid w:val="00324C94"/>
    <w:rsid w:val="003416B9"/>
    <w:rsid w:val="00341C7D"/>
    <w:rsid w:val="00352A8C"/>
    <w:rsid w:val="00362F79"/>
    <w:rsid w:val="00363346"/>
    <w:rsid w:val="0037563C"/>
    <w:rsid w:val="00382DCE"/>
    <w:rsid w:val="003833C1"/>
    <w:rsid w:val="00385BCA"/>
    <w:rsid w:val="00392418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10FF3"/>
    <w:rsid w:val="0044459E"/>
    <w:rsid w:val="00446E7E"/>
    <w:rsid w:val="00450D09"/>
    <w:rsid w:val="004672E4"/>
    <w:rsid w:val="0046784E"/>
    <w:rsid w:val="004747A3"/>
    <w:rsid w:val="004772AF"/>
    <w:rsid w:val="004C399A"/>
    <w:rsid w:val="004C3EB5"/>
    <w:rsid w:val="004D3F5C"/>
    <w:rsid w:val="004D6C91"/>
    <w:rsid w:val="004F54E8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30A20"/>
    <w:rsid w:val="00541AE9"/>
    <w:rsid w:val="0054458F"/>
    <w:rsid w:val="00544843"/>
    <w:rsid w:val="00565691"/>
    <w:rsid w:val="00567700"/>
    <w:rsid w:val="00572180"/>
    <w:rsid w:val="005A1829"/>
    <w:rsid w:val="005B0E8D"/>
    <w:rsid w:val="005D2351"/>
    <w:rsid w:val="005D63CA"/>
    <w:rsid w:val="005F5958"/>
    <w:rsid w:val="005F6C0F"/>
    <w:rsid w:val="0060022E"/>
    <w:rsid w:val="006021CE"/>
    <w:rsid w:val="00606777"/>
    <w:rsid w:val="00636D27"/>
    <w:rsid w:val="00650346"/>
    <w:rsid w:val="00652253"/>
    <w:rsid w:val="006643FF"/>
    <w:rsid w:val="0066450F"/>
    <w:rsid w:val="00685A1C"/>
    <w:rsid w:val="006942EC"/>
    <w:rsid w:val="006A5116"/>
    <w:rsid w:val="006B15DD"/>
    <w:rsid w:val="006C0D1D"/>
    <w:rsid w:val="006C4AC2"/>
    <w:rsid w:val="006F0997"/>
    <w:rsid w:val="006F2937"/>
    <w:rsid w:val="006F41D2"/>
    <w:rsid w:val="00713A9A"/>
    <w:rsid w:val="00714E58"/>
    <w:rsid w:val="00716618"/>
    <w:rsid w:val="007268EA"/>
    <w:rsid w:val="007301B9"/>
    <w:rsid w:val="00731B33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75D00"/>
    <w:rsid w:val="007B438E"/>
    <w:rsid w:val="007C080E"/>
    <w:rsid w:val="007C5483"/>
    <w:rsid w:val="007C64BA"/>
    <w:rsid w:val="007D7967"/>
    <w:rsid w:val="007E510E"/>
    <w:rsid w:val="00802B0E"/>
    <w:rsid w:val="008048CF"/>
    <w:rsid w:val="00813257"/>
    <w:rsid w:val="0081401B"/>
    <w:rsid w:val="00815071"/>
    <w:rsid w:val="00817349"/>
    <w:rsid w:val="00822126"/>
    <w:rsid w:val="008259AF"/>
    <w:rsid w:val="00833622"/>
    <w:rsid w:val="00833BA5"/>
    <w:rsid w:val="00844884"/>
    <w:rsid w:val="00844B74"/>
    <w:rsid w:val="00850152"/>
    <w:rsid w:val="008652FE"/>
    <w:rsid w:val="00872D69"/>
    <w:rsid w:val="0088507B"/>
    <w:rsid w:val="00894CB0"/>
    <w:rsid w:val="008A062D"/>
    <w:rsid w:val="008A491A"/>
    <w:rsid w:val="008B314A"/>
    <w:rsid w:val="008B4BC9"/>
    <w:rsid w:val="008C4AC6"/>
    <w:rsid w:val="008D3616"/>
    <w:rsid w:val="008D4741"/>
    <w:rsid w:val="008F4D17"/>
    <w:rsid w:val="00901EBF"/>
    <w:rsid w:val="00906975"/>
    <w:rsid w:val="00906D0B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48A3"/>
    <w:rsid w:val="00974DAE"/>
    <w:rsid w:val="00977952"/>
    <w:rsid w:val="0098408C"/>
    <w:rsid w:val="009B02A4"/>
    <w:rsid w:val="009B1004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3064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1E20"/>
    <w:rsid w:val="00AB35E1"/>
    <w:rsid w:val="00AB3CA4"/>
    <w:rsid w:val="00AB65EA"/>
    <w:rsid w:val="00AB7B15"/>
    <w:rsid w:val="00AC4E46"/>
    <w:rsid w:val="00AE77B1"/>
    <w:rsid w:val="00AF5B16"/>
    <w:rsid w:val="00B026B4"/>
    <w:rsid w:val="00B03935"/>
    <w:rsid w:val="00B16FBE"/>
    <w:rsid w:val="00B17531"/>
    <w:rsid w:val="00B470C9"/>
    <w:rsid w:val="00B47DE7"/>
    <w:rsid w:val="00B52BCC"/>
    <w:rsid w:val="00B54E57"/>
    <w:rsid w:val="00B64E8A"/>
    <w:rsid w:val="00B72EDB"/>
    <w:rsid w:val="00B87911"/>
    <w:rsid w:val="00BA0C86"/>
    <w:rsid w:val="00BA396C"/>
    <w:rsid w:val="00BA7287"/>
    <w:rsid w:val="00BB34A7"/>
    <w:rsid w:val="00BB3B7C"/>
    <w:rsid w:val="00BB5093"/>
    <w:rsid w:val="00BB5BFE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3A4E"/>
    <w:rsid w:val="00C17145"/>
    <w:rsid w:val="00C30BA4"/>
    <w:rsid w:val="00C333F7"/>
    <w:rsid w:val="00C429F8"/>
    <w:rsid w:val="00C51565"/>
    <w:rsid w:val="00C5424E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C7A4B"/>
    <w:rsid w:val="00CD0B92"/>
    <w:rsid w:val="00CD1314"/>
    <w:rsid w:val="00CD1D92"/>
    <w:rsid w:val="00CE2811"/>
    <w:rsid w:val="00CE375E"/>
    <w:rsid w:val="00CF6523"/>
    <w:rsid w:val="00D02FA5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56848"/>
    <w:rsid w:val="00D72A3C"/>
    <w:rsid w:val="00D73D02"/>
    <w:rsid w:val="00D822FA"/>
    <w:rsid w:val="00D84279"/>
    <w:rsid w:val="00DA0F8E"/>
    <w:rsid w:val="00DA1891"/>
    <w:rsid w:val="00DB13E1"/>
    <w:rsid w:val="00DC376F"/>
    <w:rsid w:val="00DD122B"/>
    <w:rsid w:val="00DD6831"/>
    <w:rsid w:val="00DE0810"/>
    <w:rsid w:val="00DF4DDC"/>
    <w:rsid w:val="00E03DBD"/>
    <w:rsid w:val="00E13C55"/>
    <w:rsid w:val="00E21E6B"/>
    <w:rsid w:val="00E243CB"/>
    <w:rsid w:val="00E37BD5"/>
    <w:rsid w:val="00E460F0"/>
    <w:rsid w:val="00E54928"/>
    <w:rsid w:val="00E60D3B"/>
    <w:rsid w:val="00E6487F"/>
    <w:rsid w:val="00E66E1F"/>
    <w:rsid w:val="00E72986"/>
    <w:rsid w:val="00E8338D"/>
    <w:rsid w:val="00E86BF3"/>
    <w:rsid w:val="00E9021D"/>
    <w:rsid w:val="00E94DFF"/>
    <w:rsid w:val="00E951F4"/>
    <w:rsid w:val="00E97A26"/>
    <w:rsid w:val="00EA2BE8"/>
    <w:rsid w:val="00EA4A02"/>
    <w:rsid w:val="00EA7FF5"/>
    <w:rsid w:val="00EB26CF"/>
    <w:rsid w:val="00EB7B39"/>
    <w:rsid w:val="00EC0774"/>
    <w:rsid w:val="00ED60CF"/>
    <w:rsid w:val="00ED7641"/>
    <w:rsid w:val="00ED7D56"/>
    <w:rsid w:val="00EF0B5B"/>
    <w:rsid w:val="00F010AC"/>
    <w:rsid w:val="00F042E6"/>
    <w:rsid w:val="00F114FD"/>
    <w:rsid w:val="00F14BC6"/>
    <w:rsid w:val="00F22D9F"/>
    <w:rsid w:val="00F24D42"/>
    <w:rsid w:val="00F658B2"/>
    <w:rsid w:val="00F7798D"/>
    <w:rsid w:val="00F81A67"/>
    <w:rsid w:val="00FA004E"/>
    <w:rsid w:val="00FA0E8B"/>
    <w:rsid w:val="00FB02DF"/>
    <w:rsid w:val="00FB3920"/>
    <w:rsid w:val="00FD0D9B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B0CF5"/>
  <w15:chartTrackingRefBased/>
  <w15:docId w15:val="{E4E8C1C0-ED06-4EF9-9029-3DE3F9A0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C7980-21FA-4A8D-A9D5-E01B31D6D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89F07-E03B-4AC4-B828-7F1320D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2</cp:revision>
  <dcterms:created xsi:type="dcterms:W3CDTF">2026-03-27T03:08:00Z</dcterms:created>
  <dcterms:modified xsi:type="dcterms:W3CDTF">2026-03-27T03:08:00Z</dcterms:modified>
</cp:coreProperties>
</file>